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8FCF8" w14:textId="20782314" w:rsidR="00623C52" w:rsidRPr="00623C52" w:rsidRDefault="00F60D0E" w:rsidP="00623C52">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sidR="00623C52" w:rsidRPr="00423F3B">
        <w:rPr>
          <w:rFonts w:ascii="Times New Roman" w:hAnsi="Times New Roman" w:cs="Times New Roman"/>
          <w:sz w:val="28"/>
          <w:szCs w:val="28"/>
        </w:rPr>
        <w:t>Л.Н. Гумилев атындағы Еуразия ұлттық университеті</w:t>
      </w:r>
    </w:p>
    <w:p w14:paraId="528D70FD" w14:textId="77777777" w:rsidR="00623C52" w:rsidRPr="00623C52" w:rsidRDefault="00623C52" w:rsidP="00623C52">
      <w:pPr>
        <w:spacing w:after="0" w:line="240" w:lineRule="auto"/>
        <w:jc w:val="center"/>
        <w:rPr>
          <w:rFonts w:ascii="Times New Roman" w:hAnsi="Times New Roman" w:cs="Times New Roman"/>
          <w:sz w:val="28"/>
          <w:szCs w:val="28"/>
        </w:rPr>
      </w:pPr>
    </w:p>
    <w:p w14:paraId="17346AE9" w14:textId="77777777" w:rsidR="00623C52" w:rsidRPr="00423F3B" w:rsidRDefault="00623C52" w:rsidP="00623C52">
      <w:pPr>
        <w:spacing w:after="0" w:line="240" w:lineRule="auto"/>
        <w:jc w:val="center"/>
        <w:rPr>
          <w:rFonts w:ascii="Times New Roman" w:hAnsi="Times New Roman" w:cs="Times New Roman"/>
          <w:sz w:val="28"/>
          <w:szCs w:val="28"/>
          <w:lang w:val="kk-KZ"/>
        </w:rPr>
      </w:pPr>
      <w:r w:rsidRPr="00423F3B">
        <w:rPr>
          <w:rFonts w:ascii="Times New Roman" w:hAnsi="Times New Roman" w:cs="Times New Roman"/>
          <w:sz w:val="28"/>
          <w:szCs w:val="28"/>
        </w:rPr>
        <w:t xml:space="preserve"> ӘОЖ </w:t>
      </w:r>
      <w:r>
        <w:rPr>
          <w:rFonts w:ascii="Times New Roman" w:hAnsi="Times New Roman" w:cs="Times New Roman"/>
          <w:sz w:val="28"/>
          <w:szCs w:val="28"/>
          <w:lang w:val="kk-KZ"/>
        </w:rPr>
        <w:t xml:space="preserve">342.739.        </w:t>
      </w:r>
      <w:r w:rsidRPr="00423F3B">
        <w:rPr>
          <w:rFonts w:ascii="Times New Roman" w:hAnsi="Times New Roman" w:cs="Times New Roman"/>
          <w:sz w:val="28"/>
          <w:szCs w:val="28"/>
        </w:rPr>
        <w:t xml:space="preserve">                                                               Қолжазба құқығында</w:t>
      </w:r>
    </w:p>
    <w:p w14:paraId="2A920A81" w14:textId="77777777" w:rsidR="0093129D" w:rsidRDefault="0093129D" w:rsidP="0093129D">
      <w:pPr>
        <w:spacing w:after="0" w:line="240" w:lineRule="auto"/>
        <w:jc w:val="center"/>
        <w:rPr>
          <w:rFonts w:ascii="Times New Roman" w:hAnsi="Times New Roman" w:cs="Times New Roman"/>
          <w:sz w:val="28"/>
          <w:szCs w:val="28"/>
          <w:lang w:val="kk-KZ"/>
        </w:rPr>
      </w:pPr>
    </w:p>
    <w:p w14:paraId="3FA9BAD3" w14:textId="77777777" w:rsidR="0093129D" w:rsidRDefault="0093129D" w:rsidP="0093129D">
      <w:pPr>
        <w:spacing w:after="0" w:line="240" w:lineRule="auto"/>
        <w:jc w:val="center"/>
        <w:rPr>
          <w:rFonts w:ascii="Times New Roman" w:hAnsi="Times New Roman" w:cs="Times New Roman"/>
          <w:sz w:val="28"/>
          <w:szCs w:val="28"/>
          <w:lang w:val="kk-KZ"/>
        </w:rPr>
      </w:pPr>
    </w:p>
    <w:p w14:paraId="6D7100D3" w14:textId="77777777" w:rsidR="0093129D" w:rsidRDefault="0093129D" w:rsidP="0093129D">
      <w:pPr>
        <w:spacing w:after="0" w:line="240" w:lineRule="auto"/>
        <w:jc w:val="center"/>
        <w:rPr>
          <w:rFonts w:ascii="Times New Roman" w:hAnsi="Times New Roman" w:cs="Times New Roman"/>
          <w:sz w:val="28"/>
          <w:szCs w:val="28"/>
          <w:lang w:val="kk-KZ"/>
        </w:rPr>
      </w:pPr>
    </w:p>
    <w:p w14:paraId="15D07B87" w14:textId="77777777" w:rsidR="004423B2" w:rsidRDefault="004423B2" w:rsidP="0093129D">
      <w:pPr>
        <w:spacing w:after="0" w:line="240" w:lineRule="auto"/>
        <w:jc w:val="center"/>
        <w:rPr>
          <w:rFonts w:ascii="Times New Roman" w:hAnsi="Times New Roman" w:cs="Times New Roman"/>
          <w:sz w:val="28"/>
          <w:szCs w:val="28"/>
          <w:lang w:val="kk-KZ"/>
        </w:rPr>
      </w:pPr>
    </w:p>
    <w:p w14:paraId="7A1F9426" w14:textId="77777777" w:rsidR="004423B2" w:rsidRDefault="004423B2" w:rsidP="0093129D">
      <w:pPr>
        <w:spacing w:after="0" w:line="240" w:lineRule="auto"/>
        <w:jc w:val="center"/>
        <w:rPr>
          <w:rFonts w:ascii="Times New Roman" w:hAnsi="Times New Roman" w:cs="Times New Roman"/>
          <w:sz w:val="28"/>
          <w:szCs w:val="28"/>
          <w:lang w:val="kk-KZ"/>
        </w:rPr>
      </w:pPr>
    </w:p>
    <w:p w14:paraId="23398621" w14:textId="77777777" w:rsidR="0093129D" w:rsidRDefault="0093129D" w:rsidP="0093129D">
      <w:pPr>
        <w:spacing w:after="0" w:line="240" w:lineRule="auto"/>
        <w:jc w:val="center"/>
        <w:rPr>
          <w:rFonts w:ascii="Times New Roman" w:hAnsi="Times New Roman" w:cs="Times New Roman"/>
          <w:sz w:val="28"/>
          <w:szCs w:val="28"/>
          <w:lang w:val="kk-KZ"/>
        </w:rPr>
      </w:pPr>
    </w:p>
    <w:p w14:paraId="70DB73FB" w14:textId="7A605884" w:rsidR="0093129D" w:rsidRPr="0050396D" w:rsidRDefault="00B00D2B" w:rsidP="0093129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ТЛЕУЛЕСОВА БАГ</w:t>
      </w:r>
      <w:r w:rsidR="0093129D" w:rsidRPr="0050396D">
        <w:rPr>
          <w:rFonts w:ascii="Times New Roman" w:hAnsi="Times New Roman" w:cs="Times New Roman"/>
          <w:b/>
          <w:sz w:val="28"/>
          <w:szCs w:val="28"/>
          <w:lang w:val="kk-KZ"/>
        </w:rPr>
        <w:t xml:space="preserve">ИЛА </w:t>
      </w:r>
      <w:r>
        <w:rPr>
          <w:rFonts w:ascii="Times New Roman" w:hAnsi="Times New Roman" w:cs="Times New Roman"/>
          <w:b/>
          <w:sz w:val="28"/>
          <w:szCs w:val="28"/>
          <w:lang w:val="kk-KZ"/>
        </w:rPr>
        <w:t>ТЛЕУЛЕСОВНА</w:t>
      </w:r>
      <w:bookmarkStart w:id="0" w:name="_GoBack"/>
      <w:bookmarkEnd w:id="0"/>
    </w:p>
    <w:p w14:paraId="2DFD55C7" w14:textId="77777777" w:rsidR="0093129D" w:rsidRPr="0050396D" w:rsidRDefault="0093129D" w:rsidP="0093129D">
      <w:pPr>
        <w:spacing w:after="0" w:line="240" w:lineRule="auto"/>
        <w:jc w:val="center"/>
        <w:rPr>
          <w:rFonts w:ascii="Times New Roman" w:hAnsi="Times New Roman" w:cs="Times New Roman"/>
          <w:b/>
          <w:sz w:val="28"/>
          <w:szCs w:val="28"/>
          <w:lang w:val="kk-KZ"/>
        </w:rPr>
      </w:pPr>
    </w:p>
    <w:p w14:paraId="6AD074DA" w14:textId="77777777" w:rsidR="0093129D" w:rsidRPr="0050396D" w:rsidRDefault="0093129D" w:rsidP="0093129D">
      <w:pPr>
        <w:spacing w:after="0" w:line="240" w:lineRule="auto"/>
        <w:jc w:val="center"/>
        <w:rPr>
          <w:rFonts w:ascii="Times New Roman" w:hAnsi="Times New Roman" w:cs="Times New Roman"/>
          <w:b/>
          <w:sz w:val="28"/>
          <w:szCs w:val="28"/>
          <w:lang w:val="kk-KZ"/>
        </w:rPr>
      </w:pPr>
    </w:p>
    <w:p w14:paraId="5A1FCCEC" w14:textId="77777777" w:rsidR="0093129D" w:rsidRPr="0050396D" w:rsidRDefault="0093129D" w:rsidP="0093129D">
      <w:pPr>
        <w:spacing w:after="0" w:line="240" w:lineRule="auto"/>
        <w:jc w:val="center"/>
        <w:rPr>
          <w:rFonts w:ascii="Times New Roman" w:hAnsi="Times New Roman" w:cs="Times New Roman"/>
          <w:b/>
          <w:sz w:val="28"/>
          <w:szCs w:val="28"/>
          <w:lang w:val="kk-KZ"/>
        </w:rPr>
      </w:pPr>
    </w:p>
    <w:p w14:paraId="110571FF" w14:textId="77777777" w:rsidR="0093129D" w:rsidRPr="0050396D" w:rsidRDefault="0093129D" w:rsidP="0093129D">
      <w:pPr>
        <w:spacing w:after="0" w:line="240" w:lineRule="auto"/>
        <w:jc w:val="center"/>
        <w:rPr>
          <w:rFonts w:ascii="Times New Roman" w:hAnsi="Times New Roman" w:cs="Times New Roman"/>
          <w:b/>
          <w:sz w:val="28"/>
          <w:szCs w:val="28"/>
          <w:lang w:val="kk-KZ"/>
        </w:rPr>
      </w:pPr>
    </w:p>
    <w:p w14:paraId="18F30B92" w14:textId="77777777" w:rsidR="0093129D" w:rsidRPr="0050396D" w:rsidRDefault="0093129D" w:rsidP="0093129D">
      <w:pPr>
        <w:spacing w:after="0" w:line="240" w:lineRule="auto"/>
        <w:jc w:val="center"/>
        <w:rPr>
          <w:rFonts w:ascii="Times New Roman" w:hAnsi="Times New Roman" w:cs="Times New Roman"/>
          <w:b/>
          <w:sz w:val="28"/>
          <w:szCs w:val="28"/>
          <w:lang w:val="kk-KZ"/>
        </w:rPr>
      </w:pPr>
      <w:r w:rsidRPr="0050396D">
        <w:rPr>
          <w:rFonts w:ascii="Times New Roman" w:hAnsi="Times New Roman" w:cs="Times New Roman"/>
          <w:b/>
          <w:sz w:val="28"/>
          <w:szCs w:val="28"/>
          <w:lang w:val="kk-KZ"/>
        </w:rPr>
        <w:t>Меншік институтының конституциялық қағидаттары және оларды ҚР Конституциялық Кеңесінің құқықтық ұстанымдарында іске асыру</w:t>
      </w:r>
    </w:p>
    <w:p w14:paraId="3F0FA1E7"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55C2E7CB"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31433E86" w14:textId="77777777" w:rsidR="0093129D" w:rsidRPr="00DB558F" w:rsidRDefault="0093129D" w:rsidP="0093129D">
      <w:pPr>
        <w:spacing w:after="0" w:line="240" w:lineRule="auto"/>
        <w:jc w:val="center"/>
        <w:rPr>
          <w:rFonts w:ascii="Times New Roman" w:hAnsi="Times New Roman" w:cs="Times New Roman"/>
          <w:sz w:val="28"/>
          <w:szCs w:val="28"/>
          <w:lang w:val="kk-KZ"/>
        </w:rPr>
      </w:pPr>
      <w:r w:rsidRPr="00DB558F">
        <w:rPr>
          <w:rFonts w:ascii="Times New Roman" w:hAnsi="Times New Roman" w:cs="Times New Roman"/>
          <w:sz w:val="28"/>
          <w:szCs w:val="28"/>
          <w:lang w:val="kk-KZ"/>
        </w:rPr>
        <w:t>6D030100-Құқықтану</w:t>
      </w:r>
    </w:p>
    <w:p w14:paraId="7BC2641B"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6B87604F" w14:textId="77777777" w:rsidR="0093129D" w:rsidRPr="00DB558F" w:rsidRDefault="0093129D" w:rsidP="0093129D">
      <w:pPr>
        <w:spacing w:after="0" w:line="240" w:lineRule="auto"/>
        <w:jc w:val="center"/>
        <w:rPr>
          <w:rFonts w:ascii="Times New Roman" w:hAnsi="Times New Roman" w:cs="Times New Roman"/>
          <w:sz w:val="28"/>
          <w:szCs w:val="28"/>
          <w:lang w:val="kk-KZ"/>
        </w:rPr>
      </w:pPr>
      <w:r w:rsidRPr="00DB558F">
        <w:rPr>
          <w:rFonts w:ascii="Times New Roman" w:hAnsi="Times New Roman" w:cs="Times New Roman"/>
          <w:sz w:val="28"/>
          <w:szCs w:val="28"/>
          <w:lang w:val="kk-KZ"/>
        </w:rPr>
        <w:t>Ғылыми дәреже алу үшін Диссертация</w:t>
      </w:r>
    </w:p>
    <w:p w14:paraId="4386A452" w14:textId="77777777" w:rsidR="0093129D" w:rsidRPr="00DB558F" w:rsidRDefault="0093129D" w:rsidP="0093129D">
      <w:pPr>
        <w:spacing w:after="0" w:line="240" w:lineRule="auto"/>
        <w:jc w:val="center"/>
        <w:rPr>
          <w:rFonts w:ascii="Times New Roman" w:hAnsi="Times New Roman" w:cs="Times New Roman"/>
          <w:sz w:val="28"/>
          <w:szCs w:val="28"/>
          <w:lang w:val="kk-KZ"/>
        </w:rPr>
      </w:pPr>
      <w:r w:rsidRPr="00DB558F">
        <w:rPr>
          <w:rFonts w:ascii="Times New Roman" w:hAnsi="Times New Roman" w:cs="Times New Roman"/>
          <w:sz w:val="28"/>
          <w:szCs w:val="28"/>
          <w:lang w:val="kk-KZ"/>
        </w:rPr>
        <w:t>философия докторлары (PhD)</w:t>
      </w:r>
    </w:p>
    <w:p w14:paraId="1F5AADBD"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74C7FE3A"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3770FDB8"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04C23F0F"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2AF9D34E"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4D2C1B4C"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302002C9"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57179A22"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3F80DE46" w14:textId="77777777" w:rsidR="0093129D" w:rsidRPr="00DB558F" w:rsidRDefault="0093129D" w:rsidP="009312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B558F">
        <w:rPr>
          <w:rFonts w:ascii="Times New Roman" w:hAnsi="Times New Roman" w:cs="Times New Roman"/>
          <w:sz w:val="28"/>
          <w:szCs w:val="28"/>
          <w:lang w:val="kk-KZ"/>
        </w:rPr>
        <w:t>Ғылыми кеңесшілер:</w:t>
      </w:r>
    </w:p>
    <w:p w14:paraId="4DDBE7B0" w14:textId="6C1069FF" w:rsidR="0093129D" w:rsidRDefault="0093129D" w:rsidP="009312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423B2">
        <w:rPr>
          <w:rFonts w:ascii="Times New Roman" w:hAnsi="Times New Roman" w:cs="Times New Roman"/>
          <w:sz w:val="28"/>
          <w:szCs w:val="28"/>
          <w:lang w:val="kk-KZ"/>
        </w:rPr>
        <w:t>Е.</w:t>
      </w:r>
      <w:r w:rsidR="004423B2" w:rsidRPr="00DB558F">
        <w:rPr>
          <w:rFonts w:ascii="Times New Roman" w:hAnsi="Times New Roman" w:cs="Times New Roman"/>
          <w:sz w:val="28"/>
          <w:szCs w:val="28"/>
          <w:lang w:val="kk-KZ"/>
        </w:rPr>
        <w:t>Б.</w:t>
      </w:r>
      <w:r w:rsidRPr="00DB558F">
        <w:rPr>
          <w:rFonts w:ascii="Times New Roman" w:hAnsi="Times New Roman" w:cs="Times New Roman"/>
          <w:sz w:val="28"/>
          <w:szCs w:val="28"/>
          <w:lang w:val="kk-KZ"/>
        </w:rPr>
        <w:t xml:space="preserve">Абдрасулов, заң ғылымдарының </w:t>
      </w:r>
      <w:r>
        <w:rPr>
          <w:rFonts w:ascii="Times New Roman" w:hAnsi="Times New Roman" w:cs="Times New Roman"/>
          <w:sz w:val="28"/>
          <w:szCs w:val="28"/>
          <w:lang w:val="kk-KZ"/>
        </w:rPr>
        <w:t xml:space="preserve">                      </w:t>
      </w:r>
    </w:p>
    <w:p w14:paraId="085436FD" w14:textId="77777777" w:rsidR="0093129D" w:rsidRPr="00DB558F" w:rsidRDefault="0093129D" w:rsidP="009312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B558F">
        <w:rPr>
          <w:rFonts w:ascii="Times New Roman" w:hAnsi="Times New Roman" w:cs="Times New Roman"/>
          <w:sz w:val="28"/>
          <w:szCs w:val="28"/>
          <w:lang w:val="kk-KZ"/>
        </w:rPr>
        <w:t>докторы, профессор</w:t>
      </w:r>
    </w:p>
    <w:p w14:paraId="21CE388A" w14:textId="77777777" w:rsidR="0093129D" w:rsidRDefault="0093129D" w:rsidP="009312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F5BDB8C" w14:textId="77777777" w:rsidR="0093129D" w:rsidRDefault="0093129D" w:rsidP="009312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2028CC3" w14:textId="77777777" w:rsidR="0093129D" w:rsidRDefault="0093129D" w:rsidP="0093129D">
      <w:pPr>
        <w:spacing w:after="0" w:line="240" w:lineRule="auto"/>
        <w:jc w:val="center"/>
        <w:rPr>
          <w:lang w:val="kk-KZ"/>
        </w:rPr>
      </w:pPr>
      <w:r>
        <w:rPr>
          <w:rFonts w:ascii="Times New Roman" w:hAnsi="Times New Roman" w:cs="Times New Roman"/>
          <w:sz w:val="28"/>
          <w:szCs w:val="28"/>
          <w:lang w:val="kk-KZ"/>
        </w:rPr>
        <w:t xml:space="preserve">                                        Құқық </w:t>
      </w:r>
      <w:r w:rsidRPr="00DB558F">
        <w:rPr>
          <w:rFonts w:ascii="Times New Roman" w:hAnsi="Times New Roman" w:cs="Times New Roman"/>
          <w:sz w:val="28"/>
          <w:szCs w:val="28"/>
          <w:lang w:val="kk-KZ"/>
        </w:rPr>
        <w:t xml:space="preserve"> докторы, профессор</w:t>
      </w:r>
      <w:r w:rsidRPr="00964280">
        <w:t xml:space="preserve"> </w:t>
      </w:r>
      <w:r>
        <w:rPr>
          <w:lang w:val="kk-KZ"/>
        </w:rPr>
        <w:t xml:space="preserve"> </w:t>
      </w:r>
    </w:p>
    <w:p w14:paraId="36DED4E8" w14:textId="421E16DF" w:rsidR="0093129D" w:rsidRPr="00DB558F" w:rsidRDefault="0093129D" w:rsidP="0093129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Фридерик </w:t>
      </w:r>
      <w:r w:rsidR="00293AE3">
        <w:rPr>
          <w:rFonts w:ascii="Times New Roman" w:hAnsi="Times New Roman" w:cs="Times New Roman"/>
          <w:sz w:val="28"/>
          <w:szCs w:val="28"/>
          <w:lang w:val="kk-KZ"/>
        </w:rPr>
        <w:t>Ц</w:t>
      </w:r>
      <w:r w:rsidR="00293AE3">
        <w:rPr>
          <w:rFonts w:ascii="Times New Roman" w:hAnsi="Times New Roman" w:cs="Times New Roman"/>
          <w:sz w:val="28"/>
          <w:szCs w:val="28"/>
        </w:rPr>
        <w:t>о</w:t>
      </w:r>
      <w:r w:rsidRPr="00964280">
        <w:rPr>
          <w:rFonts w:ascii="Times New Roman" w:hAnsi="Times New Roman" w:cs="Times New Roman"/>
          <w:sz w:val="28"/>
          <w:szCs w:val="28"/>
        </w:rPr>
        <w:t>ль</w:t>
      </w:r>
    </w:p>
    <w:p w14:paraId="1D9A8760"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4C48361B"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0950878C" w14:textId="77777777" w:rsidR="0093129D" w:rsidRPr="00DB558F" w:rsidRDefault="0093129D" w:rsidP="0093129D">
      <w:pPr>
        <w:spacing w:after="0" w:line="240" w:lineRule="auto"/>
        <w:jc w:val="center"/>
        <w:rPr>
          <w:rFonts w:ascii="Times New Roman" w:hAnsi="Times New Roman" w:cs="Times New Roman"/>
          <w:sz w:val="28"/>
          <w:szCs w:val="28"/>
          <w:lang w:val="kk-KZ"/>
        </w:rPr>
      </w:pPr>
    </w:p>
    <w:p w14:paraId="60EBC876" w14:textId="77777777" w:rsidR="0093129D" w:rsidRDefault="0093129D" w:rsidP="0093129D">
      <w:pPr>
        <w:spacing w:after="0" w:line="240" w:lineRule="auto"/>
        <w:jc w:val="center"/>
        <w:rPr>
          <w:rFonts w:ascii="Times New Roman" w:hAnsi="Times New Roman" w:cs="Times New Roman"/>
          <w:sz w:val="28"/>
          <w:szCs w:val="28"/>
          <w:lang w:val="kk-KZ"/>
        </w:rPr>
      </w:pPr>
    </w:p>
    <w:p w14:paraId="5076325B" w14:textId="77777777" w:rsidR="0093129D" w:rsidRDefault="0093129D" w:rsidP="0093129D">
      <w:pPr>
        <w:spacing w:after="0" w:line="240" w:lineRule="auto"/>
        <w:jc w:val="center"/>
        <w:rPr>
          <w:rFonts w:ascii="Times New Roman" w:hAnsi="Times New Roman" w:cs="Times New Roman"/>
          <w:sz w:val="28"/>
          <w:szCs w:val="28"/>
          <w:lang w:val="kk-KZ"/>
        </w:rPr>
      </w:pPr>
    </w:p>
    <w:p w14:paraId="61769E94" w14:textId="77777777" w:rsidR="0093129D" w:rsidRDefault="0093129D" w:rsidP="0093129D">
      <w:pPr>
        <w:spacing w:after="0" w:line="240" w:lineRule="auto"/>
        <w:jc w:val="center"/>
        <w:rPr>
          <w:rFonts w:ascii="Times New Roman" w:hAnsi="Times New Roman" w:cs="Times New Roman"/>
          <w:sz w:val="28"/>
          <w:szCs w:val="28"/>
          <w:lang w:val="kk-KZ"/>
        </w:rPr>
      </w:pPr>
    </w:p>
    <w:p w14:paraId="28477B99" w14:textId="77777777" w:rsidR="0093129D" w:rsidRDefault="0093129D" w:rsidP="0093129D">
      <w:pPr>
        <w:spacing w:after="0" w:line="240" w:lineRule="auto"/>
        <w:jc w:val="center"/>
        <w:rPr>
          <w:rFonts w:ascii="Times New Roman" w:hAnsi="Times New Roman" w:cs="Times New Roman"/>
          <w:sz w:val="28"/>
          <w:szCs w:val="28"/>
          <w:lang w:val="kk-KZ"/>
        </w:rPr>
      </w:pPr>
    </w:p>
    <w:p w14:paraId="595D6796" w14:textId="60F45E4D" w:rsidR="004423B2" w:rsidRDefault="0093129D" w:rsidP="0093129D">
      <w:pPr>
        <w:spacing w:after="0" w:line="240" w:lineRule="auto"/>
        <w:jc w:val="center"/>
        <w:rPr>
          <w:rFonts w:ascii="Times New Roman" w:hAnsi="Times New Roman" w:cs="Times New Roman"/>
          <w:sz w:val="28"/>
          <w:szCs w:val="28"/>
          <w:lang w:val="kk-KZ"/>
        </w:rPr>
      </w:pPr>
      <w:r w:rsidRPr="00DB558F">
        <w:rPr>
          <w:rFonts w:ascii="Times New Roman" w:hAnsi="Times New Roman" w:cs="Times New Roman"/>
          <w:sz w:val="28"/>
          <w:szCs w:val="28"/>
          <w:lang w:val="kk-KZ"/>
        </w:rPr>
        <w:t>Нұр</w:t>
      </w:r>
      <w:r>
        <w:rPr>
          <w:rFonts w:ascii="Times New Roman" w:hAnsi="Times New Roman" w:cs="Times New Roman"/>
          <w:sz w:val="28"/>
          <w:szCs w:val="28"/>
          <w:lang w:val="kk-KZ"/>
        </w:rPr>
        <w:t>-С</w:t>
      </w:r>
      <w:r w:rsidRPr="00DB558F">
        <w:rPr>
          <w:rFonts w:ascii="Times New Roman" w:hAnsi="Times New Roman" w:cs="Times New Roman"/>
          <w:sz w:val="28"/>
          <w:szCs w:val="28"/>
          <w:lang w:val="kk-KZ"/>
        </w:rPr>
        <w:t>ұлтан, 2021</w:t>
      </w:r>
      <w:r w:rsidR="004423B2">
        <w:rPr>
          <w:rFonts w:ascii="Times New Roman" w:hAnsi="Times New Roman" w:cs="Times New Roman"/>
          <w:sz w:val="28"/>
          <w:szCs w:val="28"/>
          <w:lang w:val="kk-KZ"/>
        </w:rPr>
        <w:br w:type="page"/>
      </w:r>
    </w:p>
    <w:p w14:paraId="3D092438" w14:textId="77777777" w:rsidR="0093129D" w:rsidRDefault="0093129D" w:rsidP="00DB558F">
      <w:pPr>
        <w:spacing w:after="0" w:line="240" w:lineRule="auto"/>
        <w:jc w:val="center"/>
        <w:rPr>
          <w:rFonts w:ascii="Times New Roman" w:hAnsi="Times New Roman" w:cs="Times New Roman"/>
          <w:b/>
          <w:sz w:val="28"/>
          <w:szCs w:val="28"/>
          <w:lang w:val="kk-KZ"/>
        </w:rPr>
      </w:pPr>
    </w:p>
    <w:p w14:paraId="301083AA" w14:textId="77777777" w:rsidR="00DB558F" w:rsidRDefault="00DB558F" w:rsidP="00DB558F">
      <w:pPr>
        <w:spacing w:after="0" w:line="240" w:lineRule="auto"/>
        <w:jc w:val="center"/>
        <w:rPr>
          <w:rFonts w:ascii="Times New Roman" w:hAnsi="Times New Roman" w:cs="Times New Roman"/>
          <w:b/>
          <w:sz w:val="28"/>
          <w:szCs w:val="28"/>
          <w:lang w:val="kk-KZ"/>
        </w:rPr>
      </w:pPr>
      <w:r w:rsidRPr="00DB558F">
        <w:rPr>
          <w:rFonts w:ascii="Times New Roman" w:hAnsi="Times New Roman" w:cs="Times New Roman"/>
          <w:b/>
          <w:sz w:val="28"/>
          <w:szCs w:val="28"/>
          <w:lang w:val="kk-KZ"/>
        </w:rPr>
        <w:t>МАЗМҰНЫ</w:t>
      </w:r>
    </w:p>
    <w:p w14:paraId="49CEF059" w14:textId="77777777" w:rsidR="002E0C30" w:rsidRDefault="002E0C30" w:rsidP="00DB558F">
      <w:pPr>
        <w:spacing w:after="0" w:line="240" w:lineRule="auto"/>
        <w:jc w:val="center"/>
        <w:rPr>
          <w:rFonts w:ascii="Times New Roman" w:hAnsi="Times New Roman" w:cs="Times New Roman"/>
          <w:b/>
          <w:sz w:val="28"/>
          <w:szCs w:val="28"/>
          <w:lang w:val="kk-KZ"/>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675"/>
      </w:tblGrid>
      <w:tr w:rsidR="004423B2" w14:paraId="5E087E34" w14:textId="77777777" w:rsidTr="009B59D8">
        <w:tc>
          <w:tcPr>
            <w:tcW w:w="9039" w:type="dxa"/>
          </w:tcPr>
          <w:p w14:paraId="01387053" w14:textId="7D57069F" w:rsidR="004423B2" w:rsidRDefault="004423B2" w:rsidP="004423B2">
            <w:pPr>
              <w:rPr>
                <w:rFonts w:ascii="Times New Roman" w:hAnsi="Times New Roman" w:cs="Times New Roman"/>
                <w:b/>
                <w:sz w:val="28"/>
                <w:szCs w:val="28"/>
                <w:lang w:val="kk-KZ"/>
              </w:rPr>
            </w:pPr>
            <w:r w:rsidRPr="00FF7EEA">
              <w:rPr>
                <w:rFonts w:ascii="Times New Roman" w:hAnsi="Times New Roman" w:cs="Times New Roman"/>
                <w:b/>
                <w:sz w:val="28"/>
                <w:szCs w:val="28"/>
                <w:lang w:val="kk-KZ"/>
              </w:rPr>
              <w:t>БЕЛГІЛЕР МЕН ҚЫСҚАРТУЛАР</w:t>
            </w:r>
            <w:r>
              <w:rPr>
                <w:rFonts w:ascii="Times New Roman" w:hAnsi="Times New Roman" w:cs="Times New Roman"/>
                <w:b/>
                <w:sz w:val="28"/>
                <w:szCs w:val="28"/>
                <w:lang w:val="kk-KZ"/>
              </w:rPr>
              <w:t xml:space="preserve"> </w:t>
            </w:r>
            <w:r w:rsidRPr="006E7079">
              <w:rPr>
                <w:rFonts w:ascii="Times New Roman" w:hAnsi="Times New Roman" w:cs="Times New Roman"/>
                <w:b/>
                <w:sz w:val="28"/>
                <w:szCs w:val="28"/>
                <w:lang w:val="kk-KZ"/>
              </w:rPr>
              <w:t>...........................................................</w:t>
            </w:r>
          </w:p>
        </w:tc>
        <w:tc>
          <w:tcPr>
            <w:tcW w:w="675" w:type="dxa"/>
          </w:tcPr>
          <w:p w14:paraId="6D39D0B4" w14:textId="735DBD96" w:rsidR="004423B2"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3</w:t>
            </w:r>
          </w:p>
        </w:tc>
      </w:tr>
      <w:tr w:rsidR="004423B2" w14:paraId="235D7B23" w14:textId="77777777" w:rsidTr="009B59D8">
        <w:tc>
          <w:tcPr>
            <w:tcW w:w="9039" w:type="dxa"/>
          </w:tcPr>
          <w:p w14:paraId="207479CB" w14:textId="77DABAE6" w:rsidR="004423B2" w:rsidRDefault="004423B2" w:rsidP="004423B2">
            <w:pPr>
              <w:rPr>
                <w:rFonts w:ascii="Times New Roman" w:hAnsi="Times New Roman" w:cs="Times New Roman"/>
                <w:b/>
                <w:sz w:val="28"/>
                <w:szCs w:val="28"/>
                <w:lang w:val="kk-KZ"/>
              </w:rPr>
            </w:pPr>
            <w:r w:rsidRPr="00FF7EEA">
              <w:rPr>
                <w:rFonts w:ascii="Times New Roman" w:hAnsi="Times New Roman" w:cs="Times New Roman"/>
                <w:b/>
                <w:sz w:val="28"/>
                <w:szCs w:val="28"/>
                <w:lang w:val="kk-KZ"/>
              </w:rPr>
              <w:t>КІРІСПЕ</w:t>
            </w:r>
            <w:r>
              <w:rPr>
                <w:rFonts w:ascii="Times New Roman" w:hAnsi="Times New Roman" w:cs="Times New Roman"/>
                <w:b/>
                <w:sz w:val="28"/>
                <w:szCs w:val="28"/>
                <w:lang w:val="kk-KZ"/>
              </w:rPr>
              <w:t xml:space="preserve"> </w:t>
            </w:r>
            <w:r w:rsidRPr="006E7079">
              <w:rPr>
                <w:rFonts w:ascii="Times New Roman" w:hAnsi="Times New Roman" w:cs="Times New Roman"/>
                <w:b/>
                <w:sz w:val="28"/>
                <w:szCs w:val="28"/>
                <w:lang w:val="kk-KZ"/>
              </w:rPr>
              <w:t>...........................................................................................</w:t>
            </w:r>
            <w:r>
              <w:rPr>
                <w:rFonts w:ascii="Times New Roman" w:hAnsi="Times New Roman" w:cs="Times New Roman"/>
                <w:b/>
                <w:sz w:val="28"/>
                <w:szCs w:val="28"/>
                <w:lang w:val="kk-KZ"/>
              </w:rPr>
              <w:t>.............</w:t>
            </w:r>
            <w:r w:rsidRPr="006E7079">
              <w:rPr>
                <w:rFonts w:ascii="Times New Roman" w:hAnsi="Times New Roman" w:cs="Times New Roman"/>
                <w:b/>
                <w:sz w:val="28"/>
                <w:szCs w:val="28"/>
                <w:lang w:val="kk-KZ"/>
              </w:rPr>
              <w:t>.</w:t>
            </w:r>
          </w:p>
        </w:tc>
        <w:tc>
          <w:tcPr>
            <w:tcW w:w="675" w:type="dxa"/>
          </w:tcPr>
          <w:p w14:paraId="2F7129CD" w14:textId="6E3F1DEC" w:rsidR="004423B2"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6</w:t>
            </w:r>
          </w:p>
        </w:tc>
      </w:tr>
      <w:tr w:rsidR="004423B2" w14:paraId="7EAECED3" w14:textId="77777777" w:rsidTr="009B59D8">
        <w:tc>
          <w:tcPr>
            <w:tcW w:w="9039" w:type="dxa"/>
          </w:tcPr>
          <w:p w14:paraId="2804631D" w14:textId="65654084" w:rsidR="004423B2" w:rsidRDefault="00D24EB4" w:rsidP="004423B2">
            <w:pPr>
              <w:rPr>
                <w:rFonts w:ascii="Times New Roman" w:hAnsi="Times New Roman" w:cs="Times New Roman"/>
                <w:b/>
                <w:sz w:val="28"/>
                <w:szCs w:val="28"/>
                <w:lang w:val="kk-KZ"/>
              </w:rPr>
            </w:pPr>
            <w:r>
              <w:rPr>
                <w:rFonts w:ascii="Times New Roman" w:hAnsi="Times New Roman" w:cs="Times New Roman"/>
                <w:b/>
                <w:sz w:val="28"/>
                <w:szCs w:val="28"/>
                <w:lang w:val="kk-KZ"/>
              </w:rPr>
              <w:t>1</w:t>
            </w:r>
            <w:r w:rsidR="004423B2">
              <w:rPr>
                <w:rFonts w:ascii="Times New Roman" w:hAnsi="Times New Roman" w:cs="Times New Roman"/>
                <w:b/>
                <w:sz w:val="28"/>
                <w:szCs w:val="28"/>
                <w:lang w:val="kk-KZ"/>
              </w:rPr>
              <w:t xml:space="preserve"> </w:t>
            </w:r>
            <w:r w:rsidR="004423B2" w:rsidRPr="00FF7EEA">
              <w:rPr>
                <w:rFonts w:ascii="Times New Roman" w:hAnsi="Times New Roman" w:cs="Times New Roman"/>
                <w:b/>
                <w:sz w:val="28"/>
                <w:szCs w:val="28"/>
                <w:lang w:val="kk-KZ"/>
              </w:rPr>
              <w:t>ҚАЗАҚСТАН РЕСПУБЛИКАСЫНДАҒЫ МЕНШІК ҚҰҚЫҒЫНЫҢ КОНСТИТУЦИЯЛЫҚ НЕГІЗДЕРІ</w:t>
            </w:r>
            <w:r w:rsidR="004423B2">
              <w:rPr>
                <w:rFonts w:ascii="Times New Roman" w:hAnsi="Times New Roman" w:cs="Times New Roman"/>
                <w:b/>
                <w:sz w:val="28"/>
                <w:szCs w:val="28"/>
                <w:lang w:val="kk-KZ"/>
              </w:rPr>
              <w:t xml:space="preserve"> ............................</w:t>
            </w:r>
          </w:p>
        </w:tc>
        <w:tc>
          <w:tcPr>
            <w:tcW w:w="675" w:type="dxa"/>
          </w:tcPr>
          <w:p w14:paraId="066BDF73" w14:textId="77777777" w:rsidR="004423B2" w:rsidRPr="009B59D8" w:rsidRDefault="004423B2" w:rsidP="00DB558F">
            <w:pPr>
              <w:jc w:val="center"/>
              <w:rPr>
                <w:rFonts w:ascii="Times New Roman" w:hAnsi="Times New Roman" w:cs="Times New Roman"/>
                <w:sz w:val="28"/>
                <w:szCs w:val="28"/>
                <w:lang w:val="kk-KZ"/>
              </w:rPr>
            </w:pPr>
          </w:p>
          <w:p w14:paraId="4B5B0A81" w14:textId="7367E3DD"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19</w:t>
            </w:r>
          </w:p>
        </w:tc>
      </w:tr>
      <w:tr w:rsidR="004423B2" w14:paraId="10D81BBC" w14:textId="77777777" w:rsidTr="009B59D8">
        <w:tc>
          <w:tcPr>
            <w:tcW w:w="9039" w:type="dxa"/>
          </w:tcPr>
          <w:p w14:paraId="3D565F13" w14:textId="778EAFF9" w:rsidR="004423B2" w:rsidRPr="004423B2" w:rsidRDefault="004423B2" w:rsidP="002E0C30">
            <w:pPr>
              <w:rPr>
                <w:rFonts w:ascii="Times New Roman" w:hAnsi="Times New Roman" w:cs="Times New Roman"/>
                <w:b/>
                <w:sz w:val="28"/>
                <w:szCs w:val="28"/>
                <w:lang w:val="kk-KZ"/>
              </w:rPr>
            </w:pPr>
            <w:r>
              <w:rPr>
                <w:rFonts w:ascii="Times New Roman" w:hAnsi="Times New Roman" w:cs="Times New Roman"/>
                <w:sz w:val="28"/>
                <w:szCs w:val="28"/>
                <w:lang w:val="kk-KZ"/>
              </w:rPr>
              <w:t>1.1 М</w:t>
            </w:r>
            <w:r w:rsidRPr="00DB558F">
              <w:rPr>
                <w:rFonts w:ascii="Times New Roman" w:hAnsi="Times New Roman" w:cs="Times New Roman"/>
                <w:sz w:val="28"/>
                <w:szCs w:val="28"/>
                <w:lang w:val="kk-KZ"/>
              </w:rPr>
              <w:t>еншік институтының заңдық мазмұны және оның қоғам мен мемлекеттің дамуын</w:t>
            </w:r>
            <w:r>
              <w:rPr>
                <w:rFonts w:ascii="Times New Roman" w:hAnsi="Times New Roman" w:cs="Times New Roman"/>
                <w:sz w:val="28"/>
                <w:szCs w:val="28"/>
                <w:lang w:val="kk-KZ"/>
              </w:rPr>
              <w:t>а әсері</w:t>
            </w:r>
            <w:r w:rsidR="002E0C30">
              <w:rPr>
                <w:rFonts w:ascii="Times New Roman" w:hAnsi="Times New Roman" w:cs="Times New Roman"/>
                <w:sz w:val="28"/>
                <w:szCs w:val="28"/>
                <w:lang w:val="kk-KZ"/>
              </w:rPr>
              <w:t xml:space="preserve"> ..............................................................................</w:t>
            </w:r>
          </w:p>
        </w:tc>
        <w:tc>
          <w:tcPr>
            <w:tcW w:w="675" w:type="dxa"/>
          </w:tcPr>
          <w:p w14:paraId="739D921D" w14:textId="77777777" w:rsidR="004423B2" w:rsidRPr="009B59D8" w:rsidRDefault="004423B2" w:rsidP="00DB558F">
            <w:pPr>
              <w:jc w:val="center"/>
              <w:rPr>
                <w:rFonts w:ascii="Times New Roman" w:hAnsi="Times New Roman" w:cs="Times New Roman"/>
                <w:sz w:val="28"/>
                <w:szCs w:val="28"/>
                <w:lang w:val="kk-KZ"/>
              </w:rPr>
            </w:pPr>
          </w:p>
          <w:p w14:paraId="358A2C74" w14:textId="0F3769A6" w:rsidR="009B59D8" w:rsidRPr="009B59D8" w:rsidRDefault="009B59D8" w:rsidP="009B59D8">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19</w:t>
            </w:r>
          </w:p>
        </w:tc>
      </w:tr>
      <w:tr w:rsidR="004423B2" w14:paraId="67A87484" w14:textId="77777777" w:rsidTr="009B59D8">
        <w:tc>
          <w:tcPr>
            <w:tcW w:w="9039" w:type="dxa"/>
          </w:tcPr>
          <w:p w14:paraId="22A14F10" w14:textId="3801D3C6" w:rsidR="004423B2" w:rsidRPr="004423B2" w:rsidRDefault="004423B2" w:rsidP="004423B2">
            <w:pPr>
              <w:rPr>
                <w:rFonts w:ascii="Times New Roman" w:hAnsi="Times New Roman" w:cs="Times New Roman"/>
                <w:b/>
                <w:sz w:val="28"/>
                <w:szCs w:val="28"/>
                <w:lang w:val="kk-KZ"/>
              </w:rPr>
            </w:pPr>
            <w:r w:rsidRPr="00DB558F">
              <w:rPr>
                <w:rFonts w:ascii="Times New Roman" w:hAnsi="Times New Roman" w:cs="Times New Roman"/>
                <w:sz w:val="28"/>
                <w:szCs w:val="28"/>
                <w:lang w:val="kk-KZ"/>
              </w:rPr>
              <w:t>1.2 ҚР Конституциясы мен ұлттық заңнама нормалары жүйесіндегі меншік институты</w:t>
            </w:r>
            <w:r w:rsidR="002E0C30">
              <w:rPr>
                <w:rFonts w:ascii="Times New Roman" w:hAnsi="Times New Roman" w:cs="Times New Roman"/>
                <w:sz w:val="28"/>
                <w:szCs w:val="28"/>
                <w:lang w:val="kk-KZ"/>
              </w:rPr>
              <w:t xml:space="preserve"> .............................................................................................</w:t>
            </w:r>
          </w:p>
        </w:tc>
        <w:tc>
          <w:tcPr>
            <w:tcW w:w="675" w:type="dxa"/>
          </w:tcPr>
          <w:p w14:paraId="5BDCB34F" w14:textId="77777777" w:rsidR="004423B2" w:rsidRPr="009B59D8" w:rsidRDefault="004423B2" w:rsidP="00DB558F">
            <w:pPr>
              <w:jc w:val="center"/>
              <w:rPr>
                <w:rFonts w:ascii="Times New Roman" w:hAnsi="Times New Roman" w:cs="Times New Roman"/>
                <w:sz w:val="28"/>
                <w:szCs w:val="28"/>
                <w:lang w:val="kk-KZ"/>
              </w:rPr>
            </w:pPr>
          </w:p>
          <w:p w14:paraId="2162D595" w14:textId="3CD7CBC5"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27</w:t>
            </w:r>
          </w:p>
        </w:tc>
      </w:tr>
      <w:tr w:rsidR="004423B2" w14:paraId="0F677C22" w14:textId="77777777" w:rsidTr="009B59D8">
        <w:tc>
          <w:tcPr>
            <w:tcW w:w="9039" w:type="dxa"/>
          </w:tcPr>
          <w:p w14:paraId="5D7110DC" w14:textId="3926378F" w:rsidR="004423B2" w:rsidRPr="00DB558F" w:rsidRDefault="004423B2" w:rsidP="004423B2">
            <w:pPr>
              <w:rPr>
                <w:rFonts w:ascii="Times New Roman" w:hAnsi="Times New Roman" w:cs="Times New Roman"/>
                <w:sz w:val="28"/>
                <w:szCs w:val="28"/>
                <w:lang w:val="kk-KZ"/>
              </w:rPr>
            </w:pPr>
            <w:r w:rsidRPr="00DB558F">
              <w:rPr>
                <w:rFonts w:ascii="Times New Roman" w:hAnsi="Times New Roman" w:cs="Times New Roman"/>
                <w:sz w:val="28"/>
                <w:szCs w:val="28"/>
                <w:lang w:val="kk-KZ"/>
              </w:rPr>
              <w:t>1.3 Қазақстан Республикасындағы мемлекеттік және жеке меншік теңдігі ұғымының мәні, мазмұны және эволюциясы</w:t>
            </w:r>
            <w:r w:rsidR="002E0C30">
              <w:rPr>
                <w:rFonts w:ascii="Times New Roman" w:hAnsi="Times New Roman" w:cs="Times New Roman"/>
                <w:sz w:val="28"/>
                <w:szCs w:val="28"/>
                <w:lang w:val="kk-KZ"/>
              </w:rPr>
              <w:t xml:space="preserve"> .................................................</w:t>
            </w:r>
          </w:p>
        </w:tc>
        <w:tc>
          <w:tcPr>
            <w:tcW w:w="675" w:type="dxa"/>
          </w:tcPr>
          <w:p w14:paraId="3DB117E3" w14:textId="77777777" w:rsidR="004423B2" w:rsidRPr="009B59D8" w:rsidRDefault="004423B2" w:rsidP="00DB558F">
            <w:pPr>
              <w:jc w:val="center"/>
              <w:rPr>
                <w:rFonts w:ascii="Times New Roman" w:hAnsi="Times New Roman" w:cs="Times New Roman"/>
                <w:sz w:val="28"/>
                <w:szCs w:val="28"/>
                <w:lang w:val="kk-KZ"/>
              </w:rPr>
            </w:pPr>
          </w:p>
          <w:p w14:paraId="55A0A85B" w14:textId="4DEE38B4"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38</w:t>
            </w:r>
          </w:p>
        </w:tc>
      </w:tr>
      <w:tr w:rsidR="004423B2" w14:paraId="496251E1" w14:textId="77777777" w:rsidTr="009B59D8">
        <w:tc>
          <w:tcPr>
            <w:tcW w:w="9039" w:type="dxa"/>
          </w:tcPr>
          <w:p w14:paraId="52B7DC5E" w14:textId="6E541041" w:rsidR="004423B2" w:rsidRPr="00DB558F" w:rsidRDefault="00D24EB4" w:rsidP="004423B2">
            <w:pPr>
              <w:rPr>
                <w:rFonts w:ascii="Times New Roman" w:hAnsi="Times New Roman" w:cs="Times New Roman"/>
                <w:sz w:val="28"/>
                <w:szCs w:val="28"/>
                <w:lang w:val="kk-KZ"/>
              </w:rPr>
            </w:pPr>
            <w:r>
              <w:rPr>
                <w:rFonts w:ascii="Times New Roman" w:hAnsi="Times New Roman" w:cs="Times New Roman"/>
                <w:b/>
                <w:sz w:val="28"/>
                <w:szCs w:val="28"/>
                <w:lang w:val="kk-KZ"/>
              </w:rPr>
              <w:t>2</w:t>
            </w:r>
            <w:r w:rsidR="004423B2" w:rsidRPr="00FF7EEA">
              <w:rPr>
                <w:rFonts w:ascii="Times New Roman" w:hAnsi="Times New Roman" w:cs="Times New Roman"/>
                <w:b/>
                <w:sz w:val="28"/>
                <w:szCs w:val="28"/>
                <w:lang w:val="kk-KZ"/>
              </w:rPr>
              <w:t xml:space="preserve"> </w:t>
            </w:r>
            <w:r w:rsidR="004423B2" w:rsidRPr="004B4D5B">
              <w:rPr>
                <w:rFonts w:ascii="Times New Roman" w:hAnsi="Times New Roman" w:cs="Times New Roman"/>
                <w:b/>
                <w:sz w:val="28"/>
                <w:szCs w:val="28"/>
                <w:lang w:val="kk-KZ"/>
              </w:rPr>
              <w:t>ҚАЗАҚСТАН РЕСПУБЛИКАСЫ КОНСТИТУЦИЯЛЫҚ КЕҢЕСІНІҢ ҚҰҚЫҚТЫҚ ҰСТАНЫМДАРЫНЫҢ ЗАҢДЫҚ ТАБИҒАТЫ</w:t>
            </w:r>
            <w:r w:rsidR="002E0C30">
              <w:rPr>
                <w:rFonts w:ascii="Times New Roman" w:hAnsi="Times New Roman" w:cs="Times New Roman"/>
                <w:b/>
                <w:sz w:val="28"/>
                <w:szCs w:val="28"/>
                <w:lang w:val="kk-KZ"/>
              </w:rPr>
              <w:t xml:space="preserve"> .....................................................................</w:t>
            </w:r>
            <w:r w:rsidR="009B59D8">
              <w:rPr>
                <w:rFonts w:ascii="Times New Roman" w:hAnsi="Times New Roman" w:cs="Times New Roman"/>
                <w:b/>
                <w:sz w:val="28"/>
                <w:szCs w:val="28"/>
                <w:lang w:val="kk-KZ"/>
              </w:rPr>
              <w:t>................................</w:t>
            </w:r>
          </w:p>
        </w:tc>
        <w:tc>
          <w:tcPr>
            <w:tcW w:w="675" w:type="dxa"/>
          </w:tcPr>
          <w:p w14:paraId="4702380B" w14:textId="77777777" w:rsidR="004423B2" w:rsidRPr="009B59D8" w:rsidRDefault="004423B2" w:rsidP="00DB558F">
            <w:pPr>
              <w:jc w:val="center"/>
              <w:rPr>
                <w:rFonts w:ascii="Times New Roman" w:hAnsi="Times New Roman" w:cs="Times New Roman"/>
                <w:sz w:val="28"/>
                <w:szCs w:val="28"/>
                <w:lang w:val="kk-KZ"/>
              </w:rPr>
            </w:pPr>
          </w:p>
          <w:p w14:paraId="3B2CD1FE" w14:textId="77777777" w:rsidR="009B59D8" w:rsidRPr="009B59D8" w:rsidRDefault="009B59D8" w:rsidP="00DB558F">
            <w:pPr>
              <w:jc w:val="center"/>
              <w:rPr>
                <w:rFonts w:ascii="Times New Roman" w:hAnsi="Times New Roman" w:cs="Times New Roman"/>
                <w:sz w:val="28"/>
                <w:szCs w:val="28"/>
                <w:lang w:val="kk-KZ"/>
              </w:rPr>
            </w:pPr>
          </w:p>
          <w:p w14:paraId="728DEA4C" w14:textId="0EAC8B7F"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49</w:t>
            </w:r>
          </w:p>
        </w:tc>
      </w:tr>
      <w:tr w:rsidR="004423B2" w14:paraId="2D5BD482" w14:textId="77777777" w:rsidTr="009B59D8">
        <w:tc>
          <w:tcPr>
            <w:tcW w:w="9039" w:type="dxa"/>
          </w:tcPr>
          <w:p w14:paraId="30603B50" w14:textId="299AA276" w:rsidR="004423B2" w:rsidRPr="00DB558F" w:rsidRDefault="004423B2" w:rsidP="004423B2">
            <w:pPr>
              <w:rPr>
                <w:rFonts w:ascii="Times New Roman" w:hAnsi="Times New Roman" w:cs="Times New Roman"/>
                <w:sz w:val="28"/>
                <w:szCs w:val="28"/>
                <w:lang w:val="kk-KZ"/>
              </w:rPr>
            </w:pPr>
            <w:r w:rsidRPr="00DB558F">
              <w:rPr>
                <w:rFonts w:ascii="Times New Roman" w:hAnsi="Times New Roman" w:cs="Times New Roman"/>
                <w:sz w:val="28"/>
                <w:szCs w:val="28"/>
                <w:lang w:val="kk-KZ"/>
              </w:rPr>
              <w:t xml:space="preserve">2.1 </w:t>
            </w:r>
            <w:r>
              <w:rPr>
                <w:rFonts w:ascii="Times New Roman" w:hAnsi="Times New Roman" w:cs="Times New Roman"/>
                <w:sz w:val="28"/>
                <w:szCs w:val="28"/>
                <w:lang w:val="kk-KZ"/>
              </w:rPr>
              <w:t xml:space="preserve"> Қ</w:t>
            </w:r>
            <w:r w:rsidRPr="00DB558F">
              <w:rPr>
                <w:rFonts w:ascii="Times New Roman" w:hAnsi="Times New Roman" w:cs="Times New Roman"/>
                <w:sz w:val="28"/>
                <w:szCs w:val="28"/>
                <w:lang w:val="kk-KZ"/>
              </w:rPr>
              <w:t>ұқықтық ғылымдағы құқықтық ұстаным</w:t>
            </w:r>
            <w:r w:rsidRPr="004B4D5B">
              <w:rPr>
                <w:rFonts w:ascii="Times New Roman" w:hAnsi="Times New Roman" w:cs="Times New Roman"/>
                <w:sz w:val="28"/>
                <w:szCs w:val="28"/>
                <w:lang w:val="kk-KZ"/>
              </w:rPr>
              <w:t xml:space="preserve"> </w:t>
            </w:r>
            <w:r w:rsidRPr="00DB558F">
              <w:rPr>
                <w:rFonts w:ascii="Times New Roman" w:hAnsi="Times New Roman" w:cs="Times New Roman"/>
                <w:sz w:val="28"/>
                <w:szCs w:val="28"/>
                <w:lang w:val="kk-KZ"/>
              </w:rPr>
              <w:t>санат</w:t>
            </w:r>
            <w:r>
              <w:rPr>
                <w:rFonts w:ascii="Times New Roman" w:hAnsi="Times New Roman" w:cs="Times New Roman"/>
                <w:sz w:val="28"/>
                <w:szCs w:val="28"/>
                <w:lang w:val="kk-KZ"/>
              </w:rPr>
              <w:t>ы</w:t>
            </w:r>
            <w:r w:rsidR="002E0C30">
              <w:rPr>
                <w:rFonts w:ascii="Times New Roman" w:hAnsi="Times New Roman" w:cs="Times New Roman"/>
                <w:sz w:val="28"/>
                <w:szCs w:val="28"/>
                <w:lang w:val="kk-KZ"/>
              </w:rPr>
              <w:t xml:space="preserve"> .................................</w:t>
            </w:r>
          </w:p>
        </w:tc>
        <w:tc>
          <w:tcPr>
            <w:tcW w:w="675" w:type="dxa"/>
          </w:tcPr>
          <w:p w14:paraId="76D03A5C" w14:textId="1CD1A2A9" w:rsidR="004423B2"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49</w:t>
            </w:r>
          </w:p>
        </w:tc>
      </w:tr>
      <w:tr w:rsidR="004423B2" w14:paraId="597CF404" w14:textId="77777777" w:rsidTr="009B59D8">
        <w:tc>
          <w:tcPr>
            <w:tcW w:w="9039" w:type="dxa"/>
          </w:tcPr>
          <w:p w14:paraId="481BC276" w14:textId="59B16CEF" w:rsidR="004423B2" w:rsidRPr="00DB558F" w:rsidRDefault="004423B2" w:rsidP="009B59D8">
            <w:pPr>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Pr="00DB558F">
              <w:rPr>
                <w:rFonts w:ascii="Times New Roman" w:hAnsi="Times New Roman" w:cs="Times New Roman"/>
                <w:sz w:val="28"/>
                <w:szCs w:val="28"/>
                <w:lang w:val="kk-KZ"/>
              </w:rPr>
              <w:t xml:space="preserve">Қазақстан Республикасы Конституциялық Кеңесінің </w:t>
            </w:r>
            <w:r w:rsidR="009B59D8">
              <w:rPr>
                <w:rFonts w:ascii="Times New Roman" w:hAnsi="Times New Roman" w:cs="Times New Roman"/>
                <w:sz w:val="28"/>
                <w:szCs w:val="28"/>
                <w:lang w:val="kk-KZ"/>
              </w:rPr>
              <w:t>қ</w:t>
            </w:r>
            <w:r w:rsidRPr="00DB558F">
              <w:rPr>
                <w:rFonts w:ascii="Times New Roman" w:hAnsi="Times New Roman" w:cs="Times New Roman"/>
                <w:sz w:val="28"/>
                <w:szCs w:val="28"/>
                <w:lang w:val="kk-KZ"/>
              </w:rPr>
              <w:t>ұқықтық ұстанымдарының мәні, заңдық белгіле</w:t>
            </w:r>
            <w:r w:rsidR="002E0C30">
              <w:rPr>
                <w:rFonts w:ascii="Times New Roman" w:hAnsi="Times New Roman" w:cs="Times New Roman"/>
                <w:sz w:val="28"/>
                <w:szCs w:val="28"/>
                <w:lang w:val="kk-KZ"/>
              </w:rPr>
              <w:t>рі .......................................................</w:t>
            </w:r>
          </w:p>
        </w:tc>
        <w:tc>
          <w:tcPr>
            <w:tcW w:w="675" w:type="dxa"/>
          </w:tcPr>
          <w:p w14:paraId="4BBB85B8" w14:textId="77777777" w:rsidR="004423B2" w:rsidRPr="009B59D8" w:rsidRDefault="004423B2" w:rsidP="00DB558F">
            <w:pPr>
              <w:jc w:val="center"/>
              <w:rPr>
                <w:rFonts w:ascii="Times New Roman" w:hAnsi="Times New Roman" w:cs="Times New Roman"/>
                <w:sz w:val="28"/>
                <w:szCs w:val="28"/>
                <w:lang w:val="kk-KZ"/>
              </w:rPr>
            </w:pPr>
          </w:p>
          <w:p w14:paraId="6C001044" w14:textId="62480355"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58</w:t>
            </w:r>
          </w:p>
        </w:tc>
      </w:tr>
      <w:tr w:rsidR="004423B2" w14:paraId="21877F84" w14:textId="77777777" w:rsidTr="009B59D8">
        <w:tc>
          <w:tcPr>
            <w:tcW w:w="9039" w:type="dxa"/>
          </w:tcPr>
          <w:p w14:paraId="5E9709EC" w14:textId="756FC572" w:rsidR="004423B2" w:rsidRDefault="004423B2" w:rsidP="004423B2">
            <w:pPr>
              <w:rPr>
                <w:rFonts w:ascii="Times New Roman" w:hAnsi="Times New Roman" w:cs="Times New Roman"/>
                <w:sz w:val="28"/>
                <w:szCs w:val="28"/>
                <w:lang w:val="kk-KZ"/>
              </w:rPr>
            </w:pPr>
            <w:r w:rsidRPr="00DB558F">
              <w:rPr>
                <w:rFonts w:ascii="Times New Roman" w:hAnsi="Times New Roman" w:cs="Times New Roman"/>
                <w:sz w:val="28"/>
                <w:szCs w:val="28"/>
                <w:lang w:val="kk-KZ"/>
              </w:rPr>
              <w:t xml:space="preserve">2.3 </w:t>
            </w:r>
            <w:r>
              <w:rPr>
                <w:rFonts w:ascii="Times New Roman" w:hAnsi="Times New Roman" w:cs="Times New Roman"/>
                <w:sz w:val="28"/>
                <w:szCs w:val="28"/>
                <w:lang w:val="kk-KZ"/>
              </w:rPr>
              <w:t xml:space="preserve"> </w:t>
            </w:r>
            <w:r w:rsidRPr="00DB558F">
              <w:rPr>
                <w:rFonts w:ascii="Times New Roman" w:hAnsi="Times New Roman" w:cs="Times New Roman"/>
                <w:sz w:val="28"/>
                <w:szCs w:val="28"/>
                <w:lang w:val="kk-KZ"/>
              </w:rPr>
              <w:t>ҚР Конституциялық Кеңесінің қызметі мәселелері бойынша құқықтық ұстанымдарының сыныптамасы</w:t>
            </w:r>
            <w:r w:rsidR="002E0C30">
              <w:rPr>
                <w:rFonts w:ascii="Times New Roman" w:hAnsi="Times New Roman" w:cs="Times New Roman"/>
                <w:sz w:val="28"/>
                <w:szCs w:val="28"/>
                <w:lang w:val="kk-KZ"/>
              </w:rPr>
              <w:t xml:space="preserve"> ....................................................</w:t>
            </w:r>
          </w:p>
        </w:tc>
        <w:tc>
          <w:tcPr>
            <w:tcW w:w="675" w:type="dxa"/>
          </w:tcPr>
          <w:p w14:paraId="7FB4D188" w14:textId="77777777" w:rsidR="004423B2" w:rsidRPr="009B59D8" w:rsidRDefault="004423B2" w:rsidP="00DB558F">
            <w:pPr>
              <w:jc w:val="center"/>
              <w:rPr>
                <w:rFonts w:ascii="Times New Roman" w:hAnsi="Times New Roman" w:cs="Times New Roman"/>
                <w:sz w:val="28"/>
                <w:szCs w:val="28"/>
                <w:lang w:val="kk-KZ"/>
              </w:rPr>
            </w:pPr>
          </w:p>
          <w:p w14:paraId="63647FCB" w14:textId="56D73FB2"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67</w:t>
            </w:r>
          </w:p>
        </w:tc>
      </w:tr>
      <w:tr w:rsidR="004423B2" w14:paraId="21F25850" w14:textId="77777777" w:rsidTr="009B59D8">
        <w:tc>
          <w:tcPr>
            <w:tcW w:w="9039" w:type="dxa"/>
          </w:tcPr>
          <w:p w14:paraId="1F0E8942" w14:textId="2A008C9E" w:rsidR="004423B2" w:rsidRPr="00DB558F" w:rsidRDefault="004423B2" w:rsidP="004423B2">
            <w:pPr>
              <w:rPr>
                <w:rFonts w:ascii="Times New Roman" w:hAnsi="Times New Roman" w:cs="Times New Roman"/>
                <w:sz w:val="28"/>
                <w:szCs w:val="28"/>
                <w:lang w:val="kk-KZ"/>
              </w:rPr>
            </w:pPr>
            <w:r w:rsidRPr="00FF7EEA">
              <w:rPr>
                <w:rFonts w:ascii="Times New Roman" w:hAnsi="Times New Roman" w:cs="Times New Roman"/>
                <w:b/>
                <w:sz w:val="28"/>
                <w:szCs w:val="28"/>
                <w:lang w:val="kk-KZ"/>
              </w:rPr>
              <w:t>3 ҚР КОНСТИТУЦИЯЛЫҚ КЕҢЕСІНІҢ МЕНШІК МӘСЕЛЕЛЕРІ ЖӨНІНДЕГІ ҚҰҚЫҚТЫҚ ҰСТАНЫМДАРЫ</w:t>
            </w:r>
            <w:r w:rsidR="002E0C30">
              <w:rPr>
                <w:rFonts w:ascii="Times New Roman" w:hAnsi="Times New Roman" w:cs="Times New Roman"/>
                <w:b/>
                <w:sz w:val="28"/>
                <w:szCs w:val="28"/>
                <w:lang w:val="kk-KZ"/>
              </w:rPr>
              <w:t xml:space="preserve"> .......................................</w:t>
            </w:r>
          </w:p>
        </w:tc>
        <w:tc>
          <w:tcPr>
            <w:tcW w:w="675" w:type="dxa"/>
          </w:tcPr>
          <w:p w14:paraId="1AB38215" w14:textId="77777777" w:rsidR="004423B2" w:rsidRPr="009B59D8" w:rsidRDefault="004423B2" w:rsidP="00DB558F">
            <w:pPr>
              <w:jc w:val="center"/>
              <w:rPr>
                <w:rFonts w:ascii="Times New Roman" w:hAnsi="Times New Roman" w:cs="Times New Roman"/>
                <w:sz w:val="28"/>
                <w:szCs w:val="28"/>
                <w:lang w:val="kk-KZ"/>
              </w:rPr>
            </w:pPr>
          </w:p>
          <w:p w14:paraId="0BB460CD" w14:textId="7392211D"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76</w:t>
            </w:r>
          </w:p>
        </w:tc>
      </w:tr>
      <w:tr w:rsidR="004423B2" w14:paraId="3685D888" w14:textId="77777777" w:rsidTr="009B59D8">
        <w:tc>
          <w:tcPr>
            <w:tcW w:w="9039" w:type="dxa"/>
          </w:tcPr>
          <w:p w14:paraId="68B740CD" w14:textId="192D3928" w:rsidR="004423B2" w:rsidRPr="00DB558F" w:rsidRDefault="002E0C30" w:rsidP="004423B2">
            <w:pPr>
              <w:rPr>
                <w:rFonts w:ascii="Times New Roman" w:hAnsi="Times New Roman" w:cs="Times New Roman"/>
                <w:sz w:val="28"/>
                <w:szCs w:val="28"/>
                <w:lang w:val="kk-KZ"/>
              </w:rPr>
            </w:pPr>
            <w:r w:rsidRPr="00DB558F">
              <w:rPr>
                <w:rFonts w:ascii="Times New Roman" w:hAnsi="Times New Roman" w:cs="Times New Roman"/>
                <w:sz w:val="28"/>
                <w:szCs w:val="28"/>
                <w:lang w:val="kk-KZ"/>
              </w:rPr>
              <w:t xml:space="preserve">3.1 </w:t>
            </w:r>
            <w:r w:rsidRPr="004B4D5B">
              <w:rPr>
                <w:rFonts w:ascii="Times New Roman" w:hAnsi="Times New Roman" w:cs="Times New Roman"/>
                <w:sz w:val="28"/>
                <w:szCs w:val="28"/>
                <w:lang w:val="kk-KZ"/>
              </w:rPr>
              <w:t>Қазақстан Республикасындағы меншік ұғымы, мемлекеттік және жеке меншік теңдігі мәселелері бойынша құқықтық ұстанымдар</w:t>
            </w:r>
            <w:r>
              <w:rPr>
                <w:rFonts w:ascii="Times New Roman" w:hAnsi="Times New Roman" w:cs="Times New Roman"/>
                <w:sz w:val="28"/>
                <w:szCs w:val="28"/>
                <w:lang w:val="kk-KZ"/>
              </w:rPr>
              <w:t xml:space="preserve"> ..............</w:t>
            </w:r>
          </w:p>
        </w:tc>
        <w:tc>
          <w:tcPr>
            <w:tcW w:w="675" w:type="dxa"/>
          </w:tcPr>
          <w:p w14:paraId="480D4C4C" w14:textId="77777777" w:rsidR="004423B2" w:rsidRPr="009B59D8" w:rsidRDefault="004423B2" w:rsidP="00DB558F">
            <w:pPr>
              <w:jc w:val="center"/>
              <w:rPr>
                <w:rFonts w:ascii="Times New Roman" w:hAnsi="Times New Roman" w:cs="Times New Roman"/>
                <w:sz w:val="28"/>
                <w:szCs w:val="28"/>
                <w:lang w:val="kk-KZ"/>
              </w:rPr>
            </w:pPr>
          </w:p>
          <w:p w14:paraId="593DE4F8" w14:textId="4134D5B4"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76</w:t>
            </w:r>
          </w:p>
        </w:tc>
      </w:tr>
      <w:tr w:rsidR="002E0C30" w14:paraId="72B24203" w14:textId="77777777" w:rsidTr="009B59D8">
        <w:tc>
          <w:tcPr>
            <w:tcW w:w="9039" w:type="dxa"/>
          </w:tcPr>
          <w:p w14:paraId="44EFC72C" w14:textId="036DBA0C" w:rsidR="002E0C30" w:rsidRPr="00DB558F" w:rsidRDefault="002E0C30" w:rsidP="004423B2">
            <w:pPr>
              <w:rPr>
                <w:rFonts w:ascii="Times New Roman" w:hAnsi="Times New Roman" w:cs="Times New Roman"/>
                <w:sz w:val="28"/>
                <w:szCs w:val="28"/>
                <w:lang w:val="kk-KZ"/>
              </w:rPr>
            </w:pPr>
            <w:r>
              <w:rPr>
                <w:rFonts w:ascii="Times New Roman" w:hAnsi="Times New Roman" w:cs="Times New Roman"/>
                <w:sz w:val="28"/>
                <w:szCs w:val="28"/>
                <w:lang w:val="kk-KZ"/>
              </w:rPr>
              <w:t>3.2 М</w:t>
            </w:r>
            <w:r w:rsidRPr="00DB558F">
              <w:rPr>
                <w:rFonts w:ascii="Times New Roman" w:hAnsi="Times New Roman" w:cs="Times New Roman"/>
                <w:sz w:val="28"/>
                <w:szCs w:val="28"/>
                <w:lang w:val="kk-KZ"/>
              </w:rPr>
              <w:t>еншік құқығын шектеу мәселелері бойынша құқықтық</w:t>
            </w:r>
            <w:r>
              <w:rPr>
                <w:rFonts w:ascii="Times New Roman" w:hAnsi="Times New Roman" w:cs="Times New Roman"/>
                <w:sz w:val="28"/>
                <w:szCs w:val="28"/>
                <w:lang w:val="kk-KZ"/>
              </w:rPr>
              <w:t xml:space="preserve"> </w:t>
            </w:r>
            <w:r w:rsidRPr="00DB558F">
              <w:rPr>
                <w:rFonts w:ascii="Times New Roman" w:hAnsi="Times New Roman" w:cs="Times New Roman"/>
                <w:sz w:val="28"/>
                <w:szCs w:val="28"/>
                <w:lang w:val="kk-KZ"/>
              </w:rPr>
              <w:t xml:space="preserve"> ұстанымдар</w:t>
            </w:r>
          </w:p>
        </w:tc>
        <w:tc>
          <w:tcPr>
            <w:tcW w:w="675" w:type="dxa"/>
          </w:tcPr>
          <w:p w14:paraId="3DB8B987" w14:textId="22F728EB" w:rsidR="002E0C30"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93</w:t>
            </w:r>
          </w:p>
        </w:tc>
      </w:tr>
      <w:tr w:rsidR="002E0C30" w14:paraId="5661DD25" w14:textId="77777777" w:rsidTr="009B59D8">
        <w:tc>
          <w:tcPr>
            <w:tcW w:w="9039" w:type="dxa"/>
          </w:tcPr>
          <w:p w14:paraId="0C20F4B7" w14:textId="2AC09D0C" w:rsidR="002E0C30" w:rsidRDefault="002E0C30" w:rsidP="004423B2">
            <w:pPr>
              <w:rPr>
                <w:rFonts w:ascii="Times New Roman" w:hAnsi="Times New Roman" w:cs="Times New Roman"/>
                <w:sz w:val="28"/>
                <w:szCs w:val="28"/>
                <w:lang w:val="kk-KZ"/>
              </w:rPr>
            </w:pPr>
            <w:r w:rsidRPr="00DB558F">
              <w:rPr>
                <w:rFonts w:ascii="Times New Roman" w:hAnsi="Times New Roman" w:cs="Times New Roman"/>
                <w:sz w:val="28"/>
                <w:szCs w:val="28"/>
                <w:lang w:val="kk-KZ"/>
              </w:rPr>
              <w:t>3.3 ЕАЭО елдері конституциялық бақылау органдарының меншік мәселелері жөніндегі құқықтық ұста</w:t>
            </w:r>
            <w:r>
              <w:rPr>
                <w:rFonts w:ascii="Times New Roman" w:hAnsi="Times New Roman" w:cs="Times New Roman"/>
                <w:sz w:val="28"/>
                <w:szCs w:val="28"/>
                <w:lang w:val="kk-KZ"/>
              </w:rPr>
              <w:t>нымдары  .............................................</w:t>
            </w:r>
          </w:p>
        </w:tc>
        <w:tc>
          <w:tcPr>
            <w:tcW w:w="675" w:type="dxa"/>
          </w:tcPr>
          <w:p w14:paraId="7EE980A1" w14:textId="77777777" w:rsidR="002E0C30" w:rsidRPr="009B59D8" w:rsidRDefault="002E0C30" w:rsidP="00DB558F">
            <w:pPr>
              <w:jc w:val="center"/>
              <w:rPr>
                <w:rFonts w:ascii="Times New Roman" w:hAnsi="Times New Roman" w:cs="Times New Roman"/>
                <w:sz w:val="28"/>
                <w:szCs w:val="28"/>
                <w:lang w:val="kk-KZ"/>
              </w:rPr>
            </w:pPr>
          </w:p>
          <w:p w14:paraId="6758D7F6" w14:textId="5EF8A8B5"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103</w:t>
            </w:r>
          </w:p>
        </w:tc>
      </w:tr>
      <w:tr w:rsidR="002E0C30" w14:paraId="2F44D41C" w14:textId="77777777" w:rsidTr="009B59D8">
        <w:tc>
          <w:tcPr>
            <w:tcW w:w="9039" w:type="dxa"/>
          </w:tcPr>
          <w:p w14:paraId="2DE3380D" w14:textId="5D4E00B2" w:rsidR="002E0C30" w:rsidRPr="00DB558F" w:rsidRDefault="002E0C30" w:rsidP="004423B2">
            <w:pPr>
              <w:rPr>
                <w:rFonts w:ascii="Times New Roman" w:hAnsi="Times New Roman" w:cs="Times New Roman"/>
                <w:sz w:val="28"/>
                <w:szCs w:val="28"/>
                <w:lang w:val="kk-KZ"/>
              </w:rPr>
            </w:pPr>
            <w:r w:rsidRPr="00DB558F">
              <w:rPr>
                <w:rFonts w:ascii="Times New Roman" w:hAnsi="Times New Roman" w:cs="Times New Roman"/>
                <w:sz w:val="28"/>
                <w:szCs w:val="28"/>
                <w:lang w:val="kk-KZ"/>
              </w:rPr>
              <w:t xml:space="preserve">3.4 ҚР Конституциялық Кеңесінің құқықтық ұстанымдары және ЕАЭО елдерінің тәжірибесі тұрғысынан меншік мәселелері </w:t>
            </w:r>
            <w:r>
              <w:rPr>
                <w:rFonts w:ascii="Times New Roman" w:hAnsi="Times New Roman" w:cs="Times New Roman"/>
                <w:sz w:val="28"/>
                <w:szCs w:val="28"/>
                <w:lang w:val="kk-KZ"/>
              </w:rPr>
              <w:t>бойынша ҚР заңнамасын жетілдіру .......................................................................................</w:t>
            </w:r>
          </w:p>
        </w:tc>
        <w:tc>
          <w:tcPr>
            <w:tcW w:w="675" w:type="dxa"/>
          </w:tcPr>
          <w:p w14:paraId="046D0A4A" w14:textId="77777777" w:rsidR="002E0C30" w:rsidRPr="009B59D8" w:rsidRDefault="002E0C30" w:rsidP="00DB558F">
            <w:pPr>
              <w:jc w:val="center"/>
              <w:rPr>
                <w:rFonts w:ascii="Times New Roman" w:hAnsi="Times New Roman" w:cs="Times New Roman"/>
                <w:sz w:val="28"/>
                <w:szCs w:val="28"/>
                <w:lang w:val="kk-KZ"/>
              </w:rPr>
            </w:pPr>
          </w:p>
          <w:p w14:paraId="663066E3" w14:textId="77777777" w:rsidR="009B59D8" w:rsidRPr="009B59D8" w:rsidRDefault="009B59D8" w:rsidP="00DB558F">
            <w:pPr>
              <w:jc w:val="center"/>
              <w:rPr>
                <w:rFonts w:ascii="Times New Roman" w:hAnsi="Times New Roman" w:cs="Times New Roman"/>
                <w:sz w:val="28"/>
                <w:szCs w:val="28"/>
                <w:lang w:val="kk-KZ"/>
              </w:rPr>
            </w:pPr>
          </w:p>
          <w:p w14:paraId="00EA156E" w14:textId="69E80088" w:rsidR="009B59D8"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113</w:t>
            </w:r>
          </w:p>
        </w:tc>
      </w:tr>
      <w:tr w:rsidR="002E0C30" w14:paraId="123B472E" w14:textId="77777777" w:rsidTr="009B59D8">
        <w:tc>
          <w:tcPr>
            <w:tcW w:w="9039" w:type="dxa"/>
          </w:tcPr>
          <w:p w14:paraId="350163E9" w14:textId="147D96FE" w:rsidR="002E0C30" w:rsidRPr="00DB558F" w:rsidRDefault="002E0C30" w:rsidP="004423B2">
            <w:pPr>
              <w:rPr>
                <w:rFonts w:ascii="Times New Roman" w:hAnsi="Times New Roman" w:cs="Times New Roman"/>
                <w:sz w:val="28"/>
                <w:szCs w:val="28"/>
                <w:lang w:val="kk-KZ"/>
              </w:rPr>
            </w:pPr>
            <w:r w:rsidRPr="00FF7EEA">
              <w:rPr>
                <w:rFonts w:ascii="Times New Roman" w:hAnsi="Times New Roman" w:cs="Times New Roman"/>
                <w:b/>
                <w:sz w:val="28"/>
                <w:szCs w:val="28"/>
                <w:lang w:val="kk-KZ"/>
              </w:rPr>
              <w:t>ҚОРЫТЫНДЫ</w:t>
            </w:r>
            <w:r>
              <w:rPr>
                <w:rFonts w:ascii="Times New Roman" w:hAnsi="Times New Roman" w:cs="Times New Roman"/>
                <w:b/>
                <w:sz w:val="28"/>
                <w:szCs w:val="28"/>
                <w:lang w:val="kk-KZ"/>
              </w:rPr>
              <w:t xml:space="preserve"> ................................................................................................</w:t>
            </w:r>
          </w:p>
        </w:tc>
        <w:tc>
          <w:tcPr>
            <w:tcW w:w="675" w:type="dxa"/>
          </w:tcPr>
          <w:p w14:paraId="1162B15F" w14:textId="04695B18" w:rsidR="002E0C30"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120</w:t>
            </w:r>
          </w:p>
        </w:tc>
      </w:tr>
      <w:tr w:rsidR="002E0C30" w14:paraId="796E58D2" w14:textId="77777777" w:rsidTr="009B59D8">
        <w:tc>
          <w:tcPr>
            <w:tcW w:w="9039" w:type="dxa"/>
          </w:tcPr>
          <w:p w14:paraId="6F39A1FA" w14:textId="31163816" w:rsidR="002E0C30" w:rsidRPr="00FF7EEA" w:rsidRDefault="002E0C30" w:rsidP="004423B2">
            <w:pPr>
              <w:rPr>
                <w:rFonts w:ascii="Times New Roman" w:hAnsi="Times New Roman" w:cs="Times New Roman"/>
                <w:b/>
                <w:sz w:val="28"/>
                <w:szCs w:val="28"/>
                <w:lang w:val="kk-KZ"/>
              </w:rPr>
            </w:pPr>
            <w:r w:rsidRPr="00FF7EEA">
              <w:rPr>
                <w:rFonts w:ascii="Times New Roman" w:hAnsi="Times New Roman" w:cs="Times New Roman"/>
                <w:b/>
                <w:sz w:val="28"/>
                <w:szCs w:val="28"/>
                <w:lang w:val="kk-KZ"/>
              </w:rPr>
              <w:t>ПАЙДАЛАНЫЛҒАН ӘДЕБИЕТТЕР ТІЗІМІ</w:t>
            </w:r>
            <w:r>
              <w:rPr>
                <w:rFonts w:ascii="Times New Roman" w:hAnsi="Times New Roman" w:cs="Times New Roman"/>
                <w:b/>
                <w:sz w:val="28"/>
                <w:szCs w:val="28"/>
                <w:lang w:val="kk-KZ"/>
              </w:rPr>
              <w:t xml:space="preserve"> ...........................................</w:t>
            </w:r>
          </w:p>
        </w:tc>
        <w:tc>
          <w:tcPr>
            <w:tcW w:w="675" w:type="dxa"/>
          </w:tcPr>
          <w:p w14:paraId="1107F5D3" w14:textId="58D85A98" w:rsidR="002E0C30"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129</w:t>
            </w:r>
          </w:p>
        </w:tc>
      </w:tr>
      <w:tr w:rsidR="002E0C30" w14:paraId="7ED460EF" w14:textId="77777777" w:rsidTr="009B59D8">
        <w:tc>
          <w:tcPr>
            <w:tcW w:w="9039" w:type="dxa"/>
          </w:tcPr>
          <w:p w14:paraId="34890C0C" w14:textId="3C72651B" w:rsidR="002E0C30" w:rsidRPr="00FF7EEA" w:rsidRDefault="002E0C30" w:rsidP="004423B2">
            <w:pPr>
              <w:rPr>
                <w:rFonts w:ascii="Times New Roman" w:hAnsi="Times New Roman" w:cs="Times New Roman"/>
                <w:b/>
                <w:sz w:val="28"/>
                <w:szCs w:val="28"/>
                <w:lang w:val="kk-KZ"/>
              </w:rPr>
            </w:pPr>
            <w:r w:rsidRPr="00684490">
              <w:rPr>
                <w:rFonts w:ascii="Times New Roman" w:hAnsi="Times New Roman" w:cs="Times New Roman"/>
                <w:b/>
                <w:bCs/>
                <w:sz w:val="28"/>
                <w:szCs w:val="28"/>
                <w:lang w:val="kk-KZ"/>
              </w:rPr>
              <w:t>ҚОСЫМША</w:t>
            </w:r>
            <w:r>
              <w:rPr>
                <w:rFonts w:ascii="Times New Roman" w:hAnsi="Times New Roman" w:cs="Times New Roman"/>
                <w:b/>
                <w:bCs/>
                <w:sz w:val="28"/>
                <w:szCs w:val="28"/>
                <w:lang w:val="kk-KZ"/>
              </w:rPr>
              <w:t xml:space="preserve"> .....................................................................................................</w:t>
            </w:r>
          </w:p>
        </w:tc>
        <w:tc>
          <w:tcPr>
            <w:tcW w:w="675" w:type="dxa"/>
          </w:tcPr>
          <w:p w14:paraId="08A00B0B" w14:textId="01799209" w:rsidR="002E0C30" w:rsidRPr="009B59D8" w:rsidRDefault="009B59D8" w:rsidP="00DB558F">
            <w:pPr>
              <w:jc w:val="center"/>
              <w:rPr>
                <w:rFonts w:ascii="Times New Roman" w:hAnsi="Times New Roman" w:cs="Times New Roman"/>
                <w:sz w:val="28"/>
                <w:szCs w:val="28"/>
                <w:lang w:val="kk-KZ"/>
              </w:rPr>
            </w:pPr>
            <w:r w:rsidRPr="009B59D8">
              <w:rPr>
                <w:rFonts w:ascii="Times New Roman" w:hAnsi="Times New Roman" w:cs="Times New Roman"/>
                <w:sz w:val="28"/>
                <w:szCs w:val="28"/>
                <w:lang w:val="kk-KZ"/>
              </w:rPr>
              <w:t>155</w:t>
            </w:r>
          </w:p>
        </w:tc>
      </w:tr>
    </w:tbl>
    <w:p w14:paraId="3F4547FB" w14:textId="77777777" w:rsidR="004423B2" w:rsidRPr="00DB558F" w:rsidRDefault="004423B2" w:rsidP="00DB558F">
      <w:pPr>
        <w:spacing w:after="0" w:line="240" w:lineRule="auto"/>
        <w:jc w:val="center"/>
        <w:rPr>
          <w:rFonts w:ascii="Times New Roman" w:hAnsi="Times New Roman" w:cs="Times New Roman"/>
          <w:b/>
          <w:sz w:val="28"/>
          <w:szCs w:val="28"/>
          <w:lang w:val="kk-KZ"/>
        </w:rPr>
      </w:pPr>
    </w:p>
    <w:p w14:paraId="137CA7EB" w14:textId="77777777" w:rsidR="00DB558F" w:rsidRDefault="00DB558F" w:rsidP="001627DA">
      <w:pPr>
        <w:spacing w:after="0" w:line="240" w:lineRule="auto"/>
        <w:jc w:val="center"/>
        <w:rPr>
          <w:rFonts w:ascii="Times New Roman" w:hAnsi="Times New Roman" w:cs="Times New Roman"/>
          <w:sz w:val="28"/>
          <w:szCs w:val="28"/>
          <w:lang w:val="kk-KZ"/>
        </w:rPr>
      </w:pPr>
    </w:p>
    <w:p w14:paraId="3042AC40" w14:textId="36C61A32" w:rsidR="002E0C30" w:rsidRDefault="002E0C30" w:rsidP="001627D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1CF7BD03" w14:textId="54853DF2" w:rsidR="006E7B92" w:rsidRDefault="006E7B92" w:rsidP="001627DA">
      <w:pPr>
        <w:spacing w:after="0" w:line="240" w:lineRule="auto"/>
        <w:jc w:val="center"/>
        <w:rPr>
          <w:rFonts w:ascii="Times New Roman" w:hAnsi="Times New Roman" w:cs="Times New Roman"/>
          <w:b/>
          <w:sz w:val="28"/>
          <w:szCs w:val="28"/>
          <w:lang w:val="kk-KZ"/>
        </w:rPr>
      </w:pPr>
      <w:r w:rsidRPr="006E7B92">
        <w:rPr>
          <w:rFonts w:ascii="Times New Roman" w:hAnsi="Times New Roman" w:cs="Times New Roman"/>
          <w:b/>
          <w:sz w:val="28"/>
          <w:szCs w:val="28"/>
          <w:lang w:val="kk-KZ"/>
        </w:rPr>
        <w:lastRenderedPageBreak/>
        <w:t>БЕЛГІЛЕР МЕН ҚЫСҚАРТУЛАР</w:t>
      </w:r>
    </w:p>
    <w:p w14:paraId="671AECC9" w14:textId="77777777" w:rsidR="006E7B92" w:rsidRDefault="006E7B92" w:rsidP="001627DA">
      <w:pPr>
        <w:spacing w:after="0" w:line="240" w:lineRule="auto"/>
        <w:jc w:val="center"/>
        <w:rPr>
          <w:rFonts w:ascii="Times New Roman" w:hAnsi="Times New Roman" w:cs="Times New Roman"/>
          <w:b/>
          <w:sz w:val="28"/>
          <w:szCs w:val="28"/>
          <w:lang w:val="kk-KZ"/>
        </w:rPr>
      </w:pPr>
    </w:p>
    <w:p w14:paraId="0EFACCEA" w14:textId="2FB6A012" w:rsidR="006E7B92" w:rsidRPr="006E7B92" w:rsidRDefault="006E7B92" w:rsidP="006E7B92">
      <w:pPr>
        <w:spacing w:after="0" w:line="240" w:lineRule="auto"/>
        <w:jc w:val="both"/>
        <w:rPr>
          <w:rFonts w:ascii="Times New Roman" w:hAnsi="Times New Roman" w:cs="Times New Roman"/>
          <w:b/>
          <w:sz w:val="28"/>
          <w:szCs w:val="28"/>
          <w:lang w:val="kk-KZ"/>
        </w:rPr>
      </w:pPr>
      <w:r w:rsidRPr="006E7B92">
        <w:rPr>
          <w:rFonts w:ascii="Times New Roman" w:hAnsi="Times New Roman" w:cs="Times New Roman"/>
          <w:b/>
          <w:sz w:val="28"/>
          <w:szCs w:val="28"/>
          <w:lang w:val="kk-KZ"/>
        </w:rPr>
        <w:t>ҚР</w:t>
      </w:r>
      <w:r w:rsidR="002E0C30">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2E0C30">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w:t>
      </w:r>
    </w:p>
    <w:p w14:paraId="4693E414" w14:textId="4111B347" w:rsidR="006E7B92" w:rsidRPr="006E7B92" w:rsidRDefault="002E0C30" w:rsidP="006E7B9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Қаз</w:t>
      </w:r>
      <w:r w:rsidR="006E7B92" w:rsidRPr="006E7B92">
        <w:rPr>
          <w:rFonts w:ascii="Times New Roman" w:hAnsi="Times New Roman" w:cs="Times New Roman"/>
          <w:b/>
          <w:sz w:val="28"/>
          <w:szCs w:val="28"/>
          <w:lang w:val="kk-KZ"/>
        </w:rPr>
        <w:t>КСР немесе Қазақ КСР</w:t>
      </w:r>
      <w:r>
        <w:rPr>
          <w:rFonts w:ascii="Times New Roman" w:hAnsi="Times New Roman" w:cs="Times New Roman"/>
          <w:b/>
          <w:sz w:val="28"/>
          <w:szCs w:val="28"/>
          <w:lang w:val="kk-KZ"/>
        </w:rPr>
        <w:t xml:space="preserve"> </w:t>
      </w:r>
      <w:r w:rsidR="006E7B92" w:rsidRPr="006E7B92">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6E7B92" w:rsidRPr="006E7B92">
        <w:rPr>
          <w:rFonts w:ascii="Times New Roman" w:hAnsi="Times New Roman" w:cs="Times New Roman"/>
          <w:sz w:val="28"/>
          <w:szCs w:val="28"/>
          <w:lang w:val="kk-KZ"/>
        </w:rPr>
        <w:t>Қазақ Кеңестік Социалистік Республикасы</w:t>
      </w:r>
    </w:p>
    <w:p w14:paraId="32A1C083" w14:textId="355995D8" w:rsidR="006E7B92" w:rsidRPr="006E7B92" w:rsidRDefault="002E0C30" w:rsidP="006E7B9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БР </w:t>
      </w:r>
      <w:r w:rsidR="006E7B92" w:rsidRPr="006E7B92">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6E7B92" w:rsidRPr="006E7B92">
        <w:rPr>
          <w:rFonts w:ascii="Times New Roman" w:hAnsi="Times New Roman" w:cs="Times New Roman"/>
          <w:sz w:val="28"/>
          <w:szCs w:val="28"/>
          <w:lang w:val="kk-KZ"/>
        </w:rPr>
        <w:t>Беларусь Республикасы;</w:t>
      </w:r>
    </w:p>
    <w:p w14:paraId="026334FD" w14:textId="60BFF94C"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РФ</w:t>
      </w:r>
      <w:r w:rsidR="002E0C30">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2E0C30">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Ресей Федерациясы;</w:t>
      </w:r>
    </w:p>
    <w:p w14:paraId="32F487C2" w14:textId="049DD68C" w:rsidR="006E7B92" w:rsidRPr="006E7B92" w:rsidRDefault="002E0C30" w:rsidP="006E7B9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АР - </w:t>
      </w:r>
      <w:r w:rsidR="006E7B92" w:rsidRPr="006E7B92">
        <w:rPr>
          <w:rFonts w:ascii="Times New Roman" w:hAnsi="Times New Roman" w:cs="Times New Roman"/>
          <w:b/>
          <w:sz w:val="28"/>
          <w:szCs w:val="28"/>
          <w:lang w:val="kk-KZ"/>
        </w:rPr>
        <w:t>Армения Республикасы;</w:t>
      </w:r>
    </w:p>
    <w:p w14:paraId="6A08D9A5" w14:textId="4870C144" w:rsidR="006E7B92" w:rsidRPr="006E7B92" w:rsidRDefault="002E0C30" w:rsidP="006E7B9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ҚР - </w:t>
      </w:r>
      <w:r w:rsidR="006E7B92" w:rsidRPr="006E7B92">
        <w:rPr>
          <w:rFonts w:ascii="Times New Roman" w:hAnsi="Times New Roman" w:cs="Times New Roman"/>
          <w:b/>
          <w:sz w:val="28"/>
          <w:szCs w:val="28"/>
          <w:lang w:val="kk-KZ"/>
        </w:rPr>
        <w:t>Қырғыз Республикасы</w:t>
      </w:r>
    </w:p>
    <w:p w14:paraId="70927A50" w14:textId="7BF271D0"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Конституциясы</w:t>
      </w:r>
      <w:r w:rsidR="002E0C30">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2E0C30">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Конституциясы. 1995 жылғы 30 тамызда республикалық референдумда қабылданды;</w:t>
      </w:r>
    </w:p>
    <w:p w14:paraId="3E6B3411" w14:textId="2987731E"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Конституциясы 1993 ж. - </w:t>
      </w:r>
      <w:r w:rsidRPr="006E7B92">
        <w:rPr>
          <w:rFonts w:ascii="Times New Roman" w:hAnsi="Times New Roman" w:cs="Times New Roman"/>
          <w:sz w:val="28"/>
          <w:szCs w:val="28"/>
          <w:lang w:val="kk-KZ"/>
        </w:rPr>
        <w:t>Қазақстан Республикасының Конституциясы. Қазақстан Республикасының Жоғарғы Кеңесі</w:t>
      </w:r>
      <w:r w:rsidR="00620A2A">
        <w:rPr>
          <w:rFonts w:ascii="Times New Roman" w:hAnsi="Times New Roman" w:cs="Times New Roman"/>
          <w:sz w:val="28"/>
          <w:szCs w:val="28"/>
          <w:lang w:val="kk-KZ"/>
        </w:rPr>
        <w:t>мен</w:t>
      </w:r>
      <w:r w:rsidRPr="006E7B92">
        <w:rPr>
          <w:rFonts w:ascii="Times New Roman" w:hAnsi="Times New Roman" w:cs="Times New Roman"/>
          <w:sz w:val="28"/>
          <w:szCs w:val="28"/>
          <w:lang w:val="kk-KZ"/>
        </w:rPr>
        <w:t xml:space="preserve"> 1993 жылғы 28 қаңтарда қабылдаған;</w:t>
      </w:r>
    </w:p>
    <w:p w14:paraId="31B94452" w14:textId="77777777" w:rsid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"Қазақстан–2050" Стратегиясы – </w:t>
      </w:r>
      <w:r w:rsidRPr="006E7B92">
        <w:rPr>
          <w:rFonts w:ascii="Times New Roman" w:hAnsi="Times New Roman" w:cs="Times New Roman"/>
          <w:sz w:val="28"/>
          <w:szCs w:val="28"/>
          <w:lang w:val="kk-KZ"/>
        </w:rPr>
        <w:t>"Қазақстан–2050" Стратегиясы: қалыптасқан мемлекеттің жаңа саяси бағыты. Қазақстан Республикасының Президенті – Елбасы Н.Ә. Назарбаевтың Қазақстан халқына Жолдауы, Астана қ., 2012 жылғы 14 желтоқсан;</w:t>
      </w:r>
    </w:p>
    <w:p w14:paraId="2B7ED6F5" w14:textId="04F325DA"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Мемлекеттік егемендік туралы Декларация</w:t>
      </w:r>
      <w:r w:rsidR="00614B53">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Pr="006E7B92">
        <w:rPr>
          <w:rFonts w:ascii="Times New Roman" w:hAnsi="Times New Roman" w:cs="Times New Roman"/>
          <w:sz w:val="28"/>
          <w:szCs w:val="28"/>
          <w:lang w:val="kk-KZ"/>
        </w:rPr>
        <w:t>1990 жылғы 25 қазанда Қазақ ССР Жоғарғы Кеңесі қабылдаған Қазақ ССР Мемлекеттік Егемендігі туралы Декларация;</w:t>
      </w:r>
    </w:p>
    <w:p w14:paraId="3C092E53" w14:textId="7EFFBD3C"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Мемлекеттік тәуелсіздігі туралы Конституциялық Заң - "</w:t>
      </w:r>
      <w:r w:rsidRPr="006E7B92">
        <w:rPr>
          <w:rFonts w:ascii="Times New Roman" w:hAnsi="Times New Roman" w:cs="Times New Roman"/>
          <w:sz w:val="28"/>
          <w:szCs w:val="28"/>
          <w:lang w:val="kk-KZ"/>
        </w:rPr>
        <w:t>Қазақстан Республикасының мемлекеттік тәуелсіздігі туралы"</w:t>
      </w:r>
      <w:r w:rsidR="00614B53">
        <w:rPr>
          <w:rFonts w:ascii="Times New Roman" w:hAnsi="Times New Roman" w:cs="Times New Roman"/>
          <w:sz w:val="28"/>
          <w:szCs w:val="28"/>
          <w:lang w:val="kk-KZ"/>
        </w:rPr>
        <w:t xml:space="preserve"> </w:t>
      </w:r>
      <w:r w:rsidRPr="006E7B92">
        <w:rPr>
          <w:rFonts w:ascii="Times New Roman" w:hAnsi="Times New Roman" w:cs="Times New Roman"/>
          <w:sz w:val="28"/>
          <w:szCs w:val="28"/>
          <w:lang w:val="kk-KZ"/>
        </w:rPr>
        <w:t>1991 жылғы 16 желтоқсандағы Қазақстан Республикасының Конституциялық Заңы;</w:t>
      </w:r>
    </w:p>
    <w:p w14:paraId="4742FE45" w14:textId="1CCB285A"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Конституциялық Кеңес туралы ҚР Конституциялық заңы – </w:t>
      </w:r>
      <w:r w:rsidRPr="006E7B92">
        <w:rPr>
          <w:rFonts w:ascii="Times New Roman" w:hAnsi="Times New Roman" w:cs="Times New Roman"/>
          <w:sz w:val="28"/>
          <w:szCs w:val="28"/>
          <w:lang w:val="kk-KZ"/>
        </w:rPr>
        <w:t xml:space="preserve">"Қазақстан Республикасының Конституциялық Кеңесі туралы"1995 жылғы 29 желтоқсандағы Қазақстан Республикасының Конституциялық </w:t>
      </w:r>
      <w:r w:rsidR="00DB2084">
        <w:rPr>
          <w:rFonts w:ascii="Times New Roman" w:hAnsi="Times New Roman" w:cs="Times New Roman"/>
          <w:sz w:val="28"/>
          <w:szCs w:val="28"/>
          <w:lang w:val="kk-KZ"/>
        </w:rPr>
        <w:t>з</w:t>
      </w:r>
      <w:r w:rsidRPr="006E7B92">
        <w:rPr>
          <w:rFonts w:ascii="Times New Roman" w:hAnsi="Times New Roman" w:cs="Times New Roman"/>
          <w:sz w:val="28"/>
          <w:szCs w:val="28"/>
          <w:lang w:val="kk-KZ"/>
        </w:rPr>
        <w:t>аңы;</w:t>
      </w:r>
    </w:p>
    <w:p w14:paraId="702167EB" w14:textId="77777777"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Конституциялық заңы Парламент және оның депутаттарының мәртебесі туралы – </w:t>
      </w:r>
      <w:r w:rsidRPr="006E7B92">
        <w:rPr>
          <w:rFonts w:ascii="Times New Roman" w:hAnsi="Times New Roman" w:cs="Times New Roman"/>
          <w:sz w:val="28"/>
          <w:szCs w:val="28"/>
          <w:lang w:val="kk-KZ"/>
        </w:rPr>
        <w:t>Қазақстан Республикасының 1995 жылғы 16 қазандағы "Қазақстан Республикасының Парламенті және оның депутаттарының мәртебесі туралы"Конституциялық заңы;</w:t>
      </w:r>
    </w:p>
    <w:p w14:paraId="4C9C8DD1" w14:textId="066A8FEF"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Конституциялық заңы Үкімет туралы</w:t>
      </w:r>
      <w:r w:rsidR="00620A2A">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620A2A">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1995 жылғы 18 желтоқсандағы "Қазақстан Республикасының Үкіметі туралы"Конституциялық заңы;</w:t>
      </w:r>
    </w:p>
    <w:p w14:paraId="2CF9770C" w14:textId="77777777"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Конституциялық заңы сот жүйесі мен судьялардың мәртебесі туралы - </w:t>
      </w:r>
      <w:r w:rsidRPr="006E7B92">
        <w:rPr>
          <w:rFonts w:ascii="Times New Roman" w:hAnsi="Times New Roman" w:cs="Times New Roman"/>
          <w:sz w:val="28"/>
          <w:szCs w:val="28"/>
          <w:lang w:val="kk-KZ"/>
        </w:rPr>
        <w:t>"Қазақстан Республикасының сот жүйесі мен судьяларының мәртебесі туралы"2000 жылғы 25 желтоқсандағы Қазақстан Республикасының конституциялық заңы;</w:t>
      </w:r>
    </w:p>
    <w:p w14:paraId="7958E551" w14:textId="77777777"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сайлау туралы Конституциялық заңы-</w:t>
      </w:r>
      <w:r w:rsidRPr="006E7B92">
        <w:rPr>
          <w:rFonts w:ascii="Times New Roman" w:hAnsi="Times New Roman" w:cs="Times New Roman"/>
          <w:sz w:val="28"/>
          <w:szCs w:val="28"/>
          <w:lang w:val="kk-KZ"/>
        </w:rPr>
        <w:t>Қазақстан Республикасының 1995 жылғы 28 қыркүйектегі "Қазақстан Республикасындағы сайлау туралы"Конституциялық заңы;</w:t>
      </w:r>
    </w:p>
    <w:p w14:paraId="62624C16" w14:textId="3D492973"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w:t>
      </w:r>
      <w:r w:rsidR="00620A2A">
        <w:rPr>
          <w:rFonts w:ascii="Times New Roman" w:hAnsi="Times New Roman" w:cs="Times New Roman"/>
          <w:b/>
          <w:sz w:val="28"/>
          <w:szCs w:val="28"/>
          <w:lang w:val="kk-KZ"/>
        </w:rPr>
        <w:t xml:space="preserve"> АК</w:t>
      </w:r>
      <w:r w:rsidRPr="006E7B92">
        <w:rPr>
          <w:rFonts w:ascii="Times New Roman" w:hAnsi="Times New Roman" w:cs="Times New Roman"/>
          <w:b/>
          <w:sz w:val="28"/>
          <w:szCs w:val="28"/>
          <w:lang w:val="kk-KZ"/>
        </w:rPr>
        <w:t xml:space="preserve"> (Жалпы бөлім) – </w:t>
      </w:r>
      <w:r w:rsidRPr="006E7B92">
        <w:rPr>
          <w:rFonts w:ascii="Times New Roman" w:hAnsi="Times New Roman" w:cs="Times New Roman"/>
          <w:sz w:val="28"/>
          <w:szCs w:val="28"/>
          <w:lang w:val="kk-KZ"/>
        </w:rPr>
        <w:t xml:space="preserve">1994 жылғы 27 желтоқсандағы Қазақстан Республикасының </w:t>
      </w:r>
      <w:r w:rsidR="00620A2A">
        <w:rPr>
          <w:rFonts w:ascii="Times New Roman" w:hAnsi="Times New Roman" w:cs="Times New Roman"/>
          <w:sz w:val="28"/>
          <w:szCs w:val="28"/>
          <w:lang w:val="kk-KZ"/>
        </w:rPr>
        <w:t>Азаматтық кодексі (Жалпы бөлім)</w:t>
      </w:r>
      <w:r w:rsidRPr="006E7B92">
        <w:rPr>
          <w:rFonts w:ascii="Times New Roman" w:hAnsi="Times New Roman" w:cs="Times New Roman"/>
          <w:sz w:val="28"/>
          <w:szCs w:val="28"/>
          <w:lang w:val="kk-KZ"/>
        </w:rPr>
        <w:t>;</w:t>
      </w:r>
    </w:p>
    <w:p w14:paraId="700DC4FA" w14:textId="24427872"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w:t>
      </w:r>
      <w:r w:rsidR="00620A2A">
        <w:rPr>
          <w:rFonts w:ascii="Times New Roman" w:hAnsi="Times New Roman" w:cs="Times New Roman"/>
          <w:b/>
          <w:sz w:val="28"/>
          <w:szCs w:val="28"/>
          <w:lang w:val="kk-KZ"/>
        </w:rPr>
        <w:t xml:space="preserve"> АК</w:t>
      </w:r>
      <w:r w:rsidRPr="006E7B92">
        <w:rPr>
          <w:rFonts w:ascii="Times New Roman" w:hAnsi="Times New Roman" w:cs="Times New Roman"/>
          <w:b/>
          <w:sz w:val="28"/>
          <w:szCs w:val="28"/>
          <w:lang w:val="kk-KZ"/>
        </w:rPr>
        <w:t xml:space="preserve"> (Ерекше бөлім) – </w:t>
      </w:r>
      <w:r w:rsidRPr="006E7B92">
        <w:rPr>
          <w:rFonts w:ascii="Times New Roman" w:hAnsi="Times New Roman" w:cs="Times New Roman"/>
          <w:sz w:val="28"/>
          <w:szCs w:val="28"/>
          <w:lang w:val="kk-KZ"/>
        </w:rPr>
        <w:t>1999 жылғы 1 шілдедегі Қазақстан Республикасының Азаматтық кодексі (Ерекше бөлім) ;</w:t>
      </w:r>
    </w:p>
    <w:p w14:paraId="5B4A949E" w14:textId="741CB520"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lastRenderedPageBreak/>
        <w:t>ҚР ҚК</w:t>
      </w:r>
      <w:r w:rsidR="00620A2A">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620A2A">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2014 жылғы 3 шілдедегі Қазақстан Республикасының Қылмыстық кодексі;</w:t>
      </w:r>
    </w:p>
    <w:p w14:paraId="57345D85" w14:textId="1977D89E"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ҚІЖК</w:t>
      </w:r>
      <w:r w:rsidR="00620A2A">
        <w:rPr>
          <w:rFonts w:ascii="Times New Roman" w:hAnsi="Times New Roman" w:cs="Times New Roman"/>
          <w:b/>
          <w:sz w:val="28"/>
          <w:szCs w:val="28"/>
          <w:lang w:val="kk-KZ"/>
        </w:rPr>
        <w:t xml:space="preserve"> - </w:t>
      </w:r>
      <w:r w:rsidRPr="006E7B92">
        <w:rPr>
          <w:rFonts w:ascii="Times New Roman" w:hAnsi="Times New Roman" w:cs="Times New Roman"/>
          <w:sz w:val="28"/>
          <w:szCs w:val="28"/>
          <w:lang w:val="kk-KZ"/>
        </w:rPr>
        <w:t>2014 жылғы 4 шілдедегі Қазақстан Республикасының Қылмыстық іс жүргізу кодексі;</w:t>
      </w:r>
    </w:p>
    <w:p w14:paraId="0EF49548" w14:textId="62469A18"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А</w:t>
      </w:r>
      <w:r w:rsidR="00620A2A">
        <w:rPr>
          <w:rFonts w:ascii="Times New Roman" w:hAnsi="Times New Roman" w:cs="Times New Roman"/>
          <w:b/>
          <w:sz w:val="28"/>
          <w:szCs w:val="28"/>
          <w:lang w:val="kk-KZ"/>
        </w:rPr>
        <w:t>ІЖ</w:t>
      </w:r>
      <w:r w:rsidRPr="006E7B92">
        <w:rPr>
          <w:rFonts w:ascii="Times New Roman" w:hAnsi="Times New Roman" w:cs="Times New Roman"/>
          <w:b/>
          <w:sz w:val="28"/>
          <w:szCs w:val="28"/>
          <w:lang w:val="kk-KZ"/>
        </w:rPr>
        <w:t>К</w:t>
      </w:r>
      <w:r w:rsidR="00620A2A">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620A2A">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2015 жылғы 31 қазандағы Қазақстан Республикасының Азаматтық іс жүргізу кодексі;</w:t>
      </w:r>
    </w:p>
    <w:p w14:paraId="580F9617" w14:textId="469063DB"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ӘҚБтК</w:t>
      </w:r>
      <w:r w:rsidR="00620A2A">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620A2A">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 xml:space="preserve">2014 жылғы 5 шілдедегі Қазақстан Республикасының Әкімшілік құқық бұзушылық туралы </w:t>
      </w:r>
      <w:r w:rsidR="00DB2084">
        <w:rPr>
          <w:rFonts w:ascii="Times New Roman" w:hAnsi="Times New Roman" w:cs="Times New Roman"/>
          <w:sz w:val="28"/>
          <w:szCs w:val="28"/>
          <w:lang w:val="kk-KZ"/>
        </w:rPr>
        <w:t>к</w:t>
      </w:r>
      <w:r w:rsidRPr="006E7B92">
        <w:rPr>
          <w:rFonts w:ascii="Times New Roman" w:hAnsi="Times New Roman" w:cs="Times New Roman"/>
          <w:sz w:val="28"/>
          <w:szCs w:val="28"/>
          <w:lang w:val="kk-KZ"/>
        </w:rPr>
        <w:t>одексі;</w:t>
      </w:r>
    </w:p>
    <w:p w14:paraId="68FDCD44" w14:textId="2D04523E"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w:t>
      </w:r>
      <w:r w:rsidR="00DB2084">
        <w:rPr>
          <w:rFonts w:ascii="Times New Roman" w:hAnsi="Times New Roman" w:cs="Times New Roman"/>
          <w:b/>
          <w:sz w:val="28"/>
          <w:szCs w:val="28"/>
          <w:lang w:val="kk-KZ"/>
        </w:rPr>
        <w:t>ӘРПК</w:t>
      </w:r>
      <w:r w:rsidRPr="006E7B92">
        <w:rPr>
          <w:rFonts w:ascii="Times New Roman" w:hAnsi="Times New Roman" w:cs="Times New Roman"/>
          <w:b/>
          <w:sz w:val="28"/>
          <w:szCs w:val="28"/>
          <w:lang w:val="kk-KZ"/>
        </w:rPr>
        <w:t xml:space="preserve"> – </w:t>
      </w:r>
      <w:r w:rsidR="00B02E50" w:rsidRPr="006E7B92">
        <w:rPr>
          <w:rFonts w:ascii="Times New Roman" w:hAnsi="Times New Roman" w:cs="Times New Roman"/>
          <w:sz w:val="28"/>
          <w:szCs w:val="28"/>
          <w:lang w:val="kk-KZ"/>
        </w:rPr>
        <w:t xml:space="preserve">2020 жылғы 29 маусымдағы </w:t>
      </w:r>
      <w:r w:rsidRPr="006E7B92">
        <w:rPr>
          <w:rFonts w:ascii="Times New Roman" w:hAnsi="Times New Roman" w:cs="Times New Roman"/>
          <w:sz w:val="28"/>
          <w:szCs w:val="28"/>
          <w:lang w:val="kk-KZ"/>
        </w:rPr>
        <w:t>Қазақстан Республикасының Әкімшілік рәсімдік-процестік кодексі;</w:t>
      </w:r>
    </w:p>
    <w:p w14:paraId="6BB88C88" w14:textId="5E5A1B93"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Жер кодексі</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2003 жылғы 20 маусымдағы Жер кодексі;</w:t>
      </w:r>
    </w:p>
    <w:p w14:paraId="21F42DA7" w14:textId="110301EB"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Жер қойнауы және жер қойнауын пайдалану туралы Кодекс</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2017 жылғы 27 желтоқсандағы "Жер қойнауы және жер қойнауын пайдалану туралы"</w:t>
      </w:r>
      <w:r w:rsidR="00DB2084">
        <w:rPr>
          <w:rFonts w:ascii="Times New Roman" w:hAnsi="Times New Roman" w:cs="Times New Roman"/>
          <w:sz w:val="28"/>
          <w:szCs w:val="28"/>
          <w:lang w:val="kk-KZ"/>
        </w:rPr>
        <w:t xml:space="preserve"> к</w:t>
      </w:r>
      <w:r w:rsidRPr="006E7B92">
        <w:rPr>
          <w:rFonts w:ascii="Times New Roman" w:hAnsi="Times New Roman" w:cs="Times New Roman"/>
          <w:sz w:val="28"/>
          <w:szCs w:val="28"/>
          <w:lang w:val="kk-KZ"/>
        </w:rPr>
        <w:t>одексі;</w:t>
      </w:r>
    </w:p>
    <w:p w14:paraId="2F88170B" w14:textId="6E3B7588"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Салық Кодексі</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 xml:space="preserve">2017 жылғы 25 желтоқсандағы "Салық және бюджетке төленетін басқа да міндетті төлемдер туралы" Қазақстан Республикасының </w:t>
      </w:r>
      <w:r w:rsidR="00DB2084">
        <w:rPr>
          <w:rFonts w:ascii="Times New Roman" w:hAnsi="Times New Roman" w:cs="Times New Roman"/>
          <w:sz w:val="28"/>
          <w:szCs w:val="28"/>
          <w:lang w:val="kk-KZ"/>
        </w:rPr>
        <w:t>к</w:t>
      </w:r>
      <w:r w:rsidRPr="006E7B92">
        <w:rPr>
          <w:rFonts w:ascii="Times New Roman" w:hAnsi="Times New Roman" w:cs="Times New Roman"/>
          <w:sz w:val="28"/>
          <w:szCs w:val="28"/>
          <w:lang w:val="kk-KZ"/>
        </w:rPr>
        <w:t>одексі (Салық кодексі) ;</w:t>
      </w:r>
    </w:p>
    <w:p w14:paraId="12E8BD64" w14:textId="1039CBAA"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Бюджет кодексі</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2008 жылғы 4 желтоқсандағы Қазақстан Республикасының Бюджет кодексі;</w:t>
      </w:r>
    </w:p>
    <w:p w14:paraId="05B6683E" w14:textId="77777777"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Экологиялық кодексі – </w:t>
      </w:r>
      <w:r w:rsidRPr="006E7B92">
        <w:rPr>
          <w:rFonts w:ascii="Times New Roman" w:hAnsi="Times New Roman" w:cs="Times New Roman"/>
          <w:sz w:val="28"/>
          <w:szCs w:val="28"/>
          <w:lang w:val="kk-KZ"/>
        </w:rPr>
        <w:t>Қазақстан Республикасының 2007 жылғы 9 қаңтардағы Экологиялық кодексі;</w:t>
      </w:r>
    </w:p>
    <w:p w14:paraId="41C9CDDE" w14:textId="6E500F6A"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Қазақ</w:t>
      </w:r>
      <w:r w:rsidR="00DB2084">
        <w:rPr>
          <w:rFonts w:ascii="Times New Roman" w:hAnsi="Times New Roman" w:cs="Times New Roman"/>
          <w:b/>
          <w:sz w:val="28"/>
          <w:szCs w:val="28"/>
          <w:lang w:val="kk-KZ"/>
        </w:rPr>
        <w:t xml:space="preserve"> КСР</w:t>
      </w:r>
      <w:r w:rsidRPr="006E7B92">
        <w:rPr>
          <w:rFonts w:ascii="Times New Roman" w:hAnsi="Times New Roman" w:cs="Times New Roman"/>
          <w:b/>
          <w:sz w:val="28"/>
          <w:szCs w:val="28"/>
          <w:lang w:val="kk-KZ"/>
        </w:rPr>
        <w:t xml:space="preserve">-інің меншік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 xml:space="preserve">аңы - </w:t>
      </w:r>
      <w:r w:rsidRPr="006E7B92">
        <w:rPr>
          <w:rFonts w:ascii="Times New Roman" w:hAnsi="Times New Roman" w:cs="Times New Roman"/>
          <w:sz w:val="28"/>
          <w:szCs w:val="28"/>
          <w:lang w:val="kk-KZ"/>
        </w:rPr>
        <w:t xml:space="preserve">"Қазақ КСР-індегі меншік туралы" 1990 жылғы 15 желтоқсандағы Қазақ КСР-інің </w:t>
      </w:r>
      <w:r w:rsidR="00DB2084">
        <w:rPr>
          <w:rFonts w:ascii="Times New Roman" w:hAnsi="Times New Roman" w:cs="Times New Roman"/>
          <w:sz w:val="28"/>
          <w:szCs w:val="28"/>
          <w:lang w:val="kk-KZ"/>
        </w:rPr>
        <w:t>з</w:t>
      </w:r>
      <w:r w:rsidRPr="006E7B92">
        <w:rPr>
          <w:rFonts w:ascii="Times New Roman" w:hAnsi="Times New Roman" w:cs="Times New Roman"/>
          <w:sz w:val="28"/>
          <w:szCs w:val="28"/>
          <w:lang w:val="kk-KZ"/>
        </w:rPr>
        <w:t>аңы (1994 жылғы 27 желтоқсандағы Қазақстан Республикасы Жоғарғы Кеңесінің Қаулысына сәйкес күші жойылды);</w:t>
      </w:r>
    </w:p>
    <w:p w14:paraId="75EB9217" w14:textId="68B46829"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тұрғын үй қатынастары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1997 жылғы 16 сәуірдегі "Тұрғын үй қатынастары туралы"</w:t>
      </w:r>
      <w:r w:rsidR="00DB2084">
        <w:rPr>
          <w:rFonts w:ascii="Times New Roman" w:hAnsi="Times New Roman" w:cs="Times New Roman"/>
          <w:sz w:val="28"/>
          <w:szCs w:val="28"/>
          <w:lang w:val="kk-KZ"/>
        </w:rPr>
        <w:t xml:space="preserve"> з</w:t>
      </w:r>
      <w:r w:rsidRPr="006E7B92">
        <w:rPr>
          <w:rFonts w:ascii="Times New Roman" w:hAnsi="Times New Roman" w:cs="Times New Roman"/>
          <w:sz w:val="28"/>
          <w:szCs w:val="28"/>
          <w:lang w:val="kk-KZ"/>
        </w:rPr>
        <w:t>аңы;</w:t>
      </w:r>
    </w:p>
    <w:p w14:paraId="69507164" w14:textId="491E4B96"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Жеке</w:t>
      </w:r>
      <w:r w:rsidR="00DB2084">
        <w:rPr>
          <w:rFonts w:ascii="Times New Roman" w:hAnsi="Times New Roman" w:cs="Times New Roman"/>
          <w:b/>
          <w:sz w:val="28"/>
          <w:szCs w:val="28"/>
          <w:lang w:val="kk-KZ"/>
        </w:rPr>
        <w:t xml:space="preserve"> тұлғалардың өтініштері туралы 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2007 жылғы 12 қаңтардағы "Жеке және заңды тұлғалардың өтініштерін қарау тәртібі туралы"</w:t>
      </w:r>
      <w:r w:rsidR="00DB2084">
        <w:rPr>
          <w:rFonts w:ascii="Times New Roman" w:hAnsi="Times New Roman" w:cs="Times New Roman"/>
          <w:sz w:val="28"/>
          <w:szCs w:val="28"/>
          <w:lang w:val="kk-KZ"/>
        </w:rPr>
        <w:t xml:space="preserve"> з</w:t>
      </w:r>
      <w:r w:rsidRPr="006E7B92">
        <w:rPr>
          <w:rFonts w:ascii="Times New Roman" w:hAnsi="Times New Roman" w:cs="Times New Roman"/>
          <w:sz w:val="28"/>
          <w:szCs w:val="28"/>
          <w:lang w:val="kk-KZ"/>
        </w:rPr>
        <w:t>аңы;</w:t>
      </w:r>
    </w:p>
    <w:p w14:paraId="4E1AFF0A" w14:textId="43133D47"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Нотариат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1997 жылғы 14 шілдедегі "Нотариат туралы"</w:t>
      </w:r>
      <w:r w:rsidR="00DB2084">
        <w:rPr>
          <w:rFonts w:ascii="Times New Roman" w:hAnsi="Times New Roman" w:cs="Times New Roman"/>
          <w:sz w:val="28"/>
          <w:szCs w:val="28"/>
          <w:lang w:val="kk-KZ"/>
        </w:rPr>
        <w:t xml:space="preserve"> з</w:t>
      </w:r>
      <w:r w:rsidRPr="006E7B92">
        <w:rPr>
          <w:rFonts w:ascii="Times New Roman" w:hAnsi="Times New Roman" w:cs="Times New Roman"/>
          <w:sz w:val="28"/>
          <w:szCs w:val="28"/>
          <w:lang w:val="kk-KZ"/>
        </w:rPr>
        <w:t>аңы;</w:t>
      </w:r>
    </w:p>
    <w:p w14:paraId="7CB70A2E" w14:textId="4F5F9208"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Атқарушылық іс жүргізу туралы заң - </w:t>
      </w:r>
      <w:r w:rsidRPr="006E7B92">
        <w:rPr>
          <w:rFonts w:ascii="Times New Roman" w:hAnsi="Times New Roman" w:cs="Times New Roman"/>
          <w:sz w:val="28"/>
          <w:szCs w:val="28"/>
          <w:lang w:val="kk-KZ"/>
        </w:rPr>
        <w:t xml:space="preserve">"атқарушылық іс жүргізу және сот орындаушыларының мәртебесі туралы"2010 жылғы 2 сәуірдегі № 261-IV Қазақстан Республикасының </w:t>
      </w:r>
      <w:r w:rsidR="00DB2084">
        <w:rPr>
          <w:rFonts w:ascii="Times New Roman" w:hAnsi="Times New Roman" w:cs="Times New Roman"/>
          <w:sz w:val="28"/>
          <w:szCs w:val="28"/>
          <w:lang w:val="kk-KZ"/>
        </w:rPr>
        <w:t>з</w:t>
      </w:r>
      <w:r w:rsidRPr="006E7B92">
        <w:rPr>
          <w:rFonts w:ascii="Times New Roman" w:hAnsi="Times New Roman" w:cs="Times New Roman"/>
          <w:sz w:val="28"/>
          <w:szCs w:val="28"/>
          <w:lang w:val="kk-KZ"/>
        </w:rPr>
        <w:t>аңы;</w:t>
      </w:r>
    </w:p>
    <w:p w14:paraId="150E87F7" w14:textId="2E855583" w:rsidR="006E7B92" w:rsidRPr="006E7B92" w:rsidRDefault="00DB2084"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w:t>
      </w:r>
      <w:r w:rsidR="006E7B92" w:rsidRPr="006E7B92">
        <w:rPr>
          <w:rFonts w:ascii="Times New Roman" w:hAnsi="Times New Roman" w:cs="Times New Roman"/>
          <w:b/>
          <w:sz w:val="28"/>
          <w:szCs w:val="28"/>
          <w:lang w:val="kk-KZ"/>
        </w:rPr>
        <w:t xml:space="preserve">Құқықтық актілер туралы </w:t>
      </w:r>
      <w:r>
        <w:rPr>
          <w:rFonts w:ascii="Times New Roman" w:hAnsi="Times New Roman" w:cs="Times New Roman"/>
          <w:b/>
          <w:sz w:val="28"/>
          <w:szCs w:val="28"/>
          <w:lang w:val="kk-KZ"/>
        </w:rPr>
        <w:t>з</w:t>
      </w:r>
      <w:r w:rsidR="006E7B92" w:rsidRPr="006E7B92">
        <w:rPr>
          <w:rFonts w:ascii="Times New Roman" w:hAnsi="Times New Roman" w:cs="Times New Roman"/>
          <w:b/>
          <w:sz w:val="28"/>
          <w:szCs w:val="28"/>
          <w:lang w:val="kk-KZ"/>
        </w:rPr>
        <w:t>аңы</w:t>
      </w:r>
      <w:r>
        <w:rPr>
          <w:rFonts w:ascii="Times New Roman" w:hAnsi="Times New Roman" w:cs="Times New Roman"/>
          <w:b/>
          <w:sz w:val="28"/>
          <w:szCs w:val="28"/>
          <w:lang w:val="kk-KZ"/>
        </w:rPr>
        <w:t xml:space="preserve"> </w:t>
      </w:r>
      <w:r w:rsidR="006E7B92" w:rsidRPr="006E7B92">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6E7B92" w:rsidRPr="006E7B92">
        <w:rPr>
          <w:rFonts w:ascii="Times New Roman" w:hAnsi="Times New Roman" w:cs="Times New Roman"/>
          <w:sz w:val="28"/>
          <w:szCs w:val="28"/>
          <w:lang w:val="kk-KZ"/>
        </w:rPr>
        <w:t>Қазақстан Республикасының 2016 жылғы 6 сәуірдегі "Құқықтық актілер туралы"</w:t>
      </w:r>
      <w:r>
        <w:rPr>
          <w:rFonts w:ascii="Times New Roman" w:hAnsi="Times New Roman" w:cs="Times New Roman"/>
          <w:sz w:val="28"/>
          <w:szCs w:val="28"/>
          <w:lang w:val="kk-KZ"/>
        </w:rPr>
        <w:t xml:space="preserve"> з</w:t>
      </w:r>
      <w:r w:rsidR="006E7B92" w:rsidRPr="006E7B92">
        <w:rPr>
          <w:rFonts w:ascii="Times New Roman" w:hAnsi="Times New Roman" w:cs="Times New Roman"/>
          <w:sz w:val="28"/>
          <w:szCs w:val="28"/>
          <w:lang w:val="kk-KZ"/>
        </w:rPr>
        <w:t>аңы;</w:t>
      </w:r>
    </w:p>
    <w:p w14:paraId="6982CEF1" w14:textId="7FCF043C"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Мемлекеттік мүлік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2011 жылғы 1 наурыздағы "Мемлекеттік мүлік туралы"</w:t>
      </w:r>
      <w:r w:rsidR="00DB2084">
        <w:rPr>
          <w:rFonts w:ascii="Times New Roman" w:hAnsi="Times New Roman" w:cs="Times New Roman"/>
          <w:sz w:val="28"/>
          <w:szCs w:val="28"/>
          <w:lang w:val="kk-KZ"/>
        </w:rPr>
        <w:t xml:space="preserve"> з</w:t>
      </w:r>
      <w:r w:rsidRPr="006E7B92">
        <w:rPr>
          <w:rFonts w:ascii="Times New Roman" w:hAnsi="Times New Roman" w:cs="Times New Roman"/>
          <w:sz w:val="28"/>
          <w:szCs w:val="28"/>
          <w:lang w:val="kk-KZ"/>
        </w:rPr>
        <w:t>аңы;</w:t>
      </w:r>
    </w:p>
    <w:p w14:paraId="5A49E6F0" w14:textId="5F05F54C"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ҚР Акционерлік қоғамдар туралы Заңы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Қазақстан Республикасының 2003 жылғы 13 мамырдағы "Акционерлік қоғамдар туралы"</w:t>
      </w:r>
      <w:r w:rsidR="00DB2084">
        <w:rPr>
          <w:rFonts w:ascii="Times New Roman" w:hAnsi="Times New Roman" w:cs="Times New Roman"/>
          <w:sz w:val="28"/>
          <w:szCs w:val="28"/>
          <w:lang w:val="kk-KZ"/>
        </w:rPr>
        <w:t xml:space="preserve"> з</w:t>
      </w:r>
      <w:r w:rsidRPr="006E7B92">
        <w:rPr>
          <w:rFonts w:ascii="Times New Roman" w:hAnsi="Times New Roman" w:cs="Times New Roman"/>
          <w:sz w:val="28"/>
          <w:szCs w:val="28"/>
          <w:lang w:val="kk-KZ"/>
        </w:rPr>
        <w:t>аңы;</w:t>
      </w:r>
    </w:p>
    <w:p w14:paraId="602D7AE6" w14:textId="08CA9EE8"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Авторлық құқық туралы заң - </w:t>
      </w:r>
      <w:r w:rsidRPr="006E7B92">
        <w:rPr>
          <w:rFonts w:ascii="Times New Roman" w:hAnsi="Times New Roman" w:cs="Times New Roman"/>
          <w:sz w:val="28"/>
          <w:szCs w:val="28"/>
          <w:lang w:val="kk-KZ"/>
        </w:rPr>
        <w:t xml:space="preserve">"авторлық құқық және сабақтас құқықтар туралы"1996 жылғы 10 маусымдағы Қазақстан Республикасының </w:t>
      </w:r>
      <w:r w:rsidR="00DB2084">
        <w:rPr>
          <w:rFonts w:ascii="Times New Roman" w:hAnsi="Times New Roman" w:cs="Times New Roman"/>
          <w:sz w:val="28"/>
          <w:szCs w:val="28"/>
          <w:lang w:val="kk-KZ"/>
        </w:rPr>
        <w:t>з</w:t>
      </w:r>
      <w:r w:rsidRPr="006E7B92">
        <w:rPr>
          <w:rFonts w:ascii="Times New Roman" w:hAnsi="Times New Roman" w:cs="Times New Roman"/>
          <w:sz w:val="28"/>
          <w:szCs w:val="28"/>
          <w:lang w:val="kk-KZ"/>
        </w:rPr>
        <w:t>аңы</w:t>
      </w:r>
    </w:p>
    <w:p w14:paraId="4BD0B11B" w14:textId="60D749ED" w:rsidR="006E7B92" w:rsidRPr="006E7B92"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lastRenderedPageBreak/>
        <w:t>ҚР Кәсіпкерлік Кодекс</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6E7B92">
        <w:rPr>
          <w:rFonts w:ascii="Times New Roman" w:hAnsi="Times New Roman" w:cs="Times New Roman"/>
          <w:sz w:val="28"/>
          <w:szCs w:val="28"/>
          <w:lang w:val="kk-KZ"/>
        </w:rPr>
        <w:t xml:space="preserve">Қазақстан Республикасының 2015 жылғы 29 қазандағы Кәсіпкерлік </w:t>
      </w:r>
      <w:r w:rsidR="00DB2084">
        <w:rPr>
          <w:rFonts w:ascii="Times New Roman" w:hAnsi="Times New Roman" w:cs="Times New Roman"/>
          <w:sz w:val="28"/>
          <w:szCs w:val="28"/>
          <w:lang w:val="kk-KZ"/>
        </w:rPr>
        <w:t>к</w:t>
      </w:r>
      <w:r w:rsidRPr="006E7B92">
        <w:rPr>
          <w:rFonts w:ascii="Times New Roman" w:hAnsi="Times New Roman" w:cs="Times New Roman"/>
          <w:sz w:val="28"/>
          <w:szCs w:val="28"/>
          <w:lang w:val="kk-KZ"/>
        </w:rPr>
        <w:t>одексі;</w:t>
      </w:r>
    </w:p>
    <w:p w14:paraId="202733B3" w14:textId="45549A5C"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Бағалы қағаздар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Қазақстан Республикасының 2003 жылғы 2 шілдедегі № 461-II "бағалы қағаздар нарығы туралы"</w:t>
      </w:r>
      <w:r w:rsidR="00DB2084">
        <w:rPr>
          <w:rFonts w:ascii="Times New Roman" w:hAnsi="Times New Roman" w:cs="Times New Roman"/>
          <w:sz w:val="28"/>
          <w:szCs w:val="28"/>
          <w:lang w:val="kk-KZ"/>
        </w:rPr>
        <w:t xml:space="preserve"> з</w:t>
      </w:r>
      <w:r w:rsidRPr="00DD326E">
        <w:rPr>
          <w:rFonts w:ascii="Times New Roman" w:hAnsi="Times New Roman" w:cs="Times New Roman"/>
          <w:sz w:val="28"/>
          <w:szCs w:val="28"/>
          <w:lang w:val="kk-KZ"/>
        </w:rPr>
        <w:t>аңы;</w:t>
      </w:r>
    </w:p>
    <w:p w14:paraId="1AF71A2B" w14:textId="30C4D7A7"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жануарлар дүниесін қорғау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Қазақстан Республикасының 2004 жылғы 9 шілдедегі "жануарлар дүниесін қорғау, өсімін молайту және пайдалану туралы"</w:t>
      </w:r>
      <w:r w:rsidR="00DB2084">
        <w:rPr>
          <w:rFonts w:ascii="Times New Roman" w:hAnsi="Times New Roman" w:cs="Times New Roman"/>
          <w:sz w:val="28"/>
          <w:szCs w:val="28"/>
          <w:lang w:val="kk-KZ"/>
        </w:rPr>
        <w:t xml:space="preserve"> з</w:t>
      </w:r>
      <w:r w:rsidRPr="00DD326E">
        <w:rPr>
          <w:rFonts w:ascii="Times New Roman" w:hAnsi="Times New Roman" w:cs="Times New Roman"/>
          <w:sz w:val="28"/>
          <w:szCs w:val="28"/>
          <w:lang w:val="kk-KZ"/>
        </w:rPr>
        <w:t>аңы;</w:t>
      </w:r>
    </w:p>
    <w:p w14:paraId="14B3A9AF" w14:textId="26B7810E"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Білім туралы </w:t>
      </w:r>
      <w:r w:rsidR="00DB2084">
        <w:rPr>
          <w:rFonts w:ascii="Times New Roman" w:hAnsi="Times New Roman" w:cs="Times New Roman"/>
          <w:b/>
          <w:sz w:val="28"/>
          <w:szCs w:val="28"/>
          <w:lang w:val="kk-KZ"/>
        </w:rPr>
        <w:t>з</w:t>
      </w:r>
      <w:r w:rsidRPr="006E7B92">
        <w:rPr>
          <w:rFonts w:ascii="Times New Roman" w:hAnsi="Times New Roman" w:cs="Times New Roman"/>
          <w:b/>
          <w:sz w:val="28"/>
          <w:szCs w:val="28"/>
          <w:lang w:val="kk-KZ"/>
        </w:rPr>
        <w:t>аңы</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Қазақстан Республикасының 2007 жылғы 27 шілдедегі № 319-III "білім туралы"</w:t>
      </w:r>
      <w:r w:rsidR="00DB2084">
        <w:rPr>
          <w:rFonts w:ascii="Times New Roman" w:hAnsi="Times New Roman" w:cs="Times New Roman"/>
          <w:sz w:val="28"/>
          <w:szCs w:val="28"/>
          <w:lang w:val="kk-KZ"/>
        </w:rPr>
        <w:t xml:space="preserve"> з</w:t>
      </w:r>
      <w:r w:rsidRPr="00DD326E">
        <w:rPr>
          <w:rFonts w:ascii="Times New Roman" w:hAnsi="Times New Roman" w:cs="Times New Roman"/>
          <w:sz w:val="28"/>
          <w:szCs w:val="28"/>
          <w:lang w:val="kk-KZ"/>
        </w:rPr>
        <w:t>аңы;</w:t>
      </w:r>
    </w:p>
    <w:p w14:paraId="4B814BAE" w14:textId="1E16F424"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АҚ</w:t>
      </w:r>
      <w:r w:rsidR="00006A46">
        <w:rPr>
          <w:rFonts w:ascii="Times New Roman" w:hAnsi="Times New Roman" w:cs="Times New Roman"/>
          <w:b/>
          <w:sz w:val="28"/>
          <w:szCs w:val="28"/>
          <w:lang w:val="kk-KZ"/>
        </w:rPr>
        <w:t>ЖБ</w:t>
      </w:r>
      <w:r w:rsidRPr="006E7B92">
        <w:rPr>
          <w:rFonts w:ascii="Times New Roman" w:hAnsi="Times New Roman" w:cs="Times New Roman"/>
          <w:b/>
          <w:sz w:val="28"/>
          <w:szCs w:val="28"/>
          <w:lang w:val="kk-KZ"/>
        </w:rPr>
        <w:t>Д</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адам құқықтарының жалпыға бірдей декларациясы, БҰҰ Бас Ассамблеясының 1948 жылғы 10 желтоқсандағы 217 А (III) қарарымен қабылданды және жарияланды;</w:t>
      </w:r>
    </w:p>
    <w:p w14:paraId="3A413963" w14:textId="6F393432"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А</w:t>
      </w:r>
      <w:r w:rsidR="00DB2084">
        <w:rPr>
          <w:rFonts w:ascii="Times New Roman" w:hAnsi="Times New Roman" w:cs="Times New Roman"/>
          <w:b/>
          <w:sz w:val="28"/>
          <w:szCs w:val="28"/>
          <w:lang w:val="kk-KZ"/>
        </w:rPr>
        <w:t>ж</w:t>
      </w:r>
      <w:r w:rsidRPr="006E7B92">
        <w:rPr>
          <w:rFonts w:ascii="Times New Roman" w:hAnsi="Times New Roman" w:cs="Times New Roman"/>
          <w:b/>
          <w:sz w:val="28"/>
          <w:szCs w:val="28"/>
          <w:lang w:val="kk-KZ"/>
        </w:rPr>
        <w:t>СҚ</w:t>
      </w:r>
      <w:r w:rsidR="00DB2084">
        <w:rPr>
          <w:rFonts w:ascii="Times New Roman" w:hAnsi="Times New Roman" w:cs="Times New Roman"/>
          <w:b/>
          <w:sz w:val="28"/>
          <w:szCs w:val="28"/>
          <w:lang w:val="kk-KZ"/>
        </w:rPr>
        <w:t>т</w:t>
      </w:r>
      <w:r w:rsidRPr="006E7B92">
        <w:rPr>
          <w:rFonts w:ascii="Times New Roman" w:hAnsi="Times New Roman" w:cs="Times New Roman"/>
          <w:b/>
          <w:sz w:val="28"/>
          <w:szCs w:val="28"/>
          <w:lang w:val="kk-KZ"/>
        </w:rPr>
        <w:t>ХП</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 xml:space="preserve">азаматтық және саяси құқықтар туралы халықаралық пакті, БҰҰ Бас Ассамблеясының 1966 жылғы 16 желтоқсандағы 2200а (ХХІ) резолюциясымен қабылданып, Қазақстан Республикасының 2005 жылғы 28 қарашадағы </w:t>
      </w:r>
      <w:r w:rsidR="00DB2084">
        <w:rPr>
          <w:rFonts w:ascii="Times New Roman" w:hAnsi="Times New Roman" w:cs="Times New Roman"/>
          <w:sz w:val="28"/>
          <w:szCs w:val="28"/>
          <w:lang w:val="kk-KZ"/>
        </w:rPr>
        <w:t>з</w:t>
      </w:r>
      <w:r w:rsidRPr="00DD326E">
        <w:rPr>
          <w:rFonts w:ascii="Times New Roman" w:hAnsi="Times New Roman" w:cs="Times New Roman"/>
          <w:sz w:val="28"/>
          <w:szCs w:val="28"/>
          <w:lang w:val="kk-KZ"/>
        </w:rPr>
        <w:t>аңымен ратификацияланған;</w:t>
      </w:r>
    </w:p>
    <w:p w14:paraId="7343695F" w14:textId="020E8473"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Э</w:t>
      </w:r>
      <w:r w:rsidR="00DB2084">
        <w:rPr>
          <w:rFonts w:ascii="Times New Roman" w:hAnsi="Times New Roman" w:cs="Times New Roman"/>
          <w:b/>
          <w:sz w:val="28"/>
          <w:szCs w:val="28"/>
          <w:lang w:val="kk-KZ"/>
        </w:rPr>
        <w:t xml:space="preserve">ӘжМҚт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экономикалық, әлеуметтік және мәдени құқықтар туралы халықаралық пакт, БҰҰ Бас Ассамблеясының 1966 жылғы 16 желтоқсандағы 2200 А (XXI) қарарымен қабылданды, Қазақстан Республика</w:t>
      </w:r>
      <w:r w:rsidR="00DB2084">
        <w:rPr>
          <w:rFonts w:ascii="Times New Roman" w:hAnsi="Times New Roman" w:cs="Times New Roman"/>
          <w:sz w:val="28"/>
          <w:szCs w:val="28"/>
          <w:lang w:val="kk-KZ"/>
        </w:rPr>
        <w:t>сының 2005 жылғы 21 қарашадағы з</w:t>
      </w:r>
      <w:r w:rsidRPr="00DD326E">
        <w:rPr>
          <w:rFonts w:ascii="Times New Roman" w:hAnsi="Times New Roman" w:cs="Times New Roman"/>
          <w:sz w:val="28"/>
          <w:szCs w:val="28"/>
          <w:lang w:val="kk-KZ"/>
        </w:rPr>
        <w:t>аңымен ратификацияланған;</w:t>
      </w:r>
    </w:p>
    <w:p w14:paraId="7C2E5C9E" w14:textId="481F292E"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БҰҰ</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00DB2084">
        <w:rPr>
          <w:rFonts w:ascii="Times New Roman" w:hAnsi="Times New Roman" w:cs="Times New Roman"/>
          <w:sz w:val="28"/>
          <w:szCs w:val="28"/>
          <w:lang w:val="kk-KZ"/>
        </w:rPr>
        <w:t>Біріккен ұлттар ұ</w:t>
      </w:r>
      <w:r w:rsidRPr="00DD326E">
        <w:rPr>
          <w:rFonts w:ascii="Times New Roman" w:hAnsi="Times New Roman" w:cs="Times New Roman"/>
          <w:sz w:val="28"/>
          <w:szCs w:val="28"/>
          <w:lang w:val="kk-KZ"/>
        </w:rPr>
        <w:t>йымы;</w:t>
      </w:r>
    </w:p>
    <w:p w14:paraId="19A40406" w14:textId="6AEDA382" w:rsidR="006E7B92" w:rsidRPr="006E7B92" w:rsidRDefault="006E7B92" w:rsidP="006E7B92">
      <w:pPr>
        <w:spacing w:after="0" w:line="240" w:lineRule="auto"/>
        <w:jc w:val="both"/>
        <w:rPr>
          <w:rFonts w:ascii="Times New Roman" w:hAnsi="Times New Roman" w:cs="Times New Roman"/>
          <w:b/>
          <w:sz w:val="28"/>
          <w:szCs w:val="28"/>
          <w:lang w:val="kk-KZ"/>
        </w:rPr>
      </w:pPr>
      <w:r w:rsidRPr="006E7B92">
        <w:rPr>
          <w:rFonts w:ascii="Times New Roman" w:hAnsi="Times New Roman" w:cs="Times New Roman"/>
          <w:b/>
          <w:sz w:val="28"/>
          <w:szCs w:val="28"/>
          <w:lang w:val="kk-KZ"/>
        </w:rPr>
        <w:t>БҰҰДБ</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Бі</w:t>
      </w:r>
      <w:r w:rsidR="00DB2084">
        <w:rPr>
          <w:rFonts w:ascii="Times New Roman" w:hAnsi="Times New Roman" w:cs="Times New Roman"/>
          <w:sz w:val="28"/>
          <w:szCs w:val="28"/>
          <w:lang w:val="kk-KZ"/>
        </w:rPr>
        <w:t>ріккен ұ</w:t>
      </w:r>
      <w:r w:rsidRPr="00DD326E">
        <w:rPr>
          <w:rFonts w:ascii="Times New Roman" w:hAnsi="Times New Roman" w:cs="Times New Roman"/>
          <w:sz w:val="28"/>
          <w:szCs w:val="28"/>
          <w:lang w:val="kk-KZ"/>
        </w:rPr>
        <w:t xml:space="preserve">лттар </w:t>
      </w:r>
      <w:r w:rsidR="00DB2084">
        <w:rPr>
          <w:rFonts w:ascii="Times New Roman" w:hAnsi="Times New Roman" w:cs="Times New Roman"/>
          <w:sz w:val="28"/>
          <w:szCs w:val="28"/>
          <w:lang w:val="kk-KZ"/>
        </w:rPr>
        <w:t>ұ</w:t>
      </w:r>
      <w:r w:rsidRPr="00DD326E">
        <w:rPr>
          <w:rFonts w:ascii="Times New Roman" w:hAnsi="Times New Roman" w:cs="Times New Roman"/>
          <w:sz w:val="28"/>
          <w:szCs w:val="28"/>
          <w:lang w:val="kk-KZ"/>
        </w:rPr>
        <w:t xml:space="preserve">йымының </w:t>
      </w:r>
      <w:r w:rsidR="00DB2084">
        <w:rPr>
          <w:rFonts w:ascii="Times New Roman" w:hAnsi="Times New Roman" w:cs="Times New Roman"/>
          <w:sz w:val="28"/>
          <w:szCs w:val="28"/>
          <w:lang w:val="kk-KZ"/>
        </w:rPr>
        <w:t>даму б</w:t>
      </w:r>
      <w:r w:rsidRPr="00DD326E">
        <w:rPr>
          <w:rFonts w:ascii="Times New Roman" w:hAnsi="Times New Roman" w:cs="Times New Roman"/>
          <w:sz w:val="28"/>
          <w:szCs w:val="28"/>
          <w:lang w:val="kk-KZ"/>
        </w:rPr>
        <w:t>ағдарламасы;</w:t>
      </w:r>
    </w:p>
    <w:p w14:paraId="443B1FF0" w14:textId="130D7E24" w:rsidR="006E7B92" w:rsidRPr="006E7B92" w:rsidRDefault="006E7B92" w:rsidP="006E7B92">
      <w:pPr>
        <w:spacing w:after="0" w:line="240" w:lineRule="auto"/>
        <w:jc w:val="both"/>
        <w:rPr>
          <w:rFonts w:ascii="Times New Roman" w:hAnsi="Times New Roman" w:cs="Times New Roman"/>
          <w:b/>
          <w:sz w:val="28"/>
          <w:szCs w:val="28"/>
          <w:lang w:val="kk-KZ"/>
        </w:rPr>
      </w:pPr>
      <w:r w:rsidRPr="006E7B92">
        <w:rPr>
          <w:rFonts w:ascii="Times New Roman" w:hAnsi="Times New Roman" w:cs="Times New Roman"/>
          <w:b/>
          <w:sz w:val="28"/>
          <w:szCs w:val="28"/>
          <w:lang w:val="kk-KZ"/>
        </w:rPr>
        <w:t>ЕҚ</w:t>
      </w:r>
      <w:r w:rsidR="00DB2084">
        <w:rPr>
          <w:rFonts w:ascii="Times New Roman" w:hAnsi="Times New Roman" w:cs="Times New Roman"/>
          <w:b/>
          <w:sz w:val="28"/>
          <w:szCs w:val="28"/>
          <w:lang w:val="kk-KZ"/>
        </w:rPr>
        <w:t>ж</w:t>
      </w:r>
      <w:r w:rsidRPr="006E7B92">
        <w:rPr>
          <w:rFonts w:ascii="Times New Roman" w:hAnsi="Times New Roman" w:cs="Times New Roman"/>
          <w:b/>
          <w:sz w:val="28"/>
          <w:szCs w:val="28"/>
          <w:lang w:val="kk-KZ"/>
        </w:rPr>
        <w:t>ЫҰ</w:t>
      </w:r>
      <w:r w:rsidR="00DB208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B208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 xml:space="preserve">Еуропадағы қауіпсіздік және </w:t>
      </w:r>
      <w:r w:rsidR="00DB2084">
        <w:rPr>
          <w:rFonts w:ascii="Times New Roman" w:hAnsi="Times New Roman" w:cs="Times New Roman"/>
          <w:sz w:val="28"/>
          <w:szCs w:val="28"/>
          <w:lang w:val="kk-KZ"/>
        </w:rPr>
        <w:t>ы</w:t>
      </w:r>
      <w:r w:rsidRPr="00DD326E">
        <w:rPr>
          <w:rFonts w:ascii="Times New Roman" w:hAnsi="Times New Roman" w:cs="Times New Roman"/>
          <w:sz w:val="28"/>
          <w:szCs w:val="28"/>
          <w:lang w:val="kk-KZ"/>
        </w:rPr>
        <w:t xml:space="preserve">нтымақтастық </w:t>
      </w:r>
      <w:r w:rsidR="00DB2084">
        <w:rPr>
          <w:rFonts w:ascii="Times New Roman" w:hAnsi="Times New Roman" w:cs="Times New Roman"/>
          <w:sz w:val="28"/>
          <w:szCs w:val="28"/>
          <w:lang w:val="kk-KZ"/>
        </w:rPr>
        <w:t>ұ</w:t>
      </w:r>
      <w:r w:rsidRPr="00DD326E">
        <w:rPr>
          <w:rFonts w:ascii="Times New Roman" w:hAnsi="Times New Roman" w:cs="Times New Roman"/>
          <w:sz w:val="28"/>
          <w:szCs w:val="28"/>
          <w:lang w:val="kk-KZ"/>
        </w:rPr>
        <w:t>йымы;</w:t>
      </w:r>
    </w:p>
    <w:p w14:paraId="2B451826" w14:textId="7CE81C52"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ТМД</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Pr="00DD326E">
        <w:rPr>
          <w:rFonts w:ascii="Times New Roman" w:hAnsi="Times New Roman" w:cs="Times New Roman"/>
          <w:sz w:val="28"/>
          <w:szCs w:val="28"/>
          <w:lang w:val="kk-KZ"/>
        </w:rPr>
        <w:t xml:space="preserve">Тәуелсіз </w:t>
      </w:r>
      <w:r w:rsidR="00141464">
        <w:rPr>
          <w:rFonts w:ascii="Times New Roman" w:hAnsi="Times New Roman" w:cs="Times New Roman"/>
          <w:sz w:val="28"/>
          <w:szCs w:val="28"/>
          <w:lang w:val="kk-KZ"/>
        </w:rPr>
        <w:t>м</w:t>
      </w:r>
      <w:r w:rsidRPr="00DD326E">
        <w:rPr>
          <w:rFonts w:ascii="Times New Roman" w:hAnsi="Times New Roman" w:cs="Times New Roman"/>
          <w:sz w:val="28"/>
          <w:szCs w:val="28"/>
          <w:lang w:val="kk-KZ"/>
        </w:rPr>
        <w:t xml:space="preserve">емлекеттер </w:t>
      </w:r>
      <w:r w:rsidR="00141464">
        <w:rPr>
          <w:rFonts w:ascii="Times New Roman" w:hAnsi="Times New Roman" w:cs="Times New Roman"/>
          <w:sz w:val="28"/>
          <w:szCs w:val="28"/>
          <w:lang w:val="kk-KZ"/>
        </w:rPr>
        <w:t>д</w:t>
      </w:r>
      <w:r w:rsidRPr="00DD326E">
        <w:rPr>
          <w:rFonts w:ascii="Times New Roman" w:hAnsi="Times New Roman" w:cs="Times New Roman"/>
          <w:sz w:val="28"/>
          <w:szCs w:val="28"/>
          <w:lang w:val="kk-KZ"/>
        </w:rPr>
        <w:t>остастығы;</w:t>
      </w:r>
    </w:p>
    <w:p w14:paraId="14BC3B1B" w14:textId="6C82C425" w:rsidR="006E7B92" w:rsidRPr="006E7B92" w:rsidRDefault="006E7B92" w:rsidP="006E7B92">
      <w:pPr>
        <w:spacing w:after="0" w:line="240" w:lineRule="auto"/>
        <w:jc w:val="both"/>
        <w:rPr>
          <w:rFonts w:ascii="Times New Roman" w:hAnsi="Times New Roman" w:cs="Times New Roman"/>
          <w:b/>
          <w:sz w:val="28"/>
          <w:szCs w:val="28"/>
          <w:lang w:val="kk-KZ"/>
        </w:rPr>
      </w:pPr>
      <w:r w:rsidRPr="006E7B92">
        <w:rPr>
          <w:rFonts w:ascii="Times New Roman" w:hAnsi="Times New Roman" w:cs="Times New Roman"/>
          <w:b/>
          <w:sz w:val="28"/>
          <w:szCs w:val="28"/>
          <w:lang w:val="kk-KZ"/>
        </w:rPr>
        <w:t>ЕурАзЭҚ</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14146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Еуразиялық экономикалық қоғамдастық</w:t>
      </w:r>
      <w:r w:rsidR="00141464">
        <w:rPr>
          <w:rFonts w:ascii="Times New Roman" w:hAnsi="Times New Roman" w:cs="Times New Roman"/>
          <w:sz w:val="28"/>
          <w:szCs w:val="28"/>
          <w:lang w:val="kk-KZ"/>
        </w:rPr>
        <w:t>;</w:t>
      </w:r>
    </w:p>
    <w:p w14:paraId="1434315C" w14:textId="2B3D0AC1"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ЕАЭО</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14146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Еуразиялық экономикалық одақ;</w:t>
      </w:r>
    </w:p>
    <w:p w14:paraId="315652E4" w14:textId="260D4BC3" w:rsidR="006E7B92" w:rsidRPr="00DD326E" w:rsidRDefault="00141464" w:rsidP="006E7B9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ҚР </w:t>
      </w:r>
      <w:r w:rsidR="006E7B92" w:rsidRPr="006E7B92">
        <w:rPr>
          <w:rFonts w:ascii="Times New Roman" w:hAnsi="Times New Roman" w:cs="Times New Roman"/>
          <w:b/>
          <w:sz w:val="28"/>
          <w:szCs w:val="28"/>
          <w:lang w:val="kk-KZ"/>
        </w:rPr>
        <w:t xml:space="preserve">КК – </w:t>
      </w:r>
      <w:r w:rsidR="006E7B92" w:rsidRPr="00DD326E">
        <w:rPr>
          <w:rFonts w:ascii="Times New Roman" w:hAnsi="Times New Roman" w:cs="Times New Roman"/>
          <w:sz w:val="28"/>
          <w:szCs w:val="28"/>
          <w:lang w:val="kk-KZ"/>
        </w:rPr>
        <w:t>Қазақстан Республикасы Конституциялық Кеңесі;</w:t>
      </w:r>
    </w:p>
    <w:p w14:paraId="57B6BEB5" w14:textId="182084C6"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w:t>
      </w:r>
      <w:r w:rsidR="00DD326E">
        <w:rPr>
          <w:rFonts w:ascii="Times New Roman" w:hAnsi="Times New Roman" w:cs="Times New Roman"/>
          <w:b/>
          <w:sz w:val="28"/>
          <w:szCs w:val="28"/>
          <w:lang w:val="kk-KZ"/>
        </w:rPr>
        <w:t>КК</w:t>
      </w:r>
      <w:r w:rsidRPr="006E7B92">
        <w:rPr>
          <w:rFonts w:ascii="Times New Roman" w:hAnsi="Times New Roman" w:cs="Times New Roman"/>
          <w:b/>
          <w:sz w:val="28"/>
          <w:szCs w:val="28"/>
          <w:lang w:val="kk-KZ"/>
        </w:rPr>
        <w:t>Қ</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14146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 xml:space="preserve">Қазақстан Республикасы Конституциялық Кеңесінің </w:t>
      </w:r>
      <w:r w:rsidR="00141464">
        <w:rPr>
          <w:rFonts w:ascii="Times New Roman" w:hAnsi="Times New Roman" w:cs="Times New Roman"/>
          <w:sz w:val="28"/>
          <w:szCs w:val="28"/>
          <w:lang w:val="kk-KZ"/>
        </w:rPr>
        <w:t>қ</w:t>
      </w:r>
      <w:r w:rsidRPr="00DD326E">
        <w:rPr>
          <w:rFonts w:ascii="Times New Roman" w:hAnsi="Times New Roman" w:cs="Times New Roman"/>
          <w:sz w:val="28"/>
          <w:szCs w:val="28"/>
          <w:lang w:val="kk-KZ"/>
        </w:rPr>
        <w:t>аулысы;</w:t>
      </w:r>
    </w:p>
    <w:p w14:paraId="18BF0358" w14:textId="329270EE"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w:t>
      </w:r>
      <w:r w:rsidR="00DD326E">
        <w:rPr>
          <w:rFonts w:ascii="Times New Roman" w:hAnsi="Times New Roman" w:cs="Times New Roman"/>
          <w:b/>
          <w:sz w:val="28"/>
          <w:szCs w:val="28"/>
          <w:lang w:val="kk-KZ"/>
        </w:rPr>
        <w:t>К</w:t>
      </w:r>
      <w:r w:rsidRPr="006E7B92">
        <w:rPr>
          <w:rFonts w:ascii="Times New Roman" w:hAnsi="Times New Roman" w:cs="Times New Roman"/>
          <w:b/>
          <w:sz w:val="28"/>
          <w:szCs w:val="28"/>
          <w:lang w:val="kk-KZ"/>
        </w:rPr>
        <w:t>КҚ</w:t>
      </w:r>
      <w:r w:rsidR="00DD326E">
        <w:rPr>
          <w:rFonts w:ascii="Times New Roman" w:hAnsi="Times New Roman" w:cs="Times New Roman"/>
          <w:b/>
          <w:sz w:val="28"/>
          <w:szCs w:val="28"/>
          <w:lang w:val="kk-KZ"/>
        </w:rPr>
        <w:t>Қ</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DD326E">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Қазақстан Республикасы Конституциялық Кеңесінің қосымша қаулысы;</w:t>
      </w:r>
    </w:p>
    <w:p w14:paraId="72EFF56C" w14:textId="0D42CA74"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w:t>
      </w:r>
      <w:r w:rsidR="00DD326E">
        <w:rPr>
          <w:rFonts w:ascii="Times New Roman" w:hAnsi="Times New Roman" w:cs="Times New Roman"/>
          <w:b/>
          <w:sz w:val="28"/>
          <w:szCs w:val="28"/>
          <w:lang w:val="kk-KZ"/>
        </w:rPr>
        <w:t>ККНҚ</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14146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Қазақстан Республикасы Конституциялық Кеңесінің нормативтік қаулысы;</w:t>
      </w:r>
    </w:p>
    <w:p w14:paraId="7AA721BF" w14:textId="77777777"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ҚР </w:t>
      </w:r>
      <w:r w:rsidR="00DD326E">
        <w:rPr>
          <w:rFonts w:ascii="Times New Roman" w:hAnsi="Times New Roman" w:cs="Times New Roman"/>
          <w:b/>
          <w:sz w:val="28"/>
          <w:szCs w:val="28"/>
          <w:lang w:val="kk-KZ"/>
        </w:rPr>
        <w:t>ЖСНҚ</w:t>
      </w:r>
      <w:r w:rsidRPr="006E7B92">
        <w:rPr>
          <w:rFonts w:ascii="Times New Roman" w:hAnsi="Times New Roman" w:cs="Times New Roman"/>
          <w:b/>
          <w:sz w:val="28"/>
          <w:szCs w:val="28"/>
          <w:lang w:val="kk-KZ"/>
        </w:rPr>
        <w:t>-</w:t>
      </w:r>
      <w:r w:rsidR="00DD326E">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Қазақстан Республикасы Жоғарғы Сотының нормативтік қаулысы;</w:t>
      </w:r>
    </w:p>
    <w:p w14:paraId="78C6A3C7" w14:textId="5DE4B5FD" w:rsidR="006E7B92" w:rsidRPr="006E7B92" w:rsidRDefault="006E7B92" w:rsidP="006E7B92">
      <w:pPr>
        <w:spacing w:after="0" w:line="240" w:lineRule="auto"/>
        <w:jc w:val="both"/>
        <w:rPr>
          <w:rFonts w:ascii="Times New Roman" w:hAnsi="Times New Roman" w:cs="Times New Roman"/>
          <w:b/>
          <w:sz w:val="28"/>
          <w:szCs w:val="28"/>
          <w:lang w:val="kk-KZ"/>
        </w:rPr>
      </w:pPr>
      <w:r w:rsidRPr="006E7B92">
        <w:rPr>
          <w:rFonts w:ascii="Times New Roman" w:hAnsi="Times New Roman" w:cs="Times New Roman"/>
          <w:b/>
          <w:sz w:val="28"/>
          <w:szCs w:val="28"/>
          <w:lang w:val="kk-KZ"/>
        </w:rPr>
        <w:t>ЖСО</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141464">
        <w:rPr>
          <w:rFonts w:ascii="Times New Roman" w:hAnsi="Times New Roman" w:cs="Times New Roman"/>
          <w:b/>
          <w:sz w:val="28"/>
          <w:szCs w:val="28"/>
          <w:lang w:val="kk-KZ"/>
        </w:rPr>
        <w:t xml:space="preserve"> </w:t>
      </w:r>
      <w:r w:rsidRPr="00C547DE">
        <w:rPr>
          <w:rFonts w:ascii="Times New Roman" w:hAnsi="Times New Roman" w:cs="Times New Roman"/>
          <w:sz w:val="28"/>
          <w:szCs w:val="28"/>
          <w:lang w:val="kk-KZ"/>
        </w:rPr>
        <w:t>жеке сот орындаушысы;</w:t>
      </w:r>
    </w:p>
    <w:p w14:paraId="7786122F" w14:textId="765A2AFC" w:rsidR="006E7B92" w:rsidRPr="00DD326E" w:rsidRDefault="00246D0C"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Диссертация </w:t>
      </w:r>
      <w:r>
        <w:rPr>
          <w:rFonts w:ascii="Times New Roman" w:hAnsi="Times New Roman" w:cs="Times New Roman"/>
          <w:b/>
          <w:sz w:val="28"/>
          <w:szCs w:val="28"/>
          <w:lang w:val="kk-KZ"/>
        </w:rPr>
        <w:t>а</w:t>
      </w:r>
      <w:r w:rsidR="006E7B92" w:rsidRPr="006E7B92">
        <w:rPr>
          <w:rFonts w:ascii="Times New Roman" w:hAnsi="Times New Roman" w:cs="Times New Roman"/>
          <w:b/>
          <w:sz w:val="28"/>
          <w:szCs w:val="28"/>
          <w:lang w:val="kk-KZ"/>
        </w:rPr>
        <w:t>втореферат</w:t>
      </w:r>
      <w:r>
        <w:rPr>
          <w:rFonts w:ascii="Times New Roman" w:hAnsi="Times New Roman" w:cs="Times New Roman"/>
          <w:b/>
          <w:sz w:val="28"/>
          <w:szCs w:val="28"/>
          <w:lang w:val="kk-KZ"/>
        </w:rPr>
        <w:t>ы</w:t>
      </w:r>
      <w:r w:rsidR="006E7B92" w:rsidRPr="006E7B92">
        <w:rPr>
          <w:rFonts w:ascii="Times New Roman" w:hAnsi="Times New Roman" w:cs="Times New Roman"/>
          <w:b/>
          <w:sz w:val="28"/>
          <w:szCs w:val="28"/>
          <w:lang w:val="kk-KZ"/>
        </w:rPr>
        <w:t xml:space="preserve"> </w:t>
      </w:r>
      <w:r w:rsidR="00DD326E">
        <w:rPr>
          <w:rFonts w:ascii="Times New Roman" w:hAnsi="Times New Roman" w:cs="Times New Roman"/>
          <w:b/>
          <w:sz w:val="28"/>
          <w:szCs w:val="28"/>
          <w:lang w:val="kk-KZ"/>
        </w:rPr>
        <w:t>заң</w:t>
      </w:r>
      <w:r w:rsidR="006E7B92" w:rsidRPr="006E7B92">
        <w:rPr>
          <w:rFonts w:ascii="Times New Roman" w:hAnsi="Times New Roman" w:cs="Times New Roman"/>
          <w:b/>
          <w:sz w:val="28"/>
          <w:szCs w:val="28"/>
          <w:lang w:val="kk-KZ"/>
        </w:rPr>
        <w:t xml:space="preserve">. </w:t>
      </w:r>
      <w:r w:rsidR="00DD326E">
        <w:rPr>
          <w:rFonts w:ascii="Times New Roman" w:hAnsi="Times New Roman" w:cs="Times New Roman"/>
          <w:b/>
          <w:sz w:val="28"/>
          <w:szCs w:val="28"/>
          <w:lang w:val="kk-KZ"/>
        </w:rPr>
        <w:t>ғ</w:t>
      </w:r>
      <w:r w:rsidR="006E7B92" w:rsidRPr="006E7B92">
        <w:rPr>
          <w:rFonts w:ascii="Times New Roman" w:hAnsi="Times New Roman" w:cs="Times New Roman"/>
          <w:b/>
          <w:sz w:val="28"/>
          <w:szCs w:val="28"/>
          <w:lang w:val="kk-KZ"/>
        </w:rPr>
        <w:t>ылым</w:t>
      </w:r>
      <w:r w:rsidR="00DD326E">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w:t>
      </w:r>
      <w:r w:rsidR="00DD326E">
        <w:rPr>
          <w:rFonts w:ascii="Times New Roman" w:hAnsi="Times New Roman" w:cs="Times New Roman"/>
          <w:b/>
          <w:sz w:val="28"/>
          <w:szCs w:val="28"/>
          <w:lang w:val="kk-KZ"/>
        </w:rPr>
        <w:t>андидаты</w:t>
      </w:r>
      <w:r w:rsidR="00141464">
        <w:rPr>
          <w:rFonts w:ascii="Times New Roman" w:hAnsi="Times New Roman" w:cs="Times New Roman"/>
          <w:b/>
          <w:sz w:val="28"/>
          <w:szCs w:val="28"/>
          <w:lang w:val="kk-KZ"/>
        </w:rPr>
        <w:t xml:space="preserve"> – </w:t>
      </w:r>
      <w:r w:rsidR="006E7B92" w:rsidRPr="00DD326E">
        <w:rPr>
          <w:rFonts w:ascii="Times New Roman" w:hAnsi="Times New Roman" w:cs="Times New Roman"/>
          <w:sz w:val="28"/>
          <w:szCs w:val="28"/>
          <w:lang w:val="kk-KZ"/>
        </w:rPr>
        <w:t>заң ғылымдарының кандидаты ғылыми дәрежесін алу үшін диссертацияның авторефераты</w:t>
      </w:r>
    </w:p>
    <w:p w14:paraId="6D748FE1" w14:textId="581776FB" w:rsidR="006E7B92" w:rsidRPr="00DD326E" w:rsidRDefault="006E7B92" w:rsidP="006E7B92">
      <w:pPr>
        <w:spacing w:after="0" w:line="240" w:lineRule="auto"/>
        <w:jc w:val="both"/>
        <w:rPr>
          <w:rFonts w:ascii="Times New Roman" w:hAnsi="Times New Roman" w:cs="Times New Roman"/>
          <w:sz w:val="28"/>
          <w:szCs w:val="28"/>
          <w:lang w:val="kk-KZ"/>
        </w:rPr>
      </w:pPr>
      <w:r w:rsidRPr="006E7B92">
        <w:rPr>
          <w:rFonts w:ascii="Times New Roman" w:hAnsi="Times New Roman" w:cs="Times New Roman"/>
          <w:b/>
          <w:sz w:val="28"/>
          <w:szCs w:val="28"/>
          <w:lang w:val="kk-KZ"/>
        </w:rPr>
        <w:t xml:space="preserve">Диссертация ... </w:t>
      </w:r>
      <w:r w:rsidR="00DD326E">
        <w:rPr>
          <w:rFonts w:ascii="Times New Roman" w:hAnsi="Times New Roman" w:cs="Times New Roman"/>
          <w:b/>
          <w:sz w:val="28"/>
          <w:szCs w:val="28"/>
          <w:lang w:val="kk-KZ"/>
        </w:rPr>
        <w:t>заң</w:t>
      </w:r>
      <w:r w:rsidRPr="006E7B92">
        <w:rPr>
          <w:rFonts w:ascii="Times New Roman" w:hAnsi="Times New Roman" w:cs="Times New Roman"/>
          <w:b/>
          <w:sz w:val="28"/>
          <w:szCs w:val="28"/>
          <w:lang w:val="kk-KZ"/>
        </w:rPr>
        <w:t xml:space="preserve">. </w:t>
      </w:r>
      <w:r w:rsidR="00DD326E">
        <w:rPr>
          <w:rFonts w:ascii="Times New Roman" w:hAnsi="Times New Roman" w:cs="Times New Roman"/>
          <w:b/>
          <w:sz w:val="28"/>
          <w:szCs w:val="28"/>
          <w:lang w:val="kk-KZ"/>
        </w:rPr>
        <w:t>ғылым</w:t>
      </w:r>
      <w:r w:rsidRPr="006E7B92">
        <w:rPr>
          <w:rFonts w:ascii="Times New Roman" w:hAnsi="Times New Roman" w:cs="Times New Roman"/>
          <w:b/>
          <w:sz w:val="28"/>
          <w:szCs w:val="28"/>
          <w:lang w:val="kk-KZ"/>
        </w:rPr>
        <w:t xml:space="preserve">. </w:t>
      </w:r>
      <w:r w:rsidR="00246D0C">
        <w:rPr>
          <w:rFonts w:ascii="Times New Roman" w:hAnsi="Times New Roman" w:cs="Times New Roman"/>
          <w:b/>
          <w:sz w:val="28"/>
          <w:szCs w:val="28"/>
          <w:lang w:val="kk-KZ"/>
        </w:rPr>
        <w:t>д</w:t>
      </w:r>
      <w:r w:rsidR="00DD326E">
        <w:rPr>
          <w:rFonts w:ascii="Times New Roman" w:hAnsi="Times New Roman" w:cs="Times New Roman"/>
          <w:b/>
          <w:sz w:val="28"/>
          <w:szCs w:val="28"/>
          <w:lang w:val="kk-KZ"/>
        </w:rPr>
        <w:t>окторы</w:t>
      </w:r>
      <w:r w:rsidR="00141464">
        <w:rPr>
          <w:rFonts w:ascii="Times New Roman" w:hAnsi="Times New Roman" w:cs="Times New Roman"/>
          <w:b/>
          <w:sz w:val="28"/>
          <w:szCs w:val="28"/>
          <w:lang w:val="kk-KZ"/>
        </w:rPr>
        <w:t xml:space="preserve"> </w:t>
      </w:r>
      <w:r w:rsidRPr="006E7B92">
        <w:rPr>
          <w:rFonts w:ascii="Times New Roman" w:hAnsi="Times New Roman" w:cs="Times New Roman"/>
          <w:b/>
          <w:sz w:val="28"/>
          <w:szCs w:val="28"/>
          <w:lang w:val="kk-KZ"/>
        </w:rPr>
        <w:t>-</w:t>
      </w:r>
      <w:r w:rsidR="00141464">
        <w:rPr>
          <w:rFonts w:ascii="Times New Roman" w:hAnsi="Times New Roman" w:cs="Times New Roman"/>
          <w:b/>
          <w:sz w:val="28"/>
          <w:szCs w:val="28"/>
          <w:lang w:val="kk-KZ"/>
        </w:rPr>
        <w:t xml:space="preserve"> </w:t>
      </w:r>
      <w:r w:rsidRPr="00DD326E">
        <w:rPr>
          <w:rFonts w:ascii="Times New Roman" w:hAnsi="Times New Roman" w:cs="Times New Roman"/>
          <w:sz w:val="28"/>
          <w:szCs w:val="28"/>
          <w:lang w:val="kk-KZ"/>
        </w:rPr>
        <w:t>заң ғылымдарының док</w:t>
      </w:r>
      <w:r w:rsidR="00DD326E">
        <w:rPr>
          <w:rFonts w:ascii="Times New Roman" w:hAnsi="Times New Roman" w:cs="Times New Roman"/>
          <w:sz w:val="28"/>
          <w:szCs w:val="28"/>
          <w:lang w:val="kk-KZ"/>
        </w:rPr>
        <w:t>торы ғылыми дәрежесін алу үшін д</w:t>
      </w:r>
      <w:r w:rsidRPr="00DD326E">
        <w:rPr>
          <w:rFonts w:ascii="Times New Roman" w:hAnsi="Times New Roman" w:cs="Times New Roman"/>
          <w:sz w:val="28"/>
          <w:szCs w:val="28"/>
          <w:lang w:val="kk-KZ"/>
        </w:rPr>
        <w:t>иссертация</w:t>
      </w:r>
    </w:p>
    <w:p w14:paraId="2BC09FDA" w14:textId="77777777" w:rsidR="006E7B92" w:rsidRPr="00DD326E" w:rsidRDefault="0050396D" w:rsidP="006E7B9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w:t>
      </w:r>
      <w:r w:rsidR="006E7B92" w:rsidRPr="006E7B92">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w:t>
      </w:r>
      <w:r w:rsidR="006E7B92" w:rsidRPr="006E7B92">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тт</w:t>
      </w:r>
      <w:r w:rsidR="006E7B92" w:rsidRPr="006E7B9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б</w:t>
      </w:r>
      <w:r w:rsidR="006E7B92" w:rsidRPr="006E7B92">
        <w:rPr>
          <w:rFonts w:ascii="Times New Roman" w:hAnsi="Times New Roman" w:cs="Times New Roman"/>
          <w:b/>
          <w:sz w:val="28"/>
          <w:szCs w:val="28"/>
          <w:lang w:val="kk-KZ"/>
        </w:rPr>
        <w:t xml:space="preserve">. - </w:t>
      </w:r>
      <w:r w:rsidR="006E7B92" w:rsidRPr="00DD326E">
        <w:rPr>
          <w:rFonts w:ascii="Times New Roman" w:hAnsi="Times New Roman" w:cs="Times New Roman"/>
          <w:sz w:val="28"/>
          <w:szCs w:val="28"/>
          <w:lang w:val="kk-KZ"/>
        </w:rPr>
        <w:t>бап, тармақ, тармақша, бөлік.</w:t>
      </w:r>
    </w:p>
    <w:p w14:paraId="231BADA1" w14:textId="4843C265" w:rsidR="00141464" w:rsidRDefault="00141464">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666CFFA9" w14:textId="77777777" w:rsidR="001627DA" w:rsidRPr="00FF7EEA" w:rsidRDefault="001627DA" w:rsidP="001627DA">
      <w:pPr>
        <w:spacing w:after="0" w:line="240" w:lineRule="auto"/>
        <w:jc w:val="center"/>
        <w:rPr>
          <w:rFonts w:ascii="Times New Roman" w:hAnsi="Times New Roman" w:cs="Times New Roman"/>
          <w:b/>
          <w:sz w:val="28"/>
          <w:szCs w:val="28"/>
          <w:lang w:val="kk-KZ"/>
        </w:rPr>
      </w:pPr>
      <w:r w:rsidRPr="00FF7EEA">
        <w:rPr>
          <w:rFonts w:ascii="Times New Roman" w:hAnsi="Times New Roman" w:cs="Times New Roman"/>
          <w:b/>
          <w:sz w:val="28"/>
          <w:szCs w:val="28"/>
          <w:lang w:val="kk-KZ"/>
        </w:rPr>
        <w:lastRenderedPageBreak/>
        <w:t>КІРІСПЕ</w:t>
      </w:r>
    </w:p>
    <w:p w14:paraId="7E98F3AC" w14:textId="77777777" w:rsidR="001627DA" w:rsidRPr="00FF7EEA" w:rsidRDefault="001627DA" w:rsidP="001627DA">
      <w:pPr>
        <w:spacing w:after="0" w:line="240" w:lineRule="auto"/>
        <w:jc w:val="both"/>
        <w:rPr>
          <w:rFonts w:ascii="Times New Roman" w:hAnsi="Times New Roman" w:cs="Times New Roman"/>
          <w:sz w:val="28"/>
          <w:szCs w:val="28"/>
          <w:lang w:val="kk-KZ"/>
        </w:rPr>
      </w:pPr>
    </w:p>
    <w:p w14:paraId="4CC9024C" w14:textId="77777777" w:rsidR="001627DA" w:rsidRPr="00FF7EEA" w:rsidRDefault="001627DA" w:rsidP="001627DA">
      <w:pPr>
        <w:spacing w:after="0" w:line="240" w:lineRule="auto"/>
        <w:jc w:val="both"/>
        <w:rPr>
          <w:rFonts w:ascii="Times New Roman" w:hAnsi="Times New Roman" w:cs="Times New Roman"/>
          <w:b/>
          <w:sz w:val="28"/>
          <w:szCs w:val="28"/>
          <w:lang w:val="kk-KZ"/>
        </w:rPr>
      </w:pPr>
      <w:r w:rsidRPr="00FF7EEA">
        <w:rPr>
          <w:rFonts w:ascii="Times New Roman" w:hAnsi="Times New Roman" w:cs="Times New Roman"/>
          <w:b/>
          <w:sz w:val="28"/>
          <w:szCs w:val="28"/>
          <w:lang w:val="kk-KZ"/>
        </w:rPr>
        <w:t>Диссертациялық жұмыстың өзектілігі.</w:t>
      </w:r>
    </w:p>
    <w:p w14:paraId="39C93698" w14:textId="2DD195FF" w:rsidR="0012169C" w:rsidRPr="00141464" w:rsidRDefault="00835831" w:rsidP="0012169C">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Меншік институтының адам, мемлекет және қоғам өміріндегі маңыздылығы өте зор. Г. Гегель айтқандай,</w:t>
      </w:r>
      <w:r w:rsidR="00EC425C">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тек меншік институтында адамның ақыл</w:t>
      </w:r>
      <w:r w:rsidR="00EC425C">
        <w:rPr>
          <w:rFonts w:ascii="Times New Roman" w:hAnsi="Times New Roman" w:cs="Times New Roman"/>
          <w:sz w:val="28"/>
          <w:szCs w:val="28"/>
          <w:lang w:val="kk-KZ"/>
        </w:rPr>
        <w:t>-</w:t>
      </w:r>
      <w:r w:rsidRPr="00141464">
        <w:rPr>
          <w:rFonts w:ascii="Times New Roman" w:hAnsi="Times New Roman" w:cs="Times New Roman"/>
          <w:sz w:val="28"/>
          <w:szCs w:val="28"/>
          <w:lang w:val="kk-KZ"/>
        </w:rPr>
        <w:t>ойы көрініс табады</w:t>
      </w:r>
      <w:r w:rsidR="00EC425C">
        <w:rPr>
          <w:rFonts w:ascii="Times New Roman" w:hAnsi="Times New Roman" w:cs="Times New Roman"/>
          <w:sz w:val="28"/>
          <w:szCs w:val="28"/>
          <w:lang w:val="kk-KZ"/>
        </w:rPr>
        <w:t>»</w:t>
      </w:r>
      <w:r w:rsidRPr="00141464">
        <w:rPr>
          <w:rFonts w:ascii="Times New Roman" w:hAnsi="Times New Roman" w:cs="Times New Roman"/>
          <w:sz w:val="28"/>
          <w:szCs w:val="28"/>
          <w:lang w:val="kk-KZ"/>
        </w:rPr>
        <w:t xml:space="preserve">. [1, Б.101]. </w:t>
      </w:r>
      <w:r w:rsidR="0012169C" w:rsidRPr="00141464">
        <w:rPr>
          <w:rFonts w:ascii="Times New Roman" w:hAnsi="Times New Roman" w:cs="Times New Roman"/>
          <w:sz w:val="28"/>
          <w:szCs w:val="28"/>
          <w:lang w:val="kk-KZ"/>
        </w:rPr>
        <w:t xml:space="preserve">Бұл аспектіде қоғамдық қатынастардың меншік институтымен байланысты құқықтық реттеу мәселелері Қазақстан Республикасының құқықтық реттеуінің біртұтас механизмінде маңызды орын алады. Оны  Қазақстан Республикасының Тұңғыш Президенті – Елбасы </w:t>
      </w:r>
      <w:r w:rsidR="00EC425C">
        <w:rPr>
          <w:rFonts w:ascii="Times New Roman" w:hAnsi="Times New Roman" w:cs="Times New Roman"/>
          <w:sz w:val="28"/>
          <w:szCs w:val="28"/>
          <w:lang w:val="kk-KZ"/>
        </w:rPr>
        <w:t>«</w:t>
      </w:r>
      <w:r w:rsidR="0012169C" w:rsidRPr="00141464">
        <w:rPr>
          <w:rFonts w:ascii="Times New Roman" w:hAnsi="Times New Roman" w:cs="Times New Roman"/>
          <w:sz w:val="28"/>
          <w:szCs w:val="28"/>
          <w:lang w:val="kk-KZ"/>
        </w:rPr>
        <w:t>Қазақстан–2050</w:t>
      </w:r>
      <w:r w:rsidR="00EC425C">
        <w:rPr>
          <w:rFonts w:ascii="Times New Roman" w:hAnsi="Times New Roman" w:cs="Times New Roman"/>
          <w:sz w:val="28"/>
          <w:szCs w:val="28"/>
          <w:lang w:val="kk-KZ"/>
        </w:rPr>
        <w:t>»</w:t>
      </w:r>
      <w:r w:rsidR="0012169C" w:rsidRPr="00141464">
        <w:rPr>
          <w:rFonts w:ascii="Times New Roman" w:hAnsi="Times New Roman" w:cs="Times New Roman"/>
          <w:sz w:val="28"/>
          <w:szCs w:val="28"/>
          <w:lang w:val="kk-KZ"/>
        </w:rPr>
        <w:t xml:space="preserve"> Стратегиясында: </w:t>
      </w:r>
      <w:r w:rsidR="00EC425C">
        <w:rPr>
          <w:rFonts w:ascii="Times New Roman" w:hAnsi="Times New Roman" w:cs="Times New Roman"/>
          <w:sz w:val="28"/>
          <w:szCs w:val="28"/>
          <w:lang w:val="kk-KZ"/>
        </w:rPr>
        <w:t>«</w:t>
      </w:r>
      <w:r w:rsidR="0012169C" w:rsidRPr="00141464">
        <w:rPr>
          <w:rFonts w:ascii="Times New Roman" w:hAnsi="Times New Roman" w:cs="Times New Roman"/>
          <w:sz w:val="28"/>
          <w:szCs w:val="28"/>
          <w:lang w:val="kk-KZ"/>
        </w:rPr>
        <w:t>Біз жеке меншік құқығының беріктігін іс-жүзінде қамтамасыз етуге кепілдік беруге тиіспіз</w:t>
      </w:r>
      <w:r w:rsidR="00EC425C">
        <w:rPr>
          <w:rFonts w:ascii="Times New Roman" w:hAnsi="Times New Roman" w:cs="Times New Roman"/>
          <w:sz w:val="28"/>
          <w:szCs w:val="28"/>
          <w:lang w:val="kk-KZ"/>
        </w:rPr>
        <w:t>»</w:t>
      </w:r>
      <w:r w:rsidR="0012169C" w:rsidRPr="00141464">
        <w:rPr>
          <w:rFonts w:ascii="Times New Roman" w:hAnsi="Times New Roman" w:cs="Times New Roman"/>
          <w:sz w:val="28"/>
          <w:szCs w:val="28"/>
          <w:lang w:val="kk-KZ"/>
        </w:rPr>
        <w:t>,- деп нақты айқындаған [2].</w:t>
      </w:r>
    </w:p>
    <w:p w14:paraId="2556012D" w14:textId="6EF13A52" w:rsidR="001F7521" w:rsidRPr="00141464" w:rsidRDefault="001F7521" w:rsidP="001F7521">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ҚР Презид</w:t>
      </w:r>
      <w:r w:rsidR="00562F99">
        <w:rPr>
          <w:rFonts w:ascii="Times New Roman" w:hAnsi="Times New Roman" w:cs="Times New Roman"/>
          <w:sz w:val="28"/>
          <w:szCs w:val="28"/>
          <w:lang w:val="kk-KZ"/>
        </w:rPr>
        <w:t>енті Қ.</w:t>
      </w:r>
      <w:r w:rsidRPr="00141464">
        <w:rPr>
          <w:rFonts w:ascii="Times New Roman" w:hAnsi="Times New Roman" w:cs="Times New Roman"/>
          <w:sz w:val="28"/>
          <w:szCs w:val="28"/>
          <w:lang w:val="kk-KZ"/>
        </w:rPr>
        <w:t xml:space="preserve"> Тоқаевтың Қазақстанның стратегиялық жоспарларын іске асыруға бағытталған </w:t>
      </w:r>
      <w:r w:rsidR="00EC425C">
        <w:rPr>
          <w:rFonts w:ascii="Times New Roman" w:hAnsi="Times New Roman" w:cs="Times New Roman"/>
          <w:sz w:val="28"/>
          <w:szCs w:val="28"/>
          <w:lang w:val="kk-KZ"/>
        </w:rPr>
        <w:t>«</w:t>
      </w:r>
      <w:r w:rsidRPr="00141464">
        <w:rPr>
          <w:rFonts w:ascii="Times New Roman" w:hAnsi="Times New Roman" w:cs="Times New Roman"/>
          <w:sz w:val="28"/>
          <w:szCs w:val="28"/>
          <w:lang w:val="kk-KZ"/>
        </w:rPr>
        <w:t>Сындарлы қоғамдық диалог – Қазақстанның тұрақтылығы мен өркендеуінің негізі</w:t>
      </w:r>
      <w:r w:rsidR="00EC425C">
        <w:rPr>
          <w:rFonts w:ascii="Times New Roman" w:hAnsi="Times New Roman" w:cs="Times New Roman"/>
          <w:sz w:val="28"/>
          <w:szCs w:val="28"/>
          <w:lang w:val="kk-KZ"/>
        </w:rPr>
        <w:t>»</w:t>
      </w:r>
      <w:r w:rsidRPr="00141464">
        <w:rPr>
          <w:rFonts w:ascii="Times New Roman" w:hAnsi="Times New Roman" w:cs="Times New Roman"/>
          <w:sz w:val="28"/>
          <w:szCs w:val="28"/>
          <w:lang w:val="kk-KZ"/>
        </w:rPr>
        <w:t xml:space="preserve"> атты Жолдауында азаматтардың барлық сындарлы өтініштеріне жедел және тиімді жауап беретін «Еститін мемлекет» концепциясын мемлекет пен қоғамның үдемелі дамуы, адамның және азаматтың құқықтары мен бостандықтарын қорғау мақсатында қажет екендігі ерекше атап өтілген: «Билік пен қоғам арасында тұрақты диалог орнату арқылы ғана қазіргі геосаяси ахуалға бейімделген үйлесімді мемлекет қалыптастыруға болады» [3].</w:t>
      </w:r>
    </w:p>
    <w:p w14:paraId="3CAF7615" w14:textId="560400B1" w:rsidR="00AD094B" w:rsidRPr="00141464" w:rsidRDefault="0052636E" w:rsidP="001F7521">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Меншік институты кешенді </w:t>
      </w:r>
      <w:r w:rsidR="00674953" w:rsidRPr="00141464">
        <w:rPr>
          <w:rFonts w:ascii="Times New Roman" w:hAnsi="Times New Roman" w:cs="Times New Roman"/>
          <w:sz w:val="28"/>
          <w:szCs w:val="28"/>
          <w:lang w:val="kk-KZ"/>
        </w:rPr>
        <w:t>институт құрылымы</w:t>
      </w:r>
      <w:r w:rsidRPr="00141464">
        <w:rPr>
          <w:rFonts w:ascii="Times New Roman" w:hAnsi="Times New Roman" w:cs="Times New Roman"/>
          <w:sz w:val="28"/>
          <w:szCs w:val="28"/>
          <w:lang w:val="kk-KZ"/>
        </w:rPr>
        <w:t xml:space="preserve"> бола отырып, </w:t>
      </w:r>
      <w:r w:rsidR="002838F7" w:rsidRPr="00141464">
        <w:rPr>
          <w:rFonts w:ascii="Times New Roman" w:hAnsi="Times New Roman" w:cs="Times New Roman"/>
          <w:sz w:val="28"/>
          <w:szCs w:val="28"/>
          <w:lang w:val="kk-KZ"/>
        </w:rPr>
        <w:t>Қазақстан Республикасында заңнаманың бірнеше саласымен реттеледі. Осы салалар жүйесінің ішінде азаматтық құқық ерекше орын алады.</w:t>
      </w:r>
      <w:r w:rsidR="00633394" w:rsidRPr="00141464">
        <w:rPr>
          <w:rFonts w:ascii="Times New Roman" w:hAnsi="Times New Roman" w:cs="Times New Roman"/>
          <w:sz w:val="28"/>
          <w:szCs w:val="28"/>
          <w:lang w:val="kk-KZ"/>
        </w:rPr>
        <w:t xml:space="preserve"> </w:t>
      </w:r>
      <w:r w:rsidR="00E50383" w:rsidRPr="00141464">
        <w:rPr>
          <w:rFonts w:ascii="Times New Roman" w:hAnsi="Times New Roman" w:cs="Times New Roman"/>
          <w:sz w:val="28"/>
          <w:szCs w:val="28"/>
          <w:lang w:val="kk-KZ"/>
        </w:rPr>
        <w:t xml:space="preserve">Сонымен қатар, ҚР Конституциясы [4] меншік институтын іргелі реттеуді қамтамасыз ететін бастапқы қайнар көзі болып табылады: </w:t>
      </w:r>
      <w:r w:rsidR="00EC425C">
        <w:rPr>
          <w:rFonts w:ascii="Times New Roman" w:hAnsi="Times New Roman" w:cs="Times New Roman"/>
          <w:sz w:val="28"/>
          <w:szCs w:val="28"/>
          <w:lang w:val="kk-KZ"/>
        </w:rPr>
        <w:t>«</w:t>
      </w:r>
      <w:r w:rsidR="00E50383" w:rsidRPr="00141464">
        <w:rPr>
          <w:rFonts w:ascii="Times New Roman" w:hAnsi="Times New Roman" w:cs="Times New Roman"/>
          <w:sz w:val="28"/>
          <w:szCs w:val="28"/>
          <w:lang w:val="kk-KZ"/>
        </w:rPr>
        <w:t xml:space="preserve">ҚР Конституциясында меншік және </w:t>
      </w:r>
      <w:r w:rsidR="002A581E" w:rsidRPr="00141464">
        <w:rPr>
          <w:rFonts w:ascii="Times New Roman" w:hAnsi="Times New Roman" w:cs="Times New Roman"/>
          <w:sz w:val="28"/>
          <w:szCs w:val="28"/>
          <w:lang w:val="kk-KZ"/>
        </w:rPr>
        <w:t>м</w:t>
      </w:r>
      <w:r w:rsidR="00E50383" w:rsidRPr="00141464">
        <w:rPr>
          <w:rFonts w:ascii="Times New Roman" w:hAnsi="Times New Roman" w:cs="Times New Roman"/>
          <w:sz w:val="28"/>
          <w:szCs w:val="28"/>
          <w:lang w:val="kk-KZ"/>
        </w:rPr>
        <w:t>еншік құқығы туралы іргелі ережелер бекітілген, соның негізінде меншік туралы көптеген және тармақталған заңнама дамыған</w:t>
      </w:r>
      <w:r w:rsidR="00EC425C">
        <w:rPr>
          <w:rFonts w:ascii="Times New Roman" w:hAnsi="Times New Roman" w:cs="Times New Roman"/>
          <w:sz w:val="28"/>
          <w:szCs w:val="28"/>
          <w:lang w:val="kk-KZ"/>
        </w:rPr>
        <w:t>»</w:t>
      </w:r>
      <w:r w:rsidR="00E50383" w:rsidRPr="00141464">
        <w:rPr>
          <w:rFonts w:ascii="Times New Roman" w:hAnsi="Times New Roman" w:cs="Times New Roman"/>
          <w:sz w:val="28"/>
          <w:szCs w:val="28"/>
          <w:lang w:val="kk-KZ"/>
        </w:rPr>
        <w:t>[5].</w:t>
      </w:r>
      <w:r w:rsidR="003C55E1" w:rsidRPr="00141464">
        <w:rPr>
          <w:rFonts w:ascii="Times New Roman" w:hAnsi="Times New Roman" w:cs="Times New Roman"/>
          <w:sz w:val="28"/>
          <w:szCs w:val="28"/>
          <w:lang w:val="kk-KZ"/>
        </w:rPr>
        <w:t xml:space="preserve"> Осылайша, Конституция негізінде әдеттегі заңдар мен басқа да нормативтік  құқықтық актілерде меншік институтын құқықтық реттеу мәселелері нақтыланады. </w:t>
      </w:r>
    </w:p>
    <w:p w14:paraId="1CD8546D" w14:textId="4B257315" w:rsidR="001F7521" w:rsidRPr="00141464" w:rsidRDefault="00583DC3" w:rsidP="00BC089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Бұл конституциялық қағидаттар, негізінде, салалық заңнамада жүзеге және іске асы</w:t>
      </w:r>
      <w:r w:rsidR="00AB00F2" w:rsidRPr="00141464">
        <w:rPr>
          <w:rFonts w:ascii="Times New Roman" w:hAnsi="Times New Roman" w:cs="Times New Roman"/>
          <w:sz w:val="28"/>
          <w:szCs w:val="28"/>
          <w:lang w:val="kk-KZ"/>
        </w:rPr>
        <w:t xml:space="preserve">рылу кезінде әртүрлі пікірлер мен түсініктерді тудырмауға тиіс еді. </w:t>
      </w:r>
      <w:r w:rsidR="00634889" w:rsidRPr="00141464">
        <w:rPr>
          <w:rFonts w:ascii="Times New Roman" w:hAnsi="Times New Roman" w:cs="Times New Roman"/>
          <w:sz w:val="28"/>
          <w:szCs w:val="28"/>
          <w:lang w:val="kk-KZ"/>
        </w:rPr>
        <w:t xml:space="preserve">Алайда, құқықтық теория мен заңнамалық практика конституциялық ережелерді түсіну барысында өз коррективаларын енгізеді, яғни осындай жағдайлар  мүлікке қатысты қатынастарды динамикалық күйге келтіреді. Әрине, қоғам меншік құқығының нысаны мен мазмұнындағы белгілі бір өзгерістердің </w:t>
      </w:r>
      <w:r w:rsidR="005B4897" w:rsidRPr="00141464">
        <w:rPr>
          <w:rFonts w:ascii="Times New Roman" w:hAnsi="Times New Roman" w:cs="Times New Roman"/>
          <w:sz w:val="28"/>
          <w:szCs w:val="28"/>
          <w:lang w:val="kk-KZ"/>
        </w:rPr>
        <w:t xml:space="preserve">еріксіз болатынын </w:t>
      </w:r>
      <w:r w:rsidR="00634889" w:rsidRPr="00141464">
        <w:rPr>
          <w:rFonts w:ascii="Times New Roman" w:hAnsi="Times New Roman" w:cs="Times New Roman"/>
          <w:sz w:val="28"/>
          <w:szCs w:val="28"/>
          <w:lang w:val="kk-KZ"/>
        </w:rPr>
        <w:t xml:space="preserve">мойындауы </w:t>
      </w:r>
      <w:r w:rsidR="00126DBC" w:rsidRPr="00141464">
        <w:rPr>
          <w:rFonts w:ascii="Times New Roman" w:hAnsi="Times New Roman" w:cs="Times New Roman"/>
          <w:sz w:val="28"/>
          <w:szCs w:val="28"/>
          <w:lang w:val="kk-KZ"/>
        </w:rPr>
        <w:t>керек</w:t>
      </w:r>
      <w:r w:rsidR="00634889" w:rsidRPr="00141464">
        <w:rPr>
          <w:rFonts w:ascii="Times New Roman" w:hAnsi="Times New Roman" w:cs="Times New Roman"/>
          <w:sz w:val="28"/>
          <w:szCs w:val="28"/>
          <w:lang w:val="kk-KZ"/>
        </w:rPr>
        <w:t xml:space="preserve">, бірақ </w:t>
      </w:r>
      <w:r w:rsidR="005B4897" w:rsidRPr="00141464">
        <w:rPr>
          <w:rFonts w:ascii="Times New Roman" w:hAnsi="Times New Roman" w:cs="Times New Roman"/>
          <w:sz w:val="28"/>
          <w:szCs w:val="28"/>
          <w:lang w:val="kk-KZ"/>
        </w:rPr>
        <w:t>ол</w:t>
      </w:r>
      <w:r w:rsidR="00634889" w:rsidRPr="00141464">
        <w:rPr>
          <w:rFonts w:ascii="Times New Roman" w:hAnsi="Times New Roman" w:cs="Times New Roman"/>
          <w:sz w:val="28"/>
          <w:szCs w:val="28"/>
          <w:lang w:val="kk-KZ"/>
        </w:rPr>
        <w:t xml:space="preserve"> өзгерістер ҚР Конституциясында бекітілген іргелі қағидаттар мен нормаларға сәйкес келуі тиіс.</w:t>
      </w:r>
      <w:r w:rsidR="00E22F24" w:rsidRPr="00141464">
        <w:rPr>
          <w:rFonts w:ascii="Times New Roman" w:hAnsi="Times New Roman" w:cs="Times New Roman"/>
          <w:sz w:val="28"/>
          <w:szCs w:val="28"/>
          <w:lang w:val="kk-KZ"/>
        </w:rPr>
        <w:t xml:space="preserve"> Шын</w:t>
      </w:r>
      <w:r w:rsidR="00126DBC" w:rsidRPr="00141464">
        <w:rPr>
          <w:rFonts w:ascii="Times New Roman" w:hAnsi="Times New Roman" w:cs="Times New Roman"/>
          <w:sz w:val="28"/>
          <w:szCs w:val="28"/>
          <w:lang w:val="kk-KZ"/>
        </w:rPr>
        <w:t xml:space="preserve"> мәнінде жағдай осылай қалыптасқан:</w:t>
      </w:r>
      <w:r w:rsidR="00E22F24" w:rsidRPr="00141464">
        <w:rPr>
          <w:rFonts w:ascii="Times New Roman" w:hAnsi="Times New Roman" w:cs="Times New Roman"/>
          <w:sz w:val="28"/>
          <w:szCs w:val="28"/>
          <w:lang w:val="kk-KZ"/>
        </w:rPr>
        <w:t xml:space="preserve"> заң шығарушы </w:t>
      </w:r>
      <w:r w:rsidR="00BD3B07" w:rsidRPr="00141464">
        <w:rPr>
          <w:rFonts w:ascii="Times New Roman" w:hAnsi="Times New Roman" w:cs="Times New Roman"/>
          <w:sz w:val="28"/>
          <w:szCs w:val="28"/>
          <w:lang w:val="kk-KZ"/>
        </w:rPr>
        <w:t xml:space="preserve">орган </w:t>
      </w:r>
      <w:r w:rsidR="00E22F24" w:rsidRPr="00141464">
        <w:rPr>
          <w:rFonts w:ascii="Times New Roman" w:hAnsi="Times New Roman" w:cs="Times New Roman"/>
          <w:sz w:val="28"/>
          <w:szCs w:val="28"/>
          <w:lang w:val="kk-KZ"/>
        </w:rPr>
        <w:t>негізгі конституциялық қағидаларды жаңа</w:t>
      </w:r>
      <w:r w:rsidR="002A581E" w:rsidRPr="00141464">
        <w:rPr>
          <w:rFonts w:ascii="Times New Roman" w:hAnsi="Times New Roman" w:cs="Times New Roman"/>
          <w:sz w:val="28"/>
          <w:szCs w:val="28"/>
          <w:lang w:val="kk-KZ"/>
        </w:rPr>
        <w:t>ша</w:t>
      </w:r>
      <w:r w:rsidR="00BC0890" w:rsidRPr="00141464">
        <w:rPr>
          <w:rFonts w:ascii="Times New Roman" w:hAnsi="Times New Roman" w:cs="Times New Roman"/>
          <w:sz w:val="28"/>
          <w:szCs w:val="28"/>
          <w:lang w:val="kk-KZ"/>
        </w:rPr>
        <w:t xml:space="preserve"> түсіне</w:t>
      </w:r>
      <w:r w:rsidR="00E22F24" w:rsidRPr="00141464">
        <w:rPr>
          <w:rFonts w:ascii="Times New Roman" w:hAnsi="Times New Roman" w:cs="Times New Roman"/>
          <w:sz w:val="28"/>
          <w:szCs w:val="28"/>
          <w:lang w:val="kk-KZ"/>
        </w:rPr>
        <w:t xml:space="preserve"> отырып, </w:t>
      </w:r>
      <w:r w:rsidR="004A7603" w:rsidRPr="00141464">
        <w:rPr>
          <w:rFonts w:ascii="Times New Roman" w:hAnsi="Times New Roman" w:cs="Times New Roman"/>
          <w:sz w:val="28"/>
          <w:szCs w:val="28"/>
          <w:lang w:val="kk-KZ"/>
        </w:rPr>
        <w:t>оларды</w:t>
      </w:r>
      <w:r w:rsidR="00E22F24" w:rsidRPr="00141464">
        <w:rPr>
          <w:rFonts w:ascii="Times New Roman" w:hAnsi="Times New Roman" w:cs="Times New Roman"/>
          <w:sz w:val="28"/>
          <w:szCs w:val="28"/>
          <w:lang w:val="kk-KZ"/>
        </w:rPr>
        <w:t xml:space="preserve"> салалық заңнама</w:t>
      </w:r>
      <w:r w:rsidR="004A7603" w:rsidRPr="00141464">
        <w:rPr>
          <w:rFonts w:ascii="Times New Roman" w:hAnsi="Times New Roman" w:cs="Times New Roman"/>
          <w:sz w:val="28"/>
          <w:szCs w:val="28"/>
          <w:lang w:val="kk-KZ"/>
        </w:rPr>
        <w:t>ғ</w:t>
      </w:r>
      <w:r w:rsidR="00E22F24" w:rsidRPr="00141464">
        <w:rPr>
          <w:rFonts w:ascii="Times New Roman" w:hAnsi="Times New Roman" w:cs="Times New Roman"/>
          <w:sz w:val="28"/>
          <w:szCs w:val="28"/>
          <w:lang w:val="kk-KZ"/>
        </w:rPr>
        <w:t xml:space="preserve">а </w:t>
      </w:r>
      <w:r w:rsidR="00F77ACB" w:rsidRPr="00141464">
        <w:rPr>
          <w:rFonts w:ascii="Times New Roman" w:hAnsi="Times New Roman" w:cs="Times New Roman"/>
          <w:sz w:val="28"/>
          <w:szCs w:val="28"/>
          <w:lang w:val="kk-KZ"/>
        </w:rPr>
        <w:t xml:space="preserve">кей кезде </w:t>
      </w:r>
      <w:r w:rsidR="00BC0890" w:rsidRPr="00141464">
        <w:rPr>
          <w:rFonts w:ascii="Times New Roman" w:hAnsi="Times New Roman" w:cs="Times New Roman"/>
          <w:sz w:val="28"/>
          <w:szCs w:val="28"/>
          <w:lang w:val="kk-KZ"/>
        </w:rPr>
        <w:t xml:space="preserve">бұрыс </w:t>
      </w:r>
      <w:r w:rsidR="004A7603" w:rsidRPr="00141464">
        <w:rPr>
          <w:rFonts w:ascii="Times New Roman" w:hAnsi="Times New Roman" w:cs="Times New Roman"/>
          <w:sz w:val="28"/>
          <w:szCs w:val="28"/>
          <w:lang w:val="kk-KZ"/>
        </w:rPr>
        <w:t>енгізеді</w:t>
      </w:r>
      <w:r w:rsidR="00E22F24" w:rsidRPr="00141464">
        <w:rPr>
          <w:rFonts w:ascii="Times New Roman" w:hAnsi="Times New Roman" w:cs="Times New Roman"/>
          <w:sz w:val="28"/>
          <w:szCs w:val="28"/>
          <w:lang w:val="kk-KZ"/>
        </w:rPr>
        <w:t>.</w:t>
      </w:r>
      <w:r w:rsidR="001477FF" w:rsidRPr="00141464">
        <w:rPr>
          <w:rFonts w:ascii="Times New Roman" w:hAnsi="Times New Roman" w:cs="Times New Roman"/>
          <w:sz w:val="28"/>
          <w:szCs w:val="28"/>
          <w:lang w:val="kk-KZ"/>
        </w:rPr>
        <w:t xml:space="preserve"> Сонымен қатар, мемлекеттік және жеке меншік құқығын тең қорғ</w:t>
      </w:r>
      <w:r w:rsidR="005D44B1" w:rsidRPr="00141464">
        <w:rPr>
          <w:rFonts w:ascii="Times New Roman" w:hAnsi="Times New Roman" w:cs="Times New Roman"/>
          <w:sz w:val="28"/>
          <w:szCs w:val="28"/>
          <w:lang w:val="kk-KZ"/>
        </w:rPr>
        <w:t>ау туралы Конституциялық идеялар заңнаманың жүзеге асырылуы барысында өзгереді, әсіресе, заңнаманы қолдану сияқты формасы арқылы.</w:t>
      </w:r>
      <w:r w:rsidR="00F92B51" w:rsidRPr="00141464">
        <w:rPr>
          <w:rFonts w:ascii="Times New Roman" w:hAnsi="Times New Roman" w:cs="Times New Roman"/>
          <w:sz w:val="28"/>
          <w:szCs w:val="28"/>
          <w:lang w:val="kk-KZ"/>
        </w:rPr>
        <w:t xml:space="preserve"> Бір жағынан, құқық қолдану органдары мемлекеттік және </w:t>
      </w:r>
      <w:r w:rsidR="00F92B51" w:rsidRPr="00141464">
        <w:rPr>
          <w:rFonts w:ascii="Times New Roman" w:hAnsi="Times New Roman" w:cs="Times New Roman"/>
          <w:sz w:val="28"/>
          <w:szCs w:val="28"/>
          <w:lang w:val="kk-KZ"/>
        </w:rPr>
        <w:lastRenderedPageBreak/>
        <w:t>жеке меншік институтының арасында тиісті тепе - теңдікті орнатуға тырысады, екінші жағынан, мемлекеттік орг</w:t>
      </w:r>
      <w:r w:rsidR="00793AF9" w:rsidRPr="00141464">
        <w:rPr>
          <w:rFonts w:ascii="Times New Roman" w:hAnsi="Times New Roman" w:cs="Times New Roman"/>
          <w:sz w:val="28"/>
          <w:szCs w:val="28"/>
          <w:lang w:val="kk-KZ"/>
        </w:rPr>
        <w:t>андар мен лауазымды тұлғалардың</w:t>
      </w:r>
      <w:r w:rsidR="00F92B51" w:rsidRPr="00141464">
        <w:rPr>
          <w:rFonts w:ascii="Times New Roman" w:hAnsi="Times New Roman" w:cs="Times New Roman"/>
          <w:sz w:val="28"/>
          <w:szCs w:val="28"/>
          <w:lang w:val="kk-KZ"/>
        </w:rPr>
        <w:t xml:space="preserve"> мемлекеттік меншік иесінің өкілдерінің </w:t>
      </w:r>
      <w:r w:rsidR="00353E4D" w:rsidRPr="00141464">
        <w:rPr>
          <w:rFonts w:ascii="Times New Roman" w:hAnsi="Times New Roman" w:cs="Times New Roman"/>
          <w:sz w:val="28"/>
          <w:szCs w:val="28"/>
          <w:lang w:val="kk-KZ"/>
        </w:rPr>
        <w:t xml:space="preserve">жеке </w:t>
      </w:r>
      <w:r w:rsidR="00F92B51" w:rsidRPr="00141464">
        <w:rPr>
          <w:rFonts w:ascii="Times New Roman" w:hAnsi="Times New Roman" w:cs="Times New Roman"/>
          <w:sz w:val="28"/>
          <w:szCs w:val="28"/>
          <w:lang w:val="kk-KZ"/>
        </w:rPr>
        <w:t>меншік институттарын ұйымдастыруға және жұмыс істеуіне теріс әсер етуі кей кезде байқалады.</w:t>
      </w:r>
      <w:r w:rsidR="00F92B51" w:rsidRPr="00141464">
        <w:rPr>
          <w:lang w:val="kk-KZ"/>
        </w:rPr>
        <w:t xml:space="preserve"> </w:t>
      </w:r>
      <w:r w:rsidR="002963AE" w:rsidRPr="00141464">
        <w:rPr>
          <w:rFonts w:ascii="Times New Roman" w:hAnsi="Times New Roman" w:cs="Times New Roman"/>
          <w:sz w:val="28"/>
          <w:szCs w:val="28"/>
          <w:lang w:val="kk-KZ"/>
        </w:rPr>
        <w:t>Бұған себеп</w:t>
      </w:r>
      <w:r w:rsidR="00BD3B07" w:rsidRPr="00141464">
        <w:rPr>
          <w:rFonts w:ascii="Times New Roman" w:hAnsi="Times New Roman" w:cs="Times New Roman"/>
          <w:sz w:val="28"/>
          <w:szCs w:val="28"/>
          <w:lang w:val="kk-KZ"/>
        </w:rPr>
        <w:t>,</w:t>
      </w:r>
      <w:r w:rsidR="00F92B51" w:rsidRPr="00141464">
        <w:rPr>
          <w:rFonts w:ascii="Times New Roman" w:hAnsi="Times New Roman" w:cs="Times New Roman"/>
          <w:sz w:val="28"/>
          <w:szCs w:val="28"/>
          <w:lang w:val="kk-KZ"/>
        </w:rPr>
        <w:t xml:space="preserve"> меншік қатынастарын конституциялық-құқықтық реттеу</w:t>
      </w:r>
      <w:r w:rsidR="003C6367" w:rsidRPr="00141464">
        <w:rPr>
          <w:rFonts w:ascii="Times New Roman" w:hAnsi="Times New Roman" w:cs="Times New Roman"/>
          <w:sz w:val="28"/>
          <w:szCs w:val="28"/>
          <w:lang w:val="kk-KZ"/>
        </w:rPr>
        <w:t>інің</w:t>
      </w:r>
      <w:r w:rsidR="00B457C5" w:rsidRPr="00141464">
        <w:rPr>
          <w:rFonts w:ascii="Times New Roman" w:hAnsi="Times New Roman" w:cs="Times New Roman"/>
          <w:sz w:val="28"/>
          <w:szCs w:val="28"/>
          <w:lang w:val="kk-KZ"/>
        </w:rPr>
        <w:t xml:space="preserve"> айтарлықтай тәжірибесіне қарамастан,</w:t>
      </w:r>
      <w:r w:rsidR="00F92B51" w:rsidRPr="00141464">
        <w:rPr>
          <w:rFonts w:ascii="Times New Roman" w:hAnsi="Times New Roman" w:cs="Times New Roman"/>
          <w:sz w:val="28"/>
          <w:szCs w:val="28"/>
          <w:lang w:val="kk-KZ"/>
        </w:rPr>
        <w:t xml:space="preserve"> </w:t>
      </w:r>
      <w:r w:rsidR="00B457C5" w:rsidRPr="00141464">
        <w:rPr>
          <w:rFonts w:ascii="Times New Roman" w:hAnsi="Times New Roman" w:cs="Times New Roman"/>
          <w:sz w:val="28"/>
          <w:szCs w:val="28"/>
          <w:lang w:val="kk-KZ"/>
        </w:rPr>
        <w:t xml:space="preserve">Қазақстан Республикасы үшін бұл институт </w:t>
      </w:r>
      <w:r w:rsidR="00F92B51" w:rsidRPr="00141464">
        <w:rPr>
          <w:rFonts w:ascii="Times New Roman" w:hAnsi="Times New Roman" w:cs="Times New Roman"/>
          <w:sz w:val="28"/>
          <w:szCs w:val="28"/>
          <w:lang w:val="kk-KZ"/>
        </w:rPr>
        <w:t>салыстырмалы түрде жаңа болып</w:t>
      </w:r>
      <w:r w:rsidR="00EC425C">
        <w:rPr>
          <w:rFonts w:ascii="Times New Roman" w:hAnsi="Times New Roman" w:cs="Times New Roman"/>
          <w:sz w:val="28"/>
          <w:szCs w:val="28"/>
          <w:lang w:val="kk-KZ"/>
        </w:rPr>
        <w:t xml:space="preserve"> табылады.</w:t>
      </w:r>
    </w:p>
    <w:p w14:paraId="322B93AB" w14:textId="57975A35" w:rsidR="001F7521" w:rsidRPr="00141464" w:rsidRDefault="00E23479" w:rsidP="001627DA">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Осы</w:t>
      </w:r>
      <w:r w:rsidR="00290927" w:rsidRPr="00141464">
        <w:rPr>
          <w:rFonts w:ascii="Times New Roman" w:hAnsi="Times New Roman" w:cs="Times New Roman"/>
          <w:sz w:val="28"/>
          <w:szCs w:val="28"/>
          <w:lang w:val="kk-KZ"/>
        </w:rPr>
        <w:t>ндай</w:t>
      </w:r>
      <w:r w:rsidRPr="00141464">
        <w:rPr>
          <w:rFonts w:ascii="Times New Roman" w:hAnsi="Times New Roman" w:cs="Times New Roman"/>
          <w:sz w:val="28"/>
          <w:szCs w:val="28"/>
          <w:lang w:val="kk-KZ"/>
        </w:rPr>
        <w:t xml:space="preserve"> жағдайларда ҚР </w:t>
      </w:r>
      <w:r w:rsidR="00BD3B07" w:rsidRPr="00141464">
        <w:rPr>
          <w:rFonts w:ascii="Times New Roman" w:hAnsi="Times New Roman" w:cs="Times New Roman"/>
          <w:sz w:val="28"/>
          <w:szCs w:val="28"/>
          <w:lang w:val="kk-KZ"/>
        </w:rPr>
        <w:t>Конституциясын</w:t>
      </w:r>
      <w:r w:rsidR="007127B9" w:rsidRPr="00141464">
        <w:rPr>
          <w:rFonts w:ascii="Times New Roman" w:hAnsi="Times New Roman" w:cs="Times New Roman"/>
          <w:sz w:val="28"/>
          <w:szCs w:val="28"/>
          <w:lang w:val="kk-KZ"/>
        </w:rPr>
        <w:t>ың</w:t>
      </w:r>
      <w:r w:rsidR="00BD3B07" w:rsidRPr="00141464">
        <w:rPr>
          <w:rFonts w:ascii="Times New Roman" w:hAnsi="Times New Roman" w:cs="Times New Roman"/>
          <w:sz w:val="28"/>
          <w:szCs w:val="28"/>
          <w:lang w:val="kk-KZ"/>
        </w:rPr>
        <w:t xml:space="preserve"> құқықтық қорғалуы</w:t>
      </w:r>
      <w:r w:rsidRPr="00141464">
        <w:rPr>
          <w:rFonts w:ascii="Times New Roman" w:hAnsi="Times New Roman" w:cs="Times New Roman"/>
          <w:sz w:val="28"/>
          <w:szCs w:val="28"/>
          <w:lang w:val="kk-KZ"/>
        </w:rPr>
        <w:t xml:space="preserve"> к</w:t>
      </w:r>
      <w:r w:rsidR="007127B9" w:rsidRPr="00141464">
        <w:rPr>
          <w:rFonts w:ascii="Times New Roman" w:hAnsi="Times New Roman" w:cs="Times New Roman"/>
          <w:sz w:val="28"/>
          <w:szCs w:val="28"/>
          <w:lang w:val="kk-KZ"/>
        </w:rPr>
        <w:t>онституциялық бақылау органымен</w:t>
      </w:r>
      <w:r w:rsidRPr="00141464">
        <w:rPr>
          <w:rFonts w:ascii="Times New Roman" w:hAnsi="Times New Roman" w:cs="Times New Roman"/>
          <w:sz w:val="28"/>
          <w:szCs w:val="28"/>
          <w:lang w:val="kk-KZ"/>
        </w:rPr>
        <w:t xml:space="preserve"> </w:t>
      </w:r>
      <w:r w:rsidR="007127B9" w:rsidRPr="00141464">
        <w:rPr>
          <w:rFonts w:ascii="Times New Roman" w:hAnsi="Times New Roman" w:cs="Times New Roman"/>
          <w:sz w:val="28"/>
          <w:szCs w:val="28"/>
          <w:lang w:val="kk-KZ"/>
        </w:rPr>
        <w:t>–</w:t>
      </w:r>
      <w:r w:rsidRPr="00141464">
        <w:rPr>
          <w:rFonts w:ascii="Times New Roman" w:hAnsi="Times New Roman" w:cs="Times New Roman"/>
          <w:sz w:val="28"/>
          <w:szCs w:val="28"/>
          <w:lang w:val="kk-KZ"/>
        </w:rPr>
        <w:t xml:space="preserve"> Қазақстан Республикасының Конституциялық Кеңесімен қамтамасыз етіледі. Ол осы саладағы </w:t>
      </w:r>
      <w:r w:rsidR="0077013C" w:rsidRPr="00141464">
        <w:rPr>
          <w:rFonts w:ascii="Times New Roman" w:hAnsi="Times New Roman" w:cs="Times New Roman"/>
          <w:sz w:val="28"/>
          <w:szCs w:val="28"/>
          <w:lang w:val="kk-KZ"/>
        </w:rPr>
        <w:t xml:space="preserve">конституциялық заңдылық режимін қамтамасыз ете отырып, өзінің құқықтық </w:t>
      </w:r>
      <w:r w:rsidR="006E4933" w:rsidRPr="00141464">
        <w:rPr>
          <w:rFonts w:ascii="Times New Roman" w:hAnsi="Times New Roman" w:cs="Times New Roman"/>
          <w:sz w:val="28"/>
          <w:szCs w:val="28"/>
          <w:lang w:val="kk-KZ"/>
        </w:rPr>
        <w:t>ұстанымдарын</w:t>
      </w:r>
      <w:r w:rsidR="003C6367" w:rsidRPr="00141464">
        <w:rPr>
          <w:rFonts w:ascii="Times New Roman" w:hAnsi="Times New Roman" w:cs="Times New Roman"/>
          <w:sz w:val="28"/>
          <w:szCs w:val="28"/>
          <w:lang w:val="kk-KZ"/>
        </w:rPr>
        <w:t>ың аясында</w:t>
      </w:r>
      <w:r w:rsidR="0077013C" w:rsidRPr="00141464">
        <w:rPr>
          <w:rFonts w:ascii="Times New Roman" w:hAnsi="Times New Roman" w:cs="Times New Roman"/>
          <w:sz w:val="28"/>
          <w:szCs w:val="28"/>
          <w:lang w:val="kk-KZ"/>
        </w:rPr>
        <w:t xml:space="preserve"> меншік құқығының әртүрлі аспектілері бойынша ресми көзқарасын білдіреді. </w:t>
      </w:r>
      <w:r w:rsidR="00864743" w:rsidRPr="00141464">
        <w:rPr>
          <w:rFonts w:ascii="Times New Roman" w:hAnsi="Times New Roman" w:cs="Times New Roman"/>
          <w:sz w:val="28"/>
          <w:szCs w:val="28"/>
          <w:lang w:val="kk-KZ"/>
        </w:rPr>
        <w:t>ҚР Конституциялық Кеңесімен менші</w:t>
      </w:r>
      <w:r w:rsidR="00EC425C">
        <w:rPr>
          <w:rFonts w:ascii="Times New Roman" w:hAnsi="Times New Roman" w:cs="Times New Roman"/>
          <w:sz w:val="28"/>
          <w:szCs w:val="28"/>
          <w:lang w:val="kk-KZ"/>
        </w:rPr>
        <w:t>к</w:t>
      </w:r>
      <w:r w:rsidR="00864743" w:rsidRPr="00141464">
        <w:rPr>
          <w:rFonts w:ascii="Times New Roman" w:hAnsi="Times New Roman" w:cs="Times New Roman"/>
          <w:sz w:val="28"/>
          <w:szCs w:val="28"/>
          <w:lang w:val="kk-KZ"/>
        </w:rPr>
        <w:t xml:space="preserve"> құқығының конституциялық мәні мен мазмұнын ашатын бірқатар құқықтық ұстанымдар тұжырымдалған: «ҚР </w:t>
      </w:r>
      <w:r w:rsidR="006E4933" w:rsidRPr="00141464">
        <w:rPr>
          <w:rFonts w:ascii="Times New Roman" w:hAnsi="Times New Roman" w:cs="Times New Roman"/>
          <w:sz w:val="28"/>
          <w:szCs w:val="28"/>
          <w:lang w:val="kk-KZ"/>
        </w:rPr>
        <w:t>Конституциясының принциптерi мен нормалары меншiк құқығына оның туындауының, ауысуының және тоқтатылуының барлық кезеңдерiнде кепiлдiк берiлетiнiн жариялап, баянды етедi және қоғам мен мемлекеттiң тұрақты әрi қарышты дамуын, адамның және азаматтың құқықтары мен бостандықтары</w:t>
      </w:r>
      <w:r w:rsidR="00BB41F1">
        <w:rPr>
          <w:rFonts w:ascii="Times New Roman" w:hAnsi="Times New Roman" w:cs="Times New Roman"/>
          <w:sz w:val="28"/>
          <w:szCs w:val="28"/>
          <w:lang w:val="kk-KZ"/>
        </w:rPr>
        <w:t>ның</w:t>
      </w:r>
      <w:r w:rsidR="006E4933" w:rsidRPr="00141464">
        <w:rPr>
          <w:rFonts w:ascii="Times New Roman" w:hAnsi="Times New Roman" w:cs="Times New Roman"/>
          <w:sz w:val="28"/>
          <w:szCs w:val="28"/>
          <w:lang w:val="kk-KZ"/>
        </w:rPr>
        <w:t xml:space="preserve"> мызғымастығын қамтамасыз ете отырып, мемлекеттiк органдар мен лауазымды тұлғалардың тиiстi шешiмдер шығаруының барлық рәсiмдерiн</w:t>
      </w:r>
      <w:r w:rsidR="00BB41F1">
        <w:rPr>
          <w:rFonts w:ascii="Times New Roman" w:hAnsi="Times New Roman" w:cs="Times New Roman"/>
          <w:sz w:val="28"/>
          <w:szCs w:val="28"/>
          <w:lang w:val="kk-KZ"/>
        </w:rPr>
        <w:t>д</w:t>
      </w:r>
      <w:r w:rsidR="006E4933" w:rsidRPr="00141464">
        <w:rPr>
          <w:rFonts w:ascii="Times New Roman" w:hAnsi="Times New Roman" w:cs="Times New Roman"/>
          <w:sz w:val="28"/>
          <w:szCs w:val="28"/>
          <w:lang w:val="kk-KZ"/>
        </w:rPr>
        <w:t>е қолданылады</w:t>
      </w:r>
      <w:r w:rsidR="00864743" w:rsidRPr="00141464">
        <w:rPr>
          <w:rFonts w:ascii="Times New Roman" w:hAnsi="Times New Roman" w:cs="Times New Roman"/>
          <w:sz w:val="28"/>
          <w:szCs w:val="28"/>
          <w:lang w:val="kk-KZ"/>
        </w:rPr>
        <w:t>»</w:t>
      </w:r>
      <w:r w:rsidR="006E4933" w:rsidRPr="00141464">
        <w:rPr>
          <w:rFonts w:ascii="Times New Roman" w:hAnsi="Times New Roman" w:cs="Times New Roman"/>
          <w:sz w:val="28"/>
          <w:szCs w:val="28"/>
          <w:lang w:val="kk-KZ"/>
        </w:rPr>
        <w:t xml:space="preserve"> </w:t>
      </w:r>
      <w:r w:rsidR="006E4933" w:rsidRPr="00141464">
        <w:rPr>
          <w:rFonts w:ascii="Times New Roman" w:eastAsia="Times New Roman" w:hAnsi="Times New Roman" w:cs="Times New Roman"/>
          <w:sz w:val="28"/>
          <w:szCs w:val="28"/>
          <w:lang w:val="kk-KZ" w:eastAsia="ru-RU"/>
        </w:rPr>
        <w:t>[6]</w:t>
      </w:r>
      <w:r w:rsidR="006E4933" w:rsidRPr="00141464">
        <w:rPr>
          <w:rFonts w:ascii="Times New Roman" w:hAnsi="Times New Roman" w:cs="Times New Roman"/>
          <w:sz w:val="28"/>
          <w:szCs w:val="28"/>
          <w:lang w:val="kk-KZ"/>
        </w:rPr>
        <w:t>.</w:t>
      </w:r>
    </w:p>
    <w:p w14:paraId="62B4A4FC" w14:textId="0AFC57AB" w:rsidR="00F92B51" w:rsidRDefault="00650978" w:rsidP="001627DA">
      <w:pPr>
        <w:spacing w:after="0" w:line="240" w:lineRule="auto"/>
        <w:ind w:firstLine="708"/>
        <w:jc w:val="both"/>
        <w:rPr>
          <w:rFonts w:ascii="Times New Roman" w:hAnsi="Times New Roman" w:cs="Times New Roman"/>
          <w:color w:val="000000" w:themeColor="text1"/>
          <w:sz w:val="28"/>
          <w:szCs w:val="28"/>
          <w:lang w:val="kk-KZ"/>
        </w:rPr>
      </w:pPr>
      <w:r w:rsidRPr="00141464">
        <w:rPr>
          <w:rFonts w:ascii="Times New Roman" w:hAnsi="Times New Roman" w:cs="Times New Roman"/>
          <w:color w:val="000000" w:themeColor="text1"/>
          <w:sz w:val="28"/>
          <w:szCs w:val="28"/>
          <w:lang w:val="kk-KZ"/>
        </w:rPr>
        <w:t xml:space="preserve">Сонымен бірге, конституциялық бақылау органының құқықтық ұстанымдарының құқықтық табиғаты әлі толық </w:t>
      </w:r>
      <w:r w:rsidR="00BB41F1">
        <w:rPr>
          <w:rFonts w:ascii="Times New Roman" w:hAnsi="Times New Roman" w:cs="Times New Roman"/>
          <w:color w:val="000000" w:themeColor="text1"/>
          <w:sz w:val="28"/>
          <w:szCs w:val="28"/>
          <w:lang w:val="kk-KZ"/>
        </w:rPr>
        <w:t>айқындалмаған.</w:t>
      </w:r>
      <w:r w:rsidRPr="00141464">
        <w:rPr>
          <w:rFonts w:ascii="Times New Roman" w:hAnsi="Times New Roman" w:cs="Times New Roman"/>
          <w:color w:val="000000" w:themeColor="text1"/>
          <w:sz w:val="28"/>
          <w:szCs w:val="28"/>
          <w:lang w:val="kk-KZ"/>
        </w:rPr>
        <w:t xml:space="preserve"> </w:t>
      </w:r>
      <w:r w:rsidR="000F10D1" w:rsidRPr="00141464">
        <w:rPr>
          <w:rFonts w:ascii="Times New Roman" w:hAnsi="Times New Roman" w:cs="Times New Roman"/>
          <w:color w:val="000000" w:themeColor="text1"/>
          <w:sz w:val="28"/>
          <w:szCs w:val="28"/>
          <w:lang w:val="kk-KZ"/>
        </w:rPr>
        <w:t>ҚР Конституциялық Кеңесі</w:t>
      </w:r>
      <w:r w:rsidR="003C6367" w:rsidRPr="00141464">
        <w:rPr>
          <w:rFonts w:ascii="Times New Roman" w:hAnsi="Times New Roman" w:cs="Times New Roman"/>
          <w:color w:val="000000" w:themeColor="text1"/>
          <w:sz w:val="28"/>
          <w:szCs w:val="28"/>
          <w:lang w:val="kk-KZ"/>
        </w:rPr>
        <w:t>нің</w:t>
      </w:r>
      <w:r w:rsidR="000F10D1" w:rsidRPr="00141464">
        <w:rPr>
          <w:rFonts w:ascii="Times New Roman" w:hAnsi="Times New Roman" w:cs="Times New Roman"/>
          <w:color w:val="000000" w:themeColor="text1"/>
          <w:sz w:val="28"/>
          <w:szCs w:val="28"/>
          <w:lang w:val="kk-KZ"/>
        </w:rPr>
        <w:t xml:space="preserve"> шешімдерінің меншік саласындағы құқықтық ұстанымдарымен өзара байланысы нақты анықталмаған. </w:t>
      </w:r>
      <w:r w:rsidR="00372296" w:rsidRPr="00372296">
        <w:rPr>
          <w:rFonts w:ascii="Times New Roman" w:hAnsi="Times New Roman" w:cs="Times New Roman"/>
          <w:color w:val="000000" w:themeColor="text1"/>
          <w:sz w:val="28"/>
          <w:szCs w:val="28"/>
          <w:lang w:val="kk-KZ"/>
        </w:rPr>
        <w:t xml:space="preserve">Құқықтық </w:t>
      </w:r>
      <w:r w:rsidR="00BB41F1">
        <w:rPr>
          <w:rFonts w:ascii="Times New Roman" w:hAnsi="Times New Roman" w:cs="Times New Roman"/>
          <w:color w:val="000000" w:themeColor="text1"/>
          <w:sz w:val="28"/>
          <w:szCs w:val="28"/>
          <w:lang w:val="kk-KZ"/>
        </w:rPr>
        <w:t>ұстанымдарды</w:t>
      </w:r>
      <w:r w:rsidR="00372296" w:rsidRPr="00372296">
        <w:rPr>
          <w:rFonts w:ascii="Times New Roman" w:hAnsi="Times New Roman" w:cs="Times New Roman"/>
          <w:color w:val="000000" w:themeColor="text1"/>
          <w:sz w:val="28"/>
          <w:szCs w:val="28"/>
          <w:lang w:val="kk-KZ"/>
        </w:rPr>
        <w:t>, оның ішінде меншік құқығының проблемалық аспектілері бойынша жіктеу мәселелері мұқият талдауды қажет етеді.</w:t>
      </w:r>
    </w:p>
    <w:p w14:paraId="289B903E" w14:textId="7EBFE99C" w:rsidR="000E2FAB" w:rsidRPr="00141464" w:rsidRDefault="00661222" w:rsidP="000E2FAB">
      <w:pPr>
        <w:spacing w:after="0" w:line="240" w:lineRule="auto"/>
        <w:ind w:firstLine="708"/>
        <w:jc w:val="both"/>
        <w:rPr>
          <w:rFonts w:ascii="Times New Roman" w:hAnsi="Times New Roman" w:cs="Times New Roman"/>
          <w:color w:val="000000" w:themeColor="text1"/>
          <w:sz w:val="28"/>
          <w:szCs w:val="28"/>
          <w:lang w:val="kk-KZ"/>
        </w:rPr>
      </w:pPr>
      <w:r w:rsidRPr="00141464">
        <w:rPr>
          <w:rFonts w:ascii="Times New Roman" w:eastAsia="Times New Roman" w:hAnsi="Times New Roman" w:cs="Times New Roman"/>
          <w:color w:val="000000" w:themeColor="text1"/>
          <w:sz w:val="28"/>
          <w:szCs w:val="28"/>
          <w:lang w:val="kk-KZ" w:eastAsia="ru-RU"/>
        </w:rPr>
        <w:t>Сот және өзге де құқық қолдану органдарында үнемі туындайтын проблемаларға байланысты</w:t>
      </w:r>
      <w:r w:rsidR="000E2FAB" w:rsidRPr="00141464">
        <w:rPr>
          <w:rFonts w:ascii="Times New Roman" w:eastAsia="Times New Roman" w:hAnsi="Times New Roman" w:cs="Times New Roman"/>
          <w:color w:val="000000" w:themeColor="text1"/>
          <w:sz w:val="28"/>
          <w:szCs w:val="28"/>
          <w:lang w:val="kk-KZ" w:eastAsia="ru-RU"/>
        </w:rPr>
        <w:t xml:space="preserve"> меншік институтының конституциялық-құқықтық </w:t>
      </w:r>
      <w:r w:rsidR="00DB23F7" w:rsidRPr="00141464">
        <w:rPr>
          <w:rFonts w:ascii="Times New Roman" w:eastAsia="Times New Roman" w:hAnsi="Times New Roman" w:cs="Times New Roman"/>
          <w:color w:val="000000" w:themeColor="text1"/>
          <w:sz w:val="28"/>
          <w:szCs w:val="28"/>
          <w:lang w:val="kk-KZ" w:eastAsia="ru-RU"/>
        </w:rPr>
        <w:t>маз</w:t>
      </w:r>
      <w:r w:rsidR="00BB41F1">
        <w:rPr>
          <w:rFonts w:ascii="Times New Roman" w:eastAsia="Times New Roman" w:hAnsi="Times New Roman" w:cs="Times New Roman"/>
          <w:color w:val="000000" w:themeColor="text1"/>
          <w:sz w:val="28"/>
          <w:szCs w:val="28"/>
          <w:lang w:val="kk-KZ" w:eastAsia="ru-RU"/>
        </w:rPr>
        <w:t>мұны, мемлекет</w:t>
      </w:r>
      <w:r w:rsidR="000E2FAB" w:rsidRPr="00141464">
        <w:rPr>
          <w:rFonts w:ascii="Times New Roman" w:eastAsia="Times New Roman" w:hAnsi="Times New Roman" w:cs="Times New Roman"/>
          <w:color w:val="000000" w:themeColor="text1"/>
          <w:sz w:val="28"/>
          <w:szCs w:val="28"/>
          <w:lang w:val="kk-KZ" w:eastAsia="ru-RU"/>
        </w:rPr>
        <w:t>тік және жеке</w:t>
      </w:r>
      <w:r w:rsidR="002A581E" w:rsidRPr="00141464">
        <w:rPr>
          <w:rFonts w:ascii="Times New Roman" w:eastAsia="Times New Roman" w:hAnsi="Times New Roman" w:cs="Times New Roman"/>
          <w:color w:val="000000" w:themeColor="text1"/>
          <w:sz w:val="28"/>
          <w:szCs w:val="28"/>
          <w:lang w:val="kk-KZ" w:eastAsia="ru-RU"/>
        </w:rPr>
        <w:t xml:space="preserve"> </w:t>
      </w:r>
      <w:r w:rsidR="000E2FAB" w:rsidRPr="00141464">
        <w:rPr>
          <w:rFonts w:ascii="Times New Roman" w:eastAsia="Times New Roman" w:hAnsi="Times New Roman" w:cs="Times New Roman"/>
          <w:color w:val="000000" w:themeColor="text1"/>
          <w:sz w:val="28"/>
          <w:szCs w:val="28"/>
          <w:lang w:val="kk-KZ" w:eastAsia="ru-RU"/>
        </w:rPr>
        <w:t xml:space="preserve">меншікті мойындау мен тең қорғау, ҚР Конституциялық Кеңесінің шешімдерінің </w:t>
      </w:r>
      <w:r w:rsidR="000E2FAB" w:rsidRPr="00141464">
        <w:rPr>
          <w:rFonts w:ascii="Times New Roman" w:hAnsi="Times New Roman" w:cs="Times New Roman"/>
          <w:color w:val="000000" w:themeColor="text1"/>
          <w:sz w:val="28"/>
          <w:szCs w:val="28"/>
          <w:lang w:val="kk-KZ"/>
        </w:rPr>
        <w:t xml:space="preserve">меншік </w:t>
      </w:r>
      <w:r w:rsidR="00DB23F7" w:rsidRPr="00141464">
        <w:rPr>
          <w:rFonts w:ascii="Times New Roman" w:hAnsi="Times New Roman" w:cs="Times New Roman"/>
          <w:color w:val="000000" w:themeColor="text1"/>
          <w:sz w:val="28"/>
          <w:szCs w:val="28"/>
          <w:lang w:val="kk-KZ"/>
        </w:rPr>
        <w:t xml:space="preserve">институтының </w:t>
      </w:r>
      <w:r w:rsidR="000E2FAB" w:rsidRPr="00141464">
        <w:rPr>
          <w:rFonts w:ascii="Times New Roman" w:hAnsi="Times New Roman" w:cs="Times New Roman"/>
          <w:color w:val="000000" w:themeColor="text1"/>
          <w:sz w:val="28"/>
          <w:szCs w:val="28"/>
          <w:lang w:val="kk-KZ"/>
        </w:rPr>
        <w:t>құқықтық реттеуінің тиімділігін арттыруға әсер етуі мұқият ойластырылған деп  санау қиын</w:t>
      </w:r>
      <w:r w:rsidR="002A581E" w:rsidRPr="00141464">
        <w:rPr>
          <w:rFonts w:ascii="Times New Roman" w:hAnsi="Times New Roman" w:cs="Times New Roman"/>
          <w:color w:val="000000" w:themeColor="text1"/>
          <w:sz w:val="28"/>
          <w:szCs w:val="28"/>
          <w:lang w:val="kk-KZ"/>
        </w:rPr>
        <w:t>.</w:t>
      </w:r>
    </w:p>
    <w:p w14:paraId="247C2A61" w14:textId="6E028F15" w:rsidR="00CD4260" w:rsidRPr="00F55660" w:rsidRDefault="00777592" w:rsidP="00F55660">
      <w:pPr>
        <w:spacing w:after="0" w:line="240" w:lineRule="auto"/>
        <w:ind w:firstLine="708"/>
        <w:jc w:val="both"/>
        <w:rPr>
          <w:rFonts w:ascii="Times New Roman" w:hAnsi="Times New Roman" w:cs="Times New Roman"/>
          <w:color w:val="000000" w:themeColor="text1"/>
          <w:sz w:val="28"/>
          <w:szCs w:val="28"/>
          <w:lang w:val="kk-KZ"/>
        </w:rPr>
      </w:pPr>
      <w:r w:rsidRPr="00141464">
        <w:rPr>
          <w:rFonts w:ascii="Times New Roman" w:hAnsi="Times New Roman" w:cs="Times New Roman"/>
          <w:color w:val="000000" w:themeColor="text1"/>
          <w:sz w:val="28"/>
          <w:szCs w:val="28"/>
          <w:lang w:val="kk-KZ"/>
        </w:rPr>
        <w:t>Қазіргі проблемалардың бірі салық, банк, қаржы және тағы да басқа  салалар</w:t>
      </w:r>
      <w:r w:rsidR="009600FF" w:rsidRPr="00141464">
        <w:rPr>
          <w:rFonts w:ascii="Times New Roman" w:hAnsi="Times New Roman" w:cs="Times New Roman"/>
          <w:color w:val="000000" w:themeColor="text1"/>
          <w:sz w:val="28"/>
          <w:szCs w:val="28"/>
          <w:lang w:val="kk-KZ"/>
        </w:rPr>
        <w:t>дың</w:t>
      </w:r>
      <w:r w:rsidR="00290927" w:rsidRPr="00141464">
        <w:rPr>
          <w:rFonts w:ascii="Times New Roman" w:hAnsi="Times New Roman" w:cs="Times New Roman"/>
          <w:color w:val="000000" w:themeColor="text1"/>
          <w:sz w:val="28"/>
          <w:szCs w:val="28"/>
          <w:lang w:val="kk-KZ"/>
        </w:rPr>
        <w:t xml:space="preserve"> жеке</w:t>
      </w:r>
      <w:r w:rsidR="002A581E" w:rsidRPr="00141464">
        <w:rPr>
          <w:rFonts w:ascii="Times New Roman" w:hAnsi="Times New Roman" w:cs="Times New Roman"/>
          <w:color w:val="000000" w:themeColor="text1"/>
          <w:sz w:val="28"/>
          <w:szCs w:val="28"/>
          <w:lang w:val="kk-KZ"/>
        </w:rPr>
        <w:t xml:space="preserve"> </w:t>
      </w:r>
      <w:r w:rsidRPr="00141464">
        <w:rPr>
          <w:rFonts w:ascii="Times New Roman" w:hAnsi="Times New Roman" w:cs="Times New Roman"/>
          <w:color w:val="000000" w:themeColor="text1"/>
          <w:sz w:val="28"/>
          <w:szCs w:val="28"/>
          <w:lang w:val="kk-KZ"/>
        </w:rPr>
        <w:t>меншік құқығын</w:t>
      </w:r>
      <w:r w:rsidR="009600FF" w:rsidRPr="00141464">
        <w:rPr>
          <w:rFonts w:ascii="Times New Roman" w:hAnsi="Times New Roman" w:cs="Times New Roman"/>
          <w:color w:val="000000" w:themeColor="text1"/>
          <w:sz w:val="28"/>
          <w:szCs w:val="28"/>
          <w:lang w:val="kk-KZ"/>
        </w:rPr>
        <w:t>ың мүмкін</w:t>
      </w:r>
      <w:r w:rsidRPr="00141464">
        <w:rPr>
          <w:rFonts w:ascii="Times New Roman" w:hAnsi="Times New Roman" w:cs="Times New Roman"/>
          <w:color w:val="000000" w:themeColor="text1"/>
          <w:sz w:val="28"/>
          <w:szCs w:val="28"/>
          <w:lang w:val="kk-KZ"/>
        </w:rPr>
        <w:t xml:space="preserve"> </w:t>
      </w:r>
      <w:r w:rsidR="002A581E" w:rsidRPr="00141464">
        <w:rPr>
          <w:rFonts w:ascii="Times New Roman" w:hAnsi="Times New Roman" w:cs="Times New Roman"/>
          <w:color w:val="000000" w:themeColor="text1"/>
          <w:sz w:val="28"/>
          <w:szCs w:val="28"/>
          <w:lang w:val="kk-KZ"/>
        </w:rPr>
        <w:t xml:space="preserve">болатын </w:t>
      </w:r>
      <w:r w:rsidRPr="00141464">
        <w:rPr>
          <w:rFonts w:ascii="Times New Roman" w:hAnsi="Times New Roman" w:cs="Times New Roman"/>
          <w:color w:val="000000" w:themeColor="text1"/>
          <w:sz w:val="28"/>
          <w:szCs w:val="28"/>
          <w:lang w:val="kk-KZ"/>
        </w:rPr>
        <w:t>шектеу</w:t>
      </w:r>
      <w:r w:rsidR="009600FF" w:rsidRPr="00141464">
        <w:rPr>
          <w:rFonts w:ascii="Times New Roman" w:hAnsi="Times New Roman" w:cs="Times New Roman"/>
          <w:color w:val="000000" w:themeColor="text1"/>
          <w:sz w:val="28"/>
          <w:szCs w:val="28"/>
          <w:lang w:val="kk-KZ"/>
        </w:rPr>
        <w:t>лерімен</w:t>
      </w:r>
      <w:r w:rsidRPr="00141464">
        <w:rPr>
          <w:rFonts w:ascii="Times New Roman" w:hAnsi="Times New Roman" w:cs="Times New Roman"/>
          <w:color w:val="000000" w:themeColor="text1"/>
          <w:sz w:val="28"/>
          <w:szCs w:val="28"/>
          <w:lang w:val="kk-KZ"/>
        </w:rPr>
        <w:t xml:space="preserve"> байланысты, оның ішіне қылмыстық-құқықтық қатынастар да кіреді.</w:t>
      </w:r>
      <w:r w:rsidR="001E3497" w:rsidRPr="00141464">
        <w:rPr>
          <w:rFonts w:ascii="Times New Roman" w:hAnsi="Times New Roman" w:cs="Times New Roman"/>
          <w:color w:val="000000" w:themeColor="text1"/>
          <w:sz w:val="28"/>
          <w:szCs w:val="28"/>
          <w:lang w:val="kk-KZ"/>
        </w:rPr>
        <w:t xml:space="preserve"> </w:t>
      </w:r>
      <w:r w:rsidR="00F55660" w:rsidRPr="00141464">
        <w:rPr>
          <w:rFonts w:ascii="Times New Roman" w:hAnsi="Times New Roman" w:cs="Times New Roman"/>
          <w:color w:val="000000" w:themeColor="text1"/>
          <w:sz w:val="28"/>
          <w:szCs w:val="28"/>
          <w:lang w:val="kk-KZ"/>
        </w:rPr>
        <w:t>К</w:t>
      </w:r>
      <w:r w:rsidR="001627DA" w:rsidRPr="00141464">
        <w:rPr>
          <w:rFonts w:ascii="Times New Roman" w:hAnsi="Times New Roman" w:cs="Times New Roman"/>
          <w:sz w:val="28"/>
          <w:szCs w:val="28"/>
          <w:lang w:val="kk-KZ"/>
        </w:rPr>
        <w:t xml:space="preserve">әсіпкерлердің мүлкіне қатысты </w:t>
      </w:r>
      <w:r w:rsidR="00F55660" w:rsidRPr="00141464">
        <w:rPr>
          <w:rFonts w:ascii="Times New Roman" w:hAnsi="Times New Roman" w:cs="Times New Roman"/>
          <w:sz w:val="28"/>
          <w:szCs w:val="28"/>
          <w:lang w:val="kk-KZ"/>
        </w:rPr>
        <w:t xml:space="preserve">мемлекет тарапынан </w:t>
      </w:r>
      <w:r w:rsidR="00BB41F1">
        <w:rPr>
          <w:rFonts w:ascii="Times New Roman" w:hAnsi="Times New Roman" w:cs="Times New Roman"/>
          <w:sz w:val="28"/>
          <w:szCs w:val="28"/>
          <w:lang w:val="kk-KZ"/>
        </w:rPr>
        <w:t>«заңдастырылған рейдерлік»</w:t>
      </w:r>
      <w:r w:rsidR="001627DA" w:rsidRPr="00141464">
        <w:rPr>
          <w:rFonts w:ascii="Times New Roman" w:hAnsi="Times New Roman" w:cs="Times New Roman"/>
          <w:sz w:val="28"/>
          <w:szCs w:val="28"/>
          <w:lang w:val="kk-KZ"/>
        </w:rPr>
        <w:t xml:space="preserve">, мемлекет мұқтажы үшін жер учаскелерін және өзге де мүлікті мәжбүрлеп </w:t>
      </w:r>
      <w:r w:rsidR="00F55660" w:rsidRPr="00141464">
        <w:rPr>
          <w:rFonts w:ascii="Times New Roman" w:hAnsi="Times New Roman" w:cs="Times New Roman"/>
          <w:sz w:val="28"/>
          <w:szCs w:val="28"/>
          <w:lang w:val="kk-KZ"/>
        </w:rPr>
        <w:t xml:space="preserve">тәркілеу </w:t>
      </w:r>
      <w:r w:rsidR="00BE27CF" w:rsidRPr="00141464">
        <w:rPr>
          <w:rFonts w:ascii="Times New Roman" w:hAnsi="Times New Roman" w:cs="Times New Roman"/>
          <w:sz w:val="28"/>
          <w:szCs w:val="28"/>
          <w:lang w:val="kk-KZ"/>
        </w:rPr>
        <w:t xml:space="preserve"> әлі де сақталуда. </w:t>
      </w:r>
      <w:r w:rsidR="002A3094" w:rsidRPr="00141464">
        <w:rPr>
          <w:rFonts w:ascii="Times New Roman" w:hAnsi="Times New Roman" w:cs="Times New Roman"/>
          <w:sz w:val="28"/>
          <w:szCs w:val="28"/>
          <w:lang w:val="kk-KZ"/>
        </w:rPr>
        <w:t xml:space="preserve"> Бүгінгі жағдайда ҚР Конституциялық Кеңесі жүзеге асыратын ҚР Конститу</w:t>
      </w:r>
      <w:r w:rsidR="00046D9F" w:rsidRPr="00141464">
        <w:rPr>
          <w:rFonts w:ascii="Times New Roman" w:hAnsi="Times New Roman" w:cs="Times New Roman"/>
          <w:sz w:val="28"/>
          <w:szCs w:val="28"/>
          <w:lang w:val="kk-KZ"/>
        </w:rPr>
        <w:t>ция</w:t>
      </w:r>
      <w:r w:rsidR="002A3094" w:rsidRPr="00141464">
        <w:rPr>
          <w:rFonts w:ascii="Times New Roman" w:hAnsi="Times New Roman" w:cs="Times New Roman"/>
          <w:sz w:val="28"/>
          <w:szCs w:val="28"/>
          <w:lang w:val="kk-KZ"/>
        </w:rPr>
        <w:t>сының</w:t>
      </w:r>
      <w:r w:rsidR="00BB41F1">
        <w:rPr>
          <w:rFonts w:ascii="Times New Roman" w:hAnsi="Times New Roman" w:cs="Times New Roman"/>
          <w:sz w:val="28"/>
          <w:szCs w:val="28"/>
          <w:lang w:val="kk-KZ"/>
        </w:rPr>
        <w:t xml:space="preserve"> құқықтық қорғауынсыз мемлекет</w:t>
      </w:r>
      <w:r w:rsidR="002A3094" w:rsidRPr="00141464">
        <w:rPr>
          <w:rFonts w:ascii="Times New Roman" w:hAnsi="Times New Roman" w:cs="Times New Roman"/>
          <w:sz w:val="28"/>
          <w:szCs w:val="28"/>
          <w:lang w:val="kk-KZ"/>
        </w:rPr>
        <w:t>тік меншікпен қатар жеке меншіктің нақты теңдігін қамтамасыз ету әлі мүмкін болмай отыр.</w:t>
      </w:r>
      <w:r w:rsidR="002A3094">
        <w:rPr>
          <w:rFonts w:ascii="Times New Roman" w:hAnsi="Times New Roman" w:cs="Times New Roman"/>
          <w:sz w:val="28"/>
          <w:szCs w:val="28"/>
          <w:lang w:val="kk-KZ"/>
        </w:rPr>
        <w:t xml:space="preserve">   </w:t>
      </w:r>
    </w:p>
    <w:p w14:paraId="58D66CAC" w14:textId="2EFBC17A" w:rsidR="00046D9F" w:rsidRPr="00141464" w:rsidRDefault="00332ECE" w:rsidP="00046D9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Жоғарыда айтылғандардың барлығы</w:t>
      </w:r>
      <w:r w:rsidR="00046D9F" w:rsidRPr="00141464">
        <w:rPr>
          <w:rFonts w:ascii="Times New Roman" w:hAnsi="Times New Roman" w:cs="Times New Roman"/>
          <w:sz w:val="28"/>
          <w:szCs w:val="28"/>
          <w:lang w:val="kk-KZ"/>
        </w:rPr>
        <w:t xml:space="preserve"> жеке</w:t>
      </w:r>
      <w:r w:rsidR="002E345E" w:rsidRPr="00141464">
        <w:rPr>
          <w:rFonts w:ascii="Times New Roman" w:hAnsi="Times New Roman" w:cs="Times New Roman"/>
          <w:sz w:val="28"/>
          <w:szCs w:val="28"/>
          <w:lang w:val="kk-KZ"/>
        </w:rPr>
        <w:t xml:space="preserve"> </w:t>
      </w:r>
      <w:r w:rsidR="001E117C" w:rsidRPr="00141464">
        <w:rPr>
          <w:rFonts w:ascii="Times New Roman" w:hAnsi="Times New Roman" w:cs="Times New Roman"/>
          <w:sz w:val="28"/>
          <w:szCs w:val="28"/>
          <w:lang w:val="kk-KZ"/>
        </w:rPr>
        <w:t>меншік құқығының конституциялық-құқықтық қағидаттарын іске асырудың жалпы мәселелерін</w:t>
      </w:r>
      <w:r w:rsidR="001335D3" w:rsidRPr="00141464">
        <w:rPr>
          <w:rFonts w:ascii="Times New Roman" w:hAnsi="Times New Roman" w:cs="Times New Roman"/>
          <w:sz w:val="28"/>
          <w:szCs w:val="28"/>
          <w:lang w:val="kk-KZ"/>
        </w:rPr>
        <w:t xml:space="preserve"> </w:t>
      </w:r>
      <w:r w:rsidR="001335D3" w:rsidRPr="00141464">
        <w:rPr>
          <w:rFonts w:ascii="Times New Roman" w:hAnsi="Times New Roman" w:cs="Times New Roman"/>
          <w:sz w:val="28"/>
          <w:szCs w:val="28"/>
          <w:lang w:val="kk-KZ"/>
        </w:rPr>
        <w:lastRenderedPageBreak/>
        <w:t>зертте</w:t>
      </w:r>
      <w:r w:rsidR="00C654BD" w:rsidRPr="00141464">
        <w:rPr>
          <w:rFonts w:ascii="Times New Roman" w:hAnsi="Times New Roman" w:cs="Times New Roman"/>
          <w:sz w:val="28"/>
          <w:szCs w:val="28"/>
          <w:lang w:val="kk-KZ"/>
        </w:rPr>
        <w:t xml:space="preserve">у, </w:t>
      </w:r>
      <w:r w:rsidR="00046D9F" w:rsidRPr="00141464">
        <w:rPr>
          <w:rFonts w:ascii="Times New Roman" w:hAnsi="Times New Roman" w:cs="Times New Roman"/>
          <w:sz w:val="28"/>
          <w:szCs w:val="28"/>
          <w:lang w:val="kk-KZ"/>
        </w:rPr>
        <w:t xml:space="preserve">аталған саладағы конституциялық заңдылықты қамтамасыз етудегі </w:t>
      </w:r>
      <w:r w:rsidR="002E345E" w:rsidRPr="00141464">
        <w:rPr>
          <w:rFonts w:ascii="Times New Roman" w:hAnsi="Times New Roman" w:cs="Times New Roman"/>
          <w:sz w:val="28"/>
          <w:szCs w:val="28"/>
          <w:lang w:val="kk-KZ"/>
        </w:rPr>
        <w:t>к</w:t>
      </w:r>
      <w:r w:rsidR="00046D9F" w:rsidRPr="00141464">
        <w:rPr>
          <w:rFonts w:ascii="Times New Roman" w:hAnsi="Times New Roman" w:cs="Times New Roman"/>
          <w:sz w:val="28"/>
          <w:szCs w:val="28"/>
          <w:lang w:val="kk-KZ"/>
        </w:rPr>
        <w:t>онституциялық бақылау органының рөлін талдау және оның маңыз</w:t>
      </w:r>
      <w:r w:rsidR="00A74030" w:rsidRPr="00141464">
        <w:rPr>
          <w:rFonts w:ascii="Times New Roman" w:hAnsi="Times New Roman" w:cs="Times New Roman"/>
          <w:sz w:val="28"/>
          <w:szCs w:val="28"/>
          <w:lang w:val="kk-KZ"/>
        </w:rPr>
        <w:t>ы</w:t>
      </w:r>
      <w:r w:rsidR="00046D9F" w:rsidRPr="00141464">
        <w:rPr>
          <w:rFonts w:ascii="Times New Roman" w:hAnsi="Times New Roman" w:cs="Times New Roman"/>
          <w:sz w:val="28"/>
          <w:szCs w:val="28"/>
          <w:lang w:val="kk-KZ"/>
        </w:rPr>
        <w:t>, мемлекеттік және жеке меншікті мойындау мен тең қорғау принципін құрметтеу</w:t>
      </w:r>
      <w:r w:rsidR="002E345E" w:rsidRPr="00141464">
        <w:rPr>
          <w:rFonts w:ascii="Times New Roman" w:hAnsi="Times New Roman" w:cs="Times New Roman"/>
          <w:sz w:val="28"/>
          <w:szCs w:val="28"/>
          <w:lang w:val="kk-KZ"/>
        </w:rPr>
        <w:t xml:space="preserve"> қажеттілігін</w:t>
      </w:r>
      <w:r w:rsidR="00046D9F" w:rsidRPr="00141464">
        <w:rPr>
          <w:rFonts w:ascii="Times New Roman" w:hAnsi="Times New Roman" w:cs="Times New Roman"/>
          <w:sz w:val="28"/>
          <w:szCs w:val="28"/>
          <w:lang w:val="kk-KZ"/>
        </w:rPr>
        <w:t xml:space="preserve"> көрсетеді. </w:t>
      </w:r>
    </w:p>
    <w:p w14:paraId="4950F90A" w14:textId="4E1BB13B" w:rsidR="00814023" w:rsidRPr="00141464" w:rsidRDefault="00814023" w:rsidP="00046D9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Осылайша, біз таңдаған тақырыптың өзектілігі мен </w:t>
      </w:r>
      <w:r w:rsidR="00562F99">
        <w:rPr>
          <w:rFonts w:ascii="Times New Roman" w:hAnsi="Times New Roman" w:cs="Times New Roman"/>
          <w:sz w:val="28"/>
          <w:szCs w:val="28"/>
          <w:lang w:val="kk-KZ"/>
        </w:rPr>
        <w:t>маңыздылығы</w:t>
      </w:r>
      <w:r w:rsidRPr="00141464">
        <w:rPr>
          <w:rFonts w:ascii="Times New Roman" w:hAnsi="Times New Roman" w:cs="Times New Roman"/>
          <w:sz w:val="28"/>
          <w:szCs w:val="28"/>
          <w:lang w:val="kk-KZ"/>
        </w:rPr>
        <w:t>, біріншіден, меншік институтын конституциялық және құқықтық тұрғыдан ғылыми зерттеу қажеттілігімен байланысты. Екіншіден, меншік құқығы саласындағы конституциялық заңдылықты қамтамасыз ету үдерісіндегі ҚР Конституциялық Кеңесінің зор рөлін зерттеудің маңыздылығымен белгіленеді. Бұл фактор адамның және азаматтың конституциялық-құқықтық мәртебесін дамыту үшін ғана емес, сондай-ақ Қазақстан Республикасы конституциялық құрылысының экономикалық негізін дамыту үшін де зор маңызға ие.</w:t>
      </w:r>
    </w:p>
    <w:p w14:paraId="7F906110" w14:textId="1401B1B5" w:rsidR="00243BCD" w:rsidRPr="00141464" w:rsidRDefault="004C7B08" w:rsidP="00845A3E">
      <w:pPr>
        <w:spacing w:after="0" w:line="240" w:lineRule="auto"/>
        <w:ind w:firstLine="708"/>
        <w:jc w:val="both"/>
        <w:rPr>
          <w:rFonts w:ascii="Times New Roman" w:hAnsi="Times New Roman" w:cs="Times New Roman"/>
          <w:b/>
          <w:sz w:val="28"/>
          <w:szCs w:val="28"/>
          <w:lang w:val="kk-KZ"/>
        </w:rPr>
      </w:pPr>
      <w:r w:rsidRPr="00141464">
        <w:rPr>
          <w:rFonts w:ascii="Times New Roman" w:hAnsi="Times New Roman" w:cs="Times New Roman"/>
          <w:b/>
          <w:sz w:val="28"/>
          <w:szCs w:val="28"/>
          <w:lang w:val="kk-KZ"/>
        </w:rPr>
        <w:t>Диссертациялық зерттеудің мақсаты мен міндеттері.</w:t>
      </w:r>
    </w:p>
    <w:p w14:paraId="200B2BFF" w14:textId="7690D50E" w:rsidR="004C7B08" w:rsidRPr="00141464" w:rsidRDefault="004C7B08" w:rsidP="00845A3E">
      <w:pPr>
        <w:spacing w:after="0" w:line="240" w:lineRule="auto"/>
        <w:ind w:firstLine="708"/>
        <w:jc w:val="both"/>
        <w:rPr>
          <w:rFonts w:ascii="Times New Roman" w:hAnsi="Times New Roman" w:cs="Times New Roman"/>
          <w:b/>
          <w:sz w:val="28"/>
          <w:szCs w:val="28"/>
          <w:lang w:val="kk-KZ"/>
        </w:rPr>
      </w:pPr>
      <w:r w:rsidRPr="00141464">
        <w:rPr>
          <w:rFonts w:ascii="Times New Roman" w:hAnsi="Times New Roman" w:cs="Times New Roman"/>
          <w:sz w:val="28"/>
          <w:szCs w:val="28"/>
          <w:lang w:val="kk-KZ"/>
        </w:rPr>
        <w:t>Диссертациялық жұмыстың негізгі мақсаты ҚР-дағы меншік құқығын конституциялық</w:t>
      </w:r>
      <w:r w:rsidR="00F4744E"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реттеуінің теориялық және практикалық мәселелерін</w:t>
      </w:r>
      <w:r w:rsidR="00382ADC" w:rsidRPr="00141464">
        <w:rPr>
          <w:rFonts w:ascii="Times New Roman" w:hAnsi="Times New Roman" w:cs="Times New Roman"/>
          <w:sz w:val="28"/>
          <w:szCs w:val="28"/>
          <w:lang w:val="kk-KZ"/>
        </w:rPr>
        <w:t xml:space="preserve">, </w:t>
      </w:r>
      <w:r w:rsidR="002E345E" w:rsidRPr="00141464">
        <w:rPr>
          <w:rFonts w:ascii="Times New Roman" w:hAnsi="Times New Roman" w:cs="Times New Roman"/>
          <w:sz w:val="28"/>
          <w:szCs w:val="28"/>
          <w:lang w:val="kk-KZ"/>
        </w:rPr>
        <w:t xml:space="preserve">меншік құқығы саласындағы ҚР КК-тің </w:t>
      </w:r>
      <w:r w:rsidR="00F4744E" w:rsidRPr="00141464">
        <w:rPr>
          <w:rFonts w:ascii="Times New Roman" w:hAnsi="Times New Roman" w:cs="Times New Roman"/>
          <w:sz w:val="28"/>
          <w:szCs w:val="28"/>
          <w:lang w:val="kk-KZ"/>
        </w:rPr>
        <w:t xml:space="preserve">құқықтық </w:t>
      </w:r>
      <w:r w:rsidR="002E345E" w:rsidRPr="00141464">
        <w:rPr>
          <w:rFonts w:ascii="Times New Roman" w:hAnsi="Times New Roman" w:cs="Times New Roman"/>
          <w:sz w:val="28"/>
          <w:szCs w:val="28"/>
          <w:lang w:val="kk-KZ"/>
        </w:rPr>
        <w:t>ұстанымдары арқылы конституционализм принциптерін қамтамасыз етуін, сондай-ақ осы</w:t>
      </w:r>
      <w:r w:rsidRPr="00141464">
        <w:rPr>
          <w:rFonts w:ascii="Times New Roman" w:hAnsi="Times New Roman" w:cs="Times New Roman"/>
          <w:sz w:val="28"/>
          <w:szCs w:val="28"/>
          <w:lang w:val="kk-KZ"/>
        </w:rPr>
        <w:t xml:space="preserve"> </w:t>
      </w:r>
      <w:r w:rsidR="002E345E" w:rsidRPr="00141464">
        <w:rPr>
          <w:rFonts w:ascii="Times New Roman" w:hAnsi="Times New Roman" w:cs="Times New Roman"/>
          <w:sz w:val="28"/>
          <w:szCs w:val="28"/>
          <w:lang w:val="kk-KZ"/>
        </w:rPr>
        <w:t>ұстанымдардың</w:t>
      </w:r>
      <w:r w:rsidRPr="00141464">
        <w:rPr>
          <w:rFonts w:ascii="Times New Roman" w:hAnsi="Times New Roman" w:cs="Times New Roman"/>
          <w:sz w:val="28"/>
          <w:szCs w:val="28"/>
          <w:lang w:val="kk-KZ"/>
        </w:rPr>
        <w:t xml:space="preserve"> негізінде</w:t>
      </w:r>
      <w:r w:rsidR="00FC5149"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іске асыру шектері мен шектеулері</w:t>
      </w:r>
      <w:r w:rsidR="00FC5149" w:rsidRPr="00141464">
        <w:rPr>
          <w:rFonts w:ascii="Times New Roman" w:hAnsi="Times New Roman" w:cs="Times New Roman"/>
          <w:sz w:val="28"/>
          <w:szCs w:val="28"/>
          <w:lang w:val="kk-KZ"/>
        </w:rPr>
        <w:t>н кешенді талдау болып табылады</w:t>
      </w:r>
      <w:r w:rsidRPr="00141464">
        <w:rPr>
          <w:rFonts w:ascii="Times New Roman" w:hAnsi="Times New Roman" w:cs="Times New Roman"/>
          <w:sz w:val="28"/>
          <w:szCs w:val="28"/>
          <w:lang w:val="kk-KZ"/>
        </w:rPr>
        <w:t>.</w:t>
      </w:r>
    </w:p>
    <w:p w14:paraId="1BB7EE92" w14:textId="77777777"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Осы мақсатқа жету үшін диссертацияда келесі міндеттер қойылды:</w:t>
      </w:r>
    </w:p>
    <w:p w14:paraId="7A482929" w14:textId="0212F5AD"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w:t>
      </w:r>
      <w:r w:rsidR="00EC425C">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меншік институтының құқықтық мазмұнына және он</w:t>
      </w:r>
      <w:r w:rsidR="00F4744E" w:rsidRPr="00141464">
        <w:rPr>
          <w:rFonts w:ascii="Times New Roman" w:hAnsi="Times New Roman" w:cs="Times New Roman"/>
          <w:sz w:val="28"/>
          <w:szCs w:val="28"/>
          <w:lang w:val="kk-KZ"/>
        </w:rPr>
        <w:t>ың қоғам мен мемлекеттің дамуы</w:t>
      </w:r>
      <w:r w:rsidR="00614B53" w:rsidRPr="00141464">
        <w:rPr>
          <w:rFonts w:ascii="Times New Roman" w:hAnsi="Times New Roman" w:cs="Times New Roman"/>
          <w:sz w:val="28"/>
          <w:szCs w:val="28"/>
          <w:lang w:val="kk-KZ"/>
        </w:rPr>
        <w:t>ның</w:t>
      </w:r>
      <w:r w:rsidRPr="00141464">
        <w:rPr>
          <w:rFonts w:ascii="Times New Roman" w:hAnsi="Times New Roman" w:cs="Times New Roman"/>
          <w:sz w:val="28"/>
          <w:szCs w:val="28"/>
          <w:lang w:val="kk-KZ"/>
        </w:rPr>
        <w:t xml:space="preserve"> әсеріне теориялық-құқықтық талдау жүргізу;</w:t>
      </w:r>
    </w:p>
    <w:p w14:paraId="3D5FF23C" w14:textId="77777777"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rPr>
        <w:t>- ҚР Конституциясы мен ұлттық заңнама нормалары жүйесіндегі меншік институтын зерттеу;</w:t>
      </w:r>
    </w:p>
    <w:p w14:paraId="24DCAC0F" w14:textId="065D9BAA"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Қазақстан Республикасындағы мемлекеттік және жеке меншік теңдігі ұғымының мәнін, мазмұнын және эволюциясын айқындай отырып, мемлекеттік және ж</w:t>
      </w:r>
      <w:r w:rsidR="00DE6BBC" w:rsidRPr="00141464">
        <w:rPr>
          <w:rFonts w:ascii="Times New Roman" w:hAnsi="Times New Roman" w:cs="Times New Roman"/>
          <w:sz w:val="28"/>
          <w:szCs w:val="28"/>
          <w:lang w:val="kk-KZ"/>
        </w:rPr>
        <w:t>еке меншікті тең қорғау туралы к</w:t>
      </w:r>
      <w:r w:rsidRPr="00141464">
        <w:rPr>
          <w:rFonts w:ascii="Times New Roman" w:hAnsi="Times New Roman" w:cs="Times New Roman"/>
          <w:sz w:val="28"/>
          <w:szCs w:val="28"/>
          <w:lang w:val="kk-KZ"/>
        </w:rPr>
        <w:t>онституциялық талаптың мағынасын талдау;</w:t>
      </w:r>
    </w:p>
    <w:p w14:paraId="40C18122" w14:textId="17483F9F"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 заң ғылымындағы </w:t>
      </w:r>
      <w:r w:rsidR="00562F99">
        <w:rPr>
          <w:rFonts w:ascii="Times New Roman" w:hAnsi="Times New Roman" w:cs="Times New Roman"/>
          <w:sz w:val="28"/>
          <w:szCs w:val="28"/>
          <w:lang w:val="kk-KZ"/>
        </w:rPr>
        <w:t>«</w:t>
      </w:r>
      <w:r w:rsidRPr="00141464">
        <w:rPr>
          <w:rFonts w:ascii="Times New Roman" w:hAnsi="Times New Roman" w:cs="Times New Roman"/>
          <w:sz w:val="28"/>
          <w:szCs w:val="28"/>
          <w:lang w:val="kk-KZ"/>
        </w:rPr>
        <w:t>құқықтық</w:t>
      </w:r>
      <w:r w:rsidR="00562F99">
        <w:rPr>
          <w:rFonts w:ascii="Times New Roman" w:hAnsi="Times New Roman" w:cs="Times New Roman"/>
          <w:sz w:val="28"/>
          <w:szCs w:val="28"/>
          <w:lang w:val="kk-KZ"/>
        </w:rPr>
        <w:t xml:space="preserve"> ұстаным»</w:t>
      </w:r>
      <w:r w:rsidRPr="00141464">
        <w:rPr>
          <w:rFonts w:ascii="Times New Roman" w:hAnsi="Times New Roman" w:cs="Times New Roman"/>
          <w:sz w:val="28"/>
          <w:szCs w:val="28"/>
          <w:lang w:val="kk-KZ"/>
        </w:rPr>
        <w:t xml:space="preserve"> санатын және оның басқа ұқсас санаттармен </w:t>
      </w:r>
      <w:r w:rsidR="00100BD9" w:rsidRPr="00141464">
        <w:rPr>
          <w:rFonts w:ascii="Times New Roman" w:hAnsi="Times New Roman" w:cs="Times New Roman"/>
          <w:sz w:val="28"/>
          <w:szCs w:val="28"/>
          <w:lang w:val="kk-KZ"/>
        </w:rPr>
        <w:t xml:space="preserve">өзара </w:t>
      </w:r>
      <w:r w:rsidRPr="00141464">
        <w:rPr>
          <w:rFonts w:ascii="Times New Roman" w:hAnsi="Times New Roman" w:cs="Times New Roman"/>
          <w:sz w:val="28"/>
          <w:szCs w:val="28"/>
          <w:lang w:val="kk-KZ"/>
        </w:rPr>
        <w:t>байланысын анықтау;</w:t>
      </w:r>
    </w:p>
    <w:p w14:paraId="5A83CC58" w14:textId="67F0F5D1"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w:t>
      </w:r>
      <w:r w:rsidR="00C34AD9">
        <w:rPr>
          <w:rFonts w:ascii="Times New Roman" w:hAnsi="Times New Roman" w:cs="Times New Roman"/>
          <w:sz w:val="28"/>
          <w:szCs w:val="28"/>
          <w:lang w:val="kk-KZ"/>
        </w:rPr>
        <w:t xml:space="preserve"> </w:t>
      </w:r>
      <w:r w:rsidR="00100BD9" w:rsidRPr="00141464">
        <w:rPr>
          <w:rFonts w:ascii="Times New Roman" w:hAnsi="Times New Roman" w:cs="Times New Roman"/>
          <w:sz w:val="28"/>
          <w:szCs w:val="28"/>
          <w:lang w:val="kk-KZ"/>
        </w:rPr>
        <w:t>ҚР</w:t>
      </w:r>
      <w:r w:rsidRPr="00141464">
        <w:rPr>
          <w:rFonts w:ascii="Times New Roman" w:hAnsi="Times New Roman" w:cs="Times New Roman"/>
          <w:sz w:val="28"/>
          <w:szCs w:val="28"/>
          <w:lang w:val="kk-KZ"/>
        </w:rPr>
        <w:t xml:space="preserve"> </w:t>
      </w:r>
      <w:r w:rsidR="00A15F48" w:rsidRPr="00141464">
        <w:rPr>
          <w:rFonts w:ascii="Times New Roman" w:hAnsi="Times New Roman" w:cs="Times New Roman"/>
          <w:sz w:val="28"/>
          <w:szCs w:val="28"/>
          <w:lang w:val="kk-KZ"/>
        </w:rPr>
        <w:t>КК</w:t>
      </w:r>
      <w:r w:rsidR="00100BD9" w:rsidRPr="00141464">
        <w:rPr>
          <w:rFonts w:ascii="Times New Roman" w:hAnsi="Times New Roman" w:cs="Times New Roman"/>
          <w:sz w:val="28"/>
          <w:szCs w:val="28"/>
          <w:lang w:val="kk-KZ"/>
        </w:rPr>
        <w:t>-нің</w:t>
      </w:r>
      <w:r w:rsidR="00A15F48" w:rsidRPr="00141464">
        <w:rPr>
          <w:rFonts w:ascii="Times New Roman" w:hAnsi="Times New Roman" w:cs="Times New Roman"/>
          <w:sz w:val="28"/>
          <w:szCs w:val="28"/>
          <w:lang w:val="kk-KZ"/>
        </w:rPr>
        <w:t xml:space="preserve"> құқықтық </w:t>
      </w:r>
      <w:r w:rsidR="00100BD9" w:rsidRPr="00141464">
        <w:rPr>
          <w:rFonts w:ascii="Times New Roman" w:hAnsi="Times New Roman" w:cs="Times New Roman"/>
          <w:sz w:val="28"/>
          <w:szCs w:val="28"/>
          <w:lang w:val="kk-KZ"/>
        </w:rPr>
        <w:t>ұстанымдарының</w:t>
      </w:r>
      <w:r w:rsidR="00A15F48" w:rsidRPr="00141464">
        <w:rPr>
          <w:rFonts w:ascii="Times New Roman" w:hAnsi="Times New Roman" w:cs="Times New Roman"/>
          <w:sz w:val="28"/>
          <w:szCs w:val="28"/>
          <w:lang w:val="kk-KZ"/>
        </w:rPr>
        <w:t xml:space="preserve"> </w:t>
      </w:r>
      <w:r w:rsidR="006F7481" w:rsidRPr="00141464">
        <w:rPr>
          <w:rFonts w:ascii="Times New Roman" w:hAnsi="Times New Roman" w:cs="Times New Roman"/>
          <w:sz w:val="28"/>
          <w:szCs w:val="28"/>
          <w:lang w:val="kk-KZ"/>
        </w:rPr>
        <w:t xml:space="preserve">мәнін, </w:t>
      </w:r>
      <w:r w:rsidR="00A15F48" w:rsidRPr="00141464">
        <w:rPr>
          <w:rFonts w:ascii="Times New Roman" w:hAnsi="Times New Roman" w:cs="Times New Roman"/>
          <w:sz w:val="28"/>
          <w:szCs w:val="28"/>
          <w:lang w:val="kk-KZ"/>
        </w:rPr>
        <w:t>заңды белгілері</w:t>
      </w:r>
      <w:r w:rsidR="00100BD9" w:rsidRPr="00141464">
        <w:rPr>
          <w:rFonts w:ascii="Times New Roman" w:hAnsi="Times New Roman" w:cs="Times New Roman"/>
          <w:sz w:val="28"/>
          <w:szCs w:val="28"/>
          <w:lang w:val="kk-KZ"/>
        </w:rPr>
        <w:t>н</w:t>
      </w:r>
      <w:r w:rsidR="006F7481" w:rsidRPr="00141464">
        <w:rPr>
          <w:rFonts w:ascii="Times New Roman" w:hAnsi="Times New Roman" w:cs="Times New Roman"/>
          <w:sz w:val="28"/>
          <w:szCs w:val="28"/>
          <w:lang w:val="kk-KZ"/>
        </w:rPr>
        <w:t xml:space="preserve"> анықтау;</w:t>
      </w:r>
    </w:p>
    <w:p w14:paraId="0D432164" w14:textId="76C2A526"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конституциялық бақылау органының меншік құқығы саласындағы құқықтық ұстанымдарының м</w:t>
      </w:r>
      <w:r w:rsidR="006F7481" w:rsidRPr="00141464">
        <w:rPr>
          <w:rFonts w:ascii="Times New Roman" w:hAnsi="Times New Roman" w:cs="Times New Roman"/>
          <w:sz w:val="28"/>
          <w:szCs w:val="28"/>
          <w:lang w:val="kk-KZ"/>
        </w:rPr>
        <w:t>азмұнын белгілеу мақсатында ҚР К</w:t>
      </w:r>
      <w:r w:rsidRPr="00141464">
        <w:rPr>
          <w:rFonts w:ascii="Times New Roman" w:hAnsi="Times New Roman" w:cs="Times New Roman"/>
          <w:sz w:val="28"/>
          <w:szCs w:val="28"/>
          <w:lang w:val="kk-KZ"/>
        </w:rPr>
        <w:t>К</w:t>
      </w:r>
      <w:r w:rsidR="006F7481" w:rsidRPr="00141464">
        <w:rPr>
          <w:rFonts w:ascii="Times New Roman" w:hAnsi="Times New Roman" w:cs="Times New Roman"/>
          <w:sz w:val="28"/>
          <w:szCs w:val="28"/>
          <w:lang w:val="kk-KZ"/>
        </w:rPr>
        <w:t>-нің</w:t>
      </w:r>
      <w:r w:rsidRPr="00141464">
        <w:rPr>
          <w:rFonts w:ascii="Times New Roman" w:hAnsi="Times New Roman" w:cs="Times New Roman"/>
          <w:sz w:val="28"/>
          <w:szCs w:val="28"/>
          <w:lang w:val="kk-KZ"/>
        </w:rPr>
        <w:t xml:space="preserve"> қызметінің мәселелері бойынша құқықтық ұстанымдарының жалпы </w:t>
      </w:r>
      <w:r w:rsidR="006F7481" w:rsidRPr="00141464">
        <w:rPr>
          <w:rFonts w:ascii="Times New Roman" w:hAnsi="Times New Roman" w:cs="Times New Roman"/>
          <w:sz w:val="28"/>
          <w:szCs w:val="28"/>
          <w:lang w:val="kk-KZ"/>
        </w:rPr>
        <w:t>жіктелуін анықтау</w:t>
      </w:r>
      <w:r w:rsidRPr="00141464">
        <w:rPr>
          <w:rFonts w:ascii="Times New Roman" w:hAnsi="Times New Roman" w:cs="Times New Roman"/>
          <w:sz w:val="28"/>
          <w:szCs w:val="28"/>
          <w:lang w:val="kk-KZ"/>
        </w:rPr>
        <w:t>;</w:t>
      </w:r>
    </w:p>
    <w:p w14:paraId="21CC81B2" w14:textId="572A71A4" w:rsidR="00176825" w:rsidRPr="00141464" w:rsidRDefault="00176825" w:rsidP="00176825">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ҚР</w:t>
      </w:r>
      <w:r w:rsidR="00582D28"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 xml:space="preserve">КК-нің жеке меншік </w:t>
      </w:r>
      <w:r w:rsidR="00582D28" w:rsidRPr="00141464">
        <w:rPr>
          <w:rFonts w:ascii="Times New Roman" w:hAnsi="Times New Roman" w:cs="Times New Roman"/>
          <w:sz w:val="28"/>
          <w:szCs w:val="28"/>
          <w:lang w:val="kk-KZ"/>
        </w:rPr>
        <w:t xml:space="preserve">ұғымы мәселелері </w:t>
      </w:r>
      <w:r w:rsidR="002F063D" w:rsidRPr="00141464">
        <w:rPr>
          <w:rFonts w:ascii="Times New Roman" w:hAnsi="Times New Roman" w:cs="Times New Roman"/>
          <w:sz w:val="28"/>
          <w:szCs w:val="28"/>
          <w:lang w:val="kk-KZ"/>
        </w:rPr>
        <w:t>тұрғысынан</w:t>
      </w:r>
      <w:r w:rsidR="00582D28" w:rsidRPr="00141464">
        <w:rPr>
          <w:rFonts w:ascii="Times New Roman" w:hAnsi="Times New Roman" w:cs="Times New Roman"/>
          <w:sz w:val="28"/>
          <w:szCs w:val="28"/>
          <w:lang w:val="kk-KZ"/>
        </w:rPr>
        <w:t xml:space="preserve"> құқықтық ұстанымдарын,  мемлекеттік және жеке меншіктің теңдігін талдау;</w:t>
      </w:r>
    </w:p>
    <w:p w14:paraId="28ADA7DB" w14:textId="1ADE19DB" w:rsidR="0092288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 </w:t>
      </w:r>
      <w:r w:rsidR="00582D28" w:rsidRPr="00141464">
        <w:rPr>
          <w:rFonts w:ascii="Times New Roman" w:hAnsi="Times New Roman" w:cs="Times New Roman"/>
          <w:sz w:val="28"/>
          <w:szCs w:val="28"/>
          <w:lang w:val="kk-KZ"/>
        </w:rPr>
        <w:t xml:space="preserve">ҚР КК-нің </w:t>
      </w:r>
      <w:r w:rsidRPr="00141464">
        <w:rPr>
          <w:rFonts w:ascii="Times New Roman" w:hAnsi="Times New Roman" w:cs="Times New Roman"/>
          <w:sz w:val="28"/>
          <w:szCs w:val="28"/>
          <w:lang w:val="kk-KZ"/>
        </w:rPr>
        <w:t xml:space="preserve">меншік құқығын шектеу мәселелері </w:t>
      </w:r>
      <w:r w:rsidR="002F063D" w:rsidRPr="00141464">
        <w:rPr>
          <w:rFonts w:ascii="Times New Roman" w:hAnsi="Times New Roman" w:cs="Times New Roman"/>
          <w:sz w:val="28"/>
          <w:szCs w:val="28"/>
          <w:lang w:val="kk-KZ"/>
        </w:rPr>
        <w:t>аясында</w:t>
      </w:r>
      <w:r w:rsidRPr="00141464">
        <w:rPr>
          <w:rFonts w:ascii="Times New Roman" w:hAnsi="Times New Roman" w:cs="Times New Roman"/>
          <w:sz w:val="28"/>
          <w:szCs w:val="28"/>
          <w:lang w:val="kk-KZ"/>
        </w:rPr>
        <w:t xml:space="preserve"> құқықтық ұстанымдарының мәнін </w:t>
      </w:r>
      <w:r w:rsidR="00582D28" w:rsidRPr="00141464">
        <w:rPr>
          <w:rFonts w:ascii="Times New Roman" w:hAnsi="Times New Roman" w:cs="Times New Roman"/>
          <w:sz w:val="28"/>
          <w:szCs w:val="28"/>
          <w:lang w:val="kk-KZ"/>
        </w:rPr>
        <w:t>анықтау</w:t>
      </w:r>
      <w:r w:rsidRPr="00141464">
        <w:rPr>
          <w:rFonts w:ascii="Times New Roman" w:hAnsi="Times New Roman" w:cs="Times New Roman"/>
          <w:sz w:val="28"/>
          <w:szCs w:val="28"/>
          <w:lang w:val="kk-KZ"/>
        </w:rPr>
        <w:t>;</w:t>
      </w:r>
    </w:p>
    <w:p w14:paraId="290D34AE" w14:textId="34BC5F26" w:rsidR="0092288F"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 </w:t>
      </w:r>
      <w:r w:rsidR="00EB42BA" w:rsidRPr="00141464">
        <w:rPr>
          <w:rFonts w:ascii="Times New Roman" w:hAnsi="Times New Roman" w:cs="Times New Roman"/>
          <w:sz w:val="28"/>
          <w:szCs w:val="28"/>
          <w:lang w:val="kk-KZ"/>
        </w:rPr>
        <w:t xml:space="preserve">салыстырмалы аспектіде </w:t>
      </w:r>
      <w:r w:rsidRPr="00141464">
        <w:rPr>
          <w:rFonts w:ascii="Times New Roman" w:hAnsi="Times New Roman" w:cs="Times New Roman"/>
          <w:sz w:val="28"/>
          <w:szCs w:val="28"/>
          <w:lang w:val="kk-KZ"/>
        </w:rPr>
        <w:t>ЕАЭО елдері</w:t>
      </w:r>
      <w:r w:rsidR="00EB42BA" w:rsidRPr="00141464">
        <w:rPr>
          <w:rFonts w:ascii="Times New Roman" w:hAnsi="Times New Roman" w:cs="Times New Roman"/>
          <w:sz w:val="28"/>
          <w:szCs w:val="28"/>
          <w:lang w:val="kk-KZ"/>
        </w:rPr>
        <w:t xml:space="preserve">нің меншік мәселелері жөніндегі </w:t>
      </w:r>
      <w:r w:rsidRPr="00141464">
        <w:rPr>
          <w:rFonts w:ascii="Times New Roman" w:hAnsi="Times New Roman" w:cs="Times New Roman"/>
          <w:sz w:val="28"/>
          <w:szCs w:val="28"/>
          <w:lang w:val="kk-KZ"/>
        </w:rPr>
        <w:t xml:space="preserve"> конституциялық бақылау органдарының құқықтық ұстанымдарын талдау</w:t>
      </w:r>
      <w:r w:rsidR="00677334" w:rsidRPr="00141464">
        <w:rPr>
          <w:rFonts w:ascii="Times New Roman" w:hAnsi="Times New Roman" w:cs="Times New Roman"/>
          <w:sz w:val="28"/>
          <w:szCs w:val="28"/>
          <w:lang w:val="kk-KZ"/>
        </w:rPr>
        <w:t>;</w:t>
      </w:r>
    </w:p>
    <w:p w14:paraId="554A2C63" w14:textId="77777777" w:rsidR="00582D28" w:rsidRDefault="00582D28" w:rsidP="0092288F">
      <w:pPr>
        <w:spacing w:after="0" w:line="240" w:lineRule="auto"/>
        <w:ind w:firstLine="708"/>
        <w:jc w:val="both"/>
        <w:rPr>
          <w:rFonts w:ascii="Times New Roman" w:hAnsi="Times New Roman" w:cs="Times New Roman"/>
          <w:sz w:val="28"/>
          <w:szCs w:val="28"/>
          <w:lang w:val="kk-KZ"/>
        </w:rPr>
      </w:pPr>
    </w:p>
    <w:p w14:paraId="1995AAD5" w14:textId="77777777" w:rsidR="00582D28" w:rsidRPr="00677334" w:rsidRDefault="00582D28" w:rsidP="0092288F">
      <w:pPr>
        <w:spacing w:after="0" w:line="240" w:lineRule="auto"/>
        <w:ind w:firstLine="708"/>
        <w:jc w:val="both"/>
        <w:rPr>
          <w:rFonts w:ascii="Times New Roman" w:hAnsi="Times New Roman" w:cs="Times New Roman"/>
          <w:sz w:val="28"/>
          <w:szCs w:val="28"/>
          <w:lang w:val="kk-KZ"/>
        </w:rPr>
      </w:pPr>
    </w:p>
    <w:p w14:paraId="5B2D4BB0" w14:textId="13600F3C" w:rsidR="008444F8" w:rsidRPr="00141464" w:rsidRDefault="00677334" w:rsidP="008444F8">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lastRenderedPageBreak/>
        <w:t xml:space="preserve">- </w:t>
      </w:r>
      <w:r w:rsidR="00CE24E4" w:rsidRPr="00141464">
        <w:rPr>
          <w:rFonts w:ascii="Times New Roman" w:hAnsi="Times New Roman" w:cs="Times New Roman"/>
          <w:sz w:val="28"/>
          <w:szCs w:val="28"/>
          <w:lang w:val="kk-KZ"/>
        </w:rPr>
        <w:t>ҚР КК-нің құқықтық ұстанымдары мен шет елдердің тәжірибесі тұрғысынан</w:t>
      </w:r>
      <w:r w:rsidR="008444F8" w:rsidRPr="00141464">
        <w:rPr>
          <w:rFonts w:ascii="Times New Roman" w:hAnsi="Times New Roman" w:cs="Times New Roman"/>
          <w:sz w:val="28"/>
          <w:szCs w:val="28"/>
          <w:lang w:val="kk-KZ"/>
        </w:rPr>
        <w:t xml:space="preserve"> ҚР заңнамасының меншік мәселелері бойынша жетілдіру процесін көрсету</w:t>
      </w:r>
    </w:p>
    <w:p w14:paraId="066A8E2A" w14:textId="1326DBD3" w:rsidR="0092288F" w:rsidRPr="00141464" w:rsidRDefault="00A77C1E"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Зерттеу объектісі.</w:t>
      </w:r>
      <w:r w:rsidRPr="00141464">
        <w:rPr>
          <w:rFonts w:ascii="Times New Roman" w:hAnsi="Times New Roman" w:cs="Times New Roman"/>
          <w:sz w:val="28"/>
          <w:szCs w:val="28"/>
          <w:lang w:val="kk-KZ"/>
        </w:rPr>
        <w:t xml:space="preserve"> </w:t>
      </w:r>
      <w:r w:rsidR="0092288F" w:rsidRPr="00141464">
        <w:rPr>
          <w:rFonts w:ascii="Times New Roman" w:hAnsi="Times New Roman" w:cs="Times New Roman"/>
          <w:sz w:val="28"/>
          <w:szCs w:val="28"/>
          <w:lang w:val="kk-KZ"/>
        </w:rPr>
        <w:t>Диссертациялық зерттеудің объектісі меншік құқығы институтымен байланысты конституциялық-құқықтық қатынастар болып табылады.</w:t>
      </w:r>
    </w:p>
    <w:p w14:paraId="40DCA06C" w14:textId="3C3C2FE6" w:rsidR="0092288F" w:rsidRPr="00141464" w:rsidRDefault="00A77C1E"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Зерттеу пәні</w:t>
      </w:r>
      <w:r w:rsidRPr="00141464">
        <w:rPr>
          <w:rFonts w:ascii="Times New Roman" w:hAnsi="Times New Roman" w:cs="Times New Roman"/>
          <w:sz w:val="28"/>
          <w:szCs w:val="28"/>
          <w:lang w:val="kk-KZ"/>
        </w:rPr>
        <w:t xml:space="preserve"> </w:t>
      </w:r>
      <w:r w:rsidR="00544044" w:rsidRPr="00141464">
        <w:rPr>
          <w:rFonts w:ascii="Times New Roman" w:hAnsi="Times New Roman" w:cs="Times New Roman"/>
          <w:sz w:val="28"/>
          <w:szCs w:val="28"/>
          <w:lang w:val="kk-KZ"/>
        </w:rPr>
        <w:t xml:space="preserve">ҚР-дағы </w:t>
      </w:r>
      <w:r w:rsidR="0092288F" w:rsidRPr="00141464">
        <w:rPr>
          <w:rFonts w:ascii="Times New Roman" w:hAnsi="Times New Roman" w:cs="Times New Roman"/>
          <w:sz w:val="28"/>
          <w:szCs w:val="28"/>
          <w:lang w:val="kk-KZ"/>
        </w:rPr>
        <w:t xml:space="preserve">меншік құқығы институтының теориялық-практикалық аспектілерін, сондай-ақ меншік ұғымы, </w:t>
      </w:r>
      <w:r w:rsidR="00544044" w:rsidRPr="00141464">
        <w:rPr>
          <w:rFonts w:ascii="Times New Roman" w:hAnsi="Times New Roman" w:cs="Times New Roman"/>
          <w:sz w:val="28"/>
          <w:szCs w:val="28"/>
          <w:lang w:val="kk-KZ"/>
        </w:rPr>
        <w:t xml:space="preserve">ҚР КК-нің меншік ұғымының мәселелері аясындағы құқықтық ұстанымдарын, мемлекеттік және жеке меншіктің теңдігін, меншік құқығын шектеу шарттарын құрайды.    </w:t>
      </w:r>
    </w:p>
    <w:p w14:paraId="710A7799" w14:textId="50E68731" w:rsidR="003F2D71" w:rsidRPr="00141464" w:rsidRDefault="003F2D71"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 xml:space="preserve">Диссертациялық зерттеудің жаңалығы </w:t>
      </w:r>
      <w:r w:rsidR="00A77C1E" w:rsidRPr="00141464">
        <w:rPr>
          <w:rFonts w:ascii="Times New Roman" w:hAnsi="Times New Roman" w:cs="Times New Roman"/>
          <w:sz w:val="28"/>
          <w:szCs w:val="28"/>
          <w:lang w:val="kk-KZ"/>
        </w:rPr>
        <w:t xml:space="preserve">болып </w:t>
      </w:r>
      <w:r w:rsidR="002F063D" w:rsidRPr="00141464">
        <w:rPr>
          <w:rFonts w:ascii="Times New Roman" w:hAnsi="Times New Roman" w:cs="Times New Roman"/>
          <w:sz w:val="28"/>
          <w:szCs w:val="28"/>
          <w:lang w:val="kk-KZ"/>
        </w:rPr>
        <w:t>меншік инстутының конституциялық-құқықтық саласындағы қатынастарға қатысты мәселері алғаш рет дис</w:t>
      </w:r>
      <w:r w:rsidR="00A77C1E" w:rsidRPr="00141464">
        <w:rPr>
          <w:rFonts w:ascii="Times New Roman" w:hAnsi="Times New Roman" w:cs="Times New Roman"/>
          <w:sz w:val="28"/>
          <w:szCs w:val="28"/>
          <w:lang w:val="kk-KZ"/>
        </w:rPr>
        <w:t>сертациялық деңгей</w:t>
      </w:r>
      <w:r w:rsidR="002F063D" w:rsidRPr="00141464">
        <w:rPr>
          <w:rFonts w:ascii="Times New Roman" w:hAnsi="Times New Roman" w:cs="Times New Roman"/>
          <w:sz w:val="28"/>
          <w:szCs w:val="28"/>
          <w:lang w:val="kk-KZ"/>
        </w:rPr>
        <w:t xml:space="preserve">ге сай ҚР КК-нің құқықтық ұстанымдары тұрғысынан </w:t>
      </w:r>
      <w:r w:rsidR="00A77C1E" w:rsidRPr="00141464">
        <w:rPr>
          <w:rFonts w:ascii="Times New Roman" w:hAnsi="Times New Roman" w:cs="Times New Roman"/>
          <w:sz w:val="28"/>
          <w:szCs w:val="28"/>
          <w:lang w:val="kk-KZ"/>
        </w:rPr>
        <w:t xml:space="preserve">қаралғаны </w:t>
      </w:r>
      <w:r w:rsidR="00E71BD8">
        <w:rPr>
          <w:rFonts w:ascii="Times New Roman" w:hAnsi="Times New Roman" w:cs="Times New Roman"/>
          <w:sz w:val="28"/>
          <w:szCs w:val="28"/>
          <w:lang w:val="kk-KZ"/>
        </w:rPr>
        <w:t>табылады</w:t>
      </w:r>
      <w:r w:rsidR="002F063D" w:rsidRPr="00141464">
        <w:rPr>
          <w:rFonts w:ascii="Times New Roman" w:hAnsi="Times New Roman" w:cs="Times New Roman"/>
          <w:sz w:val="28"/>
          <w:szCs w:val="28"/>
          <w:lang w:val="kk-KZ"/>
        </w:rPr>
        <w:t>.</w:t>
      </w:r>
      <w:r w:rsidRPr="00141464">
        <w:rPr>
          <w:rFonts w:ascii="Times New Roman" w:hAnsi="Times New Roman" w:cs="Times New Roman"/>
          <w:b/>
          <w:sz w:val="28"/>
          <w:szCs w:val="28"/>
          <w:lang w:val="kk-KZ"/>
        </w:rPr>
        <w:t xml:space="preserve"> </w:t>
      </w:r>
      <w:r w:rsidR="00930D6C" w:rsidRPr="00141464">
        <w:rPr>
          <w:rFonts w:ascii="Times New Roman" w:hAnsi="Times New Roman" w:cs="Times New Roman"/>
          <w:sz w:val="28"/>
          <w:szCs w:val="28"/>
          <w:lang w:val="kk-KZ"/>
        </w:rPr>
        <w:t>Осыған орай</w:t>
      </w:r>
      <w:r w:rsidR="00E71BD8">
        <w:rPr>
          <w:rFonts w:ascii="Times New Roman" w:hAnsi="Times New Roman" w:cs="Times New Roman"/>
          <w:sz w:val="28"/>
          <w:szCs w:val="28"/>
          <w:lang w:val="kk-KZ"/>
        </w:rPr>
        <w:t>,</w:t>
      </w:r>
      <w:r w:rsidR="00930D6C" w:rsidRPr="00141464">
        <w:rPr>
          <w:rFonts w:ascii="Times New Roman" w:hAnsi="Times New Roman" w:cs="Times New Roman"/>
          <w:sz w:val="28"/>
          <w:szCs w:val="28"/>
          <w:lang w:val="kk-KZ"/>
        </w:rPr>
        <w:t xml:space="preserve"> жұмыстың ерекшелігі конституциялық-құқықтық реттеуінің осы мәселе бойынша ҚР КК-нің құқықтық ұстанымдары негізінде қоғамдық қатынастарды әкімшілік-құқықтық, азаматтық-құқықтық өзге де регламенттеуімен өзара байланысында зерттелетін салада  кешенді тәсілді қолдану мен құқықтық мәселелерді қарастыруда көрінеді</w:t>
      </w:r>
      <w:r w:rsidR="00601879" w:rsidRPr="00141464">
        <w:rPr>
          <w:rFonts w:ascii="Times New Roman" w:hAnsi="Times New Roman" w:cs="Times New Roman"/>
          <w:sz w:val="28"/>
          <w:szCs w:val="28"/>
          <w:lang w:val="kk-KZ"/>
        </w:rPr>
        <w:t>.</w:t>
      </w:r>
    </w:p>
    <w:p w14:paraId="09F07602" w14:textId="36DD30BA" w:rsidR="00B45846" w:rsidRPr="00141464" w:rsidRDefault="0092288F" w:rsidP="00B979A6">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Зерттеудің жаңалығы жеке және мемлекеттік меншік құқығы субъектілері арасында жиі дау болатын қоғамдық қатынастар саласында адам мен азаматтың құқықтарын қорғауды қамтамасыз етуге </w:t>
      </w:r>
      <w:r w:rsidR="00A117DA" w:rsidRPr="00141464">
        <w:rPr>
          <w:rFonts w:ascii="Times New Roman" w:hAnsi="Times New Roman" w:cs="Times New Roman"/>
          <w:sz w:val="28"/>
          <w:szCs w:val="28"/>
          <w:lang w:val="kk-KZ"/>
        </w:rPr>
        <w:t>арналған</w:t>
      </w:r>
      <w:r w:rsidRPr="00141464">
        <w:rPr>
          <w:rFonts w:ascii="Times New Roman" w:hAnsi="Times New Roman" w:cs="Times New Roman"/>
          <w:sz w:val="28"/>
          <w:szCs w:val="28"/>
          <w:lang w:val="kk-KZ"/>
        </w:rPr>
        <w:t xml:space="preserve"> әкімшілік </w:t>
      </w:r>
      <w:r w:rsidR="00A117DA" w:rsidRPr="00141464">
        <w:rPr>
          <w:rFonts w:ascii="Times New Roman" w:hAnsi="Times New Roman" w:cs="Times New Roman"/>
          <w:sz w:val="28"/>
          <w:szCs w:val="28"/>
          <w:lang w:val="kk-KZ"/>
        </w:rPr>
        <w:t>ә</w:t>
      </w:r>
      <w:r w:rsidRPr="00141464">
        <w:rPr>
          <w:rFonts w:ascii="Times New Roman" w:hAnsi="Times New Roman" w:cs="Times New Roman"/>
          <w:sz w:val="28"/>
          <w:szCs w:val="28"/>
          <w:lang w:val="kk-KZ"/>
        </w:rPr>
        <w:t>ділет институтын құруға және оның жұмыс істеуіне бағытталған ҚР Ә</w:t>
      </w:r>
      <w:r w:rsidR="00D73FDF" w:rsidRPr="00141464">
        <w:rPr>
          <w:rFonts w:ascii="Times New Roman" w:hAnsi="Times New Roman" w:cs="Times New Roman"/>
          <w:sz w:val="28"/>
          <w:szCs w:val="28"/>
          <w:lang w:val="kk-KZ"/>
        </w:rPr>
        <w:t>РПК</w:t>
      </w:r>
      <w:r w:rsidRPr="00141464">
        <w:rPr>
          <w:rFonts w:ascii="Times New Roman" w:hAnsi="Times New Roman" w:cs="Times New Roman"/>
          <w:sz w:val="28"/>
          <w:szCs w:val="28"/>
          <w:lang w:val="kk-KZ"/>
        </w:rPr>
        <w:t>-нің қабылдануына да негіздел</w:t>
      </w:r>
      <w:r w:rsidR="00A117DA" w:rsidRPr="00141464">
        <w:rPr>
          <w:rFonts w:ascii="Times New Roman" w:hAnsi="Times New Roman" w:cs="Times New Roman"/>
          <w:sz w:val="28"/>
          <w:szCs w:val="28"/>
          <w:lang w:val="kk-KZ"/>
        </w:rPr>
        <w:t>еді</w:t>
      </w:r>
      <w:r w:rsidRPr="00141464">
        <w:rPr>
          <w:rFonts w:ascii="Times New Roman" w:hAnsi="Times New Roman" w:cs="Times New Roman"/>
          <w:sz w:val="28"/>
          <w:szCs w:val="28"/>
          <w:lang w:val="kk-KZ"/>
        </w:rPr>
        <w:t xml:space="preserve">. </w:t>
      </w:r>
      <w:r w:rsidR="00601C21" w:rsidRPr="00141464">
        <w:rPr>
          <w:rFonts w:ascii="Times New Roman" w:hAnsi="Times New Roman" w:cs="Times New Roman"/>
          <w:sz w:val="28"/>
          <w:szCs w:val="28"/>
          <w:lang w:val="kk-KZ"/>
        </w:rPr>
        <w:t>Зерттеу барысында мемлекеттік және жеке меншікті мойындау мен тең қорғауды конституциялық-құқықтық қамтамасыз етудің кемшіліктері табылды және тиісті құқықтық нормаларды ұстану, орындау және қолдану барысында қайшылықтар анықталды.</w:t>
      </w:r>
      <w:r w:rsidR="00B979A6" w:rsidRPr="00141464">
        <w:rPr>
          <w:rFonts w:ascii="Times New Roman" w:hAnsi="Times New Roman" w:cs="Times New Roman"/>
          <w:sz w:val="28"/>
          <w:szCs w:val="28"/>
          <w:lang w:val="kk-KZ"/>
        </w:rPr>
        <w:t xml:space="preserve"> </w:t>
      </w:r>
      <w:r w:rsidR="00601C21" w:rsidRPr="00141464">
        <w:rPr>
          <w:rFonts w:ascii="Times New Roman" w:hAnsi="Times New Roman" w:cs="Times New Roman"/>
          <w:sz w:val="28"/>
          <w:szCs w:val="28"/>
          <w:lang w:val="kk-KZ"/>
        </w:rPr>
        <w:t xml:space="preserve">Осындай талдау негізінде ҚР ҚК құқықтық ұстанымдарын ескере отырып, меншік құқығы институтымен байланысты қатынастарды конституциялық-құқықтық және салалық реттеуді жетілдіру бойынша теориялық </w:t>
      </w:r>
      <w:r w:rsidR="00E71BD8">
        <w:rPr>
          <w:rFonts w:ascii="Times New Roman" w:hAnsi="Times New Roman" w:cs="Times New Roman"/>
          <w:sz w:val="28"/>
          <w:szCs w:val="28"/>
          <w:lang w:val="kk-KZ"/>
        </w:rPr>
        <w:t>және практикалық</w:t>
      </w:r>
      <w:r w:rsidR="00601C21" w:rsidRPr="00141464">
        <w:rPr>
          <w:rFonts w:ascii="Times New Roman" w:hAnsi="Times New Roman" w:cs="Times New Roman"/>
          <w:sz w:val="28"/>
          <w:szCs w:val="28"/>
          <w:lang w:val="kk-KZ"/>
        </w:rPr>
        <w:t xml:space="preserve"> нақты ұсыныстар тұжырымдалды.</w:t>
      </w:r>
    </w:p>
    <w:p w14:paraId="2D695084" w14:textId="170AE2B7" w:rsidR="009614EF" w:rsidRPr="00141464" w:rsidRDefault="0092288F" w:rsidP="0092288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Диссертациялық зерттеудің теориялық және практикалық маңыздылығы</w:t>
      </w:r>
      <w:r w:rsidRPr="00141464">
        <w:rPr>
          <w:rFonts w:ascii="Times New Roman" w:hAnsi="Times New Roman" w:cs="Times New Roman"/>
          <w:sz w:val="28"/>
          <w:szCs w:val="28"/>
          <w:lang w:val="kk-KZ"/>
        </w:rPr>
        <w:t xml:space="preserve"> теориялық </w:t>
      </w:r>
      <w:r w:rsidR="00921D5A" w:rsidRPr="00141464">
        <w:rPr>
          <w:rFonts w:ascii="Times New Roman" w:hAnsi="Times New Roman" w:cs="Times New Roman"/>
          <w:sz w:val="28"/>
          <w:szCs w:val="28"/>
          <w:lang w:val="kk-KZ"/>
        </w:rPr>
        <w:t>та,</w:t>
      </w:r>
      <w:r w:rsidRPr="00141464">
        <w:rPr>
          <w:rFonts w:ascii="Times New Roman" w:hAnsi="Times New Roman" w:cs="Times New Roman"/>
          <w:sz w:val="28"/>
          <w:szCs w:val="28"/>
          <w:lang w:val="kk-KZ"/>
        </w:rPr>
        <w:t xml:space="preserve"> </w:t>
      </w:r>
      <w:r w:rsidR="00C62E77" w:rsidRPr="00141464">
        <w:rPr>
          <w:rFonts w:ascii="Times New Roman" w:hAnsi="Times New Roman" w:cs="Times New Roman"/>
          <w:sz w:val="28"/>
          <w:szCs w:val="28"/>
          <w:lang w:val="kk-KZ"/>
        </w:rPr>
        <w:t>қолданбалы д</w:t>
      </w:r>
      <w:r w:rsidR="009614EF" w:rsidRPr="00141464">
        <w:rPr>
          <w:rFonts w:ascii="Times New Roman" w:hAnsi="Times New Roman" w:cs="Times New Roman"/>
          <w:sz w:val="28"/>
          <w:szCs w:val="28"/>
          <w:lang w:val="kk-KZ"/>
        </w:rPr>
        <w:t xml:space="preserve">а </w:t>
      </w:r>
      <w:r w:rsidR="00921D5A" w:rsidRPr="00141464">
        <w:rPr>
          <w:rFonts w:ascii="Times New Roman" w:hAnsi="Times New Roman" w:cs="Times New Roman"/>
          <w:color w:val="FF0000"/>
          <w:sz w:val="28"/>
          <w:szCs w:val="28"/>
          <w:lang w:val="kk-KZ"/>
        </w:rPr>
        <w:t xml:space="preserve"> </w:t>
      </w:r>
      <w:r w:rsidRPr="00141464">
        <w:rPr>
          <w:rFonts w:ascii="Times New Roman" w:hAnsi="Times New Roman" w:cs="Times New Roman"/>
          <w:sz w:val="28"/>
          <w:szCs w:val="28"/>
          <w:lang w:val="kk-KZ"/>
        </w:rPr>
        <w:t>маңызы бар заң ғылымының маңызды мәселелерінің бірі - меншік құқығының Конституциялық принциптері мен оларды</w:t>
      </w:r>
      <w:r w:rsidR="00921D5A" w:rsidRPr="00141464">
        <w:rPr>
          <w:rFonts w:ascii="Times New Roman" w:hAnsi="Times New Roman" w:cs="Times New Roman"/>
          <w:sz w:val="28"/>
          <w:szCs w:val="28"/>
          <w:lang w:val="kk-KZ"/>
        </w:rPr>
        <w:t>ң</w:t>
      </w:r>
      <w:r w:rsidRPr="00141464">
        <w:rPr>
          <w:rFonts w:ascii="Times New Roman" w:hAnsi="Times New Roman" w:cs="Times New Roman"/>
          <w:sz w:val="28"/>
          <w:szCs w:val="28"/>
          <w:lang w:val="kk-KZ"/>
        </w:rPr>
        <w:t xml:space="preserve"> ҚР </w:t>
      </w:r>
      <w:r w:rsidR="009C60C6" w:rsidRPr="00141464">
        <w:rPr>
          <w:rFonts w:ascii="Times New Roman" w:hAnsi="Times New Roman" w:cs="Times New Roman"/>
          <w:sz w:val="28"/>
          <w:szCs w:val="28"/>
          <w:lang w:val="kk-KZ"/>
        </w:rPr>
        <w:t>КК</w:t>
      </w:r>
      <w:r w:rsidR="00921D5A" w:rsidRPr="00141464">
        <w:rPr>
          <w:rFonts w:ascii="Times New Roman" w:hAnsi="Times New Roman" w:cs="Times New Roman"/>
          <w:sz w:val="28"/>
          <w:szCs w:val="28"/>
          <w:lang w:val="kk-KZ"/>
        </w:rPr>
        <w:t>-нің</w:t>
      </w:r>
      <w:r w:rsidRPr="00141464">
        <w:rPr>
          <w:rFonts w:ascii="Times New Roman" w:hAnsi="Times New Roman" w:cs="Times New Roman"/>
          <w:sz w:val="28"/>
          <w:szCs w:val="28"/>
          <w:lang w:val="kk-KZ"/>
        </w:rPr>
        <w:t xml:space="preserve"> құқықт</w:t>
      </w:r>
      <w:r w:rsidR="009614EF" w:rsidRPr="00141464">
        <w:rPr>
          <w:rFonts w:ascii="Times New Roman" w:hAnsi="Times New Roman" w:cs="Times New Roman"/>
          <w:sz w:val="28"/>
          <w:szCs w:val="28"/>
          <w:lang w:val="kk-KZ"/>
        </w:rPr>
        <w:t>ық ұстанымдарында жүзеге асыруда көп жақты және жүйелі зерттеу жүргізілуінде.</w:t>
      </w:r>
    </w:p>
    <w:p w14:paraId="73C77DB0" w14:textId="5A6517BA" w:rsidR="0092288F" w:rsidRPr="00141464" w:rsidRDefault="0092288F" w:rsidP="00782EB9">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Зерттеу, бір жағынан, меншік құқығының Конституциялық институты саласындағы теориялық ойды </w:t>
      </w:r>
      <w:r w:rsidR="00032475" w:rsidRPr="00141464">
        <w:rPr>
          <w:rFonts w:ascii="Times New Roman" w:hAnsi="Times New Roman" w:cs="Times New Roman"/>
          <w:sz w:val="28"/>
          <w:szCs w:val="28"/>
          <w:lang w:val="kk-KZ"/>
        </w:rPr>
        <w:t>толықтыруға,</w:t>
      </w:r>
      <w:r w:rsidRPr="00141464">
        <w:rPr>
          <w:rFonts w:ascii="Times New Roman" w:hAnsi="Times New Roman" w:cs="Times New Roman"/>
          <w:sz w:val="28"/>
          <w:szCs w:val="28"/>
          <w:lang w:val="kk-KZ"/>
        </w:rPr>
        <w:t xml:space="preserve"> екінші жағынан, ҚР </w:t>
      </w:r>
      <w:r w:rsidR="008F05BA" w:rsidRPr="00141464">
        <w:rPr>
          <w:rFonts w:ascii="Times New Roman" w:hAnsi="Times New Roman" w:cs="Times New Roman"/>
          <w:sz w:val="28"/>
          <w:szCs w:val="28"/>
          <w:lang w:val="kk-KZ"/>
        </w:rPr>
        <w:t>К</w:t>
      </w:r>
      <w:r w:rsidRPr="00141464">
        <w:rPr>
          <w:rFonts w:ascii="Times New Roman" w:hAnsi="Times New Roman" w:cs="Times New Roman"/>
          <w:sz w:val="28"/>
          <w:szCs w:val="28"/>
          <w:lang w:val="kk-KZ"/>
        </w:rPr>
        <w:t>К-нің құқықтық ұстанымдары негізінде осы саладағы ҚР нормативтік құқықтық актілер жүйесін жетілдіруге бағытталған. Зерттеу нәтижелері құқықтық қатынастар субъектілері</w:t>
      </w:r>
      <w:r w:rsidR="00090E3C" w:rsidRPr="00141464">
        <w:rPr>
          <w:rFonts w:ascii="Times New Roman" w:hAnsi="Times New Roman" w:cs="Times New Roman"/>
          <w:sz w:val="28"/>
          <w:szCs w:val="28"/>
          <w:lang w:val="kk-KZ"/>
        </w:rPr>
        <w:t>нің</w:t>
      </w:r>
      <w:r w:rsidRPr="00141464">
        <w:rPr>
          <w:rFonts w:ascii="Times New Roman" w:hAnsi="Times New Roman" w:cs="Times New Roman"/>
          <w:sz w:val="28"/>
          <w:szCs w:val="28"/>
          <w:lang w:val="kk-KZ"/>
        </w:rPr>
        <w:t xml:space="preserve"> бі</w:t>
      </w:r>
      <w:r w:rsidR="0019558A" w:rsidRPr="00141464">
        <w:rPr>
          <w:rFonts w:ascii="Times New Roman" w:hAnsi="Times New Roman" w:cs="Times New Roman"/>
          <w:sz w:val="28"/>
          <w:szCs w:val="28"/>
          <w:lang w:val="kk-KZ"/>
        </w:rPr>
        <w:t>лімін</w:t>
      </w:r>
      <w:r w:rsidR="00090E3C" w:rsidRPr="00141464">
        <w:rPr>
          <w:rFonts w:ascii="Times New Roman" w:hAnsi="Times New Roman" w:cs="Times New Roman"/>
          <w:sz w:val="28"/>
          <w:szCs w:val="28"/>
          <w:lang w:val="kk-KZ"/>
        </w:rPr>
        <w:t xml:space="preserve"> арттыруға</w:t>
      </w:r>
      <w:r w:rsidR="00562F99">
        <w:rPr>
          <w:rFonts w:ascii="Times New Roman" w:hAnsi="Times New Roman" w:cs="Times New Roman"/>
          <w:sz w:val="28"/>
          <w:szCs w:val="28"/>
          <w:lang w:val="kk-KZ"/>
        </w:rPr>
        <w:t xml:space="preserve"> өз үлесін қосады</w:t>
      </w:r>
      <w:r w:rsidR="00090E3C" w:rsidRPr="00141464">
        <w:rPr>
          <w:rFonts w:ascii="Times New Roman" w:hAnsi="Times New Roman" w:cs="Times New Roman"/>
          <w:sz w:val="28"/>
          <w:szCs w:val="28"/>
          <w:lang w:val="kk-KZ"/>
        </w:rPr>
        <w:t xml:space="preserve">, </w:t>
      </w:r>
      <w:r w:rsidR="00FD7E82" w:rsidRPr="00141464">
        <w:rPr>
          <w:rFonts w:ascii="Times New Roman" w:hAnsi="Times New Roman" w:cs="Times New Roman"/>
          <w:sz w:val="28"/>
          <w:szCs w:val="28"/>
          <w:lang w:val="kk-KZ"/>
        </w:rPr>
        <w:t xml:space="preserve"> сондай-</w:t>
      </w:r>
      <w:r w:rsidR="00562F99">
        <w:rPr>
          <w:rFonts w:ascii="Times New Roman" w:hAnsi="Times New Roman" w:cs="Times New Roman"/>
          <w:sz w:val="28"/>
          <w:szCs w:val="28"/>
          <w:lang w:val="kk-KZ"/>
        </w:rPr>
        <w:t>ақ «</w:t>
      </w:r>
      <w:r w:rsidRPr="00141464">
        <w:rPr>
          <w:rFonts w:ascii="Times New Roman" w:hAnsi="Times New Roman" w:cs="Times New Roman"/>
          <w:sz w:val="28"/>
          <w:szCs w:val="28"/>
          <w:lang w:val="kk-KZ"/>
        </w:rPr>
        <w:t>Мемлекет және құқық теориясы</w:t>
      </w:r>
      <w:r w:rsidR="00562F99">
        <w:rPr>
          <w:rFonts w:ascii="Times New Roman" w:hAnsi="Times New Roman" w:cs="Times New Roman"/>
          <w:sz w:val="28"/>
          <w:szCs w:val="28"/>
          <w:lang w:val="kk-KZ"/>
        </w:rPr>
        <w:t>»</w:t>
      </w:r>
      <w:r w:rsidRPr="00141464">
        <w:rPr>
          <w:rFonts w:ascii="Times New Roman" w:hAnsi="Times New Roman" w:cs="Times New Roman"/>
          <w:sz w:val="28"/>
          <w:szCs w:val="28"/>
          <w:lang w:val="kk-KZ"/>
        </w:rPr>
        <w:t xml:space="preserve">, </w:t>
      </w:r>
      <w:r w:rsidR="00562F99">
        <w:rPr>
          <w:rFonts w:ascii="Times New Roman" w:hAnsi="Times New Roman" w:cs="Times New Roman"/>
          <w:sz w:val="28"/>
          <w:szCs w:val="28"/>
          <w:lang w:val="kk-KZ"/>
        </w:rPr>
        <w:t>«</w:t>
      </w:r>
      <w:r w:rsidRPr="00141464">
        <w:rPr>
          <w:rFonts w:ascii="Times New Roman" w:hAnsi="Times New Roman" w:cs="Times New Roman"/>
          <w:sz w:val="28"/>
          <w:szCs w:val="28"/>
          <w:lang w:val="kk-KZ"/>
        </w:rPr>
        <w:t>ҚР Конституциялық құқығы</w:t>
      </w:r>
      <w:r w:rsidR="00562F99">
        <w:rPr>
          <w:rFonts w:ascii="Times New Roman" w:hAnsi="Times New Roman" w:cs="Times New Roman"/>
          <w:sz w:val="28"/>
          <w:szCs w:val="28"/>
          <w:lang w:val="kk-KZ"/>
        </w:rPr>
        <w:t>», «</w:t>
      </w:r>
      <w:r w:rsidR="00FD7E82" w:rsidRPr="00141464">
        <w:rPr>
          <w:rFonts w:ascii="Times New Roman" w:hAnsi="Times New Roman" w:cs="Times New Roman"/>
          <w:sz w:val="28"/>
          <w:szCs w:val="28"/>
          <w:lang w:val="kk-KZ"/>
        </w:rPr>
        <w:t>А</w:t>
      </w:r>
      <w:r w:rsidRPr="00141464">
        <w:rPr>
          <w:rFonts w:ascii="Times New Roman" w:hAnsi="Times New Roman" w:cs="Times New Roman"/>
          <w:sz w:val="28"/>
          <w:szCs w:val="28"/>
          <w:lang w:val="kk-KZ"/>
        </w:rPr>
        <w:t>заматт</w:t>
      </w:r>
      <w:r w:rsidR="0019558A" w:rsidRPr="00141464">
        <w:rPr>
          <w:rFonts w:ascii="Times New Roman" w:hAnsi="Times New Roman" w:cs="Times New Roman"/>
          <w:sz w:val="28"/>
          <w:szCs w:val="28"/>
          <w:lang w:val="kk-KZ"/>
        </w:rPr>
        <w:t>ық құқық</w:t>
      </w:r>
      <w:r w:rsidR="00562F99">
        <w:rPr>
          <w:rFonts w:ascii="Times New Roman" w:hAnsi="Times New Roman" w:cs="Times New Roman"/>
          <w:sz w:val="28"/>
          <w:szCs w:val="28"/>
          <w:lang w:val="kk-KZ"/>
        </w:rPr>
        <w:t>»</w:t>
      </w:r>
      <w:r w:rsidR="0019558A" w:rsidRPr="00141464">
        <w:rPr>
          <w:rFonts w:ascii="Times New Roman" w:hAnsi="Times New Roman" w:cs="Times New Roman"/>
          <w:sz w:val="28"/>
          <w:szCs w:val="28"/>
          <w:lang w:val="kk-KZ"/>
        </w:rPr>
        <w:t xml:space="preserve">, </w:t>
      </w:r>
      <w:r w:rsidR="00562F99">
        <w:rPr>
          <w:rFonts w:ascii="Times New Roman" w:hAnsi="Times New Roman" w:cs="Times New Roman"/>
          <w:sz w:val="28"/>
          <w:szCs w:val="28"/>
          <w:lang w:val="kk-KZ"/>
        </w:rPr>
        <w:t>«</w:t>
      </w:r>
      <w:r w:rsidR="0019558A" w:rsidRPr="00141464">
        <w:rPr>
          <w:rFonts w:ascii="Times New Roman" w:hAnsi="Times New Roman" w:cs="Times New Roman"/>
          <w:sz w:val="28"/>
          <w:szCs w:val="28"/>
          <w:lang w:val="kk-KZ"/>
        </w:rPr>
        <w:t>Әкімшілік құқық</w:t>
      </w:r>
      <w:r w:rsidR="00562F99">
        <w:rPr>
          <w:rFonts w:ascii="Times New Roman" w:hAnsi="Times New Roman" w:cs="Times New Roman"/>
          <w:sz w:val="28"/>
          <w:szCs w:val="28"/>
          <w:lang w:val="kk-KZ"/>
        </w:rPr>
        <w:t>»</w:t>
      </w:r>
      <w:r w:rsidR="0019558A" w:rsidRPr="00141464">
        <w:rPr>
          <w:rFonts w:ascii="Times New Roman" w:hAnsi="Times New Roman" w:cs="Times New Roman"/>
          <w:sz w:val="28"/>
          <w:szCs w:val="28"/>
          <w:lang w:val="kk-KZ"/>
        </w:rPr>
        <w:t xml:space="preserve">, </w:t>
      </w:r>
      <w:r w:rsidR="00562F99">
        <w:rPr>
          <w:rFonts w:ascii="Times New Roman" w:hAnsi="Times New Roman" w:cs="Times New Roman"/>
          <w:sz w:val="28"/>
          <w:szCs w:val="28"/>
          <w:lang w:val="kk-KZ"/>
        </w:rPr>
        <w:t>«</w:t>
      </w:r>
      <w:r w:rsidR="0019558A" w:rsidRPr="00141464">
        <w:rPr>
          <w:rFonts w:ascii="Times New Roman" w:hAnsi="Times New Roman" w:cs="Times New Roman"/>
          <w:sz w:val="28"/>
          <w:szCs w:val="28"/>
          <w:lang w:val="kk-KZ"/>
        </w:rPr>
        <w:t>С</w:t>
      </w:r>
      <w:r w:rsidRPr="00141464">
        <w:rPr>
          <w:rFonts w:ascii="Times New Roman" w:hAnsi="Times New Roman" w:cs="Times New Roman"/>
          <w:sz w:val="28"/>
          <w:szCs w:val="28"/>
          <w:lang w:val="kk-KZ"/>
        </w:rPr>
        <w:t>алыстырмалы конституциялық құқық</w:t>
      </w:r>
      <w:r w:rsidR="00562F99">
        <w:rPr>
          <w:rFonts w:ascii="Times New Roman" w:hAnsi="Times New Roman" w:cs="Times New Roman"/>
          <w:sz w:val="28"/>
          <w:szCs w:val="28"/>
          <w:lang w:val="kk-KZ"/>
        </w:rPr>
        <w:t>»</w:t>
      </w:r>
      <w:r w:rsidR="00FD7E82" w:rsidRPr="00141464">
        <w:rPr>
          <w:rFonts w:ascii="Times New Roman" w:hAnsi="Times New Roman" w:cs="Times New Roman"/>
          <w:sz w:val="28"/>
          <w:szCs w:val="28"/>
          <w:lang w:val="kk-KZ"/>
        </w:rPr>
        <w:t xml:space="preserve"> пәндерінде</w:t>
      </w:r>
      <w:r w:rsidRPr="00141464">
        <w:rPr>
          <w:rFonts w:ascii="Times New Roman" w:hAnsi="Times New Roman" w:cs="Times New Roman"/>
          <w:sz w:val="28"/>
          <w:szCs w:val="28"/>
          <w:lang w:val="kk-KZ"/>
        </w:rPr>
        <w:t xml:space="preserve"> </w:t>
      </w:r>
      <w:r w:rsidR="00562F99">
        <w:rPr>
          <w:rFonts w:ascii="Times New Roman" w:hAnsi="Times New Roman" w:cs="Times New Roman"/>
          <w:sz w:val="28"/>
          <w:szCs w:val="28"/>
          <w:lang w:val="kk-KZ"/>
        </w:rPr>
        <w:t>«</w:t>
      </w:r>
      <w:r w:rsidRPr="00141464">
        <w:rPr>
          <w:rFonts w:ascii="Times New Roman" w:hAnsi="Times New Roman" w:cs="Times New Roman"/>
          <w:sz w:val="28"/>
          <w:szCs w:val="28"/>
          <w:lang w:val="kk-KZ"/>
        </w:rPr>
        <w:t>ҚР</w:t>
      </w:r>
      <w:r w:rsidR="00782EB9" w:rsidRPr="00141464">
        <w:rPr>
          <w:rFonts w:ascii="Times New Roman" w:hAnsi="Times New Roman" w:cs="Times New Roman"/>
          <w:sz w:val="28"/>
          <w:szCs w:val="28"/>
          <w:lang w:val="kk-KZ"/>
        </w:rPr>
        <w:t>-дағы</w:t>
      </w:r>
      <w:r w:rsidRPr="00141464">
        <w:rPr>
          <w:rFonts w:ascii="Times New Roman" w:hAnsi="Times New Roman" w:cs="Times New Roman"/>
          <w:sz w:val="28"/>
          <w:szCs w:val="28"/>
          <w:lang w:val="kk-KZ"/>
        </w:rPr>
        <w:t xml:space="preserve"> меншік құқығының конституциялық негіздері</w:t>
      </w:r>
      <w:r w:rsidR="00562F99">
        <w:rPr>
          <w:rFonts w:ascii="Times New Roman" w:hAnsi="Times New Roman" w:cs="Times New Roman"/>
          <w:sz w:val="28"/>
          <w:szCs w:val="28"/>
          <w:lang w:val="kk-KZ"/>
        </w:rPr>
        <w:t xml:space="preserve">», </w:t>
      </w:r>
      <w:r w:rsidR="00562F99">
        <w:rPr>
          <w:rFonts w:ascii="Times New Roman" w:hAnsi="Times New Roman" w:cs="Times New Roman"/>
          <w:sz w:val="28"/>
          <w:szCs w:val="28"/>
          <w:lang w:val="kk-KZ"/>
        </w:rPr>
        <w:lastRenderedPageBreak/>
        <w:t>«</w:t>
      </w:r>
      <w:r w:rsidRPr="00141464">
        <w:rPr>
          <w:rFonts w:ascii="Times New Roman" w:hAnsi="Times New Roman" w:cs="Times New Roman"/>
          <w:sz w:val="28"/>
          <w:szCs w:val="28"/>
          <w:lang w:val="kk-KZ"/>
        </w:rPr>
        <w:t>ҚР Конституциялық Кеңесінің</w:t>
      </w:r>
      <w:r w:rsidR="00782EB9" w:rsidRPr="00141464">
        <w:rPr>
          <w:rFonts w:ascii="Times New Roman" w:hAnsi="Times New Roman" w:cs="Times New Roman"/>
          <w:sz w:val="28"/>
          <w:szCs w:val="28"/>
          <w:lang w:val="kk-KZ"/>
        </w:rPr>
        <w:t xml:space="preserve"> құқықтық ұстанымдарының </w:t>
      </w:r>
      <w:r w:rsidR="00864946" w:rsidRPr="00141464">
        <w:rPr>
          <w:rFonts w:ascii="Times New Roman" w:hAnsi="Times New Roman" w:cs="Times New Roman"/>
          <w:sz w:val="28"/>
          <w:szCs w:val="28"/>
          <w:lang w:val="kk-KZ"/>
        </w:rPr>
        <w:t xml:space="preserve">құқықтық </w:t>
      </w:r>
      <w:r w:rsidRPr="00141464">
        <w:rPr>
          <w:rFonts w:ascii="Times New Roman" w:hAnsi="Times New Roman" w:cs="Times New Roman"/>
          <w:b/>
          <w:sz w:val="28"/>
          <w:szCs w:val="28"/>
          <w:lang w:val="kk-KZ"/>
        </w:rPr>
        <w:t xml:space="preserve"> </w:t>
      </w:r>
      <w:r w:rsidRPr="00141464">
        <w:rPr>
          <w:rFonts w:ascii="Times New Roman" w:hAnsi="Times New Roman" w:cs="Times New Roman"/>
          <w:sz w:val="28"/>
          <w:szCs w:val="28"/>
          <w:lang w:val="kk-KZ"/>
        </w:rPr>
        <w:t>табиғаты</w:t>
      </w:r>
      <w:r w:rsidR="00562F99">
        <w:rPr>
          <w:rFonts w:ascii="Times New Roman" w:hAnsi="Times New Roman" w:cs="Times New Roman"/>
          <w:sz w:val="28"/>
          <w:szCs w:val="28"/>
          <w:lang w:val="kk-KZ"/>
        </w:rPr>
        <w:t>»</w:t>
      </w:r>
      <w:r w:rsidRPr="00141464">
        <w:rPr>
          <w:rFonts w:ascii="Times New Roman" w:hAnsi="Times New Roman" w:cs="Times New Roman"/>
          <w:sz w:val="28"/>
          <w:szCs w:val="28"/>
          <w:lang w:val="kk-KZ"/>
        </w:rPr>
        <w:t xml:space="preserve"> </w:t>
      </w:r>
      <w:r w:rsidR="00782EB9" w:rsidRPr="00141464">
        <w:rPr>
          <w:rFonts w:ascii="Times New Roman" w:hAnsi="Times New Roman" w:cs="Times New Roman"/>
          <w:sz w:val="28"/>
          <w:szCs w:val="28"/>
          <w:lang w:val="kk-KZ"/>
        </w:rPr>
        <w:t xml:space="preserve">сияқты </w:t>
      </w:r>
      <w:r w:rsidR="00FD7E82" w:rsidRPr="00141464">
        <w:rPr>
          <w:rFonts w:ascii="Times New Roman" w:hAnsi="Times New Roman" w:cs="Times New Roman"/>
          <w:sz w:val="28"/>
          <w:szCs w:val="28"/>
          <w:lang w:val="kk-KZ"/>
        </w:rPr>
        <w:t>арнайы курстар және т.</w:t>
      </w:r>
      <w:r w:rsidRPr="00141464">
        <w:rPr>
          <w:rFonts w:ascii="Times New Roman" w:hAnsi="Times New Roman" w:cs="Times New Roman"/>
          <w:sz w:val="28"/>
          <w:szCs w:val="28"/>
          <w:lang w:val="kk-KZ"/>
        </w:rPr>
        <w:t>б. оқу пәндерінің мәселелерін игеру кезінде оқытушылық қызметте пайдаланылуы мүмкін.</w:t>
      </w:r>
    </w:p>
    <w:p w14:paraId="47E183CD" w14:textId="26EED1C0" w:rsidR="001F798A" w:rsidRPr="00141464" w:rsidRDefault="00A9130B" w:rsidP="001F798A">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Жұмыста қамтылған практикалық</w:t>
      </w:r>
      <w:r w:rsidR="001F798A" w:rsidRPr="00141464">
        <w:rPr>
          <w:rFonts w:ascii="Times New Roman" w:hAnsi="Times New Roman" w:cs="Times New Roman"/>
          <w:sz w:val="28"/>
          <w:szCs w:val="28"/>
          <w:lang w:val="kk-KZ"/>
        </w:rPr>
        <w:t xml:space="preserve"> тұжырымдар мен ұсыныстар атқарушы және заң шығарушы биліктің, басқа да заң шығарушы құқық қолдану инстанцияларының қызметінде мұқият және мүдделі пайдалану кезінде заң шығару процесіне, құқық қолдану негізділігіне оң әсерін тигізуі мүмкін, демек, құқықт</w:t>
      </w:r>
      <w:r w:rsidR="00D73FDF" w:rsidRPr="00141464">
        <w:rPr>
          <w:rFonts w:ascii="Times New Roman" w:hAnsi="Times New Roman" w:cs="Times New Roman"/>
          <w:sz w:val="28"/>
          <w:szCs w:val="28"/>
          <w:lang w:val="kk-KZ"/>
        </w:rPr>
        <w:t>ық жүйе</w:t>
      </w:r>
      <w:r w:rsidR="00E2410F">
        <w:rPr>
          <w:rFonts w:ascii="Times New Roman" w:hAnsi="Times New Roman" w:cs="Times New Roman"/>
          <w:sz w:val="28"/>
          <w:szCs w:val="28"/>
          <w:lang w:val="kk-KZ"/>
        </w:rPr>
        <w:t>сі</w:t>
      </w:r>
      <w:r w:rsidR="00D73FDF" w:rsidRPr="00141464">
        <w:rPr>
          <w:rFonts w:ascii="Times New Roman" w:hAnsi="Times New Roman" w:cs="Times New Roman"/>
          <w:sz w:val="28"/>
          <w:szCs w:val="28"/>
          <w:lang w:val="kk-KZ"/>
        </w:rPr>
        <w:t xml:space="preserve">нің тиімділігін арттыруға ықпалын тигізеді. </w:t>
      </w:r>
    </w:p>
    <w:p w14:paraId="421A20CB" w14:textId="77777777" w:rsidR="00F97F20" w:rsidRPr="00141464" w:rsidRDefault="00F97F20" w:rsidP="00F97F20">
      <w:pPr>
        <w:spacing w:after="0" w:line="240" w:lineRule="auto"/>
        <w:ind w:firstLine="708"/>
        <w:jc w:val="both"/>
        <w:rPr>
          <w:rFonts w:ascii="Times New Roman" w:hAnsi="Times New Roman" w:cs="Times New Roman"/>
          <w:b/>
          <w:sz w:val="28"/>
          <w:szCs w:val="28"/>
          <w:lang w:val="kk-KZ"/>
        </w:rPr>
      </w:pPr>
      <w:r w:rsidRPr="00141464">
        <w:rPr>
          <w:rFonts w:ascii="Times New Roman" w:hAnsi="Times New Roman" w:cs="Times New Roman"/>
          <w:b/>
          <w:sz w:val="28"/>
          <w:szCs w:val="28"/>
          <w:lang w:val="kk-KZ"/>
        </w:rPr>
        <w:t>Бұл жұмыстың басқа ғылыми-зерттеу жұмыстарымен байланысы.</w:t>
      </w:r>
    </w:p>
    <w:p w14:paraId="7F68EC66" w14:textId="72786A67"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Бұл диссертациялық жұмыс меншік құқығы</w:t>
      </w:r>
      <w:r w:rsidR="00E2410F">
        <w:rPr>
          <w:rFonts w:ascii="Times New Roman" w:hAnsi="Times New Roman" w:cs="Times New Roman"/>
          <w:sz w:val="28"/>
          <w:szCs w:val="28"/>
          <w:lang w:val="kk-KZ"/>
        </w:rPr>
        <w:t>ның</w:t>
      </w:r>
      <w:r w:rsidRPr="00141464">
        <w:rPr>
          <w:rFonts w:ascii="Times New Roman" w:hAnsi="Times New Roman" w:cs="Times New Roman"/>
          <w:sz w:val="28"/>
          <w:szCs w:val="28"/>
          <w:lang w:val="kk-KZ"/>
        </w:rPr>
        <w:t xml:space="preserve"> мәселелері</w:t>
      </w:r>
      <w:r w:rsidR="00E2410F">
        <w:rPr>
          <w:rFonts w:ascii="Times New Roman" w:hAnsi="Times New Roman" w:cs="Times New Roman"/>
          <w:sz w:val="28"/>
          <w:szCs w:val="28"/>
          <w:lang w:val="kk-KZ"/>
        </w:rPr>
        <w:t>н</w:t>
      </w:r>
      <w:r w:rsidRPr="00141464">
        <w:rPr>
          <w:rFonts w:ascii="Times New Roman" w:hAnsi="Times New Roman" w:cs="Times New Roman"/>
          <w:sz w:val="28"/>
          <w:szCs w:val="28"/>
          <w:lang w:val="kk-KZ"/>
        </w:rPr>
        <w:t xml:space="preserve"> зерттеудің нысанасы мен объектісі болып табылатын, оның ішінде конституциялық бақылау органдарының құқықтық ұстанымдарын ескере отырып, оны конституциялық - құқықтық қамтамасыз ету мәселелері бойынша алдыңғы қатарлы қазақстандық және шетелдік ғалымдардың зерттеулеріне негізделеді.</w:t>
      </w:r>
    </w:p>
    <w:p w14:paraId="77421164" w14:textId="1F48E15F" w:rsidR="00F97F20" w:rsidRPr="00141464" w:rsidRDefault="00F97F20" w:rsidP="008B14C3">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Біздің жұмысымыздың теориялық және әдіснамалық аспектілерінде шетелдік зерттеушілердің, әсіресе ресейлік зерттеушілердің еңбе</w:t>
      </w:r>
      <w:r w:rsidR="00056518" w:rsidRPr="00141464">
        <w:rPr>
          <w:rFonts w:ascii="Times New Roman" w:hAnsi="Times New Roman" w:cs="Times New Roman"/>
          <w:sz w:val="28"/>
          <w:szCs w:val="28"/>
          <w:lang w:val="kk-KZ"/>
        </w:rPr>
        <w:t>ктері айтарлықтай көмегін тигізді</w:t>
      </w:r>
      <w:r w:rsidRPr="00141464">
        <w:rPr>
          <w:rFonts w:ascii="Times New Roman" w:hAnsi="Times New Roman" w:cs="Times New Roman"/>
          <w:sz w:val="28"/>
          <w:szCs w:val="28"/>
          <w:lang w:val="kk-KZ"/>
        </w:rPr>
        <w:t xml:space="preserve">. </w:t>
      </w:r>
      <w:r w:rsidR="008B14C3" w:rsidRPr="00141464">
        <w:rPr>
          <w:rStyle w:val="FontStyle88"/>
          <w:rFonts w:eastAsia="Calibri"/>
          <w:color w:val="000000"/>
          <w:sz w:val="28"/>
          <w:szCs w:val="28"/>
        </w:rPr>
        <w:t xml:space="preserve">Мұнда өз уақытында </w:t>
      </w:r>
      <w:r w:rsidRPr="00141464">
        <w:rPr>
          <w:rFonts w:ascii="Times New Roman" w:hAnsi="Times New Roman" w:cs="Times New Roman"/>
          <w:sz w:val="28"/>
          <w:szCs w:val="28"/>
        </w:rPr>
        <w:t xml:space="preserve">заң ғылымдарының кандидаты </w:t>
      </w:r>
      <w:r w:rsidR="008B14C3" w:rsidRPr="00141464">
        <w:rPr>
          <w:rFonts w:ascii="Times New Roman" w:hAnsi="Times New Roman" w:cs="Times New Roman"/>
          <w:sz w:val="28"/>
          <w:szCs w:val="28"/>
          <w:lang w:val="kk-KZ"/>
        </w:rPr>
        <w:t xml:space="preserve">ғылыми дәрежесін </w:t>
      </w:r>
      <w:r w:rsidR="006B3DB8" w:rsidRPr="00141464">
        <w:rPr>
          <w:rFonts w:ascii="Times New Roman" w:hAnsi="Times New Roman" w:cs="Times New Roman"/>
          <w:sz w:val="28"/>
          <w:szCs w:val="28"/>
          <w:lang w:val="kk-KZ"/>
        </w:rPr>
        <w:t>алудағы</w:t>
      </w:r>
      <w:r w:rsidR="00056518" w:rsidRPr="00141464">
        <w:rPr>
          <w:rFonts w:ascii="Times New Roman" w:hAnsi="Times New Roman" w:cs="Times New Roman"/>
          <w:sz w:val="28"/>
          <w:szCs w:val="28"/>
        </w:rPr>
        <w:t xml:space="preserve"> Л.</w:t>
      </w:r>
      <w:r w:rsidR="00CE26C6" w:rsidRPr="00141464">
        <w:rPr>
          <w:rFonts w:ascii="Times New Roman" w:hAnsi="Times New Roman" w:cs="Times New Roman"/>
          <w:sz w:val="28"/>
          <w:szCs w:val="28"/>
          <w:lang w:val="kk-KZ"/>
        </w:rPr>
        <w:t>В</w:t>
      </w:r>
      <w:r w:rsidR="00056518" w:rsidRPr="00141464">
        <w:rPr>
          <w:rFonts w:ascii="Times New Roman" w:hAnsi="Times New Roman" w:cs="Times New Roman"/>
          <w:sz w:val="28"/>
          <w:szCs w:val="28"/>
        </w:rPr>
        <w:t>.</w:t>
      </w:r>
      <w:r w:rsidRPr="00141464">
        <w:rPr>
          <w:rFonts w:ascii="Times New Roman" w:hAnsi="Times New Roman" w:cs="Times New Roman"/>
          <w:sz w:val="28"/>
          <w:szCs w:val="28"/>
        </w:rPr>
        <w:t xml:space="preserve">Козловтың </w:t>
      </w:r>
      <w:r w:rsidR="00CE26C6" w:rsidRPr="00141464">
        <w:rPr>
          <w:rFonts w:ascii="Times New Roman" w:hAnsi="Times New Roman" w:cs="Times New Roman"/>
          <w:sz w:val="28"/>
          <w:szCs w:val="28"/>
        </w:rPr>
        <w:t>«Роль правовых позиций Конституционного Суда Российской Федерации в развитии конституционных принципов института собственности»</w:t>
      </w:r>
      <w:r w:rsidRPr="00141464">
        <w:rPr>
          <w:rFonts w:ascii="Times New Roman" w:hAnsi="Times New Roman" w:cs="Times New Roman"/>
          <w:sz w:val="28"/>
          <w:szCs w:val="28"/>
        </w:rPr>
        <w:t xml:space="preserve"> [7]; </w:t>
      </w:r>
      <w:r w:rsidR="00056518" w:rsidRPr="00141464">
        <w:rPr>
          <w:rFonts w:ascii="Times New Roman" w:hAnsi="Times New Roman" w:cs="Times New Roman"/>
          <w:sz w:val="28"/>
          <w:szCs w:val="28"/>
          <w:lang w:val="kk-KZ"/>
        </w:rPr>
        <w:t xml:space="preserve">     </w:t>
      </w:r>
      <w:r w:rsidR="00056518" w:rsidRPr="00141464">
        <w:rPr>
          <w:rFonts w:ascii="Times New Roman" w:hAnsi="Times New Roman" w:cs="Times New Roman"/>
          <w:sz w:val="28"/>
          <w:szCs w:val="28"/>
        </w:rPr>
        <w:t>Л.Р</w:t>
      </w:r>
      <w:r w:rsidR="00056518" w:rsidRPr="00141464">
        <w:rPr>
          <w:rFonts w:ascii="Times New Roman" w:hAnsi="Times New Roman" w:cs="Times New Roman"/>
          <w:sz w:val="28"/>
          <w:szCs w:val="28"/>
          <w:lang w:val="kk-KZ"/>
        </w:rPr>
        <w:t>.</w:t>
      </w:r>
      <w:r w:rsidRPr="00141464">
        <w:rPr>
          <w:rFonts w:ascii="Times New Roman" w:hAnsi="Times New Roman" w:cs="Times New Roman"/>
          <w:sz w:val="28"/>
          <w:szCs w:val="28"/>
        </w:rPr>
        <w:t>Бухонова</w:t>
      </w:r>
      <w:r w:rsidR="003B17F6" w:rsidRPr="00141464">
        <w:rPr>
          <w:rFonts w:ascii="Times New Roman" w:hAnsi="Times New Roman" w:cs="Times New Roman"/>
          <w:sz w:val="28"/>
          <w:szCs w:val="28"/>
          <w:lang w:val="kk-KZ"/>
        </w:rPr>
        <w:t>ның</w:t>
      </w:r>
      <w:r w:rsidRPr="00141464">
        <w:rPr>
          <w:rFonts w:ascii="Times New Roman" w:hAnsi="Times New Roman" w:cs="Times New Roman"/>
          <w:sz w:val="28"/>
          <w:szCs w:val="28"/>
        </w:rPr>
        <w:t xml:space="preserve"> </w:t>
      </w:r>
      <w:r w:rsidR="00CE26C6" w:rsidRPr="00141464">
        <w:rPr>
          <w:rFonts w:ascii="Times New Roman" w:hAnsi="Times New Roman" w:cs="Times New Roman"/>
          <w:sz w:val="28"/>
          <w:szCs w:val="28"/>
        </w:rPr>
        <w:t xml:space="preserve">«Конституционно-правовое регулирование частной собственности в современном мире: тенденции и перспективы </w:t>
      </w:r>
      <w:r w:rsidR="00CE26C6" w:rsidRPr="00141464">
        <w:rPr>
          <w:rFonts w:ascii="Times New Roman" w:eastAsia="Times New Roman" w:hAnsi="Times New Roman" w:cs="Times New Roman"/>
          <w:sz w:val="28"/>
          <w:szCs w:val="28"/>
          <w:lang w:eastAsia="ru-RU"/>
        </w:rPr>
        <w:t>[8]</w:t>
      </w:r>
      <w:r w:rsidR="00CE26C6" w:rsidRPr="00141464">
        <w:rPr>
          <w:rFonts w:ascii="Times New Roman" w:hAnsi="Times New Roman" w:cs="Times New Roman"/>
          <w:sz w:val="28"/>
          <w:szCs w:val="28"/>
        </w:rPr>
        <w:t>»;</w:t>
      </w:r>
      <w:r w:rsidR="00CE26C6" w:rsidRPr="00141464">
        <w:rPr>
          <w:rFonts w:ascii="Times New Roman" w:hAnsi="Times New Roman" w:cs="Times New Roman"/>
          <w:sz w:val="28"/>
          <w:szCs w:val="28"/>
          <w:lang w:val="kk-KZ"/>
        </w:rPr>
        <w:t xml:space="preserve"> </w:t>
      </w:r>
      <w:r w:rsidR="00056518"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О.</w:t>
      </w:r>
      <w:r w:rsidR="00CE26C6" w:rsidRPr="00141464">
        <w:rPr>
          <w:rFonts w:ascii="Times New Roman" w:hAnsi="Times New Roman" w:cs="Times New Roman"/>
          <w:sz w:val="28"/>
          <w:szCs w:val="28"/>
          <w:lang w:val="kk-KZ"/>
        </w:rPr>
        <w:t>В</w:t>
      </w:r>
      <w:r w:rsidR="00056518" w:rsidRPr="00141464">
        <w:rPr>
          <w:rFonts w:ascii="Times New Roman" w:hAnsi="Times New Roman" w:cs="Times New Roman"/>
          <w:sz w:val="28"/>
          <w:szCs w:val="28"/>
        </w:rPr>
        <w:t>.</w:t>
      </w:r>
      <w:r w:rsidRPr="00141464">
        <w:rPr>
          <w:rFonts w:ascii="Times New Roman" w:hAnsi="Times New Roman" w:cs="Times New Roman"/>
          <w:sz w:val="28"/>
          <w:szCs w:val="28"/>
        </w:rPr>
        <w:t>Дубровин</w:t>
      </w:r>
      <w:r w:rsidR="003B17F6" w:rsidRPr="00141464">
        <w:rPr>
          <w:rFonts w:ascii="Times New Roman" w:hAnsi="Times New Roman" w:cs="Times New Roman"/>
          <w:sz w:val="28"/>
          <w:szCs w:val="28"/>
          <w:lang w:val="kk-KZ"/>
        </w:rPr>
        <w:t>нің</w:t>
      </w:r>
      <w:r w:rsidRPr="00141464">
        <w:rPr>
          <w:rFonts w:ascii="Times New Roman" w:hAnsi="Times New Roman" w:cs="Times New Roman"/>
          <w:sz w:val="28"/>
          <w:szCs w:val="28"/>
        </w:rPr>
        <w:t xml:space="preserve"> </w:t>
      </w:r>
      <w:r w:rsidR="00CE26C6" w:rsidRPr="00141464">
        <w:rPr>
          <w:rFonts w:ascii="Times New Roman" w:hAnsi="Times New Roman" w:cs="Times New Roman"/>
          <w:sz w:val="28"/>
          <w:szCs w:val="28"/>
        </w:rPr>
        <w:t xml:space="preserve">«Конституционно-правовые основы институционализации муниципальной собственности в Российской Федерации» </w:t>
      </w:r>
      <w:r w:rsidR="00CE26C6" w:rsidRPr="00141464">
        <w:rPr>
          <w:rFonts w:ascii="Times New Roman" w:eastAsia="Times New Roman" w:hAnsi="Times New Roman" w:cs="Times New Roman"/>
          <w:sz w:val="28"/>
          <w:szCs w:val="28"/>
          <w:lang w:eastAsia="ru-RU"/>
        </w:rPr>
        <w:t>[9]</w:t>
      </w:r>
      <w:r w:rsidR="00CE26C6" w:rsidRPr="00141464">
        <w:rPr>
          <w:rFonts w:ascii="Times New Roman" w:hAnsi="Times New Roman" w:cs="Times New Roman"/>
          <w:sz w:val="28"/>
          <w:szCs w:val="28"/>
        </w:rPr>
        <w:t>;</w:t>
      </w:r>
      <w:r w:rsidR="00056518" w:rsidRPr="00141464">
        <w:rPr>
          <w:rFonts w:ascii="Times New Roman" w:hAnsi="Times New Roman" w:cs="Times New Roman"/>
          <w:sz w:val="28"/>
          <w:szCs w:val="28"/>
        </w:rPr>
        <w:t xml:space="preserve"> И.Ю.</w:t>
      </w:r>
      <w:r w:rsidRPr="00141464">
        <w:rPr>
          <w:rFonts w:ascii="Times New Roman" w:hAnsi="Times New Roman" w:cs="Times New Roman"/>
          <w:sz w:val="28"/>
          <w:szCs w:val="28"/>
        </w:rPr>
        <w:t>Горчакова</w:t>
      </w:r>
      <w:r w:rsidR="003B17F6" w:rsidRPr="00141464">
        <w:rPr>
          <w:rFonts w:ascii="Times New Roman" w:hAnsi="Times New Roman" w:cs="Times New Roman"/>
          <w:sz w:val="28"/>
          <w:szCs w:val="28"/>
          <w:lang w:val="kk-KZ"/>
        </w:rPr>
        <w:t>ның</w:t>
      </w:r>
      <w:r w:rsidRPr="00141464">
        <w:rPr>
          <w:rFonts w:ascii="Times New Roman" w:hAnsi="Times New Roman" w:cs="Times New Roman"/>
          <w:sz w:val="28"/>
          <w:szCs w:val="28"/>
        </w:rPr>
        <w:t xml:space="preserve"> </w:t>
      </w:r>
      <w:r w:rsidR="00CE26C6" w:rsidRPr="00141464">
        <w:rPr>
          <w:rFonts w:ascii="Times New Roman" w:hAnsi="Times New Roman" w:cs="Times New Roman"/>
          <w:sz w:val="28"/>
          <w:szCs w:val="28"/>
        </w:rPr>
        <w:t xml:space="preserve">«Конституционные основы государственной собственности в Российской Федерации» </w:t>
      </w:r>
      <w:r w:rsidR="00CE26C6" w:rsidRPr="00141464">
        <w:rPr>
          <w:rFonts w:ascii="Times New Roman" w:eastAsia="Times New Roman" w:hAnsi="Times New Roman" w:cs="Times New Roman"/>
          <w:sz w:val="28"/>
          <w:szCs w:val="28"/>
          <w:lang w:eastAsia="ru-RU"/>
        </w:rPr>
        <w:t>[10</w:t>
      </w:r>
      <w:r w:rsidR="00056518" w:rsidRPr="00141464">
        <w:rPr>
          <w:rFonts w:ascii="Times New Roman" w:hAnsi="Times New Roman" w:cs="Times New Roman"/>
          <w:sz w:val="28"/>
          <w:szCs w:val="28"/>
        </w:rPr>
        <w:t>]; А.А.</w:t>
      </w:r>
      <w:r w:rsidRPr="00141464">
        <w:rPr>
          <w:rFonts w:ascii="Times New Roman" w:hAnsi="Times New Roman" w:cs="Times New Roman"/>
          <w:sz w:val="28"/>
          <w:szCs w:val="28"/>
        </w:rPr>
        <w:t>Баукен</w:t>
      </w:r>
      <w:r w:rsidR="003B17F6" w:rsidRPr="00141464">
        <w:rPr>
          <w:rFonts w:ascii="Times New Roman" w:hAnsi="Times New Roman" w:cs="Times New Roman"/>
          <w:sz w:val="28"/>
          <w:szCs w:val="28"/>
          <w:lang w:val="kk-KZ"/>
        </w:rPr>
        <w:t>нің</w:t>
      </w:r>
      <w:r w:rsidRPr="00141464">
        <w:rPr>
          <w:rFonts w:ascii="Times New Roman" w:hAnsi="Times New Roman" w:cs="Times New Roman"/>
          <w:sz w:val="28"/>
          <w:szCs w:val="28"/>
        </w:rPr>
        <w:t xml:space="preserve"> </w:t>
      </w:r>
      <w:r w:rsidR="00CE26C6" w:rsidRPr="00141464">
        <w:rPr>
          <w:rStyle w:val="FontStyle88"/>
          <w:rFonts w:eastAsia="Calibri"/>
          <w:color w:val="000000"/>
          <w:sz w:val="28"/>
          <w:szCs w:val="28"/>
        </w:rPr>
        <w:t>«</w:t>
      </w:r>
      <w:r w:rsidR="00CE26C6" w:rsidRPr="00141464">
        <w:rPr>
          <w:rFonts w:ascii="Times New Roman" w:hAnsi="Times New Roman" w:cs="Times New Roman"/>
          <w:bCs/>
          <w:color w:val="000000"/>
          <w:sz w:val="28"/>
          <w:szCs w:val="28"/>
        </w:rPr>
        <w:t>Правовая защита собственности в Российской Федерации (вопросы теории)</w:t>
      </w:r>
      <w:r w:rsidR="00CE26C6" w:rsidRPr="00141464">
        <w:rPr>
          <w:rStyle w:val="FontStyle88"/>
          <w:rFonts w:eastAsia="Calibri"/>
          <w:color w:val="000000"/>
          <w:sz w:val="28"/>
          <w:szCs w:val="28"/>
        </w:rPr>
        <w:t xml:space="preserve">» </w:t>
      </w:r>
      <w:r w:rsidR="00056518" w:rsidRPr="00141464">
        <w:rPr>
          <w:rFonts w:ascii="Times New Roman" w:hAnsi="Times New Roman" w:cs="Times New Roman"/>
          <w:sz w:val="28"/>
          <w:szCs w:val="28"/>
        </w:rPr>
        <w:t>[11]</w:t>
      </w:r>
      <w:r w:rsidR="003B17F6" w:rsidRPr="00141464">
        <w:rPr>
          <w:rFonts w:ascii="Times New Roman" w:hAnsi="Times New Roman" w:cs="Times New Roman"/>
          <w:sz w:val="28"/>
          <w:szCs w:val="28"/>
          <w:lang w:val="kk-KZ"/>
        </w:rPr>
        <w:t>;</w:t>
      </w:r>
      <w:r w:rsidR="00056518" w:rsidRPr="00141464">
        <w:rPr>
          <w:rFonts w:ascii="Times New Roman" w:hAnsi="Times New Roman" w:cs="Times New Roman"/>
          <w:sz w:val="28"/>
          <w:szCs w:val="28"/>
        </w:rPr>
        <w:t xml:space="preserve"> А.</w:t>
      </w:r>
      <w:r w:rsidR="00056518" w:rsidRPr="00141464">
        <w:rPr>
          <w:rFonts w:ascii="Times New Roman" w:hAnsi="Times New Roman" w:cs="Times New Roman"/>
          <w:sz w:val="28"/>
          <w:szCs w:val="28"/>
          <w:lang w:val="kk-KZ"/>
        </w:rPr>
        <w:t>И</w:t>
      </w:r>
      <w:r w:rsidRPr="00141464">
        <w:rPr>
          <w:rFonts w:ascii="Times New Roman" w:hAnsi="Times New Roman" w:cs="Times New Roman"/>
          <w:sz w:val="28"/>
          <w:szCs w:val="28"/>
        </w:rPr>
        <w:t>. Василянская</w:t>
      </w:r>
      <w:r w:rsidR="003B17F6" w:rsidRPr="00141464">
        <w:rPr>
          <w:rFonts w:ascii="Times New Roman" w:hAnsi="Times New Roman" w:cs="Times New Roman"/>
          <w:sz w:val="28"/>
          <w:szCs w:val="28"/>
          <w:lang w:val="kk-KZ"/>
        </w:rPr>
        <w:t>ның</w:t>
      </w:r>
      <w:r w:rsidRPr="00141464">
        <w:rPr>
          <w:rFonts w:ascii="Times New Roman" w:hAnsi="Times New Roman" w:cs="Times New Roman"/>
          <w:sz w:val="28"/>
          <w:szCs w:val="28"/>
        </w:rPr>
        <w:t xml:space="preserve"> </w:t>
      </w:r>
      <w:r w:rsidR="00CE26C6" w:rsidRPr="00141464">
        <w:rPr>
          <w:rFonts w:ascii="Times New Roman" w:hAnsi="Times New Roman" w:cs="Times New Roman"/>
          <w:color w:val="000000"/>
          <w:sz w:val="28"/>
          <w:szCs w:val="28"/>
        </w:rPr>
        <w:t xml:space="preserve">«Конституционное право на частную собственность в современной России» </w:t>
      </w:r>
      <w:r w:rsidRPr="00141464">
        <w:rPr>
          <w:rFonts w:ascii="Times New Roman" w:hAnsi="Times New Roman" w:cs="Times New Roman"/>
          <w:sz w:val="28"/>
          <w:szCs w:val="28"/>
        </w:rPr>
        <w:t xml:space="preserve">[12]; </w:t>
      </w:r>
      <w:r w:rsidR="00CE26C6" w:rsidRPr="00141464">
        <w:rPr>
          <w:rFonts w:ascii="Times New Roman" w:hAnsi="Times New Roman" w:cs="Times New Roman"/>
          <w:sz w:val="28"/>
          <w:szCs w:val="28"/>
          <w:lang w:val="kk-KZ"/>
        </w:rPr>
        <w:t>Е</w:t>
      </w:r>
      <w:r w:rsidRPr="00141464">
        <w:rPr>
          <w:rFonts w:ascii="Times New Roman" w:hAnsi="Times New Roman" w:cs="Times New Roman"/>
          <w:sz w:val="28"/>
          <w:szCs w:val="28"/>
        </w:rPr>
        <w:t>.</w:t>
      </w:r>
      <w:r w:rsidR="00CE26C6" w:rsidRPr="00141464">
        <w:rPr>
          <w:rFonts w:ascii="Times New Roman" w:hAnsi="Times New Roman" w:cs="Times New Roman"/>
          <w:sz w:val="28"/>
          <w:szCs w:val="28"/>
          <w:lang w:val="kk-KZ"/>
        </w:rPr>
        <w:t>С</w:t>
      </w:r>
      <w:r w:rsidR="00056518" w:rsidRPr="00141464">
        <w:rPr>
          <w:rFonts w:ascii="Times New Roman" w:hAnsi="Times New Roman" w:cs="Times New Roman"/>
          <w:sz w:val="28"/>
          <w:szCs w:val="28"/>
        </w:rPr>
        <w:t>.</w:t>
      </w:r>
      <w:r w:rsidRPr="00141464">
        <w:rPr>
          <w:rFonts w:ascii="Times New Roman" w:hAnsi="Times New Roman" w:cs="Times New Roman"/>
          <w:sz w:val="28"/>
          <w:szCs w:val="28"/>
        </w:rPr>
        <w:t>Жилинский</w:t>
      </w:r>
      <w:r w:rsidR="003B17F6" w:rsidRPr="00141464">
        <w:rPr>
          <w:rFonts w:ascii="Times New Roman" w:hAnsi="Times New Roman" w:cs="Times New Roman"/>
          <w:sz w:val="28"/>
          <w:szCs w:val="28"/>
          <w:lang w:val="kk-KZ"/>
        </w:rPr>
        <w:t>дің</w:t>
      </w:r>
      <w:r w:rsidRPr="00141464">
        <w:rPr>
          <w:rFonts w:ascii="Times New Roman" w:hAnsi="Times New Roman" w:cs="Times New Roman"/>
          <w:sz w:val="28"/>
          <w:szCs w:val="28"/>
        </w:rPr>
        <w:t xml:space="preserve"> </w:t>
      </w:r>
      <w:r w:rsidR="00CE26C6" w:rsidRPr="00141464">
        <w:rPr>
          <w:rFonts w:ascii="Times New Roman" w:hAnsi="Times New Roman" w:cs="Times New Roman"/>
          <w:sz w:val="28"/>
          <w:szCs w:val="28"/>
        </w:rPr>
        <w:t>«Конституционно-правовая основа разграничения государственной собственности в Российской Федерации»</w:t>
      </w:r>
      <w:r w:rsidR="00056518" w:rsidRPr="00141464">
        <w:rPr>
          <w:rFonts w:ascii="Times New Roman" w:hAnsi="Times New Roman" w:cs="Times New Roman"/>
          <w:sz w:val="28"/>
          <w:szCs w:val="28"/>
        </w:rPr>
        <w:t xml:space="preserve"> [13] </w:t>
      </w:r>
      <w:r w:rsidR="003B17F6" w:rsidRPr="00141464">
        <w:rPr>
          <w:rFonts w:ascii="Times New Roman" w:hAnsi="Times New Roman" w:cs="Times New Roman"/>
          <w:sz w:val="28"/>
          <w:szCs w:val="28"/>
          <w:lang w:val="kk-KZ"/>
        </w:rPr>
        <w:t xml:space="preserve">атты диссертациялары </w:t>
      </w:r>
      <w:r w:rsidR="00056518" w:rsidRPr="00141464">
        <w:rPr>
          <w:rFonts w:ascii="Times New Roman" w:hAnsi="Times New Roman" w:cs="Times New Roman"/>
          <w:sz w:val="28"/>
          <w:szCs w:val="28"/>
        </w:rPr>
        <w:t>және т.</w:t>
      </w:r>
      <w:r w:rsidRPr="00141464">
        <w:rPr>
          <w:rFonts w:ascii="Times New Roman" w:hAnsi="Times New Roman" w:cs="Times New Roman"/>
          <w:sz w:val="28"/>
          <w:szCs w:val="28"/>
        </w:rPr>
        <w:t xml:space="preserve">б. </w:t>
      </w:r>
      <w:r w:rsidR="00D075E8" w:rsidRPr="00141464">
        <w:rPr>
          <w:rFonts w:ascii="Times New Roman" w:hAnsi="Times New Roman" w:cs="Times New Roman"/>
          <w:sz w:val="28"/>
          <w:szCs w:val="28"/>
          <w:lang w:val="kk-KZ"/>
        </w:rPr>
        <w:t>ғылыми жұмыстар</w:t>
      </w:r>
      <w:r w:rsidR="008B14C3" w:rsidRPr="00141464">
        <w:rPr>
          <w:rFonts w:ascii="Times New Roman" w:hAnsi="Times New Roman" w:cs="Times New Roman"/>
          <w:sz w:val="28"/>
          <w:szCs w:val="28"/>
        </w:rPr>
        <w:t xml:space="preserve"> сына</w:t>
      </w:r>
      <w:r w:rsidR="003B17F6" w:rsidRPr="00141464">
        <w:rPr>
          <w:rFonts w:ascii="Times New Roman" w:hAnsi="Times New Roman" w:cs="Times New Roman"/>
          <w:sz w:val="28"/>
          <w:szCs w:val="28"/>
          <w:lang w:val="kk-KZ"/>
        </w:rPr>
        <w:t>лып</w:t>
      </w:r>
      <w:r w:rsidR="008B14C3" w:rsidRPr="00141464">
        <w:rPr>
          <w:rFonts w:ascii="Times New Roman" w:hAnsi="Times New Roman" w:cs="Times New Roman"/>
          <w:sz w:val="28"/>
          <w:szCs w:val="28"/>
        </w:rPr>
        <w:t>, қорғалды</w:t>
      </w:r>
      <w:r w:rsidR="003B17F6" w:rsidRPr="00141464">
        <w:rPr>
          <w:rFonts w:ascii="Times New Roman" w:hAnsi="Times New Roman" w:cs="Times New Roman"/>
          <w:sz w:val="28"/>
          <w:szCs w:val="28"/>
          <w:lang w:val="kk-KZ"/>
        </w:rPr>
        <w:t>.</w:t>
      </w:r>
    </w:p>
    <w:p w14:paraId="3CA231C6" w14:textId="082AE4D2" w:rsidR="00F97F20" w:rsidRDefault="0015640E" w:rsidP="00293AE3">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Біздің зерттеуіміз үшін Ресей ғалымдарының заң ғылымдарының докторы ғылыми дәрежесін алудағы диссертациялары үлкен маңызға ие болды, олар: </w:t>
      </w:r>
      <w:r w:rsidR="00056518" w:rsidRPr="00141464">
        <w:rPr>
          <w:rFonts w:ascii="Times New Roman" w:hAnsi="Times New Roman" w:cs="Times New Roman"/>
          <w:sz w:val="28"/>
          <w:szCs w:val="28"/>
        </w:rPr>
        <w:t>А.А.</w:t>
      </w:r>
      <w:r w:rsidR="00F97F20" w:rsidRPr="00141464">
        <w:rPr>
          <w:rFonts w:ascii="Times New Roman" w:hAnsi="Times New Roman" w:cs="Times New Roman"/>
          <w:sz w:val="28"/>
          <w:szCs w:val="28"/>
        </w:rPr>
        <w:t xml:space="preserve">Саурин </w:t>
      </w:r>
      <w:r w:rsidR="00CE26C6" w:rsidRPr="00141464">
        <w:rPr>
          <w:rFonts w:ascii="Times New Roman" w:hAnsi="Times New Roman" w:cs="Times New Roman"/>
          <w:color w:val="000000"/>
          <w:sz w:val="28"/>
          <w:szCs w:val="28"/>
          <w:shd w:val="clear" w:color="auto" w:fill="FFFFFF"/>
        </w:rPr>
        <w:t xml:space="preserve">«Право собственности в Российской Федерации: конституционно-правовые пределы реализации и ограничения» </w:t>
      </w:r>
      <w:r w:rsidR="00056518" w:rsidRPr="00141464">
        <w:rPr>
          <w:rFonts w:ascii="Times New Roman" w:hAnsi="Times New Roman" w:cs="Times New Roman"/>
          <w:sz w:val="28"/>
          <w:szCs w:val="28"/>
        </w:rPr>
        <w:t xml:space="preserve">[14]; </w:t>
      </w:r>
      <w:r w:rsidR="00056518" w:rsidRPr="00141464">
        <w:rPr>
          <w:rFonts w:ascii="Times New Roman" w:hAnsi="Times New Roman" w:cs="Times New Roman"/>
          <w:sz w:val="28"/>
          <w:szCs w:val="28"/>
          <w:lang w:val="kk-KZ"/>
        </w:rPr>
        <w:t xml:space="preserve">         </w:t>
      </w:r>
      <w:r w:rsidR="00056518" w:rsidRPr="00141464">
        <w:rPr>
          <w:rFonts w:ascii="Times New Roman" w:hAnsi="Times New Roman" w:cs="Times New Roman"/>
          <w:sz w:val="28"/>
          <w:szCs w:val="28"/>
        </w:rPr>
        <w:t>О.Н.</w:t>
      </w:r>
      <w:r w:rsidR="00E2410F">
        <w:rPr>
          <w:rFonts w:ascii="Times New Roman" w:hAnsi="Times New Roman" w:cs="Times New Roman"/>
          <w:sz w:val="28"/>
          <w:szCs w:val="28"/>
          <w:lang w:val="kk-KZ"/>
        </w:rPr>
        <w:t xml:space="preserve"> </w:t>
      </w:r>
      <w:r w:rsidR="00F97F20" w:rsidRPr="00141464">
        <w:rPr>
          <w:rFonts w:ascii="Times New Roman" w:hAnsi="Times New Roman" w:cs="Times New Roman"/>
          <w:sz w:val="28"/>
          <w:szCs w:val="28"/>
        </w:rPr>
        <w:t xml:space="preserve">Кряжкова </w:t>
      </w:r>
      <w:r w:rsidR="00CE26C6" w:rsidRPr="00141464">
        <w:rPr>
          <w:rFonts w:ascii="Times New Roman" w:hAnsi="Times New Roman" w:cs="Times New Roman"/>
          <w:color w:val="000000"/>
          <w:sz w:val="28"/>
          <w:szCs w:val="28"/>
          <w:shd w:val="clear" w:color="auto" w:fill="FFFFFF"/>
        </w:rPr>
        <w:t>«П</w:t>
      </w:r>
      <w:r w:rsidR="00CE26C6" w:rsidRPr="00141464">
        <w:rPr>
          <w:rFonts w:ascii="Times New Roman" w:hAnsi="Times New Roman" w:cs="Times New Roman"/>
          <w:sz w:val="28"/>
          <w:szCs w:val="28"/>
        </w:rPr>
        <w:t xml:space="preserve">равовые позиции Конституционного Суда Российской Федерации: вопросы теории и практики» </w:t>
      </w:r>
      <w:r w:rsidR="00F97F20" w:rsidRPr="00141464">
        <w:rPr>
          <w:rFonts w:ascii="Times New Roman" w:hAnsi="Times New Roman" w:cs="Times New Roman"/>
          <w:sz w:val="28"/>
          <w:szCs w:val="28"/>
        </w:rPr>
        <w:t xml:space="preserve">[15]; </w:t>
      </w:r>
      <w:r w:rsidR="00CE26C6" w:rsidRPr="00141464">
        <w:rPr>
          <w:rFonts w:ascii="Times New Roman" w:hAnsi="Times New Roman" w:cs="Times New Roman"/>
          <w:sz w:val="28"/>
          <w:szCs w:val="28"/>
          <w:lang w:val="kk-KZ"/>
        </w:rPr>
        <w:t>И</w:t>
      </w:r>
      <w:r w:rsidR="007D6251" w:rsidRPr="00141464">
        <w:rPr>
          <w:rFonts w:ascii="Times New Roman" w:hAnsi="Times New Roman" w:cs="Times New Roman"/>
          <w:sz w:val="28"/>
          <w:szCs w:val="28"/>
        </w:rPr>
        <w:t>.И.</w:t>
      </w:r>
      <w:r w:rsidR="00F97F20" w:rsidRPr="00141464">
        <w:rPr>
          <w:rFonts w:ascii="Times New Roman" w:hAnsi="Times New Roman" w:cs="Times New Roman"/>
          <w:sz w:val="28"/>
          <w:szCs w:val="28"/>
        </w:rPr>
        <w:t xml:space="preserve">Живихина </w:t>
      </w:r>
      <w:r w:rsidR="00CE26C6" w:rsidRPr="00141464">
        <w:rPr>
          <w:rFonts w:ascii="Times New Roman" w:hAnsi="Times New Roman" w:cs="Times New Roman"/>
          <w:color w:val="000000"/>
          <w:sz w:val="28"/>
          <w:szCs w:val="28"/>
        </w:rPr>
        <w:t xml:space="preserve">«Гражданско-правовые проблемы охраны и защиты права собственности» </w:t>
      </w:r>
      <w:r w:rsidR="007D6251" w:rsidRPr="00141464">
        <w:rPr>
          <w:rFonts w:ascii="Times New Roman" w:hAnsi="Times New Roman" w:cs="Times New Roman"/>
          <w:sz w:val="28"/>
          <w:szCs w:val="28"/>
        </w:rPr>
        <w:t xml:space="preserve"> [16]; В.Д.</w:t>
      </w:r>
      <w:r w:rsidR="00E2410F">
        <w:rPr>
          <w:rFonts w:ascii="Times New Roman" w:hAnsi="Times New Roman" w:cs="Times New Roman"/>
          <w:sz w:val="28"/>
          <w:szCs w:val="28"/>
          <w:lang w:val="kk-KZ"/>
        </w:rPr>
        <w:t xml:space="preserve"> </w:t>
      </w:r>
      <w:r w:rsidR="00F97F20" w:rsidRPr="00141464">
        <w:rPr>
          <w:rFonts w:ascii="Times New Roman" w:hAnsi="Times New Roman" w:cs="Times New Roman"/>
          <w:sz w:val="28"/>
          <w:szCs w:val="28"/>
        </w:rPr>
        <w:t xml:space="preserve">Мазаев </w:t>
      </w:r>
      <w:r w:rsidR="00CE26C6" w:rsidRPr="00141464">
        <w:rPr>
          <w:rStyle w:val="FontStyle88"/>
          <w:rFonts w:eastAsia="Calibri"/>
          <w:color w:val="000000"/>
          <w:sz w:val="28"/>
          <w:szCs w:val="28"/>
        </w:rPr>
        <w:t>«</w:t>
      </w:r>
      <w:r w:rsidR="00CE26C6" w:rsidRPr="00141464">
        <w:rPr>
          <w:rFonts w:ascii="Times New Roman" w:hAnsi="Times New Roman" w:cs="Times New Roman"/>
          <w:bCs/>
          <w:color w:val="000000"/>
          <w:kern w:val="36"/>
          <w:sz w:val="28"/>
          <w:szCs w:val="28"/>
        </w:rPr>
        <w:t>Конституционные основы публичной собственности в Российской Федерации</w:t>
      </w:r>
      <w:r w:rsidR="00CE26C6" w:rsidRPr="00141464">
        <w:rPr>
          <w:rStyle w:val="FontStyle88"/>
          <w:rFonts w:eastAsia="Calibri"/>
          <w:color w:val="000000"/>
          <w:sz w:val="28"/>
          <w:szCs w:val="28"/>
        </w:rPr>
        <w:t xml:space="preserve">» </w:t>
      </w:r>
      <w:r w:rsidR="007D6251" w:rsidRPr="00141464">
        <w:rPr>
          <w:rFonts w:ascii="Times New Roman" w:hAnsi="Times New Roman" w:cs="Times New Roman"/>
          <w:sz w:val="28"/>
          <w:szCs w:val="28"/>
        </w:rPr>
        <w:t>[17] және т.</w:t>
      </w:r>
      <w:r w:rsidR="00F97F20" w:rsidRPr="00141464">
        <w:rPr>
          <w:rFonts w:ascii="Times New Roman" w:hAnsi="Times New Roman" w:cs="Times New Roman"/>
          <w:sz w:val="28"/>
          <w:szCs w:val="28"/>
        </w:rPr>
        <w:t>б.</w:t>
      </w:r>
    </w:p>
    <w:p w14:paraId="15FD9185" w14:textId="32288BF6" w:rsidR="00610BAC" w:rsidRPr="00141464" w:rsidRDefault="00293AE3" w:rsidP="00610BAC">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Қазақстан Республикасында меншік институтының </w:t>
      </w:r>
      <w:r w:rsidR="00A7675D" w:rsidRPr="00141464">
        <w:rPr>
          <w:rFonts w:ascii="Times New Roman" w:hAnsi="Times New Roman" w:cs="Times New Roman"/>
          <w:sz w:val="28"/>
          <w:szCs w:val="28"/>
          <w:lang w:val="kk-KZ"/>
        </w:rPr>
        <w:t>к</w:t>
      </w:r>
      <w:r w:rsidRPr="00141464">
        <w:rPr>
          <w:rFonts w:ascii="Times New Roman" w:hAnsi="Times New Roman" w:cs="Times New Roman"/>
          <w:sz w:val="28"/>
          <w:szCs w:val="28"/>
          <w:lang w:val="kk-KZ"/>
        </w:rPr>
        <w:t>онс</w:t>
      </w:r>
      <w:r w:rsidR="00A7675D" w:rsidRPr="00141464">
        <w:rPr>
          <w:rFonts w:ascii="Times New Roman" w:hAnsi="Times New Roman" w:cs="Times New Roman"/>
          <w:sz w:val="28"/>
          <w:szCs w:val="28"/>
          <w:lang w:val="kk-KZ"/>
        </w:rPr>
        <w:t>титуциялық-құқықтық негіздерін</w:t>
      </w:r>
      <w:r w:rsidR="00AF2961" w:rsidRPr="00141464">
        <w:rPr>
          <w:rFonts w:ascii="Times New Roman" w:hAnsi="Times New Roman" w:cs="Times New Roman"/>
          <w:sz w:val="28"/>
          <w:szCs w:val="28"/>
          <w:lang w:val="kk-KZ"/>
        </w:rPr>
        <w:t>ің, оның сот арқылы қорғалуының</w:t>
      </w:r>
      <w:r w:rsidRPr="00141464">
        <w:rPr>
          <w:rFonts w:ascii="Times New Roman" w:hAnsi="Times New Roman" w:cs="Times New Roman"/>
          <w:sz w:val="28"/>
          <w:szCs w:val="28"/>
          <w:lang w:val="kk-KZ"/>
        </w:rPr>
        <w:t>, ҚР Конституциялық Кеңесінің қыз</w:t>
      </w:r>
      <w:r w:rsidR="00AF2961" w:rsidRPr="00141464">
        <w:rPr>
          <w:rFonts w:ascii="Times New Roman" w:hAnsi="Times New Roman" w:cs="Times New Roman"/>
          <w:sz w:val="28"/>
          <w:szCs w:val="28"/>
          <w:lang w:val="kk-KZ"/>
        </w:rPr>
        <w:t>меті мен құқықтық ұстанымдарын</w:t>
      </w:r>
      <w:r w:rsidR="001E19F9" w:rsidRPr="00141464">
        <w:rPr>
          <w:rFonts w:ascii="Times New Roman" w:hAnsi="Times New Roman" w:cs="Times New Roman"/>
          <w:sz w:val="28"/>
          <w:szCs w:val="28"/>
          <w:lang w:val="kk-KZ"/>
        </w:rPr>
        <w:t>ың</w:t>
      </w:r>
      <w:r w:rsidRPr="00141464">
        <w:rPr>
          <w:rFonts w:ascii="Times New Roman" w:hAnsi="Times New Roman" w:cs="Times New Roman"/>
          <w:sz w:val="28"/>
          <w:szCs w:val="28"/>
          <w:lang w:val="kk-KZ"/>
        </w:rPr>
        <w:t>,</w:t>
      </w:r>
      <w:r w:rsidR="00A7675D"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 xml:space="preserve">диссертация тақырыбымен </w:t>
      </w:r>
      <w:r w:rsidRPr="00141464">
        <w:rPr>
          <w:rFonts w:ascii="Times New Roman" w:hAnsi="Times New Roman" w:cs="Times New Roman"/>
          <w:sz w:val="28"/>
          <w:szCs w:val="28"/>
          <w:lang w:val="kk-KZ"/>
        </w:rPr>
        <w:lastRenderedPageBreak/>
        <w:t>жанасатын басқа да ғылыми-құқықтық аспектілердің проблемаларын</w:t>
      </w:r>
      <w:r w:rsidR="00610BAC" w:rsidRPr="00141464">
        <w:rPr>
          <w:rFonts w:ascii="Times New Roman" w:hAnsi="Times New Roman" w:cs="Times New Roman"/>
          <w:sz w:val="28"/>
          <w:szCs w:val="28"/>
          <w:lang w:val="kk-KZ"/>
        </w:rPr>
        <w:t xml:space="preserve"> осы уақытқа дейін</w:t>
      </w:r>
      <w:r w:rsidRPr="00141464">
        <w:rPr>
          <w:rFonts w:ascii="Times New Roman" w:hAnsi="Times New Roman" w:cs="Times New Roman"/>
          <w:sz w:val="28"/>
          <w:szCs w:val="28"/>
          <w:lang w:val="kk-KZ"/>
        </w:rPr>
        <w:t xml:space="preserve"> Г.Т.Абдрахманова</w:t>
      </w:r>
      <w:r w:rsidR="00677334" w:rsidRPr="00141464">
        <w:rPr>
          <w:rFonts w:ascii="Times New Roman" w:hAnsi="Times New Roman" w:cs="Times New Roman"/>
          <w:sz w:val="28"/>
          <w:szCs w:val="28"/>
          <w:lang w:val="kk-KZ"/>
        </w:rPr>
        <w:t xml:space="preserve">, Е.Б.Абдрасулов, К.К.Айтхожин, </w:t>
      </w:r>
      <w:r w:rsidRPr="00141464">
        <w:rPr>
          <w:rFonts w:ascii="Times New Roman" w:hAnsi="Times New Roman" w:cs="Times New Roman"/>
          <w:sz w:val="28"/>
          <w:szCs w:val="28"/>
          <w:lang w:val="kk-KZ"/>
        </w:rPr>
        <w:t>А.Алтынбеккызы, С.К.Амандыкова, И.В.Амирханова, А.Т.Ащеулов, М.Т.Баймаханов, Ю.Г.Басин,  Ж.С.Бердиярова,  Е.А.Бурибаев, А.Г.Диденко, Э.Э.Дуйсенов,  И.У.Жанайдаров,  С.З.Зиманов, Ф.С.Карагусов,  Т.Е.Каудыров,  А.К.Котов, Ж.Х.</w:t>
      </w:r>
      <w:r w:rsidR="00351C99" w:rsidRPr="00141464">
        <w:rPr>
          <w:rFonts w:ascii="Times New Roman" w:hAnsi="Times New Roman" w:cs="Times New Roman"/>
          <w:sz w:val="28"/>
          <w:szCs w:val="28"/>
          <w:lang w:val="kk-KZ"/>
        </w:rPr>
        <w:t xml:space="preserve">Косанов, </w:t>
      </w:r>
      <w:r w:rsidRPr="00141464">
        <w:rPr>
          <w:rFonts w:ascii="Times New Roman" w:hAnsi="Times New Roman" w:cs="Times New Roman"/>
          <w:sz w:val="28"/>
          <w:szCs w:val="28"/>
          <w:lang w:val="kk-KZ"/>
        </w:rPr>
        <w:t>В.А.</w:t>
      </w:r>
      <w:r w:rsidR="00351C99" w:rsidRPr="00141464">
        <w:rPr>
          <w:rFonts w:ascii="Times New Roman" w:hAnsi="Times New Roman" w:cs="Times New Roman"/>
          <w:sz w:val="28"/>
          <w:szCs w:val="28"/>
          <w:lang w:val="kk-KZ"/>
        </w:rPr>
        <w:t>М</w:t>
      </w:r>
      <w:r w:rsidRPr="00141464">
        <w:rPr>
          <w:rFonts w:ascii="Times New Roman" w:hAnsi="Times New Roman" w:cs="Times New Roman"/>
          <w:sz w:val="28"/>
          <w:szCs w:val="28"/>
          <w:lang w:val="kk-KZ"/>
        </w:rPr>
        <w:t>алиновский, К.А.Мами, Е.В.Нестерова,  Е.Н.Нургалиева, А.М.Нурмагамбетов, Б.М.Нурмуханов, Ш.Ш.</w:t>
      </w:r>
      <w:r w:rsidR="00351C99" w:rsidRPr="00141464">
        <w:rPr>
          <w:rFonts w:ascii="Times New Roman" w:hAnsi="Times New Roman" w:cs="Times New Roman"/>
          <w:sz w:val="28"/>
          <w:szCs w:val="28"/>
          <w:lang w:val="kk-KZ"/>
        </w:rPr>
        <w:t>Орманова, И.И.Рогов,  С.Н.</w:t>
      </w:r>
      <w:r w:rsidRPr="00141464">
        <w:rPr>
          <w:rFonts w:ascii="Times New Roman" w:hAnsi="Times New Roman" w:cs="Times New Roman"/>
          <w:sz w:val="28"/>
          <w:szCs w:val="28"/>
          <w:lang w:val="kk-KZ"/>
        </w:rPr>
        <w:t xml:space="preserve">Сабикенов, Г.С.Сапаргалиев, С.С.Сартаев, </w:t>
      </w:r>
      <w:r w:rsidR="00351C99" w:rsidRPr="00141464">
        <w:rPr>
          <w:rFonts w:ascii="Times New Roman" w:hAnsi="Times New Roman" w:cs="Times New Roman"/>
          <w:sz w:val="28"/>
          <w:szCs w:val="28"/>
          <w:lang w:val="kk-KZ"/>
        </w:rPr>
        <w:t>М.К.</w:t>
      </w:r>
      <w:r w:rsidRPr="00141464">
        <w:rPr>
          <w:rFonts w:ascii="Times New Roman" w:hAnsi="Times New Roman" w:cs="Times New Roman"/>
          <w:sz w:val="28"/>
          <w:szCs w:val="28"/>
          <w:lang w:val="kk-KZ"/>
        </w:rPr>
        <w:t>Сулейменов, У.М.Стамкулов,  Ш.В.Тлепина, С.Ф.</w:t>
      </w:r>
      <w:r w:rsidR="00351C99" w:rsidRPr="00141464">
        <w:rPr>
          <w:rFonts w:ascii="Times New Roman" w:hAnsi="Times New Roman" w:cs="Times New Roman"/>
          <w:sz w:val="28"/>
          <w:szCs w:val="28"/>
          <w:lang w:val="kk-KZ"/>
        </w:rPr>
        <w:t xml:space="preserve">Ударцев, </w:t>
      </w:r>
      <w:r w:rsidRPr="00141464">
        <w:rPr>
          <w:rFonts w:ascii="Times New Roman" w:hAnsi="Times New Roman" w:cs="Times New Roman"/>
          <w:sz w:val="28"/>
          <w:szCs w:val="28"/>
          <w:lang w:val="kk-KZ"/>
        </w:rPr>
        <w:t>М.К.</w:t>
      </w:r>
      <w:r w:rsidR="00351C99" w:rsidRPr="00141464">
        <w:rPr>
          <w:rFonts w:ascii="Times New Roman" w:hAnsi="Times New Roman" w:cs="Times New Roman"/>
          <w:sz w:val="28"/>
          <w:szCs w:val="28"/>
          <w:lang w:val="kk-KZ"/>
        </w:rPr>
        <w:t>Умуркулов,  У.</w:t>
      </w:r>
      <w:r w:rsidR="00E2410F">
        <w:rPr>
          <w:rFonts w:ascii="Times New Roman" w:hAnsi="Times New Roman" w:cs="Times New Roman"/>
          <w:sz w:val="28"/>
          <w:szCs w:val="28"/>
          <w:lang w:val="kk-KZ"/>
        </w:rPr>
        <w:t>Ш.Шапақ</w:t>
      </w:r>
      <w:r w:rsidRPr="00141464">
        <w:rPr>
          <w:rFonts w:ascii="Times New Roman" w:hAnsi="Times New Roman" w:cs="Times New Roman"/>
          <w:sz w:val="28"/>
          <w:szCs w:val="28"/>
          <w:lang w:val="kk-KZ"/>
        </w:rPr>
        <w:t xml:space="preserve"> </w:t>
      </w:r>
      <w:r w:rsidR="00B32755" w:rsidRPr="00141464">
        <w:rPr>
          <w:rFonts w:ascii="Times New Roman" w:hAnsi="Times New Roman" w:cs="Times New Roman"/>
          <w:sz w:val="28"/>
          <w:szCs w:val="28"/>
          <w:lang w:val="kk-KZ"/>
        </w:rPr>
        <w:t xml:space="preserve">сияқты </w:t>
      </w:r>
      <w:r w:rsidR="00D075E8" w:rsidRPr="00141464">
        <w:rPr>
          <w:rFonts w:ascii="Times New Roman" w:hAnsi="Times New Roman" w:cs="Times New Roman"/>
          <w:sz w:val="28"/>
          <w:szCs w:val="28"/>
          <w:lang w:val="kk-KZ"/>
        </w:rPr>
        <w:t>ғалымдар</w:t>
      </w:r>
      <w:r w:rsidR="00B32755" w:rsidRPr="00141464">
        <w:rPr>
          <w:rFonts w:ascii="Times New Roman" w:hAnsi="Times New Roman" w:cs="Times New Roman"/>
          <w:sz w:val="28"/>
          <w:szCs w:val="28"/>
          <w:lang w:val="kk-KZ"/>
        </w:rPr>
        <w:t xml:space="preserve"> </w:t>
      </w:r>
      <w:r w:rsidR="00610BAC" w:rsidRPr="00141464">
        <w:rPr>
          <w:rFonts w:ascii="Times New Roman" w:hAnsi="Times New Roman" w:cs="Times New Roman"/>
          <w:sz w:val="28"/>
          <w:szCs w:val="28"/>
          <w:lang w:val="kk-KZ"/>
        </w:rPr>
        <w:t>және т.б. зерттеушілер қозғады.</w:t>
      </w:r>
    </w:p>
    <w:p w14:paraId="14D5E6FD" w14:textId="33EE7906" w:rsidR="00FD17ED" w:rsidRPr="00141464" w:rsidRDefault="00FD17ED" w:rsidP="00247B26">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Біздің зерттеуіміз үшін Конституциялық принциптерге, Конституциялық бақылауға, ҚР Конституциялық Кеңесінің құқықтық ұстанымдарының заңдық </w:t>
      </w:r>
      <w:r w:rsidR="00247B26" w:rsidRPr="00141464">
        <w:rPr>
          <w:rFonts w:ascii="Times New Roman" w:hAnsi="Times New Roman" w:cs="Times New Roman"/>
          <w:sz w:val="28"/>
          <w:szCs w:val="28"/>
          <w:lang w:val="kk-KZ"/>
        </w:rPr>
        <w:t xml:space="preserve">табиғатына </w:t>
      </w:r>
      <w:r w:rsidRPr="00141464">
        <w:rPr>
          <w:rFonts w:ascii="Times New Roman" w:hAnsi="Times New Roman" w:cs="Times New Roman"/>
          <w:sz w:val="28"/>
          <w:szCs w:val="28"/>
          <w:lang w:val="kk-KZ"/>
        </w:rPr>
        <w:t>арналған</w:t>
      </w:r>
      <w:r w:rsidR="00247B26" w:rsidRPr="00141464">
        <w:rPr>
          <w:rFonts w:ascii="Times New Roman" w:hAnsi="Times New Roman" w:cs="Times New Roman"/>
          <w:sz w:val="28"/>
          <w:szCs w:val="28"/>
          <w:lang w:val="kk-KZ"/>
        </w:rPr>
        <w:t xml:space="preserve"> бірқатар еңбектер маңызды болды. </w:t>
      </w:r>
      <w:r w:rsidRPr="00141464">
        <w:rPr>
          <w:rFonts w:ascii="Times New Roman" w:hAnsi="Times New Roman" w:cs="Times New Roman"/>
          <w:sz w:val="28"/>
          <w:szCs w:val="28"/>
          <w:lang w:val="kk-KZ"/>
        </w:rPr>
        <w:t xml:space="preserve">Олардың ішінде </w:t>
      </w:r>
      <w:r w:rsidR="00247B26" w:rsidRPr="00141464">
        <w:rPr>
          <w:rFonts w:ascii="Times New Roman" w:hAnsi="Times New Roman" w:cs="Times New Roman"/>
          <w:sz w:val="28"/>
          <w:szCs w:val="28"/>
          <w:lang w:val="kk-KZ"/>
        </w:rPr>
        <w:t xml:space="preserve">мына </w:t>
      </w:r>
      <w:r w:rsidRPr="00141464">
        <w:rPr>
          <w:rFonts w:ascii="Times New Roman" w:hAnsi="Times New Roman" w:cs="Times New Roman"/>
          <w:sz w:val="28"/>
          <w:szCs w:val="28"/>
          <w:lang w:val="kk-KZ"/>
        </w:rPr>
        <w:t>жұмыстарды атап өту керек</w:t>
      </w:r>
      <w:r w:rsidR="00247B26"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Э.Э. Д</w:t>
      </w:r>
      <w:r w:rsidR="00247B26" w:rsidRPr="00141464">
        <w:rPr>
          <w:rFonts w:ascii="Times New Roman" w:hAnsi="Times New Roman" w:cs="Times New Roman"/>
          <w:sz w:val="28"/>
          <w:szCs w:val="28"/>
        </w:rPr>
        <w:t>уйсенов</w:t>
      </w:r>
      <w:r w:rsidRPr="00141464">
        <w:rPr>
          <w:rFonts w:ascii="Times New Roman" w:hAnsi="Times New Roman" w:cs="Times New Roman"/>
          <w:sz w:val="28"/>
          <w:szCs w:val="28"/>
        </w:rPr>
        <w:t xml:space="preserve"> «Некоторые проблемные вопросы конституционного законодательства Республики Казахстан» </w:t>
      </w:r>
      <w:r w:rsidR="00247B26" w:rsidRPr="00141464">
        <w:rPr>
          <w:rFonts w:ascii="Times New Roman" w:hAnsi="Times New Roman" w:cs="Times New Roman"/>
          <w:sz w:val="28"/>
          <w:szCs w:val="28"/>
        </w:rPr>
        <w:t>[18]</w:t>
      </w:r>
      <w:r w:rsidR="00247B26" w:rsidRPr="00141464">
        <w:rPr>
          <w:rFonts w:ascii="Times New Roman" w:hAnsi="Times New Roman" w:cs="Times New Roman"/>
          <w:sz w:val="28"/>
          <w:szCs w:val="28"/>
          <w:lang w:val="kk-KZ"/>
        </w:rPr>
        <w:t>,</w:t>
      </w:r>
      <w:r w:rsidRPr="00141464">
        <w:rPr>
          <w:rFonts w:ascii="Times New Roman" w:hAnsi="Times New Roman" w:cs="Times New Roman"/>
          <w:sz w:val="28"/>
          <w:szCs w:val="28"/>
        </w:rPr>
        <w:t xml:space="preserve"> С.Ф. Ударцев «Правовая позиция  Конституционного Совета  в формировании действующего права»</w:t>
      </w:r>
      <w:r w:rsidR="00247B26" w:rsidRPr="00141464">
        <w:rPr>
          <w:rFonts w:ascii="Times New Roman" w:hAnsi="Times New Roman" w:cs="Times New Roman"/>
          <w:sz w:val="28"/>
          <w:szCs w:val="28"/>
        </w:rPr>
        <w:t xml:space="preserve"> [</w:t>
      </w:r>
      <w:r w:rsidRPr="00141464">
        <w:rPr>
          <w:rFonts w:ascii="Times New Roman" w:hAnsi="Times New Roman" w:cs="Times New Roman"/>
          <w:sz w:val="28"/>
          <w:szCs w:val="28"/>
        </w:rPr>
        <w:t>19</w:t>
      </w:r>
      <w:r w:rsidR="00247B26" w:rsidRPr="00141464">
        <w:rPr>
          <w:rFonts w:ascii="Times New Roman" w:hAnsi="Times New Roman" w:cs="Times New Roman"/>
          <w:sz w:val="28"/>
          <w:szCs w:val="28"/>
        </w:rPr>
        <w:t>]</w:t>
      </w:r>
      <w:r w:rsidRPr="00141464">
        <w:rPr>
          <w:rFonts w:ascii="Times New Roman" w:hAnsi="Times New Roman" w:cs="Times New Roman"/>
          <w:sz w:val="28"/>
          <w:szCs w:val="28"/>
        </w:rPr>
        <w:t>, У.</w:t>
      </w:r>
      <w:r w:rsidR="00EC425C">
        <w:rPr>
          <w:rFonts w:ascii="Times New Roman" w:hAnsi="Times New Roman" w:cs="Times New Roman"/>
          <w:sz w:val="28"/>
          <w:szCs w:val="28"/>
        </w:rPr>
        <w:t xml:space="preserve"> Шапа</w:t>
      </w:r>
      <w:r w:rsidR="00EC425C">
        <w:rPr>
          <w:rFonts w:ascii="Times New Roman" w:hAnsi="Times New Roman" w:cs="Times New Roman"/>
          <w:sz w:val="28"/>
          <w:szCs w:val="28"/>
          <w:lang w:val="kk-KZ"/>
        </w:rPr>
        <w:t>қ</w:t>
      </w:r>
      <w:r w:rsidR="00247B26" w:rsidRPr="00141464">
        <w:rPr>
          <w:rFonts w:ascii="Times New Roman" w:hAnsi="Times New Roman" w:cs="Times New Roman"/>
          <w:sz w:val="28"/>
          <w:szCs w:val="28"/>
        </w:rPr>
        <w:t xml:space="preserve"> «</w:t>
      </w:r>
      <w:r w:rsidRPr="00141464">
        <w:rPr>
          <w:rFonts w:ascii="Times New Roman" w:hAnsi="Times New Roman" w:cs="Times New Roman"/>
          <w:sz w:val="28"/>
          <w:szCs w:val="28"/>
        </w:rPr>
        <w:t>Отбасы  ж</w:t>
      </w:r>
      <w:r w:rsidRPr="00141464">
        <w:rPr>
          <w:rFonts w:ascii="Times New Roman" w:hAnsi="Times New Roman" w:cs="Times New Roman"/>
          <w:sz w:val="28"/>
          <w:szCs w:val="28"/>
          <w:lang w:val="kk-KZ"/>
        </w:rPr>
        <w:t>әне балалық шақ басты құн</w:t>
      </w:r>
      <w:r w:rsidR="00E71BD8">
        <w:rPr>
          <w:rFonts w:ascii="Times New Roman" w:hAnsi="Times New Roman" w:cs="Times New Roman"/>
          <w:sz w:val="28"/>
          <w:szCs w:val="28"/>
          <w:lang w:val="kk-KZ"/>
        </w:rPr>
        <w:t>дылықтар ретінде  қорғау мәселе</w:t>
      </w:r>
      <w:r w:rsidRPr="00141464">
        <w:rPr>
          <w:rFonts w:ascii="Times New Roman" w:hAnsi="Times New Roman" w:cs="Times New Roman"/>
          <w:sz w:val="28"/>
          <w:szCs w:val="28"/>
          <w:lang w:val="kk-KZ"/>
        </w:rPr>
        <w:t>лері бойынша  Конституциялық Кеңестің  құқықтық ұстанымдары</w:t>
      </w:r>
      <w:r w:rsidRPr="00141464">
        <w:rPr>
          <w:rFonts w:ascii="Times New Roman" w:hAnsi="Times New Roman" w:cs="Times New Roman"/>
          <w:sz w:val="28"/>
          <w:szCs w:val="28"/>
        </w:rPr>
        <w:t>»</w:t>
      </w:r>
      <w:r w:rsidR="00247B26" w:rsidRPr="00141464">
        <w:rPr>
          <w:rFonts w:ascii="Times New Roman" w:hAnsi="Times New Roman" w:cs="Times New Roman"/>
          <w:sz w:val="28"/>
          <w:szCs w:val="28"/>
          <w:lang w:val="kk-KZ"/>
        </w:rPr>
        <w:t xml:space="preserve"> </w:t>
      </w:r>
      <w:r w:rsidR="00247B26" w:rsidRPr="00141464">
        <w:rPr>
          <w:rFonts w:ascii="Times New Roman" w:hAnsi="Times New Roman" w:cs="Times New Roman"/>
          <w:sz w:val="28"/>
          <w:szCs w:val="28"/>
        </w:rPr>
        <w:t>[</w:t>
      </w:r>
      <w:r w:rsidR="002F7191" w:rsidRPr="00141464">
        <w:rPr>
          <w:rFonts w:ascii="Times New Roman" w:hAnsi="Times New Roman" w:cs="Times New Roman"/>
          <w:sz w:val="28"/>
          <w:szCs w:val="28"/>
        </w:rPr>
        <w:t>20</w:t>
      </w:r>
      <w:r w:rsidR="00E2410F">
        <w:rPr>
          <w:rFonts w:ascii="Times New Roman" w:hAnsi="Times New Roman" w:cs="Times New Roman"/>
          <w:sz w:val="28"/>
          <w:szCs w:val="28"/>
        </w:rPr>
        <w:t>], Б.</w:t>
      </w:r>
      <w:r w:rsidR="00247B26" w:rsidRPr="00141464">
        <w:rPr>
          <w:rFonts w:ascii="Times New Roman" w:hAnsi="Times New Roman" w:cs="Times New Roman"/>
          <w:sz w:val="28"/>
          <w:szCs w:val="28"/>
        </w:rPr>
        <w:t>М. Нурмуханов</w:t>
      </w:r>
      <w:r w:rsidRPr="00141464">
        <w:rPr>
          <w:rFonts w:ascii="Times New Roman" w:hAnsi="Times New Roman" w:cs="Times New Roman"/>
          <w:sz w:val="28"/>
          <w:szCs w:val="28"/>
        </w:rPr>
        <w:t xml:space="preserve"> « Взаимосвязь науки и правовых позиций  Конституционного Совета: вопросы формирования, обоснования  и реализации в итоговых решениях»</w:t>
      </w:r>
      <w:r w:rsidR="00247B26" w:rsidRPr="00141464">
        <w:rPr>
          <w:rFonts w:ascii="Times New Roman" w:hAnsi="Times New Roman" w:cs="Times New Roman"/>
          <w:sz w:val="28"/>
          <w:szCs w:val="28"/>
          <w:lang w:val="kk-KZ"/>
        </w:rPr>
        <w:t xml:space="preserve"> </w:t>
      </w:r>
      <w:r w:rsidR="00247B26" w:rsidRPr="00141464">
        <w:rPr>
          <w:rFonts w:ascii="Times New Roman" w:hAnsi="Times New Roman" w:cs="Times New Roman"/>
          <w:sz w:val="28"/>
          <w:szCs w:val="28"/>
        </w:rPr>
        <w:t>[</w:t>
      </w:r>
      <w:r w:rsidRPr="00141464">
        <w:rPr>
          <w:rFonts w:ascii="Times New Roman" w:hAnsi="Times New Roman" w:cs="Times New Roman"/>
          <w:sz w:val="28"/>
          <w:szCs w:val="28"/>
        </w:rPr>
        <w:t>21</w:t>
      </w:r>
      <w:r w:rsidR="00247B26" w:rsidRPr="00141464">
        <w:rPr>
          <w:rFonts w:ascii="Times New Roman" w:hAnsi="Times New Roman" w:cs="Times New Roman"/>
          <w:sz w:val="28"/>
          <w:szCs w:val="28"/>
        </w:rPr>
        <w:t>], Е.Б. Абдрасулов</w:t>
      </w:r>
      <w:r w:rsidRPr="00141464">
        <w:rPr>
          <w:rFonts w:ascii="Times New Roman" w:hAnsi="Times New Roman" w:cs="Times New Roman"/>
          <w:sz w:val="28"/>
          <w:szCs w:val="28"/>
        </w:rPr>
        <w:t xml:space="preserve"> «Правовые позиции и правоположения и Конституционного совета РК и их роль в развитии и совершенствовании национального законодательства</w:t>
      </w:r>
      <w:r w:rsidR="00247B26" w:rsidRPr="00141464">
        <w:rPr>
          <w:rFonts w:ascii="Times New Roman" w:hAnsi="Times New Roman" w:cs="Times New Roman"/>
          <w:sz w:val="28"/>
          <w:szCs w:val="28"/>
        </w:rPr>
        <w:t>» [</w:t>
      </w:r>
      <w:r w:rsidR="002F7191" w:rsidRPr="00141464">
        <w:rPr>
          <w:rFonts w:ascii="Times New Roman" w:hAnsi="Times New Roman" w:cs="Times New Roman"/>
          <w:sz w:val="28"/>
          <w:szCs w:val="28"/>
        </w:rPr>
        <w:t>22</w:t>
      </w:r>
      <w:r w:rsidR="00247B26" w:rsidRPr="00141464">
        <w:rPr>
          <w:rFonts w:ascii="Times New Roman" w:hAnsi="Times New Roman" w:cs="Times New Roman"/>
          <w:sz w:val="28"/>
          <w:szCs w:val="28"/>
        </w:rPr>
        <w:t>]</w:t>
      </w:r>
      <w:r w:rsidRPr="00141464">
        <w:rPr>
          <w:rFonts w:ascii="Times New Roman" w:hAnsi="Times New Roman" w:cs="Times New Roman"/>
          <w:sz w:val="28"/>
          <w:szCs w:val="28"/>
        </w:rPr>
        <w:t>, Ш.В. Тлепин</w:t>
      </w:r>
      <w:r w:rsidR="00247B26" w:rsidRPr="00141464">
        <w:rPr>
          <w:rFonts w:ascii="Times New Roman" w:hAnsi="Times New Roman" w:cs="Times New Roman"/>
          <w:sz w:val="28"/>
          <w:szCs w:val="28"/>
          <w:lang w:val="kk-KZ"/>
        </w:rPr>
        <w:t>а</w:t>
      </w:r>
      <w:r w:rsidRPr="00141464">
        <w:rPr>
          <w:rFonts w:ascii="Times New Roman" w:hAnsi="Times New Roman" w:cs="Times New Roman"/>
          <w:sz w:val="28"/>
          <w:szCs w:val="28"/>
        </w:rPr>
        <w:t xml:space="preserve"> «Историко-правовые аспекты утверждения конституционного контроля и новой государственности Казахстана» </w:t>
      </w:r>
      <w:r w:rsidR="00247B26" w:rsidRPr="00141464">
        <w:rPr>
          <w:rFonts w:ascii="Times New Roman" w:hAnsi="Times New Roman" w:cs="Times New Roman"/>
          <w:sz w:val="28"/>
          <w:szCs w:val="28"/>
        </w:rPr>
        <w:t>[23]</w:t>
      </w:r>
      <w:r w:rsidRPr="00141464">
        <w:rPr>
          <w:rFonts w:ascii="Times New Roman" w:hAnsi="Times New Roman" w:cs="Times New Roman"/>
          <w:sz w:val="28"/>
          <w:szCs w:val="28"/>
        </w:rPr>
        <w:t>, Ш.Ш. Орманов</w:t>
      </w:r>
      <w:r w:rsidR="00247B26" w:rsidRPr="00141464">
        <w:rPr>
          <w:rFonts w:ascii="Times New Roman" w:hAnsi="Times New Roman" w:cs="Times New Roman"/>
          <w:sz w:val="28"/>
          <w:szCs w:val="28"/>
          <w:lang w:val="kk-KZ"/>
        </w:rPr>
        <w:t>а</w:t>
      </w:r>
      <w:r w:rsidRPr="00141464">
        <w:rPr>
          <w:rFonts w:ascii="Times New Roman" w:hAnsi="Times New Roman" w:cs="Times New Roman"/>
          <w:sz w:val="28"/>
          <w:szCs w:val="28"/>
        </w:rPr>
        <w:t>, Н.В. Белоруков «П</w:t>
      </w:r>
      <w:r w:rsidR="00864946" w:rsidRPr="00141464">
        <w:rPr>
          <w:rFonts w:ascii="Times New Roman" w:hAnsi="Times New Roman" w:cs="Times New Roman"/>
          <w:sz w:val="28"/>
          <w:szCs w:val="28"/>
        </w:rPr>
        <w:t>равовые позици</w:t>
      </w:r>
      <w:r w:rsidR="00864946" w:rsidRPr="00141464">
        <w:rPr>
          <w:rFonts w:ascii="Times New Roman" w:hAnsi="Times New Roman" w:cs="Times New Roman"/>
          <w:sz w:val="28"/>
          <w:szCs w:val="28"/>
          <w:lang w:val="kk-KZ"/>
        </w:rPr>
        <w:t>и</w:t>
      </w:r>
      <w:r w:rsidRPr="00141464">
        <w:rPr>
          <w:rFonts w:ascii="Times New Roman" w:hAnsi="Times New Roman" w:cs="Times New Roman"/>
          <w:sz w:val="28"/>
          <w:szCs w:val="28"/>
        </w:rPr>
        <w:t xml:space="preserve"> Конституционного Совета о пределах ограничения прав и свообод человека и гражданина» </w:t>
      </w:r>
      <w:r w:rsidR="00247B26" w:rsidRPr="00141464">
        <w:rPr>
          <w:rFonts w:ascii="Times New Roman" w:hAnsi="Times New Roman" w:cs="Times New Roman"/>
          <w:sz w:val="28"/>
          <w:szCs w:val="28"/>
        </w:rPr>
        <w:t>[24]</w:t>
      </w:r>
      <w:r w:rsidR="00247B26" w:rsidRPr="00141464">
        <w:rPr>
          <w:rFonts w:ascii="Times New Roman" w:hAnsi="Times New Roman" w:cs="Times New Roman"/>
          <w:sz w:val="28"/>
          <w:szCs w:val="28"/>
          <w:lang w:val="kk-KZ"/>
        </w:rPr>
        <w:t xml:space="preserve">  және т.б.</w:t>
      </w:r>
    </w:p>
    <w:p w14:paraId="06044E94" w14:textId="2E047E47" w:rsidR="00610BAC" w:rsidRPr="00141464" w:rsidRDefault="00F97F20" w:rsidP="006A0F7A">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rPr>
        <w:t xml:space="preserve">Меншік институтын конституциялық-құқықтық реттеу мәселелеріне </w:t>
      </w:r>
      <w:r w:rsidR="00351C99"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М.К.Сүлейменов</w:t>
      </w:r>
      <w:r w:rsidR="006A0F7A" w:rsidRPr="00141464">
        <w:rPr>
          <w:rFonts w:ascii="Times New Roman" w:hAnsi="Times New Roman" w:cs="Times New Roman"/>
          <w:sz w:val="28"/>
          <w:szCs w:val="28"/>
          <w:lang w:val="kk-KZ"/>
        </w:rPr>
        <w:t>тің</w:t>
      </w:r>
      <w:r w:rsidRPr="00141464">
        <w:rPr>
          <w:rFonts w:ascii="Times New Roman" w:hAnsi="Times New Roman" w:cs="Times New Roman"/>
          <w:sz w:val="28"/>
          <w:szCs w:val="28"/>
        </w:rPr>
        <w:t xml:space="preserve"> </w:t>
      </w:r>
      <w:r w:rsidR="00CE26C6" w:rsidRPr="00141464">
        <w:rPr>
          <w:rStyle w:val="FontStyle88"/>
          <w:rFonts w:eastAsia="Calibri"/>
          <w:b/>
          <w:sz w:val="28"/>
          <w:szCs w:val="28"/>
        </w:rPr>
        <w:t>«</w:t>
      </w:r>
      <w:r w:rsidR="00CE26C6" w:rsidRPr="00141464">
        <w:rPr>
          <w:rStyle w:val="s1"/>
          <w:b w:val="0"/>
          <w:sz w:val="28"/>
          <w:szCs w:val="28"/>
        </w:rPr>
        <w:t xml:space="preserve">Конституционные основы права собственности в Казахстане» </w:t>
      </w:r>
      <w:r w:rsidR="00CE26C6" w:rsidRPr="00141464">
        <w:rPr>
          <w:rFonts w:ascii="Times New Roman" w:hAnsi="Times New Roman" w:cs="Times New Roman"/>
          <w:sz w:val="28"/>
          <w:szCs w:val="28"/>
        </w:rPr>
        <w:t>[5]</w:t>
      </w:r>
      <w:r w:rsidR="00CF7BE9" w:rsidRPr="00141464">
        <w:rPr>
          <w:rFonts w:ascii="Times New Roman" w:hAnsi="Times New Roman" w:cs="Times New Roman"/>
          <w:sz w:val="28"/>
          <w:szCs w:val="28"/>
          <w:lang w:val="kk-KZ"/>
        </w:rPr>
        <w:t>;</w:t>
      </w:r>
      <w:r w:rsidR="00CE26C6" w:rsidRPr="00141464">
        <w:rPr>
          <w:rFonts w:ascii="Times New Roman" w:hAnsi="Times New Roman" w:cs="Times New Roman"/>
          <w:sz w:val="28"/>
          <w:szCs w:val="28"/>
        </w:rPr>
        <w:t xml:space="preserve"> Ф.С.</w:t>
      </w:r>
      <w:r w:rsidR="00CE26C6" w:rsidRPr="00141464">
        <w:rPr>
          <w:rFonts w:ascii="Times New Roman" w:hAnsi="Times New Roman" w:cs="Times New Roman"/>
          <w:sz w:val="28"/>
          <w:szCs w:val="28"/>
          <w:lang w:val="kk-KZ"/>
        </w:rPr>
        <w:t>К</w:t>
      </w:r>
      <w:r w:rsidRPr="00141464">
        <w:rPr>
          <w:rFonts w:ascii="Times New Roman" w:hAnsi="Times New Roman" w:cs="Times New Roman"/>
          <w:sz w:val="28"/>
          <w:szCs w:val="28"/>
        </w:rPr>
        <w:t>ара</w:t>
      </w:r>
      <w:r w:rsidR="00CE26C6" w:rsidRPr="00141464">
        <w:rPr>
          <w:rFonts w:ascii="Times New Roman" w:hAnsi="Times New Roman" w:cs="Times New Roman"/>
          <w:sz w:val="28"/>
          <w:szCs w:val="28"/>
          <w:lang w:val="kk-KZ"/>
        </w:rPr>
        <w:t>гу</w:t>
      </w:r>
      <w:r w:rsidR="006A0F7A" w:rsidRPr="00141464">
        <w:rPr>
          <w:rFonts w:ascii="Times New Roman" w:hAnsi="Times New Roman" w:cs="Times New Roman"/>
          <w:sz w:val="28"/>
          <w:szCs w:val="28"/>
        </w:rPr>
        <w:t>сов</w:t>
      </w:r>
      <w:r w:rsidR="006A0F7A" w:rsidRPr="00141464">
        <w:rPr>
          <w:rFonts w:ascii="Times New Roman" w:hAnsi="Times New Roman" w:cs="Times New Roman"/>
          <w:sz w:val="28"/>
          <w:szCs w:val="28"/>
          <w:lang w:val="kk-KZ"/>
        </w:rPr>
        <w:t>тың</w:t>
      </w:r>
      <w:r w:rsidRPr="00141464">
        <w:rPr>
          <w:rFonts w:ascii="Times New Roman" w:hAnsi="Times New Roman" w:cs="Times New Roman"/>
          <w:sz w:val="28"/>
          <w:szCs w:val="28"/>
        </w:rPr>
        <w:t xml:space="preserve"> </w:t>
      </w:r>
      <w:r w:rsidR="00CE26C6" w:rsidRPr="00141464">
        <w:rPr>
          <w:rStyle w:val="FontStyle88"/>
          <w:rFonts w:eastAsia="Calibri"/>
          <w:sz w:val="28"/>
          <w:szCs w:val="28"/>
        </w:rPr>
        <w:t>«</w:t>
      </w:r>
      <w:r w:rsidR="00CE26C6" w:rsidRPr="00141464">
        <w:rPr>
          <w:rFonts w:ascii="Times New Roman" w:hAnsi="Times New Roman" w:cs="Times New Roman"/>
          <w:sz w:val="28"/>
          <w:szCs w:val="28"/>
        </w:rPr>
        <w:t>Развитие конституционных основ правового регулирования права собственности в Республике Казахстан»  [</w:t>
      </w:r>
      <w:r w:rsidR="002F7191" w:rsidRPr="00141464">
        <w:rPr>
          <w:rFonts w:ascii="Times New Roman" w:hAnsi="Times New Roman" w:cs="Times New Roman"/>
          <w:sz w:val="28"/>
          <w:szCs w:val="28"/>
          <w:lang w:val="kk-KZ"/>
        </w:rPr>
        <w:t>25</w:t>
      </w:r>
      <w:r w:rsidR="00CE26C6" w:rsidRPr="00141464">
        <w:rPr>
          <w:rFonts w:ascii="Times New Roman" w:hAnsi="Times New Roman" w:cs="Times New Roman"/>
          <w:sz w:val="28"/>
          <w:szCs w:val="28"/>
        </w:rPr>
        <w:t>, 248-268</w:t>
      </w:r>
      <w:r w:rsidR="00D075E8" w:rsidRPr="00141464">
        <w:rPr>
          <w:rFonts w:ascii="Times New Roman" w:hAnsi="Times New Roman" w:cs="Times New Roman"/>
          <w:sz w:val="28"/>
          <w:szCs w:val="28"/>
          <w:lang w:val="kk-KZ"/>
        </w:rPr>
        <w:t xml:space="preserve"> б.</w:t>
      </w:r>
      <w:r w:rsidR="006A0F7A" w:rsidRPr="00141464">
        <w:rPr>
          <w:rFonts w:ascii="Times New Roman" w:hAnsi="Times New Roman" w:cs="Times New Roman"/>
          <w:sz w:val="28"/>
          <w:szCs w:val="28"/>
        </w:rPr>
        <w:t>]</w:t>
      </w:r>
      <w:r w:rsidR="00CF7BE9" w:rsidRPr="00141464">
        <w:rPr>
          <w:rFonts w:ascii="Times New Roman" w:hAnsi="Times New Roman" w:cs="Times New Roman"/>
          <w:sz w:val="28"/>
          <w:szCs w:val="28"/>
          <w:lang w:val="kk-KZ"/>
        </w:rPr>
        <w:t>;</w:t>
      </w:r>
      <w:r w:rsidR="00CE26C6" w:rsidRPr="00141464">
        <w:rPr>
          <w:rFonts w:ascii="Times New Roman" w:hAnsi="Times New Roman" w:cs="Times New Roman"/>
          <w:sz w:val="28"/>
          <w:szCs w:val="28"/>
        </w:rPr>
        <w:t xml:space="preserve"> Е.А.Б</w:t>
      </w:r>
      <w:r w:rsidR="00CE26C6" w:rsidRPr="00141464">
        <w:rPr>
          <w:rFonts w:ascii="Times New Roman" w:hAnsi="Times New Roman" w:cs="Times New Roman"/>
          <w:sz w:val="28"/>
          <w:szCs w:val="28"/>
          <w:lang w:val="kk-KZ"/>
        </w:rPr>
        <w:t>у</w:t>
      </w:r>
      <w:r w:rsidRPr="00141464">
        <w:rPr>
          <w:rFonts w:ascii="Times New Roman" w:hAnsi="Times New Roman" w:cs="Times New Roman"/>
          <w:sz w:val="28"/>
          <w:szCs w:val="28"/>
        </w:rPr>
        <w:t>р</w:t>
      </w:r>
      <w:r w:rsidR="00CE26C6" w:rsidRPr="00141464">
        <w:rPr>
          <w:rFonts w:ascii="Times New Roman" w:hAnsi="Times New Roman" w:cs="Times New Roman"/>
          <w:sz w:val="28"/>
          <w:szCs w:val="28"/>
          <w:lang w:val="kk-KZ"/>
        </w:rPr>
        <w:t>и</w:t>
      </w:r>
      <w:r w:rsidR="006A0F7A" w:rsidRPr="00141464">
        <w:rPr>
          <w:rFonts w:ascii="Times New Roman" w:hAnsi="Times New Roman" w:cs="Times New Roman"/>
          <w:sz w:val="28"/>
          <w:szCs w:val="28"/>
        </w:rPr>
        <w:t>баев</w:t>
      </w:r>
      <w:r w:rsidR="006A0F7A"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xml:space="preserve"> </w:t>
      </w:r>
      <w:r w:rsidR="00CE26C6" w:rsidRPr="00141464">
        <w:rPr>
          <w:rFonts w:ascii="Times New Roman" w:hAnsi="Times New Roman" w:cs="Times New Roman"/>
          <w:sz w:val="28"/>
          <w:szCs w:val="28"/>
        </w:rPr>
        <w:t xml:space="preserve">«Конституционно-правовое обеспечение управления </w:t>
      </w:r>
      <w:r w:rsidR="00CE26C6" w:rsidRPr="00141464">
        <w:rPr>
          <w:rFonts w:ascii="Times New Roman" w:hAnsi="Times New Roman" w:cs="Times New Roman"/>
          <w:color w:val="000000"/>
          <w:sz w:val="28"/>
          <w:szCs w:val="28"/>
        </w:rPr>
        <w:t xml:space="preserve">государственной собственностью в Республике Казахстан» </w:t>
      </w:r>
      <w:r w:rsidRPr="00141464">
        <w:rPr>
          <w:rFonts w:ascii="Times New Roman" w:hAnsi="Times New Roman" w:cs="Times New Roman"/>
          <w:sz w:val="28"/>
          <w:szCs w:val="28"/>
        </w:rPr>
        <w:t>[</w:t>
      </w:r>
      <w:r w:rsidR="006F0093" w:rsidRPr="00141464">
        <w:rPr>
          <w:rFonts w:ascii="Times New Roman" w:hAnsi="Times New Roman" w:cs="Times New Roman"/>
          <w:sz w:val="28"/>
          <w:szCs w:val="28"/>
          <w:lang w:val="kk-KZ"/>
        </w:rPr>
        <w:t>26</w:t>
      </w:r>
      <w:r w:rsidRPr="00141464">
        <w:rPr>
          <w:rFonts w:ascii="Times New Roman" w:hAnsi="Times New Roman" w:cs="Times New Roman"/>
          <w:sz w:val="28"/>
          <w:szCs w:val="28"/>
        </w:rPr>
        <w:t>]</w:t>
      </w:r>
      <w:r w:rsidR="00CF7BE9" w:rsidRPr="00141464">
        <w:rPr>
          <w:rFonts w:ascii="Times New Roman" w:hAnsi="Times New Roman" w:cs="Times New Roman"/>
          <w:sz w:val="28"/>
          <w:szCs w:val="28"/>
          <w:lang w:val="kk-KZ"/>
        </w:rPr>
        <w:t>;</w:t>
      </w:r>
      <w:r w:rsidRPr="00141464">
        <w:rPr>
          <w:rFonts w:ascii="Times New Roman" w:hAnsi="Times New Roman" w:cs="Times New Roman"/>
          <w:sz w:val="28"/>
          <w:szCs w:val="28"/>
        </w:rPr>
        <w:t xml:space="preserve"> </w:t>
      </w:r>
      <w:r w:rsidR="00D075E8" w:rsidRPr="00141464">
        <w:rPr>
          <w:rFonts w:ascii="Times New Roman" w:hAnsi="Times New Roman" w:cs="Times New Roman"/>
          <w:sz w:val="28"/>
          <w:szCs w:val="28"/>
        </w:rPr>
        <w:t>Г.Т.</w:t>
      </w:r>
      <w:r w:rsidR="00D075E8"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Абдрахманова</w:t>
      </w:r>
      <w:r w:rsidR="006A0F7A" w:rsidRPr="00141464">
        <w:rPr>
          <w:rFonts w:ascii="Times New Roman" w:hAnsi="Times New Roman" w:cs="Times New Roman"/>
          <w:sz w:val="28"/>
          <w:szCs w:val="28"/>
          <w:lang w:val="kk-KZ"/>
        </w:rPr>
        <w:t>ның</w:t>
      </w:r>
      <w:r w:rsidRPr="00141464">
        <w:rPr>
          <w:rFonts w:ascii="Times New Roman" w:hAnsi="Times New Roman" w:cs="Times New Roman"/>
          <w:sz w:val="28"/>
          <w:szCs w:val="28"/>
        </w:rPr>
        <w:t xml:space="preserve"> </w:t>
      </w:r>
      <w:r w:rsidR="00CE26C6" w:rsidRPr="00141464">
        <w:rPr>
          <w:rFonts w:ascii="Times New Roman" w:hAnsi="Times New Roman" w:cs="Times New Roman"/>
          <w:color w:val="000000"/>
          <w:sz w:val="28"/>
          <w:szCs w:val="28"/>
        </w:rPr>
        <w:t xml:space="preserve">«Конституционные основы недропользования и права собственности на недра в Республике Казахстан и Российской Федерации: сравнительно-правовое исследование» </w:t>
      </w:r>
      <w:r w:rsidR="00CE26C6" w:rsidRPr="00141464">
        <w:rPr>
          <w:rFonts w:ascii="Times New Roman" w:hAnsi="Times New Roman" w:cs="Times New Roman"/>
          <w:sz w:val="28"/>
          <w:szCs w:val="28"/>
        </w:rPr>
        <w:t>[</w:t>
      </w:r>
      <w:r w:rsidR="006A0F7A" w:rsidRPr="00141464">
        <w:rPr>
          <w:rFonts w:ascii="Times New Roman" w:hAnsi="Times New Roman" w:cs="Times New Roman"/>
          <w:sz w:val="28"/>
          <w:szCs w:val="28"/>
        </w:rPr>
        <w:t>2</w:t>
      </w:r>
      <w:r w:rsidR="006F0093" w:rsidRPr="00141464">
        <w:rPr>
          <w:rFonts w:ascii="Times New Roman" w:hAnsi="Times New Roman" w:cs="Times New Roman"/>
          <w:sz w:val="28"/>
          <w:szCs w:val="28"/>
          <w:lang w:val="kk-KZ"/>
        </w:rPr>
        <w:t>7</w:t>
      </w:r>
      <w:r w:rsidR="006A0F7A" w:rsidRPr="00141464">
        <w:rPr>
          <w:rFonts w:ascii="Times New Roman" w:hAnsi="Times New Roman" w:cs="Times New Roman"/>
          <w:sz w:val="28"/>
          <w:szCs w:val="28"/>
        </w:rPr>
        <w:t>]</w:t>
      </w:r>
      <w:r w:rsidR="00CF7BE9" w:rsidRPr="00141464">
        <w:rPr>
          <w:rFonts w:ascii="Times New Roman" w:hAnsi="Times New Roman" w:cs="Times New Roman"/>
          <w:sz w:val="28"/>
          <w:szCs w:val="28"/>
          <w:lang w:val="kk-KZ"/>
        </w:rPr>
        <w:t>;</w:t>
      </w:r>
      <w:r w:rsidRPr="00141464">
        <w:rPr>
          <w:rFonts w:ascii="Times New Roman" w:hAnsi="Times New Roman" w:cs="Times New Roman"/>
          <w:sz w:val="28"/>
          <w:szCs w:val="28"/>
        </w:rPr>
        <w:t xml:space="preserve"> А.</w:t>
      </w:r>
      <w:r w:rsidR="00975F97">
        <w:rPr>
          <w:rFonts w:ascii="Times New Roman" w:hAnsi="Times New Roman" w:cs="Times New Roman"/>
          <w:sz w:val="28"/>
          <w:szCs w:val="28"/>
          <w:lang w:val="kk-KZ"/>
        </w:rPr>
        <w:t>Алтынбекқ</w:t>
      </w:r>
      <w:r w:rsidR="00351C99" w:rsidRPr="00141464">
        <w:rPr>
          <w:rFonts w:ascii="Times New Roman" w:hAnsi="Times New Roman" w:cs="Times New Roman"/>
          <w:sz w:val="28"/>
          <w:szCs w:val="28"/>
          <w:lang w:val="kk-KZ"/>
        </w:rPr>
        <w:t>ызы</w:t>
      </w:r>
      <w:r w:rsidR="006A0F7A" w:rsidRPr="00141464">
        <w:rPr>
          <w:rFonts w:ascii="Times New Roman" w:hAnsi="Times New Roman" w:cs="Times New Roman"/>
          <w:sz w:val="28"/>
          <w:szCs w:val="28"/>
          <w:lang w:val="kk-KZ"/>
        </w:rPr>
        <w:t>ның</w:t>
      </w:r>
      <w:r w:rsidRPr="00141464">
        <w:rPr>
          <w:rFonts w:ascii="Times New Roman" w:hAnsi="Times New Roman" w:cs="Times New Roman"/>
          <w:sz w:val="28"/>
          <w:szCs w:val="28"/>
        </w:rPr>
        <w:t xml:space="preserve"> </w:t>
      </w:r>
      <w:r w:rsidR="00CE26C6" w:rsidRPr="00141464">
        <w:rPr>
          <w:rFonts w:ascii="Times New Roman" w:hAnsi="Times New Roman" w:cs="Times New Roman"/>
          <w:color w:val="000000"/>
          <w:sz w:val="28"/>
          <w:szCs w:val="28"/>
        </w:rPr>
        <w:t>«</w:t>
      </w:r>
      <w:r w:rsidR="00CE26C6" w:rsidRPr="00141464">
        <w:rPr>
          <w:rFonts w:ascii="Times New Roman" w:hAnsi="Times New Roman" w:cs="Times New Roman"/>
          <w:sz w:val="28"/>
          <w:szCs w:val="28"/>
        </w:rPr>
        <w:t xml:space="preserve">Теоретические проблемы конституционно-правового признания и равной защиты государственной и частной собственности» </w:t>
      </w:r>
      <w:r w:rsidR="006A0F7A" w:rsidRPr="00141464">
        <w:rPr>
          <w:rFonts w:ascii="Times New Roman" w:hAnsi="Times New Roman" w:cs="Times New Roman"/>
          <w:sz w:val="28"/>
          <w:szCs w:val="28"/>
        </w:rPr>
        <w:t>[2</w:t>
      </w:r>
      <w:r w:rsidR="006F0093" w:rsidRPr="00141464">
        <w:rPr>
          <w:rFonts w:ascii="Times New Roman" w:hAnsi="Times New Roman" w:cs="Times New Roman"/>
          <w:sz w:val="28"/>
          <w:szCs w:val="28"/>
          <w:lang w:val="kk-KZ"/>
        </w:rPr>
        <w:t>8</w:t>
      </w:r>
      <w:r w:rsidR="006A0F7A" w:rsidRPr="00141464">
        <w:rPr>
          <w:rFonts w:ascii="Times New Roman" w:hAnsi="Times New Roman" w:cs="Times New Roman"/>
          <w:sz w:val="28"/>
          <w:szCs w:val="28"/>
        </w:rPr>
        <w:t xml:space="preserve">] </w:t>
      </w:r>
      <w:r w:rsidR="006A0F7A" w:rsidRPr="00141464">
        <w:rPr>
          <w:rFonts w:ascii="Times New Roman" w:hAnsi="Times New Roman" w:cs="Times New Roman"/>
          <w:sz w:val="28"/>
          <w:szCs w:val="28"/>
          <w:lang w:val="kk-KZ"/>
        </w:rPr>
        <w:t>атты арнайы ғылыми еңбектері</w:t>
      </w:r>
      <w:r w:rsidR="006A0F7A" w:rsidRPr="00141464">
        <w:rPr>
          <w:rFonts w:ascii="Times New Roman" w:hAnsi="Times New Roman" w:cs="Times New Roman"/>
          <w:sz w:val="28"/>
          <w:szCs w:val="28"/>
        </w:rPr>
        <w:t xml:space="preserve"> </w:t>
      </w:r>
      <w:r w:rsidR="008A376B" w:rsidRPr="00141464">
        <w:rPr>
          <w:rFonts w:ascii="Times New Roman" w:hAnsi="Times New Roman" w:cs="Times New Roman"/>
          <w:sz w:val="28"/>
          <w:szCs w:val="28"/>
        </w:rPr>
        <w:t>және т</w:t>
      </w:r>
      <w:r w:rsidR="008A376B" w:rsidRPr="00141464">
        <w:rPr>
          <w:rFonts w:ascii="Times New Roman" w:hAnsi="Times New Roman" w:cs="Times New Roman"/>
          <w:sz w:val="28"/>
          <w:szCs w:val="28"/>
          <w:lang w:val="kk-KZ"/>
        </w:rPr>
        <w:t>ағы басқалардың</w:t>
      </w:r>
      <w:r w:rsidR="006A0F7A" w:rsidRPr="00141464">
        <w:rPr>
          <w:rFonts w:ascii="Times New Roman" w:hAnsi="Times New Roman" w:cs="Times New Roman"/>
          <w:sz w:val="28"/>
          <w:szCs w:val="28"/>
          <w:lang w:val="kk-KZ"/>
        </w:rPr>
        <w:t xml:space="preserve"> жұмыстар</w:t>
      </w:r>
      <w:r w:rsidR="008A376B" w:rsidRPr="00141464">
        <w:rPr>
          <w:rFonts w:ascii="Times New Roman" w:hAnsi="Times New Roman" w:cs="Times New Roman"/>
          <w:sz w:val="28"/>
          <w:szCs w:val="28"/>
          <w:lang w:val="kk-KZ"/>
        </w:rPr>
        <w:t>ы</w:t>
      </w:r>
      <w:r w:rsidR="006A0F7A" w:rsidRPr="00141464">
        <w:rPr>
          <w:rFonts w:ascii="Times New Roman" w:hAnsi="Times New Roman" w:cs="Times New Roman"/>
          <w:sz w:val="28"/>
          <w:szCs w:val="28"/>
          <w:lang w:val="kk-KZ"/>
        </w:rPr>
        <w:t xml:space="preserve"> </w:t>
      </w:r>
      <w:r w:rsidR="00D075E8" w:rsidRPr="00141464">
        <w:rPr>
          <w:rFonts w:ascii="Times New Roman" w:hAnsi="Times New Roman" w:cs="Times New Roman"/>
          <w:sz w:val="28"/>
          <w:szCs w:val="28"/>
          <w:lang w:val="kk-KZ"/>
        </w:rPr>
        <w:t>арналған.</w:t>
      </w:r>
    </w:p>
    <w:p w14:paraId="29F32B74" w14:textId="6A02B18C"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Конституциялық Кеңестің меншік құқығы саласындағы құқықтық ұстанымдары мәселелері бойынша </w:t>
      </w:r>
      <w:r w:rsidR="00CE26C6" w:rsidRPr="00141464">
        <w:rPr>
          <w:rFonts w:ascii="Times New Roman" w:hAnsi="Times New Roman" w:cs="Times New Roman"/>
          <w:sz w:val="28"/>
          <w:szCs w:val="28"/>
          <w:lang w:val="kk-KZ"/>
        </w:rPr>
        <w:t>У</w:t>
      </w:r>
      <w:r w:rsidRPr="00141464">
        <w:rPr>
          <w:rFonts w:ascii="Times New Roman" w:hAnsi="Times New Roman" w:cs="Times New Roman"/>
          <w:sz w:val="28"/>
          <w:szCs w:val="28"/>
          <w:lang w:val="kk-KZ"/>
        </w:rPr>
        <w:t xml:space="preserve">.М.Стамқұловтың </w:t>
      </w:r>
      <w:r w:rsidR="00CE26C6" w:rsidRPr="00141464">
        <w:rPr>
          <w:rFonts w:ascii="Times New Roman" w:hAnsi="Times New Roman" w:cs="Times New Roman"/>
          <w:sz w:val="28"/>
          <w:szCs w:val="28"/>
          <w:lang w:val="kk-KZ"/>
        </w:rPr>
        <w:t xml:space="preserve">«Основы права собственности в решениях Конституционного Совета» </w:t>
      </w:r>
      <w:r w:rsidR="00351C99" w:rsidRPr="00141464">
        <w:rPr>
          <w:rFonts w:ascii="Times New Roman" w:hAnsi="Times New Roman" w:cs="Times New Roman"/>
          <w:sz w:val="28"/>
          <w:szCs w:val="28"/>
          <w:lang w:val="kk-KZ"/>
        </w:rPr>
        <w:t xml:space="preserve">деген </w:t>
      </w:r>
      <w:r w:rsidR="008A376B" w:rsidRPr="00141464">
        <w:rPr>
          <w:rFonts w:ascii="Times New Roman" w:hAnsi="Times New Roman" w:cs="Times New Roman"/>
          <w:sz w:val="28"/>
          <w:szCs w:val="28"/>
          <w:lang w:val="kk-KZ"/>
        </w:rPr>
        <w:t>ғылыми еңбегін</w:t>
      </w:r>
      <w:r w:rsidR="00351C99" w:rsidRPr="00141464">
        <w:rPr>
          <w:rFonts w:ascii="Times New Roman" w:hAnsi="Times New Roman" w:cs="Times New Roman"/>
          <w:sz w:val="28"/>
          <w:szCs w:val="28"/>
          <w:lang w:val="kk-KZ"/>
        </w:rPr>
        <w:t xml:space="preserve"> </w:t>
      </w:r>
      <w:r w:rsidR="008A376B" w:rsidRPr="00141464">
        <w:rPr>
          <w:rFonts w:ascii="Times New Roman" w:hAnsi="Times New Roman" w:cs="Times New Roman"/>
          <w:sz w:val="28"/>
          <w:szCs w:val="28"/>
          <w:lang w:val="kk-KZ"/>
        </w:rPr>
        <w:t>атап өткен жөн</w:t>
      </w:r>
      <w:r w:rsidR="00351C99" w:rsidRPr="00141464">
        <w:rPr>
          <w:rFonts w:ascii="Times New Roman" w:hAnsi="Times New Roman" w:cs="Times New Roman"/>
          <w:sz w:val="28"/>
          <w:szCs w:val="28"/>
          <w:lang w:val="kk-KZ"/>
        </w:rPr>
        <w:t xml:space="preserve"> </w:t>
      </w:r>
      <w:r w:rsidR="002462C3" w:rsidRPr="00141464">
        <w:rPr>
          <w:rFonts w:ascii="Times New Roman" w:hAnsi="Times New Roman" w:cs="Times New Roman"/>
          <w:sz w:val="28"/>
          <w:szCs w:val="28"/>
          <w:lang w:val="kk-KZ"/>
        </w:rPr>
        <w:t>[29</w:t>
      </w:r>
      <w:r w:rsidRPr="00141464">
        <w:rPr>
          <w:rFonts w:ascii="Times New Roman" w:hAnsi="Times New Roman" w:cs="Times New Roman"/>
          <w:sz w:val="28"/>
          <w:szCs w:val="28"/>
          <w:lang w:val="kk-KZ"/>
        </w:rPr>
        <w:t>].</w:t>
      </w:r>
    </w:p>
    <w:p w14:paraId="70D6C985" w14:textId="4D6BCF68"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rPr>
        <w:lastRenderedPageBreak/>
        <w:t xml:space="preserve">Қарастырылып отырған тақырыпқа арналған салалық </w:t>
      </w:r>
      <w:r w:rsidR="00626F71" w:rsidRPr="00141464">
        <w:rPr>
          <w:rFonts w:ascii="Times New Roman" w:hAnsi="Times New Roman" w:cs="Times New Roman"/>
          <w:sz w:val="28"/>
          <w:szCs w:val="28"/>
          <w:lang w:val="kk-KZ"/>
        </w:rPr>
        <w:t>ғылыми еңбектердің</w:t>
      </w:r>
      <w:r w:rsidRPr="00141464">
        <w:rPr>
          <w:rFonts w:ascii="Times New Roman" w:hAnsi="Times New Roman" w:cs="Times New Roman"/>
          <w:sz w:val="28"/>
          <w:szCs w:val="28"/>
        </w:rPr>
        <w:t xml:space="preserve"> ішінде келесі </w:t>
      </w:r>
      <w:r w:rsidR="00626F71" w:rsidRPr="00141464">
        <w:rPr>
          <w:rFonts w:ascii="Times New Roman" w:hAnsi="Times New Roman" w:cs="Times New Roman"/>
          <w:sz w:val="28"/>
          <w:szCs w:val="28"/>
          <w:lang w:val="kk-KZ"/>
        </w:rPr>
        <w:t>жұмыстарды</w:t>
      </w:r>
      <w:r w:rsidR="00626F71" w:rsidRPr="00141464">
        <w:rPr>
          <w:rFonts w:ascii="Times New Roman" w:hAnsi="Times New Roman" w:cs="Times New Roman"/>
          <w:sz w:val="28"/>
          <w:szCs w:val="28"/>
        </w:rPr>
        <w:t xml:space="preserve"> көрсету қажет: </w:t>
      </w:r>
      <w:r w:rsidR="00CF7BE9" w:rsidRPr="00141464">
        <w:rPr>
          <w:rStyle w:val="FontStyle88"/>
          <w:rFonts w:eastAsia="Calibri"/>
          <w:sz w:val="28"/>
          <w:szCs w:val="28"/>
        </w:rPr>
        <w:t xml:space="preserve">М.К. Умуркулов </w:t>
      </w:r>
      <w:r w:rsidR="00CE26C6" w:rsidRPr="00141464">
        <w:rPr>
          <w:rStyle w:val="FontStyle88"/>
          <w:rFonts w:eastAsia="Calibri"/>
          <w:sz w:val="28"/>
          <w:szCs w:val="28"/>
        </w:rPr>
        <w:t>«</w:t>
      </w:r>
      <w:r w:rsidR="00CE26C6" w:rsidRPr="00141464">
        <w:rPr>
          <w:rFonts w:ascii="Times New Roman" w:hAnsi="Times New Roman" w:cs="Times New Roman"/>
          <w:sz w:val="28"/>
          <w:szCs w:val="28"/>
        </w:rPr>
        <w:t>Осуществление и защита права общей собственности</w:t>
      </w:r>
      <w:r w:rsidR="00CE26C6" w:rsidRPr="00141464">
        <w:rPr>
          <w:rStyle w:val="FontStyle88"/>
          <w:rFonts w:eastAsia="Calibri"/>
          <w:sz w:val="28"/>
          <w:szCs w:val="28"/>
        </w:rPr>
        <w:t xml:space="preserve">» </w:t>
      </w:r>
      <w:r w:rsidR="002462C3" w:rsidRPr="00141464">
        <w:rPr>
          <w:rFonts w:ascii="Times New Roman" w:hAnsi="Times New Roman" w:cs="Times New Roman"/>
          <w:sz w:val="28"/>
          <w:szCs w:val="28"/>
        </w:rPr>
        <w:t>[</w:t>
      </w:r>
      <w:r w:rsidR="002462C3" w:rsidRPr="00141464">
        <w:rPr>
          <w:rFonts w:ascii="Times New Roman" w:hAnsi="Times New Roman" w:cs="Times New Roman"/>
          <w:sz w:val="28"/>
          <w:szCs w:val="28"/>
          <w:lang w:val="kk-KZ"/>
        </w:rPr>
        <w:t>30</w:t>
      </w:r>
      <w:r w:rsidRPr="00141464">
        <w:rPr>
          <w:rFonts w:ascii="Times New Roman" w:hAnsi="Times New Roman" w:cs="Times New Roman"/>
          <w:sz w:val="28"/>
          <w:szCs w:val="28"/>
        </w:rPr>
        <w:t>],</w:t>
      </w:r>
      <w:r w:rsidR="00CF7BE9"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 xml:space="preserve"> </w:t>
      </w:r>
      <w:r w:rsidR="00956DEE" w:rsidRPr="00141464">
        <w:rPr>
          <w:rFonts w:ascii="Times New Roman" w:hAnsi="Times New Roman" w:cs="Times New Roman"/>
          <w:sz w:val="28"/>
          <w:szCs w:val="28"/>
          <w:lang w:val="kk-KZ"/>
        </w:rPr>
        <w:t>И</w:t>
      </w:r>
      <w:r w:rsidRPr="00141464">
        <w:rPr>
          <w:rFonts w:ascii="Times New Roman" w:hAnsi="Times New Roman" w:cs="Times New Roman"/>
          <w:sz w:val="28"/>
          <w:szCs w:val="28"/>
        </w:rPr>
        <w:t>.</w:t>
      </w:r>
      <w:r w:rsidR="00956DEE" w:rsidRPr="00141464">
        <w:rPr>
          <w:rFonts w:ascii="Times New Roman" w:hAnsi="Times New Roman" w:cs="Times New Roman"/>
          <w:sz w:val="28"/>
          <w:szCs w:val="28"/>
          <w:lang w:val="kk-KZ"/>
        </w:rPr>
        <w:t>У</w:t>
      </w:r>
      <w:r w:rsidRPr="00141464">
        <w:rPr>
          <w:rFonts w:ascii="Times New Roman" w:hAnsi="Times New Roman" w:cs="Times New Roman"/>
          <w:sz w:val="28"/>
          <w:szCs w:val="28"/>
        </w:rPr>
        <w:t xml:space="preserve">. Жанайдаров </w:t>
      </w:r>
      <w:r w:rsidR="00CE26C6" w:rsidRPr="00141464">
        <w:rPr>
          <w:rStyle w:val="FontStyle88"/>
          <w:rFonts w:eastAsia="Calibri"/>
          <w:sz w:val="28"/>
          <w:szCs w:val="28"/>
        </w:rPr>
        <w:t>«</w:t>
      </w:r>
      <w:r w:rsidR="00CE26C6" w:rsidRPr="00141464">
        <w:rPr>
          <w:rFonts w:ascii="Times New Roman" w:hAnsi="Times New Roman" w:cs="Times New Roman"/>
          <w:sz w:val="28"/>
          <w:szCs w:val="28"/>
        </w:rPr>
        <w:t xml:space="preserve">Осуществление права государственной собственности юридическим лицом» </w:t>
      </w:r>
      <w:r w:rsidR="002462C3" w:rsidRPr="00141464">
        <w:rPr>
          <w:rFonts w:ascii="Times New Roman" w:hAnsi="Times New Roman" w:cs="Times New Roman"/>
          <w:sz w:val="28"/>
          <w:szCs w:val="28"/>
        </w:rPr>
        <w:t>[31</w:t>
      </w:r>
      <w:r w:rsidRPr="00141464">
        <w:rPr>
          <w:rFonts w:ascii="Times New Roman" w:hAnsi="Times New Roman" w:cs="Times New Roman"/>
          <w:sz w:val="28"/>
          <w:szCs w:val="28"/>
        </w:rPr>
        <w:t xml:space="preserve">], </w:t>
      </w:r>
      <w:r w:rsidR="00956DEE" w:rsidRPr="00141464">
        <w:rPr>
          <w:rFonts w:ascii="Times New Roman" w:hAnsi="Times New Roman" w:cs="Times New Roman"/>
          <w:sz w:val="28"/>
          <w:szCs w:val="28"/>
          <w:lang w:val="kk-KZ"/>
        </w:rPr>
        <w:t>Е</w:t>
      </w:r>
      <w:r w:rsidRPr="00141464">
        <w:rPr>
          <w:rFonts w:ascii="Times New Roman" w:hAnsi="Times New Roman" w:cs="Times New Roman"/>
          <w:sz w:val="28"/>
          <w:szCs w:val="28"/>
        </w:rPr>
        <w:t>.</w:t>
      </w:r>
      <w:r w:rsidR="00956DEE" w:rsidRPr="00141464">
        <w:rPr>
          <w:rFonts w:ascii="Times New Roman" w:hAnsi="Times New Roman" w:cs="Times New Roman"/>
          <w:sz w:val="28"/>
          <w:szCs w:val="28"/>
          <w:lang w:val="kk-KZ"/>
        </w:rPr>
        <w:t>В</w:t>
      </w:r>
      <w:r w:rsidRPr="00141464">
        <w:rPr>
          <w:rFonts w:ascii="Times New Roman" w:hAnsi="Times New Roman" w:cs="Times New Roman"/>
          <w:sz w:val="28"/>
          <w:szCs w:val="28"/>
        </w:rPr>
        <w:t xml:space="preserve">. Нестерова </w:t>
      </w:r>
      <w:r w:rsidR="00A15F48" w:rsidRPr="00141464">
        <w:rPr>
          <w:rFonts w:ascii="Times New Roman" w:hAnsi="Times New Roman" w:cs="Times New Roman"/>
          <w:sz w:val="28"/>
          <w:szCs w:val="28"/>
        </w:rPr>
        <w:t>«</w:t>
      </w:r>
      <w:hyperlink r:id="rId8" w:history="1">
        <w:r w:rsidR="00A15F48" w:rsidRPr="00141464">
          <w:rPr>
            <w:rStyle w:val="a8"/>
            <w:rFonts w:ascii="Times New Roman" w:hAnsi="Times New Roman" w:cs="Times New Roman"/>
            <w:color w:val="000000"/>
            <w:sz w:val="28"/>
            <w:szCs w:val="28"/>
            <w:u w:val="none"/>
          </w:rPr>
          <w:t>Право государственной собственности в Республике Казахстан (теоретические и практические аспекты правового регулирования)</w:t>
        </w:r>
      </w:hyperlink>
      <w:r w:rsidR="00A15F48" w:rsidRPr="00141464">
        <w:rPr>
          <w:rStyle w:val="a8"/>
          <w:rFonts w:ascii="Times New Roman" w:hAnsi="Times New Roman" w:cs="Times New Roman"/>
          <w:color w:val="000000"/>
          <w:sz w:val="28"/>
          <w:szCs w:val="28"/>
          <w:u w:val="none"/>
        </w:rPr>
        <w:t>»</w:t>
      </w:r>
      <w:r w:rsidR="00A15F48" w:rsidRPr="00141464">
        <w:rPr>
          <w:rFonts w:ascii="Times New Roman" w:hAnsi="Times New Roman" w:cs="Times New Roman"/>
          <w:sz w:val="28"/>
          <w:szCs w:val="28"/>
        </w:rPr>
        <w:t xml:space="preserve"> </w:t>
      </w:r>
      <w:r w:rsidR="002462C3" w:rsidRPr="00141464">
        <w:rPr>
          <w:rFonts w:ascii="Times New Roman" w:hAnsi="Times New Roman" w:cs="Times New Roman"/>
          <w:sz w:val="28"/>
          <w:szCs w:val="28"/>
        </w:rPr>
        <w:t>[</w:t>
      </w:r>
      <w:r w:rsidR="002462C3" w:rsidRPr="00141464">
        <w:rPr>
          <w:rFonts w:ascii="Times New Roman" w:hAnsi="Times New Roman" w:cs="Times New Roman"/>
          <w:sz w:val="28"/>
          <w:szCs w:val="28"/>
          <w:lang w:val="kk-KZ"/>
        </w:rPr>
        <w:t>32</w:t>
      </w:r>
      <w:r w:rsidR="00CF7BE9" w:rsidRPr="00141464">
        <w:rPr>
          <w:rFonts w:ascii="Times New Roman" w:hAnsi="Times New Roman" w:cs="Times New Roman"/>
          <w:sz w:val="28"/>
          <w:szCs w:val="28"/>
        </w:rPr>
        <w:t>]</w:t>
      </w:r>
      <w:r w:rsidR="00CF7BE9" w:rsidRPr="00141464">
        <w:rPr>
          <w:rFonts w:ascii="Times New Roman" w:hAnsi="Times New Roman" w:cs="Times New Roman"/>
          <w:sz w:val="28"/>
          <w:szCs w:val="28"/>
          <w:lang w:val="kk-KZ"/>
        </w:rPr>
        <w:t>,</w:t>
      </w:r>
      <w:r w:rsidRPr="00141464">
        <w:rPr>
          <w:rFonts w:ascii="Times New Roman" w:hAnsi="Times New Roman" w:cs="Times New Roman"/>
          <w:sz w:val="28"/>
          <w:szCs w:val="28"/>
        </w:rPr>
        <w:t xml:space="preserve"> </w:t>
      </w:r>
      <w:r w:rsidR="00CF7BE9" w:rsidRPr="00141464">
        <w:rPr>
          <w:rFonts w:ascii="Times New Roman" w:hAnsi="Times New Roman" w:cs="Times New Roman"/>
          <w:sz w:val="28"/>
          <w:szCs w:val="28"/>
        </w:rPr>
        <w:t xml:space="preserve">Е.Б. </w:t>
      </w:r>
      <w:r w:rsidRPr="00141464">
        <w:rPr>
          <w:rFonts w:ascii="Times New Roman" w:hAnsi="Times New Roman" w:cs="Times New Roman"/>
          <w:sz w:val="28"/>
          <w:szCs w:val="28"/>
        </w:rPr>
        <w:t xml:space="preserve">Абдрасулов </w:t>
      </w:r>
      <w:r w:rsidR="00A15F48" w:rsidRPr="00141464">
        <w:rPr>
          <w:rFonts w:ascii="Times New Roman" w:hAnsi="Times New Roman" w:cs="Times New Roman"/>
          <w:sz w:val="28"/>
          <w:szCs w:val="28"/>
        </w:rPr>
        <w:t xml:space="preserve">«Проблемные аспекты рассмотрения судами споров о праве собственности на жилое помещение» </w:t>
      </w:r>
      <w:r w:rsidR="002462C3" w:rsidRPr="00141464">
        <w:rPr>
          <w:rFonts w:ascii="Times New Roman" w:hAnsi="Times New Roman" w:cs="Times New Roman"/>
          <w:sz w:val="28"/>
          <w:szCs w:val="28"/>
        </w:rPr>
        <w:t>[</w:t>
      </w:r>
      <w:r w:rsidR="002462C3" w:rsidRPr="00141464">
        <w:rPr>
          <w:rFonts w:ascii="Times New Roman" w:hAnsi="Times New Roman" w:cs="Times New Roman"/>
          <w:sz w:val="28"/>
          <w:szCs w:val="28"/>
          <w:lang w:val="kk-KZ"/>
        </w:rPr>
        <w:t>33</w:t>
      </w:r>
      <w:r w:rsidR="00CF7BE9" w:rsidRPr="00141464">
        <w:rPr>
          <w:rFonts w:ascii="Times New Roman" w:hAnsi="Times New Roman" w:cs="Times New Roman"/>
          <w:sz w:val="28"/>
          <w:szCs w:val="28"/>
        </w:rPr>
        <w:t>]</w:t>
      </w:r>
      <w:r w:rsidR="00CF7BE9" w:rsidRPr="00141464">
        <w:rPr>
          <w:rFonts w:ascii="Times New Roman" w:hAnsi="Times New Roman" w:cs="Times New Roman"/>
          <w:sz w:val="28"/>
          <w:szCs w:val="28"/>
          <w:lang w:val="kk-KZ"/>
        </w:rPr>
        <w:t>,</w:t>
      </w:r>
      <w:r w:rsidR="008947E8" w:rsidRPr="00141464">
        <w:rPr>
          <w:rFonts w:ascii="Times New Roman" w:hAnsi="Times New Roman" w:cs="Times New Roman"/>
          <w:sz w:val="28"/>
          <w:szCs w:val="28"/>
        </w:rPr>
        <w:t xml:space="preserve"> </w:t>
      </w:r>
      <w:r w:rsidR="008947E8" w:rsidRPr="00141464">
        <w:rPr>
          <w:rFonts w:ascii="Times New Roman" w:hAnsi="Times New Roman" w:cs="Times New Roman"/>
          <w:sz w:val="28"/>
          <w:szCs w:val="28"/>
          <w:lang w:val="kk-KZ"/>
        </w:rPr>
        <w:t xml:space="preserve">Т.Е. </w:t>
      </w:r>
      <w:r w:rsidRPr="00141464">
        <w:rPr>
          <w:rFonts w:ascii="Times New Roman" w:hAnsi="Times New Roman" w:cs="Times New Roman"/>
          <w:sz w:val="28"/>
          <w:szCs w:val="28"/>
        </w:rPr>
        <w:t xml:space="preserve">Каудыров </w:t>
      </w:r>
      <w:r w:rsidR="00A15F48" w:rsidRPr="00141464">
        <w:rPr>
          <w:rFonts w:ascii="Times New Roman" w:hAnsi="Times New Roman" w:cs="Times New Roman"/>
          <w:sz w:val="28"/>
          <w:szCs w:val="28"/>
        </w:rPr>
        <w:t xml:space="preserve">«Правовая охрана объектов интеллектуальной собственности в условиях вступления Республики Казахстан в ВТО» </w:t>
      </w:r>
      <w:r w:rsidR="002462C3" w:rsidRPr="00141464">
        <w:rPr>
          <w:rFonts w:ascii="Times New Roman" w:hAnsi="Times New Roman" w:cs="Times New Roman"/>
          <w:sz w:val="28"/>
          <w:szCs w:val="28"/>
        </w:rPr>
        <w:t xml:space="preserve"> [</w:t>
      </w:r>
      <w:r w:rsidR="002462C3" w:rsidRPr="00141464">
        <w:rPr>
          <w:rFonts w:ascii="Times New Roman" w:hAnsi="Times New Roman" w:cs="Times New Roman"/>
          <w:sz w:val="28"/>
          <w:szCs w:val="28"/>
          <w:lang w:val="kk-KZ"/>
        </w:rPr>
        <w:t>34</w:t>
      </w:r>
      <w:r w:rsidRPr="00141464">
        <w:rPr>
          <w:rFonts w:ascii="Times New Roman" w:hAnsi="Times New Roman" w:cs="Times New Roman"/>
          <w:sz w:val="28"/>
          <w:szCs w:val="28"/>
        </w:rPr>
        <w:t>], Ж.</w:t>
      </w:r>
      <w:r w:rsidR="00A15F48" w:rsidRPr="00141464">
        <w:rPr>
          <w:rFonts w:ascii="Times New Roman" w:hAnsi="Times New Roman" w:cs="Times New Roman"/>
          <w:sz w:val="28"/>
          <w:szCs w:val="28"/>
          <w:lang w:val="kk-KZ"/>
        </w:rPr>
        <w:t>Х</w:t>
      </w:r>
      <w:r w:rsidRPr="00141464">
        <w:rPr>
          <w:rFonts w:ascii="Times New Roman" w:hAnsi="Times New Roman" w:cs="Times New Roman"/>
          <w:sz w:val="28"/>
          <w:szCs w:val="28"/>
        </w:rPr>
        <w:t xml:space="preserve">. Қосанов </w:t>
      </w:r>
      <w:r w:rsidR="00A15F48" w:rsidRPr="00141464">
        <w:rPr>
          <w:rFonts w:ascii="Times New Roman" w:hAnsi="Times New Roman" w:cs="Times New Roman"/>
          <w:sz w:val="28"/>
          <w:szCs w:val="28"/>
        </w:rPr>
        <w:t>«</w:t>
      </w:r>
      <w:r w:rsidR="00A15F48" w:rsidRPr="00141464">
        <w:rPr>
          <w:rFonts w:ascii="Times New Roman" w:hAnsi="Times New Roman" w:cs="Times New Roman"/>
          <w:color w:val="000000"/>
          <w:sz w:val="28"/>
          <w:szCs w:val="28"/>
        </w:rPr>
        <w:t xml:space="preserve">Право собственности и иные права на землю» </w:t>
      </w:r>
      <w:r w:rsidR="002462C3" w:rsidRPr="00141464">
        <w:rPr>
          <w:rFonts w:ascii="Times New Roman" w:hAnsi="Times New Roman" w:cs="Times New Roman"/>
          <w:sz w:val="28"/>
          <w:szCs w:val="28"/>
        </w:rPr>
        <w:t xml:space="preserve"> [</w:t>
      </w:r>
      <w:r w:rsidR="002462C3" w:rsidRPr="00141464">
        <w:rPr>
          <w:rFonts w:ascii="Times New Roman" w:hAnsi="Times New Roman" w:cs="Times New Roman"/>
          <w:sz w:val="28"/>
          <w:szCs w:val="28"/>
          <w:lang w:val="kk-KZ"/>
        </w:rPr>
        <w:t>35</w:t>
      </w:r>
      <w:r w:rsidRPr="00141464">
        <w:rPr>
          <w:rFonts w:ascii="Times New Roman" w:hAnsi="Times New Roman" w:cs="Times New Roman"/>
          <w:sz w:val="28"/>
          <w:szCs w:val="28"/>
        </w:rPr>
        <w:t xml:space="preserve">] және </w:t>
      </w:r>
      <w:r w:rsidR="00CF7BE9" w:rsidRPr="00141464">
        <w:rPr>
          <w:rFonts w:ascii="Times New Roman" w:hAnsi="Times New Roman" w:cs="Times New Roman"/>
          <w:sz w:val="28"/>
          <w:szCs w:val="28"/>
        </w:rPr>
        <w:t>т.</w:t>
      </w:r>
      <w:r w:rsidRPr="00141464">
        <w:rPr>
          <w:rFonts w:ascii="Times New Roman" w:hAnsi="Times New Roman" w:cs="Times New Roman"/>
          <w:sz w:val="28"/>
          <w:szCs w:val="28"/>
        </w:rPr>
        <w:t>б.</w:t>
      </w:r>
    </w:p>
    <w:p w14:paraId="085983FE" w14:textId="19A85415" w:rsidR="003A7A3D" w:rsidRPr="00141464" w:rsidRDefault="00F97F20" w:rsidP="003A7A3D">
      <w:pPr>
        <w:spacing w:after="0" w:line="240" w:lineRule="auto"/>
        <w:ind w:firstLine="708"/>
        <w:jc w:val="both"/>
        <w:rPr>
          <w:rStyle w:val="FontStyle88"/>
          <w:rFonts w:eastAsia="Calibri"/>
          <w:color w:val="000000"/>
          <w:sz w:val="28"/>
          <w:szCs w:val="28"/>
          <w:lang w:val="kk-KZ"/>
        </w:rPr>
      </w:pPr>
      <w:r w:rsidRPr="00141464">
        <w:rPr>
          <w:rFonts w:ascii="Times New Roman" w:hAnsi="Times New Roman" w:cs="Times New Roman"/>
          <w:sz w:val="28"/>
          <w:szCs w:val="28"/>
          <w:lang w:val="kk-KZ"/>
        </w:rPr>
        <w:t xml:space="preserve">Отандық ғалымдардың Қазақстан Республикасының </w:t>
      </w:r>
      <w:r w:rsidR="00FF29CD" w:rsidRPr="00141464">
        <w:rPr>
          <w:rFonts w:ascii="Times New Roman" w:hAnsi="Times New Roman" w:cs="Times New Roman"/>
          <w:sz w:val="28"/>
          <w:szCs w:val="28"/>
          <w:lang w:val="kk-KZ"/>
        </w:rPr>
        <w:t>материалдарына сүйене отырып</w:t>
      </w:r>
      <w:r w:rsidR="00B8520D" w:rsidRPr="00141464">
        <w:rPr>
          <w:rFonts w:ascii="Times New Roman" w:hAnsi="Times New Roman" w:cs="Times New Roman"/>
          <w:sz w:val="28"/>
          <w:szCs w:val="28"/>
          <w:lang w:val="kk-KZ"/>
        </w:rPr>
        <w:t xml:space="preserve"> жүргізілген ғылыми зерттеулері ҚР Конститутциялық кеңесі қызметінің теория мен практикасына, меншік қатынастарын қамтамасыз етудегі құқық ұстанымдарына елеулі үлес қосты.</w:t>
      </w:r>
      <w:r w:rsidR="000302D6" w:rsidRPr="00141464">
        <w:rPr>
          <w:rFonts w:ascii="Times New Roman" w:hAnsi="Times New Roman" w:cs="Times New Roman"/>
          <w:sz w:val="28"/>
          <w:szCs w:val="28"/>
          <w:lang w:val="kk-KZ"/>
        </w:rPr>
        <w:t xml:space="preserve"> </w:t>
      </w:r>
    </w:p>
    <w:p w14:paraId="225C5C96" w14:textId="04A9FAB6" w:rsidR="002169E9" w:rsidRPr="00141464" w:rsidRDefault="00963EA3" w:rsidP="003A7A3D">
      <w:pPr>
        <w:spacing w:after="0" w:line="240" w:lineRule="auto"/>
        <w:ind w:firstLine="708"/>
        <w:jc w:val="both"/>
        <w:rPr>
          <w:rStyle w:val="FontStyle88"/>
          <w:rFonts w:eastAsia="Calibri"/>
          <w:color w:val="000000"/>
          <w:sz w:val="28"/>
          <w:szCs w:val="28"/>
          <w:lang w:val="kk-KZ"/>
        </w:rPr>
      </w:pPr>
      <w:r w:rsidRPr="00141464">
        <w:rPr>
          <w:rStyle w:val="FontStyle88"/>
          <w:rFonts w:eastAsia="Calibri"/>
          <w:color w:val="000000"/>
          <w:sz w:val="28"/>
          <w:szCs w:val="28"/>
          <w:lang w:val="kk-KZ"/>
        </w:rPr>
        <w:t xml:space="preserve">Сонымен қатар, ҚР Конституциясының меншік құқығы саласындағы </w:t>
      </w:r>
      <w:r w:rsidR="004B7343" w:rsidRPr="00141464">
        <w:rPr>
          <w:rStyle w:val="FontStyle88"/>
          <w:rFonts w:eastAsia="Calibri"/>
          <w:color w:val="000000"/>
          <w:sz w:val="28"/>
          <w:szCs w:val="28"/>
          <w:lang w:val="kk-KZ"/>
        </w:rPr>
        <w:t xml:space="preserve">жаңа кезеңдерде қолданылуы </w:t>
      </w:r>
      <w:r w:rsidRPr="00141464">
        <w:rPr>
          <w:rStyle w:val="FontStyle88"/>
          <w:rFonts w:eastAsia="Calibri"/>
          <w:color w:val="000000"/>
          <w:sz w:val="28"/>
          <w:szCs w:val="28"/>
          <w:lang w:val="kk-KZ"/>
        </w:rPr>
        <w:t xml:space="preserve">конституциялық процестер мен салалық заң шығармашылығының серпінін ескеретін кешенді зерттеу жүргізу қажеттілігін талап етеді. Бұл жаңа </w:t>
      </w:r>
      <w:r w:rsidR="004B7343" w:rsidRPr="00141464">
        <w:rPr>
          <w:rStyle w:val="FontStyle88"/>
          <w:rFonts w:eastAsia="Calibri"/>
          <w:color w:val="000000"/>
          <w:sz w:val="28"/>
          <w:szCs w:val="28"/>
          <w:lang w:val="kk-KZ"/>
        </w:rPr>
        <w:t>кезеңдерге</w:t>
      </w:r>
      <w:r w:rsidRPr="00141464">
        <w:rPr>
          <w:rStyle w:val="FontStyle88"/>
          <w:rFonts w:eastAsia="Calibri"/>
          <w:color w:val="000000"/>
          <w:sz w:val="28"/>
          <w:szCs w:val="28"/>
          <w:lang w:val="kk-KZ"/>
        </w:rPr>
        <w:t xml:space="preserve"> мынадай факторлар жатад</w:t>
      </w:r>
      <w:r w:rsidR="004B7343" w:rsidRPr="00141464">
        <w:rPr>
          <w:rStyle w:val="FontStyle88"/>
          <w:rFonts w:eastAsia="Calibri"/>
          <w:color w:val="000000"/>
          <w:sz w:val="28"/>
          <w:szCs w:val="28"/>
          <w:lang w:val="kk-KZ"/>
        </w:rPr>
        <w:t>ы: құқықтық Постмодернизм кезеңі</w:t>
      </w:r>
      <w:r w:rsidR="00E71BD8">
        <w:rPr>
          <w:rStyle w:val="FontStyle88"/>
          <w:rFonts w:eastAsia="Calibri"/>
          <w:color w:val="000000"/>
          <w:sz w:val="28"/>
          <w:szCs w:val="28"/>
          <w:lang w:val="kk-KZ"/>
        </w:rPr>
        <w:t>, т</w:t>
      </w:r>
      <w:r w:rsidRPr="00141464">
        <w:rPr>
          <w:rStyle w:val="FontStyle88"/>
          <w:rFonts w:eastAsia="Calibri"/>
          <w:color w:val="000000"/>
          <w:sz w:val="28"/>
          <w:szCs w:val="28"/>
          <w:lang w:val="kk-KZ"/>
        </w:rPr>
        <w:t>өртінші өнеркәсіптік революцияның басталуы, жаһандану ықпалдарының әсері, Қазақстанда әкімшілік әділет жүйесінің қалыптасуы, ҚР Конституциялық Кеңесінің құқықтық ұстанымдарының қалыптасуы және маңыздылығының өсуі.</w:t>
      </w:r>
    </w:p>
    <w:p w14:paraId="2FEFFD6B" w14:textId="6C18A03F" w:rsidR="002D051F" w:rsidRDefault="001120D0" w:rsidP="002D051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color w:val="000000"/>
          <w:sz w:val="28"/>
          <w:szCs w:val="28"/>
          <w:lang w:val="kk-KZ"/>
        </w:rPr>
        <w:t xml:space="preserve">Зерттеудің теориялық негізі </w:t>
      </w:r>
      <w:r w:rsidR="00371BCC" w:rsidRPr="00141464">
        <w:rPr>
          <w:rFonts w:ascii="Times New Roman" w:hAnsi="Times New Roman" w:cs="Times New Roman"/>
          <w:b/>
          <w:color w:val="000000"/>
          <w:sz w:val="28"/>
          <w:szCs w:val="28"/>
          <w:lang w:val="kk-KZ"/>
        </w:rPr>
        <w:t xml:space="preserve">болып </w:t>
      </w:r>
      <w:r w:rsidRPr="00141464">
        <w:rPr>
          <w:rFonts w:ascii="Times New Roman" w:hAnsi="Times New Roman" w:cs="Times New Roman"/>
          <w:color w:val="000000"/>
          <w:sz w:val="28"/>
          <w:szCs w:val="28"/>
          <w:lang w:val="kk-KZ"/>
        </w:rPr>
        <w:t>белгілі қазақстандық ғалымдардың, сондай-ақ жақын және алыс шетел</w:t>
      </w:r>
      <w:r w:rsidR="00864946" w:rsidRPr="00141464">
        <w:rPr>
          <w:rFonts w:ascii="Times New Roman" w:hAnsi="Times New Roman" w:cs="Times New Roman"/>
          <w:color w:val="000000"/>
          <w:sz w:val="28"/>
          <w:szCs w:val="28"/>
          <w:lang w:val="kk-KZ"/>
        </w:rPr>
        <w:t xml:space="preserve"> мемлекет </w:t>
      </w:r>
      <w:r w:rsidRPr="00141464">
        <w:rPr>
          <w:rFonts w:ascii="Times New Roman" w:hAnsi="Times New Roman" w:cs="Times New Roman"/>
          <w:color w:val="000000"/>
          <w:sz w:val="28"/>
          <w:szCs w:val="28"/>
          <w:lang w:val="kk-KZ"/>
        </w:rPr>
        <w:t xml:space="preserve"> зерттеушілерінің</w:t>
      </w:r>
      <w:r w:rsidR="00095621" w:rsidRPr="00141464">
        <w:rPr>
          <w:rFonts w:ascii="Times New Roman" w:hAnsi="Times New Roman" w:cs="Times New Roman"/>
          <w:color w:val="000000"/>
          <w:sz w:val="28"/>
          <w:szCs w:val="28"/>
          <w:lang w:val="kk-KZ"/>
        </w:rPr>
        <w:t>, оның</w:t>
      </w:r>
      <w:r w:rsidRPr="00141464">
        <w:rPr>
          <w:rFonts w:ascii="Times New Roman" w:hAnsi="Times New Roman" w:cs="Times New Roman"/>
          <w:color w:val="000000"/>
          <w:sz w:val="28"/>
          <w:szCs w:val="28"/>
          <w:lang w:val="kk-KZ"/>
        </w:rPr>
        <w:t xml:space="preserve"> </w:t>
      </w:r>
      <w:r w:rsidR="00095621" w:rsidRPr="00141464">
        <w:rPr>
          <w:rFonts w:ascii="Times New Roman" w:hAnsi="Times New Roman" w:cs="Times New Roman"/>
          <w:color w:val="000000"/>
          <w:sz w:val="28"/>
          <w:szCs w:val="28"/>
          <w:lang w:val="kk-KZ"/>
        </w:rPr>
        <w:t xml:space="preserve">ішінде </w:t>
      </w:r>
      <w:r w:rsidR="00FD7E82" w:rsidRPr="00141464">
        <w:rPr>
          <w:rFonts w:ascii="Times New Roman" w:hAnsi="Times New Roman" w:cs="Times New Roman"/>
          <w:sz w:val="28"/>
          <w:szCs w:val="28"/>
          <w:lang w:val="kk-KZ"/>
        </w:rPr>
        <w:t>Е.М.</w:t>
      </w:r>
      <w:r w:rsidRPr="00141464">
        <w:rPr>
          <w:rFonts w:ascii="Times New Roman" w:hAnsi="Times New Roman" w:cs="Times New Roman"/>
          <w:sz w:val="28"/>
          <w:szCs w:val="28"/>
          <w:lang w:val="kk-KZ"/>
        </w:rPr>
        <w:t>Аба</w:t>
      </w:r>
      <w:r w:rsidR="00FD7E82" w:rsidRPr="00141464">
        <w:rPr>
          <w:rFonts w:ascii="Times New Roman" w:hAnsi="Times New Roman" w:cs="Times New Roman"/>
          <w:sz w:val="28"/>
          <w:szCs w:val="28"/>
          <w:lang w:val="kk-KZ"/>
        </w:rPr>
        <w:t>йдельдинов</w:t>
      </w:r>
      <w:r w:rsidR="00095621" w:rsidRPr="00141464">
        <w:rPr>
          <w:rFonts w:ascii="Times New Roman" w:hAnsi="Times New Roman" w:cs="Times New Roman"/>
          <w:sz w:val="28"/>
          <w:szCs w:val="28"/>
          <w:lang w:val="kk-KZ"/>
        </w:rPr>
        <w:t>тің</w:t>
      </w:r>
      <w:r w:rsidR="00FD7E82" w:rsidRPr="00141464">
        <w:rPr>
          <w:rFonts w:ascii="Times New Roman" w:hAnsi="Times New Roman" w:cs="Times New Roman"/>
          <w:sz w:val="28"/>
          <w:szCs w:val="28"/>
          <w:lang w:val="kk-KZ"/>
        </w:rPr>
        <w:t>,  А.Н.Ахпанов</w:t>
      </w:r>
      <w:r w:rsidR="00095621" w:rsidRPr="00141464">
        <w:rPr>
          <w:rFonts w:ascii="Times New Roman" w:hAnsi="Times New Roman" w:cs="Times New Roman"/>
          <w:sz w:val="28"/>
          <w:szCs w:val="28"/>
          <w:lang w:val="kk-KZ"/>
        </w:rPr>
        <w:t>тың</w:t>
      </w:r>
      <w:r w:rsidR="00FD7E82" w:rsidRPr="00141464">
        <w:rPr>
          <w:rFonts w:ascii="Times New Roman" w:hAnsi="Times New Roman" w:cs="Times New Roman"/>
          <w:sz w:val="28"/>
          <w:szCs w:val="28"/>
          <w:lang w:val="kk-KZ"/>
        </w:rPr>
        <w:t>, С.С.Алексеев</w:t>
      </w:r>
      <w:r w:rsidR="00095621" w:rsidRPr="00141464">
        <w:rPr>
          <w:rFonts w:ascii="Times New Roman" w:hAnsi="Times New Roman" w:cs="Times New Roman"/>
          <w:sz w:val="28"/>
          <w:szCs w:val="28"/>
          <w:lang w:val="kk-KZ"/>
        </w:rPr>
        <w:t>тің</w:t>
      </w:r>
      <w:r w:rsidR="00FD7E82" w:rsidRPr="00141464">
        <w:rPr>
          <w:rFonts w:ascii="Times New Roman" w:hAnsi="Times New Roman" w:cs="Times New Roman"/>
          <w:sz w:val="28"/>
          <w:szCs w:val="28"/>
          <w:lang w:val="kk-KZ"/>
        </w:rPr>
        <w:t>, М.Т.Баймаханов</w:t>
      </w:r>
      <w:r w:rsidR="00095621" w:rsidRPr="00141464">
        <w:rPr>
          <w:rFonts w:ascii="Times New Roman" w:hAnsi="Times New Roman" w:cs="Times New Roman"/>
          <w:sz w:val="28"/>
          <w:szCs w:val="28"/>
          <w:lang w:val="kk-KZ"/>
        </w:rPr>
        <w:t>тың</w:t>
      </w:r>
      <w:r w:rsidR="00FD7E82" w:rsidRPr="00141464">
        <w:rPr>
          <w:rFonts w:ascii="Times New Roman" w:hAnsi="Times New Roman" w:cs="Times New Roman"/>
          <w:sz w:val="28"/>
          <w:szCs w:val="28"/>
          <w:lang w:val="kk-KZ"/>
        </w:rPr>
        <w:t>, К.Ж.Балтабаев</w:t>
      </w:r>
      <w:r w:rsidR="00095621" w:rsidRPr="00141464">
        <w:rPr>
          <w:rFonts w:ascii="Times New Roman" w:hAnsi="Times New Roman" w:cs="Times New Roman"/>
          <w:sz w:val="28"/>
          <w:szCs w:val="28"/>
          <w:lang w:val="kk-KZ"/>
        </w:rPr>
        <w:t>тың</w:t>
      </w:r>
      <w:r w:rsidR="00FD7E82" w:rsidRPr="00141464">
        <w:rPr>
          <w:rFonts w:ascii="Times New Roman" w:hAnsi="Times New Roman" w:cs="Times New Roman"/>
          <w:sz w:val="28"/>
          <w:szCs w:val="28"/>
          <w:lang w:val="kk-KZ"/>
        </w:rPr>
        <w:t>,   М.С.Бейбитов</w:t>
      </w:r>
      <w:r w:rsidR="00095621" w:rsidRPr="00141464">
        <w:rPr>
          <w:rFonts w:ascii="Times New Roman" w:hAnsi="Times New Roman" w:cs="Times New Roman"/>
          <w:sz w:val="28"/>
          <w:szCs w:val="28"/>
          <w:lang w:val="kk-KZ"/>
        </w:rPr>
        <w:t>тың</w:t>
      </w:r>
      <w:r w:rsidR="00FD7E82" w:rsidRPr="00141464">
        <w:rPr>
          <w:rFonts w:ascii="Times New Roman" w:hAnsi="Times New Roman" w:cs="Times New Roman"/>
          <w:sz w:val="28"/>
          <w:szCs w:val="28"/>
          <w:lang w:val="kk-KZ"/>
        </w:rPr>
        <w:t>,   Д.</w:t>
      </w:r>
      <w:r w:rsidRPr="00141464">
        <w:rPr>
          <w:rFonts w:ascii="Times New Roman" w:hAnsi="Times New Roman" w:cs="Times New Roman"/>
          <w:sz w:val="28"/>
          <w:szCs w:val="28"/>
          <w:lang w:val="kk-KZ"/>
        </w:rPr>
        <w:t>Джонсон</w:t>
      </w:r>
      <w:r w:rsidR="00095621" w:rsidRPr="00141464">
        <w:rPr>
          <w:rFonts w:ascii="Times New Roman" w:hAnsi="Times New Roman" w:cs="Times New Roman"/>
          <w:sz w:val="28"/>
          <w:szCs w:val="28"/>
          <w:lang w:val="kk-KZ"/>
        </w:rPr>
        <w:t>ның</w:t>
      </w:r>
      <w:r w:rsidRPr="00141464">
        <w:rPr>
          <w:rFonts w:ascii="Times New Roman" w:hAnsi="Times New Roman" w:cs="Times New Roman"/>
          <w:sz w:val="28"/>
          <w:szCs w:val="28"/>
          <w:lang w:val="kk-KZ"/>
        </w:rPr>
        <w:t xml:space="preserve">, </w:t>
      </w:r>
      <w:r w:rsidR="00FD7E82" w:rsidRPr="00141464">
        <w:rPr>
          <w:rStyle w:val="FontStyle88"/>
          <w:rFonts w:eastAsia="Calibri"/>
          <w:sz w:val="28"/>
          <w:szCs w:val="28"/>
          <w:lang w:val="kk-KZ"/>
        </w:rPr>
        <w:t>Э.Э.</w:t>
      </w:r>
      <w:r w:rsidRPr="00141464">
        <w:rPr>
          <w:rStyle w:val="FontStyle88"/>
          <w:rFonts w:eastAsia="Calibri"/>
          <w:sz w:val="28"/>
          <w:szCs w:val="28"/>
          <w:lang w:val="kk-KZ"/>
        </w:rPr>
        <w:t>Дуйсенов</w:t>
      </w:r>
      <w:r w:rsidR="00095621" w:rsidRPr="00141464">
        <w:rPr>
          <w:rStyle w:val="FontStyle88"/>
          <w:rFonts w:eastAsia="Calibri"/>
          <w:sz w:val="28"/>
          <w:szCs w:val="28"/>
          <w:lang w:val="kk-KZ"/>
        </w:rPr>
        <w:t>тың</w:t>
      </w:r>
      <w:r w:rsidRPr="00141464">
        <w:rPr>
          <w:rStyle w:val="FontStyle88"/>
          <w:rFonts w:eastAsia="Calibri"/>
          <w:sz w:val="28"/>
          <w:szCs w:val="28"/>
          <w:lang w:val="kk-KZ"/>
        </w:rPr>
        <w:t>,</w:t>
      </w:r>
      <w:r w:rsidR="00FD7E82" w:rsidRPr="00141464">
        <w:rPr>
          <w:rFonts w:ascii="Times New Roman" w:hAnsi="Times New Roman" w:cs="Times New Roman"/>
          <w:sz w:val="28"/>
          <w:szCs w:val="28"/>
          <w:lang w:val="kk-KZ"/>
        </w:rPr>
        <w:t xml:space="preserve"> А.Е.</w:t>
      </w:r>
      <w:r w:rsidRPr="00141464">
        <w:rPr>
          <w:rFonts w:ascii="Times New Roman" w:hAnsi="Times New Roman" w:cs="Times New Roman"/>
          <w:sz w:val="28"/>
          <w:szCs w:val="28"/>
          <w:lang w:val="kk-KZ"/>
        </w:rPr>
        <w:t>Еренов</w:t>
      </w:r>
      <w:r w:rsidR="00095621" w:rsidRPr="00141464">
        <w:rPr>
          <w:rFonts w:ascii="Times New Roman" w:hAnsi="Times New Roman" w:cs="Times New Roman"/>
          <w:sz w:val="28"/>
          <w:szCs w:val="28"/>
          <w:lang w:val="kk-KZ"/>
        </w:rPr>
        <w:t>тың</w:t>
      </w:r>
      <w:r w:rsidRPr="00141464">
        <w:rPr>
          <w:rFonts w:ascii="Times New Roman" w:hAnsi="Times New Roman" w:cs="Times New Roman"/>
          <w:sz w:val="28"/>
          <w:szCs w:val="28"/>
          <w:lang w:val="kk-KZ"/>
        </w:rPr>
        <w:t>, С.З.Зиманов</w:t>
      </w:r>
      <w:r w:rsidR="00095621" w:rsidRPr="00141464">
        <w:rPr>
          <w:rFonts w:ascii="Times New Roman" w:hAnsi="Times New Roman" w:cs="Times New Roman"/>
          <w:sz w:val="28"/>
          <w:szCs w:val="28"/>
          <w:lang w:val="kk-KZ"/>
        </w:rPr>
        <w:t>тың</w:t>
      </w:r>
      <w:r w:rsidR="00FD7E82" w:rsidRPr="00141464">
        <w:rPr>
          <w:rFonts w:ascii="Times New Roman" w:hAnsi="Times New Roman" w:cs="Times New Roman"/>
          <w:sz w:val="28"/>
          <w:szCs w:val="28"/>
          <w:lang w:val="kk-KZ"/>
        </w:rPr>
        <w:t>, А.С.</w:t>
      </w:r>
      <w:r w:rsidRPr="00141464">
        <w:rPr>
          <w:rFonts w:ascii="Times New Roman" w:hAnsi="Times New Roman" w:cs="Times New Roman"/>
          <w:sz w:val="28"/>
          <w:szCs w:val="28"/>
          <w:lang w:val="kk-KZ"/>
        </w:rPr>
        <w:t>Исполинов</w:t>
      </w:r>
      <w:r w:rsidR="00095621" w:rsidRPr="00141464">
        <w:rPr>
          <w:rFonts w:ascii="Times New Roman" w:hAnsi="Times New Roman" w:cs="Times New Roman"/>
          <w:sz w:val="28"/>
          <w:szCs w:val="28"/>
          <w:lang w:val="kk-KZ"/>
        </w:rPr>
        <w:t xml:space="preserve">тың, </w:t>
      </w:r>
      <w:r w:rsidR="00FD7E82" w:rsidRPr="00141464">
        <w:rPr>
          <w:rFonts w:ascii="Times New Roman" w:hAnsi="Times New Roman" w:cs="Times New Roman"/>
          <w:sz w:val="28"/>
          <w:szCs w:val="28"/>
          <w:lang w:val="kk-KZ"/>
        </w:rPr>
        <w:t xml:space="preserve"> А.К.</w:t>
      </w:r>
      <w:r w:rsidRPr="00141464">
        <w:rPr>
          <w:rFonts w:ascii="Times New Roman" w:hAnsi="Times New Roman" w:cs="Times New Roman"/>
          <w:sz w:val="28"/>
          <w:szCs w:val="28"/>
          <w:lang w:val="kk-KZ"/>
        </w:rPr>
        <w:t>Котов</w:t>
      </w:r>
      <w:r w:rsidR="00095621" w:rsidRPr="00141464">
        <w:rPr>
          <w:rFonts w:ascii="Times New Roman" w:hAnsi="Times New Roman" w:cs="Times New Roman"/>
          <w:sz w:val="28"/>
          <w:szCs w:val="28"/>
          <w:lang w:val="kk-KZ"/>
        </w:rPr>
        <w:t>тың</w:t>
      </w:r>
      <w:r w:rsidRPr="00141464">
        <w:rPr>
          <w:rFonts w:ascii="Times New Roman" w:hAnsi="Times New Roman" w:cs="Times New Roman"/>
          <w:sz w:val="28"/>
          <w:szCs w:val="28"/>
          <w:lang w:val="kk-KZ"/>
        </w:rPr>
        <w:t xml:space="preserve">, </w:t>
      </w:r>
      <w:r w:rsidR="00351C99" w:rsidRPr="00141464">
        <w:rPr>
          <w:rFonts w:ascii="Times New Roman" w:hAnsi="Times New Roman" w:cs="Times New Roman"/>
          <w:sz w:val="28"/>
          <w:szCs w:val="28"/>
          <w:lang w:val="kk-KZ"/>
        </w:rPr>
        <w:t>Ж.Х.</w:t>
      </w:r>
      <w:r w:rsidRPr="00141464">
        <w:rPr>
          <w:rFonts w:ascii="Times New Roman" w:hAnsi="Times New Roman" w:cs="Times New Roman"/>
          <w:sz w:val="28"/>
          <w:szCs w:val="28"/>
          <w:lang w:val="kk-KZ"/>
        </w:rPr>
        <w:t>Косанов</w:t>
      </w:r>
      <w:r w:rsidR="00095621"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В.В.Лазарев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В.А.Малиновск</w:t>
      </w:r>
      <w:r w:rsidR="00095621" w:rsidRPr="00141464">
        <w:rPr>
          <w:rFonts w:ascii="Times New Roman" w:hAnsi="Times New Roman" w:cs="Times New Roman"/>
          <w:sz w:val="28"/>
          <w:szCs w:val="28"/>
          <w:lang w:val="kk-KZ"/>
        </w:rPr>
        <w:t>ий</w:t>
      </w:r>
      <w:r w:rsidR="00371BCC" w:rsidRPr="00141464">
        <w:rPr>
          <w:rFonts w:ascii="Times New Roman" w:hAnsi="Times New Roman" w:cs="Times New Roman"/>
          <w:sz w:val="28"/>
          <w:szCs w:val="28"/>
          <w:lang w:val="kk-KZ"/>
        </w:rPr>
        <w:t>дің</w:t>
      </w:r>
      <w:r w:rsidR="00351C99" w:rsidRPr="00141464">
        <w:rPr>
          <w:rFonts w:ascii="Times New Roman" w:hAnsi="Times New Roman" w:cs="Times New Roman"/>
          <w:sz w:val="28"/>
          <w:szCs w:val="28"/>
          <w:lang w:val="kk-KZ"/>
        </w:rPr>
        <w:t>,  А.А.</w:t>
      </w:r>
      <w:r w:rsidRPr="00141464">
        <w:rPr>
          <w:rFonts w:ascii="Times New Roman" w:hAnsi="Times New Roman" w:cs="Times New Roman"/>
          <w:sz w:val="28"/>
          <w:szCs w:val="28"/>
          <w:lang w:val="kk-KZ"/>
        </w:rPr>
        <w:t>Мукашев</w:t>
      </w:r>
      <w:r w:rsidR="002D051F" w:rsidRPr="00141464">
        <w:rPr>
          <w:rFonts w:ascii="Times New Roman" w:hAnsi="Times New Roman" w:cs="Times New Roman"/>
          <w:sz w:val="28"/>
          <w:szCs w:val="28"/>
          <w:lang w:val="kk-KZ"/>
        </w:rPr>
        <w:t>а</w:t>
      </w:r>
      <w:r w:rsidR="00371BCC" w:rsidRPr="00141464">
        <w:rPr>
          <w:rFonts w:ascii="Times New Roman" w:hAnsi="Times New Roman" w:cs="Times New Roman"/>
          <w:sz w:val="28"/>
          <w:szCs w:val="28"/>
          <w:lang w:val="kk-KZ"/>
        </w:rPr>
        <w:t>ның</w:t>
      </w:r>
      <w:r w:rsidRPr="00141464">
        <w:rPr>
          <w:rFonts w:ascii="Times New Roman" w:hAnsi="Times New Roman" w:cs="Times New Roman"/>
          <w:sz w:val="28"/>
          <w:szCs w:val="28"/>
          <w:lang w:val="kk-KZ"/>
        </w:rPr>
        <w:t xml:space="preserve">, </w:t>
      </w:r>
      <w:r w:rsidR="00975F97" w:rsidRPr="00141464">
        <w:rPr>
          <w:rFonts w:ascii="Times New Roman" w:hAnsi="Times New Roman" w:cs="Times New Roman"/>
          <w:sz w:val="28"/>
          <w:szCs w:val="28"/>
          <w:lang w:val="kk-KZ"/>
        </w:rPr>
        <w:t xml:space="preserve">И.И.Роговтың, </w:t>
      </w:r>
      <w:r w:rsidRPr="00141464">
        <w:rPr>
          <w:rFonts w:ascii="Times New Roman" w:hAnsi="Times New Roman" w:cs="Times New Roman"/>
          <w:sz w:val="28"/>
          <w:szCs w:val="28"/>
          <w:lang w:val="kk-KZ"/>
        </w:rPr>
        <w:t>В.С.Не</w:t>
      </w:r>
      <w:r w:rsidR="00095621" w:rsidRPr="00141464">
        <w:rPr>
          <w:rFonts w:ascii="Times New Roman" w:hAnsi="Times New Roman" w:cs="Times New Roman"/>
          <w:sz w:val="28"/>
          <w:szCs w:val="28"/>
          <w:lang w:val="kk-KZ"/>
        </w:rPr>
        <w:t>рсесянц</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Е.Н.Нургалиев</w:t>
      </w:r>
      <w:r w:rsidR="00095621" w:rsidRPr="00141464">
        <w:rPr>
          <w:rFonts w:ascii="Times New Roman" w:hAnsi="Times New Roman" w:cs="Times New Roman"/>
          <w:sz w:val="28"/>
          <w:szCs w:val="28"/>
          <w:lang w:val="kk-KZ"/>
        </w:rPr>
        <w:t>а</w:t>
      </w:r>
      <w:r w:rsidR="00371BCC" w:rsidRPr="00141464">
        <w:rPr>
          <w:rFonts w:ascii="Times New Roman" w:hAnsi="Times New Roman" w:cs="Times New Roman"/>
          <w:sz w:val="28"/>
          <w:szCs w:val="28"/>
          <w:lang w:val="kk-KZ"/>
        </w:rPr>
        <w:t>ның</w:t>
      </w:r>
      <w:r w:rsidR="00351C99" w:rsidRPr="00141464">
        <w:rPr>
          <w:rFonts w:ascii="Times New Roman" w:hAnsi="Times New Roman" w:cs="Times New Roman"/>
          <w:sz w:val="28"/>
          <w:szCs w:val="28"/>
          <w:lang w:val="kk-KZ"/>
        </w:rPr>
        <w:t>,  А.М.</w:t>
      </w:r>
      <w:r w:rsidRPr="00141464">
        <w:rPr>
          <w:rFonts w:ascii="Times New Roman" w:hAnsi="Times New Roman" w:cs="Times New Roman"/>
          <w:sz w:val="28"/>
          <w:szCs w:val="28"/>
          <w:lang w:val="kk-KZ"/>
        </w:rPr>
        <w:t>Нурмагамбето</w:t>
      </w:r>
      <w:r w:rsidR="002D051F" w:rsidRPr="00141464">
        <w:rPr>
          <w:rFonts w:ascii="Times New Roman" w:hAnsi="Times New Roman" w:cs="Times New Roman"/>
          <w:sz w:val="28"/>
          <w:szCs w:val="28"/>
          <w:lang w:val="kk-KZ"/>
        </w:rPr>
        <w:t>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Б.М.</w:t>
      </w:r>
      <w:r w:rsidRPr="00141464">
        <w:rPr>
          <w:rFonts w:ascii="Times New Roman" w:hAnsi="Times New Roman" w:cs="Times New Roman"/>
          <w:sz w:val="28"/>
          <w:szCs w:val="28"/>
          <w:lang w:val="kk-KZ"/>
        </w:rPr>
        <w:t>Нурмуханов</w:t>
      </w:r>
      <w:r w:rsidR="00371BCC" w:rsidRPr="00141464">
        <w:rPr>
          <w:rFonts w:ascii="Times New Roman" w:hAnsi="Times New Roman" w:cs="Times New Roman"/>
          <w:sz w:val="28"/>
          <w:szCs w:val="28"/>
          <w:lang w:val="kk-KZ"/>
        </w:rPr>
        <w:t>тың</w:t>
      </w:r>
      <w:r w:rsidRPr="00141464">
        <w:rPr>
          <w:rFonts w:ascii="Times New Roman" w:hAnsi="Times New Roman" w:cs="Times New Roman"/>
          <w:sz w:val="28"/>
          <w:szCs w:val="28"/>
          <w:lang w:val="kk-KZ"/>
        </w:rPr>
        <w:t xml:space="preserve">, </w:t>
      </w:r>
      <w:r w:rsidR="00975F97" w:rsidRPr="00141464">
        <w:rPr>
          <w:rFonts w:ascii="Times New Roman" w:hAnsi="Times New Roman" w:cs="Times New Roman"/>
          <w:sz w:val="28"/>
          <w:szCs w:val="28"/>
          <w:lang w:val="kk-KZ"/>
        </w:rPr>
        <w:t xml:space="preserve">Ф.Цольдің  </w:t>
      </w:r>
      <w:r w:rsidRPr="00141464">
        <w:rPr>
          <w:rFonts w:ascii="Times New Roman" w:hAnsi="Times New Roman" w:cs="Times New Roman"/>
          <w:sz w:val="28"/>
          <w:szCs w:val="28"/>
          <w:lang w:val="kk-KZ"/>
        </w:rPr>
        <w:t>Е.А.Онгарбаев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С.С.Сартаев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С.Н. Сабикенов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xml:space="preserve">, </w:t>
      </w:r>
      <w:r w:rsidR="00975F97" w:rsidRPr="00141464">
        <w:rPr>
          <w:rFonts w:ascii="Times New Roman" w:hAnsi="Times New Roman" w:cs="Times New Roman"/>
          <w:sz w:val="28"/>
          <w:szCs w:val="28"/>
          <w:lang w:val="kk-KZ"/>
        </w:rPr>
        <w:t>С.Ф.Ударцевтің,</w:t>
      </w:r>
      <w:r w:rsidR="00975F97">
        <w:rPr>
          <w:rFonts w:ascii="Times New Roman" w:hAnsi="Times New Roman" w:cs="Times New Roman"/>
          <w:sz w:val="28"/>
          <w:szCs w:val="28"/>
          <w:lang w:val="kk-KZ"/>
        </w:rPr>
        <w:t xml:space="preserve"> </w:t>
      </w:r>
      <w:r w:rsidR="00351C99" w:rsidRPr="00141464">
        <w:rPr>
          <w:rFonts w:ascii="Times New Roman" w:hAnsi="Times New Roman" w:cs="Times New Roman"/>
          <w:sz w:val="28"/>
          <w:szCs w:val="28"/>
          <w:lang w:val="kk-KZ"/>
        </w:rPr>
        <w:t>Г.С.</w:t>
      </w:r>
      <w:r w:rsidRPr="00141464">
        <w:rPr>
          <w:rFonts w:ascii="Times New Roman" w:hAnsi="Times New Roman" w:cs="Times New Roman"/>
          <w:sz w:val="28"/>
          <w:szCs w:val="28"/>
          <w:lang w:val="kk-KZ"/>
        </w:rPr>
        <w:t>Сап</w:t>
      </w:r>
      <w:r w:rsidR="00351C99" w:rsidRPr="00141464">
        <w:rPr>
          <w:rFonts w:ascii="Times New Roman" w:hAnsi="Times New Roman" w:cs="Times New Roman"/>
          <w:sz w:val="28"/>
          <w:szCs w:val="28"/>
          <w:lang w:val="kk-KZ"/>
        </w:rPr>
        <w:t>аргалиев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М.А.Сарсембаев</w:t>
      </w:r>
      <w:r w:rsidR="00371BCC" w:rsidRPr="00141464">
        <w:rPr>
          <w:rFonts w:ascii="Times New Roman" w:hAnsi="Times New Roman" w:cs="Times New Roman"/>
          <w:sz w:val="28"/>
          <w:szCs w:val="28"/>
          <w:lang w:val="kk-KZ"/>
        </w:rPr>
        <w:t>тың</w:t>
      </w:r>
      <w:r w:rsidR="00351C99" w:rsidRPr="00141464">
        <w:rPr>
          <w:rFonts w:ascii="Times New Roman" w:hAnsi="Times New Roman" w:cs="Times New Roman"/>
          <w:sz w:val="28"/>
          <w:szCs w:val="28"/>
          <w:lang w:val="kk-KZ"/>
        </w:rPr>
        <w:t>, Б.М.</w:t>
      </w:r>
      <w:r w:rsidRPr="00141464">
        <w:rPr>
          <w:rFonts w:ascii="Times New Roman" w:hAnsi="Times New Roman" w:cs="Times New Roman"/>
          <w:sz w:val="28"/>
          <w:szCs w:val="28"/>
          <w:lang w:val="kk-KZ"/>
        </w:rPr>
        <w:t>Сматлаев</w:t>
      </w:r>
      <w:r w:rsidR="00371BCC" w:rsidRPr="00141464">
        <w:rPr>
          <w:rFonts w:ascii="Times New Roman" w:hAnsi="Times New Roman" w:cs="Times New Roman"/>
          <w:sz w:val="28"/>
          <w:szCs w:val="28"/>
          <w:lang w:val="kk-KZ"/>
        </w:rPr>
        <w:t>тың</w:t>
      </w:r>
      <w:r w:rsidRPr="00141464">
        <w:rPr>
          <w:rFonts w:ascii="Times New Roman" w:hAnsi="Times New Roman" w:cs="Times New Roman"/>
          <w:sz w:val="28"/>
          <w:szCs w:val="28"/>
          <w:lang w:val="kk-KZ"/>
        </w:rPr>
        <w:t>, А.А.Саурин</w:t>
      </w:r>
      <w:r w:rsidR="00371BCC" w:rsidRPr="00141464">
        <w:rPr>
          <w:rFonts w:ascii="Times New Roman" w:hAnsi="Times New Roman" w:cs="Times New Roman"/>
          <w:sz w:val="28"/>
          <w:szCs w:val="28"/>
          <w:lang w:val="kk-KZ"/>
        </w:rPr>
        <w:t>нің</w:t>
      </w:r>
      <w:r w:rsidRPr="00141464">
        <w:rPr>
          <w:rFonts w:ascii="Times New Roman" w:hAnsi="Times New Roman" w:cs="Times New Roman"/>
          <w:sz w:val="28"/>
          <w:szCs w:val="28"/>
          <w:lang w:val="kk-KZ"/>
        </w:rPr>
        <w:t>,</w:t>
      </w:r>
      <w:r w:rsidR="00351C99" w:rsidRPr="00141464">
        <w:rPr>
          <w:rFonts w:ascii="Times New Roman" w:hAnsi="Times New Roman" w:cs="Times New Roman"/>
          <w:sz w:val="28"/>
          <w:szCs w:val="28"/>
          <w:lang w:val="kk-KZ"/>
        </w:rPr>
        <w:t xml:space="preserve"> М.К.</w:t>
      </w:r>
      <w:r w:rsidRPr="00141464">
        <w:rPr>
          <w:rFonts w:ascii="Times New Roman" w:hAnsi="Times New Roman" w:cs="Times New Roman"/>
          <w:sz w:val="28"/>
          <w:szCs w:val="28"/>
          <w:lang w:val="kk-KZ"/>
        </w:rPr>
        <w:t>Сулейменов</w:t>
      </w:r>
      <w:r w:rsidR="00371BCC" w:rsidRPr="00141464">
        <w:rPr>
          <w:rFonts w:ascii="Times New Roman" w:hAnsi="Times New Roman" w:cs="Times New Roman"/>
          <w:sz w:val="28"/>
          <w:szCs w:val="28"/>
          <w:lang w:val="kk-KZ"/>
        </w:rPr>
        <w:t>тің</w:t>
      </w:r>
      <w:r w:rsidRPr="00141464">
        <w:rPr>
          <w:rFonts w:ascii="Times New Roman" w:hAnsi="Times New Roman" w:cs="Times New Roman"/>
          <w:sz w:val="28"/>
          <w:szCs w:val="28"/>
          <w:lang w:val="kk-KZ"/>
        </w:rPr>
        <w:t>, Ш.В. Тлепина</w:t>
      </w:r>
      <w:r w:rsidR="00371BCC" w:rsidRPr="00141464">
        <w:rPr>
          <w:rFonts w:ascii="Times New Roman" w:hAnsi="Times New Roman" w:cs="Times New Roman"/>
          <w:sz w:val="28"/>
          <w:szCs w:val="28"/>
          <w:lang w:val="kk-KZ"/>
        </w:rPr>
        <w:t>ның</w:t>
      </w:r>
      <w:r w:rsidR="00351C99" w:rsidRPr="00141464">
        <w:rPr>
          <w:rFonts w:ascii="Times New Roman" w:hAnsi="Times New Roman" w:cs="Times New Roman"/>
          <w:sz w:val="28"/>
          <w:szCs w:val="28"/>
          <w:lang w:val="kk-KZ"/>
        </w:rPr>
        <w:t>,  Т.Я.</w:t>
      </w:r>
      <w:r w:rsidRPr="00141464">
        <w:rPr>
          <w:rFonts w:ascii="Times New Roman" w:hAnsi="Times New Roman" w:cs="Times New Roman"/>
          <w:sz w:val="28"/>
          <w:szCs w:val="28"/>
          <w:lang w:val="kk-KZ"/>
        </w:rPr>
        <w:t>Хабриева</w:t>
      </w:r>
      <w:r w:rsidR="00371BCC" w:rsidRPr="00141464">
        <w:rPr>
          <w:rFonts w:ascii="Times New Roman" w:hAnsi="Times New Roman" w:cs="Times New Roman"/>
          <w:sz w:val="28"/>
          <w:szCs w:val="28"/>
          <w:lang w:val="kk-KZ"/>
        </w:rPr>
        <w:t>ның</w:t>
      </w:r>
      <w:r w:rsidRPr="00141464">
        <w:rPr>
          <w:rFonts w:ascii="Times New Roman" w:hAnsi="Times New Roman" w:cs="Times New Roman"/>
          <w:sz w:val="28"/>
          <w:szCs w:val="28"/>
          <w:lang w:val="kk-KZ"/>
        </w:rPr>
        <w:t>, М.Хьюзер</w:t>
      </w:r>
      <w:r w:rsidR="00371BCC" w:rsidRPr="00141464">
        <w:rPr>
          <w:rFonts w:ascii="Times New Roman" w:hAnsi="Times New Roman" w:cs="Times New Roman"/>
          <w:sz w:val="28"/>
          <w:szCs w:val="28"/>
          <w:lang w:val="kk-KZ"/>
        </w:rPr>
        <w:t>дің</w:t>
      </w:r>
      <w:r w:rsidR="00975F97">
        <w:rPr>
          <w:rFonts w:ascii="Times New Roman" w:hAnsi="Times New Roman" w:cs="Times New Roman"/>
          <w:sz w:val="28"/>
          <w:szCs w:val="28"/>
          <w:lang w:val="kk-KZ"/>
        </w:rPr>
        <w:t>, У.Ш.Шапақ</w:t>
      </w:r>
      <w:r w:rsidR="00371BCC" w:rsidRPr="00141464">
        <w:rPr>
          <w:rFonts w:ascii="Times New Roman" w:hAnsi="Times New Roman" w:cs="Times New Roman"/>
          <w:sz w:val="28"/>
          <w:szCs w:val="28"/>
          <w:lang w:val="kk-KZ"/>
        </w:rPr>
        <w:t>тың</w:t>
      </w:r>
      <w:r w:rsidRPr="00141464">
        <w:rPr>
          <w:rFonts w:ascii="Times New Roman" w:hAnsi="Times New Roman" w:cs="Times New Roman"/>
          <w:sz w:val="28"/>
          <w:szCs w:val="28"/>
          <w:lang w:val="kk-KZ"/>
        </w:rPr>
        <w:t xml:space="preserve">,  </w:t>
      </w:r>
      <w:r w:rsidR="00371BCC" w:rsidRPr="00141464">
        <w:rPr>
          <w:rFonts w:ascii="Times New Roman" w:hAnsi="Times New Roman" w:cs="Times New Roman"/>
          <w:sz w:val="28"/>
          <w:szCs w:val="28"/>
          <w:lang w:val="kk-KZ"/>
        </w:rPr>
        <w:t xml:space="preserve">және т.б. ғалымдардың </w:t>
      </w:r>
      <w:r w:rsidR="00095621" w:rsidRPr="00141464">
        <w:rPr>
          <w:rFonts w:ascii="Times New Roman" w:hAnsi="Times New Roman" w:cs="Times New Roman"/>
          <w:color w:val="000000"/>
          <w:sz w:val="28"/>
          <w:szCs w:val="28"/>
          <w:lang w:val="kk-KZ"/>
        </w:rPr>
        <w:t>жалпы ғылыми құқықтық тұжырымдамалары мен көзқарастары табылды</w:t>
      </w:r>
      <w:r w:rsidR="00371BCC" w:rsidRPr="00141464">
        <w:rPr>
          <w:rFonts w:ascii="Times New Roman" w:hAnsi="Times New Roman" w:cs="Times New Roman"/>
          <w:color w:val="000000"/>
          <w:sz w:val="28"/>
          <w:szCs w:val="28"/>
          <w:lang w:val="kk-KZ"/>
        </w:rPr>
        <w:t>.</w:t>
      </w:r>
    </w:p>
    <w:p w14:paraId="78606A7F" w14:textId="386CFB92"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Зерттеудің әдіснамалық негізі</w:t>
      </w:r>
      <w:r w:rsidRPr="00141464">
        <w:rPr>
          <w:rFonts w:ascii="Times New Roman" w:hAnsi="Times New Roman" w:cs="Times New Roman"/>
          <w:sz w:val="28"/>
          <w:szCs w:val="28"/>
          <w:lang w:val="kk-KZ"/>
        </w:rPr>
        <w:t xml:space="preserve"> формальды-логик</w:t>
      </w:r>
      <w:r w:rsidR="00010570" w:rsidRPr="00141464">
        <w:rPr>
          <w:rFonts w:ascii="Times New Roman" w:hAnsi="Times New Roman" w:cs="Times New Roman"/>
          <w:sz w:val="28"/>
          <w:szCs w:val="28"/>
          <w:lang w:val="kk-KZ"/>
        </w:rPr>
        <w:t>алық, тарихи-құқықтық, жүйелік-т</w:t>
      </w:r>
      <w:r w:rsidRPr="00141464">
        <w:rPr>
          <w:rFonts w:ascii="Times New Roman" w:hAnsi="Times New Roman" w:cs="Times New Roman"/>
          <w:sz w:val="28"/>
          <w:szCs w:val="28"/>
          <w:lang w:val="kk-KZ"/>
        </w:rPr>
        <w:t>алдамалық, салыстырмалы-құқықтық</w:t>
      </w:r>
      <w:r w:rsidR="00322A0F">
        <w:rPr>
          <w:rFonts w:ascii="Times New Roman" w:hAnsi="Times New Roman" w:cs="Times New Roman"/>
          <w:sz w:val="28"/>
          <w:szCs w:val="28"/>
          <w:lang w:val="kk-KZ"/>
        </w:rPr>
        <w:t xml:space="preserve"> және нақты </w:t>
      </w:r>
      <w:r w:rsidRPr="00141464">
        <w:rPr>
          <w:rFonts w:ascii="Times New Roman" w:hAnsi="Times New Roman" w:cs="Times New Roman"/>
          <w:sz w:val="28"/>
          <w:szCs w:val="28"/>
          <w:lang w:val="kk-KZ"/>
        </w:rPr>
        <w:t>социологиялық әдістері</w:t>
      </w:r>
      <w:r w:rsidR="00010570" w:rsidRPr="00141464">
        <w:rPr>
          <w:rFonts w:ascii="Times New Roman" w:hAnsi="Times New Roman" w:cs="Times New Roman"/>
          <w:sz w:val="28"/>
          <w:szCs w:val="28"/>
          <w:lang w:val="kk-KZ"/>
        </w:rPr>
        <w:t>нде жатыр</w:t>
      </w:r>
      <w:r w:rsidRPr="00141464">
        <w:rPr>
          <w:rFonts w:ascii="Times New Roman" w:hAnsi="Times New Roman" w:cs="Times New Roman"/>
          <w:sz w:val="28"/>
          <w:szCs w:val="28"/>
          <w:lang w:val="kk-KZ"/>
        </w:rPr>
        <w:t>.</w:t>
      </w:r>
    </w:p>
    <w:p w14:paraId="3B8D32D3" w14:textId="77777777" w:rsidR="000D3266" w:rsidRPr="00141464" w:rsidRDefault="000D3266" w:rsidP="000D3266">
      <w:pPr>
        <w:tabs>
          <w:tab w:val="left" w:pos="7371"/>
        </w:tabs>
        <w:spacing w:after="0" w:line="240" w:lineRule="auto"/>
        <w:ind w:firstLine="709"/>
        <w:jc w:val="both"/>
        <w:rPr>
          <w:rFonts w:ascii="Times New Roman" w:hAnsi="Times New Roman" w:cs="Times New Roman"/>
          <w:b/>
          <w:sz w:val="28"/>
          <w:szCs w:val="28"/>
          <w:lang w:val="kk-KZ"/>
        </w:rPr>
      </w:pPr>
      <w:r w:rsidRPr="00141464">
        <w:rPr>
          <w:rFonts w:ascii="Times New Roman" w:hAnsi="Times New Roman" w:cs="Times New Roman"/>
          <w:b/>
          <w:sz w:val="28"/>
          <w:szCs w:val="28"/>
          <w:lang w:val="kk-KZ"/>
        </w:rPr>
        <w:t>Қорғауға ұсынылатын негізгі тұжырымдар:</w:t>
      </w:r>
    </w:p>
    <w:p w14:paraId="652A3E16" w14:textId="07C878AB" w:rsidR="00014409" w:rsidRPr="00141464" w:rsidRDefault="00F97F20" w:rsidP="00014409">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1. </w:t>
      </w:r>
      <w:r w:rsidR="000D3266" w:rsidRPr="00141464">
        <w:rPr>
          <w:rFonts w:ascii="Times New Roman" w:hAnsi="Times New Roman" w:cs="Times New Roman"/>
          <w:sz w:val="28"/>
          <w:szCs w:val="28"/>
          <w:lang w:val="kk-KZ"/>
        </w:rPr>
        <w:t>Меншік институтының құқықтық мазмұнының теор</w:t>
      </w:r>
      <w:r w:rsidR="00B50DFE" w:rsidRPr="00141464">
        <w:rPr>
          <w:rFonts w:ascii="Times New Roman" w:hAnsi="Times New Roman" w:cs="Times New Roman"/>
          <w:sz w:val="28"/>
          <w:szCs w:val="28"/>
          <w:lang w:val="kk-KZ"/>
        </w:rPr>
        <w:t>иялық және құқықтық аспектілері мен</w:t>
      </w:r>
      <w:r w:rsidR="00014409" w:rsidRPr="00141464">
        <w:rPr>
          <w:rFonts w:ascii="Times New Roman" w:hAnsi="Times New Roman" w:cs="Times New Roman"/>
          <w:sz w:val="28"/>
          <w:szCs w:val="28"/>
          <w:lang w:val="kk-KZ"/>
        </w:rPr>
        <w:t xml:space="preserve"> оның </w:t>
      </w:r>
      <w:r w:rsidR="000D3266" w:rsidRPr="00141464">
        <w:rPr>
          <w:rFonts w:ascii="Times New Roman" w:hAnsi="Times New Roman" w:cs="Times New Roman"/>
          <w:sz w:val="28"/>
          <w:szCs w:val="28"/>
          <w:lang w:val="kk-KZ"/>
        </w:rPr>
        <w:t>қоғам мен мемлекеттің дамуына әсерін</w:t>
      </w:r>
      <w:r w:rsidR="00B50DFE" w:rsidRPr="00141464">
        <w:rPr>
          <w:rFonts w:ascii="Times New Roman" w:hAnsi="Times New Roman" w:cs="Times New Roman"/>
          <w:sz w:val="28"/>
          <w:szCs w:val="28"/>
          <w:lang w:val="kk-KZ"/>
        </w:rPr>
        <w:t>е</w:t>
      </w:r>
      <w:r w:rsidR="000D3266" w:rsidRPr="00141464">
        <w:rPr>
          <w:rFonts w:ascii="Times New Roman" w:hAnsi="Times New Roman" w:cs="Times New Roman"/>
          <w:sz w:val="28"/>
          <w:szCs w:val="28"/>
          <w:lang w:val="kk-KZ"/>
        </w:rPr>
        <w:t xml:space="preserve"> талдау</w:t>
      </w:r>
      <w:r w:rsidR="00B50DFE" w:rsidRPr="00141464">
        <w:rPr>
          <w:rFonts w:ascii="Times New Roman" w:hAnsi="Times New Roman" w:cs="Times New Roman"/>
          <w:sz w:val="28"/>
          <w:szCs w:val="28"/>
          <w:lang w:val="kk-KZ"/>
        </w:rPr>
        <w:t xml:space="preserve"> жасау</w:t>
      </w:r>
      <w:r w:rsidR="000D3266" w:rsidRPr="00141464">
        <w:rPr>
          <w:rFonts w:ascii="Times New Roman" w:hAnsi="Times New Roman" w:cs="Times New Roman"/>
          <w:sz w:val="28"/>
          <w:szCs w:val="28"/>
          <w:lang w:val="kk-KZ"/>
        </w:rPr>
        <w:t xml:space="preserve"> меншік құқығы</w:t>
      </w:r>
      <w:r w:rsidR="00B50DFE" w:rsidRPr="00141464">
        <w:rPr>
          <w:rFonts w:ascii="Times New Roman" w:hAnsi="Times New Roman" w:cs="Times New Roman"/>
          <w:sz w:val="28"/>
          <w:szCs w:val="28"/>
          <w:lang w:val="kk-KZ"/>
        </w:rPr>
        <w:t>ның</w:t>
      </w:r>
      <w:r w:rsidR="000D3266" w:rsidRPr="00141464">
        <w:rPr>
          <w:rFonts w:ascii="Times New Roman" w:hAnsi="Times New Roman" w:cs="Times New Roman"/>
          <w:sz w:val="28"/>
          <w:szCs w:val="28"/>
          <w:lang w:val="kk-KZ"/>
        </w:rPr>
        <w:t xml:space="preserve"> институты өндіруші экономика жағдайында </w:t>
      </w:r>
      <w:r w:rsidR="000D3266" w:rsidRPr="00141464">
        <w:rPr>
          <w:rFonts w:ascii="Times New Roman" w:hAnsi="Times New Roman" w:cs="Times New Roman"/>
          <w:sz w:val="28"/>
          <w:szCs w:val="28"/>
          <w:lang w:val="kk-KZ"/>
        </w:rPr>
        <w:lastRenderedPageBreak/>
        <w:t>мемлекеттік реттеуінсіз тиімді жұмыс істей алмайды деген қорытынды жасауға мүмкіндік берді.</w:t>
      </w:r>
      <w:r w:rsidR="00CD5815" w:rsidRPr="00141464">
        <w:rPr>
          <w:rFonts w:ascii="Times New Roman" w:hAnsi="Times New Roman" w:cs="Times New Roman"/>
          <w:sz w:val="28"/>
          <w:szCs w:val="28"/>
          <w:lang w:val="kk-KZ"/>
        </w:rPr>
        <w:t xml:space="preserve"> </w:t>
      </w:r>
      <w:r w:rsidR="00BE7DD4" w:rsidRPr="00141464">
        <w:rPr>
          <w:rFonts w:ascii="Times New Roman" w:hAnsi="Times New Roman" w:cs="Times New Roman"/>
          <w:sz w:val="28"/>
          <w:szCs w:val="28"/>
          <w:lang w:val="kk-KZ"/>
        </w:rPr>
        <w:t>Дегенмен</w:t>
      </w:r>
      <w:r w:rsidR="00DA5B42" w:rsidRPr="00141464">
        <w:rPr>
          <w:rFonts w:ascii="Times New Roman" w:hAnsi="Times New Roman" w:cs="Times New Roman"/>
          <w:sz w:val="28"/>
          <w:szCs w:val="28"/>
          <w:lang w:val="kk-KZ"/>
        </w:rPr>
        <w:t>, дәстүрлі қоғамдарда мемлекеттің қатысуынсыз менші</w:t>
      </w:r>
      <w:r w:rsidR="00473A0A" w:rsidRPr="00141464">
        <w:rPr>
          <w:rFonts w:ascii="Times New Roman" w:hAnsi="Times New Roman" w:cs="Times New Roman"/>
          <w:sz w:val="28"/>
          <w:szCs w:val="28"/>
          <w:lang w:val="kk-KZ"/>
        </w:rPr>
        <w:t>к құқығын дамыту мүмкін болатындығы</w:t>
      </w:r>
      <w:r w:rsidR="00DA5B42" w:rsidRPr="00141464">
        <w:rPr>
          <w:rFonts w:ascii="Times New Roman" w:hAnsi="Times New Roman" w:cs="Times New Roman"/>
          <w:sz w:val="28"/>
          <w:szCs w:val="28"/>
          <w:lang w:val="kk-KZ"/>
        </w:rPr>
        <w:t xml:space="preserve"> тарихи фактілермен белгіленеді. Алайда, мемлекеттің </w:t>
      </w:r>
      <w:r w:rsidR="00CD5815" w:rsidRPr="00141464">
        <w:rPr>
          <w:rFonts w:ascii="Times New Roman" w:hAnsi="Times New Roman" w:cs="Times New Roman"/>
          <w:sz w:val="28"/>
          <w:szCs w:val="28"/>
          <w:lang w:val="kk-KZ"/>
        </w:rPr>
        <w:t>қатысуынсыз</w:t>
      </w:r>
      <w:r w:rsidR="00DA5B42" w:rsidRPr="00141464">
        <w:rPr>
          <w:rFonts w:ascii="Times New Roman" w:hAnsi="Times New Roman" w:cs="Times New Roman"/>
          <w:sz w:val="28"/>
          <w:szCs w:val="28"/>
          <w:lang w:val="kk-KZ"/>
        </w:rPr>
        <w:t xml:space="preserve"> меншік құқығының мұндай дамуы</w:t>
      </w:r>
      <w:r w:rsidR="00473A0A" w:rsidRPr="00141464">
        <w:rPr>
          <w:rFonts w:ascii="Times New Roman" w:hAnsi="Times New Roman" w:cs="Times New Roman"/>
          <w:sz w:val="28"/>
          <w:szCs w:val="28"/>
          <w:lang w:val="kk-KZ"/>
        </w:rPr>
        <w:t>,</w:t>
      </w:r>
      <w:r w:rsidR="00DA5B42" w:rsidRPr="00141464">
        <w:rPr>
          <w:rFonts w:ascii="Times New Roman" w:hAnsi="Times New Roman" w:cs="Times New Roman"/>
          <w:sz w:val="28"/>
          <w:szCs w:val="28"/>
          <w:lang w:val="kk-KZ"/>
        </w:rPr>
        <w:t xml:space="preserve"> меншік институты</w:t>
      </w:r>
      <w:r w:rsidR="00864946" w:rsidRPr="00141464">
        <w:rPr>
          <w:rFonts w:ascii="Times New Roman" w:hAnsi="Times New Roman" w:cs="Times New Roman"/>
          <w:sz w:val="28"/>
          <w:szCs w:val="28"/>
          <w:lang w:val="kk-KZ"/>
        </w:rPr>
        <w:t xml:space="preserve"> тек</w:t>
      </w:r>
      <w:r w:rsidR="00DA5B42" w:rsidRPr="00141464">
        <w:rPr>
          <w:rFonts w:ascii="Times New Roman" w:hAnsi="Times New Roman" w:cs="Times New Roman"/>
          <w:sz w:val="28"/>
          <w:szCs w:val="28"/>
          <w:lang w:val="kk-KZ"/>
        </w:rPr>
        <w:t xml:space="preserve"> шағын қоғамдарда жұмыс істеген жағдайда ғана </w:t>
      </w:r>
      <w:r w:rsidR="00473A0A" w:rsidRPr="00141464">
        <w:rPr>
          <w:rFonts w:ascii="Times New Roman" w:hAnsi="Times New Roman" w:cs="Times New Roman"/>
          <w:sz w:val="28"/>
          <w:szCs w:val="28"/>
          <w:lang w:val="kk-KZ"/>
        </w:rPr>
        <w:t>орын алады</w:t>
      </w:r>
      <w:r w:rsidR="00DA5B42" w:rsidRPr="00141464">
        <w:rPr>
          <w:rFonts w:ascii="Times New Roman" w:hAnsi="Times New Roman" w:cs="Times New Roman"/>
          <w:sz w:val="28"/>
          <w:szCs w:val="28"/>
          <w:lang w:val="kk-KZ"/>
        </w:rPr>
        <w:t>.</w:t>
      </w:r>
      <w:r w:rsidR="00CC250A" w:rsidRPr="00141464">
        <w:rPr>
          <w:rFonts w:ascii="Times New Roman" w:hAnsi="Times New Roman" w:cs="Times New Roman"/>
          <w:sz w:val="28"/>
          <w:szCs w:val="28"/>
          <w:lang w:val="kk-KZ"/>
        </w:rPr>
        <w:t xml:space="preserve"> </w:t>
      </w:r>
      <w:r w:rsidR="00881C76" w:rsidRPr="00141464">
        <w:rPr>
          <w:rFonts w:ascii="Times New Roman" w:hAnsi="Times New Roman" w:cs="Times New Roman"/>
          <w:sz w:val="28"/>
          <w:szCs w:val="28"/>
          <w:lang w:val="kk-KZ"/>
        </w:rPr>
        <w:t>Қоғамдық қатынастардың күрделенуі, меншік құқығы саласында тікелей немесе жанама іске қосылған адамдар тобын</w:t>
      </w:r>
      <w:r w:rsidR="00CC250A" w:rsidRPr="00141464">
        <w:rPr>
          <w:rFonts w:ascii="Times New Roman" w:hAnsi="Times New Roman" w:cs="Times New Roman"/>
          <w:sz w:val="28"/>
          <w:szCs w:val="28"/>
          <w:lang w:val="kk-KZ"/>
        </w:rPr>
        <w:t>ың</w:t>
      </w:r>
      <w:r w:rsidR="00881C76" w:rsidRPr="00141464">
        <w:rPr>
          <w:rFonts w:ascii="Times New Roman" w:hAnsi="Times New Roman" w:cs="Times New Roman"/>
          <w:sz w:val="28"/>
          <w:szCs w:val="28"/>
          <w:lang w:val="kk-KZ"/>
        </w:rPr>
        <w:t xml:space="preserve"> кеңейтілуі</w:t>
      </w:r>
      <w:r w:rsidR="00473A0A" w:rsidRPr="00141464">
        <w:rPr>
          <w:rFonts w:ascii="Times New Roman" w:hAnsi="Times New Roman" w:cs="Times New Roman"/>
          <w:sz w:val="28"/>
          <w:szCs w:val="28"/>
          <w:lang w:val="kk-KZ"/>
        </w:rPr>
        <w:t>,</w:t>
      </w:r>
      <w:r w:rsidR="00881C76" w:rsidRPr="00141464">
        <w:rPr>
          <w:rFonts w:ascii="Times New Roman" w:hAnsi="Times New Roman" w:cs="Times New Roman"/>
          <w:sz w:val="28"/>
          <w:szCs w:val="28"/>
          <w:lang w:val="kk-KZ"/>
        </w:rPr>
        <w:t xml:space="preserve"> меншік институтының мемлекеттік-құқықтық реттеуінің </w:t>
      </w:r>
      <w:r w:rsidR="00CC250A" w:rsidRPr="00141464">
        <w:rPr>
          <w:rFonts w:ascii="Times New Roman" w:hAnsi="Times New Roman" w:cs="Times New Roman"/>
          <w:sz w:val="28"/>
          <w:szCs w:val="28"/>
          <w:lang w:val="kk-KZ"/>
        </w:rPr>
        <w:t xml:space="preserve">нақты </w:t>
      </w:r>
      <w:r w:rsidR="00881C76" w:rsidRPr="00141464">
        <w:rPr>
          <w:rFonts w:ascii="Times New Roman" w:hAnsi="Times New Roman" w:cs="Times New Roman"/>
          <w:sz w:val="28"/>
          <w:szCs w:val="28"/>
          <w:lang w:val="kk-KZ"/>
        </w:rPr>
        <w:t xml:space="preserve">қажеттілігін </w:t>
      </w:r>
      <w:r w:rsidR="00CC250A" w:rsidRPr="00141464">
        <w:rPr>
          <w:rFonts w:ascii="Times New Roman" w:hAnsi="Times New Roman" w:cs="Times New Roman"/>
          <w:sz w:val="28"/>
          <w:szCs w:val="28"/>
          <w:lang w:val="kk-KZ"/>
        </w:rPr>
        <w:t xml:space="preserve">тудырады. </w:t>
      </w:r>
      <w:r w:rsidR="00014409" w:rsidRPr="00141464">
        <w:rPr>
          <w:rFonts w:ascii="Times New Roman" w:hAnsi="Times New Roman" w:cs="Times New Roman"/>
          <w:sz w:val="28"/>
          <w:szCs w:val="28"/>
          <w:lang w:val="kk-KZ"/>
        </w:rPr>
        <w:t>Бұл тұжырым құқық пен меншік құқығының пайда болуын мемлекеттік институттардың пайда болуымен міндетті түрде байланыстыратын, құқықтың шығу тегі туралы этатистік (мемлекеттік) түсінігінен асып түседі.</w:t>
      </w:r>
    </w:p>
    <w:p w14:paraId="2A336343" w14:textId="1E390504" w:rsidR="005900D2" w:rsidRPr="00141464" w:rsidRDefault="00F97F20" w:rsidP="002A741C">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2. </w:t>
      </w:r>
      <w:r w:rsidR="00754713">
        <w:rPr>
          <w:rFonts w:ascii="Times New Roman" w:hAnsi="Times New Roman" w:cs="Times New Roman"/>
          <w:sz w:val="28"/>
          <w:szCs w:val="28"/>
          <w:lang w:val="kk-KZ"/>
        </w:rPr>
        <w:t>Меншік құқығы</w:t>
      </w:r>
      <w:r w:rsidR="00EB0B38" w:rsidRPr="00141464">
        <w:rPr>
          <w:rFonts w:ascii="Times New Roman" w:hAnsi="Times New Roman" w:cs="Times New Roman"/>
          <w:sz w:val="28"/>
          <w:szCs w:val="28"/>
          <w:lang w:val="kk-KZ"/>
        </w:rPr>
        <w:t>ның конституциялық-құқықтық бекітілуі</w:t>
      </w:r>
      <w:r w:rsidR="00BD2E6D" w:rsidRPr="00141464">
        <w:rPr>
          <w:rFonts w:ascii="Times New Roman" w:hAnsi="Times New Roman" w:cs="Times New Roman"/>
          <w:sz w:val="28"/>
          <w:szCs w:val="28"/>
          <w:lang w:val="kk-KZ"/>
        </w:rPr>
        <w:t xml:space="preserve"> адамзат тарихының </w:t>
      </w:r>
      <w:r w:rsidR="00EB0B38" w:rsidRPr="00141464">
        <w:rPr>
          <w:rFonts w:ascii="Times New Roman" w:hAnsi="Times New Roman" w:cs="Times New Roman"/>
          <w:sz w:val="28"/>
          <w:szCs w:val="28"/>
          <w:lang w:val="kk-KZ"/>
        </w:rPr>
        <w:t>тұрғысынан алғанда</w:t>
      </w:r>
      <w:r w:rsidR="00BD2E6D" w:rsidRPr="00141464">
        <w:rPr>
          <w:rFonts w:ascii="Times New Roman" w:hAnsi="Times New Roman" w:cs="Times New Roman"/>
          <w:sz w:val="28"/>
          <w:szCs w:val="28"/>
          <w:lang w:val="kk-KZ"/>
        </w:rPr>
        <w:t xml:space="preserve"> салыстырмалы түрде жаңа мемлекеттік-құқықтық құбылыс болып табылады. Сонымен қатар, мұндай конституциялық-құқықтық реттеу қоғам мен мемлекет</w:t>
      </w:r>
      <w:r w:rsidR="00EB0B38" w:rsidRPr="00141464">
        <w:rPr>
          <w:rFonts w:ascii="Times New Roman" w:hAnsi="Times New Roman" w:cs="Times New Roman"/>
          <w:sz w:val="28"/>
          <w:szCs w:val="28"/>
          <w:lang w:val="kk-KZ"/>
        </w:rPr>
        <w:t>тің</w:t>
      </w:r>
      <w:r w:rsidR="00BD2E6D" w:rsidRPr="00141464">
        <w:rPr>
          <w:rFonts w:ascii="Times New Roman" w:hAnsi="Times New Roman" w:cs="Times New Roman"/>
          <w:sz w:val="28"/>
          <w:szCs w:val="28"/>
          <w:lang w:val="kk-KZ"/>
        </w:rPr>
        <w:t xml:space="preserve"> </w:t>
      </w:r>
      <w:r w:rsidR="00EB0B38" w:rsidRPr="00141464">
        <w:rPr>
          <w:rFonts w:ascii="Times New Roman" w:hAnsi="Times New Roman" w:cs="Times New Roman"/>
          <w:sz w:val="28"/>
          <w:szCs w:val="28"/>
          <w:lang w:val="kk-KZ"/>
        </w:rPr>
        <w:t xml:space="preserve">қазіргі даму кезеңінде </w:t>
      </w:r>
      <w:r w:rsidR="00BD2E6D" w:rsidRPr="00141464">
        <w:rPr>
          <w:rFonts w:ascii="Times New Roman" w:hAnsi="Times New Roman" w:cs="Times New Roman"/>
          <w:sz w:val="28"/>
          <w:szCs w:val="28"/>
          <w:lang w:val="kk-KZ"/>
        </w:rPr>
        <w:t>өзінің қажеттілігі мен тиімділігін дәлелдеді.</w:t>
      </w:r>
      <w:r w:rsidR="005900D2" w:rsidRPr="00141464">
        <w:rPr>
          <w:rFonts w:ascii="Times New Roman" w:hAnsi="Times New Roman" w:cs="Times New Roman"/>
          <w:sz w:val="28"/>
          <w:szCs w:val="28"/>
          <w:lang w:val="kk-KZ"/>
        </w:rPr>
        <w:t xml:space="preserve"> </w:t>
      </w:r>
      <w:r w:rsidR="00986BD1" w:rsidRPr="00141464">
        <w:rPr>
          <w:rFonts w:ascii="Times New Roman" w:hAnsi="Times New Roman" w:cs="Times New Roman"/>
          <w:sz w:val="28"/>
          <w:szCs w:val="28"/>
          <w:lang w:val="kk-KZ"/>
        </w:rPr>
        <w:t>Меншік құқығы институтын</w:t>
      </w:r>
      <w:r w:rsidR="00EB0B38" w:rsidRPr="00141464">
        <w:rPr>
          <w:rFonts w:ascii="Times New Roman" w:hAnsi="Times New Roman" w:cs="Times New Roman"/>
          <w:sz w:val="28"/>
          <w:szCs w:val="28"/>
          <w:lang w:val="kk-KZ"/>
        </w:rPr>
        <w:t xml:space="preserve"> конституциялық-құқықтық </w:t>
      </w:r>
      <w:r w:rsidR="00986BD1" w:rsidRPr="00141464">
        <w:rPr>
          <w:rFonts w:ascii="Times New Roman" w:hAnsi="Times New Roman" w:cs="Times New Roman"/>
          <w:sz w:val="28"/>
          <w:szCs w:val="28"/>
          <w:lang w:val="kk-KZ"/>
        </w:rPr>
        <w:t xml:space="preserve">арқылы </w:t>
      </w:r>
      <w:r w:rsidR="00EB0B38" w:rsidRPr="00141464">
        <w:rPr>
          <w:rFonts w:ascii="Times New Roman" w:hAnsi="Times New Roman" w:cs="Times New Roman"/>
          <w:sz w:val="28"/>
          <w:szCs w:val="28"/>
          <w:lang w:val="kk-KZ"/>
        </w:rPr>
        <w:t>қорға</w:t>
      </w:r>
      <w:r w:rsidR="000E0F1C" w:rsidRPr="00141464">
        <w:rPr>
          <w:rFonts w:ascii="Times New Roman" w:hAnsi="Times New Roman" w:cs="Times New Roman"/>
          <w:sz w:val="28"/>
          <w:szCs w:val="28"/>
          <w:lang w:val="kk-KZ"/>
        </w:rPr>
        <w:t>луын</w:t>
      </w:r>
      <w:r w:rsidR="00754713">
        <w:rPr>
          <w:rFonts w:ascii="Times New Roman" w:hAnsi="Times New Roman" w:cs="Times New Roman"/>
          <w:sz w:val="28"/>
          <w:szCs w:val="28"/>
          <w:lang w:val="kk-KZ"/>
        </w:rPr>
        <w:t xml:space="preserve"> бекіту,</w:t>
      </w:r>
      <w:r w:rsidR="00EB0B38" w:rsidRPr="00141464">
        <w:rPr>
          <w:rFonts w:ascii="Times New Roman" w:hAnsi="Times New Roman" w:cs="Times New Roman"/>
          <w:sz w:val="28"/>
          <w:szCs w:val="28"/>
          <w:lang w:val="kk-KZ"/>
        </w:rPr>
        <w:t xml:space="preserve"> дамыту және күшейту үрдісі таяу болашақта да </w:t>
      </w:r>
      <w:r w:rsidR="005900D2" w:rsidRPr="00141464">
        <w:rPr>
          <w:rFonts w:ascii="Times New Roman" w:hAnsi="Times New Roman" w:cs="Times New Roman"/>
          <w:sz w:val="28"/>
          <w:szCs w:val="28"/>
          <w:lang w:val="kk-KZ"/>
        </w:rPr>
        <w:t>жалғасын табады.</w:t>
      </w:r>
      <w:r w:rsidR="00986BD1" w:rsidRPr="00141464">
        <w:rPr>
          <w:rFonts w:ascii="Times New Roman" w:hAnsi="Times New Roman" w:cs="Times New Roman"/>
          <w:sz w:val="28"/>
          <w:szCs w:val="28"/>
          <w:lang w:val="kk-KZ"/>
        </w:rPr>
        <w:t xml:space="preserve"> </w:t>
      </w:r>
      <w:r w:rsidR="00181F85" w:rsidRPr="00141464">
        <w:rPr>
          <w:rFonts w:ascii="Times New Roman" w:hAnsi="Times New Roman" w:cs="Times New Roman"/>
          <w:sz w:val="28"/>
          <w:szCs w:val="28"/>
          <w:lang w:val="kk-KZ"/>
        </w:rPr>
        <w:t xml:space="preserve">ҚР Конституциясында қағидаттар түрінде жазылған меншік құқығының жалпы тұжырымдары олардың ағымдағы заңнамада көрсетілуін көздейді. Ол меншіктің әртүрлі санаттарын белгілейді: иелену, пайдалану, билік ету құқығы; </w:t>
      </w:r>
      <w:r w:rsidR="00733650" w:rsidRPr="00141464">
        <w:rPr>
          <w:rFonts w:ascii="Times New Roman" w:hAnsi="Times New Roman" w:cs="Times New Roman"/>
          <w:sz w:val="28"/>
          <w:szCs w:val="28"/>
          <w:lang w:val="kk-KZ"/>
        </w:rPr>
        <w:t xml:space="preserve">мұрагерлік құқығы; </w:t>
      </w:r>
      <w:r w:rsidR="00181F85" w:rsidRPr="00141464">
        <w:rPr>
          <w:rFonts w:ascii="Times New Roman" w:hAnsi="Times New Roman" w:cs="Times New Roman"/>
          <w:sz w:val="28"/>
          <w:szCs w:val="28"/>
          <w:lang w:val="kk-KZ"/>
        </w:rPr>
        <w:t xml:space="preserve">игіліктер </w:t>
      </w:r>
      <w:r w:rsidR="00733650" w:rsidRPr="00141464">
        <w:rPr>
          <w:rFonts w:ascii="Times New Roman" w:hAnsi="Times New Roman" w:cs="Times New Roman"/>
          <w:sz w:val="28"/>
          <w:szCs w:val="28"/>
          <w:lang w:val="kk-KZ"/>
        </w:rPr>
        <w:t xml:space="preserve">мен мүлікті өндіріп алу құқығы; </w:t>
      </w:r>
      <w:r w:rsidR="00181F85" w:rsidRPr="00141464">
        <w:rPr>
          <w:rFonts w:ascii="Times New Roman" w:hAnsi="Times New Roman" w:cs="Times New Roman"/>
          <w:sz w:val="28"/>
          <w:szCs w:val="28"/>
          <w:lang w:val="kk-KZ"/>
        </w:rPr>
        <w:t xml:space="preserve">бұзылған </w:t>
      </w:r>
      <w:r w:rsidR="00733650" w:rsidRPr="00141464">
        <w:rPr>
          <w:rFonts w:ascii="Times New Roman" w:hAnsi="Times New Roman" w:cs="Times New Roman"/>
          <w:sz w:val="28"/>
          <w:szCs w:val="28"/>
          <w:lang w:val="kk-KZ"/>
        </w:rPr>
        <w:t>құқықтылығын</w:t>
      </w:r>
      <w:r w:rsidR="002A741C" w:rsidRPr="00141464">
        <w:rPr>
          <w:rFonts w:ascii="Times New Roman" w:hAnsi="Times New Roman" w:cs="Times New Roman"/>
          <w:sz w:val="28"/>
          <w:szCs w:val="28"/>
          <w:lang w:val="kk-KZ"/>
        </w:rPr>
        <w:t xml:space="preserve"> қалпына келтіру құқығы және т.</w:t>
      </w:r>
      <w:r w:rsidR="00181F85" w:rsidRPr="00141464">
        <w:rPr>
          <w:rFonts w:ascii="Times New Roman" w:hAnsi="Times New Roman" w:cs="Times New Roman"/>
          <w:sz w:val="28"/>
          <w:szCs w:val="28"/>
          <w:lang w:val="kk-KZ"/>
        </w:rPr>
        <w:t>б.</w:t>
      </w:r>
      <w:r w:rsidR="002A741C" w:rsidRPr="00141464">
        <w:rPr>
          <w:rFonts w:ascii="Times New Roman" w:hAnsi="Times New Roman" w:cs="Times New Roman"/>
          <w:sz w:val="28"/>
          <w:szCs w:val="28"/>
          <w:lang w:val="kk-KZ"/>
        </w:rPr>
        <w:t xml:space="preserve"> </w:t>
      </w:r>
      <w:r w:rsidR="00533277" w:rsidRPr="00141464">
        <w:rPr>
          <w:rFonts w:ascii="Times New Roman" w:hAnsi="Times New Roman" w:cs="Times New Roman"/>
          <w:sz w:val="28"/>
          <w:szCs w:val="28"/>
          <w:lang w:val="kk-KZ"/>
        </w:rPr>
        <w:t>Меншік құқығы саласындағы қатынастарды реттейтін заңнама нормалары Конституцияға қайшы келген жағдайда, олар ҚР Конституциялық Кеңесінің шешімі бойынша конституциялық емес деп жарияланады</w:t>
      </w:r>
      <w:r w:rsidR="002A741C" w:rsidRPr="00141464">
        <w:rPr>
          <w:rFonts w:ascii="Times New Roman" w:hAnsi="Times New Roman" w:cs="Times New Roman"/>
          <w:sz w:val="28"/>
          <w:szCs w:val="28"/>
          <w:lang w:val="kk-KZ"/>
        </w:rPr>
        <w:t xml:space="preserve"> және </w:t>
      </w:r>
      <w:r w:rsidR="00533277" w:rsidRPr="00141464">
        <w:rPr>
          <w:rFonts w:ascii="Times New Roman" w:hAnsi="Times New Roman" w:cs="Times New Roman"/>
          <w:sz w:val="28"/>
          <w:szCs w:val="28"/>
          <w:lang w:val="kk-KZ"/>
        </w:rPr>
        <w:t xml:space="preserve">ҚР Конституциясы нормаларының тікелей қолданылуы негізінде өз </w:t>
      </w:r>
      <w:r w:rsidR="002A741C" w:rsidRPr="00141464">
        <w:rPr>
          <w:rFonts w:ascii="Times New Roman" w:hAnsi="Times New Roman" w:cs="Times New Roman"/>
          <w:sz w:val="28"/>
          <w:szCs w:val="28"/>
          <w:lang w:val="kk-KZ"/>
        </w:rPr>
        <w:t xml:space="preserve">жұмысын </w:t>
      </w:r>
      <w:r w:rsidR="00533277" w:rsidRPr="00141464">
        <w:rPr>
          <w:rFonts w:ascii="Times New Roman" w:hAnsi="Times New Roman" w:cs="Times New Roman"/>
          <w:sz w:val="28"/>
          <w:szCs w:val="28"/>
          <w:lang w:val="kk-KZ"/>
        </w:rPr>
        <w:t xml:space="preserve"> тоқтатады.</w:t>
      </w:r>
    </w:p>
    <w:p w14:paraId="439DA335" w14:textId="3C2276B9" w:rsidR="007264B7"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3. Меншік құқығы</w:t>
      </w:r>
      <w:r w:rsidR="007264B7" w:rsidRPr="00141464">
        <w:rPr>
          <w:rFonts w:ascii="Times New Roman" w:hAnsi="Times New Roman" w:cs="Times New Roman"/>
          <w:sz w:val="28"/>
          <w:szCs w:val="28"/>
          <w:lang w:val="kk-KZ"/>
        </w:rPr>
        <w:t>ның</w:t>
      </w:r>
      <w:r w:rsidRPr="00141464">
        <w:rPr>
          <w:rFonts w:ascii="Times New Roman" w:hAnsi="Times New Roman" w:cs="Times New Roman"/>
          <w:sz w:val="28"/>
          <w:szCs w:val="28"/>
          <w:lang w:val="kk-KZ"/>
        </w:rPr>
        <w:t xml:space="preserve"> институты бүкіл қоғам мен мемлекеттің даму жағдайына шешуші әсер етеді. </w:t>
      </w:r>
      <w:r w:rsidR="007264B7" w:rsidRPr="00141464">
        <w:rPr>
          <w:rFonts w:ascii="Times New Roman" w:hAnsi="Times New Roman" w:cs="Times New Roman"/>
          <w:sz w:val="28"/>
          <w:szCs w:val="28"/>
          <w:lang w:val="kk-KZ"/>
        </w:rPr>
        <w:t xml:space="preserve">Осыған орай, ҚР Конституциясы халықаралық деңгейдегі құжаттармен тікелей немесе жанама түрде байланысты, </w:t>
      </w:r>
      <w:r w:rsidR="00855720" w:rsidRPr="00141464">
        <w:rPr>
          <w:rFonts w:ascii="Times New Roman" w:hAnsi="Times New Roman" w:cs="Times New Roman"/>
          <w:sz w:val="28"/>
          <w:szCs w:val="28"/>
          <w:lang w:val="kk-KZ"/>
        </w:rPr>
        <w:t xml:space="preserve">оның ішінде </w:t>
      </w:r>
      <w:r w:rsidR="007264B7" w:rsidRPr="00141464">
        <w:rPr>
          <w:rFonts w:ascii="Times New Roman" w:hAnsi="Times New Roman" w:cs="Times New Roman"/>
          <w:sz w:val="28"/>
          <w:szCs w:val="28"/>
          <w:lang w:val="kk-KZ"/>
        </w:rPr>
        <w:t xml:space="preserve">бірінші кезекте </w:t>
      </w:r>
      <w:r w:rsidR="00085362" w:rsidRPr="00141464">
        <w:rPr>
          <w:rFonts w:ascii="Times New Roman" w:hAnsi="Times New Roman" w:cs="Times New Roman"/>
          <w:sz w:val="28"/>
          <w:szCs w:val="28"/>
          <w:lang w:val="kk-KZ"/>
        </w:rPr>
        <w:t>АҚ</w:t>
      </w:r>
      <w:r w:rsidR="00A731E1" w:rsidRPr="00141464">
        <w:rPr>
          <w:rFonts w:ascii="Times New Roman" w:hAnsi="Times New Roman" w:cs="Times New Roman"/>
          <w:sz w:val="28"/>
          <w:szCs w:val="28"/>
          <w:lang w:val="kk-KZ"/>
        </w:rPr>
        <w:t>ЖБ</w:t>
      </w:r>
      <w:r w:rsidR="00085362" w:rsidRPr="00141464">
        <w:rPr>
          <w:rFonts w:ascii="Times New Roman" w:hAnsi="Times New Roman" w:cs="Times New Roman"/>
          <w:sz w:val="28"/>
          <w:szCs w:val="28"/>
          <w:lang w:val="kk-KZ"/>
        </w:rPr>
        <w:t xml:space="preserve">Д және </w:t>
      </w:r>
      <w:r w:rsidR="00855720" w:rsidRPr="00141464">
        <w:rPr>
          <w:rFonts w:ascii="Times New Roman" w:hAnsi="Times New Roman" w:cs="Times New Roman"/>
          <w:sz w:val="28"/>
          <w:szCs w:val="28"/>
          <w:lang w:val="kk-KZ"/>
        </w:rPr>
        <w:t xml:space="preserve">Адам құқықтары мен негізгі бостандықтарын қорғау туралы Конвенция № 1 хаттамасын атап айтқан жөн. Ол </w:t>
      </w:r>
      <w:r w:rsidR="00085362" w:rsidRPr="00141464">
        <w:rPr>
          <w:rFonts w:ascii="Times New Roman" w:hAnsi="Times New Roman" w:cs="Times New Roman"/>
          <w:sz w:val="28"/>
          <w:szCs w:val="28"/>
          <w:lang w:val="kk-KZ"/>
        </w:rPr>
        <w:t>меншіктің барлық нысандары</w:t>
      </w:r>
      <w:r w:rsidR="00855720" w:rsidRPr="00141464">
        <w:rPr>
          <w:rFonts w:ascii="Times New Roman" w:hAnsi="Times New Roman" w:cs="Times New Roman"/>
          <w:sz w:val="28"/>
          <w:szCs w:val="28"/>
          <w:lang w:val="kk-KZ"/>
        </w:rPr>
        <w:t>н</w:t>
      </w:r>
      <w:r w:rsidR="00085362" w:rsidRPr="00141464">
        <w:rPr>
          <w:rFonts w:ascii="Times New Roman" w:hAnsi="Times New Roman" w:cs="Times New Roman"/>
          <w:sz w:val="28"/>
          <w:szCs w:val="28"/>
          <w:lang w:val="kk-KZ"/>
        </w:rPr>
        <w:t xml:space="preserve"> дамытуға, сондай-ақ мемлекеттік және жеке меншік құқығын тең қорғауға</w:t>
      </w:r>
      <w:r w:rsidR="00A731E1" w:rsidRPr="00141464">
        <w:rPr>
          <w:rFonts w:ascii="Times New Roman" w:hAnsi="Times New Roman" w:cs="Times New Roman"/>
          <w:sz w:val="28"/>
          <w:szCs w:val="28"/>
          <w:lang w:val="kk-KZ"/>
        </w:rPr>
        <w:t xml:space="preserve"> бағытталған. </w:t>
      </w:r>
      <w:r w:rsidR="00D23FEB" w:rsidRPr="00141464">
        <w:rPr>
          <w:rFonts w:ascii="Times New Roman" w:hAnsi="Times New Roman" w:cs="Times New Roman"/>
          <w:sz w:val="28"/>
          <w:szCs w:val="28"/>
          <w:lang w:val="kk-KZ"/>
        </w:rPr>
        <w:t>Осы қағидат</w:t>
      </w:r>
      <w:r w:rsidR="00085362" w:rsidRPr="00141464">
        <w:rPr>
          <w:rFonts w:ascii="Times New Roman" w:hAnsi="Times New Roman" w:cs="Times New Roman"/>
          <w:sz w:val="28"/>
          <w:szCs w:val="28"/>
          <w:lang w:val="kk-KZ"/>
        </w:rPr>
        <w:t xml:space="preserve"> </w:t>
      </w:r>
      <w:r w:rsidR="00A731E1" w:rsidRPr="00141464">
        <w:rPr>
          <w:rFonts w:ascii="Times New Roman" w:hAnsi="Times New Roman" w:cs="Times New Roman"/>
          <w:sz w:val="28"/>
          <w:szCs w:val="28"/>
          <w:lang w:val="kk-KZ"/>
        </w:rPr>
        <w:t xml:space="preserve"> АҚЖБД-ның 17-ші бабының 2-ші бөлігінде</w:t>
      </w:r>
      <w:r w:rsidR="00D23FEB" w:rsidRPr="00141464">
        <w:rPr>
          <w:rFonts w:ascii="Times New Roman" w:hAnsi="Times New Roman" w:cs="Times New Roman"/>
          <w:sz w:val="28"/>
          <w:szCs w:val="28"/>
          <w:lang w:val="kk-KZ"/>
        </w:rPr>
        <w:t xml:space="preserve"> </w:t>
      </w:r>
      <w:r w:rsidR="00A731E1" w:rsidRPr="00141464">
        <w:rPr>
          <w:rFonts w:ascii="Times New Roman" w:hAnsi="Times New Roman" w:cs="Times New Roman"/>
          <w:sz w:val="28"/>
          <w:szCs w:val="28"/>
          <w:lang w:val="kk-KZ"/>
        </w:rPr>
        <w:t xml:space="preserve"> </w:t>
      </w:r>
      <w:r w:rsidR="00D23FEB" w:rsidRPr="00141464">
        <w:rPr>
          <w:rFonts w:ascii="Times New Roman" w:hAnsi="Times New Roman" w:cs="Times New Roman"/>
          <w:sz w:val="28"/>
          <w:szCs w:val="28"/>
          <w:lang w:val="kk-KZ"/>
        </w:rPr>
        <w:t xml:space="preserve">былай деп бекітілген: </w:t>
      </w:r>
      <w:r w:rsidR="00A731E1" w:rsidRPr="00141464">
        <w:rPr>
          <w:rFonts w:ascii="Times New Roman" w:hAnsi="Times New Roman" w:cs="Times New Roman"/>
          <w:sz w:val="28"/>
          <w:szCs w:val="28"/>
          <w:lang w:val="kk-KZ"/>
        </w:rPr>
        <w:t>«Ешкім де өз мүлкінен еріксіз айрылмауға тиіс»</w:t>
      </w:r>
      <w:r w:rsidR="00D23FEB" w:rsidRPr="00141464">
        <w:rPr>
          <w:rFonts w:ascii="Times New Roman" w:hAnsi="Times New Roman" w:cs="Times New Roman"/>
          <w:sz w:val="28"/>
          <w:szCs w:val="28"/>
          <w:lang w:val="kk-KZ"/>
        </w:rPr>
        <w:t>.</w:t>
      </w:r>
    </w:p>
    <w:p w14:paraId="27C246B3" w14:textId="0C8238AF" w:rsidR="00FD6F69" w:rsidRPr="00141464" w:rsidRDefault="00F97F20" w:rsidP="001D7251">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4. </w:t>
      </w:r>
      <w:r w:rsidR="00616AFF" w:rsidRPr="00141464">
        <w:rPr>
          <w:rFonts w:ascii="Times New Roman" w:hAnsi="Times New Roman" w:cs="Times New Roman"/>
          <w:sz w:val="28"/>
          <w:szCs w:val="28"/>
          <w:lang w:val="kk-KZ"/>
        </w:rPr>
        <w:t>ҚР мемлекеттік және жеке меншік теңдігіне қарасты көзқарастар эволюциясы кеңестік елде және посткеңестік кезеңде болып жатқан елеулі саяси және мемлекеттік-құқықтық өзгерістермен бірге өзгерді.</w:t>
      </w:r>
      <w:r w:rsidR="00DC4A94" w:rsidRPr="00141464">
        <w:rPr>
          <w:rFonts w:ascii="Times New Roman" w:hAnsi="Times New Roman" w:cs="Times New Roman"/>
          <w:sz w:val="28"/>
          <w:szCs w:val="28"/>
          <w:lang w:val="kk-KZ"/>
        </w:rPr>
        <w:t xml:space="preserve"> ҚР Конституциясында және </w:t>
      </w:r>
      <w:r w:rsidR="00CD638E" w:rsidRPr="00141464">
        <w:rPr>
          <w:rFonts w:ascii="Times New Roman" w:hAnsi="Times New Roman" w:cs="Times New Roman"/>
          <w:sz w:val="28"/>
          <w:szCs w:val="28"/>
          <w:lang w:val="kk-KZ"/>
        </w:rPr>
        <w:t xml:space="preserve">жалпы </w:t>
      </w:r>
      <w:r w:rsidR="00DC4A94" w:rsidRPr="00141464">
        <w:rPr>
          <w:rFonts w:ascii="Times New Roman" w:hAnsi="Times New Roman" w:cs="Times New Roman"/>
          <w:sz w:val="28"/>
          <w:szCs w:val="28"/>
          <w:lang w:val="kk-KZ"/>
        </w:rPr>
        <w:t xml:space="preserve">ҚР заңнамасында бекітілген мемлекеттік және жеке меншікті мойындау және тең қорғау </w:t>
      </w:r>
      <w:r w:rsidR="00CD638E" w:rsidRPr="00141464">
        <w:rPr>
          <w:rFonts w:ascii="Times New Roman" w:hAnsi="Times New Roman" w:cs="Times New Roman"/>
          <w:sz w:val="28"/>
          <w:szCs w:val="28"/>
          <w:lang w:val="kk-KZ"/>
        </w:rPr>
        <w:t>қағидаты</w:t>
      </w:r>
      <w:r w:rsidR="00DC4A94" w:rsidRPr="00141464">
        <w:rPr>
          <w:rFonts w:ascii="Times New Roman" w:hAnsi="Times New Roman" w:cs="Times New Roman"/>
          <w:sz w:val="28"/>
          <w:szCs w:val="28"/>
          <w:lang w:val="kk-KZ"/>
        </w:rPr>
        <w:t xml:space="preserve">, мемлекет пен жеке </w:t>
      </w:r>
      <w:r w:rsidR="00CD638E" w:rsidRPr="00141464">
        <w:rPr>
          <w:rFonts w:ascii="Times New Roman" w:hAnsi="Times New Roman" w:cs="Times New Roman"/>
          <w:sz w:val="28"/>
          <w:szCs w:val="28"/>
          <w:lang w:val="kk-KZ"/>
        </w:rPr>
        <w:t>тұлға</w:t>
      </w:r>
      <w:r w:rsidR="00DC4A94" w:rsidRPr="00141464">
        <w:rPr>
          <w:rFonts w:ascii="Times New Roman" w:hAnsi="Times New Roman" w:cs="Times New Roman"/>
          <w:sz w:val="28"/>
          <w:szCs w:val="28"/>
          <w:lang w:val="kk-KZ"/>
        </w:rPr>
        <w:t xml:space="preserve">, мемлекет пен азаматтар, олардың ұжымдары мен бірлестіктері арасындағы қарым-қатынасты </w:t>
      </w:r>
      <w:r w:rsidR="00CD638E" w:rsidRPr="00141464">
        <w:rPr>
          <w:rFonts w:ascii="Times New Roman" w:hAnsi="Times New Roman" w:cs="Times New Roman"/>
          <w:sz w:val="28"/>
          <w:szCs w:val="28"/>
          <w:lang w:val="kk-KZ"/>
        </w:rPr>
        <w:t>реттейтін негізгі принциптердің бірі болып табылады.</w:t>
      </w:r>
      <w:r w:rsidR="001D7251" w:rsidRPr="00141464">
        <w:rPr>
          <w:rFonts w:ascii="Times New Roman" w:hAnsi="Times New Roman" w:cs="Times New Roman"/>
          <w:sz w:val="28"/>
          <w:szCs w:val="28"/>
          <w:lang w:val="kk-KZ"/>
        </w:rPr>
        <w:t xml:space="preserve"> </w:t>
      </w:r>
      <w:r w:rsidR="00FD6F69" w:rsidRPr="00141464">
        <w:rPr>
          <w:rFonts w:ascii="Times New Roman" w:hAnsi="Times New Roman" w:cs="Times New Roman"/>
          <w:sz w:val="28"/>
          <w:szCs w:val="28"/>
          <w:lang w:val="kk-KZ"/>
        </w:rPr>
        <w:t xml:space="preserve">Бұл </w:t>
      </w:r>
      <w:r w:rsidR="00FD6F69" w:rsidRPr="00141464">
        <w:rPr>
          <w:rFonts w:ascii="Times New Roman" w:hAnsi="Times New Roman" w:cs="Times New Roman"/>
          <w:sz w:val="28"/>
          <w:szCs w:val="28"/>
          <w:lang w:val="kk-KZ"/>
        </w:rPr>
        <w:lastRenderedPageBreak/>
        <w:t>қағидат, мемлекеттің ж</w:t>
      </w:r>
      <w:r w:rsidR="00981158" w:rsidRPr="00141464">
        <w:rPr>
          <w:rFonts w:ascii="Times New Roman" w:hAnsi="Times New Roman" w:cs="Times New Roman"/>
          <w:sz w:val="28"/>
          <w:szCs w:val="28"/>
          <w:lang w:val="kk-KZ"/>
        </w:rPr>
        <w:t>еке тұлғалардың меншігі есебінен мемлекетке заңсыз пайданы қамтамасыз етуде, экономиканың мемлекет</w:t>
      </w:r>
      <w:r w:rsidR="00754713">
        <w:rPr>
          <w:rFonts w:ascii="Times New Roman" w:hAnsi="Times New Roman" w:cs="Times New Roman"/>
          <w:sz w:val="28"/>
          <w:szCs w:val="28"/>
          <w:lang w:val="kk-KZ"/>
        </w:rPr>
        <w:t>т</w:t>
      </w:r>
      <w:r w:rsidR="00981158" w:rsidRPr="00141464">
        <w:rPr>
          <w:rFonts w:ascii="Times New Roman" w:hAnsi="Times New Roman" w:cs="Times New Roman"/>
          <w:sz w:val="28"/>
          <w:szCs w:val="28"/>
          <w:lang w:val="kk-KZ"/>
        </w:rPr>
        <w:t>ік секторына көзқарасын арттыру салдарынан болатын жеке меншік субъектісіне немесе өзге адамға зиян келтіретін шешім қабылдай алмай</w:t>
      </w:r>
      <w:r w:rsidR="00FD6F69" w:rsidRPr="00141464">
        <w:rPr>
          <w:rFonts w:ascii="Times New Roman" w:hAnsi="Times New Roman" w:cs="Times New Roman"/>
          <w:sz w:val="28"/>
          <w:szCs w:val="28"/>
          <w:lang w:val="kk-KZ"/>
        </w:rPr>
        <w:t>тындығын</w:t>
      </w:r>
      <w:r w:rsidR="00981158" w:rsidRPr="00141464">
        <w:rPr>
          <w:rFonts w:ascii="Times New Roman" w:hAnsi="Times New Roman" w:cs="Times New Roman"/>
          <w:sz w:val="28"/>
          <w:szCs w:val="28"/>
          <w:lang w:val="kk-KZ"/>
        </w:rPr>
        <w:t xml:space="preserve"> және </w:t>
      </w:r>
      <w:r w:rsidR="00FD6F69" w:rsidRPr="00141464">
        <w:rPr>
          <w:rFonts w:ascii="Times New Roman" w:hAnsi="Times New Roman" w:cs="Times New Roman"/>
          <w:sz w:val="28"/>
          <w:szCs w:val="28"/>
          <w:lang w:val="kk-KZ"/>
        </w:rPr>
        <w:t>құқықтық реттеу орната алмайтындығын көрсетеді</w:t>
      </w:r>
      <w:r w:rsidR="001D7251" w:rsidRPr="00141464">
        <w:rPr>
          <w:rFonts w:ascii="Times New Roman" w:hAnsi="Times New Roman" w:cs="Times New Roman"/>
          <w:sz w:val="28"/>
          <w:szCs w:val="28"/>
          <w:lang w:val="kk-KZ"/>
        </w:rPr>
        <w:t xml:space="preserve">. Мұндай өте маңызды ұйғарымға қарамастан, </w:t>
      </w:r>
      <w:r w:rsidR="00FD6F69" w:rsidRPr="00141464">
        <w:rPr>
          <w:rFonts w:ascii="Times New Roman" w:hAnsi="Times New Roman" w:cs="Times New Roman"/>
          <w:sz w:val="28"/>
          <w:szCs w:val="28"/>
          <w:lang w:val="kk-KZ"/>
        </w:rPr>
        <w:t>құқық қолдану және сот практикасында</w:t>
      </w:r>
      <w:r w:rsidR="001D7251" w:rsidRPr="00141464">
        <w:rPr>
          <w:rFonts w:ascii="Times New Roman" w:hAnsi="Times New Roman" w:cs="Times New Roman"/>
          <w:sz w:val="28"/>
          <w:szCs w:val="28"/>
          <w:lang w:val="kk-KZ"/>
        </w:rPr>
        <w:t xml:space="preserve"> мемлекеттік құрылымдардың пайдасына осы қағиданы бұзу фактілері әлі де бар.</w:t>
      </w:r>
    </w:p>
    <w:p w14:paraId="6130CF2D" w14:textId="5BD4B0CB" w:rsidR="00CE26DF" w:rsidRPr="00141464" w:rsidRDefault="00F97F20" w:rsidP="00A64F5A">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5.</w:t>
      </w:r>
      <w:r w:rsidR="00CE26DF" w:rsidRPr="00141464">
        <w:rPr>
          <w:rFonts w:ascii="Times New Roman" w:hAnsi="Times New Roman" w:cs="Times New Roman"/>
          <w:sz w:val="28"/>
          <w:szCs w:val="28"/>
          <w:lang w:val="kk-KZ"/>
        </w:rPr>
        <w:t xml:space="preserve"> Құқықтық ұстанымдар ұғымының авторлық анықтамасы әзірленді: Құқықтық ұстаным – бұл </w:t>
      </w:r>
      <w:r w:rsidR="00E57131" w:rsidRPr="00141464">
        <w:rPr>
          <w:rFonts w:ascii="Times New Roman" w:hAnsi="Times New Roman" w:cs="Times New Roman"/>
          <w:sz w:val="28"/>
          <w:szCs w:val="28"/>
          <w:lang w:val="kk-KZ"/>
        </w:rPr>
        <w:t xml:space="preserve">заң шығарушы, </w:t>
      </w:r>
      <w:r w:rsidR="00CE26DF" w:rsidRPr="00141464">
        <w:rPr>
          <w:rFonts w:ascii="Times New Roman" w:hAnsi="Times New Roman" w:cs="Times New Roman"/>
          <w:sz w:val="28"/>
          <w:szCs w:val="28"/>
          <w:lang w:val="kk-KZ"/>
        </w:rPr>
        <w:t xml:space="preserve">құқық қолдану және доктриналық (ғылыми) қызметте </w:t>
      </w:r>
      <w:r w:rsidR="00E57131" w:rsidRPr="00141464">
        <w:rPr>
          <w:rFonts w:ascii="Times New Roman" w:hAnsi="Times New Roman" w:cs="Times New Roman"/>
          <w:sz w:val="28"/>
          <w:szCs w:val="28"/>
          <w:lang w:val="kk-KZ"/>
        </w:rPr>
        <w:t xml:space="preserve">көрініс табатын </w:t>
      </w:r>
      <w:r w:rsidR="00CE26DF" w:rsidRPr="00141464">
        <w:rPr>
          <w:rFonts w:ascii="Times New Roman" w:hAnsi="Times New Roman" w:cs="Times New Roman"/>
          <w:sz w:val="28"/>
          <w:szCs w:val="28"/>
          <w:lang w:val="kk-KZ"/>
        </w:rPr>
        <w:t xml:space="preserve"> құқық теориясының</w:t>
      </w:r>
      <w:r w:rsidR="00E57131" w:rsidRPr="00141464">
        <w:rPr>
          <w:rFonts w:ascii="Times New Roman" w:hAnsi="Times New Roman" w:cs="Times New Roman"/>
          <w:sz w:val="28"/>
          <w:szCs w:val="28"/>
          <w:lang w:val="kk-KZ"/>
        </w:rPr>
        <w:t xml:space="preserve"> </w:t>
      </w:r>
      <w:r w:rsidR="00CE26DF" w:rsidRPr="00141464">
        <w:rPr>
          <w:rFonts w:ascii="Times New Roman" w:hAnsi="Times New Roman" w:cs="Times New Roman"/>
          <w:sz w:val="28"/>
          <w:szCs w:val="28"/>
          <w:lang w:val="kk-KZ"/>
        </w:rPr>
        <w:t xml:space="preserve">категориясы және </w:t>
      </w:r>
      <w:r w:rsidR="00E57131" w:rsidRPr="00141464">
        <w:rPr>
          <w:rFonts w:ascii="Times New Roman" w:hAnsi="Times New Roman" w:cs="Times New Roman"/>
          <w:sz w:val="28"/>
          <w:szCs w:val="28"/>
          <w:lang w:val="kk-KZ"/>
        </w:rPr>
        <w:t xml:space="preserve">қоғамдық қатынастарды, әсіресе құқықты қолдану саласындағы нормативтік реттеу белгілері бар </w:t>
      </w:r>
      <w:r w:rsidR="00CE26DF" w:rsidRPr="00141464">
        <w:rPr>
          <w:rFonts w:ascii="Times New Roman" w:hAnsi="Times New Roman" w:cs="Times New Roman"/>
          <w:sz w:val="28"/>
          <w:szCs w:val="28"/>
          <w:lang w:val="kk-KZ"/>
        </w:rPr>
        <w:t>құқықтық тұжырымдар, пікірлер, көзқарастар</w:t>
      </w:r>
      <w:r w:rsidR="00E57131" w:rsidRPr="00141464">
        <w:rPr>
          <w:rFonts w:ascii="Times New Roman" w:hAnsi="Times New Roman" w:cs="Times New Roman"/>
          <w:sz w:val="28"/>
          <w:szCs w:val="28"/>
          <w:lang w:val="kk-KZ"/>
        </w:rPr>
        <w:t xml:space="preserve"> мен дәлелдер жүйесін білдіреді.</w:t>
      </w:r>
      <w:r w:rsidR="00A64F5A" w:rsidRPr="00141464">
        <w:rPr>
          <w:rFonts w:ascii="Times New Roman" w:hAnsi="Times New Roman" w:cs="Times New Roman"/>
          <w:sz w:val="28"/>
          <w:szCs w:val="28"/>
          <w:lang w:val="kk-KZ"/>
        </w:rPr>
        <w:t xml:space="preserve"> </w:t>
      </w:r>
      <w:r w:rsidR="001F72FD" w:rsidRPr="00141464">
        <w:rPr>
          <w:rFonts w:ascii="Times New Roman" w:hAnsi="Times New Roman" w:cs="Times New Roman"/>
          <w:sz w:val="28"/>
          <w:szCs w:val="28"/>
          <w:lang w:val="kk-KZ"/>
        </w:rPr>
        <w:t>Құқықтық ұстанымдардың ғ</w:t>
      </w:r>
      <w:r w:rsidR="00E57131" w:rsidRPr="00141464">
        <w:rPr>
          <w:rFonts w:ascii="Times New Roman" w:hAnsi="Times New Roman" w:cs="Times New Roman"/>
          <w:sz w:val="28"/>
          <w:szCs w:val="28"/>
          <w:lang w:val="kk-KZ"/>
        </w:rPr>
        <w:t xml:space="preserve">ылыми және құқық шығармашылығы қызметіндегі </w:t>
      </w:r>
      <w:r w:rsidR="001F72FD" w:rsidRPr="00141464">
        <w:rPr>
          <w:rFonts w:ascii="Times New Roman" w:hAnsi="Times New Roman" w:cs="Times New Roman"/>
          <w:sz w:val="28"/>
          <w:szCs w:val="28"/>
          <w:lang w:val="kk-KZ"/>
        </w:rPr>
        <w:t xml:space="preserve">нормативтік сипаты </w:t>
      </w:r>
      <w:r w:rsidR="00E57131" w:rsidRPr="00141464">
        <w:rPr>
          <w:rFonts w:ascii="Times New Roman" w:hAnsi="Times New Roman" w:cs="Times New Roman"/>
          <w:sz w:val="28"/>
          <w:szCs w:val="28"/>
          <w:lang w:val="kk-KZ"/>
        </w:rPr>
        <w:t>жанама сипатқа ие,</w:t>
      </w:r>
      <w:r w:rsidR="001F72FD" w:rsidRPr="00141464">
        <w:rPr>
          <w:rFonts w:ascii="Times New Roman" w:hAnsi="Times New Roman" w:cs="Times New Roman"/>
          <w:sz w:val="28"/>
          <w:szCs w:val="28"/>
          <w:lang w:val="kk-KZ"/>
        </w:rPr>
        <w:t xml:space="preserve"> </w:t>
      </w:r>
      <w:r w:rsidR="00A64F5A" w:rsidRPr="00141464">
        <w:rPr>
          <w:rFonts w:ascii="Times New Roman" w:hAnsi="Times New Roman" w:cs="Times New Roman"/>
          <w:sz w:val="28"/>
          <w:szCs w:val="28"/>
          <w:lang w:val="kk-KZ"/>
        </w:rPr>
        <w:t>өйткені олардың нормативтілігі қабылданған нормативтік құқықтық актілерде және жеке құқықтық мазмұндағы актілерде іске асырылғаннан кейін көрінеді. Шын мәнінде, құқықтық ұстанымдар – көптеген сот және құқық қолдану шешімдерінің, нормативтік құқықтық актілердің жобалары немесе ғылыми көзқарастар тұжырымдамаларының н</w:t>
      </w:r>
      <w:r w:rsidR="00322A0F">
        <w:rPr>
          <w:rFonts w:ascii="Times New Roman" w:hAnsi="Times New Roman" w:cs="Times New Roman"/>
          <w:sz w:val="28"/>
          <w:szCs w:val="28"/>
          <w:lang w:val="kk-KZ"/>
        </w:rPr>
        <w:t>егізгі, өзекті мазмұндық бөлігі ретінде танылады.</w:t>
      </w:r>
    </w:p>
    <w:p w14:paraId="6C3830FE" w14:textId="7B078278" w:rsidR="0015165E" w:rsidRPr="00141464" w:rsidRDefault="00F97F20" w:rsidP="0015165E">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6. </w:t>
      </w:r>
      <w:r w:rsidR="0015165E" w:rsidRPr="00141464">
        <w:rPr>
          <w:rFonts w:ascii="Times New Roman" w:hAnsi="Times New Roman" w:cs="Times New Roman"/>
          <w:sz w:val="28"/>
          <w:szCs w:val="28"/>
          <w:lang w:val="kk-KZ"/>
        </w:rPr>
        <w:t>ҚР КК-нің қорытынды және аралық шешімдерін талдау олардың құқықтық табиғатының екі жағын анықтауға мүмкіндік берді. Бір жағынан, КК-нің құқықтық ұстанымдары құқық қолдану ұстанымдарына жатады, өйткені олар конституциялық бақылау органының құзыретінің шеңберіне кіретін түрлі мәселелер бойынша ҚР ҚК қорытынды шешімдерінде көрініс табады. Екінші жағынан, ҚР КК-нің құқықтық ұстанымдарын құқық шығару ұстанымдарға жатқызуға болады, өйткені ҚР Конституциясының 4-бабының 1-тармағына сәйкес, ККНҚ</w:t>
      </w:r>
      <w:r w:rsidR="004E4258" w:rsidRPr="00141464">
        <w:rPr>
          <w:rFonts w:ascii="Times New Roman" w:hAnsi="Times New Roman" w:cs="Times New Roman"/>
          <w:sz w:val="28"/>
          <w:szCs w:val="28"/>
          <w:lang w:val="kk-KZ"/>
        </w:rPr>
        <w:t>-ы</w:t>
      </w:r>
      <w:r w:rsidR="0015165E" w:rsidRPr="00141464">
        <w:rPr>
          <w:rFonts w:ascii="Times New Roman" w:hAnsi="Times New Roman" w:cs="Times New Roman"/>
          <w:sz w:val="28"/>
          <w:szCs w:val="28"/>
          <w:lang w:val="kk-KZ"/>
        </w:rPr>
        <w:t xml:space="preserve"> қолданыстағы құқық жүйесіне кіреді.</w:t>
      </w:r>
    </w:p>
    <w:p w14:paraId="7E396B83" w14:textId="46AA80B4" w:rsidR="001A7E25" w:rsidRPr="00141464" w:rsidRDefault="00E87480" w:rsidP="001A7E25">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ҚР КК-нің құқықтық ұстанымдары Конституциялық Кеңестің барлық шешімдерінің мазмұндық бөлігінің негізі, іргетасы болып табылады. </w:t>
      </w:r>
      <w:r w:rsidR="001A7E25" w:rsidRPr="00141464">
        <w:rPr>
          <w:rFonts w:ascii="Times New Roman" w:hAnsi="Times New Roman" w:cs="Times New Roman"/>
          <w:sz w:val="28"/>
          <w:szCs w:val="28"/>
          <w:lang w:val="kk-KZ"/>
        </w:rPr>
        <w:t>Дәл осы құқықтық ұстанымда Конституциялық бақылау органының барлық мүшелерінің пікірлері мен көзқарастары, тұжырымдары, ұсынылған болжамдарды мұқият дәлелдеулері жатыр.</w:t>
      </w:r>
    </w:p>
    <w:p w14:paraId="318D91BF" w14:textId="157A51A3" w:rsidR="00256A2B" w:rsidRPr="00141464" w:rsidRDefault="00E90811" w:rsidP="00392B94">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7. </w:t>
      </w:r>
      <w:r w:rsidR="002D1C24" w:rsidRPr="00141464">
        <w:rPr>
          <w:rFonts w:ascii="Times New Roman" w:hAnsi="Times New Roman" w:cs="Times New Roman"/>
          <w:sz w:val="28"/>
          <w:szCs w:val="28"/>
          <w:lang w:val="kk-KZ"/>
        </w:rPr>
        <w:t>ҚР КК-нің   қызметінің бағыттары бойынша құқықтық ұстанымдарын жіктеу жүргізілді.</w:t>
      </w:r>
      <w:r w:rsidR="00296CDE" w:rsidRPr="00141464">
        <w:rPr>
          <w:rFonts w:ascii="Times New Roman" w:hAnsi="Times New Roman" w:cs="Times New Roman"/>
          <w:sz w:val="28"/>
          <w:szCs w:val="28"/>
          <w:lang w:val="kk-KZ"/>
        </w:rPr>
        <w:t xml:space="preserve"> </w:t>
      </w:r>
      <w:r w:rsidR="00392B94" w:rsidRPr="00141464">
        <w:rPr>
          <w:rFonts w:ascii="Times New Roman" w:hAnsi="Times New Roman" w:cs="Times New Roman"/>
          <w:sz w:val="28"/>
          <w:szCs w:val="28"/>
          <w:lang w:val="kk-KZ"/>
        </w:rPr>
        <w:t xml:space="preserve"> </w:t>
      </w:r>
      <w:r w:rsidR="00296CDE" w:rsidRPr="00141464">
        <w:rPr>
          <w:rFonts w:ascii="Times New Roman" w:hAnsi="Times New Roman" w:cs="Times New Roman"/>
          <w:sz w:val="28"/>
          <w:szCs w:val="28"/>
          <w:lang w:val="kk-KZ"/>
        </w:rPr>
        <w:t>Бірінші кезекте</w:t>
      </w:r>
      <w:r w:rsidR="00296CDE" w:rsidRPr="00141464">
        <w:rPr>
          <w:sz w:val="28"/>
          <w:szCs w:val="28"/>
          <w:lang w:val="kk-KZ"/>
        </w:rPr>
        <w:t xml:space="preserve">, </w:t>
      </w:r>
      <w:r w:rsidR="00296CDE" w:rsidRPr="00141464">
        <w:rPr>
          <w:rFonts w:ascii="Times New Roman" w:hAnsi="Times New Roman" w:cs="Times New Roman"/>
          <w:sz w:val="28"/>
          <w:szCs w:val="28"/>
          <w:lang w:val="kk-KZ"/>
        </w:rPr>
        <w:t xml:space="preserve">олар  </w:t>
      </w:r>
      <w:r w:rsidR="00262BA7" w:rsidRPr="00141464">
        <w:rPr>
          <w:rFonts w:ascii="Times New Roman" w:hAnsi="Times New Roman" w:cs="Times New Roman"/>
          <w:sz w:val="28"/>
          <w:szCs w:val="28"/>
          <w:lang w:val="kk-KZ"/>
        </w:rPr>
        <w:t xml:space="preserve">ҚР Парламенті қабылдаған заңдардың конституциялылығын белгілеу бойынша, </w:t>
      </w:r>
      <w:r w:rsidR="00296CDE" w:rsidRPr="00141464">
        <w:rPr>
          <w:rFonts w:ascii="Times New Roman" w:hAnsi="Times New Roman" w:cs="Times New Roman"/>
          <w:sz w:val="28"/>
          <w:szCs w:val="28"/>
          <w:lang w:val="kk-KZ"/>
        </w:rPr>
        <w:t>ҚР Президенті қол қойғанға дейін, ҚР Конституциясының нормаларын түсіндіру бойынша оның қорытынды шешімдерінде көрсетіледі.</w:t>
      </w:r>
      <w:r w:rsidR="00262BA7" w:rsidRPr="00141464">
        <w:rPr>
          <w:rFonts w:ascii="Times New Roman" w:hAnsi="Times New Roman" w:cs="Times New Roman"/>
          <w:sz w:val="28"/>
          <w:szCs w:val="28"/>
          <w:lang w:val="kk-KZ"/>
        </w:rPr>
        <w:t xml:space="preserve"> Екіншіден, </w:t>
      </w:r>
      <w:r w:rsidR="00256A2B" w:rsidRPr="00141464">
        <w:rPr>
          <w:rFonts w:ascii="Times New Roman" w:hAnsi="Times New Roman" w:cs="Times New Roman"/>
          <w:sz w:val="28"/>
          <w:szCs w:val="28"/>
          <w:lang w:val="kk-KZ"/>
        </w:rPr>
        <w:t>соттардың сұрауы бойынша, азаматтың және адам құқықтары мен бостандықтарын шектейтін нормативтік құқықтық актілердің ҚР Конституциясына сәйкестігі туралы нормативтік қаулыларда көрсетіледі. Үшіншіден, құқықтық ұстанымдар ҚР КС</w:t>
      </w:r>
      <w:r w:rsidR="00392B94" w:rsidRPr="00141464">
        <w:rPr>
          <w:rFonts w:ascii="Times New Roman" w:hAnsi="Times New Roman" w:cs="Times New Roman"/>
          <w:sz w:val="28"/>
          <w:szCs w:val="28"/>
          <w:lang w:val="kk-KZ"/>
        </w:rPr>
        <w:t>-нің</w:t>
      </w:r>
      <w:r w:rsidR="00256A2B" w:rsidRPr="00141464">
        <w:rPr>
          <w:rFonts w:ascii="Times New Roman" w:hAnsi="Times New Roman" w:cs="Times New Roman"/>
          <w:sz w:val="28"/>
          <w:szCs w:val="28"/>
          <w:lang w:val="kk-KZ"/>
        </w:rPr>
        <w:t xml:space="preserve"> жыл сайынғы Жолдауларында </w:t>
      </w:r>
      <w:r w:rsidR="005D16C3" w:rsidRPr="00141464">
        <w:rPr>
          <w:rFonts w:ascii="Times New Roman" w:hAnsi="Times New Roman" w:cs="Times New Roman"/>
          <w:sz w:val="28"/>
          <w:szCs w:val="28"/>
          <w:lang w:val="kk-KZ"/>
        </w:rPr>
        <w:t>негізделеді</w:t>
      </w:r>
      <w:r w:rsidR="00256A2B" w:rsidRPr="00141464">
        <w:rPr>
          <w:rFonts w:ascii="Times New Roman" w:hAnsi="Times New Roman" w:cs="Times New Roman"/>
          <w:sz w:val="28"/>
          <w:szCs w:val="28"/>
          <w:lang w:val="kk-KZ"/>
        </w:rPr>
        <w:t>.</w:t>
      </w:r>
    </w:p>
    <w:p w14:paraId="0FEEF90A" w14:textId="7680E29A" w:rsidR="00FD0452" w:rsidRPr="00141464" w:rsidRDefault="00F97F20" w:rsidP="00334792">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8. </w:t>
      </w:r>
      <w:r w:rsidR="00A35FF6" w:rsidRPr="00141464">
        <w:rPr>
          <w:rFonts w:ascii="Times New Roman" w:hAnsi="Times New Roman" w:cs="Times New Roman"/>
          <w:sz w:val="28"/>
          <w:szCs w:val="28"/>
          <w:lang w:val="kk-KZ"/>
        </w:rPr>
        <w:t xml:space="preserve">ҚР Конституциялық Кеңес өзінің құқықтық ұстанымдарында меншік құқығы </w:t>
      </w:r>
      <w:r w:rsidR="00E64AAF" w:rsidRPr="00141464">
        <w:rPr>
          <w:rFonts w:ascii="Times New Roman" w:hAnsi="Times New Roman" w:cs="Times New Roman"/>
          <w:sz w:val="28"/>
          <w:szCs w:val="28"/>
          <w:lang w:val="kk-KZ"/>
        </w:rPr>
        <w:t xml:space="preserve">туралы </w:t>
      </w:r>
      <w:r w:rsidR="00A35FF6" w:rsidRPr="00141464">
        <w:rPr>
          <w:rFonts w:ascii="Times New Roman" w:hAnsi="Times New Roman" w:cs="Times New Roman"/>
          <w:sz w:val="28"/>
          <w:szCs w:val="28"/>
          <w:lang w:val="kk-KZ"/>
        </w:rPr>
        <w:t xml:space="preserve">ҚР Конституциясының нормаларын дамытады, өйткені оның </w:t>
      </w:r>
      <w:r w:rsidR="00A35FF6" w:rsidRPr="00141464">
        <w:rPr>
          <w:rFonts w:ascii="Times New Roman" w:hAnsi="Times New Roman" w:cs="Times New Roman"/>
          <w:sz w:val="28"/>
          <w:szCs w:val="28"/>
          <w:lang w:val="kk-KZ"/>
        </w:rPr>
        <w:lastRenderedPageBreak/>
        <w:t>нормативтік қаулылары ерекше заңды күшке ие</w:t>
      </w:r>
      <w:r w:rsidR="00114BB1" w:rsidRPr="00141464">
        <w:rPr>
          <w:rFonts w:ascii="Times New Roman" w:hAnsi="Times New Roman" w:cs="Times New Roman"/>
          <w:sz w:val="28"/>
          <w:szCs w:val="28"/>
          <w:lang w:val="kk-KZ"/>
        </w:rPr>
        <w:t>. ҚР КК-</w:t>
      </w:r>
      <w:r w:rsidR="00E64AAF" w:rsidRPr="00141464">
        <w:rPr>
          <w:rFonts w:ascii="Times New Roman" w:hAnsi="Times New Roman" w:cs="Times New Roman"/>
          <w:sz w:val="28"/>
          <w:szCs w:val="28"/>
          <w:lang w:val="kk-KZ"/>
        </w:rPr>
        <w:t>н</w:t>
      </w:r>
      <w:r w:rsidR="00114BB1" w:rsidRPr="00141464">
        <w:rPr>
          <w:rFonts w:ascii="Times New Roman" w:hAnsi="Times New Roman" w:cs="Times New Roman"/>
          <w:sz w:val="28"/>
          <w:szCs w:val="28"/>
          <w:lang w:val="kk-KZ"/>
        </w:rPr>
        <w:t xml:space="preserve">ің нормативтік қаулыларының бұл заңды күші олардың негізінде қабылданған ҚР Конституциясы нормаларына тең. </w:t>
      </w:r>
      <w:r w:rsidR="00E64AAF" w:rsidRPr="00141464">
        <w:rPr>
          <w:rFonts w:ascii="Times New Roman" w:hAnsi="Times New Roman" w:cs="Times New Roman"/>
          <w:sz w:val="28"/>
          <w:szCs w:val="28"/>
          <w:lang w:val="kk-KZ"/>
        </w:rPr>
        <w:t>Ол тұжырым ҚР «Құқықтық актілер туралы» заңының 5- бабының 2-тармағында бекітілген.</w:t>
      </w:r>
    </w:p>
    <w:p w14:paraId="56F1A249" w14:textId="38C564E2" w:rsidR="00932CAF" w:rsidRPr="00141464" w:rsidRDefault="007E3F16" w:rsidP="00932CAF">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Диссертация авторы ҚР К</w:t>
      </w:r>
      <w:r w:rsidR="00932CAF" w:rsidRPr="00141464">
        <w:rPr>
          <w:rFonts w:ascii="Times New Roman" w:hAnsi="Times New Roman" w:cs="Times New Roman"/>
          <w:sz w:val="28"/>
          <w:szCs w:val="28"/>
          <w:lang w:val="kk-KZ"/>
        </w:rPr>
        <w:t xml:space="preserve">К </w:t>
      </w:r>
      <w:r w:rsidRPr="00141464">
        <w:rPr>
          <w:rFonts w:ascii="Times New Roman" w:hAnsi="Times New Roman" w:cs="Times New Roman"/>
          <w:sz w:val="28"/>
          <w:szCs w:val="28"/>
          <w:lang w:val="kk-KZ"/>
        </w:rPr>
        <w:t xml:space="preserve">айқындаған </w:t>
      </w:r>
      <w:r w:rsidR="00932CAF" w:rsidRPr="00141464">
        <w:rPr>
          <w:rFonts w:ascii="Times New Roman" w:hAnsi="Times New Roman" w:cs="Times New Roman"/>
          <w:sz w:val="28"/>
          <w:szCs w:val="28"/>
          <w:lang w:val="kk-KZ"/>
        </w:rPr>
        <w:t xml:space="preserve">шешімдерінде құқықтық </w:t>
      </w:r>
      <w:r w:rsidRPr="00141464">
        <w:rPr>
          <w:rFonts w:ascii="Times New Roman" w:hAnsi="Times New Roman" w:cs="Times New Roman"/>
          <w:sz w:val="28"/>
          <w:szCs w:val="28"/>
          <w:lang w:val="kk-KZ"/>
        </w:rPr>
        <w:t xml:space="preserve">ұстанымдардың бірқатарын </w:t>
      </w:r>
      <w:r w:rsidR="00932CAF" w:rsidRPr="00141464">
        <w:rPr>
          <w:rFonts w:ascii="Times New Roman" w:hAnsi="Times New Roman" w:cs="Times New Roman"/>
          <w:sz w:val="28"/>
          <w:szCs w:val="28"/>
          <w:lang w:val="kk-KZ"/>
        </w:rPr>
        <w:t>аш</w:t>
      </w:r>
      <w:r w:rsidR="000D226C" w:rsidRPr="00141464">
        <w:rPr>
          <w:rFonts w:ascii="Times New Roman" w:hAnsi="Times New Roman" w:cs="Times New Roman"/>
          <w:sz w:val="28"/>
          <w:szCs w:val="28"/>
          <w:lang w:val="kk-KZ"/>
        </w:rPr>
        <w:t>ып</w:t>
      </w:r>
      <w:r w:rsidR="00932CAF"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 xml:space="preserve">көрсетті, </w:t>
      </w:r>
      <w:r w:rsidR="00932CAF" w:rsidRPr="00141464">
        <w:rPr>
          <w:rFonts w:ascii="Times New Roman" w:hAnsi="Times New Roman" w:cs="Times New Roman"/>
          <w:sz w:val="28"/>
          <w:szCs w:val="28"/>
          <w:lang w:val="kk-KZ"/>
        </w:rPr>
        <w:t>олар меншік құқығының Конституциялық мағынасын, оның мазмұнын, жүзеге асырылу шектерін, рұқсат етілген шектеулер мен сот қорғауының кепілдіктерін, сондай-ақ меншік құқығы институтымен байланысты басқа да мәселелерді ашады.</w:t>
      </w:r>
    </w:p>
    <w:p w14:paraId="0DE29C51" w14:textId="16F9E5CB" w:rsidR="009625FF" w:rsidRPr="00141464" w:rsidRDefault="00EA5D9C" w:rsidP="009625FF">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9. </w:t>
      </w:r>
      <w:r w:rsidR="001471A8" w:rsidRPr="00141464">
        <w:rPr>
          <w:rFonts w:ascii="Times New Roman" w:hAnsi="Times New Roman" w:cs="Times New Roman"/>
          <w:sz w:val="28"/>
          <w:szCs w:val="28"/>
          <w:lang w:val="kk-KZ"/>
        </w:rPr>
        <w:t xml:space="preserve">ҚР ҚК-нің меншік құқығын шектеу мәселелері бойынша құқықтық ұстанымдары, мүліктен айыруға тек сот шешімі бойынша ғана жол берілетін императивті растайды. Алайда, бұл </w:t>
      </w:r>
      <w:r w:rsidR="003A0BFC" w:rsidRPr="00141464">
        <w:rPr>
          <w:rFonts w:ascii="Times New Roman" w:hAnsi="Times New Roman" w:cs="Times New Roman"/>
          <w:sz w:val="28"/>
          <w:szCs w:val="28"/>
          <w:lang w:val="kk-KZ"/>
        </w:rPr>
        <w:t>тұжырым</w:t>
      </w:r>
      <w:r w:rsidR="001471A8" w:rsidRPr="00141464">
        <w:rPr>
          <w:rFonts w:ascii="Times New Roman" w:hAnsi="Times New Roman" w:cs="Times New Roman"/>
          <w:sz w:val="28"/>
          <w:szCs w:val="28"/>
          <w:lang w:val="kk-KZ"/>
        </w:rPr>
        <w:t xml:space="preserve"> абсолютті болып табылмайды және мүлікті иеліктен шығару үшін </w:t>
      </w:r>
      <w:r w:rsidR="003A0BFC" w:rsidRPr="00141464">
        <w:rPr>
          <w:rFonts w:ascii="Times New Roman" w:hAnsi="Times New Roman" w:cs="Times New Roman"/>
          <w:sz w:val="28"/>
          <w:szCs w:val="28"/>
          <w:lang w:val="kk-KZ"/>
        </w:rPr>
        <w:t xml:space="preserve">алдын ала </w:t>
      </w:r>
      <w:r w:rsidR="001471A8" w:rsidRPr="00141464">
        <w:rPr>
          <w:rFonts w:ascii="Times New Roman" w:hAnsi="Times New Roman" w:cs="Times New Roman"/>
          <w:sz w:val="28"/>
          <w:szCs w:val="28"/>
          <w:lang w:val="kk-KZ"/>
        </w:rPr>
        <w:t xml:space="preserve">сот шешімін </w:t>
      </w:r>
      <w:r w:rsidR="003A0BFC" w:rsidRPr="00141464">
        <w:rPr>
          <w:rFonts w:ascii="Times New Roman" w:hAnsi="Times New Roman" w:cs="Times New Roman"/>
          <w:sz w:val="28"/>
          <w:szCs w:val="28"/>
          <w:lang w:val="kk-KZ"/>
        </w:rPr>
        <w:t xml:space="preserve">міндетті </w:t>
      </w:r>
      <w:r w:rsidR="001471A8" w:rsidRPr="00141464">
        <w:rPr>
          <w:rFonts w:ascii="Times New Roman" w:hAnsi="Times New Roman" w:cs="Times New Roman"/>
          <w:sz w:val="28"/>
          <w:szCs w:val="28"/>
          <w:lang w:val="kk-KZ"/>
        </w:rPr>
        <w:t>болжамайды, өйткені ҚР Конституциясының 39-бабының 3-тармағына сәйкес мұндай құқықты заңмен шектеуге жол беріледі.</w:t>
      </w:r>
      <w:r w:rsidR="003A0BFC" w:rsidRPr="00141464">
        <w:rPr>
          <w:rFonts w:ascii="Times New Roman" w:hAnsi="Times New Roman" w:cs="Times New Roman"/>
          <w:sz w:val="28"/>
          <w:szCs w:val="28"/>
          <w:lang w:val="kk-KZ"/>
        </w:rPr>
        <w:t xml:space="preserve"> З</w:t>
      </w:r>
      <w:r w:rsidR="009625FF" w:rsidRPr="00141464">
        <w:rPr>
          <w:rFonts w:ascii="Times New Roman" w:hAnsi="Times New Roman" w:cs="Times New Roman"/>
          <w:sz w:val="28"/>
          <w:szCs w:val="28"/>
          <w:lang w:val="kk-KZ"/>
        </w:rPr>
        <w:t>аңда көзделген жағдайларда н</w:t>
      </w:r>
      <w:r w:rsidR="003A0BFC" w:rsidRPr="00141464">
        <w:rPr>
          <w:rFonts w:ascii="Times New Roman" w:hAnsi="Times New Roman" w:cs="Times New Roman"/>
          <w:sz w:val="28"/>
          <w:szCs w:val="28"/>
          <w:lang w:val="kk-KZ"/>
        </w:rPr>
        <w:t>ақты мүліктік құқықты шектеу</w:t>
      </w:r>
      <w:r w:rsidR="009625FF" w:rsidRPr="00141464">
        <w:rPr>
          <w:rFonts w:ascii="Times New Roman" w:hAnsi="Times New Roman" w:cs="Times New Roman"/>
          <w:sz w:val="28"/>
          <w:szCs w:val="28"/>
          <w:lang w:val="kk-KZ"/>
        </w:rPr>
        <w:t>лер, азаматтық-құқықтық қатынастарда да, жария-құқықтық салада да заңды. Конституциялық Кеңестің осындай құқықтық ұстанымдары негізінде салық, банк және басқа да қаржы институттары алдын-ала сот шешімінсіз меншік иелерінен мүлікті иеліктен шығарады.</w:t>
      </w:r>
    </w:p>
    <w:p w14:paraId="5678FCB1" w14:textId="24853CD0" w:rsidR="009625FF" w:rsidRPr="00141464" w:rsidRDefault="00F97F20" w:rsidP="006E42FB">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10. </w:t>
      </w:r>
      <w:r w:rsidR="0049340E" w:rsidRPr="00141464">
        <w:rPr>
          <w:rFonts w:ascii="Times New Roman" w:hAnsi="Times New Roman" w:cs="Times New Roman"/>
          <w:sz w:val="28"/>
          <w:szCs w:val="28"/>
          <w:lang w:val="kk-KZ"/>
        </w:rPr>
        <w:t xml:space="preserve">ЕАЭО құру туралы шартқа қатысушы елдердің барлық конституциялық бақылау органдарының құқықтық ұстанымдарын қалыптастыру барысында </w:t>
      </w:r>
      <w:r w:rsidR="009625FF" w:rsidRPr="00141464">
        <w:rPr>
          <w:rFonts w:ascii="Times New Roman" w:hAnsi="Times New Roman" w:cs="Times New Roman"/>
          <w:sz w:val="28"/>
          <w:szCs w:val="28"/>
          <w:lang w:val="kk-KZ"/>
        </w:rPr>
        <w:t>ЕАЭО елдері тәжірибесінің мәні мен рөлі мәселесі</w:t>
      </w:r>
      <w:r w:rsidR="006E42FB" w:rsidRPr="00141464">
        <w:rPr>
          <w:rFonts w:ascii="Times New Roman" w:hAnsi="Times New Roman" w:cs="Times New Roman"/>
          <w:sz w:val="28"/>
          <w:szCs w:val="28"/>
          <w:lang w:val="kk-KZ"/>
        </w:rPr>
        <w:t xml:space="preserve"> бойынша авторлық </w:t>
      </w:r>
      <w:r w:rsidR="00D15BA0">
        <w:rPr>
          <w:rFonts w:ascii="Times New Roman" w:hAnsi="Times New Roman" w:cs="Times New Roman"/>
          <w:sz w:val="28"/>
          <w:szCs w:val="28"/>
          <w:lang w:val="kk-KZ"/>
        </w:rPr>
        <w:t>дәлелдеулер</w:t>
      </w:r>
      <w:r w:rsidR="0038325C" w:rsidRPr="00141464">
        <w:rPr>
          <w:rFonts w:ascii="Times New Roman" w:hAnsi="Times New Roman" w:cs="Times New Roman"/>
          <w:sz w:val="28"/>
          <w:szCs w:val="28"/>
          <w:lang w:val="kk-KZ"/>
        </w:rPr>
        <w:t xml:space="preserve"> </w:t>
      </w:r>
      <w:r w:rsidR="006E42FB" w:rsidRPr="00141464">
        <w:rPr>
          <w:rFonts w:ascii="Times New Roman" w:hAnsi="Times New Roman" w:cs="Times New Roman"/>
          <w:sz w:val="28"/>
          <w:szCs w:val="28"/>
          <w:lang w:val="kk-KZ"/>
        </w:rPr>
        <w:t xml:space="preserve"> </w:t>
      </w:r>
      <w:r w:rsidR="0049340E" w:rsidRPr="00141464">
        <w:rPr>
          <w:rFonts w:ascii="Times New Roman" w:hAnsi="Times New Roman" w:cs="Times New Roman"/>
          <w:sz w:val="28"/>
          <w:szCs w:val="28"/>
          <w:lang w:val="kk-KZ"/>
        </w:rPr>
        <w:t>көрсетілді</w:t>
      </w:r>
      <w:r w:rsidR="006E42FB" w:rsidRPr="00141464">
        <w:rPr>
          <w:rFonts w:ascii="Times New Roman" w:hAnsi="Times New Roman" w:cs="Times New Roman"/>
          <w:sz w:val="28"/>
          <w:szCs w:val="28"/>
          <w:lang w:val="kk-KZ"/>
        </w:rPr>
        <w:t>. ЕАЭО елдерінің меншік мәселелері бойынша бірыңғай тәсілдерді әзірлеуі, интеграциялық процестердің тиімділігіне, ЕАЭО-ның бірыңғай экономикалық кеңістігінде тауарлардың, қызметтердің және жұмыс күшінің еркін жүріп-тұруына ықпал ететін болады.</w:t>
      </w:r>
    </w:p>
    <w:p w14:paraId="68F413EF" w14:textId="31DA09D5" w:rsidR="003334E1"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11. </w:t>
      </w:r>
      <w:r w:rsidR="009A6C21" w:rsidRPr="00141464">
        <w:rPr>
          <w:rFonts w:ascii="Times New Roman" w:hAnsi="Times New Roman" w:cs="Times New Roman"/>
          <w:sz w:val="28"/>
          <w:szCs w:val="28"/>
          <w:lang w:val="kk-KZ"/>
        </w:rPr>
        <w:t>М</w:t>
      </w:r>
      <w:r w:rsidR="001A3951" w:rsidRPr="00141464">
        <w:rPr>
          <w:rFonts w:ascii="Times New Roman" w:hAnsi="Times New Roman" w:cs="Times New Roman"/>
          <w:sz w:val="28"/>
          <w:szCs w:val="28"/>
          <w:lang w:val="kk-KZ"/>
        </w:rPr>
        <w:t xml:space="preserve">еншік құқығының конституциялық қағидаттарын </w:t>
      </w:r>
      <w:r w:rsidR="009A6C21" w:rsidRPr="00141464">
        <w:rPr>
          <w:rFonts w:ascii="Times New Roman" w:hAnsi="Times New Roman" w:cs="Times New Roman"/>
          <w:color w:val="000000"/>
          <w:sz w:val="28"/>
          <w:szCs w:val="28"/>
          <w:lang w:val="kk-KZ"/>
        </w:rPr>
        <w:t xml:space="preserve">күнделікті өмірде едәуір шамада </w:t>
      </w:r>
      <w:r w:rsidR="009A6C21" w:rsidRPr="00141464">
        <w:rPr>
          <w:rFonts w:ascii="Times New Roman" w:hAnsi="Times New Roman" w:cs="Times New Roman"/>
          <w:sz w:val="28"/>
          <w:szCs w:val="28"/>
          <w:lang w:val="kk-KZ"/>
        </w:rPr>
        <w:t xml:space="preserve">іске асыру, </w:t>
      </w:r>
      <w:r w:rsidR="009A6C21" w:rsidRPr="00141464">
        <w:rPr>
          <w:rFonts w:ascii="Times New Roman" w:hAnsi="Times New Roman" w:cs="Times New Roman"/>
          <w:color w:val="000000"/>
          <w:sz w:val="28"/>
          <w:szCs w:val="28"/>
          <w:lang w:val="kk-KZ"/>
        </w:rPr>
        <w:t xml:space="preserve"> меншік институтымен қандай да бір дәрежеде байланысты</w:t>
      </w:r>
      <w:r w:rsidR="009A6C21" w:rsidRPr="00141464">
        <w:rPr>
          <w:rFonts w:ascii="Times New Roman" w:hAnsi="Times New Roman" w:cs="Times New Roman"/>
          <w:sz w:val="28"/>
          <w:szCs w:val="28"/>
          <w:lang w:val="kk-KZ"/>
        </w:rPr>
        <w:t xml:space="preserve"> Конституциялық Кеңестің қорытынды шешімдерінің орындалу сапасына байланысты.</w:t>
      </w:r>
      <w:r w:rsidR="007A7B6C" w:rsidRPr="00141464">
        <w:rPr>
          <w:rFonts w:ascii="Times New Roman" w:hAnsi="Times New Roman" w:cs="Times New Roman"/>
          <w:color w:val="000000"/>
          <w:sz w:val="28"/>
          <w:szCs w:val="28"/>
          <w:lang w:val="kk-KZ"/>
        </w:rPr>
        <w:t xml:space="preserve"> Заңнаманы жетілдіру ушін, меншік құқығының институтына тікелей немесе жанама әсер ете отырып, </w:t>
      </w:r>
      <w:r w:rsidR="00490D2E" w:rsidRPr="00141464">
        <w:rPr>
          <w:rFonts w:ascii="Times New Roman" w:hAnsi="Times New Roman" w:cs="Times New Roman"/>
          <w:color w:val="000000"/>
          <w:sz w:val="28"/>
          <w:szCs w:val="28"/>
          <w:lang w:val="kk-KZ"/>
        </w:rPr>
        <w:t xml:space="preserve">құқық шығарушы мен құқық қолдану органдарының </w:t>
      </w:r>
      <w:r w:rsidR="007A7B6C" w:rsidRPr="00141464">
        <w:rPr>
          <w:rFonts w:ascii="Times New Roman" w:hAnsi="Times New Roman" w:cs="Times New Roman"/>
          <w:color w:val="000000"/>
          <w:sz w:val="28"/>
          <w:szCs w:val="28"/>
          <w:lang w:val="kk-KZ"/>
        </w:rPr>
        <w:t>ҚР ҚК-нің құқықтық ұстанымдарында көрсетілген ұсынымдарды орындау қажет.</w:t>
      </w:r>
      <w:r w:rsidR="003334E1" w:rsidRPr="00141464">
        <w:rPr>
          <w:rFonts w:ascii="Times New Roman" w:hAnsi="Times New Roman" w:cs="Times New Roman"/>
          <w:color w:val="000000"/>
          <w:sz w:val="28"/>
          <w:szCs w:val="28"/>
          <w:lang w:val="kk-KZ"/>
        </w:rPr>
        <w:t xml:space="preserve"> </w:t>
      </w:r>
      <w:r w:rsidR="003334E1" w:rsidRPr="00141464">
        <w:rPr>
          <w:rFonts w:ascii="Times New Roman" w:hAnsi="Times New Roman" w:cs="Times New Roman"/>
          <w:sz w:val="28"/>
          <w:szCs w:val="28"/>
          <w:lang w:val="kk-KZ"/>
        </w:rPr>
        <w:t>Осыған орай, диссертация авторы Қазақстан Республикасы заңнамасының кейбір нормаларына өзгерістер мен толықтырулар, соның ішінде ҚР Конституциясына да енгізу қажеттілігін негіздеді.</w:t>
      </w:r>
    </w:p>
    <w:p w14:paraId="6E028E44" w14:textId="25CA5825" w:rsidR="00A90EB5" w:rsidRPr="00141464" w:rsidRDefault="00A90EB5" w:rsidP="00A90EB5">
      <w:pPr>
        <w:spacing w:after="0" w:line="240" w:lineRule="auto"/>
        <w:ind w:firstLine="709"/>
        <w:jc w:val="both"/>
        <w:rPr>
          <w:rFonts w:ascii="Times New Roman" w:hAnsi="Times New Roman" w:cs="Times New Roman"/>
          <w:color w:val="000000"/>
          <w:sz w:val="28"/>
          <w:szCs w:val="28"/>
          <w:lang w:val="kk-KZ"/>
        </w:rPr>
      </w:pPr>
      <w:r w:rsidRPr="00141464">
        <w:rPr>
          <w:rFonts w:ascii="Times New Roman" w:hAnsi="Times New Roman" w:cs="Times New Roman"/>
          <w:color w:val="000000"/>
          <w:sz w:val="28"/>
          <w:szCs w:val="28"/>
          <w:lang w:val="kk-KZ"/>
        </w:rPr>
        <w:t xml:space="preserve">Конституциялық Кеңестің мемлекеттік және жеке меншікті мойындау </w:t>
      </w:r>
      <w:r w:rsidR="00D20574" w:rsidRPr="00141464">
        <w:rPr>
          <w:rFonts w:ascii="Times New Roman" w:hAnsi="Times New Roman" w:cs="Times New Roman"/>
          <w:color w:val="000000"/>
          <w:sz w:val="28"/>
          <w:szCs w:val="28"/>
          <w:lang w:val="kk-KZ"/>
        </w:rPr>
        <w:t>мен</w:t>
      </w:r>
      <w:r w:rsidRPr="00141464">
        <w:rPr>
          <w:rFonts w:ascii="Times New Roman" w:hAnsi="Times New Roman" w:cs="Times New Roman"/>
          <w:color w:val="000000"/>
          <w:sz w:val="28"/>
          <w:szCs w:val="28"/>
          <w:lang w:val="kk-KZ"/>
        </w:rPr>
        <w:t xml:space="preserve"> тең қорғау, оның ықтимал шектеулері</w:t>
      </w:r>
      <w:r w:rsidR="00D20574" w:rsidRPr="00141464">
        <w:rPr>
          <w:rFonts w:ascii="Times New Roman" w:hAnsi="Times New Roman" w:cs="Times New Roman"/>
          <w:color w:val="000000"/>
          <w:sz w:val="28"/>
          <w:szCs w:val="28"/>
          <w:lang w:val="kk-KZ"/>
        </w:rPr>
        <w:t xml:space="preserve"> жөніндегі құқықтық ұстанымдарын, сондай-ақ </w:t>
      </w:r>
      <w:r w:rsidR="004B3EC9" w:rsidRPr="00141464">
        <w:rPr>
          <w:rFonts w:ascii="Times New Roman" w:hAnsi="Times New Roman" w:cs="Times New Roman"/>
          <w:color w:val="000000"/>
          <w:sz w:val="28"/>
          <w:szCs w:val="28"/>
          <w:lang w:val="kk-KZ"/>
        </w:rPr>
        <w:t>меншік құқығының  жанама қатынастары</w:t>
      </w:r>
      <w:r w:rsidR="008133C3" w:rsidRPr="00141464">
        <w:rPr>
          <w:rFonts w:ascii="Times New Roman" w:hAnsi="Times New Roman" w:cs="Times New Roman"/>
          <w:color w:val="000000"/>
          <w:sz w:val="28"/>
          <w:szCs w:val="28"/>
          <w:lang w:val="kk-KZ"/>
        </w:rPr>
        <w:t xml:space="preserve">н заңнамаға сәйкес келтіру мақсатында бірқатар шаралар ұсынылады: </w:t>
      </w:r>
    </w:p>
    <w:p w14:paraId="1C6BC8AC" w14:textId="6EFE4D78" w:rsidR="00A90EB5" w:rsidRPr="00141464" w:rsidRDefault="007D2A03" w:rsidP="003D7A29">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1) </w:t>
      </w:r>
      <w:r w:rsidR="00F03AFB" w:rsidRPr="00141464">
        <w:rPr>
          <w:rFonts w:ascii="Times New Roman" w:hAnsi="Times New Roman" w:cs="Times New Roman"/>
          <w:sz w:val="28"/>
          <w:szCs w:val="28"/>
          <w:lang w:val="kk-KZ"/>
        </w:rPr>
        <w:t xml:space="preserve">Осыған орай </w:t>
      </w:r>
      <w:r w:rsidR="003D7A29" w:rsidRPr="00141464">
        <w:rPr>
          <w:rFonts w:ascii="Times New Roman" w:hAnsi="Times New Roman" w:cs="Times New Roman"/>
          <w:sz w:val="28"/>
          <w:szCs w:val="28"/>
          <w:lang w:val="kk-KZ"/>
        </w:rPr>
        <w:t xml:space="preserve">ҚР </w:t>
      </w:r>
      <w:r w:rsidR="00F03AFB" w:rsidRPr="00141464">
        <w:rPr>
          <w:rFonts w:ascii="Times New Roman" w:hAnsi="Times New Roman" w:cs="Times New Roman"/>
          <w:sz w:val="28"/>
          <w:szCs w:val="28"/>
          <w:lang w:val="kk-KZ"/>
        </w:rPr>
        <w:t xml:space="preserve">Конституцияның 30-бабының нормалары мынаны белгілейді: </w:t>
      </w:r>
      <w:r w:rsidR="003D7A29" w:rsidRPr="00141464">
        <w:rPr>
          <w:rFonts w:ascii="Times New Roman" w:hAnsi="Times New Roman" w:cs="Times New Roman"/>
          <w:sz w:val="28"/>
          <w:szCs w:val="28"/>
          <w:lang w:val="kk-KZ"/>
        </w:rPr>
        <w:t>«</w:t>
      </w:r>
      <w:r w:rsidR="00083F2D" w:rsidRPr="00141464">
        <w:rPr>
          <w:rFonts w:ascii="Times New Roman" w:hAnsi="Times New Roman" w:cs="Times New Roman"/>
          <w:sz w:val="28"/>
          <w:szCs w:val="28"/>
          <w:lang w:val="kk-KZ"/>
        </w:rPr>
        <w:t>А</w:t>
      </w:r>
      <w:r w:rsidR="003D7A29" w:rsidRPr="00141464">
        <w:rPr>
          <w:rFonts w:ascii="Times New Roman" w:hAnsi="Times New Roman" w:cs="Times New Roman"/>
          <w:sz w:val="28"/>
          <w:szCs w:val="28"/>
          <w:lang w:val="kk-KZ"/>
        </w:rPr>
        <w:t xml:space="preserve">заматтың мемлекеттік жоғары оқу орнында конкурстық негiзде </w:t>
      </w:r>
      <w:r w:rsidR="003D7A29" w:rsidRPr="00141464">
        <w:rPr>
          <w:rFonts w:ascii="Times New Roman" w:hAnsi="Times New Roman" w:cs="Times New Roman"/>
          <w:sz w:val="28"/>
          <w:szCs w:val="28"/>
          <w:lang w:val="kk-KZ"/>
        </w:rPr>
        <w:lastRenderedPageBreak/>
        <w:t>тегiн жоғары білім алуға құқығы бар; жеке</w:t>
      </w:r>
      <w:r w:rsidR="00322A0F">
        <w:rPr>
          <w:rFonts w:ascii="Times New Roman" w:hAnsi="Times New Roman" w:cs="Times New Roman"/>
          <w:sz w:val="28"/>
          <w:szCs w:val="28"/>
          <w:lang w:val="kk-KZ"/>
        </w:rPr>
        <w:t xml:space="preserve"> </w:t>
      </w:r>
      <w:r w:rsidR="003D7A29" w:rsidRPr="00141464">
        <w:rPr>
          <w:rFonts w:ascii="Times New Roman" w:hAnsi="Times New Roman" w:cs="Times New Roman"/>
          <w:sz w:val="28"/>
          <w:szCs w:val="28"/>
          <w:lang w:val="kk-KZ"/>
        </w:rPr>
        <w:t>меншiк оқу орындарында ақылы білім алу заңмен белгiленген негiздер мен тәртiп бойынша жүзеге асырылады</w:t>
      </w:r>
      <w:r w:rsidR="003D7A29" w:rsidRPr="00141464">
        <w:rPr>
          <w:rFonts w:ascii="Times New Roman" w:hAnsi="Times New Roman" w:cs="Times New Roman"/>
          <w:color w:val="000000"/>
          <w:sz w:val="28"/>
          <w:szCs w:val="28"/>
          <w:lang w:val="kk-KZ"/>
        </w:rPr>
        <w:t xml:space="preserve">» Бұл нормалар іс жүзінде тек мемлекеттік жоғары оқу орнында тегін білім алуды болжайды, бұл шындыққа жанаспайды. Сондықтан </w:t>
      </w:r>
      <w:r w:rsidR="003D7A29" w:rsidRPr="00141464">
        <w:rPr>
          <w:rFonts w:ascii="Times New Roman" w:hAnsi="Times New Roman" w:cs="Times New Roman"/>
          <w:sz w:val="28"/>
          <w:szCs w:val="28"/>
          <w:lang w:val="kk-KZ"/>
        </w:rPr>
        <w:t>ҚР Конституциясының 30-бабына келесі өзгерістерді енгізген жөн: «</w:t>
      </w:r>
      <w:r w:rsidR="00083F2D" w:rsidRPr="00141464">
        <w:rPr>
          <w:rFonts w:ascii="Times New Roman" w:hAnsi="Times New Roman" w:cs="Times New Roman"/>
          <w:sz w:val="28"/>
          <w:szCs w:val="28"/>
          <w:lang w:val="kk-KZ"/>
        </w:rPr>
        <w:t>А</w:t>
      </w:r>
      <w:r w:rsidRPr="00141464">
        <w:rPr>
          <w:rFonts w:ascii="Times New Roman" w:hAnsi="Times New Roman" w:cs="Times New Roman"/>
          <w:sz w:val="28"/>
          <w:szCs w:val="28"/>
          <w:lang w:val="kk-KZ"/>
        </w:rPr>
        <w:t>заматтың конкурстық негiзде тегiн жоғары білім алуға құқығы бар; жеке</w:t>
      </w:r>
      <w:r w:rsidR="00322A0F">
        <w:rPr>
          <w:rFonts w:ascii="Times New Roman" w:hAnsi="Times New Roman" w:cs="Times New Roman"/>
          <w:sz w:val="28"/>
          <w:szCs w:val="28"/>
          <w:lang w:val="kk-KZ"/>
        </w:rPr>
        <w:t xml:space="preserve"> </w:t>
      </w:r>
      <w:r w:rsidRPr="00141464">
        <w:rPr>
          <w:rFonts w:ascii="Times New Roman" w:hAnsi="Times New Roman" w:cs="Times New Roman"/>
          <w:sz w:val="28"/>
          <w:szCs w:val="28"/>
          <w:lang w:val="kk-KZ"/>
        </w:rPr>
        <w:t>меншiк оқу орындарында ақылы білім алу заңмен белгiленген негiздер мен тәртiп бойынша жүзеге асырылады</w:t>
      </w:r>
      <w:r w:rsidR="003D7A29" w:rsidRPr="00141464">
        <w:rPr>
          <w:rFonts w:ascii="Times New Roman" w:hAnsi="Times New Roman" w:cs="Times New Roman"/>
          <w:sz w:val="28"/>
          <w:szCs w:val="28"/>
          <w:lang w:val="kk-KZ"/>
        </w:rPr>
        <w:t>»</w:t>
      </w:r>
      <w:r w:rsidRPr="00141464">
        <w:rPr>
          <w:rFonts w:ascii="Times New Roman" w:hAnsi="Times New Roman" w:cs="Times New Roman"/>
          <w:sz w:val="28"/>
          <w:szCs w:val="28"/>
          <w:lang w:val="kk-KZ"/>
        </w:rPr>
        <w:t>.</w:t>
      </w:r>
      <w:r w:rsidR="003D7A29" w:rsidRPr="00141464">
        <w:rPr>
          <w:rFonts w:ascii="Times New Roman" w:hAnsi="Times New Roman" w:cs="Times New Roman"/>
          <w:sz w:val="28"/>
          <w:szCs w:val="28"/>
          <w:lang w:val="kk-KZ"/>
        </w:rPr>
        <w:t xml:space="preserve">  </w:t>
      </w:r>
    </w:p>
    <w:p w14:paraId="73EF474A" w14:textId="777E9BE5" w:rsidR="00F740C2" w:rsidRPr="00141464" w:rsidRDefault="007D2A03" w:rsidP="00686F32">
      <w:pPr>
        <w:spacing w:after="0" w:line="240" w:lineRule="auto"/>
        <w:ind w:firstLine="709"/>
        <w:jc w:val="both"/>
        <w:rPr>
          <w:rFonts w:ascii="Times New Roman" w:hAnsi="Times New Roman" w:cs="Times New Roman"/>
          <w:color w:val="000000"/>
          <w:sz w:val="28"/>
          <w:szCs w:val="28"/>
          <w:lang w:val="kk-KZ"/>
        </w:rPr>
      </w:pPr>
      <w:r w:rsidRPr="00141464">
        <w:rPr>
          <w:rFonts w:ascii="Times New Roman" w:hAnsi="Times New Roman" w:cs="Times New Roman"/>
          <w:color w:val="000000"/>
          <w:sz w:val="28"/>
          <w:szCs w:val="28"/>
          <w:lang w:val="kk-KZ"/>
        </w:rPr>
        <w:t>2) ҚР КК-нің құқықтық ұстанымдарында көрініс тапқан мемлекеттік және жеке меншікті мойындау мен тең қорғаудың конституциялық қағидатының орындалуын,</w:t>
      </w:r>
      <w:r w:rsidR="00BE7D51" w:rsidRPr="00141464">
        <w:rPr>
          <w:rFonts w:ascii="Times New Roman" w:hAnsi="Times New Roman" w:cs="Times New Roman"/>
          <w:color w:val="000000"/>
          <w:sz w:val="28"/>
          <w:szCs w:val="28"/>
          <w:lang w:val="kk-KZ"/>
        </w:rPr>
        <w:t xml:space="preserve"> </w:t>
      </w:r>
      <w:r w:rsidRPr="00141464">
        <w:rPr>
          <w:rFonts w:ascii="Times New Roman" w:hAnsi="Times New Roman" w:cs="Times New Roman"/>
          <w:color w:val="000000"/>
          <w:sz w:val="28"/>
          <w:szCs w:val="28"/>
          <w:lang w:val="kk-KZ"/>
        </w:rPr>
        <w:t xml:space="preserve">жеке сот орындаушыларының қызметіне де </w:t>
      </w:r>
      <w:r w:rsidR="00BE7D51" w:rsidRPr="00141464">
        <w:rPr>
          <w:rFonts w:ascii="Times New Roman" w:hAnsi="Times New Roman" w:cs="Times New Roman"/>
          <w:color w:val="000000"/>
          <w:sz w:val="28"/>
          <w:szCs w:val="28"/>
          <w:lang w:val="kk-KZ"/>
        </w:rPr>
        <w:t>енгізген</w:t>
      </w:r>
      <w:r w:rsidRPr="00141464">
        <w:rPr>
          <w:rFonts w:ascii="Times New Roman" w:hAnsi="Times New Roman" w:cs="Times New Roman"/>
          <w:color w:val="000000"/>
          <w:sz w:val="28"/>
          <w:szCs w:val="28"/>
          <w:lang w:val="kk-KZ"/>
        </w:rPr>
        <w:t xml:space="preserve"> жөн.</w:t>
      </w:r>
      <w:r w:rsidR="00BE7D51" w:rsidRPr="00141464">
        <w:rPr>
          <w:rFonts w:ascii="Times New Roman" w:hAnsi="Times New Roman" w:cs="Times New Roman"/>
          <w:color w:val="000000"/>
          <w:sz w:val="28"/>
          <w:szCs w:val="28"/>
          <w:lang w:val="kk-KZ"/>
        </w:rPr>
        <w:t xml:space="preserve"> ЖСО</w:t>
      </w:r>
      <w:r w:rsidR="00945197" w:rsidRPr="00141464">
        <w:rPr>
          <w:rFonts w:ascii="Times New Roman" w:hAnsi="Times New Roman" w:cs="Times New Roman"/>
          <w:color w:val="000000"/>
          <w:sz w:val="28"/>
          <w:szCs w:val="28"/>
          <w:lang w:val="kk-KZ"/>
        </w:rPr>
        <w:t>,</w:t>
      </w:r>
      <w:r w:rsidR="00BE7D51" w:rsidRPr="00141464">
        <w:rPr>
          <w:rFonts w:ascii="Times New Roman" w:hAnsi="Times New Roman" w:cs="Times New Roman"/>
          <w:color w:val="000000"/>
          <w:sz w:val="28"/>
          <w:szCs w:val="28"/>
          <w:lang w:val="kk-KZ"/>
        </w:rPr>
        <w:t xml:space="preserve"> жеке меншік негізінде</w:t>
      </w:r>
      <w:r w:rsidR="00945197" w:rsidRPr="00141464">
        <w:rPr>
          <w:rFonts w:ascii="Times New Roman" w:hAnsi="Times New Roman" w:cs="Times New Roman"/>
          <w:color w:val="000000"/>
          <w:sz w:val="28"/>
          <w:szCs w:val="28"/>
          <w:lang w:val="kk-KZ"/>
        </w:rPr>
        <w:t>гі</w:t>
      </w:r>
      <w:r w:rsidR="00BE7D51" w:rsidRPr="00141464">
        <w:rPr>
          <w:rFonts w:ascii="Times New Roman" w:hAnsi="Times New Roman" w:cs="Times New Roman"/>
          <w:color w:val="000000"/>
          <w:sz w:val="28"/>
          <w:szCs w:val="28"/>
          <w:lang w:val="kk-KZ"/>
        </w:rPr>
        <w:t xml:space="preserve"> құқықтық қатынастар субъектілерінің өкілі бола о</w:t>
      </w:r>
      <w:r w:rsidR="00083F2D" w:rsidRPr="00141464">
        <w:rPr>
          <w:rFonts w:ascii="Times New Roman" w:hAnsi="Times New Roman" w:cs="Times New Roman"/>
          <w:color w:val="000000"/>
          <w:sz w:val="28"/>
          <w:szCs w:val="28"/>
          <w:lang w:val="kk-KZ"/>
        </w:rPr>
        <w:t>т</w:t>
      </w:r>
      <w:r w:rsidR="00BE7D51" w:rsidRPr="00141464">
        <w:rPr>
          <w:rFonts w:ascii="Times New Roman" w:hAnsi="Times New Roman" w:cs="Times New Roman"/>
          <w:color w:val="000000"/>
          <w:sz w:val="28"/>
          <w:szCs w:val="28"/>
          <w:lang w:val="kk-KZ"/>
        </w:rPr>
        <w:t xml:space="preserve">ырып, </w:t>
      </w:r>
      <w:r w:rsidR="00AC25D5" w:rsidRPr="00141464">
        <w:rPr>
          <w:rFonts w:ascii="Times New Roman" w:hAnsi="Times New Roman" w:cs="Times New Roman"/>
          <w:color w:val="000000"/>
          <w:sz w:val="28"/>
          <w:szCs w:val="28"/>
          <w:lang w:val="kk-KZ"/>
        </w:rPr>
        <w:t xml:space="preserve">мемлекеттік сот орындаушылары сияқты </w:t>
      </w:r>
      <w:r w:rsidR="00BE7D51" w:rsidRPr="00141464">
        <w:rPr>
          <w:rFonts w:ascii="Times New Roman" w:hAnsi="Times New Roman" w:cs="Times New Roman"/>
          <w:color w:val="000000"/>
          <w:sz w:val="28"/>
          <w:szCs w:val="28"/>
          <w:lang w:val="kk-KZ"/>
        </w:rPr>
        <w:t>бір</w:t>
      </w:r>
      <w:r w:rsidR="00AC25D5" w:rsidRPr="00141464">
        <w:rPr>
          <w:rFonts w:ascii="Times New Roman" w:hAnsi="Times New Roman" w:cs="Times New Roman"/>
          <w:color w:val="000000"/>
          <w:sz w:val="28"/>
          <w:szCs w:val="28"/>
          <w:lang w:val="kk-KZ"/>
        </w:rPr>
        <w:t xml:space="preserve">дей құзыреттерге ие болуы </w:t>
      </w:r>
      <w:r w:rsidR="00945197" w:rsidRPr="00141464">
        <w:rPr>
          <w:rFonts w:ascii="Times New Roman" w:hAnsi="Times New Roman" w:cs="Times New Roman"/>
          <w:color w:val="000000"/>
          <w:sz w:val="28"/>
          <w:szCs w:val="28"/>
          <w:lang w:val="kk-KZ"/>
        </w:rPr>
        <w:t>тиіс</w:t>
      </w:r>
      <w:r w:rsidR="00AC25D5" w:rsidRPr="00141464">
        <w:rPr>
          <w:rFonts w:ascii="Times New Roman" w:hAnsi="Times New Roman" w:cs="Times New Roman"/>
          <w:color w:val="000000"/>
          <w:sz w:val="28"/>
          <w:szCs w:val="28"/>
          <w:lang w:val="kk-KZ"/>
        </w:rPr>
        <w:t>. Осыған бай</w:t>
      </w:r>
      <w:r w:rsidR="00754713">
        <w:rPr>
          <w:rFonts w:ascii="Times New Roman" w:hAnsi="Times New Roman" w:cs="Times New Roman"/>
          <w:color w:val="000000"/>
          <w:sz w:val="28"/>
          <w:szCs w:val="28"/>
          <w:lang w:val="kk-KZ"/>
        </w:rPr>
        <w:t>л</w:t>
      </w:r>
      <w:r w:rsidR="00AC25D5" w:rsidRPr="00141464">
        <w:rPr>
          <w:rFonts w:ascii="Times New Roman" w:hAnsi="Times New Roman" w:cs="Times New Roman"/>
          <w:color w:val="000000"/>
          <w:sz w:val="28"/>
          <w:szCs w:val="28"/>
          <w:lang w:val="kk-KZ"/>
        </w:rPr>
        <w:t xml:space="preserve">анысты, ҚР Атқарушылық іс жүргізу және сот орындаушыларының мәртебесі туралы </w:t>
      </w:r>
      <w:r w:rsidR="00945197" w:rsidRPr="00141464">
        <w:rPr>
          <w:rFonts w:ascii="Times New Roman" w:hAnsi="Times New Roman" w:cs="Times New Roman"/>
          <w:color w:val="000000"/>
          <w:sz w:val="28"/>
          <w:szCs w:val="28"/>
          <w:lang w:val="kk-KZ"/>
        </w:rPr>
        <w:t>з</w:t>
      </w:r>
      <w:r w:rsidR="00AC25D5" w:rsidRPr="00141464">
        <w:rPr>
          <w:rFonts w:ascii="Times New Roman" w:hAnsi="Times New Roman" w:cs="Times New Roman"/>
          <w:color w:val="000000"/>
          <w:sz w:val="28"/>
          <w:szCs w:val="28"/>
          <w:lang w:val="kk-KZ"/>
        </w:rPr>
        <w:t xml:space="preserve">аңының </w:t>
      </w:r>
      <w:r w:rsidR="00F740C2" w:rsidRPr="00141464">
        <w:rPr>
          <w:rFonts w:ascii="Times New Roman" w:hAnsi="Times New Roman" w:cs="Times New Roman"/>
          <w:color w:val="000000"/>
          <w:sz w:val="28"/>
          <w:szCs w:val="28"/>
          <w:lang w:val="kk-KZ"/>
        </w:rPr>
        <w:t>138- бабының 1-тармағын</w:t>
      </w:r>
      <w:r w:rsidR="00E224C0" w:rsidRPr="00141464">
        <w:rPr>
          <w:rFonts w:ascii="Times New Roman" w:hAnsi="Times New Roman" w:cs="Times New Roman"/>
          <w:color w:val="000000"/>
          <w:sz w:val="28"/>
          <w:szCs w:val="28"/>
          <w:lang w:val="kk-KZ"/>
        </w:rPr>
        <w:t xml:space="preserve"> мынадай толықтырумен баяндай отырып, </w:t>
      </w:r>
      <w:r w:rsidR="00F740C2" w:rsidRPr="00141464">
        <w:rPr>
          <w:rFonts w:ascii="Times New Roman" w:hAnsi="Times New Roman" w:cs="Times New Roman"/>
          <w:color w:val="000000"/>
          <w:sz w:val="28"/>
          <w:szCs w:val="28"/>
          <w:lang w:val="kk-KZ"/>
        </w:rPr>
        <w:t xml:space="preserve"> </w:t>
      </w:r>
      <w:r w:rsidR="00481811" w:rsidRPr="00141464">
        <w:rPr>
          <w:rFonts w:ascii="Times New Roman" w:hAnsi="Times New Roman" w:cs="Times New Roman"/>
          <w:color w:val="000000"/>
          <w:sz w:val="28"/>
          <w:szCs w:val="28"/>
          <w:lang w:val="kk-KZ"/>
        </w:rPr>
        <w:t>оның ішіне мемлекеттен өндіріп алу туралы, мемлекет</w:t>
      </w:r>
      <w:r w:rsidR="00B71260" w:rsidRPr="00141464">
        <w:rPr>
          <w:rFonts w:ascii="Times New Roman" w:hAnsi="Times New Roman" w:cs="Times New Roman"/>
          <w:color w:val="000000"/>
          <w:sz w:val="28"/>
          <w:szCs w:val="28"/>
          <w:lang w:val="kk-KZ"/>
        </w:rPr>
        <w:t xml:space="preserve"> пен онымен үлестес за</w:t>
      </w:r>
      <w:r w:rsidR="00481811" w:rsidRPr="00141464">
        <w:rPr>
          <w:rFonts w:ascii="Times New Roman" w:hAnsi="Times New Roman" w:cs="Times New Roman"/>
          <w:color w:val="000000"/>
          <w:sz w:val="28"/>
          <w:szCs w:val="28"/>
          <w:lang w:val="kk-KZ"/>
        </w:rPr>
        <w:t>ңды тұлғалар</w:t>
      </w:r>
      <w:r w:rsidR="00B71260" w:rsidRPr="00141464">
        <w:rPr>
          <w:rFonts w:ascii="Times New Roman" w:hAnsi="Times New Roman" w:cs="Times New Roman"/>
          <w:color w:val="000000"/>
          <w:sz w:val="28"/>
          <w:szCs w:val="28"/>
          <w:lang w:val="kk-KZ"/>
        </w:rPr>
        <w:t>ының</w:t>
      </w:r>
      <w:r w:rsidR="00481811" w:rsidRPr="00141464">
        <w:rPr>
          <w:rFonts w:ascii="Times New Roman" w:hAnsi="Times New Roman" w:cs="Times New Roman"/>
          <w:color w:val="000000"/>
          <w:sz w:val="28"/>
          <w:szCs w:val="28"/>
          <w:lang w:val="kk-KZ"/>
        </w:rPr>
        <w:t xml:space="preserve"> дауыс беретін акциялар</w:t>
      </w:r>
      <w:r w:rsidR="00B71260" w:rsidRPr="00141464">
        <w:rPr>
          <w:rFonts w:ascii="Times New Roman" w:hAnsi="Times New Roman" w:cs="Times New Roman"/>
          <w:color w:val="000000"/>
          <w:sz w:val="28"/>
          <w:szCs w:val="28"/>
          <w:lang w:val="kk-KZ"/>
        </w:rPr>
        <w:t>ын</w:t>
      </w:r>
      <w:r w:rsidR="00481811" w:rsidRPr="00141464">
        <w:rPr>
          <w:rFonts w:ascii="Times New Roman" w:hAnsi="Times New Roman" w:cs="Times New Roman"/>
          <w:color w:val="000000"/>
          <w:sz w:val="28"/>
          <w:szCs w:val="28"/>
          <w:lang w:val="kk-KZ"/>
        </w:rPr>
        <w:t>ың елу немесе одан көп пайызы</w:t>
      </w:r>
      <w:r w:rsidR="00B71260" w:rsidRPr="00141464">
        <w:rPr>
          <w:rFonts w:ascii="Times New Roman" w:hAnsi="Times New Roman" w:cs="Times New Roman"/>
          <w:color w:val="000000"/>
          <w:sz w:val="28"/>
          <w:szCs w:val="28"/>
          <w:lang w:val="kk-KZ"/>
        </w:rPr>
        <w:t xml:space="preserve"> (қатысу үлестері жарғылық капиталында)</w:t>
      </w:r>
      <w:r w:rsidR="00481811" w:rsidRPr="00141464">
        <w:rPr>
          <w:rFonts w:ascii="Times New Roman" w:hAnsi="Times New Roman" w:cs="Times New Roman"/>
          <w:color w:val="000000"/>
          <w:sz w:val="28"/>
          <w:szCs w:val="28"/>
          <w:lang w:val="kk-KZ"/>
        </w:rPr>
        <w:t xml:space="preserve"> тиесілі заңды тұлғадан өндіріп алу туралы</w:t>
      </w:r>
      <w:r w:rsidR="00B71260" w:rsidRPr="00141464">
        <w:rPr>
          <w:rFonts w:ascii="Times New Roman" w:hAnsi="Times New Roman" w:cs="Times New Roman"/>
          <w:color w:val="000000"/>
          <w:sz w:val="28"/>
          <w:szCs w:val="28"/>
          <w:lang w:val="kk-KZ"/>
        </w:rPr>
        <w:t xml:space="preserve"> атқарушылық құжат </w:t>
      </w:r>
      <w:r w:rsidR="00F740C2" w:rsidRPr="00141464">
        <w:rPr>
          <w:rFonts w:ascii="Times New Roman" w:hAnsi="Times New Roman" w:cs="Times New Roman"/>
          <w:color w:val="000000"/>
          <w:sz w:val="28"/>
          <w:szCs w:val="28"/>
          <w:lang w:val="kk-KZ"/>
        </w:rPr>
        <w:t>қоспағанда</w:t>
      </w:r>
      <w:r w:rsidR="00B71260" w:rsidRPr="00141464">
        <w:rPr>
          <w:rFonts w:ascii="Times New Roman" w:hAnsi="Times New Roman" w:cs="Times New Roman"/>
          <w:color w:val="000000"/>
          <w:sz w:val="28"/>
          <w:szCs w:val="28"/>
          <w:lang w:val="kk-KZ"/>
        </w:rPr>
        <w:t xml:space="preserve">, </w:t>
      </w:r>
      <w:r w:rsidR="00686F32" w:rsidRPr="00141464">
        <w:rPr>
          <w:rFonts w:ascii="Times New Roman" w:hAnsi="Times New Roman" w:cs="Times New Roman"/>
          <w:color w:val="000000"/>
          <w:sz w:val="28"/>
          <w:szCs w:val="28"/>
          <w:lang w:val="kk-KZ"/>
        </w:rPr>
        <w:t xml:space="preserve">ЖСО-нің орындауына заңмен қарастыралған барлық атқарушылық құжаттар қабылданатыны туралы,  </w:t>
      </w:r>
      <w:r w:rsidR="00E224C0" w:rsidRPr="00141464">
        <w:rPr>
          <w:rFonts w:ascii="Times New Roman" w:hAnsi="Times New Roman" w:cs="Times New Roman"/>
          <w:color w:val="000000"/>
          <w:sz w:val="28"/>
          <w:szCs w:val="28"/>
          <w:lang w:val="kk-KZ"/>
        </w:rPr>
        <w:t>ереж</w:t>
      </w:r>
      <w:r w:rsidR="00754713">
        <w:rPr>
          <w:rFonts w:ascii="Times New Roman" w:hAnsi="Times New Roman" w:cs="Times New Roman"/>
          <w:color w:val="000000"/>
          <w:sz w:val="28"/>
          <w:szCs w:val="28"/>
          <w:lang w:val="kk-KZ"/>
        </w:rPr>
        <w:t>ені келесідей толықтыру қажет: «</w:t>
      </w:r>
      <w:r w:rsidR="00686F32" w:rsidRPr="00141464">
        <w:rPr>
          <w:rFonts w:ascii="Times New Roman" w:hAnsi="Times New Roman" w:cs="Times New Roman"/>
          <w:color w:val="000000"/>
          <w:sz w:val="28"/>
          <w:szCs w:val="28"/>
          <w:lang w:val="kk-KZ"/>
        </w:rPr>
        <w:t>ЖСО-ның</w:t>
      </w:r>
      <w:r w:rsidR="00E224C0" w:rsidRPr="00141464">
        <w:rPr>
          <w:rFonts w:ascii="Times New Roman" w:hAnsi="Times New Roman" w:cs="Times New Roman"/>
          <w:color w:val="000000"/>
          <w:sz w:val="28"/>
          <w:szCs w:val="28"/>
          <w:lang w:val="kk-KZ"/>
        </w:rPr>
        <w:t xml:space="preserve"> орындауына </w:t>
      </w:r>
      <w:r w:rsidR="00686F32" w:rsidRPr="00141464">
        <w:rPr>
          <w:rFonts w:ascii="Times New Roman" w:hAnsi="Times New Roman" w:cs="Times New Roman"/>
          <w:color w:val="000000"/>
          <w:sz w:val="28"/>
          <w:szCs w:val="28"/>
          <w:lang w:val="kk-KZ"/>
        </w:rPr>
        <w:t xml:space="preserve">заңмен қарастырылған </w:t>
      </w:r>
      <w:r w:rsidR="00E224C0" w:rsidRPr="00141464">
        <w:rPr>
          <w:rFonts w:ascii="Times New Roman" w:hAnsi="Times New Roman" w:cs="Times New Roman"/>
          <w:color w:val="000000"/>
          <w:sz w:val="28"/>
          <w:szCs w:val="28"/>
          <w:lang w:val="kk-KZ"/>
        </w:rPr>
        <w:t>барлық атқарушылық құжаттар</w:t>
      </w:r>
      <w:r w:rsidR="00686F32" w:rsidRPr="00141464">
        <w:rPr>
          <w:rFonts w:ascii="Times New Roman" w:hAnsi="Times New Roman" w:cs="Times New Roman"/>
          <w:color w:val="000000"/>
          <w:sz w:val="28"/>
          <w:szCs w:val="28"/>
          <w:lang w:val="kk-KZ"/>
        </w:rPr>
        <w:t xml:space="preserve"> қабылдана</w:t>
      </w:r>
      <w:r w:rsidR="00322A0F">
        <w:rPr>
          <w:rFonts w:ascii="Times New Roman" w:hAnsi="Times New Roman" w:cs="Times New Roman"/>
          <w:color w:val="000000"/>
          <w:sz w:val="28"/>
          <w:szCs w:val="28"/>
          <w:lang w:val="kk-KZ"/>
        </w:rPr>
        <w:t>ды</w:t>
      </w:r>
      <w:r w:rsidR="00754713">
        <w:rPr>
          <w:rFonts w:ascii="Times New Roman" w:hAnsi="Times New Roman" w:cs="Times New Roman"/>
          <w:color w:val="000000"/>
          <w:sz w:val="28"/>
          <w:szCs w:val="28"/>
          <w:lang w:val="kk-KZ"/>
        </w:rPr>
        <w:t>»</w:t>
      </w:r>
      <w:r w:rsidR="00E224C0" w:rsidRPr="00141464">
        <w:rPr>
          <w:rFonts w:ascii="Times New Roman" w:hAnsi="Times New Roman" w:cs="Times New Roman"/>
          <w:color w:val="000000"/>
          <w:sz w:val="28"/>
          <w:szCs w:val="28"/>
          <w:lang w:val="kk-KZ"/>
        </w:rPr>
        <w:t>.</w:t>
      </w:r>
      <w:r w:rsidR="00686F32" w:rsidRPr="00141464">
        <w:rPr>
          <w:rFonts w:ascii="Times New Roman" w:hAnsi="Times New Roman" w:cs="Times New Roman"/>
          <w:color w:val="000000"/>
          <w:sz w:val="28"/>
          <w:szCs w:val="28"/>
          <w:lang w:val="kk-KZ"/>
        </w:rPr>
        <w:t xml:space="preserve"> </w:t>
      </w:r>
    </w:p>
    <w:p w14:paraId="13A79F51" w14:textId="44F838EF" w:rsidR="00837920" w:rsidRPr="00141464" w:rsidRDefault="00837920" w:rsidP="000C7979">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3</w:t>
      </w:r>
      <w:r w:rsidR="0038325C" w:rsidRPr="00141464">
        <w:rPr>
          <w:rFonts w:ascii="Times New Roman" w:hAnsi="Times New Roman" w:cs="Times New Roman"/>
          <w:sz w:val="28"/>
          <w:szCs w:val="28"/>
          <w:lang w:val="kk-KZ"/>
        </w:rPr>
        <w:t xml:space="preserve">) </w:t>
      </w:r>
      <w:r w:rsidR="00F415D8" w:rsidRPr="00141464">
        <w:rPr>
          <w:rFonts w:ascii="Times New Roman" w:hAnsi="Times New Roman" w:cs="Times New Roman"/>
          <w:sz w:val="28"/>
          <w:szCs w:val="28"/>
          <w:lang w:val="kk-KZ"/>
        </w:rPr>
        <w:t>М</w:t>
      </w:r>
      <w:r w:rsidR="000C7979" w:rsidRPr="00141464">
        <w:rPr>
          <w:rFonts w:ascii="Times New Roman" w:hAnsi="Times New Roman" w:cs="Times New Roman"/>
          <w:sz w:val="28"/>
          <w:szCs w:val="28"/>
          <w:lang w:val="kk-KZ"/>
        </w:rPr>
        <w:t>емлекетпен жарияланған органдар</w:t>
      </w:r>
      <w:r w:rsidR="00754713">
        <w:rPr>
          <w:rFonts w:ascii="Times New Roman" w:hAnsi="Times New Roman" w:cs="Times New Roman"/>
          <w:sz w:val="28"/>
          <w:szCs w:val="28"/>
          <w:lang w:val="kk-KZ"/>
        </w:rPr>
        <w:t>ын</w:t>
      </w:r>
      <w:r w:rsidR="000C7979" w:rsidRPr="00141464">
        <w:rPr>
          <w:rFonts w:ascii="Times New Roman" w:hAnsi="Times New Roman" w:cs="Times New Roman"/>
          <w:sz w:val="28"/>
          <w:szCs w:val="28"/>
          <w:lang w:val="kk-KZ"/>
        </w:rPr>
        <w:t xml:space="preserve">ың лауазымды тұлғаларының </w:t>
      </w:r>
      <w:r w:rsidRPr="00141464">
        <w:rPr>
          <w:rFonts w:ascii="Times New Roman" w:hAnsi="Times New Roman" w:cs="Times New Roman"/>
          <w:sz w:val="28"/>
          <w:szCs w:val="28"/>
          <w:lang w:val="kk-KZ"/>
        </w:rPr>
        <w:t xml:space="preserve">азаматтар мен заңды тұлғалардың меншік құқығын заңсыз шектеуге әкеп соқтырған </w:t>
      </w:r>
      <w:r w:rsidR="000C7979" w:rsidRPr="00141464">
        <w:rPr>
          <w:rFonts w:ascii="Times New Roman" w:hAnsi="Times New Roman" w:cs="Times New Roman"/>
          <w:sz w:val="28"/>
          <w:szCs w:val="28"/>
          <w:lang w:val="kk-KZ"/>
        </w:rPr>
        <w:t>заңсыз әрекеттері</w:t>
      </w:r>
      <w:r w:rsidR="00322A0F">
        <w:rPr>
          <w:rFonts w:ascii="Times New Roman" w:hAnsi="Times New Roman" w:cs="Times New Roman"/>
          <w:sz w:val="28"/>
          <w:szCs w:val="28"/>
          <w:lang w:val="kk-KZ"/>
        </w:rPr>
        <w:t xml:space="preserve"> </w:t>
      </w:r>
      <w:r w:rsidR="000C7979" w:rsidRPr="00141464">
        <w:rPr>
          <w:rFonts w:ascii="Times New Roman" w:hAnsi="Times New Roman" w:cs="Times New Roman"/>
          <w:sz w:val="28"/>
          <w:szCs w:val="28"/>
          <w:lang w:val="kk-KZ"/>
        </w:rPr>
        <w:t>(әрекетсіздігі), шешімдері үшін сотпен жүктелген заңдық жауапкершілігін ә</w:t>
      </w:r>
      <w:r w:rsidRPr="00141464">
        <w:rPr>
          <w:rFonts w:ascii="Times New Roman" w:hAnsi="Times New Roman" w:cs="Times New Roman"/>
          <w:sz w:val="28"/>
          <w:szCs w:val="28"/>
          <w:lang w:val="kk-KZ"/>
        </w:rPr>
        <w:t>кімшілік әділет жүйесінде</w:t>
      </w:r>
      <w:r w:rsidR="000C7979" w:rsidRPr="00141464">
        <w:rPr>
          <w:rFonts w:ascii="Times New Roman" w:hAnsi="Times New Roman" w:cs="Times New Roman"/>
          <w:sz w:val="28"/>
          <w:szCs w:val="28"/>
          <w:lang w:val="kk-KZ"/>
        </w:rPr>
        <w:t xml:space="preserve"> қамта</w:t>
      </w:r>
      <w:r w:rsidR="00754713">
        <w:rPr>
          <w:rFonts w:ascii="Times New Roman" w:hAnsi="Times New Roman" w:cs="Times New Roman"/>
          <w:sz w:val="28"/>
          <w:szCs w:val="28"/>
          <w:lang w:val="kk-KZ"/>
        </w:rPr>
        <w:t>ма</w:t>
      </w:r>
      <w:r w:rsidR="000C7979" w:rsidRPr="00141464">
        <w:rPr>
          <w:rFonts w:ascii="Times New Roman" w:hAnsi="Times New Roman" w:cs="Times New Roman"/>
          <w:sz w:val="28"/>
          <w:szCs w:val="28"/>
          <w:lang w:val="kk-KZ"/>
        </w:rPr>
        <w:t xml:space="preserve">сыз ету керек. </w:t>
      </w:r>
    </w:p>
    <w:p w14:paraId="184B1058" w14:textId="3A0B5CA4" w:rsidR="003C3A2A" w:rsidRPr="00141464" w:rsidRDefault="003C3A2A" w:rsidP="000C7979">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4) Жер кодексінің 12-бабында немесе ҚР ККНҚ-да </w:t>
      </w:r>
      <w:r w:rsidR="00AC69AA" w:rsidRPr="00141464">
        <w:rPr>
          <w:rFonts w:ascii="Times New Roman" w:hAnsi="Times New Roman" w:cs="Times New Roman"/>
          <w:sz w:val="28"/>
          <w:szCs w:val="28"/>
          <w:lang w:val="kk-KZ"/>
        </w:rPr>
        <w:t>«мемлекет мұқтажын қанағаттандырудың өзге тәсілінің болмауы» деген</w:t>
      </w:r>
      <w:r w:rsidRPr="00141464">
        <w:rPr>
          <w:rFonts w:ascii="Times New Roman" w:hAnsi="Times New Roman" w:cs="Times New Roman"/>
          <w:sz w:val="28"/>
          <w:szCs w:val="28"/>
          <w:lang w:val="kk-KZ"/>
        </w:rPr>
        <w:t xml:space="preserve"> ұғымына түсінік беру</w:t>
      </w:r>
      <w:r w:rsidR="00AC69AA" w:rsidRPr="00141464">
        <w:rPr>
          <w:rFonts w:ascii="Times New Roman" w:hAnsi="Times New Roman" w:cs="Times New Roman"/>
          <w:sz w:val="28"/>
          <w:szCs w:val="28"/>
          <w:lang w:val="kk-KZ"/>
        </w:rPr>
        <w:t>.</w:t>
      </w:r>
    </w:p>
    <w:p w14:paraId="007849B1" w14:textId="781DCAF0" w:rsidR="00AC69AA" w:rsidRDefault="00AC69AA" w:rsidP="006C57A2">
      <w:pPr>
        <w:spacing w:after="0" w:line="240" w:lineRule="auto"/>
        <w:ind w:firstLine="708"/>
        <w:jc w:val="both"/>
        <w:rPr>
          <w:rFonts w:ascii="Times New Roman" w:hAnsi="Times New Roman" w:cs="Times New Roman"/>
          <w:color w:val="000000"/>
          <w:sz w:val="28"/>
          <w:szCs w:val="28"/>
          <w:lang w:val="kk-KZ"/>
        </w:rPr>
      </w:pPr>
      <w:r w:rsidRPr="00141464">
        <w:rPr>
          <w:rFonts w:ascii="Times New Roman" w:hAnsi="Times New Roman" w:cs="Times New Roman"/>
          <w:sz w:val="28"/>
          <w:szCs w:val="28"/>
          <w:lang w:val="kk-KZ"/>
        </w:rPr>
        <w:t>5) ҚР ЖСНҚ-</w:t>
      </w:r>
      <w:r w:rsidR="00322A0F">
        <w:rPr>
          <w:rFonts w:ascii="Times New Roman" w:hAnsi="Times New Roman" w:cs="Times New Roman"/>
          <w:sz w:val="28"/>
          <w:szCs w:val="28"/>
          <w:lang w:val="kk-KZ"/>
        </w:rPr>
        <w:t>ны</w:t>
      </w:r>
      <w:r w:rsidRPr="00141464">
        <w:rPr>
          <w:rFonts w:ascii="Times New Roman" w:hAnsi="Times New Roman" w:cs="Times New Roman"/>
          <w:sz w:val="28"/>
          <w:szCs w:val="28"/>
          <w:lang w:val="kk-KZ"/>
        </w:rPr>
        <w:t>ң «</w:t>
      </w:r>
      <w:r w:rsidR="00A50D04" w:rsidRPr="00141464">
        <w:rPr>
          <w:rFonts w:ascii="Times New Roman" w:hAnsi="Times New Roman" w:cs="Times New Roman"/>
          <w:sz w:val="28"/>
          <w:szCs w:val="28"/>
          <w:lang w:val="kk-KZ"/>
        </w:rPr>
        <w:t>Сот</w:t>
      </w:r>
      <w:r w:rsidR="00754713">
        <w:rPr>
          <w:rFonts w:ascii="Times New Roman" w:hAnsi="Times New Roman" w:cs="Times New Roman"/>
          <w:sz w:val="28"/>
          <w:szCs w:val="28"/>
          <w:lang w:val="kk-KZ"/>
        </w:rPr>
        <w:t>т</w:t>
      </w:r>
      <w:r w:rsidR="00A50D04" w:rsidRPr="00141464">
        <w:rPr>
          <w:rFonts w:ascii="Times New Roman" w:hAnsi="Times New Roman" w:cs="Times New Roman"/>
          <w:sz w:val="28"/>
          <w:szCs w:val="28"/>
          <w:lang w:val="kk-KZ"/>
        </w:rPr>
        <w:t>ардың мемлекет мұқтажы үшін жер учаскелерін еріксіз иеліктен шығару жөніндегі заңдарды қолдануының кейбір мәселелері</w:t>
      </w:r>
      <w:r w:rsidRPr="00141464">
        <w:rPr>
          <w:rFonts w:ascii="Times New Roman" w:hAnsi="Times New Roman" w:cs="Times New Roman"/>
          <w:sz w:val="28"/>
          <w:szCs w:val="28"/>
          <w:lang w:val="kk-KZ"/>
        </w:rPr>
        <w:t>»</w:t>
      </w:r>
      <w:r w:rsidR="00FE7E68" w:rsidRPr="00141464">
        <w:rPr>
          <w:rFonts w:ascii="Times New Roman" w:hAnsi="Times New Roman" w:cs="Times New Roman"/>
          <w:sz w:val="28"/>
          <w:szCs w:val="28"/>
          <w:lang w:val="kk-KZ"/>
        </w:rPr>
        <w:t xml:space="preserve"> 8-тармағында </w:t>
      </w:r>
      <w:r w:rsidR="00F759D8" w:rsidRPr="00141464">
        <w:rPr>
          <w:rFonts w:ascii="Times New Roman" w:hAnsi="Times New Roman" w:cs="Times New Roman"/>
          <w:sz w:val="28"/>
          <w:szCs w:val="28"/>
          <w:lang w:val="kk-KZ"/>
        </w:rPr>
        <w:t>жер учаскесін</w:t>
      </w:r>
      <w:r w:rsidR="00FE7E68" w:rsidRPr="00141464">
        <w:rPr>
          <w:rFonts w:ascii="Times New Roman" w:hAnsi="Times New Roman" w:cs="Times New Roman"/>
          <w:sz w:val="28"/>
          <w:szCs w:val="28"/>
          <w:lang w:val="kk-KZ"/>
        </w:rPr>
        <w:t xml:space="preserve"> </w:t>
      </w:r>
      <w:r w:rsidR="00F759D8" w:rsidRPr="00141464">
        <w:rPr>
          <w:rFonts w:ascii="Times New Roman" w:hAnsi="Times New Roman" w:cs="Times New Roman"/>
          <w:sz w:val="28"/>
          <w:szCs w:val="28"/>
          <w:lang w:val="kk-KZ"/>
        </w:rPr>
        <w:t xml:space="preserve">иеліктен шығарылатын мүліктің құны тең бағамен өтеліп, бұл </w:t>
      </w:r>
      <w:r w:rsidR="00FE7E68" w:rsidRPr="00141464">
        <w:rPr>
          <w:rFonts w:ascii="Times New Roman" w:hAnsi="Times New Roman" w:cs="Times New Roman"/>
          <w:sz w:val="28"/>
          <w:szCs w:val="28"/>
          <w:lang w:val="kk-KZ"/>
        </w:rPr>
        <w:t xml:space="preserve">мұқтаждарды қанағаттандырудың өзге тәсілі мүмкін болмаған кезде </w:t>
      </w:r>
      <w:r w:rsidR="00F759D8" w:rsidRPr="00141464">
        <w:rPr>
          <w:rFonts w:ascii="Times New Roman" w:hAnsi="Times New Roman" w:cs="Times New Roman"/>
          <w:sz w:val="28"/>
          <w:szCs w:val="28"/>
          <w:lang w:val="kk-KZ"/>
        </w:rPr>
        <w:t>еріксіз иеліктен шығарылуы мүмкін деген заңнаманың нормалары қайталанады.</w:t>
      </w:r>
      <w:r w:rsidR="006C57A2" w:rsidRPr="00141464">
        <w:rPr>
          <w:rFonts w:ascii="Times New Roman" w:hAnsi="Times New Roman" w:cs="Times New Roman"/>
          <w:sz w:val="28"/>
          <w:szCs w:val="28"/>
          <w:lang w:val="kk-KZ"/>
        </w:rPr>
        <w:t xml:space="preserve"> </w:t>
      </w:r>
      <w:r w:rsidR="00F759D8" w:rsidRPr="00141464">
        <w:rPr>
          <w:rFonts w:ascii="Times New Roman" w:hAnsi="Times New Roman" w:cs="Times New Roman"/>
          <w:color w:val="000000"/>
          <w:sz w:val="28"/>
          <w:szCs w:val="28"/>
          <w:lang w:val="kk-KZ"/>
        </w:rPr>
        <w:t>Нақты шарттар мен жағдайларды белгілей отырып, 8-тармаққа өзгерістер енгізген жөн</w:t>
      </w:r>
      <w:r w:rsidR="006C57A2" w:rsidRPr="00141464">
        <w:rPr>
          <w:rFonts w:ascii="Times New Roman" w:hAnsi="Times New Roman" w:cs="Times New Roman"/>
          <w:color w:val="000000"/>
          <w:sz w:val="28"/>
          <w:szCs w:val="28"/>
          <w:lang w:val="kk-KZ"/>
        </w:rPr>
        <w:t xml:space="preserve"> </w:t>
      </w:r>
      <w:r w:rsidR="00754713">
        <w:rPr>
          <w:rFonts w:ascii="Times New Roman" w:hAnsi="Times New Roman" w:cs="Times New Roman"/>
          <w:color w:val="000000"/>
          <w:sz w:val="28"/>
          <w:szCs w:val="28"/>
          <w:lang w:val="kk-KZ"/>
        </w:rPr>
        <w:t>«</w:t>
      </w:r>
      <w:r w:rsidR="00F759D8" w:rsidRPr="00141464">
        <w:rPr>
          <w:rFonts w:ascii="Times New Roman" w:hAnsi="Times New Roman" w:cs="Times New Roman"/>
          <w:color w:val="000000"/>
          <w:sz w:val="28"/>
          <w:szCs w:val="28"/>
          <w:lang w:val="kk-KZ"/>
        </w:rPr>
        <w:t>қанағаттандырудың басқа тәсілі</w:t>
      </w:r>
      <w:r w:rsidR="006C57A2" w:rsidRPr="00141464">
        <w:rPr>
          <w:rFonts w:ascii="Times New Roman" w:hAnsi="Times New Roman" w:cs="Times New Roman"/>
          <w:color w:val="000000"/>
          <w:sz w:val="28"/>
          <w:szCs w:val="28"/>
          <w:lang w:val="kk-KZ"/>
        </w:rPr>
        <w:t>нің</w:t>
      </w:r>
      <w:r w:rsidR="00F759D8" w:rsidRPr="00141464">
        <w:rPr>
          <w:rFonts w:ascii="Times New Roman" w:hAnsi="Times New Roman" w:cs="Times New Roman"/>
          <w:color w:val="000000"/>
          <w:sz w:val="28"/>
          <w:szCs w:val="28"/>
          <w:lang w:val="kk-KZ"/>
        </w:rPr>
        <w:t xml:space="preserve"> мүмкін</w:t>
      </w:r>
      <w:r w:rsidR="006C57A2" w:rsidRPr="00141464">
        <w:rPr>
          <w:rFonts w:ascii="Times New Roman" w:hAnsi="Times New Roman" w:cs="Times New Roman"/>
          <w:color w:val="000000"/>
          <w:sz w:val="28"/>
          <w:szCs w:val="28"/>
          <w:lang w:val="kk-KZ"/>
        </w:rPr>
        <w:t xml:space="preserve"> болмауы</w:t>
      </w:r>
      <w:r w:rsidR="00754713">
        <w:rPr>
          <w:rFonts w:ascii="Times New Roman" w:hAnsi="Times New Roman" w:cs="Times New Roman"/>
          <w:color w:val="000000"/>
          <w:sz w:val="28"/>
          <w:szCs w:val="28"/>
          <w:lang w:val="kk-KZ"/>
        </w:rPr>
        <w:t>»</w:t>
      </w:r>
      <w:r w:rsidR="00F759D8" w:rsidRPr="00141464">
        <w:rPr>
          <w:rFonts w:ascii="Times New Roman" w:hAnsi="Times New Roman" w:cs="Times New Roman"/>
          <w:color w:val="000000"/>
          <w:sz w:val="28"/>
          <w:szCs w:val="28"/>
          <w:lang w:val="kk-KZ"/>
        </w:rPr>
        <w:t>.</w:t>
      </w:r>
    </w:p>
    <w:p w14:paraId="01333C2A" w14:textId="1755FF90" w:rsidR="004C2328" w:rsidRPr="00141464" w:rsidRDefault="0038325C" w:rsidP="004C2328">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6) </w:t>
      </w:r>
      <w:r w:rsidR="004C2328" w:rsidRPr="00141464">
        <w:rPr>
          <w:rFonts w:ascii="Times New Roman" w:hAnsi="Times New Roman" w:cs="Times New Roman"/>
          <w:sz w:val="28"/>
          <w:szCs w:val="28"/>
          <w:lang w:val="kk-KZ"/>
        </w:rPr>
        <w:t xml:space="preserve">Армения Республикасының тәжірибесін </w:t>
      </w:r>
      <w:r w:rsidR="00525004" w:rsidRPr="00141464">
        <w:rPr>
          <w:rFonts w:ascii="Times New Roman" w:hAnsi="Times New Roman" w:cs="Times New Roman"/>
          <w:sz w:val="28"/>
          <w:szCs w:val="28"/>
          <w:lang w:val="kk-KZ"/>
        </w:rPr>
        <w:t xml:space="preserve">үлгі ете </w:t>
      </w:r>
      <w:r w:rsidR="004C2328" w:rsidRPr="00141464">
        <w:rPr>
          <w:rFonts w:ascii="Times New Roman" w:hAnsi="Times New Roman" w:cs="Times New Roman"/>
          <w:sz w:val="28"/>
          <w:szCs w:val="28"/>
          <w:lang w:val="kk-KZ"/>
        </w:rPr>
        <w:t>отырып, ҚР Жер кодексіне және ҚР Салық кодексіне салық органдарының, банк және өзге де қаржы мекемелерінің азаматтың меншігінен айырылуын азайтудағы жер учаскелерін соттан тыс алып қоюдың баламаларын табу міндеттерін императивті қарастыру.</w:t>
      </w:r>
    </w:p>
    <w:p w14:paraId="03608EB3" w14:textId="0298FB67" w:rsidR="003F6298" w:rsidRPr="00141464" w:rsidRDefault="0038325C" w:rsidP="00141464">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 xml:space="preserve">7) </w:t>
      </w:r>
      <w:r w:rsidR="003F6298" w:rsidRPr="00141464">
        <w:rPr>
          <w:rFonts w:ascii="Times New Roman" w:hAnsi="Times New Roman" w:cs="Times New Roman"/>
          <w:sz w:val="28"/>
          <w:szCs w:val="28"/>
          <w:lang w:val="kk-KZ"/>
        </w:rPr>
        <w:t>ҚР КК-нің меншік құқығы және өзге де қатынастар мәселелері бойынша</w:t>
      </w:r>
      <w:r w:rsidR="00525004" w:rsidRPr="00141464">
        <w:rPr>
          <w:rFonts w:ascii="Times New Roman" w:hAnsi="Times New Roman" w:cs="Times New Roman"/>
          <w:sz w:val="28"/>
          <w:szCs w:val="28"/>
          <w:lang w:val="kk-KZ"/>
        </w:rPr>
        <w:t xml:space="preserve"> </w:t>
      </w:r>
      <w:r w:rsidR="003F6298" w:rsidRPr="00141464">
        <w:rPr>
          <w:rFonts w:ascii="Times New Roman" w:hAnsi="Times New Roman" w:cs="Times New Roman"/>
          <w:sz w:val="28"/>
          <w:szCs w:val="28"/>
          <w:lang w:val="kk-KZ"/>
        </w:rPr>
        <w:t xml:space="preserve">құқықтық </w:t>
      </w:r>
      <w:r w:rsidR="00754713">
        <w:rPr>
          <w:rFonts w:ascii="Times New Roman" w:hAnsi="Times New Roman" w:cs="Times New Roman"/>
          <w:sz w:val="28"/>
          <w:szCs w:val="28"/>
          <w:lang w:val="kk-KZ"/>
        </w:rPr>
        <w:t>ұстанымдарының</w:t>
      </w:r>
      <w:r w:rsidR="003F6298" w:rsidRPr="00141464">
        <w:rPr>
          <w:rFonts w:ascii="Times New Roman" w:hAnsi="Times New Roman" w:cs="Times New Roman"/>
          <w:sz w:val="28"/>
          <w:szCs w:val="28"/>
          <w:lang w:val="kk-KZ"/>
        </w:rPr>
        <w:t xml:space="preserve"> толық конституциялық заңдылығын </w:t>
      </w:r>
      <w:r w:rsidR="003F6298" w:rsidRPr="00141464">
        <w:rPr>
          <w:rFonts w:ascii="Times New Roman" w:hAnsi="Times New Roman" w:cs="Times New Roman"/>
          <w:sz w:val="28"/>
          <w:szCs w:val="28"/>
          <w:lang w:val="kk-KZ"/>
        </w:rPr>
        <w:lastRenderedPageBreak/>
        <w:t>және іс</w:t>
      </w:r>
      <w:r w:rsidR="00754713">
        <w:rPr>
          <w:rFonts w:ascii="Times New Roman" w:hAnsi="Times New Roman" w:cs="Times New Roman"/>
          <w:sz w:val="28"/>
          <w:szCs w:val="28"/>
          <w:lang w:val="kk-KZ"/>
        </w:rPr>
        <w:t>ке асырудың тиімділігін белгілеу</w:t>
      </w:r>
      <w:r w:rsidR="003F6298" w:rsidRPr="00141464">
        <w:rPr>
          <w:rFonts w:ascii="Times New Roman" w:hAnsi="Times New Roman" w:cs="Times New Roman"/>
          <w:sz w:val="28"/>
          <w:szCs w:val="28"/>
          <w:lang w:val="kk-KZ"/>
        </w:rPr>
        <w:t xml:space="preserve"> үшін, </w:t>
      </w:r>
      <w:r w:rsidR="00525004" w:rsidRPr="00141464">
        <w:rPr>
          <w:rFonts w:ascii="Times New Roman" w:hAnsi="Times New Roman" w:cs="Times New Roman"/>
          <w:sz w:val="28"/>
          <w:szCs w:val="28"/>
          <w:lang w:val="kk-KZ"/>
        </w:rPr>
        <w:t>ҚР КК-нің шешімдерінің орындалу, ұстану және қолдану фактісін тексеретін ғана емес, шешімдердің дұрыс іске асырылуын көздейтін тиімді конституция</w:t>
      </w:r>
      <w:r w:rsidR="003F6298" w:rsidRPr="00141464">
        <w:rPr>
          <w:rFonts w:ascii="Times New Roman" w:hAnsi="Times New Roman" w:cs="Times New Roman"/>
          <w:sz w:val="28"/>
          <w:szCs w:val="28"/>
          <w:lang w:val="kk-KZ"/>
        </w:rPr>
        <w:t>лық мониторинг қарастыру қажет</w:t>
      </w:r>
      <w:r w:rsidR="00525004" w:rsidRPr="00141464">
        <w:rPr>
          <w:rFonts w:ascii="Times New Roman" w:hAnsi="Times New Roman" w:cs="Times New Roman"/>
          <w:sz w:val="28"/>
          <w:szCs w:val="28"/>
          <w:lang w:val="kk-KZ"/>
        </w:rPr>
        <w:t>.</w:t>
      </w:r>
      <w:r w:rsidR="0043545A" w:rsidRPr="00141464">
        <w:rPr>
          <w:rFonts w:ascii="Times New Roman" w:hAnsi="Times New Roman" w:cs="Times New Roman"/>
          <w:sz w:val="28"/>
          <w:szCs w:val="28"/>
          <w:lang w:val="kk-KZ"/>
        </w:rPr>
        <w:t xml:space="preserve"> Ол үшін, құқықтық қызметінің барлық салалары білікті болып келетін</w:t>
      </w:r>
      <w:r w:rsidR="0043545A" w:rsidRPr="00141464">
        <w:rPr>
          <w:lang w:val="kk-KZ"/>
        </w:rPr>
        <w:t xml:space="preserve"> </w:t>
      </w:r>
      <w:r w:rsidR="0043545A" w:rsidRPr="00141464">
        <w:rPr>
          <w:rFonts w:ascii="Times New Roman" w:hAnsi="Times New Roman" w:cs="Times New Roman"/>
          <w:sz w:val="28"/>
          <w:szCs w:val="28"/>
          <w:lang w:val="kk-KZ"/>
        </w:rPr>
        <w:t>елдің басты ғылыми-практикалық әлеуеті шоғырланған ғылыми-зерт</w:t>
      </w:r>
      <w:r w:rsidR="00754713">
        <w:rPr>
          <w:rFonts w:ascii="Times New Roman" w:hAnsi="Times New Roman" w:cs="Times New Roman"/>
          <w:sz w:val="28"/>
          <w:szCs w:val="28"/>
          <w:lang w:val="kk-KZ"/>
        </w:rPr>
        <w:t>т</w:t>
      </w:r>
      <w:r w:rsidR="0043545A" w:rsidRPr="00141464">
        <w:rPr>
          <w:rFonts w:ascii="Times New Roman" w:hAnsi="Times New Roman" w:cs="Times New Roman"/>
          <w:sz w:val="28"/>
          <w:szCs w:val="28"/>
          <w:lang w:val="kk-KZ"/>
        </w:rPr>
        <w:t xml:space="preserve">еу орталығы қажет. Конституциялық мониторингтің ұймдастырушысы </w:t>
      </w:r>
      <w:r w:rsidR="00355EF1" w:rsidRPr="00141464">
        <w:rPr>
          <w:rFonts w:ascii="Times New Roman" w:hAnsi="Times New Roman" w:cs="Times New Roman"/>
          <w:sz w:val="28"/>
          <w:szCs w:val="28"/>
          <w:lang w:val="kk-KZ"/>
        </w:rPr>
        <w:t>ҚР ӘМ немесе ҚР КК-тің жанынан арнайы құрылған конституциялық мониториг орталығы бола алады.</w:t>
      </w:r>
    </w:p>
    <w:p w14:paraId="3069C607" w14:textId="48319C85" w:rsidR="00296B0A" w:rsidRPr="00141464" w:rsidRDefault="00F97F20" w:rsidP="00141464">
      <w:pPr>
        <w:spacing w:after="0" w:line="240" w:lineRule="auto"/>
        <w:ind w:firstLine="709"/>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Зерттеу нәтижелерін апробациялау.</w:t>
      </w:r>
      <w:r w:rsidRPr="00141464">
        <w:rPr>
          <w:rFonts w:ascii="Times New Roman" w:hAnsi="Times New Roman" w:cs="Times New Roman"/>
          <w:sz w:val="28"/>
          <w:szCs w:val="28"/>
          <w:lang w:val="kk-KZ"/>
        </w:rPr>
        <w:t xml:space="preserve"> </w:t>
      </w:r>
      <w:r w:rsidR="00296B0A" w:rsidRPr="00141464">
        <w:rPr>
          <w:rFonts w:ascii="Times New Roman" w:hAnsi="Times New Roman" w:cs="Times New Roman"/>
          <w:sz w:val="28"/>
          <w:szCs w:val="28"/>
          <w:lang w:val="kk-KZ"/>
        </w:rPr>
        <w:t>Диссертацияның негізгі теориялық тұжырымдары мен ұсыныстары Қазақ-Орыс Халықаралық университеті және Қазақстан Республикасының, ТМД елдерінің, алыс шетелдің басқа да жоғары оқу орындары ұйымдастырып өткізген ғылыми конференцияларда талқыланды:</w:t>
      </w:r>
    </w:p>
    <w:p w14:paraId="36B73B15" w14:textId="2232BA40" w:rsidR="00F97F20" w:rsidRPr="00141464" w:rsidRDefault="00F97F20" w:rsidP="00F97F20">
      <w:pPr>
        <w:spacing w:after="0" w:line="240" w:lineRule="auto"/>
        <w:ind w:firstLine="708"/>
        <w:jc w:val="both"/>
        <w:rPr>
          <w:rFonts w:ascii="Times New Roman" w:hAnsi="Times New Roman" w:cs="Times New Roman"/>
          <w:sz w:val="28"/>
          <w:szCs w:val="28"/>
          <w:lang w:val="en-US"/>
        </w:rPr>
      </w:pPr>
      <w:r w:rsidRPr="00141464">
        <w:rPr>
          <w:rFonts w:ascii="Times New Roman" w:hAnsi="Times New Roman" w:cs="Times New Roman"/>
          <w:sz w:val="28"/>
          <w:szCs w:val="28"/>
          <w:lang w:val="en-US"/>
        </w:rPr>
        <w:t xml:space="preserve">- </w:t>
      </w:r>
      <w:r w:rsidR="00754713">
        <w:rPr>
          <w:rFonts w:ascii="Times New Roman" w:hAnsi="Times New Roman" w:cs="Times New Roman"/>
          <w:sz w:val="28"/>
          <w:szCs w:val="28"/>
          <w:lang w:val="kk-KZ"/>
        </w:rPr>
        <w:t>«</w:t>
      </w:r>
      <w:r w:rsidRPr="00141464">
        <w:rPr>
          <w:rFonts w:ascii="Times New Roman" w:hAnsi="Times New Roman" w:cs="Times New Roman"/>
          <w:sz w:val="28"/>
          <w:szCs w:val="28"/>
          <w:lang w:val="en-US"/>
        </w:rPr>
        <w:t>The Europe and the Turkic World: Scie</w:t>
      </w:r>
      <w:r w:rsidR="00754713">
        <w:rPr>
          <w:rFonts w:ascii="Times New Roman" w:hAnsi="Times New Roman" w:cs="Times New Roman"/>
          <w:sz w:val="28"/>
          <w:szCs w:val="28"/>
          <w:lang w:val="en-US"/>
        </w:rPr>
        <w:t>nce, Engineering and Technology</w:t>
      </w:r>
      <w:r w:rsidR="00754713">
        <w:rPr>
          <w:rFonts w:ascii="Times New Roman" w:hAnsi="Times New Roman" w:cs="Times New Roman"/>
          <w:sz w:val="28"/>
          <w:szCs w:val="28"/>
          <w:lang w:val="kk-KZ"/>
        </w:rPr>
        <w:t>»</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Халықаралық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ғылыми</w:t>
      </w:r>
      <w:r w:rsidRPr="00141464">
        <w:rPr>
          <w:rFonts w:ascii="Times New Roman" w:hAnsi="Times New Roman" w:cs="Times New Roman"/>
          <w:sz w:val="28"/>
          <w:szCs w:val="28"/>
          <w:lang w:val="en-US"/>
        </w:rPr>
        <w:t>-</w:t>
      </w:r>
      <w:r w:rsidRPr="00141464">
        <w:rPr>
          <w:rFonts w:ascii="Times New Roman" w:hAnsi="Times New Roman" w:cs="Times New Roman"/>
          <w:sz w:val="28"/>
          <w:szCs w:val="28"/>
        </w:rPr>
        <w:t>практикалық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конференциясының</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материалдары</w:t>
      </w:r>
      <w:r w:rsidRPr="00141464">
        <w:rPr>
          <w:rFonts w:ascii="Times New Roman" w:hAnsi="Times New Roman" w:cs="Times New Roman"/>
          <w:sz w:val="28"/>
          <w:szCs w:val="28"/>
          <w:lang w:val="en-US"/>
        </w:rPr>
        <w:t xml:space="preserve"> of the IV International Scientific-Practical Conference May 1-3, 2019 (Istanbul, Turkey) Volume II;</w:t>
      </w:r>
    </w:p>
    <w:p w14:paraId="2E626B9F" w14:textId="4DF48EBF" w:rsidR="00F97F20" w:rsidRPr="00141464" w:rsidRDefault="00F97F20" w:rsidP="00F97F20">
      <w:pPr>
        <w:spacing w:after="0" w:line="240" w:lineRule="auto"/>
        <w:ind w:firstLine="708"/>
        <w:jc w:val="both"/>
        <w:rPr>
          <w:rFonts w:ascii="Times New Roman" w:hAnsi="Times New Roman" w:cs="Times New Roman"/>
          <w:sz w:val="28"/>
          <w:szCs w:val="28"/>
          <w:lang w:val="en-US"/>
        </w:rPr>
      </w:pPr>
      <w:r w:rsidRPr="00141464">
        <w:rPr>
          <w:rFonts w:ascii="Times New Roman" w:hAnsi="Times New Roman" w:cs="Times New Roman"/>
          <w:sz w:val="28"/>
          <w:szCs w:val="28"/>
          <w:lang w:val="en-US"/>
        </w:rPr>
        <w:t xml:space="preserve">- </w:t>
      </w:r>
      <w:r w:rsidR="00754713">
        <w:rPr>
          <w:rFonts w:ascii="Times New Roman" w:hAnsi="Times New Roman" w:cs="Times New Roman"/>
          <w:sz w:val="28"/>
          <w:szCs w:val="28"/>
          <w:lang w:val="kk-KZ"/>
        </w:rPr>
        <w:t>«</w:t>
      </w:r>
      <w:r w:rsidRPr="00141464">
        <w:rPr>
          <w:rFonts w:ascii="Times New Roman" w:hAnsi="Times New Roman" w:cs="Times New Roman"/>
          <w:sz w:val="28"/>
          <w:szCs w:val="28"/>
        </w:rPr>
        <w:t>Құқық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бұзушылықтың</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алдын</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алу</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және</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алдын</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алудағы</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қоғамның</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рөлі</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және</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құқық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қорғау</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органдарымен</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өзара</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іс</w:t>
      </w:r>
      <w:r w:rsidRPr="00141464">
        <w:rPr>
          <w:rFonts w:ascii="Times New Roman" w:hAnsi="Times New Roman" w:cs="Times New Roman"/>
          <w:sz w:val="28"/>
          <w:szCs w:val="28"/>
          <w:lang w:val="en-US"/>
        </w:rPr>
        <w:t>-</w:t>
      </w:r>
      <w:r w:rsidRPr="00141464">
        <w:rPr>
          <w:rFonts w:ascii="Times New Roman" w:hAnsi="Times New Roman" w:cs="Times New Roman"/>
          <w:sz w:val="28"/>
          <w:szCs w:val="28"/>
        </w:rPr>
        <w:t>қимыл</w:t>
      </w:r>
      <w:r w:rsidR="00754713">
        <w:rPr>
          <w:rFonts w:ascii="Times New Roman" w:hAnsi="Times New Roman" w:cs="Times New Roman"/>
          <w:sz w:val="28"/>
          <w:szCs w:val="28"/>
          <w:lang w:val="kk-KZ"/>
        </w:rPr>
        <w:t>»</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Халықаралық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ғылыми</w:t>
      </w:r>
      <w:r w:rsidRPr="00141464">
        <w:rPr>
          <w:rFonts w:ascii="Times New Roman" w:hAnsi="Times New Roman" w:cs="Times New Roman"/>
          <w:sz w:val="28"/>
          <w:szCs w:val="28"/>
          <w:lang w:val="en-US"/>
        </w:rPr>
        <w:t>-</w:t>
      </w:r>
      <w:r w:rsidRPr="00141464">
        <w:rPr>
          <w:rFonts w:ascii="Times New Roman" w:hAnsi="Times New Roman" w:cs="Times New Roman"/>
          <w:sz w:val="28"/>
          <w:szCs w:val="28"/>
        </w:rPr>
        <w:t>практикалық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конференция</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материалдары</w:t>
      </w:r>
      <w:r w:rsidRPr="00141464">
        <w:rPr>
          <w:rFonts w:ascii="Times New Roman" w:hAnsi="Times New Roman" w:cs="Times New Roman"/>
          <w:sz w:val="28"/>
          <w:szCs w:val="28"/>
          <w:lang w:val="en-US"/>
        </w:rPr>
        <w:t xml:space="preserve">, 15 </w:t>
      </w:r>
      <w:r w:rsidRPr="00141464">
        <w:rPr>
          <w:rFonts w:ascii="Times New Roman" w:hAnsi="Times New Roman" w:cs="Times New Roman"/>
          <w:sz w:val="28"/>
          <w:szCs w:val="28"/>
        </w:rPr>
        <w:t>мамыр</w:t>
      </w:r>
      <w:r w:rsidRPr="00141464">
        <w:rPr>
          <w:rFonts w:ascii="Times New Roman" w:hAnsi="Times New Roman" w:cs="Times New Roman"/>
          <w:sz w:val="28"/>
          <w:szCs w:val="28"/>
          <w:lang w:val="en-US"/>
        </w:rPr>
        <w:t xml:space="preserve"> 2020, </w:t>
      </w:r>
      <w:r w:rsidRPr="00141464">
        <w:rPr>
          <w:rFonts w:ascii="Times New Roman" w:hAnsi="Times New Roman" w:cs="Times New Roman"/>
          <w:sz w:val="28"/>
          <w:szCs w:val="28"/>
        </w:rPr>
        <w:t>Ақтөбе</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қаласы</w:t>
      </w:r>
      <w:r w:rsidRPr="00141464">
        <w:rPr>
          <w:rFonts w:ascii="Times New Roman" w:hAnsi="Times New Roman" w:cs="Times New Roman"/>
          <w:sz w:val="28"/>
          <w:szCs w:val="28"/>
          <w:lang w:val="en-US"/>
        </w:rPr>
        <w:t>;</w:t>
      </w:r>
    </w:p>
    <w:p w14:paraId="10C7882F" w14:textId="0DC0F4BA" w:rsidR="00F97F20" w:rsidRPr="00141464" w:rsidRDefault="00F97F20" w:rsidP="00F97F20">
      <w:pPr>
        <w:spacing w:after="0" w:line="240" w:lineRule="auto"/>
        <w:ind w:firstLine="708"/>
        <w:jc w:val="both"/>
        <w:rPr>
          <w:rFonts w:ascii="Times New Roman" w:hAnsi="Times New Roman" w:cs="Times New Roman"/>
          <w:b/>
          <w:sz w:val="28"/>
          <w:szCs w:val="28"/>
          <w:lang w:val="en-US"/>
        </w:rPr>
      </w:pPr>
      <w:r w:rsidRPr="00141464">
        <w:rPr>
          <w:rFonts w:ascii="Times New Roman" w:hAnsi="Times New Roman" w:cs="Times New Roman"/>
          <w:b/>
          <w:sz w:val="28"/>
          <w:szCs w:val="28"/>
        </w:rPr>
        <w:t>Диссертациялық</w:t>
      </w:r>
      <w:r w:rsidRPr="00141464">
        <w:rPr>
          <w:rFonts w:ascii="Times New Roman" w:hAnsi="Times New Roman" w:cs="Times New Roman"/>
          <w:b/>
          <w:sz w:val="28"/>
          <w:szCs w:val="28"/>
          <w:lang w:val="en-US"/>
        </w:rPr>
        <w:t xml:space="preserve"> </w:t>
      </w:r>
      <w:r w:rsidRPr="00141464">
        <w:rPr>
          <w:rFonts w:ascii="Times New Roman" w:hAnsi="Times New Roman" w:cs="Times New Roman"/>
          <w:b/>
          <w:sz w:val="28"/>
          <w:szCs w:val="28"/>
        </w:rPr>
        <w:t>зерттеудің</w:t>
      </w:r>
      <w:r w:rsidRPr="00141464">
        <w:rPr>
          <w:rFonts w:ascii="Times New Roman" w:hAnsi="Times New Roman" w:cs="Times New Roman"/>
          <w:b/>
          <w:sz w:val="28"/>
          <w:szCs w:val="28"/>
          <w:lang w:val="en-US"/>
        </w:rPr>
        <w:t xml:space="preserve"> </w:t>
      </w:r>
      <w:r w:rsidRPr="00141464">
        <w:rPr>
          <w:rFonts w:ascii="Times New Roman" w:hAnsi="Times New Roman" w:cs="Times New Roman"/>
          <w:b/>
          <w:sz w:val="28"/>
          <w:szCs w:val="28"/>
        </w:rPr>
        <w:t>негізгі</w:t>
      </w:r>
      <w:r w:rsidRPr="00141464">
        <w:rPr>
          <w:rFonts w:ascii="Times New Roman" w:hAnsi="Times New Roman" w:cs="Times New Roman"/>
          <w:b/>
          <w:sz w:val="28"/>
          <w:szCs w:val="28"/>
          <w:lang w:val="en-US"/>
        </w:rPr>
        <w:t xml:space="preserve"> </w:t>
      </w:r>
      <w:r w:rsidRPr="00141464">
        <w:rPr>
          <w:rFonts w:ascii="Times New Roman" w:hAnsi="Times New Roman" w:cs="Times New Roman"/>
          <w:b/>
          <w:sz w:val="28"/>
          <w:szCs w:val="28"/>
        </w:rPr>
        <w:t>ережелері</w:t>
      </w:r>
      <w:r w:rsidRPr="00141464">
        <w:rPr>
          <w:rFonts w:ascii="Times New Roman" w:hAnsi="Times New Roman" w:cs="Times New Roman"/>
          <w:b/>
          <w:sz w:val="28"/>
          <w:szCs w:val="28"/>
          <w:lang w:val="en-US"/>
        </w:rPr>
        <w:t xml:space="preserve"> </w:t>
      </w:r>
      <w:r w:rsidRPr="00141464">
        <w:rPr>
          <w:rFonts w:ascii="Times New Roman" w:hAnsi="Times New Roman" w:cs="Times New Roman"/>
          <w:b/>
          <w:sz w:val="28"/>
          <w:szCs w:val="28"/>
        </w:rPr>
        <w:t>мен</w:t>
      </w:r>
      <w:r w:rsidRPr="00141464">
        <w:rPr>
          <w:rFonts w:ascii="Times New Roman" w:hAnsi="Times New Roman" w:cs="Times New Roman"/>
          <w:b/>
          <w:sz w:val="28"/>
          <w:szCs w:val="28"/>
          <w:lang w:val="en-US"/>
        </w:rPr>
        <w:t xml:space="preserve"> </w:t>
      </w:r>
      <w:r w:rsidRPr="00141464">
        <w:rPr>
          <w:rFonts w:ascii="Times New Roman" w:hAnsi="Times New Roman" w:cs="Times New Roman"/>
          <w:b/>
          <w:sz w:val="28"/>
          <w:szCs w:val="28"/>
        </w:rPr>
        <w:t>қорытындылары</w:t>
      </w:r>
      <w:r w:rsidRPr="00141464">
        <w:rPr>
          <w:rFonts w:ascii="Times New Roman" w:hAnsi="Times New Roman" w:cs="Times New Roman"/>
          <w:b/>
          <w:sz w:val="28"/>
          <w:szCs w:val="28"/>
          <w:lang w:val="en-US"/>
        </w:rPr>
        <w:t xml:space="preserve"> </w:t>
      </w:r>
      <w:r w:rsidR="00296B0A" w:rsidRPr="00141464">
        <w:rPr>
          <w:rFonts w:ascii="Times New Roman" w:hAnsi="Times New Roman" w:cs="Times New Roman"/>
          <w:b/>
          <w:sz w:val="28"/>
          <w:szCs w:val="28"/>
          <w:lang w:val="kk-KZ"/>
        </w:rPr>
        <w:t xml:space="preserve">басылымдарда </w:t>
      </w:r>
      <w:r w:rsidRPr="00141464">
        <w:rPr>
          <w:rFonts w:ascii="Times New Roman" w:hAnsi="Times New Roman" w:cs="Times New Roman"/>
          <w:b/>
          <w:sz w:val="28"/>
          <w:szCs w:val="28"/>
        </w:rPr>
        <w:t>баяндалған</w:t>
      </w:r>
      <w:r w:rsidRPr="00141464">
        <w:rPr>
          <w:rFonts w:ascii="Times New Roman" w:hAnsi="Times New Roman" w:cs="Times New Roman"/>
          <w:b/>
          <w:sz w:val="28"/>
          <w:szCs w:val="28"/>
          <w:lang w:val="en-US"/>
        </w:rPr>
        <w:t>:</w:t>
      </w:r>
    </w:p>
    <w:p w14:paraId="51C0293F" w14:textId="6D0EB2DF" w:rsidR="00F97F20" w:rsidRPr="00141464" w:rsidRDefault="00F97F20" w:rsidP="00F97F20">
      <w:pPr>
        <w:spacing w:after="0" w:line="240" w:lineRule="auto"/>
        <w:ind w:firstLine="708"/>
        <w:jc w:val="both"/>
        <w:rPr>
          <w:rFonts w:ascii="Times New Roman" w:hAnsi="Times New Roman" w:cs="Times New Roman"/>
          <w:sz w:val="28"/>
          <w:szCs w:val="28"/>
          <w:lang w:val="en-US"/>
        </w:rPr>
      </w:pPr>
      <w:r w:rsidRPr="00141464">
        <w:rPr>
          <w:rFonts w:ascii="Times New Roman" w:hAnsi="Times New Roman" w:cs="Times New Roman"/>
          <w:sz w:val="28"/>
          <w:szCs w:val="28"/>
          <w:lang w:val="en-US"/>
        </w:rPr>
        <w:t>1.</w:t>
      </w:r>
      <w:r w:rsidRPr="00141464">
        <w:rPr>
          <w:rFonts w:ascii="Times New Roman" w:hAnsi="Times New Roman" w:cs="Times New Roman"/>
          <w:sz w:val="28"/>
          <w:szCs w:val="28"/>
        </w:rPr>
        <w:t>Қазақстан</w:t>
      </w:r>
      <w:r w:rsidRPr="00141464">
        <w:rPr>
          <w:rFonts w:ascii="Times New Roman" w:hAnsi="Times New Roman" w:cs="Times New Roman"/>
          <w:sz w:val="28"/>
          <w:szCs w:val="28"/>
          <w:lang w:val="en-US"/>
        </w:rPr>
        <w:t xml:space="preserve"> </w:t>
      </w:r>
      <w:r w:rsidR="00C34AD9">
        <w:rPr>
          <w:rFonts w:ascii="Times New Roman" w:hAnsi="Times New Roman" w:cs="Times New Roman"/>
          <w:sz w:val="28"/>
          <w:szCs w:val="28"/>
          <w:lang w:val="kk-KZ"/>
        </w:rPr>
        <w:t>Р</w:t>
      </w:r>
      <w:r w:rsidRPr="00141464">
        <w:rPr>
          <w:rFonts w:ascii="Times New Roman" w:hAnsi="Times New Roman" w:cs="Times New Roman"/>
          <w:sz w:val="28"/>
          <w:szCs w:val="28"/>
        </w:rPr>
        <w:t>еспубликасында</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жердің</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мемлекеттік</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және</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жеке</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меншік</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теңдігінің</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мойындалуын</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қамтамасыз</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ету</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теория</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мәселелері</w:t>
      </w:r>
      <w:r w:rsidRPr="00141464">
        <w:rPr>
          <w:rFonts w:ascii="Times New Roman" w:hAnsi="Times New Roman" w:cs="Times New Roman"/>
          <w:sz w:val="28"/>
          <w:szCs w:val="28"/>
          <w:lang w:val="en-US"/>
        </w:rPr>
        <w:t xml:space="preserve"> // </w:t>
      </w:r>
      <w:r w:rsidRPr="00141464">
        <w:rPr>
          <w:rFonts w:ascii="Times New Roman" w:hAnsi="Times New Roman" w:cs="Times New Roman"/>
          <w:sz w:val="28"/>
          <w:szCs w:val="28"/>
        </w:rPr>
        <w:t>Қазақстанның</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ғылымы</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мен</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өмірі</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Халықаралық</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ғылыми</w:t>
      </w:r>
      <w:r w:rsidRPr="00141464">
        <w:rPr>
          <w:rFonts w:ascii="Times New Roman" w:hAnsi="Times New Roman" w:cs="Times New Roman"/>
          <w:sz w:val="28"/>
          <w:szCs w:val="28"/>
          <w:lang w:val="en-US"/>
        </w:rPr>
        <w:t xml:space="preserve"> </w:t>
      </w:r>
      <w:r w:rsidRPr="00141464">
        <w:rPr>
          <w:rFonts w:ascii="Times New Roman" w:hAnsi="Times New Roman" w:cs="Times New Roman"/>
          <w:sz w:val="28"/>
          <w:szCs w:val="28"/>
        </w:rPr>
        <w:t>журнал</w:t>
      </w:r>
      <w:r w:rsidRPr="00141464">
        <w:rPr>
          <w:rFonts w:ascii="Times New Roman" w:hAnsi="Times New Roman" w:cs="Times New Roman"/>
          <w:sz w:val="28"/>
          <w:szCs w:val="28"/>
          <w:lang w:val="en-US"/>
        </w:rPr>
        <w:t xml:space="preserve">. </w:t>
      </w:r>
      <w:r w:rsidR="00296B0A" w:rsidRPr="00141464">
        <w:rPr>
          <w:rFonts w:ascii="Times New Roman" w:hAnsi="Times New Roman" w:cs="Times New Roman"/>
          <w:sz w:val="28"/>
          <w:szCs w:val="28"/>
          <w:lang w:val="kk-KZ"/>
        </w:rPr>
        <w:t xml:space="preserve">- </w:t>
      </w:r>
      <w:r w:rsidR="001F25E5" w:rsidRPr="00141464">
        <w:rPr>
          <w:rFonts w:ascii="Times New Roman" w:hAnsi="Times New Roman" w:cs="Times New Roman"/>
          <w:sz w:val="28"/>
          <w:szCs w:val="28"/>
          <w:lang w:val="en-US"/>
        </w:rPr>
        <w:t xml:space="preserve">2019. </w:t>
      </w:r>
      <w:r w:rsidR="00296B0A" w:rsidRPr="00141464">
        <w:rPr>
          <w:rFonts w:ascii="Times New Roman" w:hAnsi="Times New Roman" w:cs="Times New Roman"/>
          <w:sz w:val="28"/>
          <w:szCs w:val="28"/>
          <w:lang w:val="kk-KZ"/>
        </w:rPr>
        <w:t xml:space="preserve">- </w:t>
      </w:r>
      <w:r w:rsidR="001F25E5" w:rsidRPr="00141464">
        <w:rPr>
          <w:rFonts w:ascii="Times New Roman" w:hAnsi="Times New Roman" w:cs="Times New Roman"/>
          <w:sz w:val="28"/>
          <w:szCs w:val="28"/>
          <w:lang w:val="en-US"/>
        </w:rPr>
        <w:t>№1</w:t>
      </w:r>
      <w:r w:rsidR="001F25E5" w:rsidRPr="00141464">
        <w:rPr>
          <w:rFonts w:ascii="Times New Roman" w:hAnsi="Times New Roman" w:cs="Times New Roman"/>
          <w:sz w:val="28"/>
          <w:szCs w:val="28"/>
          <w:lang w:val="kk-KZ"/>
        </w:rPr>
        <w:t>,</w:t>
      </w:r>
      <w:r w:rsidR="00296B0A" w:rsidRPr="00141464">
        <w:rPr>
          <w:rFonts w:ascii="Times New Roman" w:hAnsi="Times New Roman" w:cs="Times New Roman"/>
          <w:sz w:val="28"/>
          <w:szCs w:val="28"/>
          <w:lang w:val="kk-KZ"/>
        </w:rPr>
        <w:t xml:space="preserve"> </w:t>
      </w:r>
      <w:r w:rsidR="001F25E5" w:rsidRPr="00141464">
        <w:rPr>
          <w:rFonts w:ascii="Times New Roman" w:hAnsi="Times New Roman" w:cs="Times New Roman"/>
          <w:color w:val="231F20"/>
          <w:sz w:val="28"/>
          <w:szCs w:val="28"/>
          <w:lang w:val="kk-KZ"/>
        </w:rPr>
        <w:t>(72 бет)</w:t>
      </w:r>
      <w:r w:rsidR="00296B0A" w:rsidRPr="00141464">
        <w:rPr>
          <w:rFonts w:ascii="Times New Roman" w:hAnsi="Times New Roman" w:cs="Times New Roman"/>
          <w:color w:val="231F20"/>
          <w:sz w:val="28"/>
          <w:szCs w:val="28"/>
          <w:lang w:val="kk-KZ"/>
        </w:rPr>
        <w:t>;</w:t>
      </w:r>
      <w:r w:rsidRPr="00141464">
        <w:rPr>
          <w:rFonts w:ascii="Times New Roman" w:hAnsi="Times New Roman" w:cs="Times New Roman"/>
          <w:sz w:val="28"/>
          <w:szCs w:val="28"/>
          <w:lang w:val="en-US"/>
        </w:rPr>
        <w:t xml:space="preserve"> </w:t>
      </w:r>
    </w:p>
    <w:p w14:paraId="53FB3C3D" w14:textId="057A6B4D"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rPr>
        <w:t xml:space="preserve">2. </w:t>
      </w:r>
      <w:r w:rsidR="007677F6" w:rsidRPr="00141464">
        <w:rPr>
          <w:rFonts w:ascii="Times New Roman" w:hAnsi="Times New Roman" w:cs="Times New Roman"/>
          <w:sz w:val="28"/>
          <w:szCs w:val="28"/>
          <w:lang w:val="kk-KZ"/>
        </w:rPr>
        <w:t>Н</w:t>
      </w:r>
      <w:r w:rsidR="007677F6" w:rsidRPr="00141464">
        <w:rPr>
          <w:rFonts w:ascii="Times New Roman" w:hAnsi="Times New Roman" w:cs="Times New Roman"/>
          <w:sz w:val="28"/>
          <w:szCs w:val="28"/>
        </w:rPr>
        <w:t>екоторые вопросы конституционно-правового  регулирования государственной и частной собственности</w:t>
      </w:r>
      <w:r w:rsidR="00296B0A" w:rsidRPr="00141464">
        <w:rPr>
          <w:rFonts w:ascii="Times New Roman" w:hAnsi="Times New Roman" w:cs="Times New Roman"/>
          <w:sz w:val="28"/>
          <w:szCs w:val="28"/>
        </w:rPr>
        <w:t xml:space="preserve"> /</w:t>
      </w:r>
      <w:r w:rsidRPr="00141464">
        <w:rPr>
          <w:rFonts w:ascii="Times New Roman" w:hAnsi="Times New Roman" w:cs="Times New Roman"/>
          <w:sz w:val="28"/>
          <w:szCs w:val="28"/>
        </w:rPr>
        <w:t xml:space="preserve">/ Қазақстанның ғылымы мен өмірі: Халықаралық ғылыми журнал. </w:t>
      </w:r>
      <w:r w:rsidR="00296B0A"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 xml:space="preserve">2019. </w:t>
      </w:r>
      <w:r w:rsidR="00296B0A"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№11/2</w:t>
      </w:r>
      <w:r w:rsidR="001F25E5" w:rsidRPr="00141464">
        <w:rPr>
          <w:rFonts w:ascii="Times New Roman" w:hAnsi="Times New Roman" w:cs="Times New Roman"/>
          <w:sz w:val="28"/>
          <w:szCs w:val="28"/>
          <w:lang w:val="kk-KZ"/>
        </w:rPr>
        <w:t>,</w:t>
      </w:r>
      <w:r w:rsidR="001F25E5" w:rsidRPr="00141464">
        <w:rPr>
          <w:lang w:val="kk-KZ"/>
        </w:rPr>
        <w:t xml:space="preserve"> </w:t>
      </w:r>
      <w:r w:rsidR="001F25E5" w:rsidRPr="00141464">
        <w:rPr>
          <w:rFonts w:ascii="Times New Roman" w:hAnsi="Times New Roman" w:cs="Times New Roman"/>
          <w:sz w:val="28"/>
          <w:szCs w:val="28"/>
          <w:lang w:val="kk-KZ"/>
        </w:rPr>
        <w:t xml:space="preserve">(42 </w:t>
      </w:r>
      <w:r w:rsidR="00DC64CE" w:rsidRPr="00141464">
        <w:rPr>
          <w:rFonts w:ascii="Times New Roman" w:hAnsi="Times New Roman" w:cs="Times New Roman"/>
          <w:sz w:val="28"/>
          <w:szCs w:val="28"/>
          <w:lang w:val="kk-KZ"/>
        </w:rPr>
        <w:t>бет</w:t>
      </w:r>
      <w:r w:rsidR="001F25E5" w:rsidRPr="00141464">
        <w:rPr>
          <w:rFonts w:ascii="Times New Roman" w:hAnsi="Times New Roman" w:cs="Times New Roman"/>
          <w:sz w:val="28"/>
          <w:szCs w:val="28"/>
          <w:lang w:val="kk-KZ"/>
        </w:rPr>
        <w:t>)</w:t>
      </w:r>
      <w:r w:rsidR="00296B0A" w:rsidRPr="00141464">
        <w:rPr>
          <w:rFonts w:ascii="Times New Roman" w:hAnsi="Times New Roman" w:cs="Times New Roman"/>
          <w:sz w:val="28"/>
          <w:szCs w:val="28"/>
          <w:lang w:val="kk-KZ"/>
        </w:rPr>
        <w:t>;</w:t>
      </w:r>
    </w:p>
    <w:p w14:paraId="6842CEA5" w14:textId="3F5DC64D"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rPr>
        <w:t xml:space="preserve">3. </w:t>
      </w:r>
      <w:r w:rsidR="007677F6" w:rsidRPr="00141464">
        <w:rPr>
          <w:rFonts w:ascii="Times New Roman" w:hAnsi="Times New Roman" w:cs="Times New Roman"/>
          <w:sz w:val="28"/>
          <w:szCs w:val="28"/>
          <w:lang w:val="kk-KZ"/>
        </w:rPr>
        <w:t>К</w:t>
      </w:r>
      <w:r w:rsidR="007677F6" w:rsidRPr="00141464">
        <w:rPr>
          <w:rFonts w:ascii="Times New Roman" w:hAnsi="Times New Roman" w:cs="Times New Roman"/>
          <w:sz w:val="28"/>
          <w:szCs w:val="28"/>
        </w:rPr>
        <w:t>онституционно-правовое регулирование государственной и частной собственности</w:t>
      </w:r>
      <w:r w:rsidRPr="00141464">
        <w:rPr>
          <w:rFonts w:ascii="Times New Roman" w:hAnsi="Times New Roman" w:cs="Times New Roman"/>
          <w:sz w:val="28"/>
          <w:szCs w:val="28"/>
        </w:rPr>
        <w:t xml:space="preserve"> // Қазақстанның ғылымы мен өмірі: Халықаралық ғылыми журнал. </w:t>
      </w:r>
      <w:r w:rsidR="00296B0A"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 xml:space="preserve">2019. </w:t>
      </w:r>
      <w:r w:rsidR="00296B0A" w:rsidRPr="00141464">
        <w:rPr>
          <w:rFonts w:ascii="Times New Roman" w:hAnsi="Times New Roman" w:cs="Times New Roman"/>
          <w:sz w:val="28"/>
          <w:szCs w:val="28"/>
          <w:lang w:val="kk-KZ"/>
        </w:rPr>
        <w:t xml:space="preserve">- </w:t>
      </w:r>
      <w:r w:rsidRPr="00141464">
        <w:rPr>
          <w:rFonts w:ascii="Times New Roman" w:hAnsi="Times New Roman" w:cs="Times New Roman"/>
          <w:sz w:val="28"/>
          <w:szCs w:val="28"/>
        </w:rPr>
        <w:t>№11/2</w:t>
      </w:r>
      <w:r w:rsidR="001F25E5" w:rsidRPr="00141464">
        <w:rPr>
          <w:rFonts w:ascii="Times New Roman" w:hAnsi="Times New Roman" w:cs="Times New Roman"/>
          <w:sz w:val="28"/>
          <w:szCs w:val="28"/>
          <w:lang w:val="kk-KZ"/>
        </w:rPr>
        <w:t>,</w:t>
      </w:r>
      <w:r w:rsidR="001F25E5" w:rsidRPr="00141464">
        <w:rPr>
          <w:lang w:val="kk-KZ"/>
        </w:rPr>
        <w:t xml:space="preserve"> </w:t>
      </w:r>
      <w:r w:rsidR="001F25E5" w:rsidRPr="00141464">
        <w:rPr>
          <w:rFonts w:ascii="Times New Roman" w:hAnsi="Times New Roman" w:cs="Times New Roman"/>
          <w:sz w:val="28"/>
          <w:szCs w:val="28"/>
          <w:lang w:val="kk-KZ"/>
        </w:rPr>
        <w:t xml:space="preserve">(46 </w:t>
      </w:r>
      <w:r w:rsidR="00DC64CE" w:rsidRPr="00141464">
        <w:rPr>
          <w:rFonts w:ascii="Times New Roman" w:hAnsi="Times New Roman" w:cs="Times New Roman"/>
          <w:sz w:val="28"/>
          <w:szCs w:val="28"/>
          <w:lang w:val="kk-KZ"/>
        </w:rPr>
        <w:t>бет</w:t>
      </w:r>
      <w:r w:rsidR="001F25E5" w:rsidRPr="00141464">
        <w:rPr>
          <w:rFonts w:ascii="Times New Roman" w:hAnsi="Times New Roman" w:cs="Times New Roman"/>
          <w:sz w:val="28"/>
          <w:szCs w:val="28"/>
          <w:lang w:val="kk-KZ"/>
        </w:rPr>
        <w:t>)</w:t>
      </w:r>
      <w:r w:rsidR="00296B0A" w:rsidRPr="00141464">
        <w:rPr>
          <w:rFonts w:ascii="Times New Roman" w:hAnsi="Times New Roman" w:cs="Times New Roman"/>
          <w:sz w:val="28"/>
          <w:szCs w:val="28"/>
          <w:lang w:val="kk-KZ"/>
        </w:rPr>
        <w:t>;</w:t>
      </w:r>
    </w:p>
    <w:p w14:paraId="65FE6BA7" w14:textId="5373A88D" w:rsidR="00F97F20" w:rsidRPr="00141464"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en-US"/>
        </w:rPr>
        <w:t>4. Constitutional and Legal Regulation of State and Private Property // Journal of Advanced Research in Law and Economics. Vol 10 No 5 (2019): JARLE Volume X Issue 5(43) Fall . (Scopus)</w:t>
      </w:r>
      <w:r w:rsidR="001F25E5" w:rsidRPr="00141464">
        <w:rPr>
          <w:rFonts w:ascii="Times New Roman" w:hAnsi="Times New Roman" w:cs="Times New Roman"/>
          <w:sz w:val="28"/>
          <w:szCs w:val="28"/>
          <w:lang w:val="kk-KZ"/>
        </w:rPr>
        <w:t xml:space="preserve"> (</w:t>
      </w:r>
      <w:r w:rsidR="001F25E5" w:rsidRPr="00141464">
        <w:rPr>
          <w:rFonts w:ascii="Times New Roman" w:hAnsi="Times New Roman" w:cs="Times New Roman"/>
          <w:color w:val="2F2F2F"/>
          <w:sz w:val="28"/>
          <w:szCs w:val="28"/>
          <w:shd w:val="clear" w:color="auto" w:fill="FFFFFF"/>
          <w:lang w:val="en-US"/>
        </w:rPr>
        <w:t>p. 1375</w:t>
      </w:r>
      <w:r w:rsidR="001F25E5" w:rsidRPr="00141464">
        <w:rPr>
          <w:rFonts w:ascii="Times New Roman" w:hAnsi="Times New Roman" w:cs="Times New Roman"/>
          <w:color w:val="2F2F2F"/>
          <w:sz w:val="28"/>
          <w:szCs w:val="28"/>
          <w:shd w:val="clear" w:color="auto" w:fill="FFFFFF"/>
          <w:lang w:val="kk-KZ"/>
        </w:rPr>
        <w:t>-1381)</w:t>
      </w:r>
      <w:r w:rsidR="00296B0A" w:rsidRPr="00141464">
        <w:rPr>
          <w:rFonts w:ascii="Times New Roman" w:hAnsi="Times New Roman" w:cs="Times New Roman"/>
          <w:color w:val="2F2F2F"/>
          <w:sz w:val="28"/>
          <w:szCs w:val="28"/>
          <w:shd w:val="clear" w:color="auto" w:fill="FFFFFF"/>
          <w:lang w:val="kk-KZ"/>
        </w:rPr>
        <w:t>;</w:t>
      </w:r>
    </w:p>
    <w:p w14:paraId="6C74CC18" w14:textId="715F1A4D" w:rsidR="00493C79" w:rsidRPr="00141464" w:rsidRDefault="00493C79"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5.</w:t>
      </w:r>
      <w:r w:rsidRPr="00141464">
        <w:rPr>
          <w:lang w:val="uk-UA"/>
        </w:rPr>
        <w:t xml:space="preserve"> </w:t>
      </w:r>
      <w:r w:rsidRPr="00141464">
        <w:rPr>
          <w:rFonts w:ascii="Times New Roman" w:hAnsi="Times New Roman" w:cs="Times New Roman"/>
          <w:sz w:val="28"/>
          <w:szCs w:val="28"/>
          <w:lang w:val="uk-UA"/>
        </w:rPr>
        <w:t xml:space="preserve">Қазіргі замандағы жеке меншік объектілерін конституциялық және құқықтық реттеу // </w:t>
      </w:r>
      <w:r w:rsidRPr="00141464">
        <w:rPr>
          <w:rFonts w:ascii="Times New Roman" w:hAnsi="Times New Roman" w:cs="Times New Roman"/>
          <w:sz w:val="28"/>
          <w:szCs w:val="28"/>
          <w:lang w:val="kk-KZ"/>
        </w:rPr>
        <w:t>Materials of the IV International  Scientific-Practical Conference, (Istanbul, Turkey) Volume II, May 1-3, 2019</w:t>
      </w:r>
      <w:r w:rsidR="001F25E5" w:rsidRPr="00141464">
        <w:rPr>
          <w:rFonts w:ascii="Times New Roman" w:hAnsi="Times New Roman" w:cs="Times New Roman"/>
          <w:sz w:val="28"/>
          <w:szCs w:val="28"/>
          <w:lang w:val="kk-KZ"/>
        </w:rPr>
        <w:t>,</w:t>
      </w:r>
      <w:r w:rsidR="001F25E5" w:rsidRPr="00141464">
        <w:rPr>
          <w:lang w:val="kk-KZ"/>
        </w:rPr>
        <w:t xml:space="preserve"> </w:t>
      </w:r>
      <w:r w:rsidR="001F25E5" w:rsidRPr="00141464">
        <w:rPr>
          <w:rFonts w:ascii="Times New Roman" w:hAnsi="Times New Roman" w:cs="Times New Roman"/>
          <w:sz w:val="28"/>
          <w:szCs w:val="28"/>
          <w:lang w:val="kk-KZ"/>
        </w:rPr>
        <w:t>(73 бет)</w:t>
      </w:r>
    </w:p>
    <w:p w14:paraId="57C69A2C" w14:textId="4A887180" w:rsidR="007677F6" w:rsidRPr="00141464" w:rsidRDefault="00493C79" w:rsidP="007677F6">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6</w:t>
      </w:r>
      <w:r w:rsidR="007677F6" w:rsidRPr="00141464">
        <w:rPr>
          <w:rFonts w:ascii="Times New Roman" w:hAnsi="Times New Roman" w:cs="Times New Roman"/>
          <w:sz w:val="28"/>
          <w:szCs w:val="28"/>
          <w:lang w:val="kk-KZ"/>
        </w:rPr>
        <w:t>.</w:t>
      </w:r>
      <w:r w:rsidR="007677F6" w:rsidRPr="00141464">
        <w:rPr>
          <w:lang w:val="kk-KZ"/>
        </w:rPr>
        <w:t xml:space="preserve"> </w:t>
      </w:r>
      <w:r w:rsidR="007677F6" w:rsidRPr="00141464">
        <w:rPr>
          <w:rFonts w:ascii="Times New Roman" w:hAnsi="Times New Roman" w:cs="Times New Roman"/>
          <w:sz w:val="28"/>
          <w:szCs w:val="28"/>
          <w:lang w:val="kk-KZ"/>
        </w:rPr>
        <w:t xml:space="preserve">Мемлекеттік және жеке меншікті конституциялық реттеудің кейбір мәселелері // </w:t>
      </w:r>
      <w:r w:rsidR="007677F6" w:rsidRPr="00141464">
        <w:rPr>
          <w:rFonts w:ascii="Times New Roman" w:hAnsi="Times New Roman" w:cs="Times New Roman"/>
          <w:color w:val="231F20"/>
          <w:spacing w:val="-3"/>
          <w:sz w:val="28"/>
          <w:szCs w:val="28"/>
          <w:lang w:val="kk-KZ"/>
        </w:rPr>
        <w:t xml:space="preserve">Қазақстанның </w:t>
      </w:r>
      <w:r w:rsidR="007677F6" w:rsidRPr="00141464">
        <w:rPr>
          <w:rFonts w:ascii="Times New Roman" w:hAnsi="Times New Roman" w:cs="Times New Roman"/>
          <w:color w:val="231F20"/>
          <w:sz w:val="28"/>
          <w:szCs w:val="28"/>
          <w:lang w:val="kk-KZ"/>
        </w:rPr>
        <w:t>ғылымы мен өмірі: Халықаралық ғылыми журнал</w:t>
      </w:r>
      <w:r w:rsidR="00296B0A" w:rsidRPr="00141464">
        <w:rPr>
          <w:rFonts w:ascii="Times New Roman" w:hAnsi="Times New Roman" w:cs="Times New Roman"/>
          <w:color w:val="231F20"/>
          <w:sz w:val="28"/>
          <w:szCs w:val="28"/>
          <w:lang w:val="kk-KZ"/>
        </w:rPr>
        <w:t>. –</w:t>
      </w:r>
      <w:r w:rsidR="007677F6" w:rsidRPr="00141464">
        <w:rPr>
          <w:rFonts w:ascii="Times New Roman" w:hAnsi="Times New Roman" w:cs="Times New Roman"/>
          <w:color w:val="231F20"/>
          <w:sz w:val="28"/>
          <w:szCs w:val="28"/>
          <w:lang w:val="kk-KZ"/>
        </w:rPr>
        <w:t xml:space="preserve"> </w:t>
      </w:r>
      <w:r w:rsidR="00296B0A" w:rsidRPr="00141464">
        <w:rPr>
          <w:rFonts w:ascii="Times New Roman" w:hAnsi="Times New Roman" w:cs="Times New Roman"/>
          <w:sz w:val="28"/>
          <w:szCs w:val="28"/>
          <w:lang w:val="kk-KZ"/>
        </w:rPr>
        <w:t>2020. -</w:t>
      </w:r>
      <w:r w:rsidR="007677F6" w:rsidRPr="00141464">
        <w:rPr>
          <w:rFonts w:ascii="Times New Roman" w:hAnsi="Times New Roman" w:cs="Times New Roman"/>
          <w:sz w:val="28"/>
          <w:szCs w:val="28"/>
          <w:lang w:val="kk-KZ"/>
        </w:rPr>
        <w:t xml:space="preserve"> №6/1</w:t>
      </w:r>
      <w:r w:rsidR="001F25E5" w:rsidRPr="00141464">
        <w:rPr>
          <w:rFonts w:ascii="Times New Roman" w:hAnsi="Times New Roman" w:cs="Times New Roman"/>
          <w:sz w:val="28"/>
          <w:szCs w:val="28"/>
          <w:lang w:val="kk-KZ"/>
        </w:rPr>
        <w:t>, (95</w:t>
      </w:r>
      <w:r w:rsidR="00DC64CE" w:rsidRPr="00141464">
        <w:rPr>
          <w:rFonts w:ascii="Times New Roman" w:hAnsi="Times New Roman" w:cs="Times New Roman"/>
          <w:sz w:val="28"/>
          <w:szCs w:val="28"/>
          <w:lang w:val="kk-KZ"/>
        </w:rPr>
        <w:t xml:space="preserve"> </w:t>
      </w:r>
      <w:r w:rsidR="001F25E5" w:rsidRPr="00141464">
        <w:rPr>
          <w:rFonts w:ascii="Times New Roman" w:hAnsi="Times New Roman" w:cs="Times New Roman"/>
          <w:sz w:val="28"/>
          <w:szCs w:val="28"/>
          <w:lang w:val="kk-KZ"/>
        </w:rPr>
        <w:t>бет)</w:t>
      </w:r>
      <w:r w:rsidR="00296B0A" w:rsidRPr="00141464">
        <w:rPr>
          <w:rFonts w:ascii="Times New Roman" w:hAnsi="Times New Roman" w:cs="Times New Roman"/>
          <w:sz w:val="28"/>
          <w:szCs w:val="28"/>
          <w:lang w:val="kk-KZ"/>
        </w:rPr>
        <w:t>;</w:t>
      </w:r>
    </w:p>
    <w:p w14:paraId="791561B9" w14:textId="50748426" w:rsidR="00F97F20" w:rsidRPr="00141464" w:rsidRDefault="00493C79" w:rsidP="007677F6">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t>7</w:t>
      </w:r>
      <w:r w:rsidR="007677F6" w:rsidRPr="00141464">
        <w:rPr>
          <w:rFonts w:ascii="Times New Roman" w:hAnsi="Times New Roman" w:cs="Times New Roman"/>
          <w:sz w:val="28"/>
          <w:szCs w:val="28"/>
          <w:lang w:val="kk-KZ"/>
        </w:rPr>
        <w:t>.</w:t>
      </w:r>
      <w:r w:rsidR="00F97F20" w:rsidRPr="00141464">
        <w:rPr>
          <w:rFonts w:ascii="Times New Roman" w:hAnsi="Times New Roman" w:cs="Times New Roman"/>
          <w:sz w:val="28"/>
          <w:szCs w:val="28"/>
          <w:lang w:val="kk-KZ"/>
        </w:rPr>
        <w:t xml:space="preserve"> </w:t>
      </w:r>
      <w:r w:rsidR="007677F6" w:rsidRPr="00141464">
        <w:rPr>
          <w:rFonts w:ascii="Times New Roman" w:hAnsi="Times New Roman" w:cs="Times New Roman"/>
          <w:sz w:val="28"/>
          <w:szCs w:val="28"/>
          <w:lang w:val="kk-KZ"/>
        </w:rPr>
        <w:t xml:space="preserve">К вопросу о содержании правовых позиций в юридической науке и практике </w:t>
      </w:r>
      <w:r w:rsidR="00296B0A" w:rsidRPr="00141464">
        <w:rPr>
          <w:rFonts w:ascii="Times New Roman" w:hAnsi="Times New Roman" w:cs="Times New Roman"/>
          <w:sz w:val="28"/>
          <w:szCs w:val="28"/>
          <w:lang w:val="kk-KZ"/>
        </w:rPr>
        <w:t>/</w:t>
      </w:r>
      <w:r w:rsidR="00F97F20" w:rsidRPr="00141464">
        <w:rPr>
          <w:rFonts w:ascii="Times New Roman" w:hAnsi="Times New Roman" w:cs="Times New Roman"/>
          <w:sz w:val="28"/>
          <w:szCs w:val="28"/>
          <w:lang w:val="kk-KZ"/>
        </w:rPr>
        <w:t>/ инновациялық ғылым: Халықаралық</w:t>
      </w:r>
      <w:r w:rsidR="001F25E5" w:rsidRPr="00141464">
        <w:rPr>
          <w:rFonts w:ascii="Times New Roman" w:hAnsi="Times New Roman" w:cs="Times New Roman"/>
          <w:sz w:val="28"/>
          <w:szCs w:val="28"/>
          <w:lang w:val="kk-KZ"/>
        </w:rPr>
        <w:t xml:space="preserve"> ғылыми журнал. </w:t>
      </w:r>
      <w:r w:rsidR="00296B0A" w:rsidRPr="00141464">
        <w:rPr>
          <w:rFonts w:ascii="Times New Roman" w:hAnsi="Times New Roman" w:cs="Times New Roman"/>
          <w:sz w:val="28"/>
          <w:szCs w:val="28"/>
          <w:lang w:val="kk-KZ"/>
        </w:rPr>
        <w:t xml:space="preserve">– 2021. - </w:t>
      </w:r>
      <w:r w:rsidR="001F25E5" w:rsidRPr="00141464">
        <w:rPr>
          <w:rFonts w:ascii="Times New Roman" w:hAnsi="Times New Roman" w:cs="Times New Roman"/>
          <w:sz w:val="28"/>
          <w:szCs w:val="28"/>
          <w:lang w:val="kk-KZ"/>
        </w:rPr>
        <w:t>№5,</w:t>
      </w:r>
      <w:r w:rsidR="001F25E5" w:rsidRPr="00141464">
        <w:rPr>
          <w:lang w:val="kk-KZ"/>
        </w:rPr>
        <w:t xml:space="preserve"> </w:t>
      </w:r>
      <w:r w:rsidR="001F25E5" w:rsidRPr="00141464">
        <w:rPr>
          <w:rFonts w:ascii="Times New Roman" w:hAnsi="Times New Roman" w:cs="Times New Roman"/>
          <w:sz w:val="28"/>
          <w:szCs w:val="28"/>
          <w:lang w:val="kk-KZ"/>
        </w:rPr>
        <w:t>(145</w:t>
      </w:r>
      <w:r w:rsidR="00DC64CE" w:rsidRPr="00141464">
        <w:rPr>
          <w:rFonts w:ascii="Times New Roman" w:hAnsi="Times New Roman" w:cs="Times New Roman"/>
          <w:sz w:val="28"/>
          <w:szCs w:val="28"/>
        </w:rPr>
        <w:t xml:space="preserve">, </w:t>
      </w:r>
      <w:r w:rsidR="00DC64CE" w:rsidRPr="00141464">
        <w:rPr>
          <w:rFonts w:ascii="Times New Roman" w:hAnsi="Times New Roman" w:cs="Times New Roman"/>
          <w:sz w:val="28"/>
          <w:szCs w:val="28"/>
          <w:lang w:val="kk-KZ"/>
        </w:rPr>
        <w:t>бет</w:t>
      </w:r>
      <w:r w:rsidR="001F25E5" w:rsidRPr="00141464">
        <w:rPr>
          <w:rFonts w:ascii="Times New Roman" w:hAnsi="Times New Roman" w:cs="Times New Roman"/>
          <w:sz w:val="28"/>
          <w:szCs w:val="28"/>
          <w:lang w:val="kk-KZ"/>
        </w:rPr>
        <w:t>)</w:t>
      </w:r>
      <w:r w:rsidR="00296B0A" w:rsidRPr="00141464">
        <w:rPr>
          <w:rFonts w:ascii="Times New Roman" w:hAnsi="Times New Roman" w:cs="Times New Roman"/>
          <w:sz w:val="28"/>
          <w:szCs w:val="28"/>
          <w:lang w:val="kk-KZ"/>
        </w:rPr>
        <w:t>;</w:t>
      </w:r>
      <w:r w:rsidR="00F97F20" w:rsidRPr="00141464">
        <w:rPr>
          <w:rFonts w:ascii="Times New Roman" w:hAnsi="Times New Roman" w:cs="Times New Roman"/>
          <w:sz w:val="28"/>
          <w:szCs w:val="28"/>
          <w:lang w:val="kk-KZ"/>
        </w:rPr>
        <w:t xml:space="preserve"> </w:t>
      </w:r>
    </w:p>
    <w:p w14:paraId="4452EAF2" w14:textId="0B189E95" w:rsidR="007677F6" w:rsidRPr="00141464" w:rsidRDefault="00493C79"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sz w:val="28"/>
          <w:szCs w:val="28"/>
          <w:lang w:val="kk-KZ"/>
        </w:rPr>
        <w:lastRenderedPageBreak/>
        <w:t>8</w:t>
      </w:r>
      <w:r w:rsidR="007677F6" w:rsidRPr="00141464">
        <w:rPr>
          <w:rFonts w:ascii="Times New Roman" w:hAnsi="Times New Roman" w:cs="Times New Roman"/>
          <w:sz w:val="28"/>
          <w:szCs w:val="28"/>
          <w:lang w:val="kk-KZ"/>
        </w:rPr>
        <w:t>. Rechtlicher Inhalt der Institutionalisierung von Eigentum und ihre Auswirkungen auf die Entwicklung de</w:t>
      </w:r>
      <w:r w:rsidR="007677F6" w:rsidRPr="00141464">
        <w:rPr>
          <w:rFonts w:ascii="Times New Roman" w:hAnsi="Times New Roman" w:cs="Times New Roman"/>
          <w:sz w:val="28"/>
          <w:szCs w:val="28"/>
          <w:lang w:val="de-DE"/>
        </w:rPr>
        <w:t>r Gesellschaft und des Staates</w:t>
      </w:r>
      <w:r w:rsidR="007677F6" w:rsidRPr="00141464">
        <w:rPr>
          <w:rFonts w:ascii="Times New Roman" w:hAnsi="Times New Roman" w:cs="Times New Roman"/>
          <w:sz w:val="28"/>
          <w:szCs w:val="28"/>
          <w:lang w:val="kk-KZ"/>
        </w:rPr>
        <w:t xml:space="preserve"> // </w:t>
      </w:r>
      <w:r w:rsidR="00DC64CE" w:rsidRPr="00141464">
        <w:rPr>
          <w:rFonts w:ascii="Times New Roman" w:hAnsi="Times New Roman" w:cs="Times New Roman"/>
          <w:sz w:val="28"/>
          <w:szCs w:val="28"/>
          <w:lang w:val="de-DE"/>
        </w:rPr>
        <w:t>Legal J</w:t>
      </w:r>
      <w:r w:rsidR="007677F6" w:rsidRPr="00141464">
        <w:rPr>
          <w:rFonts w:ascii="Times New Roman" w:hAnsi="Times New Roman" w:cs="Times New Roman"/>
          <w:sz w:val="28"/>
          <w:szCs w:val="28"/>
          <w:lang w:val="de-DE"/>
        </w:rPr>
        <w:t>ournal</w:t>
      </w:r>
      <w:r w:rsidR="007677F6" w:rsidRPr="00141464">
        <w:rPr>
          <w:rFonts w:ascii="Times New Roman" w:hAnsi="Times New Roman" w:cs="Times New Roman"/>
          <w:sz w:val="28"/>
          <w:szCs w:val="28"/>
          <w:lang w:val="kk-KZ"/>
        </w:rPr>
        <w:t>: «</w:t>
      </w:r>
      <w:r w:rsidR="007677F6" w:rsidRPr="00141464">
        <w:rPr>
          <w:rFonts w:ascii="Times New Roman" w:hAnsi="Times New Roman" w:cs="Times New Roman"/>
          <w:sz w:val="28"/>
          <w:szCs w:val="28"/>
          <w:lang w:val="de-DE"/>
        </w:rPr>
        <w:t>Osteuropa-Recht</w:t>
      </w:r>
      <w:r w:rsidR="007677F6" w:rsidRPr="00141464">
        <w:rPr>
          <w:rFonts w:ascii="Times New Roman" w:hAnsi="Times New Roman" w:cs="Times New Roman"/>
          <w:sz w:val="28"/>
          <w:szCs w:val="28"/>
          <w:lang w:val="kk-KZ"/>
        </w:rPr>
        <w:t xml:space="preserve">» </w:t>
      </w:r>
      <w:r w:rsidR="007677F6" w:rsidRPr="00141464">
        <w:rPr>
          <w:rFonts w:ascii="Times New Roman" w:hAnsi="Times New Roman" w:cs="Times New Roman"/>
          <w:sz w:val="28"/>
          <w:szCs w:val="28"/>
          <w:lang w:val="de-DE"/>
        </w:rPr>
        <w:t>Jahrgang, Heft 2|2021</w:t>
      </w:r>
      <w:r w:rsidR="001F25E5" w:rsidRPr="00141464">
        <w:rPr>
          <w:rFonts w:ascii="Times New Roman" w:hAnsi="Times New Roman" w:cs="Times New Roman"/>
          <w:sz w:val="28"/>
          <w:szCs w:val="28"/>
          <w:lang w:val="kk-KZ"/>
        </w:rPr>
        <w:t>, (226</w:t>
      </w:r>
      <w:r w:rsidR="00DC64CE" w:rsidRPr="00141464">
        <w:rPr>
          <w:rFonts w:ascii="Times New Roman" w:hAnsi="Times New Roman" w:cs="Times New Roman"/>
          <w:sz w:val="28"/>
          <w:szCs w:val="28"/>
          <w:lang w:val="kk-KZ"/>
        </w:rPr>
        <w:t xml:space="preserve"> бет</w:t>
      </w:r>
      <w:r w:rsidR="001F25E5" w:rsidRPr="00141464">
        <w:rPr>
          <w:rFonts w:ascii="Times New Roman" w:hAnsi="Times New Roman" w:cs="Times New Roman"/>
          <w:sz w:val="28"/>
          <w:szCs w:val="28"/>
          <w:lang w:val="kk-KZ"/>
        </w:rPr>
        <w:t>)</w:t>
      </w:r>
      <w:r w:rsidR="00296B0A" w:rsidRPr="00141464">
        <w:rPr>
          <w:rFonts w:ascii="Times New Roman" w:hAnsi="Times New Roman" w:cs="Times New Roman"/>
          <w:sz w:val="28"/>
          <w:szCs w:val="28"/>
          <w:lang w:val="kk-KZ"/>
        </w:rPr>
        <w:t>.</w:t>
      </w:r>
    </w:p>
    <w:p w14:paraId="3C0C1FC1" w14:textId="29852B69" w:rsidR="00F97F20" w:rsidRPr="00EE2CD1" w:rsidRDefault="00F97F20" w:rsidP="00F97F20">
      <w:pPr>
        <w:spacing w:after="0" w:line="240" w:lineRule="auto"/>
        <w:ind w:firstLine="708"/>
        <w:jc w:val="both"/>
        <w:rPr>
          <w:rFonts w:ascii="Times New Roman" w:hAnsi="Times New Roman" w:cs="Times New Roman"/>
          <w:sz w:val="28"/>
          <w:szCs w:val="28"/>
          <w:lang w:val="kk-KZ"/>
        </w:rPr>
      </w:pPr>
      <w:r w:rsidRPr="00141464">
        <w:rPr>
          <w:rFonts w:ascii="Times New Roman" w:hAnsi="Times New Roman" w:cs="Times New Roman"/>
          <w:b/>
          <w:sz w:val="28"/>
          <w:szCs w:val="28"/>
          <w:lang w:val="kk-KZ"/>
        </w:rPr>
        <w:t>Дис</w:t>
      </w:r>
      <w:r w:rsidR="00296B0A" w:rsidRPr="00141464">
        <w:rPr>
          <w:rFonts w:ascii="Times New Roman" w:hAnsi="Times New Roman" w:cs="Times New Roman"/>
          <w:b/>
          <w:sz w:val="28"/>
          <w:szCs w:val="28"/>
          <w:lang w:val="kk-KZ"/>
        </w:rPr>
        <w:t>сертацияның құрылымы мен көлемі</w:t>
      </w:r>
      <w:r w:rsidRPr="00141464">
        <w:rPr>
          <w:rFonts w:ascii="Times New Roman" w:hAnsi="Times New Roman" w:cs="Times New Roman"/>
          <w:sz w:val="28"/>
          <w:szCs w:val="28"/>
          <w:lang w:val="kk-KZ"/>
        </w:rPr>
        <w:t xml:space="preserve"> Белгілеулер мен қысқартулардан, кіріспеден, негізгі бөлімнен, қорытындыдан, пайдаланылған дереккөздердің тізімінен </w:t>
      </w:r>
      <w:r w:rsidR="001F25E5" w:rsidRPr="00141464">
        <w:rPr>
          <w:rFonts w:ascii="Times New Roman" w:hAnsi="Times New Roman" w:cs="Times New Roman"/>
          <w:sz w:val="28"/>
          <w:szCs w:val="28"/>
          <w:lang w:val="kk-KZ"/>
        </w:rPr>
        <w:t xml:space="preserve">және диссертациялық жұмыстың көлемі </w:t>
      </w:r>
      <w:r w:rsidR="00EE2CD1" w:rsidRPr="00141464">
        <w:rPr>
          <w:rFonts w:ascii="Times New Roman" w:hAnsi="Times New Roman" w:cs="Times New Roman"/>
          <w:sz w:val="28"/>
          <w:szCs w:val="28"/>
          <w:lang w:val="kk-KZ"/>
        </w:rPr>
        <w:t xml:space="preserve">167 </w:t>
      </w:r>
      <w:r w:rsidR="001F25E5" w:rsidRPr="00141464">
        <w:rPr>
          <w:rFonts w:ascii="Times New Roman" w:hAnsi="Times New Roman" w:cs="Times New Roman"/>
          <w:sz w:val="28"/>
          <w:szCs w:val="28"/>
          <w:lang w:val="kk-KZ"/>
        </w:rPr>
        <w:t xml:space="preserve">беттен </w:t>
      </w:r>
      <w:r w:rsidRPr="00141464">
        <w:rPr>
          <w:rFonts w:ascii="Times New Roman" w:hAnsi="Times New Roman" w:cs="Times New Roman"/>
          <w:sz w:val="28"/>
          <w:szCs w:val="28"/>
          <w:lang w:val="kk-KZ"/>
        </w:rPr>
        <w:t>тұрады.</w:t>
      </w:r>
    </w:p>
    <w:p w14:paraId="382B00C9" w14:textId="51DC786D" w:rsidR="00141464" w:rsidRDefault="00141464">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54806576" w14:textId="63F74319" w:rsidR="00F97F20" w:rsidRPr="00B27D99" w:rsidRDefault="00F97F20" w:rsidP="00F97F20">
      <w:pPr>
        <w:spacing w:after="0" w:line="240" w:lineRule="auto"/>
        <w:ind w:firstLine="708"/>
        <w:jc w:val="both"/>
        <w:rPr>
          <w:rFonts w:ascii="Times New Roman" w:hAnsi="Times New Roman" w:cs="Times New Roman"/>
          <w:b/>
          <w:sz w:val="28"/>
          <w:szCs w:val="28"/>
          <w:lang w:val="kk-KZ"/>
        </w:rPr>
      </w:pPr>
      <w:r w:rsidRPr="00B27D99">
        <w:rPr>
          <w:rFonts w:ascii="Times New Roman" w:hAnsi="Times New Roman" w:cs="Times New Roman"/>
          <w:b/>
          <w:sz w:val="28"/>
          <w:szCs w:val="28"/>
          <w:lang w:val="kk-KZ"/>
        </w:rPr>
        <w:lastRenderedPageBreak/>
        <w:t>1 ҚАЗАҚСТАН РЕСПУБЛИКАСЫНДАҒЫ МЕНШІК ҚҰҚЫҒЫНЫҢ КОНСТИТУЦИЯЛЫҚ НЕГІЗДЕРІ</w:t>
      </w:r>
    </w:p>
    <w:p w14:paraId="5CC1374F" w14:textId="77777777" w:rsidR="00F97F20" w:rsidRPr="00B27D99" w:rsidRDefault="00F97F20" w:rsidP="00F97F20">
      <w:pPr>
        <w:spacing w:after="0" w:line="240" w:lineRule="auto"/>
        <w:ind w:firstLine="708"/>
        <w:jc w:val="both"/>
        <w:rPr>
          <w:rFonts w:ascii="Times New Roman" w:hAnsi="Times New Roman" w:cs="Times New Roman"/>
          <w:b/>
          <w:sz w:val="28"/>
          <w:szCs w:val="28"/>
          <w:lang w:val="kk-KZ"/>
        </w:rPr>
      </w:pPr>
    </w:p>
    <w:p w14:paraId="7B73AA90" w14:textId="77777777" w:rsidR="00F97F20" w:rsidRPr="00B27D99" w:rsidRDefault="00F97F20" w:rsidP="00F97F20">
      <w:pPr>
        <w:spacing w:after="0" w:line="240" w:lineRule="auto"/>
        <w:ind w:firstLine="708"/>
        <w:jc w:val="both"/>
        <w:rPr>
          <w:rFonts w:ascii="Times New Roman" w:hAnsi="Times New Roman" w:cs="Times New Roman"/>
          <w:b/>
          <w:sz w:val="28"/>
          <w:szCs w:val="28"/>
          <w:lang w:val="kk-KZ"/>
        </w:rPr>
      </w:pPr>
      <w:r w:rsidRPr="00B27D99">
        <w:rPr>
          <w:rFonts w:ascii="Times New Roman" w:hAnsi="Times New Roman" w:cs="Times New Roman"/>
          <w:b/>
          <w:sz w:val="28"/>
          <w:szCs w:val="28"/>
          <w:lang w:val="kk-KZ"/>
        </w:rPr>
        <w:t>1.1 меншік институтының заңдық мазмұны және оның қоғам мен мемлекеттің дамуына әсері</w:t>
      </w:r>
    </w:p>
    <w:p w14:paraId="1F63407D" w14:textId="77777777" w:rsidR="00F97F20" w:rsidRPr="009F79E1" w:rsidRDefault="00F97F20" w:rsidP="00F97F20">
      <w:pPr>
        <w:spacing w:after="0" w:line="240" w:lineRule="auto"/>
        <w:ind w:firstLine="708"/>
        <w:jc w:val="both"/>
        <w:rPr>
          <w:rFonts w:ascii="Times New Roman" w:hAnsi="Times New Roman" w:cs="Times New Roman"/>
          <w:sz w:val="28"/>
          <w:szCs w:val="28"/>
          <w:lang w:val="kk-KZ"/>
        </w:rPr>
      </w:pPr>
    </w:p>
    <w:p w14:paraId="3DADBDB9" w14:textId="185986FB" w:rsidR="00F97F20" w:rsidRPr="001F25E5" w:rsidRDefault="00F97F20" w:rsidP="00334792">
      <w:pPr>
        <w:spacing w:after="0" w:line="240" w:lineRule="auto"/>
        <w:ind w:firstLine="708"/>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Меншік институтының мазмұнын анықтау мәселелері ұзақ уақыт бойы пікірталас тақырыбы болды. Бұл мәселенің көптеген аспектілері қазіргі уақытта даулы болып қала береді. Л.</w:t>
      </w:r>
      <w:r w:rsidR="002377D9">
        <w:rPr>
          <w:rFonts w:ascii="Times New Roman" w:hAnsi="Times New Roman" w:cs="Times New Roman"/>
          <w:sz w:val="28"/>
          <w:szCs w:val="28"/>
          <w:lang w:val="kk-KZ"/>
        </w:rPr>
        <w:t>В</w:t>
      </w:r>
      <w:r w:rsidRPr="001F25E5">
        <w:rPr>
          <w:rFonts w:ascii="Times New Roman" w:hAnsi="Times New Roman" w:cs="Times New Roman"/>
          <w:sz w:val="28"/>
          <w:szCs w:val="28"/>
          <w:lang w:val="kk-KZ"/>
        </w:rPr>
        <w:t>. Щенникова "санат –"меншік"таңғажайып қасиетке ие екенін дұрыс атап өтті. Әлем ретінде ескі, зерттелген және сипатталған, сонымен бірге әрқашан күтпеген жерден жаңа және болжау мүмкін емес, ол жаңа зерттеулер үшін, соның ішінде азаматтық зерттеулер ү</w:t>
      </w:r>
      <w:r w:rsidR="002462C3">
        <w:rPr>
          <w:rFonts w:ascii="Times New Roman" w:hAnsi="Times New Roman" w:cs="Times New Roman"/>
          <w:sz w:val="28"/>
          <w:szCs w:val="28"/>
          <w:lang w:val="kk-KZ"/>
        </w:rPr>
        <w:t>шін қажет және жемісті" [36</w:t>
      </w:r>
      <w:r w:rsidR="00334792">
        <w:rPr>
          <w:rFonts w:ascii="Times New Roman" w:hAnsi="Times New Roman" w:cs="Times New Roman"/>
          <w:sz w:val="28"/>
          <w:szCs w:val="28"/>
          <w:lang w:val="kk-KZ"/>
        </w:rPr>
        <w:t>, 20 б.</w:t>
      </w:r>
      <w:r w:rsidRPr="001F25E5">
        <w:rPr>
          <w:rFonts w:ascii="Times New Roman" w:hAnsi="Times New Roman" w:cs="Times New Roman"/>
          <w:sz w:val="28"/>
          <w:szCs w:val="28"/>
          <w:lang w:val="kk-KZ"/>
        </w:rPr>
        <w:t>]. Дәл</w:t>
      </w:r>
      <w:r w:rsidR="00B27D99">
        <w:rPr>
          <w:rFonts w:ascii="Times New Roman" w:hAnsi="Times New Roman" w:cs="Times New Roman"/>
          <w:sz w:val="28"/>
          <w:szCs w:val="28"/>
          <w:lang w:val="kk-KZ"/>
        </w:rPr>
        <w:t xml:space="preserve"> осындай пікірді профессор Ю.</w:t>
      </w:r>
      <w:r w:rsidR="002377D9">
        <w:rPr>
          <w:rFonts w:ascii="Times New Roman" w:hAnsi="Times New Roman" w:cs="Times New Roman"/>
          <w:sz w:val="28"/>
          <w:szCs w:val="28"/>
          <w:lang w:val="kk-KZ"/>
        </w:rPr>
        <w:t>Г</w:t>
      </w:r>
      <w:r w:rsidRPr="001F25E5">
        <w:rPr>
          <w:rFonts w:ascii="Times New Roman" w:hAnsi="Times New Roman" w:cs="Times New Roman"/>
          <w:sz w:val="28"/>
          <w:szCs w:val="28"/>
          <w:lang w:val="kk-KZ"/>
        </w:rPr>
        <w:t xml:space="preserve">. Басин, "меншік құқығы "ұғымының ғасырлар бойы өмір сүргеніне қарамастан, оның мазмұны мен мағынасын, әлеуметтік қатынастардың көпжақты және көп қырлы жүйесіндегі орнын және оның іс жүзінде-қоғам мойындаған, мемлекет бекіткен және қамтамасыз еткен қолданбалы түсінігін ашуға деген ұмтылыс әлі де </w:t>
      </w:r>
      <w:r w:rsidR="002462C3">
        <w:rPr>
          <w:rFonts w:ascii="Times New Roman" w:hAnsi="Times New Roman" w:cs="Times New Roman"/>
          <w:sz w:val="28"/>
          <w:szCs w:val="28"/>
          <w:lang w:val="kk-KZ"/>
        </w:rPr>
        <w:t>сақталып отыр" деп атап өтті [37</w:t>
      </w:r>
      <w:r w:rsidRPr="001F25E5">
        <w:rPr>
          <w:rFonts w:ascii="Times New Roman" w:hAnsi="Times New Roman" w:cs="Times New Roman"/>
          <w:sz w:val="28"/>
          <w:szCs w:val="28"/>
          <w:lang w:val="kk-KZ"/>
        </w:rPr>
        <w:t xml:space="preserve">]. Мұндай мәлімдемелер негізсіз емес, өйткені меншік институтының адам, мемлекет және қоғам өміріндегі маңыздылығын асыра бағалау қиын. </w:t>
      </w:r>
      <w:r w:rsidR="00334792">
        <w:rPr>
          <w:rFonts w:ascii="Times New Roman" w:hAnsi="Times New Roman" w:cs="Times New Roman"/>
          <w:sz w:val="28"/>
          <w:szCs w:val="28"/>
          <w:lang w:val="kk-KZ"/>
        </w:rPr>
        <w:t xml:space="preserve">   </w:t>
      </w:r>
      <w:r w:rsidRPr="001F25E5">
        <w:rPr>
          <w:rFonts w:ascii="Times New Roman" w:hAnsi="Times New Roman" w:cs="Times New Roman"/>
          <w:sz w:val="28"/>
          <w:szCs w:val="28"/>
          <w:lang w:val="kk-KZ"/>
        </w:rPr>
        <w:t>Г. Гегель атап өткендей," тек меншікте</w:t>
      </w:r>
      <w:r w:rsidR="00334792">
        <w:rPr>
          <w:rFonts w:ascii="Times New Roman" w:hAnsi="Times New Roman" w:cs="Times New Roman"/>
          <w:sz w:val="28"/>
          <w:szCs w:val="28"/>
          <w:lang w:val="kk-KZ"/>
        </w:rPr>
        <w:t xml:space="preserve"> адам ақыл ретінде әрекет етеді</w:t>
      </w:r>
      <w:r w:rsidRPr="001F25E5">
        <w:rPr>
          <w:rFonts w:ascii="Times New Roman" w:hAnsi="Times New Roman" w:cs="Times New Roman"/>
          <w:sz w:val="28"/>
          <w:szCs w:val="28"/>
          <w:lang w:val="kk-KZ"/>
        </w:rPr>
        <w:t>" [1,</w:t>
      </w:r>
      <w:r w:rsidR="00334792">
        <w:rPr>
          <w:rFonts w:ascii="Times New Roman" w:hAnsi="Times New Roman" w:cs="Times New Roman"/>
          <w:sz w:val="28"/>
          <w:szCs w:val="28"/>
          <w:lang w:val="kk-KZ"/>
        </w:rPr>
        <w:t xml:space="preserve"> </w:t>
      </w:r>
      <w:r w:rsidRPr="001F25E5">
        <w:rPr>
          <w:rFonts w:ascii="Times New Roman" w:hAnsi="Times New Roman" w:cs="Times New Roman"/>
          <w:sz w:val="28"/>
          <w:szCs w:val="28"/>
          <w:lang w:val="kk-KZ"/>
        </w:rPr>
        <w:t>101</w:t>
      </w:r>
      <w:r w:rsidR="00334792">
        <w:rPr>
          <w:rFonts w:ascii="Times New Roman" w:hAnsi="Times New Roman" w:cs="Times New Roman"/>
          <w:sz w:val="28"/>
          <w:szCs w:val="28"/>
          <w:lang w:val="kk-KZ"/>
        </w:rPr>
        <w:t xml:space="preserve"> б.</w:t>
      </w:r>
      <w:r w:rsidRPr="001F25E5">
        <w:rPr>
          <w:rFonts w:ascii="Times New Roman" w:hAnsi="Times New Roman" w:cs="Times New Roman"/>
          <w:sz w:val="28"/>
          <w:szCs w:val="28"/>
          <w:lang w:val="kk-KZ"/>
        </w:rPr>
        <w:t>]. Қазіргі заманғы алыс шетелдік зерттеушілер сонымен қатар экономикалық бағыттар бар екенін айтады, олар экономикада әдетте назар аудару шкаласы бойынша алдыңғы орындарды алмайды, өйткені олар басқа пәндермен шекарада немесе соншалықты маңызды емес, немесе олар табиғи болып көрінетіндіктен, олар ерекше назар аударуды қажет етпейді. Бірақ біз қарапайым уақытта өмір сүрмейміз. Бұл, әрине, түсінікті және іргелі болып көрінетін: меншік категориясы және оған деген сенім туралы қарқынды пікірталас жүргіз</w:t>
      </w:r>
      <w:r w:rsidR="002462C3">
        <w:rPr>
          <w:rFonts w:ascii="Times New Roman" w:hAnsi="Times New Roman" w:cs="Times New Roman"/>
          <w:sz w:val="28"/>
          <w:szCs w:val="28"/>
          <w:lang w:val="kk-KZ"/>
        </w:rPr>
        <w:t>у керек екендігінде көрінеді [38</w:t>
      </w:r>
      <w:r w:rsidRPr="001F25E5">
        <w:rPr>
          <w:rFonts w:ascii="Times New Roman" w:hAnsi="Times New Roman" w:cs="Times New Roman"/>
          <w:sz w:val="28"/>
          <w:szCs w:val="28"/>
          <w:lang w:val="kk-KZ"/>
        </w:rPr>
        <w:t>, 27</w:t>
      </w:r>
      <w:r w:rsidR="00334792">
        <w:rPr>
          <w:rFonts w:ascii="Times New Roman" w:hAnsi="Times New Roman" w:cs="Times New Roman"/>
          <w:sz w:val="28"/>
          <w:szCs w:val="28"/>
          <w:lang w:val="kk-KZ"/>
        </w:rPr>
        <w:t xml:space="preserve"> </w:t>
      </w:r>
      <w:r w:rsidRPr="001F25E5">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1F25E5">
        <w:rPr>
          <w:rFonts w:ascii="Times New Roman" w:hAnsi="Times New Roman" w:cs="Times New Roman"/>
          <w:sz w:val="28"/>
          <w:szCs w:val="28"/>
          <w:lang w:val="kk-KZ"/>
        </w:rPr>
        <w:t>].</w:t>
      </w:r>
    </w:p>
    <w:p w14:paraId="4D543288" w14:textId="6DD17387" w:rsidR="00F97F20" w:rsidRPr="001F25E5" w:rsidRDefault="00F97F20" w:rsidP="00F97F20">
      <w:pPr>
        <w:spacing w:after="0" w:line="240" w:lineRule="auto"/>
        <w:ind w:firstLine="708"/>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Осы аспектіде Қазақстан Республикасындағы меншік құқығының конституциялық негіздерін айқындау үшін меншік институтының заңдық мазмұны мәселелерін жақсы түсінген жөн. Бұл бүгінгі күнге дейін "құқық теоретиктерінің арасында ұзақ уақыт бойы "меншік" немесе "меншік құқығы" ұғымы деген не және оның семантикалық мазмұны қандай екендігі туралы түрлі пікі</w:t>
      </w:r>
      <w:r w:rsidR="002462C3">
        <w:rPr>
          <w:rFonts w:ascii="Times New Roman" w:hAnsi="Times New Roman" w:cs="Times New Roman"/>
          <w:sz w:val="28"/>
          <w:szCs w:val="28"/>
          <w:lang w:val="kk-KZ"/>
        </w:rPr>
        <w:t>рталастар жүргізіліп келеді" [39</w:t>
      </w:r>
      <w:r w:rsidRPr="001F25E5">
        <w:rPr>
          <w:rFonts w:ascii="Times New Roman" w:hAnsi="Times New Roman" w:cs="Times New Roman"/>
          <w:sz w:val="28"/>
          <w:szCs w:val="28"/>
          <w:lang w:val="kk-KZ"/>
        </w:rPr>
        <w:t>, 112</w:t>
      </w:r>
      <w:r w:rsidR="00334792">
        <w:rPr>
          <w:rFonts w:ascii="Times New Roman" w:hAnsi="Times New Roman" w:cs="Times New Roman"/>
          <w:sz w:val="28"/>
          <w:szCs w:val="28"/>
          <w:lang w:val="kk-KZ"/>
        </w:rPr>
        <w:t xml:space="preserve"> </w:t>
      </w:r>
      <w:r w:rsidRPr="001F25E5">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1F25E5">
        <w:rPr>
          <w:rFonts w:ascii="Times New Roman" w:hAnsi="Times New Roman" w:cs="Times New Roman"/>
          <w:sz w:val="28"/>
          <w:szCs w:val="28"/>
          <w:lang w:val="kk-KZ"/>
        </w:rPr>
        <w:t>]. Шынында да, " күнделікті өмірде меншік туралы сұрақтан гөрі қарапайым сұрақ жоқ сияқты. Кез-келген қоғамда бұл адамдарға түсінікті және түсінікті. Бірақ теорияда, оны анықтауға келгенде, ол қашып кетеді, дерексіз және түс</w:t>
      </w:r>
      <w:r w:rsidR="002462C3">
        <w:rPr>
          <w:rFonts w:ascii="Times New Roman" w:hAnsi="Times New Roman" w:cs="Times New Roman"/>
          <w:sz w:val="28"/>
          <w:szCs w:val="28"/>
          <w:lang w:val="kk-KZ"/>
        </w:rPr>
        <w:t>ініксіз нәрсеге айналады" [40</w:t>
      </w:r>
      <w:r w:rsidR="00334792">
        <w:rPr>
          <w:rFonts w:ascii="Times New Roman" w:hAnsi="Times New Roman" w:cs="Times New Roman"/>
          <w:sz w:val="28"/>
          <w:szCs w:val="28"/>
          <w:lang w:val="kk-KZ"/>
        </w:rPr>
        <w:t xml:space="preserve">, </w:t>
      </w:r>
      <w:r w:rsidRPr="001F25E5">
        <w:rPr>
          <w:rFonts w:ascii="Times New Roman" w:hAnsi="Times New Roman" w:cs="Times New Roman"/>
          <w:sz w:val="28"/>
          <w:szCs w:val="28"/>
          <w:lang w:val="kk-KZ"/>
        </w:rPr>
        <w:t>5</w:t>
      </w:r>
      <w:r w:rsidR="00334792">
        <w:rPr>
          <w:rFonts w:ascii="Times New Roman" w:hAnsi="Times New Roman" w:cs="Times New Roman"/>
          <w:sz w:val="28"/>
          <w:szCs w:val="28"/>
          <w:lang w:val="kk-KZ"/>
        </w:rPr>
        <w:t xml:space="preserve"> б.</w:t>
      </w:r>
      <w:r w:rsidRPr="001F25E5">
        <w:rPr>
          <w:rFonts w:ascii="Times New Roman" w:hAnsi="Times New Roman" w:cs="Times New Roman"/>
          <w:sz w:val="28"/>
          <w:szCs w:val="28"/>
          <w:lang w:val="kk-KZ"/>
        </w:rPr>
        <w:t>].</w:t>
      </w:r>
    </w:p>
    <w:p w14:paraId="32235A75" w14:textId="6B58EB86" w:rsidR="00F97F20" w:rsidRPr="00B27D99"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 xml:space="preserve">Меншік санатын теориялық түсінудің күрделілігі туралы пікірді қолдай отырып, профессор В.И. Лоскутов бұл жағдайды XIX ғасыр ойшылдарының маңызды еңбектерінен кейін "меншік тарихы туралы терең арнайы ғылыми зерттеулер болған жоқ, өйткені кеңестік теоретиктер марксизмнің негізін қалаушылардың дәйексөздеріне сілтеме жасады, ал посткеңестік – нарықтық </w:t>
      </w:r>
      <w:r w:rsidRPr="00623C52">
        <w:rPr>
          <w:rFonts w:ascii="Times New Roman" w:hAnsi="Times New Roman" w:cs="Times New Roman"/>
          <w:sz w:val="28"/>
          <w:szCs w:val="28"/>
          <w:lang w:val="kk-KZ"/>
        </w:rPr>
        <w:lastRenderedPageBreak/>
        <w:t>тұжырымдамалардың авторларынан алынған өрескел идеяларға. Бұл догматизацияға, ал соңғы жиырма жыл ішінде өсіп келе жатқан әлеуметтік қарама-қайшылықтар мен экономикалық саясаттағы түбегейлі қателіктерді тудыратын қоғамдық сананың меншігі мен вульгаризациясы туралы ғылыми білімнің</w:t>
      </w:r>
      <w:r w:rsidR="002462C3">
        <w:rPr>
          <w:rFonts w:ascii="Times New Roman" w:hAnsi="Times New Roman" w:cs="Times New Roman"/>
          <w:sz w:val="28"/>
          <w:szCs w:val="28"/>
          <w:lang w:val="kk-KZ"/>
        </w:rPr>
        <w:t xml:space="preserve"> құлдырауына әкелді" [41</w:t>
      </w:r>
      <w:r w:rsidR="00334792">
        <w:rPr>
          <w:rFonts w:ascii="Times New Roman" w:hAnsi="Times New Roman" w:cs="Times New Roman"/>
          <w:sz w:val="28"/>
          <w:szCs w:val="28"/>
          <w:lang w:val="kk-KZ"/>
        </w:rPr>
        <w:t>, 16 б.</w:t>
      </w:r>
      <w:r w:rsidRPr="00623C52">
        <w:rPr>
          <w:rFonts w:ascii="Times New Roman" w:hAnsi="Times New Roman" w:cs="Times New Roman"/>
          <w:sz w:val="28"/>
          <w:szCs w:val="28"/>
          <w:lang w:val="kk-KZ"/>
        </w:rPr>
        <w:t xml:space="preserve">]. Жоғарыда аталған пікірмен келісе отырып, қазіргі ғылыми баспасөзде посткеңестік зерттеушілердің жалпы меншік институтына, атап айтқанда меншік құқығына арналған көптеген терең және сапалы еңбектері бар екеніне </w:t>
      </w:r>
      <w:r w:rsidRPr="00B27D99">
        <w:rPr>
          <w:rFonts w:ascii="Times New Roman" w:hAnsi="Times New Roman" w:cs="Times New Roman"/>
          <w:sz w:val="28"/>
          <w:szCs w:val="28"/>
          <w:lang w:val="kk-KZ"/>
        </w:rPr>
        <w:t>дау айту керек. Алайда, олардың саны меншік құқығының тақырыбын оның күрделілігі мен әмбебаптығына</w:t>
      </w:r>
      <w:r w:rsidR="002462C3" w:rsidRPr="00B27D99">
        <w:rPr>
          <w:rFonts w:ascii="Times New Roman" w:hAnsi="Times New Roman" w:cs="Times New Roman"/>
          <w:sz w:val="28"/>
          <w:szCs w:val="28"/>
          <w:lang w:val="kk-KZ"/>
        </w:rPr>
        <w:t xml:space="preserve"> байланысты анықтай алмайды. И.</w:t>
      </w:r>
      <w:r w:rsidR="002377D9" w:rsidRPr="00B27D99">
        <w:rPr>
          <w:rFonts w:ascii="Times New Roman" w:hAnsi="Times New Roman" w:cs="Times New Roman"/>
          <w:sz w:val="28"/>
          <w:szCs w:val="28"/>
          <w:lang w:val="kk-KZ"/>
        </w:rPr>
        <w:t>У</w:t>
      </w:r>
      <w:r w:rsidRPr="00B27D99">
        <w:rPr>
          <w:rFonts w:ascii="Times New Roman" w:hAnsi="Times New Roman" w:cs="Times New Roman"/>
          <w:sz w:val="28"/>
          <w:szCs w:val="28"/>
          <w:lang w:val="kk-KZ"/>
        </w:rPr>
        <w:t>. Жанайдаров: "мұндай жұмыстардың біреуі де, тіпті бірнешеуі де, мазмұны жағынан қаншалықты көлемді болса да, бұл мәселенің барлық көптеген жақтарын аша алмайды, өйткені ғылымның алдында қандай да бір күрделі мәселені шешу ғана емес, сонымен бірге азаматтық құқықтың жаңа философиясын құру міндеті тұр.және оның орта</w:t>
      </w:r>
      <w:r w:rsidR="002462C3" w:rsidRPr="00B27D99">
        <w:rPr>
          <w:rFonts w:ascii="Times New Roman" w:hAnsi="Times New Roman" w:cs="Times New Roman"/>
          <w:sz w:val="28"/>
          <w:szCs w:val="28"/>
          <w:lang w:val="kk-KZ"/>
        </w:rPr>
        <w:t>лық институты-меншік құқығы" [31</w:t>
      </w:r>
      <w:r w:rsidRPr="00B27D99">
        <w:rPr>
          <w:rFonts w:ascii="Times New Roman" w:hAnsi="Times New Roman" w:cs="Times New Roman"/>
          <w:sz w:val="28"/>
          <w:szCs w:val="28"/>
          <w:lang w:val="kk-KZ"/>
        </w:rPr>
        <w:t xml:space="preserve">, 4 </w:t>
      </w:r>
      <w:r w:rsidR="00334792" w:rsidRPr="00B27D99">
        <w:rPr>
          <w:rFonts w:ascii="Times New Roman" w:hAnsi="Times New Roman" w:cs="Times New Roman"/>
          <w:sz w:val="28"/>
          <w:szCs w:val="28"/>
          <w:lang w:val="kk-KZ"/>
        </w:rPr>
        <w:t>б.</w:t>
      </w:r>
      <w:r w:rsidRPr="00B27D99">
        <w:rPr>
          <w:rFonts w:ascii="Times New Roman" w:hAnsi="Times New Roman" w:cs="Times New Roman"/>
          <w:sz w:val="28"/>
          <w:szCs w:val="28"/>
          <w:lang w:val="kk-KZ"/>
        </w:rPr>
        <w:t>].</w:t>
      </w:r>
    </w:p>
    <w:p w14:paraId="1152062F" w14:textId="2E48B543"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B27D99">
        <w:rPr>
          <w:rFonts w:ascii="Times New Roman" w:hAnsi="Times New Roman" w:cs="Times New Roman"/>
          <w:sz w:val="28"/>
          <w:szCs w:val="28"/>
          <w:lang w:val="kk-KZ"/>
        </w:rPr>
        <w:t>Заң әдебиеттерінде "меншік "ұғымы экономика, заңтану, Әлеуметтану және салааралық зерттеулерде көптеген еңбектерде қолданылатындығы көрсетілген. Бұл жағдайда, әдетте, авторлар мүлікті "материалдық", "мүліктік", "құндылық" түсінуге сүйенеді; көбінесе "меншік</w:t>
      </w:r>
      <w:r w:rsidRPr="00623C52">
        <w:rPr>
          <w:rFonts w:ascii="Times New Roman" w:hAnsi="Times New Roman" w:cs="Times New Roman"/>
          <w:sz w:val="28"/>
          <w:szCs w:val="28"/>
          <w:lang w:val="kk-KZ"/>
        </w:rPr>
        <w:t>" ұғымы "зат", "мүлік", "Жылжымайтын мүлік" сияқты ұғымдармен синонимді қолдан</w:t>
      </w:r>
      <w:r w:rsidR="002462C3">
        <w:rPr>
          <w:rFonts w:ascii="Times New Roman" w:hAnsi="Times New Roman" w:cs="Times New Roman"/>
          <w:sz w:val="28"/>
          <w:szCs w:val="28"/>
          <w:lang w:val="kk-KZ"/>
        </w:rPr>
        <w:t>ылады [42</w:t>
      </w:r>
      <w:r w:rsidR="00334792">
        <w:rPr>
          <w:rFonts w:ascii="Times New Roman" w:hAnsi="Times New Roman" w:cs="Times New Roman"/>
          <w:sz w:val="28"/>
          <w:szCs w:val="28"/>
          <w:lang w:val="kk-KZ"/>
        </w:rPr>
        <w:t>, 88 б.</w:t>
      </w:r>
      <w:r w:rsidRPr="00623C52">
        <w:rPr>
          <w:rFonts w:ascii="Times New Roman" w:hAnsi="Times New Roman" w:cs="Times New Roman"/>
          <w:sz w:val="28"/>
          <w:szCs w:val="28"/>
          <w:lang w:val="kk-KZ"/>
        </w:rPr>
        <w:t>].</w:t>
      </w:r>
    </w:p>
    <w:p w14:paraId="12C3FE16" w14:textId="02BA626F"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 xml:space="preserve">Егер біз өткен теоретиктерге жүгінетін болсақ, онда меншік ұғымын, оның пайда болуын анықтаған кезде, кейбір ойшылдар, атап айтқанда </w:t>
      </w:r>
      <w:r w:rsidR="00B27D99">
        <w:rPr>
          <w:rFonts w:ascii="Times New Roman" w:hAnsi="Times New Roman" w:cs="Times New Roman"/>
          <w:sz w:val="28"/>
          <w:szCs w:val="28"/>
          <w:lang w:val="kk-KZ"/>
        </w:rPr>
        <w:t>И</w:t>
      </w:r>
      <w:r w:rsidRPr="00623C52">
        <w:rPr>
          <w:rFonts w:ascii="Times New Roman" w:hAnsi="Times New Roman" w:cs="Times New Roman"/>
          <w:sz w:val="28"/>
          <w:szCs w:val="28"/>
          <w:lang w:val="kk-KZ"/>
        </w:rPr>
        <w:t>.Бентам, бұл "табиғи сезімдер өздігінен жасай алмайтын нәрсені жасайтын заң" деп санайды. Бір заң меншік атауына лайықты берік және ұзақ мерзім</w:t>
      </w:r>
      <w:r w:rsidR="002462C3">
        <w:rPr>
          <w:rFonts w:ascii="Times New Roman" w:hAnsi="Times New Roman" w:cs="Times New Roman"/>
          <w:sz w:val="28"/>
          <w:szCs w:val="28"/>
          <w:lang w:val="kk-KZ"/>
        </w:rPr>
        <w:t>ді иеленуді құруға қабілетті" [43</w:t>
      </w:r>
      <w:r w:rsidRPr="00623C52">
        <w:rPr>
          <w:rFonts w:ascii="Times New Roman" w:hAnsi="Times New Roman" w:cs="Times New Roman"/>
          <w:sz w:val="28"/>
          <w:szCs w:val="28"/>
          <w:lang w:val="kk-KZ"/>
        </w:rPr>
        <w:t>, 336</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 xml:space="preserve">]. Сонымен қатар, </w:t>
      </w:r>
      <w:r w:rsidR="002377D9">
        <w:rPr>
          <w:rFonts w:ascii="Times New Roman" w:hAnsi="Times New Roman" w:cs="Times New Roman"/>
          <w:sz w:val="28"/>
          <w:szCs w:val="28"/>
          <w:lang w:val="kk-KZ"/>
        </w:rPr>
        <w:t>И</w:t>
      </w:r>
      <w:r w:rsidRPr="00623C52">
        <w:rPr>
          <w:rFonts w:ascii="Times New Roman" w:hAnsi="Times New Roman" w:cs="Times New Roman"/>
          <w:sz w:val="28"/>
          <w:szCs w:val="28"/>
          <w:lang w:val="kk-KZ"/>
        </w:rPr>
        <w:t>.Бентам "табиғаттың өзі ешқандай мүлікті белгілемейді, меншік тек заң құру болып табылады. Меншікті құрайтын объектіге деген көзқарасты ешқандай сурет, бояу арқылы білдіруге болмайды – бұл материалдық емес, таза метафизика</w:t>
      </w:r>
      <w:r w:rsidR="002462C3">
        <w:rPr>
          <w:rFonts w:ascii="Times New Roman" w:hAnsi="Times New Roman" w:cs="Times New Roman"/>
          <w:sz w:val="28"/>
          <w:szCs w:val="28"/>
          <w:lang w:val="kk-KZ"/>
        </w:rPr>
        <w:t>лық, тек ақыл-ойдың құрылуы" [43</w:t>
      </w:r>
      <w:r w:rsidRPr="00623C52">
        <w:rPr>
          <w:rFonts w:ascii="Times New Roman" w:hAnsi="Times New Roman" w:cs="Times New Roman"/>
          <w:sz w:val="28"/>
          <w:szCs w:val="28"/>
          <w:lang w:val="kk-KZ"/>
        </w:rPr>
        <w:t xml:space="preserve">, 337 </w:t>
      </w:r>
      <w:r w:rsidR="00334792">
        <w:rPr>
          <w:rFonts w:ascii="Times New Roman" w:hAnsi="Times New Roman" w:cs="Times New Roman"/>
          <w:sz w:val="28"/>
          <w:szCs w:val="28"/>
          <w:lang w:val="kk-KZ"/>
        </w:rPr>
        <w:t>б</w:t>
      </w:r>
      <w:r w:rsidRPr="00623C52">
        <w:rPr>
          <w:rFonts w:ascii="Times New Roman" w:hAnsi="Times New Roman" w:cs="Times New Roman"/>
          <w:sz w:val="28"/>
          <w:szCs w:val="28"/>
          <w:lang w:val="kk-KZ"/>
        </w:rPr>
        <w:t xml:space="preserve">.]. Меншік ұғымы мен институтының пайда болуының осындай тұжырымдамасына қарсылық білдіре отырып, К.Маркс меншік әрқашан еңбек болған жерде пайда болатындығын, еңбек нәтижелерін қоғам, оның жеке мүшелері иеленетінін атап өтті: "меншік (иелік ету) - бұл өндіріс шарты. ... Меншік нысаны жоқ жерде қандай да бір өндіріс туралы, сондықтан да, қандай да бір қоғам туралы </w:t>
      </w:r>
      <w:r w:rsidR="00334792">
        <w:rPr>
          <w:rFonts w:ascii="Times New Roman" w:hAnsi="Times New Roman" w:cs="Times New Roman"/>
          <w:sz w:val="28"/>
          <w:szCs w:val="28"/>
          <w:lang w:val="kk-KZ"/>
        </w:rPr>
        <w:t>да сөз болуы мүмкін емес"</w:t>
      </w:r>
      <w:r w:rsidR="002462C3">
        <w:rPr>
          <w:rFonts w:ascii="Times New Roman" w:hAnsi="Times New Roman" w:cs="Times New Roman"/>
          <w:sz w:val="28"/>
          <w:szCs w:val="28"/>
          <w:lang w:val="kk-KZ"/>
        </w:rPr>
        <w:t xml:space="preserve"> [44</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24</w:t>
      </w:r>
      <w:r w:rsidR="00334792">
        <w:rPr>
          <w:rFonts w:ascii="Times New Roman" w:hAnsi="Times New Roman" w:cs="Times New Roman"/>
          <w:sz w:val="28"/>
          <w:szCs w:val="28"/>
          <w:lang w:val="kk-KZ"/>
        </w:rPr>
        <w:t xml:space="preserve"> б.</w:t>
      </w:r>
      <w:r w:rsidRPr="00623C52">
        <w:rPr>
          <w:rFonts w:ascii="Times New Roman" w:hAnsi="Times New Roman" w:cs="Times New Roman"/>
          <w:sz w:val="28"/>
          <w:szCs w:val="28"/>
          <w:lang w:val="kk-KZ"/>
        </w:rPr>
        <w:t>]. Дәл сол жолмен ресейлік зерттеушілер "меншік-бұл санат" деп дұрыс айтады</w:t>
      </w:r>
      <w:r w:rsidRPr="00623C52">
        <w:rPr>
          <w:lang w:val="kk-KZ"/>
        </w:rPr>
        <w:t xml:space="preserve"> </w:t>
      </w:r>
      <w:r w:rsidRPr="00623C52">
        <w:rPr>
          <w:rFonts w:ascii="Times New Roman" w:hAnsi="Times New Roman" w:cs="Times New Roman"/>
          <w:sz w:val="28"/>
          <w:szCs w:val="28"/>
          <w:lang w:val="kk-KZ"/>
        </w:rPr>
        <w:t>экономикалық, адамдардың еркіне тәуелсіз өмір сүреді, ал меншік құқығы-адамның ақыл-ойынан туындаған идеологиялық құбылыс. Меншік пен меншік құқығының айырмашылығы біздің ә</w:t>
      </w:r>
      <w:r w:rsidR="002462C3">
        <w:rPr>
          <w:rFonts w:ascii="Times New Roman" w:hAnsi="Times New Roman" w:cs="Times New Roman"/>
          <w:sz w:val="28"/>
          <w:szCs w:val="28"/>
          <w:lang w:val="kk-KZ"/>
        </w:rPr>
        <w:t>дебиетімізде жиі кездеседі " [45</w:t>
      </w:r>
      <w:r w:rsidRPr="00623C52">
        <w:rPr>
          <w:rFonts w:ascii="Times New Roman" w:hAnsi="Times New Roman" w:cs="Times New Roman"/>
          <w:sz w:val="28"/>
          <w:szCs w:val="28"/>
          <w:lang w:val="kk-KZ"/>
        </w:rPr>
        <w:t>, 4</w:t>
      </w:r>
      <w:r w:rsidR="00334792">
        <w:rPr>
          <w:rFonts w:ascii="Times New Roman" w:hAnsi="Times New Roman" w:cs="Times New Roman"/>
          <w:sz w:val="28"/>
          <w:szCs w:val="28"/>
          <w:lang w:val="kk-KZ"/>
        </w:rPr>
        <w:t xml:space="preserve"> б.</w:t>
      </w:r>
      <w:r w:rsidRPr="00623C52">
        <w:rPr>
          <w:rFonts w:ascii="Times New Roman" w:hAnsi="Times New Roman" w:cs="Times New Roman"/>
          <w:sz w:val="28"/>
          <w:szCs w:val="28"/>
          <w:lang w:val="kk-KZ"/>
        </w:rPr>
        <w:t>]. Осыған ұқсас тұжырымдарды алыс шетелдердің қазіргі зерттеушілері де жасайды, "меншік құқығы контекстінде утилитаристік теория меншік құқығын мемлекет немесе қоғам құрған оң құқықтар</w:t>
      </w:r>
      <w:r w:rsidR="00F71299">
        <w:rPr>
          <w:rFonts w:ascii="Times New Roman" w:hAnsi="Times New Roman" w:cs="Times New Roman"/>
          <w:sz w:val="28"/>
          <w:szCs w:val="28"/>
          <w:lang w:val="kk-KZ"/>
        </w:rPr>
        <w:t xml:space="preserve"> ретінде қарастырады" [46</w:t>
      </w:r>
      <w:r w:rsidRPr="00623C52">
        <w:rPr>
          <w:rFonts w:ascii="Times New Roman" w:hAnsi="Times New Roman" w:cs="Times New Roman"/>
          <w:sz w:val="28"/>
          <w:szCs w:val="28"/>
          <w:lang w:val="kk-KZ"/>
        </w:rPr>
        <w:t>].</w:t>
      </w:r>
    </w:p>
    <w:p w14:paraId="03F750A3" w14:textId="13A49A46"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lastRenderedPageBreak/>
        <w:t>Осындай біржақты және дұрыс тұжырымдарға қарамастан, меншік ұғымы төңірегінде пікірталастар әлі де қызу жүріп жатыр: ол экономикалық категорияға жатады ма, әлде меншіктің тәуелсіз құқықтық категориясы туралы айтуға болады ма. Сонымен, Л. Гребнев "меншік – негізгі құқықтық санаттардың бірі" деп санайды [4</w:t>
      </w:r>
      <w:r w:rsidR="00F71299">
        <w:rPr>
          <w:rFonts w:ascii="Times New Roman" w:hAnsi="Times New Roman" w:cs="Times New Roman"/>
          <w:sz w:val="28"/>
          <w:szCs w:val="28"/>
          <w:lang w:val="kk-KZ"/>
        </w:rPr>
        <w:t>7</w:t>
      </w:r>
      <w:r w:rsidRPr="00623C52">
        <w:rPr>
          <w:rFonts w:ascii="Times New Roman" w:hAnsi="Times New Roman" w:cs="Times New Roman"/>
          <w:sz w:val="28"/>
          <w:szCs w:val="28"/>
          <w:lang w:val="kk-KZ"/>
        </w:rPr>
        <w:t>, 120 б.]. Мұндай тезисті жоққа шығара отырып, зерттеушілер тобы өздерінің контртезисін келесідей дәлелдейді: "меншік-бұл мемлекеттің құқықтық көзқарастарынан гөрі басқарудың экономикалық нәтижесі. Адамды басқару құқығынан айырыңыз, егер ол пайдалы деп тапса, ол ешқандай құқықсыз әрекет етеді және нәтижелермен шынайы менші</w:t>
      </w:r>
      <w:r w:rsidR="00F71299">
        <w:rPr>
          <w:rFonts w:ascii="Times New Roman" w:hAnsi="Times New Roman" w:cs="Times New Roman"/>
          <w:sz w:val="28"/>
          <w:szCs w:val="28"/>
          <w:lang w:val="kk-KZ"/>
        </w:rPr>
        <w:t>к иесі ретінде әрекет етеді" [48</w:t>
      </w:r>
      <w:r w:rsidRPr="00623C52">
        <w:rPr>
          <w:rFonts w:ascii="Times New Roman" w:hAnsi="Times New Roman" w:cs="Times New Roman"/>
          <w:sz w:val="28"/>
          <w:szCs w:val="28"/>
          <w:lang w:val="kk-KZ"/>
        </w:rPr>
        <w:t>, 186 б.]. Өз ережелерін қорытындылай келе, авторлар "меншік құқығы тек шаруашылық жүргізу фактісінің мәлімдемесі ретінде және меншік фактісін қоғамдық тану ретінде әрекет ете алады және әрекет ете ала</w:t>
      </w:r>
      <w:r w:rsidR="00F71299">
        <w:rPr>
          <w:rFonts w:ascii="Times New Roman" w:hAnsi="Times New Roman" w:cs="Times New Roman"/>
          <w:sz w:val="28"/>
          <w:szCs w:val="28"/>
          <w:lang w:val="kk-KZ"/>
        </w:rPr>
        <w:t>ды" деген қорытындыға келеді [48</w:t>
      </w:r>
      <w:r w:rsidRPr="00623C52">
        <w:rPr>
          <w:rFonts w:ascii="Times New Roman" w:hAnsi="Times New Roman" w:cs="Times New Roman"/>
          <w:sz w:val="28"/>
          <w:szCs w:val="28"/>
          <w:lang w:val="kk-KZ"/>
        </w:rPr>
        <w:t>, 186</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w:t>
      </w:r>
    </w:p>
    <w:p w14:paraId="41DD2AFF" w14:textId="77777777"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Тұтастай алғанда, меншікті экономикалық категория ретінде дұрыс анықтай отырып, мұндай тәсілдің авторлары, біздің ойымызша, қоғамдық қатынастарды реттеудегі құқықтың рөлін іс жүзінде жояды, оған тек әлеуметтік қатынастар мен қоғамдағы мінез-құлық ережелерін санкциялау сияқты функцияны береді. Сонымен қатар, авторлардың тезисінің мағынасынан мемлекет басқару нәтижелерін иемдену мәселелері бойынша барлық объективті қалыптасқан қатынастарға рұқсат беруге міндетті екендігі шығады. Шын мәнінде, құқық мемлекет қызметінің нәтижесі ретінде белгілі бір шаруашылық жүргізу фактісін көрсетпеуі мүмкін, яғни.рұқсат етпеу, меншіктің белгілі бір нысанын мойындамау, өндірістің белгілі бір түрінің пайда болуына кедергі жасамау, демек, меншік. Бұдан басқа, құқықта белгіленген нормативтік нұсқамаларды бұзуға мәжбүрлеп ықпал ету шаралары көзделеді. Сондай-ақ, құрылтай функцияларынан басқа, заңның қоғамдық қатынастарды модельдеуден, оларды қоғамдық және жеке мүдделерге бағыттаудан, яғни өндірістің нақты түрлерінің пайда болуынан және, демек, меншіктен тұратын белсенді функциясы бар екенін есте ұстаған жөн.</w:t>
      </w:r>
    </w:p>
    <w:p w14:paraId="5CC751CD" w14:textId="7357A4B9"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Л.</w:t>
      </w:r>
      <w:r w:rsidR="002377D9">
        <w:rPr>
          <w:rFonts w:ascii="Times New Roman" w:hAnsi="Times New Roman" w:cs="Times New Roman"/>
          <w:sz w:val="28"/>
          <w:szCs w:val="28"/>
          <w:lang w:val="kk-KZ"/>
        </w:rPr>
        <w:t>В</w:t>
      </w:r>
      <w:r w:rsidRPr="00623C52">
        <w:rPr>
          <w:rFonts w:ascii="Times New Roman" w:hAnsi="Times New Roman" w:cs="Times New Roman"/>
          <w:sz w:val="28"/>
          <w:szCs w:val="28"/>
          <w:lang w:val="kk-KZ"/>
        </w:rPr>
        <w:t>. Щенникова меншік ұғымын анықтай отырып, "меншік-бұл адамдар арасындағы мүлікке қатысты қарым-қатынас қана емес (қарым-қатынастың бұл аспектісі көбінесе міндеттемелер Заңымен реттеледі), адамның затқа деген көзқарасы</w:t>
      </w:r>
      <w:r w:rsidR="00F71299">
        <w:rPr>
          <w:rFonts w:ascii="Times New Roman" w:hAnsi="Times New Roman" w:cs="Times New Roman"/>
          <w:sz w:val="28"/>
          <w:szCs w:val="28"/>
          <w:lang w:val="kk-KZ"/>
        </w:rPr>
        <w:t xml:space="preserve"> сияқты" деп санайды [36</w:t>
      </w:r>
      <w:r w:rsidRPr="00623C52">
        <w:rPr>
          <w:rFonts w:ascii="Times New Roman" w:hAnsi="Times New Roman" w:cs="Times New Roman"/>
          <w:sz w:val="28"/>
          <w:szCs w:val="28"/>
          <w:lang w:val="kk-KZ"/>
        </w:rPr>
        <w:t>, 24 б.].</w:t>
      </w:r>
    </w:p>
    <w:p w14:paraId="659A0527" w14:textId="14A05078"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 xml:space="preserve">Қазақстандық зерттеушілер мұндай көзқарасқа қарсылық білдіре отырып, "бұл ереже қате болып табылады. Ешқандай құбылысты өздігінен түсіндіруге болмайды. Адам өзіне ұнайтын басқа біреудің заттарына қанша қарамаса да, егер оның заңды атағы болмаса, ол оның иесі болмайды. Әйтпесе, меншік иесі кез-келген заттың нақты иесі ретінде қарастырылуы мүмкін. Меншіктің құқықтық қатынастары - меншіктің экономикалық қатынастарынан айырмашылығы-адамның еркіне байланысты қалыптасады, олардың қатысушыларының санасы мен еркінен туындайды. Адамдар бұл қатынастарға Заңмен реттелетін және қорғалатын құқықтар мен міндеттердің </w:t>
      </w:r>
      <w:r w:rsidRPr="00623C52">
        <w:rPr>
          <w:rFonts w:ascii="Times New Roman" w:hAnsi="Times New Roman" w:cs="Times New Roman"/>
          <w:sz w:val="28"/>
          <w:szCs w:val="28"/>
          <w:lang w:val="kk-KZ"/>
        </w:rPr>
        <w:lastRenderedPageBreak/>
        <w:t>тасымалдаушысы ретінде енеді. Меншіктің құқықтық қатынастары меншіктің экономикалық қатынастарының көрінісі болғанымен, олар кез-келген Үстірт құрылым құбылысы сияқты салыстырмалы түрде дербес өмір сүред</w:t>
      </w:r>
      <w:r w:rsidR="00F71299">
        <w:rPr>
          <w:rFonts w:ascii="Times New Roman" w:hAnsi="Times New Roman" w:cs="Times New Roman"/>
          <w:sz w:val="28"/>
          <w:szCs w:val="28"/>
          <w:lang w:val="kk-KZ"/>
        </w:rPr>
        <w:t>і" [49</w:t>
      </w:r>
      <w:r w:rsidRPr="00623C52">
        <w:rPr>
          <w:rFonts w:ascii="Times New Roman" w:hAnsi="Times New Roman" w:cs="Times New Roman"/>
          <w:sz w:val="28"/>
          <w:szCs w:val="28"/>
          <w:lang w:val="kk-KZ"/>
        </w:rPr>
        <w:t>, 105</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w:t>
      </w:r>
    </w:p>
    <w:p w14:paraId="60C4A7A5" w14:textId="2EB1CE4A" w:rsidR="00F97F20" w:rsidRPr="00623C52" w:rsidRDefault="00F97F20" w:rsidP="00F97F20">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 xml:space="preserve">Тұтастай алғанда, осы тұжырыммен келісе отырып, біз сұрақ қоямыз: меншік үстемдік құбылысы ретінде мемлекет немесе қоғам саласында ма? Біз бұл сұрақты кездейсоқ қоймадық, өйткені </w:t>
      </w:r>
      <w:r w:rsidR="00AF5AC1">
        <w:rPr>
          <w:rFonts w:ascii="Times New Roman" w:hAnsi="Times New Roman" w:cs="Times New Roman"/>
          <w:sz w:val="28"/>
          <w:szCs w:val="28"/>
          <w:lang w:val="kk-KZ"/>
        </w:rPr>
        <w:t>У.</w:t>
      </w:r>
      <w:r w:rsidRPr="00623C52">
        <w:rPr>
          <w:rFonts w:ascii="Times New Roman" w:hAnsi="Times New Roman" w:cs="Times New Roman"/>
          <w:sz w:val="28"/>
          <w:szCs w:val="28"/>
          <w:lang w:val="kk-KZ"/>
        </w:rPr>
        <w:t>Матте</w:t>
      </w:r>
      <w:r w:rsidR="0011777F">
        <w:rPr>
          <w:rFonts w:ascii="Times New Roman" w:hAnsi="Times New Roman" w:cs="Times New Roman"/>
          <w:sz w:val="28"/>
          <w:szCs w:val="28"/>
          <w:lang w:val="kk-KZ"/>
        </w:rPr>
        <w:t>и</w:t>
      </w:r>
      <w:r w:rsidRPr="00623C52">
        <w:rPr>
          <w:rFonts w:ascii="Times New Roman" w:hAnsi="Times New Roman" w:cs="Times New Roman"/>
          <w:sz w:val="28"/>
          <w:szCs w:val="28"/>
          <w:lang w:val="kk-KZ"/>
        </w:rPr>
        <w:t xml:space="preserve"> меншік құқығы мемлекеттен шыққан позитивистік теорияға қарсы шығып, " меншік құқығы мемлекеттің болуын қажет етпейді. Дамудың әртүрлі кезеңдеріндегі барлық құқықтық жүйелер шектеулі ресурстар төңірегіндегі қақтығыстардың алдын алу немесе шешу мүдделері үшін меншік құқығын дамытты. ... Шын мәнінде, меншік құқығы өте ежелгі, мем</w:t>
      </w:r>
      <w:r w:rsidR="00F71299">
        <w:rPr>
          <w:rFonts w:ascii="Times New Roman" w:hAnsi="Times New Roman" w:cs="Times New Roman"/>
          <w:sz w:val="28"/>
          <w:szCs w:val="28"/>
          <w:lang w:val="kk-KZ"/>
        </w:rPr>
        <w:t>лекет идеясынан гөрі ежелгі" [50</w:t>
      </w:r>
      <w:r w:rsidRPr="00623C52">
        <w:rPr>
          <w:rFonts w:ascii="Times New Roman" w:hAnsi="Times New Roman" w:cs="Times New Roman"/>
          <w:sz w:val="28"/>
          <w:szCs w:val="28"/>
          <w:lang w:val="kk-KZ"/>
        </w:rPr>
        <w:t xml:space="preserve">, 20-21 б.]. Бұл жерде біз </w:t>
      </w:r>
      <w:r w:rsidR="00AF5AC1">
        <w:rPr>
          <w:rFonts w:ascii="Times New Roman" w:hAnsi="Times New Roman" w:cs="Times New Roman"/>
          <w:sz w:val="28"/>
          <w:szCs w:val="28"/>
          <w:lang w:val="kk-KZ"/>
        </w:rPr>
        <w:t>У</w:t>
      </w:r>
      <w:r w:rsidRPr="00623C52">
        <w:rPr>
          <w:rFonts w:ascii="Times New Roman" w:hAnsi="Times New Roman" w:cs="Times New Roman"/>
          <w:sz w:val="28"/>
          <w:szCs w:val="28"/>
          <w:lang w:val="kk-KZ"/>
        </w:rPr>
        <w:t>.Матте</w:t>
      </w:r>
      <w:r w:rsidR="0011777F">
        <w:rPr>
          <w:rFonts w:ascii="Times New Roman" w:hAnsi="Times New Roman" w:cs="Times New Roman"/>
          <w:sz w:val="28"/>
          <w:szCs w:val="28"/>
          <w:lang w:val="kk-KZ"/>
        </w:rPr>
        <w:t>и</w:t>
      </w:r>
      <w:r w:rsidRPr="00623C52">
        <w:rPr>
          <w:rFonts w:ascii="Times New Roman" w:hAnsi="Times New Roman" w:cs="Times New Roman"/>
          <w:sz w:val="28"/>
          <w:szCs w:val="28"/>
          <w:lang w:val="kk-KZ"/>
        </w:rPr>
        <w:t>ның бұл ұстанымы позитивистікке қарсы құқықтың табиғи-құқықтық тұжырымдамасынан туындайтын меншік құқығы теориясына жақын екенін атап өтуіміз керек. Мәселен, Д</w:t>
      </w:r>
      <w:r w:rsidR="00AF5AC1">
        <w:rPr>
          <w:rFonts w:ascii="Times New Roman" w:hAnsi="Times New Roman" w:cs="Times New Roman"/>
          <w:sz w:val="28"/>
          <w:szCs w:val="28"/>
          <w:lang w:val="kk-KZ"/>
        </w:rPr>
        <w:t>ж</w:t>
      </w:r>
      <w:r w:rsidRPr="00623C52">
        <w:rPr>
          <w:rFonts w:ascii="Times New Roman" w:hAnsi="Times New Roman" w:cs="Times New Roman"/>
          <w:sz w:val="28"/>
          <w:szCs w:val="28"/>
          <w:lang w:val="kk-KZ"/>
        </w:rPr>
        <w:t>. Локк атап, бұл "дегенмен табиғат заттары берілді барлық бірлесіп, алайда, адам бола тұра мырзамен ойлаңыз, және оның иесі өз жеке басын, оның іс-әрекеттері мен оның еңбек ретінде осындай деп аяқтады өз-өзін</w:t>
      </w:r>
      <w:r w:rsidR="0011777F">
        <w:rPr>
          <w:rFonts w:ascii="Times New Roman" w:hAnsi="Times New Roman" w:cs="Times New Roman"/>
          <w:sz w:val="28"/>
          <w:szCs w:val="28"/>
          <w:lang w:val="kk-KZ"/>
        </w:rPr>
        <w:t>е ең ұлы негізіне меншік. Адам т</w:t>
      </w:r>
      <w:r w:rsidRPr="00623C52">
        <w:rPr>
          <w:rFonts w:ascii="Times New Roman" w:hAnsi="Times New Roman" w:cs="Times New Roman"/>
          <w:sz w:val="28"/>
          <w:szCs w:val="28"/>
          <w:lang w:val="kk-KZ"/>
        </w:rPr>
        <w:t>абиғат жасаған және оған берілген заттардан не алса, ол өзінің еңбегімен, өзіне тиесілі нәрсемен біріктірілі</w:t>
      </w:r>
      <w:r w:rsidR="00F71299">
        <w:rPr>
          <w:rFonts w:ascii="Times New Roman" w:hAnsi="Times New Roman" w:cs="Times New Roman"/>
          <w:sz w:val="28"/>
          <w:szCs w:val="28"/>
          <w:lang w:val="kk-KZ"/>
        </w:rPr>
        <w:t>п, оны өзінің меншігі етеді" [51</w:t>
      </w:r>
      <w:r w:rsidRPr="00623C52">
        <w:rPr>
          <w:rFonts w:ascii="Times New Roman" w:hAnsi="Times New Roman" w:cs="Times New Roman"/>
          <w:sz w:val="28"/>
          <w:szCs w:val="28"/>
          <w:lang w:val="kk-KZ"/>
        </w:rPr>
        <w:t>, 28</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w:t>
      </w:r>
    </w:p>
    <w:p w14:paraId="73605628" w14:textId="5404A0CF" w:rsidR="001D7BE2" w:rsidRPr="00623C52" w:rsidRDefault="00F97F20" w:rsidP="001D7BE2">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Егер біз осындай көзқараспен келісетін болсақ, онда мемлекеттің қатысуынсыз адамның табиғи құқықтарынан туындайтын меншік институтын реттеудегі мемл</w:t>
      </w:r>
      <w:r w:rsidR="00AF5AC1">
        <w:rPr>
          <w:rFonts w:ascii="Times New Roman" w:hAnsi="Times New Roman" w:cs="Times New Roman"/>
          <w:sz w:val="28"/>
          <w:szCs w:val="28"/>
          <w:lang w:val="kk-KZ"/>
        </w:rPr>
        <w:t>екеттің қызметі қандай? Дж.Локк</w:t>
      </w:r>
      <w:r w:rsidRPr="00623C52">
        <w:rPr>
          <w:rFonts w:ascii="Times New Roman" w:hAnsi="Times New Roman" w:cs="Times New Roman"/>
          <w:sz w:val="28"/>
          <w:szCs w:val="28"/>
          <w:lang w:val="kk-KZ"/>
        </w:rPr>
        <w:t>, "мемлекет меншік құқығын жасамайды, бірақ оң құрылымдар арқылы тек табиғи дамыған еркін жеке меншік құқығын реттейді және оны кез-келге</w:t>
      </w:r>
      <w:r w:rsidR="009F4C3A">
        <w:rPr>
          <w:rFonts w:ascii="Times New Roman" w:hAnsi="Times New Roman" w:cs="Times New Roman"/>
          <w:sz w:val="28"/>
          <w:szCs w:val="28"/>
          <w:lang w:val="kk-KZ"/>
        </w:rPr>
        <w:t>н қол сұғушылықтан қорғайды" [5</w:t>
      </w:r>
      <w:r w:rsidR="00E96D9F">
        <w:rPr>
          <w:rFonts w:ascii="Times New Roman" w:hAnsi="Times New Roman" w:cs="Times New Roman"/>
          <w:sz w:val="28"/>
          <w:szCs w:val="28"/>
          <w:lang w:val="kk-KZ"/>
        </w:rPr>
        <w:t>2</w:t>
      </w:r>
      <w:r w:rsidRPr="00623C52">
        <w:rPr>
          <w:rFonts w:ascii="Times New Roman" w:hAnsi="Times New Roman" w:cs="Times New Roman"/>
          <w:sz w:val="28"/>
          <w:szCs w:val="28"/>
          <w:lang w:val="kk-KZ"/>
        </w:rPr>
        <w:t>, 13</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 Кейбір заманауи шетелдік зерттеушілер де осы тәсілмен "мемлекеттің функциясы меншік құқығын анықтау, түсіндіру және сақтау болып табылады. Меншік құқығын анықтау-мемлекеттің заңнамалық функциясы. Меншік құқығын түсіндіру Мемлекеттің сот функциясы болып табылады. Меншік құқығының сақталуын қамтамасыз ету полиция қызметі болып табылады</w:t>
      </w:r>
      <w:r w:rsidR="001D7BE2" w:rsidRPr="00623C52">
        <w:rPr>
          <w:lang w:val="kk-KZ"/>
        </w:rPr>
        <w:t xml:space="preserve"> </w:t>
      </w:r>
      <w:r w:rsidR="009F4C3A">
        <w:rPr>
          <w:rFonts w:ascii="Times New Roman" w:hAnsi="Times New Roman" w:cs="Times New Roman"/>
          <w:sz w:val="28"/>
          <w:szCs w:val="28"/>
          <w:lang w:val="kk-KZ"/>
        </w:rPr>
        <w:t>мемлекет" [</w:t>
      </w:r>
      <w:r w:rsidR="00AF5AC1">
        <w:rPr>
          <w:rFonts w:ascii="Times New Roman" w:hAnsi="Times New Roman" w:cs="Times New Roman"/>
          <w:sz w:val="28"/>
          <w:szCs w:val="28"/>
          <w:lang w:val="kk-KZ"/>
        </w:rPr>
        <w:t>5</w:t>
      </w:r>
      <w:r w:rsidR="00E96D9F">
        <w:rPr>
          <w:rFonts w:ascii="Times New Roman" w:hAnsi="Times New Roman" w:cs="Times New Roman"/>
          <w:sz w:val="28"/>
          <w:szCs w:val="28"/>
          <w:lang w:val="kk-KZ"/>
        </w:rPr>
        <w:t>3</w:t>
      </w:r>
      <w:r w:rsidR="001D7BE2" w:rsidRPr="00623C52">
        <w:rPr>
          <w:rFonts w:ascii="Times New Roman" w:hAnsi="Times New Roman" w:cs="Times New Roman"/>
          <w:sz w:val="28"/>
          <w:szCs w:val="28"/>
          <w:lang w:val="kk-KZ"/>
        </w:rPr>
        <w:t>]. Алайда, егер меншік құқығы мемлекеттен бұрын пайда болса, онда меншік құқығын анықтау, түсіндіру және қамтамасыз ету бойынша ұқсас функциялар қазіргі заманғы мағынада мемлекет институттарын білмейтін дәстүрлі қоғамдарда да болған. Бұл тезистің дәлелі салыстырмалы түрде қазіргі дәуірден алынған мысал болып табылады "мемлекет болмаған кезде өз меншігін қорғау жүйесін құру - Калифорниядағы "Алтын асық" кезеңі. Онда белгілі бір ресурс болды-күтілетін құндылығы бар жер учаскелері (оны сайттан алтын алу арқылы алуға болады). Іздеушілер тобы болды-керемет физикалық күші бар, жақсы қаруланған ер адамдар, олардың әрқайсысы, негізінен, кез-келген адамды өлтіруі мүмкін. Алайда, мемлекет болмаған кезде де, олар өз меншіктерін қорғаудың тиімді тетіктерін ойлап тапты және меншік олардың барлығы күтілетін пайдалылық тұрғысынан бірдей жер учаскелерінің иелері бо</w:t>
      </w:r>
      <w:r w:rsidR="009F4C3A">
        <w:rPr>
          <w:rFonts w:ascii="Times New Roman" w:hAnsi="Times New Roman" w:cs="Times New Roman"/>
          <w:sz w:val="28"/>
          <w:szCs w:val="28"/>
          <w:lang w:val="kk-KZ"/>
        </w:rPr>
        <w:t xml:space="preserve">латындай етіп қайта бөлінді" </w:t>
      </w:r>
      <w:r w:rsidR="009F4C3A">
        <w:rPr>
          <w:rFonts w:ascii="Times New Roman" w:hAnsi="Times New Roman" w:cs="Times New Roman"/>
          <w:sz w:val="28"/>
          <w:szCs w:val="28"/>
          <w:lang w:val="kk-KZ"/>
        </w:rPr>
        <w:lastRenderedPageBreak/>
        <w:t>[</w:t>
      </w:r>
      <w:r w:rsidR="00AF5AC1">
        <w:rPr>
          <w:rFonts w:ascii="Times New Roman" w:hAnsi="Times New Roman" w:cs="Times New Roman"/>
          <w:sz w:val="28"/>
          <w:szCs w:val="28"/>
          <w:lang w:val="kk-KZ"/>
        </w:rPr>
        <w:t>5</w:t>
      </w:r>
      <w:r w:rsidR="00E96D9F">
        <w:rPr>
          <w:rFonts w:ascii="Times New Roman" w:hAnsi="Times New Roman" w:cs="Times New Roman"/>
          <w:sz w:val="28"/>
          <w:szCs w:val="28"/>
          <w:lang w:val="kk-KZ"/>
        </w:rPr>
        <w:t>4</w:t>
      </w:r>
      <w:r w:rsidR="001D7BE2" w:rsidRPr="00623C52">
        <w:rPr>
          <w:rFonts w:ascii="Times New Roman" w:hAnsi="Times New Roman" w:cs="Times New Roman"/>
          <w:sz w:val="28"/>
          <w:szCs w:val="28"/>
          <w:lang w:val="kk-KZ"/>
        </w:rPr>
        <w:t xml:space="preserve">]. Брюс </w:t>
      </w:r>
      <w:r w:rsidR="0011777F">
        <w:rPr>
          <w:rFonts w:ascii="Times New Roman" w:hAnsi="Times New Roman" w:cs="Times New Roman"/>
          <w:sz w:val="28"/>
          <w:szCs w:val="28"/>
          <w:lang w:val="kk-KZ"/>
        </w:rPr>
        <w:t>Л</w:t>
      </w:r>
      <w:r w:rsidR="001D7BE2" w:rsidRPr="00623C52">
        <w:rPr>
          <w:rFonts w:ascii="Times New Roman" w:hAnsi="Times New Roman" w:cs="Times New Roman"/>
          <w:sz w:val="28"/>
          <w:szCs w:val="28"/>
          <w:lang w:val="kk-KZ"/>
        </w:rPr>
        <w:t xml:space="preserve">. </w:t>
      </w:r>
      <w:r w:rsidR="0011777F" w:rsidRPr="00623C52">
        <w:rPr>
          <w:rFonts w:ascii="Times New Roman" w:hAnsi="Times New Roman" w:cs="Times New Roman"/>
          <w:sz w:val="28"/>
          <w:szCs w:val="28"/>
          <w:lang w:val="kk-KZ"/>
        </w:rPr>
        <w:t xml:space="preserve">Бенсон </w:t>
      </w:r>
      <w:r w:rsidR="0011777F">
        <w:rPr>
          <w:rFonts w:ascii="Times New Roman" w:hAnsi="Times New Roman" w:cs="Times New Roman"/>
          <w:sz w:val="28"/>
          <w:szCs w:val="28"/>
          <w:lang w:val="kk-KZ"/>
        </w:rPr>
        <w:t>дәл сол жолмен жазады:</w:t>
      </w:r>
      <w:r w:rsidR="001D7BE2" w:rsidRPr="00623C52">
        <w:rPr>
          <w:rFonts w:ascii="Times New Roman" w:hAnsi="Times New Roman" w:cs="Times New Roman"/>
          <w:sz w:val="28"/>
          <w:szCs w:val="28"/>
          <w:lang w:val="kk-KZ"/>
        </w:rPr>
        <w:t xml:space="preserve"> </w:t>
      </w:r>
      <w:r w:rsidR="0011777F">
        <w:rPr>
          <w:rFonts w:ascii="Times New Roman" w:hAnsi="Times New Roman" w:cs="Times New Roman"/>
          <w:sz w:val="28"/>
          <w:szCs w:val="28"/>
          <w:lang w:val="kk-KZ"/>
        </w:rPr>
        <w:t>"Ә</w:t>
      </w:r>
      <w:r w:rsidR="001D7BE2" w:rsidRPr="00623C52">
        <w:rPr>
          <w:rFonts w:ascii="Times New Roman" w:hAnsi="Times New Roman" w:cs="Times New Roman"/>
          <w:sz w:val="28"/>
          <w:szCs w:val="28"/>
          <w:lang w:val="kk-KZ"/>
        </w:rPr>
        <w:t>дет-ғұрыптар мен әлеуметтік әдет-ғұрыптар кеңінен қабылданған және құрметтелген қоғам, тіпті мемлекеттік басқарусыз, жазбаша Конституциясыз немесе кодекстерсіз де құқық</w:t>
      </w:r>
      <w:r w:rsidR="009F4C3A">
        <w:rPr>
          <w:rFonts w:ascii="Times New Roman" w:hAnsi="Times New Roman" w:cs="Times New Roman"/>
          <w:sz w:val="28"/>
          <w:szCs w:val="28"/>
          <w:lang w:val="kk-KZ"/>
        </w:rPr>
        <w:t>тық жүйеге ие" деп атап өтті [55</w:t>
      </w:r>
      <w:r w:rsidR="001D7BE2" w:rsidRPr="00623C52">
        <w:rPr>
          <w:rFonts w:ascii="Times New Roman" w:hAnsi="Times New Roman" w:cs="Times New Roman"/>
          <w:sz w:val="28"/>
          <w:szCs w:val="28"/>
          <w:lang w:val="kk-KZ"/>
        </w:rPr>
        <w:t>, 3</w:t>
      </w:r>
      <w:r w:rsidR="00334792">
        <w:rPr>
          <w:rFonts w:ascii="Times New Roman" w:hAnsi="Times New Roman" w:cs="Times New Roman"/>
          <w:sz w:val="28"/>
          <w:szCs w:val="28"/>
          <w:lang w:val="kk-KZ"/>
        </w:rPr>
        <w:t xml:space="preserve"> б.</w:t>
      </w:r>
      <w:r w:rsidR="001D7BE2" w:rsidRPr="00623C52">
        <w:rPr>
          <w:rFonts w:ascii="Times New Roman" w:hAnsi="Times New Roman" w:cs="Times New Roman"/>
          <w:sz w:val="28"/>
          <w:szCs w:val="28"/>
          <w:lang w:val="kk-KZ"/>
        </w:rPr>
        <w:t>].</w:t>
      </w:r>
    </w:p>
    <w:p w14:paraId="51D627FA" w14:textId="382CE077" w:rsidR="001D7BE2" w:rsidRPr="00623C52" w:rsidRDefault="001D7BE2" w:rsidP="001D7BE2">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 xml:space="preserve">Сонымен бірге, меншік құқығы мен басқа да құқықтық институттар дәстүрлі қоғамдарда мемлекетсіз жұмыс істей алатындығын мойындау керек, егер бұл ережелер шағын қоғамдарды қамтыса: "қоғамның тек бастапқы ережелермен жұмыс істеуі үшін ол кішкентай және "туыстық, ортақ сезімдер мен нанымдардың </w:t>
      </w:r>
      <w:r w:rsidR="009F4C3A">
        <w:rPr>
          <w:rFonts w:ascii="Times New Roman" w:hAnsi="Times New Roman" w:cs="Times New Roman"/>
          <w:sz w:val="28"/>
          <w:szCs w:val="28"/>
          <w:lang w:val="kk-KZ"/>
        </w:rPr>
        <w:t>тығыз байланысы" болуы керек [56</w:t>
      </w:r>
      <w:r w:rsidRPr="00623C52">
        <w:rPr>
          <w:rFonts w:ascii="Times New Roman" w:hAnsi="Times New Roman" w:cs="Times New Roman"/>
          <w:sz w:val="28"/>
          <w:szCs w:val="28"/>
          <w:lang w:val="kk-KZ"/>
        </w:rPr>
        <w:t>, 92</w:t>
      </w:r>
      <w:r w:rsidR="00334792">
        <w:rPr>
          <w:rFonts w:ascii="Times New Roman" w:hAnsi="Times New Roman" w:cs="Times New Roman"/>
          <w:sz w:val="28"/>
          <w:szCs w:val="28"/>
          <w:lang w:val="kk-KZ"/>
        </w:rPr>
        <w:t xml:space="preserve"> </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 Мемлекет пен құқықтың пайда болуының қазіргі теориясында ежелгі қоғамдардағы әлеуметтік қатынастардың күрделенуімен, өндіруші экономиканың дамуымен өркениеттің өмір сүруі мен гүлденуі үшін қажетті адамдар санының өсуі басталды. Өндіруші экономика объективті түрде қоғамдық еңбек бөлінісіне, Әлеуметтік, оның ішінде таптық, саралау, халықтың мүліктік стратификациясына әкелді. Бұл жағдайда қоғамды өндіру мен басқаруды ұйымдастырудың жаңа тәсілдері қажет болды, ұйымның және мононорманың ескі тайпалық формалары енді күрделі әлеуметтік қатынастарды жеңе алмады: ұжымдық, топтық және жеке меншіктің дамуы, қоғамның стратификациясы, артық өнімді бөлу қажеттілігі, экономикалық даулар және т.б. адам қоғамын ұйымдастырудың басқа формасының пайда болуына ықпал етті – мемлекет, сондай – ақ ежелгі қоғамның мінез-құлық ережелерінен әлеуметтік нормалардың ерекше түрін-құқықтық нормаларды ажыратуға ықпал етті. Демек, мемлекет қоғам өмірінің жаңа ұйымдастырушылық формасы ретінде адамзаттың өндіруші экономикаға көшуі нәтижесінде, яғни қоғамның материалдық жағдайларының өзгеруі, осы өмірдің жаңа ұйымдастырушылық және еңбек формаларының қалыптасуы нәтижесінде объект</w:t>
      </w:r>
      <w:r w:rsidR="009F4C3A">
        <w:rPr>
          <w:rFonts w:ascii="Times New Roman" w:hAnsi="Times New Roman" w:cs="Times New Roman"/>
          <w:sz w:val="28"/>
          <w:szCs w:val="28"/>
          <w:lang w:val="kk-KZ"/>
        </w:rPr>
        <w:t>ивті түрде пайда болады [57</w:t>
      </w:r>
      <w:r w:rsidR="00334792">
        <w:rPr>
          <w:rFonts w:ascii="Times New Roman" w:hAnsi="Times New Roman" w:cs="Times New Roman"/>
          <w:sz w:val="28"/>
          <w:szCs w:val="28"/>
          <w:lang w:val="kk-KZ"/>
        </w:rPr>
        <w:t>, 24</w:t>
      </w:r>
      <w:r w:rsidRPr="00623C52">
        <w:rPr>
          <w:rFonts w:ascii="Times New Roman" w:hAnsi="Times New Roman" w:cs="Times New Roman"/>
          <w:sz w:val="28"/>
          <w:szCs w:val="28"/>
          <w:lang w:val="kk-KZ"/>
        </w:rPr>
        <w:t>б</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 Жаңа жағдайда меншік құқығы мемлекеттің қоғамдағы жаңа мінез-құлық ережелерін орнатуына, меншік саласында қалыптасқан ескі қатынастарды санкциялауға байланысты жаңа мазмұнға ие болады. Мұнда меншік институтында заңды мазмұнның пайда болуы туралы айтуға болады.</w:t>
      </w:r>
    </w:p>
    <w:p w14:paraId="1FC88DF2" w14:textId="14128D70" w:rsidR="001D7BE2" w:rsidRPr="00623C52" w:rsidRDefault="001D7BE2" w:rsidP="001D7BE2">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Меншік институтының ең айқын заңды мазмұны, мемлекеттің ежелгі меншік ережелерін, яғни меншік құқығын санкциялауының өнімі ретінде, кейінірек континенталды құқықтық жүйенің негізіне айналған Рим Заңында көрінді. Ежелгі Римде меншік құқығына көп көңіл бөлінді, бұл біздің ойымызша, оның қоғамдық және саяси өмірінің барлық жақтарының гүлденуін түсіндіреді. Ежелгі Римдегі меншік құқығын мемлекеттік реттеудің себебі римдіктердің мемлекеттілігі қалыптасқанға дейін қалыптасқан қолданыстағы әдеттегі құқықтың түсініксіздігімен плебейлердің кең наразылығы басталды. Әдет-ғұрыптарды қолдану магистрлердің қолында болғандықтан, олардың түсініксіздігі патриоттардың теріс пайдалануына ықпал етті. Бұл жағдайда плебейлер іс жүзінде мемлекеттік деңгейде қоғамдық қатынастарды, соның ішінде меншік, мүліктік құқықтарды реттейтін жазбаша заңдарды қабылдауды талап етті. Қоғамның экономикалық және саяси дамуының қажеттіліктерін ескере отырып, плеб</w:t>
      </w:r>
      <w:r w:rsidR="0011777F">
        <w:rPr>
          <w:rFonts w:ascii="Times New Roman" w:hAnsi="Times New Roman" w:cs="Times New Roman"/>
          <w:sz w:val="28"/>
          <w:szCs w:val="28"/>
          <w:lang w:val="kk-KZ"/>
        </w:rPr>
        <w:t>ей</w:t>
      </w:r>
      <w:r w:rsidRPr="00623C52">
        <w:rPr>
          <w:rFonts w:ascii="Times New Roman" w:hAnsi="Times New Roman" w:cs="Times New Roman"/>
          <w:sz w:val="28"/>
          <w:szCs w:val="28"/>
          <w:lang w:val="kk-KZ"/>
        </w:rPr>
        <w:t xml:space="preserve"> трибун</w:t>
      </w:r>
      <w:r w:rsidR="0011777F">
        <w:rPr>
          <w:rFonts w:ascii="Times New Roman" w:hAnsi="Times New Roman" w:cs="Times New Roman"/>
          <w:sz w:val="28"/>
          <w:szCs w:val="28"/>
          <w:lang w:val="kk-KZ"/>
        </w:rPr>
        <w:t>ы</w:t>
      </w:r>
      <w:r w:rsidRPr="00623C52">
        <w:rPr>
          <w:rFonts w:ascii="Times New Roman" w:hAnsi="Times New Roman" w:cs="Times New Roman"/>
          <w:sz w:val="28"/>
          <w:szCs w:val="28"/>
          <w:lang w:val="kk-KZ"/>
        </w:rPr>
        <w:t xml:space="preserve"> </w:t>
      </w:r>
      <w:r w:rsidR="0011777F">
        <w:rPr>
          <w:rFonts w:ascii="Times New Roman" w:hAnsi="Times New Roman" w:cs="Times New Roman"/>
          <w:sz w:val="28"/>
          <w:szCs w:val="28"/>
          <w:lang w:val="kk-KZ"/>
        </w:rPr>
        <w:t xml:space="preserve">Терентилий </w:t>
      </w:r>
      <w:r w:rsidR="0011777F">
        <w:rPr>
          <w:rFonts w:ascii="Times New Roman" w:hAnsi="Times New Roman" w:cs="Times New Roman"/>
          <w:sz w:val="28"/>
          <w:szCs w:val="28"/>
          <w:lang w:val="kk-KZ"/>
        </w:rPr>
        <w:lastRenderedPageBreak/>
        <w:t>Арса б.з.</w:t>
      </w:r>
      <w:r w:rsidRPr="00623C52">
        <w:rPr>
          <w:rFonts w:ascii="Times New Roman" w:hAnsi="Times New Roman" w:cs="Times New Roman"/>
          <w:sz w:val="28"/>
          <w:szCs w:val="28"/>
          <w:lang w:val="kk-KZ"/>
        </w:rPr>
        <w:t>д. 462 жылы кодификацияланған заң шығару үшін комиссия тағайындау туралы жоба жасады. Комиссия жұмы</w:t>
      </w:r>
      <w:r w:rsidR="0011777F">
        <w:rPr>
          <w:rFonts w:ascii="Times New Roman" w:hAnsi="Times New Roman" w:cs="Times New Roman"/>
          <w:sz w:val="28"/>
          <w:szCs w:val="28"/>
          <w:lang w:val="kk-KZ"/>
        </w:rPr>
        <w:t>сының нәтижесінде XII кестенің з</w:t>
      </w:r>
      <w:r w:rsidRPr="00623C52">
        <w:rPr>
          <w:rFonts w:ascii="Times New Roman" w:hAnsi="Times New Roman" w:cs="Times New Roman"/>
          <w:sz w:val="28"/>
          <w:szCs w:val="28"/>
          <w:lang w:val="kk-KZ"/>
        </w:rPr>
        <w:t>аңы қабылданды, оның негізі ежелгі әдет-ғұрыптар, грек құқығы, заң практикасы, патшалардың кеш заңдары, халық жиналыстарының қаулылары болды.</w:t>
      </w:r>
    </w:p>
    <w:p w14:paraId="6BFA3482" w14:textId="1C979A9C" w:rsidR="001D7BE2" w:rsidRPr="00623C52" w:rsidRDefault="001D7BE2" w:rsidP="001D7BE2">
      <w:pPr>
        <w:spacing w:after="0" w:line="240" w:lineRule="auto"/>
        <w:ind w:firstLine="708"/>
        <w:jc w:val="both"/>
        <w:rPr>
          <w:rFonts w:ascii="Times New Roman" w:hAnsi="Times New Roman" w:cs="Times New Roman"/>
          <w:sz w:val="28"/>
          <w:szCs w:val="28"/>
          <w:lang w:val="kk-KZ"/>
        </w:rPr>
      </w:pPr>
      <w:r w:rsidRPr="00623C52">
        <w:rPr>
          <w:rFonts w:ascii="Times New Roman" w:hAnsi="Times New Roman" w:cs="Times New Roman"/>
          <w:sz w:val="28"/>
          <w:szCs w:val="28"/>
          <w:lang w:val="kk-KZ"/>
        </w:rPr>
        <w:t>Римдік құқықтық дәстүрде меншік құқығының негіздері қаланды, оның мағынасын қазіргі зерттеушілер нақты анықтады: "ежелгі римдік құқықтық мәдениеттің арқасында меншік категориясының мәнін, меншіктің озбырлыққа айналуына қарсы тұрған алғышарттарды ашып, оған ерекше мән берді (өкінішке орай, өзінің жағымсыз, "зоологиялық" ерекшеліктерін сақтап, кейде күшейте отырып) адамзат өркениетінің қалыпт</w:t>
      </w:r>
      <w:r w:rsidR="009F4C3A">
        <w:rPr>
          <w:rFonts w:ascii="Times New Roman" w:hAnsi="Times New Roman" w:cs="Times New Roman"/>
          <w:sz w:val="28"/>
          <w:szCs w:val="28"/>
          <w:lang w:val="kk-KZ"/>
        </w:rPr>
        <w:t>асуы мен дамуына ие болды" [58</w:t>
      </w:r>
      <w:r w:rsidR="00334792">
        <w:rPr>
          <w:rFonts w:ascii="Times New Roman" w:hAnsi="Times New Roman" w:cs="Times New Roman"/>
          <w:sz w:val="28"/>
          <w:szCs w:val="28"/>
          <w:lang w:val="kk-KZ"/>
        </w:rPr>
        <w:t>]</w:t>
      </w:r>
      <w:r w:rsidRPr="00623C52">
        <w:rPr>
          <w:rFonts w:ascii="Times New Roman" w:hAnsi="Times New Roman" w:cs="Times New Roman"/>
          <w:sz w:val="28"/>
          <w:szCs w:val="28"/>
          <w:lang w:val="kk-KZ"/>
        </w:rPr>
        <w:t>, 31</w:t>
      </w:r>
      <w:r w:rsidR="00334792">
        <w:rPr>
          <w:rFonts w:ascii="Times New Roman" w:hAnsi="Times New Roman" w:cs="Times New Roman"/>
          <w:sz w:val="28"/>
          <w:szCs w:val="28"/>
          <w:lang w:val="kk-KZ"/>
        </w:rPr>
        <w:t xml:space="preserve"> б.</w:t>
      </w:r>
      <w:r w:rsidRPr="00623C52">
        <w:rPr>
          <w:rFonts w:ascii="Times New Roman" w:hAnsi="Times New Roman" w:cs="Times New Roman"/>
          <w:sz w:val="28"/>
          <w:szCs w:val="28"/>
          <w:lang w:val="kk-KZ"/>
        </w:rPr>
        <w:t>].</w:t>
      </w:r>
    </w:p>
    <w:p w14:paraId="78BD56E2" w14:textId="6EDEDAA6" w:rsidR="001D7BE2" w:rsidRPr="001D7BE2" w:rsidRDefault="001D7BE2" w:rsidP="001D7BE2">
      <w:pPr>
        <w:spacing w:after="0" w:line="240" w:lineRule="auto"/>
        <w:ind w:firstLine="708"/>
        <w:jc w:val="both"/>
        <w:rPr>
          <w:rFonts w:ascii="Times New Roman" w:hAnsi="Times New Roman" w:cs="Times New Roman"/>
          <w:sz w:val="28"/>
          <w:szCs w:val="28"/>
        </w:rPr>
      </w:pPr>
      <w:r w:rsidRPr="00623C52">
        <w:rPr>
          <w:rFonts w:ascii="Times New Roman" w:hAnsi="Times New Roman" w:cs="Times New Roman"/>
          <w:sz w:val="28"/>
          <w:szCs w:val="28"/>
          <w:lang w:val="kk-KZ"/>
        </w:rPr>
        <w:t xml:space="preserve">Римдік меншік құқығы ежелгі мемлекеттің экономикасымен бірге дамыды, оның қажеттіліктерін қанағаттандырды, оның дамуын ынталандырды: "римдік жеке құқықта меншік құқығының мазмұны меншік, пайдалану және иелік етудің бірлігі, меншік құқығын түсіну - затты өз еркімен (қалауы бойынша) пайдалану және иелік ету ретінде басты орынға ие болды. </w:t>
      </w:r>
      <w:r w:rsidRPr="001D7BE2">
        <w:rPr>
          <w:rFonts w:ascii="Times New Roman" w:hAnsi="Times New Roman" w:cs="Times New Roman"/>
          <w:sz w:val="28"/>
          <w:szCs w:val="28"/>
        </w:rPr>
        <w:t>Папасы құқығы белгілі болды түрлі түрлері меншік: цивильная (квиритская), бонитарная (преторская), провинциальная, жалпы меншік перегринов. Ол меншік құқығының пайда болу және са</w:t>
      </w:r>
      <w:r w:rsidR="009F4C3A">
        <w:rPr>
          <w:rFonts w:ascii="Times New Roman" w:hAnsi="Times New Roman" w:cs="Times New Roman"/>
          <w:sz w:val="28"/>
          <w:szCs w:val="28"/>
        </w:rPr>
        <w:t>тып алу негіздерін реттеді " [5</w:t>
      </w:r>
      <w:r w:rsidR="009F4C3A">
        <w:rPr>
          <w:rFonts w:ascii="Times New Roman" w:hAnsi="Times New Roman" w:cs="Times New Roman"/>
          <w:sz w:val="28"/>
          <w:szCs w:val="28"/>
          <w:lang w:val="kk-KZ"/>
        </w:rPr>
        <w:t>9</w:t>
      </w:r>
      <w:r w:rsidRPr="001D7BE2">
        <w:rPr>
          <w:rFonts w:ascii="Times New Roman" w:hAnsi="Times New Roman" w:cs="Times New Roman"/>
          <w:sz w:val="28"/>
          <w:szCs w:val="28"/>
        </w:rPr>
        <w:t>].</w:t>
      </w:r>
      <w:r w:rsidRPr="001D7BE2">
        <w:t xml:space="preserve"> </w:t>
      </w:r>
      <w:r w:rsidRPr="001D7BE2">
        <w:rPr>
          <w:rFonts w:ascii="Times New Roman" w:hAnsi="Times New Roman" w:cs="Times New Roman"/>
          <w:sz w:val="28"/>
          <w:szCs w:val="28"/>
        </w:rPr>
        <w:t>Біріншіден, Рим құқығы меншік құқығын қорғауға бағытталған. Ол " меншік иесіне өз заттарын кедергісіз пайдалануға мүмкіндік беру мақсаты бар әртүрлі құқықтық құралдардың көмегімен қамтамасыз етілді. Меншік құқығын қорғау кез-келген құқық бұзушыға қарсы іс-қимыл жасау арқылы жүзеге асырылды. Олардың қатарына: виндикациялық талап (actio rei vindicatio); негаторлық талап (actio negatoria); прогибиторлық талап (actio prohibitoria); публицистикалық та</w:t>
      </w:r>
      <w:r w:rsidR="009F4C3A">
        <w:rPr>
          <w:rFonts w:ascii="Times New Roman" w:hAnsi="Times New Roman" w:cs="Times New Roman"/>
          <w:sz w:val="28"/>
          <w:szCs w:val="28"/>
        </w:rPr>
        <w:t>лап (action publiciana)" [</w:t>
      </w:r>
      <w:r w:rsidR="009F4C3A">
        <w:rPr>
          <w:rFonts w:ascii="Times New Roman" w:hAnsi="Times New Roman" w:cs="Times New Roman"/>
          <w:sz w:val="28"/>
          <w:szCs w:val="28"/>
          <w:lang w:val="kk-KZ"/>
        </w:rPr>
        <w:t>60</w:t>
      </w:r>
      <w:r w:rsidR="00334792">
        <w:rPr>
          <w:rFonts w:ascii="Times New Roman" w:hAnsi="Times New Roman" w:cs="Times New Roman"/>
          <w:sz w:val="28"/>
          <w:szCs w:val="28"/>
        </w:rPr>
        <w:t xml:space="preserve">, </w:t>
      </w:r>
      <w:r w:rsidRPr="001D7BE2">
        <w:rPr>
          <w:rFonts w:ascii="Times New Roman" w:hAnsi="Times New Roman" w:cs="Times New Roman"/>
          <w:sz w:val="28"/>
          <w:szCs w:val="28"/>
        </w:rPr>
        <w:t>45].</w:t>
      </w:r>
    </w:p>
    <w:p w14:paraId="12BB1F74" w14:textId="167784A5"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 xml:space="preserve">Рим құқығы папалықтарды, мемлекеттің ресми өкілдерін түсіндіру арқылы меншік құқығы институттарының дамуын қамтамасыз етті. Профессор Е.Б. </w:t>
      </w:r>
      <w:r w:rsidR="0011777F">
        <w:rPr>
          <w:rFonts w:ascii="Times New Roman" w:hAnsi="Times New Roman" w:cs="Times New Roman"/>
          <w:sz w:val="28"/>
          <w:szCs w:val="28"/>
          <w:lang w:val="kk-KZ"/>
        </w:rPr>
        <w:t>Абдрасулов</w:t>
      </w:r>
      <w:r w:rsidRPr="001D7BE2">
        <w:rPr>
          <w:rFonts w:ascii="Times New Roman" w:hAnsi="Times New Roman" w:cs="Times New Roman"/>
          <w:sz w:val="28"/>
          <w:szCs w:val="28"/>
        </w:rPr>
        <w:t xml:space="preserve"> атап өткендей, "заңды түсіндірудің дамуының негізгі себептерінің бірі ежелгі рим қоғамының ерте кезеңдегі құқық нормаларын ұсынудың кездейсоқ сипаты болды, олар көбінесе ұқсас құбылыстардың жиынтығын емес, көбінесе нақты жағдайды қамтыды. Мұндай жағдай өзгеріп жатқан қоғамдық қатынастарды құқықтық реттеуді толық қамтамасыз ете алмады. Бұл жағдайда папалар, әдетте, кестелердің XII Заңының әріптерін ұстана отырып, оларға жаңа мағына беріп, норманың ондағы көзделмеген қатынастарға әсерін тигізді. Сонымен, XII кестелер тек ағаштарды кесіп тастаған адамның жауапкершілігін ғана атап өтті, ал жүзім шаруашылығының дамуы Заңның сөздерін кеңінен түсіндіру арқылы жаңа сот ісін жасамай-ақ шешілген меншік құқығын қорғау мәселесін көтерді. Егер Гай бұл жағдайда өз заманында сирек кездесетін формализмді көрсе, онда біз Рим заңгерлеріне заңды сот істерінде сөздерді өзгертпестен меншік құқығын қорғау аясын кеңейтуге мүмкіндік беретін түсіндіру еркіндіг</w:t>
      </w:r>
      <w:r w:rsidR="009F4C3A">
        <w:rPr>
          <w:rFonts w:ascii="Times New Roman" w:hAnsi="Times New Roman" w:cs="Times New Roman"/>
          <w:sz w:val="28"/>
          <w:szCs w:val="28"/>
        </w:rPr>
        <w:t>ін бағалауымыз керек" [</w:t>
      </w:r>
      <w:r w:rsidR="009F4C3A">
        <w:rPr>
          <w:rFonts w:ascii="Times New Roman" w:hAnsi="Times New Roman" w:cs="Times New Roman"/>
          <w:sz w:val="28"/>
          <w:szCs w:val="28"/>
          <w:lang w:val="kk-KZ"/>
        </w:rPr>
        <w:t>61</w:t>
      </w:r>
      <w:r w:rsidR="00334792">
        <w:rPr>
          <w:rFonts w:ascii="Times New Roman" w:hAnsi="Times New Roman" w:cs="Times New Roman"/>
          <w:sz w:val="28"/>
          <w:szCs w:val="28"/>
        </w:rPr>
        <w:t>, 18</w:t>
      </w:r>
      <w:r w:rsidR="00334792">
        <w:rPr>
          <w:rFonts w:ascii="Times New Roman" w:hAnsi="Times New Roman" w:cs="Times New Roman"/>
          <w:sz w:val="28"/>
          <w:szCs w:val="28"/>
          <w:lang w:val="kk-KZ"/>
        </w:rPr>
        <w:t xml:space="preserve"> </w:t>
      </w:r>
      <w:r w:rsidR="00334792">
        <w:rPr>
          <w:rFonts w:ascii="Times New Roman" w:hAnsi="Times New Roman" w:cs="Times New Roman"/>
          <w:sz w:val="28"/>
          <w:szCs w:val="28"/>
        </w:rPr>
        <w:t>б</w:t>
      </w:r>
      <w:r w:rsidR="00334792">
        <w:rPr>
          <w:rFonts w:ascii="Times New Roman" w:hAnsi="Times New Roman" w:cs="Times New Roman"/>
          <w:sz w:val="28"/>
          <w:szCs w:val="28"/>
          <w:lang w:val="kk-KZ"/>
        </w:rPr>
        <w:t>.</w:t>
      </w:r>
      <w:r w:rsidR="009F4C3A">
        <w:rPr>
          <w:rFonts w:ascii="Times New Roman" w:hAnsi="Times New Roman" w:cs="Times New Roman"/>
          <w:sz w:val="28"/>
          <w:szCs w:val="28"/>
        </w:rPr>
        <w:t>], [</w:t>
      </w:r>
      <w:r w:rsidR="009F4C3A">
        <w:rPr>
          <w:rFonts w:ascii="Times New Roman" w:hAnsi="Times New Roman" w:cs="Times New Roman"/>
          <w:sz w:val="28"/>
          <w:szCs w:val="28"/>
          <w:lang w:val="kk-KZ"/>
        </w:rPr>
        <w:t>62</w:t>
      </w:r>
      <w:r w:rsidRPr="001D7BE2">
        <w:rPr>
          <w:rFonts w:ascii="Times New Roman" w:hAnsi="Times New Roman" w:cs="Times New Roman"/>
          <w:sz w:val="28"/>
          <w:szCs w:val="28"/>
        </w:rPr>
        <w:t>, 90</w:t>
      </w:r>
      <w:r w:rsidR="00334792">
        <w:rPr>
          <w:rFonts w:ascii="Times New Roman" w:hAnsi="Times New Roman" w:cs="Times New Roman"/>
          <w:sz w:val="28"/>
          <w:szCs w:val="28"/>
        </w:rPr>
        <w:t>б</w:t>
      </w:r>
      <w:r w:rsidR="00334792">
        <w:rPr>
          <w:rFonts w:ascii="Times New Roman" w:hAnsi="Times New Roman" w:cs="Times New Roman"/>
          <w:sz w:val="28"/>
          <w:szCs w:val="28"/>
          <w:lang w:val="kk-KZ"/>
        </w:rPr>
        <w:t>.</w:t>
      </w:r>
      <w:r w:rsidRPr="001D7BE2">
        <w:rPr>
          <w:rFonts w:ascii="Times New Roman" w:hAnsi="Times New Roman" w:cs="Times New Roman"/>
          <w:sz w:val="28"/>
          <w:szCs w:val="28"/>
        </w:rPr>
        <w:t>].</w:t>
      </w:r>
    </w:p>
    <w:p w14:paraId="2FB268A7" w14:textId="168A49A0"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lastRenderedPageBreak/>
        <w:t>XII-XIII ғасырлардағы Рим құқығы негізінде. оны қабылдағаннан кейін Еуропада романо-германдық (континенталды) құқықтық жүйе қалыптасады, онда "англо-саксондық құқықтық жүйемен салыстырғанда меншік институты туралы түсінікте айырмашылықтар бар. Сонымен, "меншік" ұғымын ағылшын тілді елдердің құқықтық қауымдастығының өкілдері кең мағынада түсінеді және мазмұны жағынан экономистер қолданатын "меншік құқығы"ұғымына жақындайды. Нәтижесінде, бұл категория римдік құқықтық дәстүрде айқын айырмашылықтарды сақтайтын және қазіргі заманғы азаматтық азаматтардың меншік құқығына жатқызуға қауіп төндірмейтін құқықтың әртүрлі салаларын қамтиды. Мысалы, сақтандыру, акционерлік капитал және жалдау бойынша туындайтын қатынастар меншік құқығы ұғымына жалпы заңмен енгізіледі " [</w:t>
      </w:r>
      <w:r w:rsidR="00F23E1C">
        <w:rPr>
          <w:rFonts w:ascii="Times New Roman" w:hAnsi="Times New Roman" w:cs="Times New Roman"/>
          <w:sz w:val="28"/>
          <w:szCs w:val="28"/>
          <w:lang w:val="kk-KZ"/>
        </w:rPr>
        <w:t>63</w:t>
      </w:r>
      <w:r w:rsidRPr="001D7BE2">
        <w:rPr>
          <w:rFonts w:ascii="Times New Roman" w:hAnsi="Times New Roman" w:cs="Times New Roman"/>
          <w:sz w:val="28"/>
          <w:szCs w:val="28"/>
        </w:rPr>
        <w:t>, 5-6 б.]. Жалпы, американдық зерттеушілердің пікірінше, англо-саксон жүйесіндегі меншік құқығы АҚШ мысалында үш дереккөзден тұрады: жалпы құқық, ережелер және Конституция. Жалпы құқық принциптері меншік құқығының негізгі көзі болып табылады. Бұл біздің тарихымыздың басында Англияның жалпы құқығын қабылдағаннан бастап, Америка Құрама Штаттарында сот шешімімен жасалған принциптер. Соттар соңғы екі жүз жылдан астам уақыт ішінде осы Қағидаларды дамытуды жалғастырды. Меншік құқығы-бұл мемлекеттік құқықтың жемісі, өйткені бұл жалпы құқықты дамытатын мемлекетт</w:t>
      </w:r>
      <w:r w:rsidR="009F4C3A">
        <w:rPr>
          <w:rFonts w:ascii="Times New Roman" w:hAnsi="Times New Roman" w:cs="Times New Roman"/>
          <w:sz w:val="28"/>
          <w:szCs w:val="28"/>
        </w:rPr>
        <w:t>ік соттар" [</w:t>
      </w:r>
      <w:r w:rsidR="009F4C3A">
        <w:rPr>
          <w:rFonts w:ascii="Times New Roman" w:hAnsi="Times New Roman" w:cs="Times New Roman"/>
          <w:sz w:val="28"/>
          <w:szCs w:val="28"/>
          <w:lang w:val="kk-KZ"/>
        </w:rPr>
        <w:t>64</w:t>
      </w:r>
      <w:r w:rsidR="00334792">
        <w:rPr>
          <w:rFonts w:ascii="Times New Roman" w:hAnsi="Times New Roman" w:cs="Times New Roman"/>
          <w:sz w:val="28"/>
          <w:szCs w:val="28"/>
        </w:rPr>
        <w:t>, 248</w:t>
      </w:r>
      <w:r w:rsidR="00334792">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334792">
        <w:rPr>
          <w:rFonts w:ascii="Times New Roman" w:hAnsi="Times New Roman" w:cs="Times New Roman"/>
          <w:sz w:val="28"/>
          <w:szCs w:val="28"/>
          <w:lang w:val="kk-KZ"/>
        </w:rPr>
        <w:t>.</w:t>
      </w:r>
      <w:r w:rsidRPr="001D7BE2">
        <w:rPr>
          <w:rFonts w:ascii="Times New Roman" w:hAnsi="Times New Roman" w:cs="Times New Roman"/>
          <w:sz w:val="28"/>
          <w:szCs w:val="28"/>
        </w:rPr>
        <w:t>].</w:t>
      </w:r>
    </w:p>
    <w:p w14:paraId="6A659B64" w14:textId="54F78EFD"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 xml:space="preserve">Континентальдық жүйеде меншік құқығының негізі, жоғарыда айтылғандай, Рим құқығы, реципиирленген, уақыттың жаңа жағдайларына бейімделген. XIX ғасырдың ортасына дейін азаматтық құқық, мысалы, </w:t>
      </w:r>
      <w:r w:rsidR="00227CD7">
        <w:rPr>
          <w:rFonts w:ascii="Times New Roman" w:hAnsi="Times New Roman" w:cs="Times New Roman"/>
          <w:sz w:val="28"/>
          <w:szCs w:val="28"/>
          <w:lang w:val="kk-KZ"/>
        </w:rPr>
        <w:t>неміс</w:t>
      </w:r>
      <w:r w:rsidRPr="001D7BE2">
        <w:rPr>
          <w:rFonts w:ascii="Times New Roman" w:hAnsi="Times New Roman" w:cs="Times New Roman"/>
          <w:sz w:val="28"/>
          <w:szCs w:val="28"/>
        </w:rPr>
        <w:t xml:space="preserve"> мемлекеттері</w:t>
      </w:r>
      <w:r w:rsidR="00227CD7">
        <w:rPr>
          <w:rFonts w:ascii="Times New Roman" w:hAnsi="Times New Roman" w:cs="Times New Roman"/>
          <w:sz w:val="28"/>
          <w:szCs w:val="28"/>
          <w:lang w:val="kk-KZ"/>
        </w:rPr>
        <w:t xml:space="preserve"> </w:t>
      </w:r>
      <w:r w:rsidR="00227CD7">
        <w:rPr>
          <w:rFonts w:ascii="Times New Roman" w:hAnsi="Times New Roman" w:cs="Times New Roman"/>
          <w:sz w:val="28"/>
          <w:szCs w:val="28"/>
        </w:rPr>
        <w:t>(Бавария, Саксония, Пруссия, т.б.)</w:t>
      </w:r>
      <w:r w:rsidRPr="001D7BE2">
        <w:rPr>
          <w:rFonts w:ascii="Times New Roman" w:hAnsi="Times New Roman" w:cs="Times New Roman"/>
          <w:sz w:val="28"/>
          <w:szCs w:val="28"/>
        </w:rPr>
        <w:t>, оның ішінде меншік құқығы институты қазіргі Рим құқығы деп аталды. Тек Ресей империясында меншік құқығы батыс елдерінен күшті айрықша қасиеттерге ие болды, өйткені мемлекет меншік құқығын іс жүзінде монополиялады, оны реттеумен шектелмейді: меншік "оған қолын қойған адамға ғана емес, құдайға да, мемлекетке де тиесілі болды. Құдай, әрине, камуфляж үшін, іс жүзінде-мемлекетке,</w:t>
      </w:r>
      <w:r w:rsidR="009F4C3A">
        <w:rPr>
          <w:rFonts w:ascii="Times New Roman" w:hAnsi="Times New Roman" w:cs="Times New Roman"/>
          <w:sz w:val="28"/>
          <w:szCs w:val="28"/>
        </w:rPr>
        <w:t xml:space="preserve"> яғни оны білдіретін адамға" [</w:t>
      </w:r>
      <w:r w:rsidR="009F4C3A">
        <w:rPr>
          <w:rFonts w:ascii="Times New Roman" w:hAnsi="Times New Roman" w:cs="Times New Roman"/>
          <w:sz w:val="28"/>
          <w:szCs w:val="28"/>
          <w:lang w:val="kk-KZ"/>
        </w:rPr>
        <w:t>65</w:t>
      </w:r>
      <w:r w:rsidRPr="001D7BE2">
        <w:rPr>
          <w:rFonts w:ascii="Times New Roman" w:hAnsi="Times New Roman" w:cs="Times New Roman"/>
          <w:sz w:val="28"/>
          <w:szCs w:val="28"/>
        </w:rPr>
        <w:t>, 36</w:t>
      </w:r>
      <w:r w:rsidR="00334792">
        <w:rPr>
          <w:rFonts w:ascii="Times New Roman" w:hAnsi="Times New Roman" w:cs="Times New Roman"/>
          <w:sz w:val="28"/>
          <w:szCs w:val="28"/>
          <w:lang w:val="kk-KZ"/>
        </w:rPr>
        <w:t xml:space="preserve"> б.</w:t>
      </w:r>
      <w:r w:rsidRPr="001D7BE2">
        <w:rPr>
          <w:rFonts w:ascii="Times New Roman" w:hAnsi="Times New Roman" w:cs="Times New Roman"/>
          <w:sz w:val="28"/>
          <w:szCs w:val="28"/>
        </w:rPr>
        <w:t>].</w:t>
      </w:r>
    </w:p>
    <w:p w14:paraId="57074B88" w14:textId="5AF66B93"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Осылайша, меншік санатын талдау барысында біз меншік, біріншіден, экономикалық категория деген қорытындыға келдік және ол "белгілі бір материалдық тауарлардың тиесілігіне (өндіруге, бөлуге немесе иемденуге) байланысты адамдар арасындағы мүліктік қатынаста</w:t>
      </w:r>
      <w:r w:rsidR="009F4C3A">
        <w:rPr>
          <w:rFonts w:ascii="Times New Roman" w:hAnsi="Times New Roman" w:cs="Times New Roman"/>
          <w:sz w:val="28"/>
          <w:szCs w:val="28"/>
        </w:rPr>
        <w:t>рдың түрін сипаттайды" [</w:t>
      </w:r>
      <w:r w:rsidR="009F4C3A">
        <w:rPr>
          <w:rFonts w:ascii="Times New Roman" w:hAnsi="Times New Roman" w:cs="Times New Roman"/>
          <w:sz w:val="28"/>
          <w:szCs w:val="28"/>
          <w:lang w:val="kk-KZ"/>
        </w:rPr>
        <w:t>66</w:t>
      </w:r>
      <w:r w:rsidR="00334792">
        <w:rPr>
          <w:rFonts w:ascii="Times New Roman" w:hAnsi="Times New Roman" w:cs="Times New Roman"/>
          <w:sz w:val="28"/>
          <w:szCs w:val="28"/>
        </w:rPr>
        <w:t>, 216</w:t>
      </w:r>
      <w:r w:rsidR="00334792">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334792">
        <w:rPr>
          <w:rFonts w:ascii="Times New Roman" w:hAnsi="Times New Roman" w:cs="Times New Roman"/>
          <w:sz w:val="28"/>
          <w:szCs w:val="28"/>
          <w:lang w:val="kk-KZ"/>
        </w:rPr>
        <w:t>.</w:t>
      </w:r>
      <w:r w:rsidRPr="001D7BE2">
        <w:rPr>
          <w:rFonts w:ascii="Times New Roman" w:hAnsi="Times New Roman" w:cs="Times New Roman"/>
          <w:sz w:val="28"/>
          <w:szCs w:val="28"/>
        </w:rPr>
        <w:t xml:space="preserve">]. Бұл тұрғыда "меншік әлеуметтік-экономикалық категория ретінде адамның заттарға деген көзқарасын білдіреді.меншікті және заттар туралы субъектілер арасындағы қоғамдық қатынастар, бұл материалдық байлықты тұлға ретінде иемдену және сол тауарларды </w:t>
      </w:r>
      <w:r w:rsidR="009F4C3A">
        <w:rPr>
          <w:rFonts w:ascii="Times New Roman" w:hAnsi="Times New Roman" w:cs="Times New Roman"/>
          <w:sz w:val="28"/>
          <w:szCs w:val="28"/>
        </w:rPr>
        <w:t xml:space="preserve">басқалардан иеліктен шығару" </w:t>
      </w:r>
      <w:r w:rsidR="00227CD7">
        <w:rPr>
          <w:rFonts w:ascii="Times New Roman" w:hAnsi="Times New Roman" w:cs="Times New Roman"/>
          <w:sz w:val="28"/>
          <w:szCs w:val="28"/>
        </w:rPr>
        <w:t>И.</w:t>
      </w:r>
      <w:r w:rsidR="00227CD7" w:rsidRPr="001D7BE2">
        <w:rPr>
          <w:rFonts w:ascii="Times New Roman" w:hAnsi="Times New Roman" w:cs="Times New Roman"/>
          <w:sz w:val="28"/>
          <w:szCs w:val="28"/>
        </w:rPr>
        <w:t xml:space="preserve">В. </w:t>
      </w:r>
      <w:r w:rsidR="00227CD7">
        <w:rPr>
          <w:rFonts w:ascii="Times New Roman" w:hAnsi="Times New Roman" w:cs="Times New Roman"/>
          <w:sz w:val="28"/>
          <w:szCs w:val="28"/>
        </w:rPr>
        <w:t>Прозоров</w:t>
      </w:r>
      <w:r w:rsidR="00227CD7" w:rsidRPr="001D7BE2">
        <w:rPr>
          <w:rFonts w:ascii="Times New Roman" w:hAnsi="Times New Roman" w:cs="Times New Roman"/>
          <w:sz w:val="28"/>
          <w:szCs w:val="28"/>
        </w:rPr>
        <w:t xml:space="preserve"> жазады </w:t>
      </w:r>
      <w:r w:rsidR="009F4C3A">
        <w:rPr>
          <w:rFonts w:ascii="Times New Roman" w:hAnsi="Times New Roman" w:cs="Times New Roman"/>
          <w:sz w:val="28"/>
          <w:szCs w:val="28"/>
        </w:rPr>
        <w:t>[6</w:t>
      </w:r>
      <w:r w:rsidR="009F4C3A">
        <w:rPr>
          <w:rFonts w:ascii="Times New Roman" w:hAnsi="Times New Roman" w:cs="Times New Roman"/>
          <w:sz w:val="28"/>
          <w:szCs w:val="28"/>
          <w:lang w:val="kk-KZ"/>
        </w:rPr>
        <w:t>7</w:t>
      </w:r>
      <w:r w:rsidRPr="001D7BE2">
        <w:rPr>
          <w:rFonts w:ascii="Times New Roman" w:hAnsi="Times New Roman" w:cs="Times New Roman"/>
          <w:sz w:val="28"/>
          <w:szCs w:val="28"/>
        </w:rPr>
        <w:t>, 36</w:t>
      </w:r>
      <w:r w:rsidR="00334792">
        <w:rPr>
          <w:rFonts w:ascii="Times New Roman" w:hAnsi="Times New Roman" w:cs="Times New Roman"/>
          <w:sz w:val="28"/>
          <w:szCs w:val="28"/>
          <w:lang w:val="kk-KZ"/>
        </w:rPr>
        <w:t xml:space="preserve"> б.</w:t>
      </w:r>
      <w:r w:rsidRPr="001D7BE2">
        <w:rPr>
          <w:rFonts w:ascii="Times New Roman" w:hAnsi="Times New Roman" w:cs="Times New Roman"/>
          <w:sz w:val="28"/>
          <w:szCs w:val="28"/>
        </w:rPr>
        <w:t>].</w:t>
      </w:r>
    </w:p>
    <w:p w14:paraId="4DE97214" w14:textId="5A629E2E"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 xml:space="preserve">Екіншіден, меншікке байланысты қатынастар мемлекет қалыптасқанға дейін пайда болады, өткеннің барлық дәстүрлі қоғамдарында болған. Бұл қоғамдарда меншікті басқа субъектілердің қол сұғушылығынан қорғау тетіктері болды. Белгілі бір дәрежеде біз сол кезде меншік құқығының пайда болуы туралы сөйлесе аламыз. Бірақ бұл Меншік құқығы мемлекеттік билік </w:t>
      </w:r>
      <w:r w:rsidRPr="001D7BE2">
        <w:rPr>
          <w:rFonts w:ascii="Times New Roman" w:hAnsi="Times New Roman" w:cs="Times New Roman"/>
          <w:sz w:val="28"/>
          <w:szCs w:val="28"/>
        </w:rPr>
        <w:lastRenderedPageBreak/>
        <w:t>құру кезінде пайда болатын заңды мазмұнға ие болмады. Мемлекеттің пайда болуымен меншік құқығының пайда болуын біз бүгін осы тұжырымдамаға енгізетін мағынада байланыстыруға болады. С.С. Алексеев атап өткендей, "меншік қалыптасқан қатынастардың мәні бойынша меншік болып табылады. "Оған құқықсыз" және жалпы құқықсыз, жалпы өркениеттік категория ретінде меншік өзінің өмір сүруінің мәні мен негізін жоғалтады. Осыған байланысты, бастапқы компоненттермен қатар (заттар, оларды толық иелену, заттарға өздері сияқты қарау) меншіктің тағы бір маңызды бастауы бар</w:t>
      </w:r>
      <w:r w:rsidR="009F4C3A">
        <w:rPr>
          <w:rFonts w:ascii="Times New Roman" w:hAnsi="Times New Roman" w:cs="Times New Roman"/>
          <w:sz w:val="28"/>
          <w:szCs w:val="28"/>
        </w:rPr>
        <w:t xml:space="preserve"> – оның құқықтық компоненті" [5</w:t>
      </w:r>
      <w:r w:rsidR="009F4C3A">
        <w:rPr>
          <w:rFonts w:ascii="Times New Roman" w:hAnsi="Times New Roman" w:cs="Times New Roman"/>
          <w:sz w:val="28"/>
          <w:szCs w:val="28"/>
          <w:lang w:val="kk-KZ"/>
        </w:rPr>
        <w:t>8</w:t>
      </w:r>
      <w:r w:rsidRPr="001D7BE2">
        <w:rPr>
          <w:rFonts w:ascii="Times New Roman" w:hAnsi="Times New Roman" w:cs="Times New Roman"/>
          <w:sz w:val="28"/>
          <w:szCs w:val="28"/>
        </w:rPr>
        <w:t>, 28</w:t>
      </w:r>
      <w:r w:rsidR="00334792">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334792">
        <w:rPr>
          <w:rFonts w:ascii="Times New Roman" w:hAnsi="Times New Roman" w:cs="Times New Roman"/>
          <w:sz w:val="28"/>
          <w:szCs w:val="28"/>
          <w:lang w:val="kk-KZ"/>
        </w:rPr>
        <w:t>.</w:t>
      </w:r>
      <w:r w:rsidRPr="001D7BE2">
        <w:rPr>
          <w:rFonts w:ascii="Times New Roman" w:hAnsi="Times New Roman" w:cs="Times New Roman"/>
          <w:sz w:val="28"/>
          <w:szCs w:val="28"/>
        </w:rPr>
        <w:t>]. Демек, меншіктің экономикалық категориясы "заң пайда болған кезде заңды болады, атап айтқанда меншік құқығы. Сондықтан, заңды категория ретінде меншік ресми түрде мемлекеттік деп танылған</w:t>
      </w:r>
      <w:r w:rsidRPr="001D7BE2">
        <w:t xml:space="preserve"> </w:t>
      </w:r>
      <w:r w:rsidRPr="001D7BE2">
        <w:rPr>
          <w:rFonts w:ascii="Times New Roman" w:hAnsi="Times New Roman" w:cs="Times New Roman"/>
          <w:sz w:val="28"/>
          <w:szCs w:val="28"/>
        </w:rPr>
        <w:t>меншік иесінің немесе меншік иелерінің билік ету құқығы айрықша, ешкімнің қатысуынсыз, өз мүлкін пайдалану, сондай-ақ сатуды қоса алғанда, оған билік етудің кез ке</w:t>
      </w:r>
      <w:r w:rsidR="00334792">
        <w:rPr>
          <w:rFonts w:ascii="Times New Roman" w:hAnsi="Times New Roman" w:cs="Times New Roman"/>
          <w:sz w:val="28"/>
          <w:szCs w:val="28"/>
        </w:rPr>
        <w:t>лген тәсілі" [6</w:t>
      </w:r>
      <w:r w:rsidR="009F4C3A">
        <w:rPr>
          <w:rFonts w:ascii="Times New Roman" w:hAnsi="Times New Roman" w:cs="Times New Roman"/>
          <w:sz w:val="28"/>
          <w:szCs w:val="28"/>
          <w:lang w:val="kk-KZ"/>
        </w:rPr>
        <w:t>8</w:t>
      </w:r>
      <w:r w:rsidR="00334792">
        <w:rPr>
          <w:rFonts w:ascii="Times New Roman" w:hAnsi="Times New Roman" w:cs="Times New Roman"/>
          <w:sz w:val="28"/>
          <w:szCs w:val="28"/>
        </w:rPr>
        <w:t>, 5</w:t>
      </w:r>
      <w:r w:rsidR="00334792">
        <w:rPr>
          <w:rFonts w:ascii="Times New Roman" w:hAnsi="Times New Roman" w:cs="Times New Roman"/>
          <w:sz w:val="28"/>
          <w:szCs w:val="28"/>
          <w:lang w:val="kk-KZ"/>
        </w:rPr>
        <w:t xml:space="preserve"> </w:t>
      </w:r>
      <w:r w:rsidRPr="001D7BE2">
        <w:rPr>
          <w:rFonts w:ascii="Times New Roman" w:hAnsi="Times New Roman" w:cs="Times New Roman"/>
          <w:sz w:val="28"/>
          <w:szCs w:val="28"/>
        </w:rPr>
        <w:t>б.]. Меншік құқығының неғұрлым нақты анықтамасын оның заңды мазмұнымен келесідей білдіруге болады:" меншік - бұл адамның өзіне тиесілі затқа оның иелігіндегі, пайдалануындағы және иелік етуіндегі, сондай-ақ меншік иесінің билігі созылатын экономикалық үстемдік саласына барлық үшінші тұлғалардың араласуын жоюдағы қатынасы " [6</w:t>
      </w:r>
      <w:r w:rsidR="009F4C3A">
        <w:rPr>
          <w:rFonts w:ascii="Times New Roman" w:hAnsi="Times New Roman" w:cs="Times New Roman"/>
          <w:sz w:val="28"/>
          <w:szCs w:val="28"/>
          <w:lang w:val="kk-KZ"/>
        </w:rPr>
        <w:t>9</w:t>
      </w:r>
      <w:r w:rsidRPr="001D7BE2">
        <w:rPr>
          <w:rFonts w:ascii="Times New Roman" w:hAnsi="Times New Roman" w:cs="Times New Roman"/>
          <w:sz w:val="28"/>
          <w:szCs w:val="28"/>
        </w:rPr>
        <w:t>].</w:t>
      </w:r>
    </w:p>
    <w:p w14:paraId="0FCA42A9" w14:textId="2E3691FF"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Қарастырылған анықтамаларға сүйене отырып, "меншік институтының заңды мазмұнын объективті және субъективті құқық ұғымдары арқылы қарау керек. Объективті мағынада меншік-бұл материалдық тауарларды иемдену туралы қоғамдық қатынастарды бекітетін және реттейтін мінез-құлық ережелерінің жиынтығы. Субъективті мағынада, меншік құқығы-бұл меншік иесінің өкілеттіктерінің жиынтығы және мүлікке толық экономикалық үстемдік етудің ерекше мүмкіндігі. Бұдан басқа, материалдық игіліктерді беру жөніндегі қатынастарды реттеу мемлекеттің әлеуметтік сипатын және оның әлеуметтік міндеттемелерін ескере отырып, меншікті бөлу мен қайта бөлудің конституциялық-құқықтық қағидаттарымен толықты</w:t>
      </w:r>
      <w:r w:rsidR="009F4C3A">
        <w:rPr>
          <w:rFonts w:ascii="Times New Roman" w:hAnsi="Times New Roman" w:cs="Times New Roman"/>
          <w:sz w:val="28"/>
          <w:szCs w:val="28"/>
        </w:rPr>
        <w:t>рылады" [</w:t>
      </w:r>
      <w:r w:rsidR="009F4C3A">
        <w:rPr>
          <w:rFonts w:ascii="Times New Roman" w:hAnsi="Times New Roman" w:cs="Times New Roman"/>
          <w:sz w:val="28"/>
          <w:szCs w:val="28"/>
          <w:lang w:val="kk-KZ"/>
        </w:rPr>
        <w:t>70</w:t>
      </w:r>
      <w:r w:rsidRPr="001D7BE2">
        <w:rPr>
          <w:rFonts w:ascii="Times New Roman" w:hAnsi="Times New Roman" w:cs="Times New Roman"/>
          <w:sz w:val="28"/>
          <w:szCs w:val="28"/>
        </w:rPr>
        <w:t>, 57</w:t>
      </w:r>
      <w:r w:rsidR="00334792">
        <w:rPr>
          <w:rFonts w:ascii="Times New Roman" w:hAnsi="Times New Roman" w:cs="Times New Roman"/>
          <w:sz w:val="28"/>
          <w:szCs w:val="28"/>
          <w:lang w:val="kk-KZ"/>
        </w:rPr>
        <w:t xml:space="preserve"> б.</w:t>
      </w:r>
      <w:r w:rsidRPr="001D7BE2">
        <w:rPr>
          <w:rFonts w:ascii="Times New Roman" w:hAnsi="Times New Roman" w:cs="Times New Roman"/>
          <w:sz w:val="28"/>
          <w:szCs w:val="28"/>
        </w:rPr>
        <w:t>].</w:t>
      </w:r>
    </w:p>
    <w:p w14:paraId="5D6BF541" w14:textId="0E0A9DE4"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Қарастырылып отырған аспектіде меншік қазіргі заманғы мемлекет экономикасының жұмыс істеуінің негізі ретінде әрекет етеді, бұл қоғамның барлық бағыттарындағы дамуына айтарлықтай әсер етеді. Мысалы, " жеке меншік-бұл адамның еңбек қызметіне деген ішкі мотивациясының негізгі негізі, ол осы мүлікті сатып алуға қаражат көзі болады. Дәл осы ынталандыру көзі социалистік қоғам жағдайында ыдырады, бұл КСРО-ның ең дамыған мемлекеттерден экономикалық</w:t>
      </w:r>
      <w:r w:rsidR="009F4C3A">
        <w:rPr>
          <w:rFonts w:ascii="Times New Roman" w:hAnsi="Times New Roman" w:cs="Times New Roman"/>
          <w:sz w:val="28"/>
          <w:szCs w:val="28"/>
        </w:rPr>
        <w:t xml:space="preserve"> артта қалуына себеп болды" [</w:t>
      </w:r>
      <w:r w:rsidR="009F4C3A">
        <w:rPr>
          <w:rFonts w:ascii="Times New Roman" w:hAnsi="Times New Roman" w:cs="Times New Roman"/>
          <w:sz w:val="28"/>
          <w:szCs w:val="28"/>
          <w:lang w:val="kk-KZ"/>
        </w:rPr>
        <w:t>71</w:t>
      </w:r>
      <w:r w:rsidRPr="001D7BE2">
        <w:rPr>
          <w:rFonts w:ascii="Times New Roman" w:hAnsi="Times New Roman" w:cs="Times New Roman"/>
          <w:sz w:val="28"/>
          <w:szCs w:val="28"/>
        </w:rPr>
        <w:t>, 28</w:t>
      </w:r>
      <w:r w:rsidR="00334792">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334792">
        <w:rPr>
          <w:rFonts w:ascii="Times New Roman" w:hAnsi="Times New Roman" w:cs="Times New Roman"/>
          <w:sz w:val="28"/>
          <w:szCs w:val="28"/>
          <w:lang w:val="kk-KZ"/>
        </w:rPr>
        <w:t>.</w:t>
      </w:r>
      <w:r w:rsidRPr="001D7BE2">
        <w:rPr>
          <w:rFonts w:ascii="Times New Roman" w:hAnsi="Times New Roman" w:cs="Times New Roman"/>
          <w:sz w:val="28"/>
          <w:szCs w:val="28"/>
        </w:rPr>
        <w:t xml:space="preserve">]. Меншік саласындағы қатынастарды мемлекеттік-құқықтық реттеу өткен дәуірлердегі тауарлық, ақшалай және мүліктік қатынастарды дамыту үшін үлкен маңызға ие болды және қазіргі мемлекеттердің өмірінде үлкен рөл атқарады. Шынында да, "ежелгі Құқықтық тұжырымдама" бола отырып, меншік ел экономикасының барлық ресурстары мен жемістерін пайдалану көлемі мен бағытын ашты, бұл өз кезегінде қоғам мен мемлекеттің даму жағдайларына шешуші әсер етеді. Сондықтан, заңнама және жалпы алғанда, кез-келген елдің қоғамдық қатынастарын оның дамуының барлық </w:t>
      </w:r>
      <w:r w:rsidRPr="001D7BE2">
        <w:rPr>
          <w:rFonts w:ascii="Times New Roman" w:hAnsi="Times New Roman" w:cs="Times New Roman"/>
          <w:sz w:val="28"/>
          <w:szCs w:val="28"/>
        </w:rPr>
        <w:lastRenderedPageBreak/>
        <w:t>кезеңдерінде реттеудің барлық құралдары меншік қатынастарына, меншік құқығының мазмұнын қалыптастыруға және анықтауға, он</w:t>
      </w:r>
      <w:r w:rsidR="009F4C3A">
        <w:rPr>
          <w:rFonts w:ascii="Times New Roman" w:hAnsi="Times New Roman" w:cs="Times New Roman"/>
          <w:sz w:val="28"/>
          <w:szCs w:val="28"/>
        </w:rPr>
        <w:t>ы қорғауға көп көңіл бөледі" [3</w:t>
      </w:r>
      <w:r w:rsidR="009F4C3A">
        <w:rPr>
          <w:rFonts w:ascii="Times New Roman" w:hAnsi="Times New Roman" w:cs="Times New Roman"/>
          <w:sz w:val="28"/>
          <w:szCs w:val="28"/>
          <w:lang w:val="kk-KZ"/>
        </w:rPr>
        <w:t>7</w:t>
      </w:r>
      <w:r w:rsidRPr="001D7BE2">
        <w:rPr>
          <w:rFonts w:ascii="Times New Roman" w:hAnsi="Times New Roman" w:cs="Times New Roman"/>
          <w:sz w:val="28"/>
          <w:szCs w:val="28"/>
        </w:rPr>
        <w:t>]. Қазіргі заманғы зерттеушілер "меншік қатынастарының ерекше маңыздылығы осы базалық институттың кез-келген мемлекет экономикасының тиімді жұмыс істеуінде маңызды рөл атқаратындығымен, азаматтық құқықтар мен міндеттердің пайда болуы мен жүзеге асырылуына ықпал ете отырып, басқа жеке құқықтық қатынастарға белсенді әсер ететіндігімен анықталады</w:t>
      </w:r>
      <w:r w:rsidR="009F4C3A">
        <w:rPr>
          <w:rFonts w:ascii="Times New Roman" w:hAnsi="Times New Roman" w:cs="Times New Roman"/>
          <w:sz w:val="28"/>
          <w:szCs w:val="28"/>
        </w:rPr>
        <w:t>" деп жазады. [</w:t>
      </w:r>
      <w:r w:rsidR="009F4C3A">
        <w:rPr>
          <w:rFonts w:ascii="Times New Roman" w:hAnsi="Times New Roman" w:cs="Times New Roman"/>
          <w:sz w:val="28"/>
          <w:szCs w:val="28"/>
          <w:lang w:val="kk-KZ"/>
        </w:rPr>
        <w:t>72</w:t>
      </w:r>
      <w:r w:rsidRPr="001D7BE2">
        <w:rPr>
          <w:rFonts w:ascii="Times New Roman" w:hAnsi="Times New Roman" w:cs="Times New Roman"/>
          <w:sz w:val="28"/>
          <w:szCs w:val="28"/>
        </w:rPr>
        <w:t>, 3</w:t>
      </w:r>
      <w:r w:rsidR="0050198F">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50198F">
        <w:rPr>
          <w:rFonts w:ascii="Times New Roman" w:hAnsi="Times New Roman" w:cs="Times New Roman"/>
          <w:sz w:val="28"/>
          <w:szCs w:val="28"/>
          <w:lang w:val="kk-KZ"/>
        </w:rPr>
        <w:t>.</w:t>
      </w:r>
      <w:r w:rsidRPr="001D7BE2">
        <w:rPr>
          <w:rFonts w:ascii="Times New Roman" w:hAnsi="Times New Roman" w:cs="Times New Roman"/>
          <w:sz w:val="28"/>
          <w:szCs w:val="28"/>
        </w:rPr>
        <w:t>т].</w:t>
      </w:r>
    </w:p>
    <w:p w14:paraId="11ACB0BB" w14:textId="77777777"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Осылайша, бүгінгі таңда меншік құқығы, оны дұрыс реттеу еркін бәсекелестік пен тиімді басқару саласында жетекші рөл атқаратындығы сөзсіз, өйткені меншік құқығы кез-келген еркін қоғамдағы тұрақты мүліктік айналымның негізгі заңды шарты болып табылады. Меншік құқығының тұрақты және заңды қорғалған жүйесі, оның әртүрлі нысандары, заңмен бекітілген мемлекеттік және жеке меншіктің теңдігі қазіргі мемлекеттің сәтті дамуының маңызды шарты болып табылады.</w:t>
      </w:r>
    </w:p>
    <w:p w14:paraId="2904C1EA" w14:textId="77777777" w:rsidR="001D7BE2" w:rsidRPr="001D7BE2" w:rsidRDefault="001D7BE2" w:rsidP="001D7BE2">
      <w:pPr>
        <w:spacing w:after="0" w:line="240" w:lineRule="auto"/>
        <w:ind w:firstLine="708"/>
        <w:jc w:val="both"/>
        <w:rPr>
          <w:rFonts w:ascii="Times New Roman" w:hAnsi="Times New Roman" w:cs="Times New Roman"/>
          <w:sz w:val="28"/>
          <w:szCs w:val="28"/>
        </w:rPr>
      </w:pPr>
    </w:p>
    <w:p w14:paraId="368FE887" w14:textId="77777777" w:rsidR="001D7BE2" w:rsidRPr="001D7BE2" w:rsidRDefault="001D7BE2" w:rsidP="001D7BE2">
      <w:pPr>
        <w:spacing w:after="0" w:line="240" w:lineRule="auto"/>
        <w:ind w:firstLine="708"/>
        <w:jc w:val="both"/>
        <w:rPr>
          <w:rFonts w:ascii="Times New Roman" w:hAnsi="Times New Roman" w:cs="Times New Roman"/>
          <w:b/>
          <w:sz w:val="28"/>
          <w:szCs w:val="28"/>
        </w:rPr>
      </w:pPr>
    </w:p>
    <w:p w14:paraId="49D85790" w14:textId="77777777" w:rsidR="001D7BE2" w:rsidRPr="001D7BE2" w:rsidRDefault="001D7BE2" w:rsidP="001D7BE2">
      <w:pPr>
        <w:spacing w:after="0" w:line="240" w:lineRule="auto"/>
        <w:ind w:firstLine="708"/>
        <w:jc w:val="both"/>
        <w:rPr>
          <w:rFonts w:ascii="Times New Roman" w:hAnsi="Times New Roman" w:cs="Times New Roman"/>
          <w:b/>
          <w:sz w:val="28"/>
          <w:szCs w:val="28"/>
        </w:rPr>
      </w:pPr>
      <w:r w:rsidRPr="001D7BE2">
        <w:rPr>
          <w:rFonts w:ascii="Times New Roman" w:hAnsi="Times New Roman" w:cs="Times New Roman"/>
          <w:b/>
          <w:sz w:val="28"/>
          <w:szCs w:val="28"/>
        </w:rPr>
        <w:t>1.2 ҚР Конституциясы мен ұлттық заңнама нормалары жүйесіндегі меншік институты</w:t>
      </w:r>
    </w:p>
    <w:p w14:paraId="0BA404F6" w14:textId="77777777" w:rsidR="001D7BE2" w:rsidRPr="001D7BE2" w:rsidRDefault="001D7BE2" w:rsidP="001D7BE2">
      <w:pPr>
        <w:spacing w:after="0" w:line="240" w:lineRule="auto"/>
        <w:ind w:firstLine="708"/>
        <w:jc w:val="both"/>
        <w:rPr>
          <w:rFonts w:ascii="Times New Roman" w:hAnsi="Times New Roman" w:cs="Times New Roman"/>
          <w:sz w:val="28"/>
          <w:szCs w:val="28"/>
        </w:rPr>
      </w:pPr>
    </w:p>
    <w:p w14:paraId="2E5EF615" w14:textId="77777777"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Меншік институты оны іске асырудың конституциялық принциптер мен кепілдіктерді, сондай-ақ белгілі бір материалдық және іс жүргізу нормаларының жүйесін қамтитын тетіктері болған жағдайда неғұрлым толық және тиімді жұмыс істей алады. Бұл аспектіде меншік институтымен байланысты қоғамдық қатынастарды құқықтық реттеу мәселелері қазіргі заманғы мемлекеттің құқықтық реттеудің тұтас тетігінде маңызды орын алады. Кешенді білім бола отырып, меншік институты Қазақстан Республикасында заңнаманың бірнеше саласымен регламенттеледі, оның жүйесінде елеулі құрамдас бөлігі азаматтық құқыққа жатады. Сонымен бірге, Конституциялық-құқықтық реттеу салалық заңнамада меншік институтын неғұрлым нақты және егжей-тегжейлі реттеуді қамтамасыз ететін бастапқы база болып табылады.</w:t>
      </w:r>
    </w:p>
    <w:p w14:paraId="0C135D9F" w14:textId="6C6D85F0"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Меншік құқығының конституциялық негіздері конституциялық-құқықтық реттеу объектісінің (мемлекеттің) жүйесіндегі маңызды элементтердің бірі болып табылады. Заң әдебиеттерінде "экономиканы мемлекеттік реттеу негіздерін, оның ішінде оның жалпы қағидаттарын, көлемі мен мазмұнын, реттеу құралдарын, меншікті реттеу негіздерін, мемлекеттік қаржы негіздерін регламенттеуді көрсететін конституциялық-құқықтық реттеу нормаларының бүкіл жиынтығын мемлекет және экономика деп аталатын конституциялық-құқықтық реттеу объектісінің элементіне біріктір</w:t>
      </w:r>
      <w:r w:rsidR="009F4C3A">
        <w:rPr>
          <w:rFonts w:ascii="Times New Roman" w:hAnsi="Times New Roman" w:cs="Times New Roman"/>
          <w:sz w:val="28"/>
          <w:szCs w:val="28"/>
        </w:rPr>
        <w:t>уге болатындығы" көрсетіледі [</w:t>
      </w:r>
      <w:r w:rsidR="009F4C3A">
        <w:rPr>
          <w:rFonts w:ascii="Times New Roman" w:hAnsi="Times New Roman" w:cs="Times New Roman"/>
          <w:sz w:val="28"/>
          <w:szCs w:val="28"/>
          <w:lang w:val="kk-KZ"/>
        </w:rPr>
        <w:t>73</w:t>
      </w:r>
      <w:r w:rsidRPr="001D7BE2">
        <w:rPr>
          <w:rFonts w:ascii="Times New Roman" w:hAnsi="Times New Roman" w:cs="Times New Roman"/>
          <w:sz w:val="28"/>
          <w:szCs w:val="28"/>
        </w:rPr>
        <w:t>, 19</w:t>
      </w:r>
      <w:r w:rsidR="0050198F">
        <w:rPr>
          <w:rFonts w:ascii="Times New Roman" w:hAnsi="Times New Roman" w:cs="Times New Roman"/>
          <w:sz w:val="28"/>
          <w:szCs w:val="28"/>
          <w:lang w:val="kk-KZ"/>
        </w:rPr>
        <w:t xml:space="preserve"> </w:t>
      </w:r>
      <w:r w:rsidRPr="001D7BE2">
        <w:rPr>
          <w:rFonts w:ascii="Times New Roman" w:hAnsi="Times New Roman" w:cs="Times New Roman"/>
          <w:sz w:val="28"/>
          <w:szCs w:val="28"/>
        </w:rPr>
        <w:t xml:space="preserve">б.]. Тұтастай алғанда, осындай көзқараспен келісе отырып, меншік институтын қоғам мен мемлекеттің тыныс-тіршілігіндегі орасан зор рөліне орай Конституциялық-құқықтық реттеу объектісінің (мемлекетінің) жеке элементі ретінде бөліп көрсету керек деп </w:t>
      </w:r>
      <w:r w:rsidRPr="001D7BE2">
        <w:rPr>
          <w:rFonts w:ascii="Times New Roman" w:hAnsi="Times New Roman" w:cs="Times New Roman"/>
          <w:sz w:val="28"/>
          <w:szCs w:val="28"/>
        </w:rPr>
        <w:lastRenderedPageBreak/>
        <w:t>санаймыз. Бұл жерде сұрақ туындайды</w:t>
      </w:r>
      <w:r w:rsidRPr="001D7BE2">
        <w:t xml:space="preserve"> </w:t>
      </w:r>
      <w:r w:rsidRPr="001D7BE2">
        <w:rPr>
          <w:rFonts w:ascii="Times New Roman" w:hAnsi="Times New Roman" w:cs="Times New Roman"/>
          <w:sz w:val="28"/>
          <w:szCs w:val="28"/>
        </w:rPr>
        <w:t xml:space="preserve">конституциялық-құқықтық реттеудің ерекшелігі, ол қоғамдық қатынастарды құқықтық реттеудің жалпы жүйесінен несімен ерекшеленеді? </w:t>
      </w:r>
      <w:r w:rsidR="00BA4FF4">
        <w:rPr>
          <w:rFonts w:ascii="Times New Roman" w:hAnsi="Times New Roman" w:cs="Times New Roman"/>
          <w:sz w:val="28"/>
          <w:szCs w:val="28"/>
          <w:lang w:val="kk-KZ"/>
        </w:rPr>
        <w:t>Р.Г</w:t>
      </w:r>
      <w:r w:rsidRPr="001D7BE2">
        <w:rPr>
          <w:rFonts w:ascii="Times New Roman" w:hAnsi="Times New Roman" w:cs="Times New Roman"/>
          <w:sz w:val="28"/>
          <w:szCs w:val="28"/>
        </w:rPr>
        <w:t xml:space="preserve">. </w:t>
      </w:r>
      <w:r w:rsidR="00BA4FF4">
        <w:rPr>
          <w:rFonts w:ascii="Times New Roman" w:hAnsi="Times New Roman" w:cs="Times New Roman"/>
          <w:sz w:val="28"/>
          <w:szCs w:val="28"/>
          <w:lang w:val="kk-KZ"/>
        </w:rPr>
        <w:t>Нурмагамбетов</w:t>
      </w:r>
      <w:r w:rsidRPr="001D7BE2">
        <w:rPr>
          <w:rFonts w:ascii="Times New Roman" w:hAnsi="Times New Roman" w:cs="Times New Roman"/>
          <w:sz w:val="28"/>
          <w:szCs w:val="28"/>
        </w:rPr>
        <w:t xml:space="preserve"> Конституциялық реттеу – бұл ерекше конституциялық құралдар, тәсілдер, тәсілдер, сондай-ақ конституциялық нормалар жүйесінің көмегімен жүзеге асырылатын конституциялық құрылыс негіздері, адам және азаматтың құқықтары мен бостандықтары, мемлекеттік билікті ұйымдастыру және орталық билік органдары мен жергілікті басқару органдарының өзара іс-қимылы саласындағы әртүрлі қоғамдық қатынастарға Конституция мен конституциялық заңнаманың ретке к</w:t>
      </w:r>
      <w:r w:rsidR="009F4C3A">
        <w:rPr>
          <w:rFonts w:ascii="Times New Roman" w:hAnsi="Times New Roman" w:cs="Times New Roman"/>
          <w:sz w:val="28"/>
          <w:szCs w:val="28"/>
        </w:rPr>
        <w:t>елтірілген әсері деп санайды [</w:t>
      </w:r>
      <w:r w:rsidR="009F4C3A">
        <w:rPr>
          <w:rFonts w:ascii="Times New Roman" w:hAnsi="Times New Roman" w:cs="Times New Roman"/>
          <w:sz w:val="28"/>
          <w:szCs w:val="28"/>
          <w:lang w:val="kk-KZ"/>
        </w:rPr>
        <w:t>74</w:t>
      </w:r>
      <w:r w:rsidRPr="001D7BE2">
        <w:rPr>
          <w:rFonts w:ascii="Times New Roman" w:hAnsi="Times New Roman" w:cs="Times New Roman"/>
          <w:sz w:val="28"/>
          <w:szCs w:val="28"/>
        </w:rPr>
        <w:t>, 32</w:t>
      </w:r>
      <w:r w:rsidR="0050198F">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50198F">
        <w:rPr>
          <w:rFonts w:ascii="Times New Roman" w:hAnsi="Times New Roman" w:cs="Times New Roman"/>
          <w:sz w:val="28"/>
          <w:szCs w:val="28"/>
          <w:lang w:val="kk-KZ"/>
        </w:rPr>
        <w:t>.</w:t>
      </w:r>
      <w:r w:rsidRPr="001D7BE2">
        <w:rPr>
          <w:rFonts w:ascii="Times New Roman" w:hAnsi="Times New Roman" w:cs="Times New Roman"/>
          <w:sz w:val="28"/>
          <w:szCs w:val="28"/>
        </w:rPr>
        <w:t>]. Бұл тұжырымның басты мәні - "Конституцияның қоғамдық қатынастарға әсері"деген тіркес. Осы ойды дамытып, қазіргі қазақстандық зерттеушілердің пікірімен келісуге болады, "ұлттық құқықтың іргетасы, тірегі бола отырып, ҚР Конституциясы ақпараттық, құндылық-мотивациялық және тікелей реттеуші аспектілерде қоғамдық қатынастарға ерекше әсер етеді. ҚР Конституциясының осындай маңызды сапасын біз Қазақстан Республикасы Конституциясының 4-б</w:t>
      </w:r>
      <w:r w:rsidR="00BA4FF4">
        <w:rPr>
          <w:rFonts w:ascii="Times New Roman" w:hAnsi="Times New Roman" w:cs="Times New Roman"/>
          <w:sz w:val="28"/>
          <w:szCs w:val="28"/>
          <w:lang w:val="kk-KZ"/>
        </w:rPr>
        <w:t>.</w:t>
      </w:r>
      <w:r w:rsidRPr="001D7BE2">
        <w:rPr>
          <w:rFonts w:ascii="Times New Roman" w:hAnsi="Times New Roman" w:cs="Times New Roman"/>
          <w:sz w:val="28"/>
          <w:szCs w:val="28"/>
        </w:rPr>
        <w:t xml:space="preserve"> 1-тармағында жанама түрде көрсетілген Конституцияның әрекеті деп атай аламыз, онда қолданыстағы құқық бірінші кезекте Конституцияны белгілейді, оған Қазақстан Республикасы таныған барлық құқық нысандары </w:t>
      </w:r>
      <w:r w:rsidR="009F4C3A">
        <w:rPr>
          <w:rFonts w:ascii="Times New Roman" w:hAnsi="Times New Roman" w:cs="Times New Roman"/>
          <w:sz w:val="28"/>
          <w:szCs w:val="28"/>
        </w:rPr>
        <w:t>(көздері) сәйкес келуі тиіс" [</w:t>
      </w:r>
      <w:r w:rsidR="009F4C3A">
        <w:rPr>
          <w:rFonts w:ascii="Times New Roman" w:hAnsi="Times New Roman" w:cs="Times New Roman"/>
          <w:sz w:val="28"/>
          <w:szCs w:val="28"/>
          <w:lang w:val="kk-KZ"/>
        </w:rPr>
        <w:t>75</w:t>
      </w:r>
      <w:r w:rsidRPr="001D7BE2">
        <w:rPr>
          <w:rFonts w:ascii="Times New Roman" w:hAnsi="Times New Roman" w:cs="Times New Roman"/>
          <w:sz w:val="28"/>
          <w:szCs w:val="28"/>
        </w:rPr>
        <w:t>, 59</w:t>
      </w:r>
      <w:r w:rsidR="0050198F">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p>
    <w:p w14:paraId="5DFB5601" w14:textId="5B2594F4"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Қазақстан Республикасының құқық жүйесіндегі меншік институты туралы айтқанда, осы бөлімде меншік құқығы конституциялық құқық институты болып табыла ма деген мәселені түсіну қажет. Мәселе мынада, заң ғылымында меншік институты туралы айтқанда, ол әдетте азаматтық заңға</w:t>
      </w:r>
      <w:r w:rsidR="00BA4FF4">
        <w:rPr>
          <w:rFonts w:ascii="Times New Roman" w:hAnsi="Times New Roman" w:cs="Times New Roman"/>
          <w:sz w:val="28"/>
          <w:szCs w:val="28"/>
        </w:rPr>
        <w:t xml:space="preserve"> қатысты болады. Сонымен, С.</w:t>
      </w:r>
      <w:r w:rsidRPr="001D7BE2">
        <w:rPr>
          <w:rFonts w:ascii="Times New Roman" w:hAnsi="Times New Roman" w:cs="Times New Roman"/>
          <w:sz w:val="28"/>
          <w:szCs w:val="28"/>
        </w:rPr>
        <w:t>С. Алексеев бұл тұжырымдаманы сипаттай отырып, " құқық Институты – бұл белгілі бір түрдегі әлеуметтік қатынастарды реттейтін заңды нормалардың жеке тобы. Мысал ретінде Азаматтық құқықтағы меншік құқығы институтын, әкімшілік құқықтағы лауазымды тұлғалардың жауапкершілік институтын, сайлау құқығы институтын және конституциялық құқықтағы депутаттың мәртебесін реттейтін нормаларды атауға болады. Институттар салалық және салаа</w:t>
      </w:r>
      <w:r w:rsidR="009F4C3A">
        <w:rPr>
          <w:rFonts w:ascii="Times New Roman" w:hAnsi="Times New Roman" w:cs="Times New Roman"/>
          <w:sz w:val="28"/>
          <w:szCs w:val="28"/>
        </w:rPr>
        <w:t>ралық (кешенді) болуы мүмкін [</w:t>
      </w:r>
      <w:r w:rsidR="009F4C3A">
        <w:rPr>
          <w:rFonts w:ascii="Times New Roman" w:hAnsi="Times New Roman" w:cs="Times New Roman"/>
          <w:sz w:val="28"/>
          <w:szCs w:val="28"/>
          <w:lang w:val="kk-KZ"/>
        </w:rPr>
        <w:t>76</w:t>
      </w:r>
      <w:r w:rsidRPr="001D7BE2">
        <w:rPr>
          <w:rFonts w:ascii="Times New Roman" w:hAnsi="Times New Roman" w:cs="Times New Roman"/>
          <w:sz w:val="28"/>
          <w:szCs w:val="28"/>
        </w:rPr>
        <w:t xml:space="preserve">, </w:t>
      </w:r>
      <w:r w:rsidR="0050198F">
        <w:rPr>
          <w:rFonts w:ascii="Times New Roman" w:hAnsi="Times New Roman" w:cs="Times New Roman"/>
          <w:sz w:val="28"/>
          <w:szCs w:val="28"/>
          <w:lang w:val="kk-KZ"/>
        </w:rPr>
        <w:t xml:space="preserve"> </w:t>
      </w:r>
      <w:r w:rsidRPr="001D7BE2">
        <w:rPr>
          <w:rFonts w:ascii="Times New Roman" w:hAnsi="Times New Roman" w:cs="Times New Roman"/>
          <w:sz w:val="28"/>
          <w:szCs w:val="28"/>
        </w:rPr>
        <w:t>350</w:t>
      </w:r>
      <w:r w:rsidR="0050198F">
        <w:rPr>
          <w:rFonts w:ascii="Times New Roman" w:hAnsi="Times New Roman" w:cs="Times New Roman"/>
          <w:sz w:val="28"/>
          <w:szCs w:val="28"/>
          <w:lang w:val="kk-KZ"/>
        </w:rPr>
        <w:t xml:space="preserve"> б.</w:t>
      </w:r>
      <w:r w:rsidR="00BA4FF4">
        <w:rPr>
          <w:rFonts w:ascii="Times New Roman" w:hAnsi="Times New Roman" w:cs="Times New Roman"/>
          <w:sz w:val="28"/>
          <w:szCs w:val="28"/>
        </w:rPr>
        <w:t>]. Н.И. Матузов пен А.</w:t>
      </w:r>
      <w:r w:rsidRPr="001D7BE2">
        <w:rPr>
          <w:rFonts w:ascii="Times New Roman" w:hAnsi="Times New Roman" w:cs="Times New Roman"/>
          <w:sz w:val="28"/>
          <w:szCs w:val="28"/>
        </w:rPr>
        <w:t>В. Малько сондай - ақ құқықтық институттың салалық сипатына назар аударып, "институттар азаматтық, қылмыстық, әкімшілік, қаржылық және т. б. құқық салалары бойынша бөлінеді. Құқықтық институттардың салалық тиістілігі-оларды</w:t>
      </w:r>
      <w:r w:rsidR="009F4C3A">
        <w:rPr>
          <w:rFonts w:ascii="Times New Roman" w:hAnsi="Times New Roman" w:cs="Times New Roman"/>
          <w:sz w:val="28"/>
          <w:szCs w:val="28"/>
        </w:rPr>
        <w:t xml:space="preserve"> саралаудың ең жалпы өлшемі" [7</w:t>
      </w:r>
      <w:r w:rsidR="009F4C3A">
        <w:rPr>
          <w:rFonts w:ascii="Times New Roman" w:hAnsi="Times New Roman" w:cs="Times New Roman"/>
          <w:sz w:val="28"/>
          <w:szCs w:val="28"/>
          <w:lang w:val="kk-KZ"/>
        </w:rPr>
        <w:t>7</w:t>
      </w:r>
      <w:r w:rsidRPr="001D7BE2">
        <w:rPr>
          <w:rFonts w:ascii="Times New Roman" w:hAnsi="Times New Roman" w:cs="Times New Roman"/>
          <w:sz w:val="28"/>
          <w:szCs w:val="28"/>
        </w:rPr>
        <w:t>, 151</w:t>
      </w:r>
      <w:r w:rsidR="0050198F">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50198F">
        <w:rPr>
          <w:rFonts w:ascii="Times New Roman" w:hAnsi="Times New Roman" w:cs="Times New Roman"/>
          <w:sz w:val="28"/>
          <w:szCs w:val="28"/>
          <w:lang w:val="kk-KZ"/>
        </w:rPr>
        <w:t>.</w:t>
      </w:r>
      <w:r w:rsidRPr="001D7BE2">
        <w:rPr>
          <w:rFonts w:ascii="Times New Roman" w:hAnsi="Times New Roman" w:cs="Times New Roman"/>
          <w:sz w:val="28"/>
          <w:szCs w:val="28"/>
        </w:rPr>
        <w:t>]. Айта кету керек, С.С. Алексеев кеңестік кезеңдегі еңбектерде меншік институтын Жалпы азаматтық құқықтың қосалқы саласы ретінде қарастырды: "қосалқы сала — бұл оның құрамына кіретін құқықтық қауымдастықтардың мамандануының, саралануының және интеграциясының жоғары деңгейімен сипатталатын институттардың бірлестігі. Мысалы, азаматтық құқықтың меншік құқығы сияқты кіші салаларына жүгінейік. Бұл кіші сала сараланған және функционалдық институттардың</w:t>
      </w:r>
      <w:r w:rsidR="009F4C3A">
        <w:rPr>
          <w:rFonts w:ascii="Times New Roman" w:hAnsi="Times New Roman" w:cs="Times New Roman"/>
          <w:sz w:val="28"/>
          <w:szCs w:val="28"/>
        </w:rPr>
        <w:t xml:space="preserve"> байланысты жүйесін құрайды" [7</w:t>
      </w:r>
      <w:r w:rsidR="009F4C3A">
        <w:rPr>
          <w:rFonts w:ascii="Times New Roman" w:hAnsi="Times New Roman" w:cs="Times New Roman"/>
          <w:sz w:val="28"/>
          <w:szCs w:val="28"/>
          <w:lang w:val="kk-KZ"/>
        </w:rPr>
        <w:t>8</w:t>
      </w:r>
      <w:r w:rsidRPr="001D7BE2">
        <w:rPr>
          <w:rFonts w:ascii="Times New Roman" w:hAnsi="Times New Roman" w:cs="Times New Roman"/>
          <w:sz w:val="28"/>
          <w:szCs w:val="28"/>
        </w:rPr>
        <w:t>, 155 б.].</w:t>
      </w:r>
    </w:p>
    <w:p w14:paraId="0E1F5BE1" w14:textId="77777777"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lastRenderedPageBreak/>
        <w:t>Егер жоғарыда аталған авторлардың логикасын ұстанатын болсақ, онда меншік құқығы институты тек азаматтық-құқықтық институт болып табылады. Алайда, біздің жұмысымыздың бірінші бөлімінде атап өткендей, меншік мемлекет пен құқықтан бұрын да пайда болады. Осы тезиске сүйене отырып, меншік құқығын бүкіл мемлекет пен қоғамның өміріндегі меншік институтының ерекше маңыздылығы мен салмағы мойындалған жағдайда ғана құқық салаларының бірінің институты ретінде қарастыру қиын.</w:t>
      </w:r>
    </w:p>
    <w:p w14:paraId="64146F59" w14:textId="614AC237"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Меншік құқығының осындай сипаттамаларын ескере отырып, жеке зерттеушілер Азаматтық құқықтағы меншік құқығының маңыздылығын төмендетпей, сонымен бірге "меншік қатынастарын реттеудің әртүрлі құқықтық формалары заңды түрде белгілі, оларды шартты түрде меншік құқығының кешенді институтына біріктіруге болады... алайда, азаматтық құқықта олар соншалықты маңызды (оның ішінде реттеудің мұқият болуына байланысты), олар осы саланың ерекше үлкен қосалқы саласын құ</w:t>
      </w:r>
      <w:r w:rsidR="009F4C3A">
        <w:rPr>
          <w:rFonts w:ascii="Times New Roman" w:hAnsi="Times New Roman" w:cs="Times New Roman"/>
          <w:sz w:val="28"/>
          <w:szCs w:val="28"/>
        </w:rPr>
        <w:t>райды.құқық – меншік құқығы" [7</w:t>
      </w:r>
      <w:r w:rsidR="009F4C3A">
        <w:rPr>
          <w:rFonts w:ascii="Times New Roman" w:hAnsi="Times New Roman" w:cs="Times New Roman"/>
          <w:sz w:val="28"/>
          <w:szCs w:val="28"/>
          <w:lang w:val="kk-KZ"/>
        </w:rPr>
        <w:t>9</w:t>
      </w:r>
      <w:r w:rsidRPr="001D7BE2">
        <w:rPr>
          <w:rFonts w:ascii="Times New Roman" w:hAnsi="Times New Roman" w:cs="Times New Roman"/>
          <w:sz w:val="28"/>
          <w:szCs w:val="28"/>
        </w:rPr>
        <w:t>, 17</w:t>
      </w:r>
      <w:r w:rsidR="00525730">
        <w:rPr>
          <w:rFonts w:ascii="Times New Roman" w:hAnsi="Times New Roman" w:cs="Times New Roman"/>
          <w:sz w:val="28"/>
          <w:szCs w:val="28"/>
          <w:lang w:val="kk-KZ"/>
        </w:rPr>
        <w:t xml:space="preserve"> </w:t>
      </w:r>
      <w:r w:rsidRPr="001D7BE2">
        <w:rPr>
          <w:rFonts w:ascii="Times New Roman" w:hAnsi="Times New Roman" w:cs="Times New Roman"/>
          <w:sz w:val="28"/>
          <w:szCs w:val="28"/>
        </w:rPr>
        <w:t>б</w:t>
      </w:r>
      <w:r w:rsidR="00525730">
        <w:rPr>
          <w:rFonts w:ascii="Times New Roman" w:hAnsi="Times New Roman" w:cs="Times New Roman"/>
          <w:sz w:val="28"/>
          <w:szCs w:val="28"/>
          <w:lang w:val="kk-KZ"/>
        </w:rPr>
        <w:t>.</w:t>
      </w:r>
      <w:r w:rsidRPr="001D7BE2">
        <w:rPr>
          <w:rFonts w:ascii="Times New Roman" w:hAnsi="Times New Roman" w:cs="Times New Roman"/>
          <w:sz w:val="28"/>
          <w:szCs w:val="28"/>
        </w:rPr>
        <w:t>].</w:t>
      </w:r>
    </w:p>
    <w:p w14:paraId="7F009467" w14:textId="6DCC4BCC"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В.В. Гребенников институттың жан-жақты сипаты туралы неғұрлым нақты ұстанымға ие, меншік құқығы институтында оның конституциялық аспектілерін бөліп, оны құқықтық қатынастармен байланыстырады және Меншік құқығы институтының салааралық сипатымен келіседі: "объективті түрде бұл тәсіл ең ұтымды болып табылады, өйткені қазіргі жағдайда құқықтық қатынастардың серпінді дамуы кезінде азаматтық-құқықтық қатынастарды конституциялық-құқықтық қатына</w:t>
      </w:r>
      <w:r w:rsidR="009F4C3A">
        <w:rPr>
          <w:rFonts w:ascii="Times New Roman" w:hAnsi="Times New Roman" w:cs="Times New Roman"/>
          <w:sz w:val="28"/>
          <w:szCs w:val="28"/>
        </w:rPr>
        <w:t>стардан ажырату мүмкін емес" [</w:t>
      </w:r>
      <w:r w:rsidR="009F4C3A">
        <w:rPr>
          <w:rFonts w:ascii="Times New Roman" w:hAnsi="Times New Roman" w:cs="Times New Roman"/>
          <w:sz w:val="28"/>
          <w:szCs w:val="28"/>
          <w:lang w:val="kk-KZ"/>
        </w:rPr>
        <w:t>80</w:t>
      </w:r>
      <w:r w:rsidRPr="001D7BE2">
        <w:rPr>
          <w:rFonts w:ascii="Times New Roman" w:hAnsi="Times New Roman" w:cs="Times New Roman"/>
          <w:sz w:val="28"/>
          <w:szCs w:val="28"/>
        </w:rPr>
        <w:t>, 105</w:t>
      </w:r>
      <w:r w:rsidR="00525730">
        <w:rPr>
          <w:rFonts w:ascii="Times New Roman" w:hAnsi="Times New Roman" w:cs="Times New Roman"/>
          <w:sz w:val="28"/>
          <w:szCs w:val="28"/>
          <w:lang w:val="kk-KZ"/>
        </w:rPr>
        <w:t xml:space="preserve"> </w:t>
      </w:r>
      <w:r w:rsidR="00525730">
        <w:rPr>
          <w:rFonts w:ascii="Times New Roman" w:hAnsi="Times New Roman" w:cs="Times New Roman"/>
          <w:sz w:val="28"/>
          <w:szCs w:val="28"/>
        </w:rPr>
        <w:t>б</w:t>
      </w:r>
      <w:r w:rsidR="00525730">
        <w:rPr>
          <w:rFonts w:ascii="Times New Roman" w:hAnsi="Times New Roman" w:cs="Times New Roman"/>
          <w:sz w:val="28"/>
          <w:szCs w:val="28"/>
          <w:lang w:val="kk-KZ"/>
        </w:rPr>
        <w:t>.</w:t>
      </w:r>
      <w:r w:rsidRPr="001D7BE2">
        <w:rPr>
          <w:rFonts w:ascii="Times New Roman" w:hAnsi="Times New Roman" w:cs="Times New Roman"/>
          <w:sz w:val="28"/>
          <w:szCs w:val="28"/>
        </w:rPr>
        <w:t>].</w:t>
      </w:r>
    </w:p>
    <w:p w14:paraId="544A22E9" w14:textId="10D84537"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 xml:space="preserve">Қазақстан Республикасының конституциялық құқығының оқу курстарында меншік құқығы институты туралы іс жүзінде айтылмайды. Меншік құқығына қатысты тақырыптар конституциялық құқық жөніндегі оқулықтардың әртүрлі бөлімдерінде баяндалған, оларда Конституциялық институт үшін ортақ меншік құқығы белгілері мен қасиеттерін сипаттайтын сипаттамалар жоқ. Сонымен, оқулықта </w:t>
      </w:r>
      <w:r>
        <w:rPr>
          <w:rFonts w:ascii="Times New Roman" w:hAnsi="Times New Roman" w:cs="Times New Roman"/>
          <w:sz w:val="28"/>
          <w:szCs w:val="28"/>
        </w:rPr>
        <w:t>Г</w:t>
      </w:r>
      <w:r w:rsidRPr="001D7BE2">
        <w:rPr>
          <w:rFonts w:ascii="Times New Roman" w:hAnsi="Times New Roman" w:cs="Times New Roman"/>
          <w:sz w:val="28"/>
          <w:szCs w:val="28"/>
        </w:rPr>
        <w:t>.С. Сапар</w:t>
      </w:r>
      <w:r w:rsidR="00BA4FF4">
        <w:rPr>
          <w:rFonts w:ascii="Times New Roman" w:hAnsi="Times New Roman" w:cs="Times New Roman"/>
          <w:sz w:val="28"/>
          <w:szCs w:val="28"/>
          <w:lang w:val="kk-KZ"/>
        </w:rPr>
        <w:t>г</w:t>
      </w:r>
      <w:r w:rsidRPr="001D7BE2">
        <w:rPr>
          <w:rFonts w:ascii="Times New Roman" w:hAnsi="Times New Roman" w:cs="Times New Roman"/>
          <w:sz w:val="28"/>
          <w:szCs w:val="28"/>
        </w:rPr>
        <w:t>алиевтің " ҚР Конституциялық құқығы "бөлімінде меншік мәселелері конституциялық құқық</w:t>
      </w:r>
      <w:r w:rsidR="00525730">
        <w:rPr>
          <w:rFonts w:ascii="Times New Roman" w:hAnsi="Times New Roman" w:cs="Times New Roman"/>
          <w:sz w:val="28"/>
          <w:szCs w:val="28"/>
        </w:rPr>
        <w:t xml:space="preserve"> әдістері туралы бөлімдерде (4</w:t>
      </w:r>
      <w:r w:rsidR="00525730">
        <w:rPr>
          <w:rFonts w:ascii="Times New Roman" w:hAnsi="Times New Roman" w:cs="Times New Roman"/>
          <w:sz w:val="28"/>
          <w:szCs w:val="28"/>
          <w:lang w:val="kk-KZ"/>
        </w:rPr>
        <w:t xml:space="preserve"> </w:t>
      </w:r>
      <w:r w:rsidRPr="001D7BE2">
        <w:rPr>
          <w:rFonts w:ascii="Times New Roman" w:hAnsi="Times New Roman" w:cs="Times New Roman"/>
          <w:sz w:val="28"/>
          <w:szCs w:val="28"/>
        </w:rPr>
        <w:t>бет), Қазақстан Республикасының экономикалық дамуын регламенттейтін Конституция қағидаты мәнмәтінінде (24</w:t>
      </w:r>
      <w:r w:rsidR="00525730">
        <w:rPr>
          <w:rFonts w:ascii="Times New Roman" w:hAnsi="Times New Roman" w:cs="Times New Roman"/>
          <w:sz w:val="28"/>
          <w:szCs w:val="28"/>
          <w:lang w:val="kk-KZ"/>
        </w:rPr>
        <w:t xml:space="preserve"> </w:t>
      </w:r>
      <w:r w:rsidRPr="001D7BE2">
        <w:rPr>
          <w:rFonts w:ascii="Times New Roman" w:hAnsi="Times New Roman" w:cs="Times New Roman"/>
          <w:sz w:val="28"/>
          <w:szCs w:val="28"/>
        </w:rPr>
        <w:t>бет)," ҚР Конституциясының қолданылу проблемалары "бөлімінде (37-38-беттер)," Конституция нормалары мен халықаралық-құқықтық актілер нормаларының арақатынасы туралы " бөлімде (4</w:t>
      </w:r>
      <w:r w:rsidR="00525730">
        <w:rPr>
          <w:rFonts w:ascii="Times New Roman" w:hAnsi="Times New Roman" w:cs="Times New Roman"/>
          <w:sz w:val="28"/>
          <w:szCs w:val="28"/>
          <w:lang w:val="kk-KZ"/>
        </w:rPr>
        <w:t xml:space="preserve"> </w:t>
      </w:r>
      <w:r w:rsidRPr="001D7BE2">
        <w:rPr>
          <w:rFonts w:ascii="Times New Roman" w:hAnsi="Times New Roman" w:cs="Times New Roman"/>
          <w:sz w:val="28"/>
          <w:szCs w:val="28"/>
        </w:rPr>
        <w:t>бет) көрініс тапқан</w:t>
      </w:r>
      <w:r w:rsidR="00525730">
        <w:rPr>
          <w:rFonts w:ascii="Times New Roman" w:hAnsi="Times New Roman" w:cs="Times New Roman"/>
          <w:sz w:val="28"/>
          <w:szCs w:val="28"/>
          <w:lang w:val="kk-KZ"/>
        </w:rPr>
        <w:t xml:space="preserve"> </w:t>
      </w:r>
      <w:r w:rsidR="00525730">
        <w:rPr>
          <w:rFonts w:ascii="Times New Roman" w:hAnsi="Times New Roman" w:cs="Times New Roman"/>
          <w:sz w:val="28"/>
          <w:szCs w:val="28"/>
        </w:rPr>
        <w:t>(</w:t>
      </w:r>
      <w:r w:rsidRPr="001D7BE2">
        <w:rPr>
          <w:rFonts w:ascii="Times New Roman" w:hAnsi="Times New Roman" w:cs="Times New Roman"/>
          <w:sz w:val="28"/>
          <w:szCs w:val="28"/>
        </w:rPr>
        <w:t>80-81</w:t>
      </w:r>
      <w:r w:rsidR="00525730">
        <w:rPr>
          <w:rFonts w:ascii="Times New Roman" w:hAnsi="Times New Roman" w:cs="Times New Roman"/>
          <w:sz w:val="28"/>
          <w:szCs w:val="28"/>
        </w:rPr>
        <w:t xml:space="preserve"> беттер</w:t>
      </w:r>
      <w:r w:rsidRPr="001D7BE2">
        <w:rPr>
          <w:rFonts w:ascii="Times New Roman" w:hAnsi="Times New Roman" w:cs="Times New Roman"/>
          <w:sz w:val="28"/>
          <w:szCs w:val="28"/>
        </w:rPr>
        <w:t>), "азаматтықтың жалпы мәселелері" бөлімінде (105</w:t>
      </w:r>
      <w:r w:rsidR="00525730">
        <w:rPr>
          <w:rFonts w:ascii="Times New Roman" w:hAnsi="Times New Roman" w:cs="Times New Roman"/>
          <w:sz w:val="28"/>
          <w:szCs w:val="28"/>
        </w:rPr>
        <w:t xml:space="preserve"> </w:t>
      </w:r>
      <w:r w:rsidRPr="001D7BE2">
        <w:rPr>
          <w:rFonts w:ascii="Times New Roman" w:hAnsi="Times New Roman" w:cs="Times New Roman"/>
          <w:sz w:val="28"/>
          <w:szCs w:val="28"/>
        </w:rPr>
        <w:t>бет), "адамның жеке бостандығы мен қадір-қасиеті туралы" бөлімде (123-125</w:t>
      </w:r>
      <w:r w:rsidR="00525730">
        <w:rPr>
          <w:rFonts w:ascii="Times New Roman" w:hAnsi="Times New Roman" w:cs="Times New Roman"/>
          <w:sz w:val="28"/>
          <w:szCs w:val="28"/>
        </w:rPr>
        <w:t xml:space="preserve"> </w:t>
      </w:r>
      <w:r w:rsidRPr="001D7BE2">
        <w:rPr>
          <w:rFonts w:ascii="Times New Roman" w:hAnsi="Times New Roman" w:cs="Times New Roman"/>
          <w:sz w:val="28"/>
          <w:szCs w:val="28"/>
        </w:rPr>
        <w:t>беттер), "азаматтардың негізгі міндеттері туралы" бөлімде (133-беттер), атап айтқанда, "Қазақстан қоғамының экономикалық негізі" деп баса айтылады</w:t>
      </w:r>
      <w:r w:rsidRPr="001D7BE2">
        <w:t xml:space="preserve"> </w:t>
      </w:r>
      <w:r w:rsidRPr="001D7BE2">
        <w:rPr>
          <w:rFonts w:ascii="Times New Roman" w:hAnsi="Times New Roman" w:cs="Times New Roman"/>
          <w:sz w:val="28"/>
          <w:szCs w:val="28"/>
        </w:rPr>
        <w:t>меншіктің екі нысаны бар: мемлекеттік және жеке. Меншік-бұл материалдық құндылық, ол пайдалану үшін жасалады, яғни.пайдалы қасиеттерді алу. Меншік иесі өз мүлкін пайдалануға құқылы. Бірақ мүлікті пайдалану қоғам аясында, адамдар арасында жүреді және олардың заңды мүдделеріне</w:t>
      </w:r>
      <w:r w:rsidR="009F4C3A">
        <w:rPr>
          <w:rFonts w:ascii="Times New Roman" w:hAnsi="Times New Roman" w:cs="Times New Roman"/>
          <w:sz w:val="28"/>
          <w:szCs w:val="28"/>
        </w:rPr>
        <w:t xml:space="preserve"> зиян, зиян тигізбеуі керек" [</w:t>
      </w:r>
      <w:r w:rsidR="009F4C3A">
        <w:rPr>
          <w:rFonts w:ascii="Times New Roman" w:hAnsi="Times New Roman" w:cs="Times New Roman"/>
          <w:sz w:val="28"/>
          <w:szCs w:val="28"/>
          <w:lang w:val="kk-KZ"/>
        </w:rPr>
        <w:t>81</w:t>
      </w:r>
      <w:r w:rsidRPr="001D7BE2">
        <w:rPr>
          <w:rFonts w:ascii="Times New Roman" w:hAnsi="Times New Roman" w:cs="Times New Roman"/>
          <w:sz w:val="28"/>
          <w:szCs w:val="28"/>
        </w:rPr>
        <w:t>, 134 б.].</w:t>
      </w:r>
    </w:p>
    <w:p w14:paraId="3B2A2946" w14:textId="0C9E50B8"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lastRenderedPageBreak/>
        <w:t>Менші</w:t>
      </w:r>
      <w:r w:rsidR="00525730">
        <w:rPr>
          <w:rFonts w:ascii="Times New Roman" w:hAnsi="Times New Roman" w:cs="Times New Roman"/>
          <w:sz w:val="28"/>
          <w:szCs w:val="28"/>
        </w:rPr>
        <w:t xml:space="preserve">к құқығы мәселелері академик </w:t>
      </w:r>
      <w:r w:rsidR="00BA4FF4">
        <w:rPr>
          <w:rFonts w:ascii="Times New Roman" w:hAnsi="Times New Roman" w:cs="Times New Roman"/>
          <w:sz w:val="28"/>
          <w:szCs w:val="28"/>
          <w:lang w:val="kk-KZ"/>
        </w:rPr>
        <w:t>Г</w:t>
      </w:r>
      <w:r w:rsidR="00525730">
        <w:rPr>
          <w:rFonts w:ascii="Times New Roman" w:hAnsi="Times New Roman" w:cs="Times New Roman"/>
          <w:sz w:val="28"/>
          <w:szCs w:val="28"/>
        </w:rPr>
        <w:t>.С</w:t>
      </w:r>
      <w:r w:rsidRPr="001D7BE2">
        <w:rPr>
          <w:rFonts w:ascii="Times New Roman" w:hAnsi="Times New Roman" w:cs="Times New Roman"/>
          <w:sz w:val="28"/>
          <w:szCs w:val="28"/>
        </w:rPr>
        <w:t>. Сапар</w:t>
      </w:r>
      <w:r w:rsidR="00BA4FF4">
        <w:rPr>
          <w:rFonts w:ascii="Times New Roman" w:hAnsi="Times New Roman" w:cs="Times New Roman"/>
          <w:sz w:val="28"/>
          <w:szCs w:val="28"/>
          <w:lang w:val="kk-KZ"/>
        </w:rPr>
        <w:t>г</w:t>
      </w:r>
      <w:r w:rsidRPr="001D7BE2">
        <w:rPr>
          <w:rFonts w:ascii="Times New Roman" w:hAnsi="Times New Roman" w:cs="Times New Roman"/>
          <w:sz w:val="28"/>
          <w:szCs w:val="28"/>
        </w:rPr>
        <w:t>алиевтің конституциялық құқықтың түрлі институттарын қамтыған кітабының басқа бөлімдерінде де көрініс тапқан. Көріп отырғанымыздай, ҚР Конституциясы мен конституциялық құқық құқық саласы ретінде меншік құқығы мәселелеріне көп көңіл бөледі, алайда зерттеушілер, әдетте, "меншіктің Конституциялық институты"деген ұғымды пайдаланудан аулақ болады. Ресей Федерациясында да осындай жағдайды байқауға болады, онда зерттеушілер "конституционалистер меншікті конституциялық құқық институттарына жатқызбайды, бірақ меншік қатынастарын құқықтық реттеуді қамтитын конституциялық жүйенің негіздері институты ту</w:t>
      </w:r>
      <w:r w:rsidR="00525730">
        <w:rPr>
          <w:rFonts w:ascii="Times New Roman" w:hAnsi="Times New Roman" w:cs="Times New Roman"/>
          <w:sz w:val="28"/>
          <w:szCs w:val="28"/>
        </w:rPr>
        <w:t>ра</w:t>
      </w:r>
      <w:r w:rsidR="00BA4FF4">
        <w:rPr>
          <w:rFonts w:ascii="Times New Roman" w:hAnsi="Times New Roman" w:cs="Times New Roman"/>
          <w:sz w:val="28"/>
          <w:szCs w:val="28"/>
        </w:rPr>
        <w:t>лы сөйлескенді жөн көреді. М.В.</w:t>
      </w:r>
      <w:r w:rsidR="00BA4FF4">
        <w:rPr>
          <w:rFonts w:ascii="Times New Roman" w:hAnsi="Times New Roman" w:cs="Times New Roman"/>
          <w:sz w:val="28"/>
          <w:szCs w:val="28"/>
          <w:lang w:val="kk-KZ"/>
        </w:rPr>
        <w:t xml:space="preserve"> </w:t>
      </w:r>
      <w:r w:rsidR="00525730">
        <w:rPr>
          <w:rFonts w:ascii="Times New Roman" w:hAnsi="Times New Roman" w:cs="Times New Roman"/>
          <w:sz w:val="28"/>
          <w:szCs w:val="28"/>
        </w:rPr>
        <w:t>Баглай, В.</w:t>
      </w:r>
      <w:r w:rsidR="00BA4FF4">
        <w:rPr>
          <w:rFonts w:ascii="Times New Roman" w:hAnsi="Times New Roman" w:cs="Times New Roman"/>
          <w:sz w:val="28"/>
          <w:szCs w:val="28"/>
        </w:rPr>
        <w:t>А.</w:t>
      </w:r>
      <w:r w:rsidR="00BA4FF4">
        <w:rPr>
          <w:rFonts w:ascii="Times New Roman" w:hAnsi="Times New Roman" w:cs="Times New Roman"/>
          <w:sz w:val="28"/>
          <w:szCs w:val="28"/>
          <w:lang w:val="kk-KZ"/>
        </w:rPr>
        <w:t xml:space="preserve"> </w:t>
      </w:r>
      <w:r w:rsidRPr="001D7BE2">
        <w:rPr>
          <w:rFonts w:ascii="Times New Roman" w:hAnsi="Times New Roman" w:cs="Times New Roman"/>
          <w:sz w:val="28"/>
          <w:szCs w:val="28"/>
        </w:rPr>
        <w:t>Туманов "конституциялық құқықтың кіші энциклопедиясында " меншік ин</w:t>
      </w:r>
      <w:r w:rsidR="009F4C3A">
        <w:rPr>
          <w:rFonts w:ascii="Times New Roman" w:hAnsi="Times New Roman" w:cs="Times New Roman"/>
          <w:sz w:val="28"/>
          <w:szCs w:val="28"/>
        </w:rPr>
        <w:t>ститутын мүлдем ажыратпайды" [6</w:t>
      </w:r>
      <w:r w:rsidR="009F4C3A">
        <w:rPr>
          <w:rFonts w:ascii="Times New Roman" w:hAnsi="Times New Roman" w:cs="Times New Roman"/>
          <w:sz w:val="28"/>
          <w:szCs w:val="28"/>
          <w:lang w:val="kk-KZ"/>
        </w:rPr>
        <w:t>7</w:t>
      </w:r>
      <w:r w:rsidRPr="001D7BE2">
        <w:rPr>
          <w:rFonts w:ascii="Times New Roman" w:hAnsi="Times New Roman" w:cs="Times New Roman"/>
          <w:sz w:val="28"/>
          <w:szCs w:val="28"/>
        </w:rPr>
        <w:t>, 50</w:t>
      </w:r>
      <w:r w:rsidR="00525730">
        <w:rPr>
          <w:rFonts w:ascii="Times New Roman" w:hAnsi="Times New Roman" w:cs="Times New Roman"/>
          <w:sz w:val="28"/>
          <w:szCs w:val="28"/>
        </w:rPr>
        <w:t xml:space="preserve"> </w:t>
      </w:r>
      <w:r w:rsidRPr="001D7BE2">
        <w:rPr>
          <w:rFonts w:ascii="Times New Roman" w:hAnsi="Times New Roman" w:cs="Times New Roman"/>
          <w:sz w:val="28"/>
          <w:szCs w:val="28"/>
        </w:rPr>
        <w:t>б</w:t>
      </w:r>
      <w:r w:rsidR="00525730">
        <w:rPr>
          <w:rFonts w:ascii="Times New Roman" w:hAnsi="Times New Roman" w:cs="Times New Roman"/>
          <w:sz w:val="28"/>
          <w:szCs w:val="28"/>
          <w:lang w:val="kk-KZ"/>
        </w:rPr>
        <w:t>.</w:t>
      </w:r>
      <w:r w:rsidRPr="001D7BE2">
        <w:rPr>
          <w:rFonts w:ascii="Times New Roman" w:hAnsi="Times New Roman" w:cs="Times New Roman"/>
          <w:sz w:val="28"/>
          <w:szCs w:val="28"/>
        </w:rPr>
        <w:t>].</w:t>
      </w:r>
    </w:p>
    <w:p w14:paraId="5B7E3A18" w14:textId="776E23C0"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 xml:space="preserve">Меншік құқығы мәселелері іс жүзінде қазақстандық құқықтың бүкіл жүйесінің іргелі саласы болып табылатын конституциялық құқық жүйесіне енгендіктен, фактіні мойындау және ресейлік зерттеушілермен ұқсас мәселе бойынша ұстанымдармен келісу керек, "бұл экономикалық қатынастар институты туралы емес, Конституциялық құқықтағы меншік институты туралы сөз болады. Ол кең мағынада Заңмен реттелетін жүйе, материалдық және рухани тауарларды өндіру, бөлу, айырбастау және тұтыну процесінде адамдар арасындағы тарихи өзгеретін әлеуметтік қатынастар және тар мағынада адамға тиесілі мүлік ретінде түсініледі. Сонымен бірге, меншік институты ұғымы кең мағынада Конституциялық заңмен, ал тар мағынада конституциялық нормаларды ескере отырып, құқықтың </w:t>
      </w:r>
      <w:r w:rsidR="009F4C3A">
        <w:rPr>
          <w:rFonts w:ascii="Times New Roman" w:hAnsi="Times New Roman" w:cs="Times New Roman"/>
          <w:sz w:val="28"/>
          <w:szCs w:val="28"/>
        </w:rPr>
        <w:t>басқа салаларымен реттеледі" [6</w:t>
      </w:r>
      <w:r w:rsidR="009F4C3A">
        <w:rPr>
          <w:rFonts w:ascii="Times New Roman" w:hAnsi="Times New Roman" w:cs="Times New Roman"/>
          <w:sz w:val="28"/>
          <w:szCs w:val="28"/>
          <w:lang w:val="kk-KZ"/>
        </w:rPr>
        <w:t>7</w:t>
      </w:r>
      <w:r w:rsidRPr="001D7BE2">
        <w:rPr>
          <w:rFonts w:ascii="Times New Roman" w:hAnsi="Times New Roman" w:cs="Times New Roman"/>
          <w:sz w:val="28"/>
          <w:szCs w:val="28"/>
        </w:rPr>
        <w:t xml:space="preserve">, 51 </w:t>
      </w:r>
      <w:r w:rsidR="00525730">
        <w:rPr>
          <w:rFonts w:ascii="Times New Roman" w:hAnsi="Times New Roman" w:cs="Times New Roman"/>
          <w:sz w:val="28"/>
          <w:szCs w:val="28"/>
        </w:rPr>
        <w:t xml:space="preserve"> б</w:t>
      </w:r>
      <w:r w:rsidR="00525730">
        <w:rPr>
          <w:rFonts w:ascii="Times New Roman" w:hAnsi="Times New Roman" w:cs="Times New Roman"/>
          <w:sz w:val="28"/>
          <w:szCs w:val="28"/>
          <w:lang w:val="kk-KZ"/>
        </w:rPr>
        <w:t>.</w:t>
      </w:r>
      <w:r w:rsidRPr="001D7BE2">
        <w:rPr>
          <w:rFonts w:ascii="Times New Roman" w:hAnsi="Times New Roman" w:cs="Times New Roman"/>
          <w:sz w:val="28"/>
          <w:szCs w:val="28"/>
        </w:rPr>
        <w:t>].</w:t>
      </w:r>
    </w:p>
    <w:p w14:paraId="1487987E" w14:textId="36D337DF"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Қоғамдық қатынастарды, оның ішінде меншік құқығы саласындағы конституциялық реттеудің ерекшелігі құқықтық реттеудің жалпы жүйесінен айырмашылығы, конституциялық реттеу қоғамдық қатынастарды құқықтық реттеу жүйесінде бекіту, құрылтай және бағдарламалық сипа</w:t>
      </w:r>
      <w:r w:rsidR="009F4C3A">
        <w:rPr>
          <w:rFonts w:ascii="Times New Roman" w:hAnsi="Times New Roman" w:cs="Times New Roman"/>
          <w:sz w:val="28"/>
          <w:szCs w:val="28"/>
        </w:rPr>
        <w:t>ттармен ерекшеленеді [</w:t>
      </w:r>
      <w:r w:rsidR="009F4C3A">
        <w:rPr>
          <w:rFonts w:ascii="Times New Roman" w:hAnsi="Times New Roman" w:cs="Times New Roman"/>
          <w:sz w:val="28"/>
          <w:szCs w:val="28"/>
          <w:lang w:val="kk-KZ"/>
        </w:rPr>
        <w:t>82</w:t>
      </w:r>
      <w:r w:rsidRPr="001D7BE2">
        <w:rPr>
          <w:rFonts w:ascii="Times New Roman" w:hAnsi="Times New Roman" w:cs="Times New Roman"/>
          <w:sz w:val="28"/>
          <w:szCs w:val="28"/>
        </w:rPr>
        <w:t>, 5-6 б.].</w:t>
      </w:r>
    </w:p>
    <w:p w14:paraId="30F1D139" w14:textId="77777777" w:rsidR="001D7BE2" w:rsidRPr="001D7BE2" w:rsidRDefault="001D7BE2" w:rsidP="001D7BE2">
      <w:pPr>
        <w:spacing w:after="0" w:line="240" w:lineRule="auto"/>
        <w:ind w:firstLine="708"/>
        <w:jc w:val="both"/>
        <w:rPr>
          <w:rFonts w:ascii="Times New Roman" w:hAnsi="Times New Roman" w:cs="Times New Roman"/>
          <w:sz w:val="28"/>
          <w:szCs w:val="28"/>
        </w:rPr>
      </w:pPr>
      <w:r w:rsidRPr="001D7BE2">
        <w:rPr>
          <w:rFonts w:ascii="Times New Roman" w:hAnsi="Times New Roman" w:cs="Times New Roman"/>
          <w:sz w:val="28"/>
          <w:szCs w:val="28"/>
        </w:rPr>
        <w:t>Қазақстан Республикасында меншік құқығының Конституциялық бекітілуін көптеген зерттеушілер қарастырды. Мәселен, профессор М.К. Сүлейменов "ҚР Конституциясында меншікке арналған екі бап бар (6 және 26-баптар). Бұл баптарда меншік және Меншік құқығы туралы негізгі, іргелі ережелер бекітілген, соның негізінде меншік туралы көптеген және тармақталған заңнама дамыған " [5].</w:t>
      </w:r>
    </w:p>
    <w:p w14:paraId="47F43B11" w14:textId="624F3F98" w:rsidR="001D7BE2" w:rsidRPr="00EC425C" w:rsidRDefault="001D7BE2" w:rsidP="001D7BE2">
      <w:pPr>
        <w:spacing w:after="0" w:line="240" w:lineRule="auto"/>
        <w:ind w:firstLine="708"/>
        <w:jc w:val="both"/>
        <w:rPr>
          <w:rFonts w:ascii="Times New Roman" w:hAnsi="Times New Roman" w:cs="Times New Roman"/>
          <w:sz w:val="28"/>
          <w:szCs w:val="28"/>
          <w:lang w:val="kk-KZ"/>
        </w:rPr>
      </w:pPr>
      <w:r w:rsidRPr="001D7BE2">
        <w:rPr>
          <w:rFonts w:ascii="Times New Roman" w:hAnsi="Times New Roman" w:cs="Times New Roman"/>
          <w:sz w:val="28"/>
          <w:szCs w:val="28"/>
        </w:rPr>
        <w:t>Меншік құқығын конституциялық реттеу саласы, Біріншіден, ҚР Конституциясының 6-бабында белгіленген меншік құқығы мен меншік нысандарының (жеке және мемлекеттік) теңдігі қағидаттарын бекітумен байланысты қатынастар сияқты салаларға қолданылады. Екіншіден, меншік құқығын, оның ішінде мұрагерлік құқығына заңмен кепілдік берілетіндігі туралы Конституциялық ережелерде көрсетілген меншік құқығын қорғау кепілдігі (2-т.).</w:t>
      </w:r>
      <w:r w:rsidR="00201162">
        <w:rPr>
          <w:rFonts w:ascii="Times New Roman" w:hAnsi="Times New Roman" w:cs="Times New Roman"/>
          <w:sz w:val="28"/>
          <w:szCs w:val="28"/>
          <w:lang w:val="kk-KZ"/>
        </w:rPr>
        <w:t xml:space="preserve"> </w:t>
      </w:r>
      <w:r w:rsidRPr="009B59D8">
        <w:rPr>
          <w:rFonts w:ascii="Times New Roman" w:hAnsi="Times New Roman" w:cs="Times New Roman"/>
          <w:sz w:val="28"/>
          <w:szCs w:val="28"/>
          <w:lang w:val="kk-KZ"/>
        </w:rPr>
        <w:t>ҚР</w:t>
      </w:r>
      <w:r w:rsidR="00201162" w:rsidRPr="009B59D8">
        <w:rPr>
          <w:rFonts w:ascii="Times New Roman" w:hAnsi="Times New Roman" w:cs="Times New Roman"/>
          <w:sz w:val="28"/>
          <w:szCs w:val="28"/>
          <w:lang w:val="kk-KZ"/>
        </w:rPr>
        <w:t xml:space="preserve"> Конституциясының 26-бабы</w:t>
      </w:r>
      <w:r w:rsidRPr="009B59D8">
        <w:rPr>
          <w:rFonts w:ascii="Times New Roman" w:hAnsi="Times New Roman" w:cs="Times New Roman"/>
          <w:sz w:val="28"/>
          <w:szCs w:val="28"/>
          <w:lang w:val="kk-KZ"/>
        </w:rPr>
        <w:t xml:space="preserve">. Үшіншіден, ҚР Конституциясының 26-бабының 3-тармағында көзделген, сот шешімінсіз ешкімді де өз мүлкінен айыруға болмайды деп жазылған меншік құқығын </w:t>
      </w:r>
      <w:r w:rsidRPr="009B59D8">
        <w:rPr>
          <w:rFonts w:ascii="Times New Roman" w:hAnsi="Times New Roman" w:cs="Times New Roman"/>
          <w:sz w:val="28"/>
          <w:szCs w:val="28"/>
          <w:lang w:val="kk-KZ"/>
        </w:rPr>
        <w:lastRenderedPageBreak/>
        <w:t xml:space="preserve">қорғаудың сот тетіктерін белгілеу. </w:t>
      </w:r>
      <w:r w:rsidRPr="00EC425C">
        <w:rPr>
          <w:rFonts w:ascii="Times New Roman" w:hAnsi="Times New Roman" w:cs="Times New Roman"/>
          <w:sz w:val="28"/>
          <w:szCs w:val="28"/>
          <w:lang w:val="kk-KZ"/>
        </w:rPr>
        <w:t>Төртіншіден, егер мемлекет мұқтажы үшін мүлікті мәжбүрлеп иеліктен шығаруға негіздер болса, заңда көзделген ерекше жағдайларда мемлекет мұқтажы үшін мүлікті мәжбүрлеп иеліктен шығару оның құны тең бағамен өтелген жағдайда жүргізілуі мүмкін деген ережемен көрсетілген меншік иесінің өкілеттіктеріне шектеулерді тұжырымдау (ҚР Консти</w:t>
      </w:r>
      <w:r w:rsidR="00201162" w:rsidRPr="00EC425C">
        <w:rPr>
          <w:rFonts w:ascii="Times New Roman" w:hAnsi="Times New Roman" w:cs="Times New Roman"/>
          <w:sz w:val="28"/>
          <w:szCs w:val="28"/>
          <w:lang w:val="kk-KZ"/>
        </w:rPr>
        <w:t>туциясының 26-бабының 3-тармағы</w:t>
      </w:r>
      <w:r w:rsidRPr="00EC425C">
        <w:rPr>
          <w:rFonts w:ascii="Times New Roman" w:hAnsi="Times New Roman" w:cs="Times New Roman"/>
          <w:sz w:val="28"/>
          <w:szCs w:val="28"/>
          <w:lang w:val="kk-KZ"/>
        </w:rPr>
        <w:t>. Ұқсас нормалар көптеген елдердің Конституц</w:t>
      </w:r>
      <w:r w:rsidR="00201162" w:rsidRPr="00EC425C">
        <w:rPr>
          <w:rFonts w:ascii="Times New Roman" w:hAnsi="Times New Roman" w:cs="Times New Roman"/>
          <w:sz w:val="28"/>
          <w:szCs w:val="28"/>
          <w:lang w:val="kk-KZ"/>
        </w:rPr>
        <w:t xml:space="preserve">ияларында бар. Сонымен, Зиглер </w:t>
      </w:r>
      <w:r w:rsidR="00201162">
        <w:rPr>
          <w:rFonts w:ascii="Times New Roman" w:hAnsi="Times New Roman" w:cs="Times New Roman"/>
          <w:sz w:val="28"/>
          <w:szCs w:val="28"/>
          <w:lang w:val="kk-KZ"/>
        </w:rPr>
        <w:t>Х</w:t>
      </w:r>
      <w:r w:rsidR="00201162" w:rsidRPr="00EC425C">
        <w:rPr>
          <w:rFonts w:ascii="Times New Roman" w:hAnsi="Times New Roman" w:cs="Times New Roman"/>
          <w:sz w:val="28"/>
          <w:szCs w:val="28"/>
          <w:lang w:val="kk-KZ"/>
        </w:rPr>
        <w:t xml:space="preserve">. Эдвард, Лайтос </w:t>
      </w:r>
      <w:r w:rsidR="00201162">
        <w:rPr>
          <w:rFonts w:ascii="Times New Roman" w:hAnsi="Times New Roman" w:cs="Times New Roman"/>
          <w:sz w:val="28"/>
          <w:szCs w:val="28"/>
          <w:lang w:val="kk-KZ"/>
        </w:rPr>
        <w:t>Г</w:t>
      </w:r>
      <w:r w:rsidRPr="00EC425C">
        <w:rPr>
          <w:rFonts w:ascii="Times New Roman" w:hAnsi="Times New Roman" w:cs="Times New Roman"/>
          <w:sz w:val="28"/>
          <w:szCs w:val="28"/>
          <w:lang w:val="kk-KZ"/>
        </w:rPr>
        <w:t>. Ян " АҚШ Конституциясына бесінші түзету "ешқандай адам болмауы керек деп санайды ... тиісті құқықтық рәсімсіз өмірден, бостандықтан немесе меншіктен айырылған; сондай-ақ жеке меншікті әділ өтемақысыз қоғамдық па</w:t>
      </w:r>
      <w:r w:rsidR="00FF486B" w:rsidRPr="00EC425C">
        <w:rPr>
          <w:rFonts w:ascii="Times New Roman" w:hAnsi="Times New Roman" w:cs="Times New Roman"/>
          <w:sz w:val="28"/>
          <w:szCs w:val="28"/>
          <w:lang w:val="kk-KZ"/>
        </w:rPr>
        <w:t>йдалану үшін алуға болмайды" [</w:t>
      </w:r>
      <w:r w:rsidR="00FF486B">
        <w:rPr>
          <w:rFonts w:ascii="Times New Roman" w:hAnsi="Times New Roman" w:cs="Times New Roman"/>
          <w:sz w:val="28"/>
          <w:szCs w:val="28"/>
          <w:lang w:val="kk-KZ"/>
        </w:rPr>
        <w:t>83</w:t>
      </w:r>
      <w:r w:rsidRPr="00EC425C">
        <w:rPr>
          <w:rFonts w:ascii="Times New Roman" w:hAnsi="Times New Roman" w:cs="Times New Roman"/>
          <w:sz w:val="28"/>
          <w:szCs w:val="28"/>
          <w:lang w:val="kk-KZ"/>
        </w:rPr>
        <w:t>, 26</w:t>
      </w:r>
      <w:r w:rsidR="00525730">
        <w:rPr>
          <w:rFonts w:ascii="Times New Roman" w:hAnsi="Times New Roman" w:cs="Times New Roman"/>
          <w:sz w:val="28"/>
          <w:szCs w:val="28"/>
          <w:lang w:val="kk-KZ"/>
        </w:rPr>
        <w:t xml:space="preserve"> </w:t>
      </w:r>
      <w:r w:rsidR="00525730" w:rsidRPr="00EC425C">
        <w:rPr>
          <w:rFonts w:ascii="Times New Roman" w:hAnsi="Times New Roman" w:cs="Times New Roman"/>
          <w:sz w:val="28"/>
          <w:szCs w:val="28"/>
          <w:lang w:val="kk-KZ"/>
        </w:rPr>
        <w:t>б</w:t>
      </w:r>
      <w:r w:rsidR="00525730">
        <w:rPr>
          <w:rFonts w:ascii="Times New Roman" w:hAnsi="Times New Roman" w:cs="Times New Roman"/>
          <w:sz w:val="28"/>
          <w:szCs w:val="28"/>
          <w:lang w:val="kk-KZ"/>
        </w:rPr>
        <w:t>.</w:t>
      </w:r>
      <w:r w:rsidRPr="00EC425C">
        <w:rPr>
          <w:rFonts w:ascii="Times New Roman" w:hAnsi="Times New Roman" w:cs="Times New Roman"/>
          <w:sz w:val="28"/>
          <w:szCs w:val="28"/>
          <w:lang w:val="kk-KZ"/>
        </w:rPr>
        <w:t>]. Ресей зерттеушілері АҚШ Конституциясына V түзету меншік құқығын қорғаудың нақты және категориялық механизмін бекітетінін атап өтті. Онда меншік құқығына араласудың тепе-теңдігі немесе мүдделер тепе-теңдігін сақтау қажеттілігі туралы талаптар жоқ (адам құқықтары мен негізгі бостандықтарды қорғау туралы Конвенцияның кейбір ережелерінің әрекет ету механизмімен салыстырыңыз, мысалы, "демократиялық қоғамдағы қажеттілік"критерийін қолданатын 9, 10 және 11-баптар). Меншік құқығын қорғау тетігі екі ережеден тұрады: біріншіден, "жеке меншікті" иеліктен шығаруға "қоғамдық пайдалану" мақсаттары үшін ғана жол беріледі, екіншіден, "жеке меншікті" "әділ өтемақы" төлемей "алып қоюға"болмайды. Аталған тетіктің шеңберіндегі сот қорғауының тиімділігі "жеке меншік", "жеке меншікті алып қою (иеліктен шығару)", "қоғамдық пайдалану" және "әділ өтемақы" сияқты ұғымдарды сот түс</w:t>
      </w:r>
      <w:r w:rsidR="00FF486B" w:rsidRPr="00EC425C">
        <w:rPr>
          <w:rFonts w:ascii="Times New Roman" w:hAnsi="Times New Roman" w:cs="Times New Roman"/>
          <w:sz w:val="28"/>
          <w:szCs w:val="28"/>
          <w:lang w:val="kk-KZ"/>
        </w:rPr>
        <w:t>індіруіне тікелей байланысты [</w:t>
      </w:r>
      <w:r w:rsidR="00FF486B">
        <w:rPr>
          <w:rFonts w:ascii="Times New Roman" w:hAnsi="Times New Roman" w:cs="Times New Roman"/>
          <w:sz w:val="28"/>
          <w:szCs w:val="28"/>
          <w:lang w:val="kk-KZ"/>
        </w:rPr>
        <w:t>84</w:t>
      </w:r>
      <w:r w:rsidRPr="00EC425C">
        <w:rPr>
          <w:rFonts w:ascii="Times New Roman" w:hAnsi="Times New Roman" w:cs="Times New Roman"/>
          <w:sz w:val="28"/>
          <w:szCs w:val="28"/>
          <w:lang w:val="kk-KZ"/>
        </w:rPr>
        <w:t>, 9</w:t>
      </w:r>
      <w:r w:rsidR="00525730">
        <w:rPr>
          <w:rFonts w:ascii="Times New Roman" w:hAnsi="Times New Roman" w:cs="Times New Roman"/>
          <w:sz w:val="28"/>
          <w:szCs w:val="28"/>
          <w:lang w:val="kk-KZ"/>
        </w:rPr>
        <w:t xml:space="preserve"> </w:t>
      </w:r>
      <w:r w:rsidR="00525730" w:rsidRPr="00EC425C">
        <w:rPr>
          <w:rFonts w:ascii="Times New Roman" w:hAnsi="Times New Roman" w:cs="Times New Roman"/>
          <w:sz w:val="28"/>
          <w:szCs w:val="28"/>
          <w:lang w:val="kk-KZ"/>
        </w:rPr>
        <w:t>б</w:t>
      </w:r>
      <w:r w:rsidR="00525730">
        <w:rPr>
          <w:rFonts w:ascii="Times New Roman" w:hAnsi="Times New Roman" w:cs="Times New Roman"/>
          <w:sz w:val="28"/>
          <w:szCs w:val="28"/>
          <w:lang w:val="kk-KZ"/>
        </w:rPr>
        <w:t>.</w:t>
      </w:r>
      <w:r w:rsidRPr="00EC425C">
        <w:rPr>
          <w:rFonts w:ascii="Times New Roman" w:hAnsi="Times New Roman" w:cs="Times New Roman"/>
          <w:sz w:val="28"/>
          <w:szCs w:val="28"/>
          <w:lang w:val="kk-KZ"/>
        </w:rPr>
        <w:t>].</w:t>
      </w:r>
    </w:p>
    <w:p w14:paraId="7F8AE053" w14:textId="309F8BC0" w:rsidR="001D7BE2" w:rsidRPr="00246D0C" w:rsidRDefault="001D7BE2" w:rsidP="001D7BE2">
      <w:pPr>
        <w:spacing w:after="0" w:line="240" w:lineRule="auto"/>
        <w:ind w:firstLine="708"/>
        <w:jc w:val="both"/>
        <w:rPr>
          <w:rFonts w:ascii="Times New Roman" w:hAnsi="Times New Roman" w:cs="Times New Roman"/>
          <w:sz w:val="28"/>
          <w:szCs w:val="28"/>
          <w:lang w:val="kk-KZ"/>
        </w:rPr>
      </w:pPr>
      <w:r w:rsidRPr="00246D0C">
        <w:rPr>
          <w:rFonts w:ascii="Times New Roman" w:hAnsi="Times New Roman" w:cs="Times New Roman"/>
          <w:sz w:val="28"/>
          <w:szCs w:val="28"/>
          <w:lang w:val="kk-KZ"/>
        </w:rPr>
        <w:t xml:space="preserve">Егер біз басқа шетелдік конституцияларды салыстыру үшін жүгінетін болсақ, онда әлем мемлекеттерінің негізгі заңдарында меншіктің мағынасын әртүрлі көзқарастар мен түсініктердің бар екендігі белгілі болады. Сонымен, </w:t>
      </w:r>
      <w:r>
        <w:rPr>
          <w:rFonts w:ascii="Times New Roman" w:hAnsi="Times New Roman" w:cs="Times New Roman"/>
          <w:sz w:val="28"/>
          <w:szCs w:val="28"/>
          <w:lang w:val="kk-KZ"/>
        </w:rPr>
        <w:t>Г</w:t>
      </w:r>
      <w:r w:rsidRPr="00246D0C">
        <w:rPr>
          <w:rFonts w:ascii="Times New Roman" w:hAnsi="Times New Roman" w:cs="Times New Roman"/>
          <w:sz w:val="28"/>
          <w:szCs w:val="28"/>
          <w:lang w:val="kk-KZ"/>
        </w:rPr>
        <w:t>.</w:t>
      </w:r>
      <w:r>
        <w:rPr>
          <w:rFonts w:ascii="Times New Roman" w:hAnsi="Times New Roman" w:cs="Times New Roman"/>
          <w:sz w:val="28"/>
          <w:szCs w:val="28"/>
          <w:lang w:val="kk-KZ"/>
        </w:rPr>
        <w:t>Н</w:t>
      </w:r>
      <w:r w:rsidRPr="00246D0C">
        <w:rPr>
          <w:rFonts w:ascii="Times New Roman" w:hAnsi="Times New Roman" w:cs="Times New Roman"/>
          <w:sz w:val="28"/>
          <w:szCs w:val="28"/>
          <w:lang w:val="kk-KZ"/>
        </w:rPr>
        <w:t>. Андреева шетелдік конституцияларда "меншік" термині екі мағынада қолданылатынын айтады. Меншіктің ең жалпы түрінде</w:t>
      </w:r>
      <w:r w:rsidRPr="00246D0C">
        <w:rPr>
          <w:lang w:val="kk-KZ"/>
        </w:rPr>
        <w:t xml:space="preserve"> </w:t>
      </w:r>
      <w:r w:rsidRPr="00246D0C">
        <w:rPr>
          <w:rFonts w:ascii="Times New Roman" w:hAnsi="Times New Roman" w:cs="Times New Roman"/>
          <w:sz w:val="28"/>
          <w:szCs w:val="28"/>
          <w:lang w:val="kk-KZ"/>
        </w:rPr>
        <w:t xml:space="preserve">мыналар түсініледі: а) белгілі бір субъектілерге тиесілі мүлік және мұндай тәсіл меншік объектілерінің тізбесі арқылы ашылады; б) қандай да бір мүлікті пайдалануға байланысты адамдар арасындағы қатынастар. Басқаша айтқанда, меншік меншік объектілерімен немесе меншік қатынастарымен анықталады. Конституцияларда және тұжырымдамаларда жиі кездеседі, олар бізге не туралы: Меншік құқығы немесе меншік құқығы туралы нақты айтуға мүмкіндік бермейді. Мәселен, </w:t>
      </w:r>
      <w:r w:rsidR="00201162">
        <w:rPr>
          <w:rFonts w:ascii="Times New Roman" w:hAnsi="Times New Roman" w:cs="Times New Roman"/>
          <w:sz w:val="28"/>
          <w:szCs w:val="28"/>
          <w:lang w:val="kk-KZ"/>
        </w:rPr>
        <w:t>н</w:t>
      </w:r>
      <w:r w:rsidRPr="00246D0C">
        <w:rPr>
          <w:rFonts w:ascii="Times New Roman" w:hAnsi="Times New Roman" w:cs="Times New Roman"/>
          <w:sz w:val="28"/>
          <w:szCs w:val="28"/>
          <w:lang w:val="kk-KZ"/>
        </w:rPr>
        <w:t xml:space="preserve">егізгі </w:t>
      </w:r>
      <w:r w:rsidR="00201162">
        <w:rPr>
          <w:rFonts w:ascii="Times New Roman" w:hAnsi="Times New Roman" w:cs="Times New Roman"/>
          <w:sz w:val="28"/>
          <w:szCs w:val="28"/>
          <w:lang w:val="kk-KZ"/>
        </w:rPr>
        <w:t>Герман Федеративтік Республикасы</w:t>
      </w:r>
      <w:r w:rsidR="00201162" w:rsidRPr="00246D0C">
        <w:rPr>
          <w:rFonts w:ascii="Times New Roman" w:hAnsi="Times New Roman" w:cs="Times New Roman"/>
          <w:sz w:val="28"/>
          <w:szCs w:val="28"/>
          <w:lang w:val="kk-KZ"/>
        </w:rPr>
        <w:t xml:space="preserve"> </w:t>
      </w:r>
      <w:r w:rsidRPr="00246D0C">
        <w:rPr>
          <w:rFonts w:ascii="Times New Roman" w:hAnsi="Times New Roman" w:cs="Times New Roman"/>
          <w:sz w:val="28"/>
          <w:szCs w:val="28"/>
          <w:lang w:val="kk-KZ"/>
        </w:rPr>
        <w:t>заң</w:t>
      </w:r>
      <w:r w:rsidR="00201162">
        <w:rPr>
          <w:rFonts w:ascii="Times New Roman" w:hAnsi="Times New Roman" w:cs="Times New Roman"/>
          <w:sz w:val="28"/>
          <w:szCs w:val="28"/>
          <w:lang w:val="kk-KZ"/>
        </w:rPr>
        <w:t>ы</w:t>
      </w:r>
      <w:r w:rsidRPr="00246D0C">
        <w:rPr>
          <w:rFonts w:ascii="Times New Roman" w:hAnsi="Times New Roman" w:cs="Times New Roman"/>
          <w:sz w:val="28"/>
          <w:szCs w:val="28"/>
          <w:lang w:val="kk-KZ"/>
        </w:rPr>
        <w:t xml:space="preserve">ның </w:t>
      </w:r>
      <w:r w:rsidR="00201162">
        <w:rPr>
          <w:rFonts w:ascii="Times New Roman" w:hAnsi="Times New Roman" w:cs="Times New Roman"/>
          <w:sz w:val="28"/>
          <w:szCs w:val="28"/>
          <w:lang w:val="kk-KZ"/>
        </w:rPr>
        <w:t>14</w:t>
      </w:r>
      <w:r w:rsidRPr="00246D0C">
        <w:rPr>
          <w:rFonts w:ascii="Times New Roman" w:hAnsi="Times New Roman" w:cs="Times New Roman"/>
          <w:sz w:val="28"/>
          <w:szCs w:val="28"/>
          <w:lang w:val="kk-KZ"/>
        </w:rPr>
        <w:t>-</w:t>
      </w:r>
      <w:r w:rsidR="00201162">
        <w:rPr>
          <w:rFonts w:ascii="Times New Roman" w:hAnsi="Times New Roman" w:cs="Times New Roman"/>
          <w:sz w:val="28"/>
          <w:szCs w:val="28"/>
          <w:lang w:val="kk-KZ"/>
        </w:rPr>
        <w:t>бабының 1,2 абзацында</w:t>
      </w:r>
      <w:r w:rsidRPr="00246D0C">
        <w:rPr>
          <w:rFonts w:ascii="Times New Roman" w:hAnsi="Times New Roman" w:cs="Times New Roman"/>
          <w:sz w:val="28"/>
          <w:szCs w:val="28"/>
          <w:lang w:val="kk-KZ"/>
        </w:rPr>
        <w:t xml:space="preserve"> былай делінген: "Меншік міндеттейді. Оны пайдалану бір мезгілде ортақ игілікке қызмет етуі</w:t>
      </w:r>
      <w:r w:rsidR="00FF486B" w:rsidRPr="00246D0C">
        <w:rPr>
          <w:rFonts w:ascii="Times New Roman" w:hAnsi="Times New Roman" w:cs="Times New Roman"/>
          <w:sz w:val="28"/>
          <w:szCs w:val="28"/>
          <w:lang w:val="kk-KZ"/>
        </w:rPr>
        <w:t xml:space="preserve"> тиіс" [</w:t>
      </w:r>
      <w:r w:rsidR="00FF486B">
        <w:rPr>
          <w:rFonts w:ascii="Times New Roman" w:hAnsi="Times New Roman" w:cs="Times New Roman"/>
          <w:sz w:val="28"/>
          <w:szCs w:val="28"/>
          <w:lang w:val="kk-KZ"/>
        </w:rPr>
        <w:t>85</w:t>
      </w:r>
      <w:r w:rsidRPr="00246D0C">
        <w:rPr>
          <w:rFonts w:ascii="Times New Roman" w:hAnsi="Times New Roman" w:cs="Times New Roman"/>
          <w:sz w:val="28"/>
          <w:szCs w:val="28"/>
          <w:lang w:val="kk-KZ"/>
        </w:rPr>
        <w:t>, 36-37 б].</w:t>
      </w:r>
    </w:p>
    <w:p w14:paraId="0DCCD89A" w14:textId="6C7C3F19" w:rsidR="001D7BE2" w:rsidRPr="00246D0C" w:rsidRDefault="001D7BE2" w:rsidP="001D7BE2">
      <w:pPr>
        <w:spacing w:after="0" w:line="240" w:lineRule="auto"/>
        <w:ind w:firstLine="708"/>
        <w:jc w:val="both"/>
        <w:rPr>
          <w:rFonts w:ascii="Times New Roman" w:hAnsi="Times New Roman" w:cs="Times New Roman"/>
          <w:sz w:val="28"/>
          <w:szCs w:val="28"/>
          <w:lang w:val="kk-KZ"/>
        </w:rPr>
      </w:pPr>
      <w:r w:rsidRPr="00246D0C">
        <w:rPr>
          <w:rFonts w:ascii="Times New Roman" w:hAnsi="Times New Roman" w:cs="Times New Roman"/>
          <w:sz w:val="28"/>
          <w:szCs w:val="28"/>
          <w:lang w:val="kk-KZ"/>
        </w:rPr>
        <w:t>Осындай қарама-қайшылықтарға қарамастан, көптеген мемлекеттердің конституциялық практикасы осы күрделі категорияны тура түсіндіруден гөрі құбылыстардың кең спектрін қамтитын меншіктің көп мағыналы тұжырымдамаларының позитивтілігін көрсетеді. Конституциялық тұжырымдамалардың полисемиясы әлемнің барлық дерлік мемлекеттерінде нақтыланады және нақтыланады. Меншік қатынастарын нормативтік-</w:t>
      </w:r>
      <w:r w:rsidRPr="00246D0C">
        <w:rPr>
          <w:rFonts w:ascii="Times New Roman" w:hAnsi="Times New Roman" w:cs="Times New Roman"/>
          <w:sz w:val="28"/>
          <w:szCs w:val="28"/>
          <w:lang w:val="kk-KZ"/>
        </w:rPr>
        <w:lastRenderedPageBreak/>
        <w:t xml:space="preserve">құқықтық реттеу осы салада белгіленген құқықтық талаптарды бұзғаны үшін заңды жауапкершілікке дейін қоғамдық қатынастарды құқықтық реттеудің барлық аспектілерін ескереді. Біріншіден, мұндай заңнама негізгі заңға сәйкес келуі керек. Екіншіден, меншік құқығын егжей-тегжейлі реттеу, оны нақтылау және нақтылау өте маңызды. Неміс зерттеушілері </w:t>
      </w:r>
      <w:r w:rsidR="001A263D">
        <w:rPr>
          <w:rFonts w:ascii="Times New Roman" w:hAnsi="Times New Roman" w:cs="Times New Roman"/>
          <w:sz w:val="28"/>
          <w:szCs w:val="28"/>
          <w:lang w:val="kk-KZ"/>
        </w:rPr>
        <w:t>Г</w:t>
      </w:r>
      <w:r w:rsidRPr="00246D0C">
        <w:rPr>
          <w:rFonts w:ascii="Times New Roman" w:hAnsi="Times New Roman" w:cs="Times New Roman"/>
          <w:sz w:val="28"/>
          <w:szCs w:val="28"/>
          <w:lang w:val="kk-KZ"/>
        </w:rPr>
        <w:t xml:space="preserve">. Каминский, М. Кох және </w:t>
      </w:r>
      <w:r w:rsidR="001A263D" w:rsidRPr="00246D0C">
        <w:rPr>
          <w:rFonts w:ascii="Times New Roman" w:hAnsi="Times New Roman" w:cs="Times New Roman"/>
          <w:sz w:val="28"/>
          <w:szCs w:val="28"/>
          <w:lang w:val="kk-KZ"/>
        </w:rPr>
        <w:t xml:space="preserve">Эггерт </w:t>
      </w:r>
      <w:r w:rsidRPr="00246D0C">
        <w:rPr>
          <w:rFonts w:ascii="Times New Roman" w:hAnsi="Times New Roman" w:cs="Times New Roman"/>
          <w:sz w:val="28"/>
          <w:szCs w:val="28"/>
          <w:lang w:val="kk-KZ"/>
        </w:rPr>
        <w:t>К. еңбектерінде баяндалған осындай қажетті</w:t>
      </w:r>
      <w:r w:rsidR="001A263D" w:rsidRPr="00246D0C">
        <w:rPr>
          <w:rFonts w:ascii="Times New Roman" w:hAnsi="Times New Roman" w:cs="Times New Roman"/>
          <w:sz w:val="28"/>
          <w:szCs w:val="28"/>
          <w:lang w:val="kk-KZ"/>
        </w:rPr>
        <w:t>ліктің нақты мысалы келтірілген</w:t>
      </w:r>
      <w:r w:rsidRPr="00246D0C">
        <w:rPr>
          <w:rFonts w:ascii="Times New Roman" w:hAnsi="Times New Roman" w:cs="Times New Roman"/>
          <w:sz w:val="28"/>
          <w:szCs w:val="28"/>
          <w:lang w:val="kk-KZ"/>
        </w:rPr>
        <w:t>, егер меншік егжей-тегжейлі реттелмесе, бұл үлкен теріс салдарға әкелуі мүмкін екенін айтады. Бір жағынан, меншік құқығы басқаларды сол затты пайдаланудан және иеленуден алып тастайды. Нарықтық экономикада жеке меншік қолданылады. Велосипед сияқты затты кім заңды түрде сатып алса, ол өз мүлкін өз идеяларына сәйкес басқара алады, дегенмен бұл жерде жеке шектеулер бар. Сонымен, басқа меншік иесінің шешім қабылдау және өз мүлкін пайдалану құқығы сақталады. Бұл не деген сөз? Велосипед сатып алушы оны қалаған кезде жүргізе алады. Ол оны мектеп жолына, дискотекаға, мерекелік турға және онымен бірге жасағысы келетін барлық нәрсеге пайдаланады. Бірақ ол оны жертөлеге салып, пайдаланбауы мүмкін. Ол оны тастай алады, бірақ егер ол қолданыстағы заңнамаға сәйкес келсе ғана – бұл жағдайда мүлікті жою ережелері. Басқа велосипед иесінің өз мүлкінің түрін жақсартуға құқығы бар. Ол енді велосипедтің түсін ұнатпайды делік. Сондықтан ол көк түстерді қызыл түске бояуды шешеді. Сондай-ақ, шамды ауыстыруға, басқа магистральды орнатуға, үш сатылы тізбекті бес сатылы жылдамдықты беру жүйесімен ауыстыруға болады. Бірақ бұл жағдайда да оған өзінің мүлкіне қатысты көптеген әрекеттерге жол берілмейді: егер ол мектепке велосипедпен жүруді жалғастырса, онда ол рефлекторларды, шамды немесе қол тежегішін алып тастамауы керек, өйткені оның велосипеді енді қауіпсіз деп саналмайды және ол жол ережелерін бұзады. Бұл дегеніміз, егер ол өзінің меншігінің сипаттамаларын қолданыстағы құқықтық нормаларды бұзатын етіп өзгертсе, онда мұндай әрекеттерге тыйым салынады, өйткені бұл басқа адамдардың құқықтарын бұзады.мысалы, егер ол жол-көлік оқиғасына тап болса, оның тежегіш жүйесі техникалық тексеру ережелерін сақтамау салдарынан жұмысын тоқтатса, онда меншік иесі тиісті заң</w:t>
      </w:r>
      <w:r w:rsidR="00FF486B" w:rsidRPr="00246D0C">
        <w:rPr>
          <w:rFonts w:ascii="Times New Roman" w:hAnsi="Times New Roman" w:cs="Times New Roman"/>
          <w:sz w:val="28"/>
          <w:szCs w:val="28"/>
          <w:lang w:val="kk-KZ"/>
        </w:rPr>
        <w:t>ды жауапкершілікке тартылады [</w:t>
      </w:r>
      <w:r w:rsidR="00FF486B">
        <w:rPr>
          <w:rFonts w:ascii="Times New Roman" w:hAnsi="Times New Roman" w:cs="Times New Roman"/>
          <w:sz w:val="28"/>
          <w:szCs w:val="28"/>
          <w:lang w:val="kk-KZ"/>
        </w:rPr>
        <w:t>86</w:t>
      </w:r>
      <w:r w:rsidRPr="00246D0C">
        <w:rPr>
          <w:rFonts w:ascii="Times New Roman" w:hAnsi="Times New Roman" w:cs="Times New Roman"/>
          <w:sz w:val="28"/>
          <w:szCs w:val="28"/>
          <w:lang w:val="kk-KZ"/>
        </w:rPr>
        <w:t>, 62</w:t>
      </w:r>
      <w:r w:rsidR="00525730">
        <w:rPr>
          <w:rFonts w:ascii="Times New Roman" w:hAnsi="Times New Roman" w:cs="Times New Roman"/>
          <w:sz w:val="28"/>
          <w:szCs w:val="28"/>
          <w:lang w:val="kk-KZ"/>
        </w:rPr>
        <w:t>.</w:t>
      </w:r>
      <w:r w:rsidRPr="00246D0C">
        <w:rPr>
          <w:rFonts w:ascii="Times New Roman" w:hAnsi="Times New Roman" w:cs="Times New Roman"/>
          <w:sz w:val="28"/>
          <w:szCs w:val="28"/>
          <w:lang w:val="kk-KZ"/>
        </w:rPr>
        <w:t>б</w:t>
      </w:r>
      <w:r w:rsidR="00525730">
        <w:rPr>
          <w:rFonts w:ascii="Times New Roman" w:hAnsi="Times New Roman" w:cs="Times New Roman"/>
          <w:sz w:val="28"/>
          <w:szCs w:val="28"/>
          <w:lang w:val="kk-KZ"/>
        </w:rPr>
        <w:t>.</w:t>
      </w:r>
      <w:r w:rsidRPr="00246D0C">
        <w:rPr>
          <w:rFonts w:ascii="Times New Roman" w:hAnsi="Times New Roman" w:cs="Times New Roman"/>
          <w:sz w:val="28"/>
          <w:szCs w:val="28"/>
          <w:lang w:val="kk-KZ"/>
        </w:rPr>
        <w:t>].</w:t>
      </w:r>
    </w:p>
    <w:p w14:paraId="069E3695" w14:textId="3E3D2A4E" w:rsidR="001D7BE2" w:rsidRPr="00525730" w:rsidRDefault="001D7BE2" w:rsidP="001D7BE2">
      <w:pPr>
        <w:spacing w:after="0" w:line="240" w:lineRule="auto"/>
        <w:ind w:firstLine="708"/>
        <w:jc w:val="both"/>
        <w:rPr>
          <w:rFonts w:ascii="Times New Roman" w:hAnsi="Times New Roman" w:cs="Times New Roman"/>
          <w:sz w:val="28"/>
          <w:szCs w:val="28"/>
          <w:lang w:val="kk-KZ"/>
        </w:rPr>
      </w:pPr>
      <w:r w:rsidRPr="00246D0C">
        <w:rPr>
          <w:rFonts w:ascii="Times New Roman" w:hAnsi="Times New Roman" w:cs="Times New Roman"/>
          <w:sz w:val="28"/>
          <w:szCs w:val="28"/>
          <w:lang w:val="kk-KZ"/>
        </w:rPr>
        <w:t>Қазақстан Республикасының Конституциясында қағидаттар түрінде жазылған меншік құқығының жалпы тұжырымдары, яғни "қоғамда қалыптасып отырған меншік қатынастары сәйкес келуге тиіс идеал</w:t>
      </w:r>
      <w:r w:rsidR="00FF486B" w:rsidRPr="00246D0C">
        <w:rPr>
          <w:rFonts w:ascii="Times New Roman" w:hAnsi="Times New Roman" w:cs="Times New Roman"/>
          <w:sz w:val="28"/>
          <w:szCs w:val="28"/>
          <w:lang w:val="kk-KZ"/>
        </w:rPr>
        <w:t xml:space="preserve"> модельдер, өзіндік үлгілер" [8</w:t>
      </w:r>
      <w:r w:rsidR="00FF486B">
        <w:rPr>
          <w:rFonts w:ascii="Times New Roman" w:hAnsi="Times New Roman" w:cs="Times New Roman"/>
          <w:sz w:val="28"/>
          <w:szCs w:val="28"/>
          <w:lang w:val="kk-KZ"/>
        </w:rPr>
        <w:t>7</w:t>
      </w:r>
      <w:r w:rsidRPr="00246D0C">
        <w:rPr>
          <w:rFonts w:ascii="Times New Roman" w:hAnsi="Times New Roman" w:cs="Times New Roman"/>
          <w:sz w:val="28"/>
          <w:szCs w:val="28"/>
          <w:lang w:val="kk-KZ"/>
        </w:rPr>
        <w:t>, 176</w:t>
      </w:r>
      <w:r w:rsidR="00525730">
        <w:rPr>
          <w:rFonts w:ascii="Times New Roman" w:hAnsi="Times New Roman" w:cs="Times New Roman"/>
          <w:sz w:val="28"/>
          <w:szCs w:val="28"/>
          <w:lang w:val="kk-KZ"/>
        </w:rPr>
        <w:t xml:space="preserve"> </w:t>
      </w:r>
      <w:r w:rsidRPr="00246D0C">
        <w:rPr>
          <w:rFonts w:ascii="Times New Roman" w:hAnsi="Times New Roman" w:cs="Times New Roman"/>
          <w:sz w:val="28"/>
          <w:szCs w:val="28"/>
          <w:lang w:val="kk-KZ"/>
        </w:rPr>
        <w:t>б</w:t>
      </w:r>
      <w:r w:rsidR="00525730">
        <w:rPr>
          <w:rFonts w:ascii="Times New Roman" w:hAnsi="Times New Roman" w:cs="Times New Roman"/>
          <w:sz w:val="28"/>
          <w:szCs w:val="28"/>
          <w:lang w:val="kk-KZ"/>
        </w:rPr>
        <w:t>.</w:t>
      </w:r>
      <w:r w:rsidRPr="00246D0C">
        <w:rPr>
          <w:rFonts w:ascii="Times New Roman" w:hAnsi="Times New Roman" w:cs="Times New Roman"/>
          <w:sz w:val="28"/>
          <w:szCs w:val="28"/>
          <w:lang w:val="kk-KZ"/>
        </w:rPr>
        <w:t>], көп мағыналы қасиетке ие бола отырып, олардың ағымдағы заңнамада мынадай санаттарды белгіл</w:t>
      </w:r>
      <w:r w:rsidR="00525730" w:rsidRPr="00246D0C">
        <w:rPr>
          <w:rFonts w:ascii="Times New Roman" w:hAnsi="Times New Roman" w:cs="Times New Roman"/>
          <w:sz w:val="28"/>
          <w:szCs w:val="28"/>
          <w:lang w:val="kk-KZ"/>
        </w:rPr>
        <w:t>еу арқылы көрсетілуін көздейді:</w:t>
      </w:r>
    </w:p>
    <w:p w14:paraId="7EA0B32A" w14:textId="43AE6A54" w:rsidR="001D7BE2" w:rsidRPr="0026425E" w:rsidRDefault="001D7BE2" w:rsidP="001D7BE2">
      <w:pPr>
        <w:spacing w:after="0" w:line="240" w:lineRule="auto"/>
        <w:ind w:firstLine="708"/>
        <w:jc w:val="both"/>
        <w:rPr>
          <w:rFonts w:ascii="Times New Roman" w:hAnsi="Times New Roman" w:cs="Times New Roman"/>
          <w:sz w:val="28"/>
          <w:szCs w:val="28"/>
          <w:lang w:val="kk-KZ"/>
        </w:rPr>
      </w:pPr>
      <w:r w:rsidRPr="00525730">
        <w:rPr>
          <w:rFonts w:ascii="Times New Roman" w:hAnsi="Times New Roman" w:cs="Times New Roman"/>
          <w:sz w:val="28"/>
          <w:szCs w:val="28"/>
          <w:lang w:val="kk-KZ"/>
        </w:rPr>
        <w:t xml:space="preserve">- игілікке айрықша физикалық </w:t>
      </w:r>
      <w:r w:rsidR="00525730">
        <w:rPr>
          <w:rFonts w:ascii="Times New Roman" w:hAnsi="Times New Roman" w:cs="Times New Roman"/>
          <w:sz w:val="28"/>
          <w:szCs w:val="28"/>
          <w:lang w:val="kk-KZ"/>
        </w:rPr>
        <w:t xml:space="preserve">күйге </w:t>
      </w:r>
      <w:r w:rsidRPr="00525730">
        <w:rPr>
          <w:rFonts w:ascii="Times New Roman" w:hAnsi="Times New Roman" w:cs="Times New Roman"/>
          <w:sz w:val="28"/>
          <w:szCs w:val="28"/>
          <w:lang w:val="kk-KZ"/>
        </w:rPr>
        <w:t>ие болу құқығын білдіретін меншік құқығы</w:t>
      </w:r>
      <w:r w:rsidR="00525730" w:rsidRPr="00525730">
        <w:rPr>
          <w:rFonts w:ascii="Times New Roman" w:hAnsi="Times New Roman" w:cs="Times New Roman"/>
          <w:sz w:val="28"/>
          <w:szCs w:val="28"/>
          <w:lang w:val="kk-KZ"/>
        </w:rPr>
        <w:t>. Дж. Бингем</w:t>
      </w:r>
      <w:r w:rsidR="00525730">
        <w:rPr>
          <w:rFonts w:ascii="Times New Roman" w:hAnsi="Times New Roman" w:cs="Times New Roman"/>
          <w:sz w:val="28"/>
          <w:szCs w:val="28"/>
          <w:lang w:val="kk-KZ"/>
        </w:rPr>
        <w:t>,</w:t>
      </w:r>
      <w:r w:rsidR="00525730" w:rsidRPr="00525730">
        <w:rPr>
          <w:rFonts w:ascii="Times New Roman" w:hAnsi="Times New Roman" w:cs="Times New Roman"/>
          <w:sz w:val="28"/>
          <w:szCs w:val="28"/>
          <w:lang w:val="kk-KZ"/>
        </w:rPr>
        <w:t xml:space="preserve"> </w:t>
      </w:r>
      <w:r w:rsidR="00525730">
        <w:rPr>
          <w:rFonts w:ascii="Times New Roman" w:hAnsi="Times New Roman" w:cs="Times New Roman"/>
          <w:sz w:val="28"/>
          <w:szCs w:val="28"/>
          <w:lang w:val="kk-KZ"/>
        </w:rPr>
        <w:t>а</w:t>
      </w:r>
      <w:r w:rsidR="00525730" w:rsidRPr="00525730">
        <w:rPr>
          <w:rFonts w:ascii="Times New Roman" w:hAnsi="Times New Roman" w:cs="Times New Roman"/>
          <w:sz w:val="28"/>
          <w:szCs w:val="28"/>
          <w:lang w:val="kk-KZ"/>
        </w:rPr>
        <w:t xml:space="preserve">тап көрсеткендей, </w:t>
      </w:r>
      <w:r w:rsidR="00525730">
        <w:rPr>
          <w:rFonts w:ascii="Times New Roman" w:hAnsi="Times New Roman" w:cs="Times New Roman"/>
          <w:sz w:val="28"/>
          <w:szCs w:val="28"/>
          <w:lang w:val="kk-KZ"/>
        </w:rPr>
        <w:t>«</w:t>
      </w:r>
      <w:r w:rsidRPr="00525730">
        <w:rPr>
          <w:rFonts w:ascii="Times New Roman" w:hAnsi="Times New Roman" w:cs="Times New Roman"/>
          <w:sz w:val="28"/>
          <w:szCs w:val="28"/>
          <w:lang w:val="kk-KZ"/>
        </w:rPr>
        <w:t>заңды меншік құқығы меншік құқығының негізгі бөліг</w:t>
      </w:r>
      <w:r w:rsidR="00525730">
        <w:rPr>
          <w:rFonts w:ascii="Times New Roman" w:hAnsi="Times New Roman" w:cs="Times New Roman"/>
          <w:sz w:val="28"/>
          <w:szCs w:val="28"/>
          <w:lang w:val="kk-KZ"/>
        </w:rPr>
        <w:t>і болды және болып қала береді»</w:t>
      </w:r>
      <w:r w:rsidR="00FF486B">
        <w:rPr>
          <w:rFonts w:ascii="Times New Roman" w:hAnsi="Times New Roman" w:cs="Times New Roman"/>
          <w:sz w:val="28"/>
          <w:szCs w:val="28"/>
          <w:lang w:val="kk-KZ"/>
        </w:rPr>
        <w:t xml:space="preserve"> [88</w:t>
      </w:r>
      <w:r w:rsidRPr="00525730">
        <w:rPr>
          <w:rFonts w:ascii="Times New Roman" w:hAnsi="Times New Roman" w:cs="Times New Roman"/>
          <w:sz w:val="28"/>
          <w:szCs w:val="28"/>
          <w:lang w:val="kk-KZ"/>
        </w:rPr>
        <w:t>,</w:t>
      </w:r>
      <w:r w:rsidR="00525730">
        <w:rPr>
          <w:rFonts w:ascii="Times New Roman" w:hAnsi="Times New Roman" w:cs="Times New Roman"/>
          <w:sz w:val="28"/>
          <w:szCs w:val="28"/>
          <w:lang w:val="kk-KZ"/>
        </w:rPr>
        <w:t xml:space="preserve"> </w:t>
      </w:r>
      <w:r w:rsidRPr="00525730">
        <w:rPr>
          <w:rFonts w:ascii="Times New Roman" w:hAnsi="Times New Roman" w:cs="Times New Roman"/>
          <w:sz w:val="28"/>
          <w:szCs w:val="28"/>
          <w:lang w:val="kk-KZ"/>
        </w:rPr>
        <w:t>635</w:t>
      </w:r>
      <w:r w:rsidR="00525730">
        <w:rPr>
          <w:rFonts w:ascii="Times New Roman" w:hAnsi="Times New Roman" w:cs="Times New Roman"/>
          <w:sz w:val="28"/>
          <w:szCs w:val="28"/>
          <w:lang w:val="kk-KZ"/>
        </w:rPr>
        <w:t xml:space="preserve"> б.</w:t>
      </w:r>
      <w:r w:rsidRPr="00525730">
        <w:rPr>
          <w:rFonts w:ascii="Times New Roman" w:hAnsi="Times New Roman" w:cs="Times New Roman"/>
          <w:sz w:val="28"/>
          <w:szCs w:val="28"/>
          <w:lang w:val="kk-KZ"/>
        </w:rPr>
        <w:t xml:space="preserve">]. </w:t>
      </w:r>
      <w:r w:rsidRPr="00FF486B">
        <w:rPr>
          <w:rFonts w:ascii="Times New Roman" w:hAnsi="Times New Roman" w:cs="Times New Roman"/>
          <w:sz w:val="28"/>
          <w:szCs w:val="28"/>
          <w:lang w:val="kk-KZ"/>
        </w:rPr>
        <w:t>Басқа пікірлер болса да, категориялық емес, бұл "Меншік құқығы қатаң түрде емес, меншік құқығы бірдей дәрежеде заттарды иемденумен байланысты және қатаң мағынада меншік құқ</w:t>
      </w:r>
      <w:r w:rsidR="00FF486B" w:rsidRPr="00FF486B">
        <w:rPr>
          <w:rFonts w:ascii="Times New Roman" w:hAnsi="Times New Roman" w:cs="Times New Roman"/>
          <w:sz w:val="28"/>
          <w:szCs w:val="28"/>
          <w:lang w:val="kk-KZ"/>
        </w:rPr>
        <w:t>ығымен өте тығыз байланысты" [8</w:t>
      </w:r>
      <w:r w:rsidR="00FF486B">
        <w:rPr>
          <w:rFonts w:ascii="Times New Roman" w:hAnsi="Times New Roman" w:cs="Times New Roman"/>
          <w:sz w:val="28"/>
          <w:szCs w:val="28"/>
          <w:lang w:val="kk-KZ"/>
        </w:rPr>
        <w:t>9</w:t>
      </w:r>
      <w:r w:rsidRPr="00FF486B">
        <w:rPr>
          <w:rFonts w:ascii="Times New Roman" w:hAnsi="Times New Roman" w:cs="Times New Roman"/>
          <w:sz w:val="28"/>
          <w:szCs w:val="28"/>
          <w:lang w:val="kk-KZ"/>
        </w:rPr>
        <w:t>, 3</w:t>
      </w:r>
      <w:r w:rsidR="00525730" w:rsidRPr="00FF486B">
        <w:rPr>
          <w:rFonts w:ascii="Times New Roman" w:hAnsi="Times New Roman" w:cs="Times New Roman"/>
          <w:sz w:val="28"/>
          <w:szCs w:val="28"/>
          <w:lang w:val="kk-KZ"/>
        </w:rPr>
        <w:t xml:space="preserve"> б.</w:t>
      </w:r>
      <w:r w:rsidRPr="00FF486B">
        <w:rPr>
          <w:rFonts w:ascii="Times New Roman" w:hAnsi="Times New Roman" w:cs="Times New Roman"/>
          <w:sz w:val="28"/>
          <w:szCs w:val="28"/>
          <w:lang w:val="kk-KZ"/>
        </w:rPr>
        <w:t xml:space="preserve">]. </w:t>
      </w:r>
      <w:r w:rsidRPr="0026425E">
        <w:rPr>
          <w:rFonts w:ascii="Times New Roman" w:hAnsi="Times New Roman" w:cs="Times New Roman"/>
          <w:sz w:val="28"/>
          <w:szCs w:val="28"/>
          <w:lang w:val="kk-KZ"/>
        </w:rPr>
        <w:t xml:space="preserve">Бұл құқық </w:t>
      </w:r>
      <w:r w:rsidR="0026425E" w:rsidRPr="0026425E">
        <w:rPr>
          <w:rFonts w:ascii="Times New Roman" w:hAnsi="Times New Roman" w:cs="Times New Roman"/>
          <w:sz w:val="28"/>
          <w:szCs w:val="28"/>
          <w:lang w:val="kk-KZ"/>
        </w:rPr>
        <w:t xml:space="preserve">ҚР </w:t>
      </w:r>
      <w:r w:rsidR="0026425E" w:rsidRPr="0026425E">
        <w:rPr>
          <w:rFonts w:ascii="Times New Roman" w:hAnsi="Times New Roman" w:cs="Times New Roman"/>
          <w:sz w:val="28"/>
          <w:szCs w:val="28"/>
          <w:lang w:val="kk-KZ"/>
        </w:rPr>
        <w:lastRenderedPageBreak/>
        <w:t>А</w:t>
      </w:r>
      <w:r w:rsidR="0026425E">
        <w:rPr>
          <w:rFonts w:ascii="Times New Roman" w:hAnsi="Times New Roman" w:cs="Times New Roman"/>
          <w:sz w:val="28"/>
          <w:szCs w:val="28"/>
          <w:lang w:val="kk-KZ"/>
        </w:rPr>
        <w:t>заматтық кодексінің</w:t>
      </w:r>
      <w:r w:rsidR="0026425E" w:rsidRPr="0026425E">
        <w:rPr>
          <w:rFonts w:ascii="Times New Roman" w:hAnsi="Times New Roman" w:cs="Times New Roman"/>
          <w:sz w:val="28"/>
          <w:szCs w:val="28"/>
          <w:lang w:val="kk-KZ"/>
        </w:rPr>
        <w:t xml:space="preserve"> 188 </w:t>
      </w:r>
      <w:r w:rsidR="0026425E">
        <w:rPr>
          <w:rFonts w:ascii="Times New Roman" w:hAnsi="Times New Roman" w:cs="Times New Roman"/>
          <w:sz w:val="28"/>
          <w:szCs w:val="28"/>
          <w:lang w:val="kk-KZ"/>
        </w:rPr>
        <w:t xml:space="preserve">- </w:t>
      </w:r>
      <w:r w:rsidRPr="0026425E">
        <w:rPr>
          <w:rFonts w:ascii="Times New Roman" w:hAnsi="Times New Roman" w:cs="Times New Roman"/>
          <w:sz w:val="28"/>
          <w:szCs w:val="28"/>
          <w:lang w:val="kk-KZ"/>
        </w:rPr>
        <w:t>баптың 2-тармағында белгіленген:</w:t>
      </w:r>
      <w:r w:rsidR="0026425E">
        <w:rPr>
          <w:rFonts w:ascii="Times New Roman" w:hAnsi="Times New Roman" w:cs="Times New Roman"/>
          <w:sz w:val="28"/>
          <w:szCs w:val="28"/>
          <w:lang w:val="kk-KZ"/>
        </w:rPr>
        <w:t xml:space="preserve"> </w:t>
      </w:r>
      <w:r w:rsidRPr="0026425E">
        <w:rPr>
          <w:rFonts w:ascii="Times New Roman" w:hAnsi="Times New Roman" w:cs="Times New Roman"/>
          <w:sz w:val="28"/>
          <w:szCs w:val="28"/>
          <w:lang w:val="kk-KZ"/>
        </w:rPr>
        <w:t>"</w:t>
      </w:r>
      <w:r w:rsidR="0026425E">
        <w:rPr>
          <w:rFonts w:ascii="Times New Roman" w:hAnsi="Times New Roman" w:cs="Times New Roman"/>
          <w:sz w:val="28"/>
          <w:szCs w:val="28"/>
          <w:lang w:val="kk-KZ"/>
        </w:rPr>
        <w:t>И</w:t>
      </w:r>
      <w:r w:rsidRPr="0026425E">
        <w:rPr>
          <w:rFonts w:ascii="Times New Roman" w:hAnsi="Times New Roman" w:cs="Times New Roman"/>
          <w:sz w:val="28"/>
          <w:szCs w:val="28"/>
          <w:lang w:val="kk-KZ"/>
        </w:rPr>
        <w:t>елену құқығы мүлікке іс жүзінде иелік етуді жүзеге асырудың заңды қамтамасыз етілген мүмкіндігі болып</w:t>
      </w:r>
      <w:r w:rsidR="00FF486B" w:rsidRPr="0026425E">
        <w:rPr>
          <w:rFonts w:ascii="Times New Roman" w:hAnsi="Times New Roman" w:cs="Times New Roman"/>
          <w:sz w:val="28"/>
          <w:szCs w:val="28"/>
          <w:lang w:val="kk-KZ"/>
        </w:rPr>
        <w:t xml:space="preserve"> табылады " [</w:t>
      </w:r>
      <w:r w:rsidR="00FF486B">
        <w:rPr>
          <w:rFonts w:ascii="Times New Roman" w:hAnsi="Times New Roman" w:cs="Times New Roman"/>
          <w:sz w:val="28"/>
          <w:szCs w:val="28"/>
          <w:lang w:val="kk-KZ"/>
        </w:rPr>
        <w:t>90</w:t>
      </w:r>
      <w:r w:rsidRPr="0026425E">
        <w:rPr>
          <w:rFonts w:ascii="Times New Roman" w:hAnsi="Times New Roman" w:cs="Times New Roman"/>
          <w:sz w:val="28"/>
          <w:szCs w:val="28"/>
          <w:lang w:val="kk-KZ"/>
        </w:rPr>
        <w:t>].</w:t>
      </w:r>
    </w:p>
    <w:p w14:paraId="76064592" w14:textId="05C8E8A9"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Ф.С. Карагусов сипаттайтын пайдалану құқығы, "осы құқықты іске асыру есебінен кез келген меншік иесі өзінің қажеттіліктері мен мүдделерін дәл қанағаттандыруға ұмтылады, және дәл өз қалауы бойынша, өзіне меншік құқығында тиесілі мүлікке қатысты бе</w:t>
      </w:r>
      <w:r w:rsidR="00FF486B" w:rsidRPr="00F415D8">
        <w:rPr>
          <w:rFonts w:ascii="Times New Roman" w:hAnsi="Times New Roman" w:cs="Times New Roman"/>
          <w:sz w:val="28"/>
          <w:szCs w:val="28"/>
          <w:lang w:val="kk-KZ"/>
        </w:rPr>
        <w:t>лсенді іс-қимылдар есебінен" [</w:t>
      </w:r>
      <w:r w:rsidR="00FF486B">
        <w:rPr>
          <w:rFonts w:ascii="Times New Roman" w:hAnsi="Times New Roman" w:cs="Times New Roman"/>
          <w:sz w:val="28"/>
          <w:szCs w:val="28"/>
          <w:lang w:val="kk-KZ"/>
        </w:rPr>
        <w:t>25</w:t>
      </w:r>
      <w:r w:rsidRPr="00F415D8">
        <w:rPr>
          <w:rFonts w:ascii="Times New Roman" w:hAnsi="Times New Roman" w:cs="Times New Roman"/>
          <w:sz w:val="28"/>
          <w:szCs w:val="28"/>
          <w:lang w:val="kk-KZ"/>
        </w:rPr>
        <w:t>, 250-б.]; бұл құқық ҚР АК 188-бабының 2-тармағында да ұйғарылған: "пайдалану құқығы мүліктен оның пайдалы табиғи қасиеттерін алудың, сондай-ақ одан пайда Пайда табыс, өсім, жеміс, төл және өзге де нысандар түрінде болуы мүмкін".</w:t>
      </w:r>
    </w:p>
    <w:p w14:paraId="69A7E0DB" w14:textId="52C05D0F"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билік ету құқығы, яғни мүліктің заңды тағдырын анықтау мүмкіндігі. Бұл құқықты аб белгілейді.</w:t>
      </w:r>
      <w:r w:rsidR="001A263D">
        <w:rPr>
          <w:rFonts w:ascii="Times New Roman" w:hAnsi="Times New Roman" w:cs="Times New Roman"/>
          <w:sz w:val="28"/>
          <w:szCs w:val="28"/>
          <w:lang w:val="kk-KZ"/>
        </w:rPr>
        <w:t xml:space="preserve"> </w:t>
      </w:r>
      <w:r w:rsidRPr="00F415D8">
        <w:rPr>
          <w:rFonts w:ascii="Times New Roman" w:hAnsi="Times New Roman" w:cs="Times New Roman"/>
          <w:sz w:val="28"/>
          <w:szCs w:val="28"/>
          <w:lang w:val="kk-KZ"/>
        </w:rPr>
        <w:t>ҚР АК 188-бабының 2-тармағы: "билік ету құқығы мүліктің заңдық тағдырын айқындаудың заңдық тұрғыдан қамтамасыз етілген мүмкіндігін білдіреді". Б. Қадыров меншікке билік ету құқығы туралы қызықты ой айтты. Оның пікірінше, билік ету құқығы айрықша құқық болып табылады, бірақ бұл құқық ҚР АК-да басқаша қарастырылады: "меншік иесі өзінің қалауы бойынша мыналарға қатысты әрекет етуге құқылы</w:t>
      </w:r>
      <w:r w:rsidRPr="00F415D8">
        <w:rPr>
          <w:lang w:val="kk-KZ"/>
        </w:rPr>
        <w:t xml:space="preserve"> </w:t>
      </w:r>
      <w:r w:rsidRPr="00F415D8">
        <w:rPr>
          <w:rFonts w:ascii="Times New Roman" w:hAnsi="Times New Roman" w:cs="Times New Roman"/>
          <w:sz w:val="28"/>
          <w:szCs w:val="28"/>
          <w:lang w:val="kk-KZ"/>
        </w:rPr>
        <w:t>өзіне тиесілі мүліктің кез келген іс-әрекетін, оның ішінде меншік иесі болып қала отырып, мүлікке билік ету жөніндегі өз өкілеттігін басқа адамдарға беруді жүзеге асырады. Егер біз "ерекше емес" өкілеттіктің мәртебесін (осы бапта қолданылатын терминологияда) билік ету құқығын мойындайтын болсақ, яғни егер билік ету құқығы басқа субъектіге берілуі мүмкін екенін және меншік иесі меншік иесі болып қалуы мүмкін екенін мойындайтын болсақ, онда біз меншік құқығының эксклюзивтілігін жоғалтамыз. Бұл дегеніміз, бір уақытта бірнеше адам бір мүлікке қатысты барлық үш өкілеттікке ие бол</w:t>
      </w:r>
      <w:r w:rsidR="00FF486B" w:rsidRPr="00F415D8">
        <w:rPr>
          <w:rFonts w:ascii="Times New Roman" w:hAnsi="Times New Roman" w:cs="Times New Roman"/>
          <w:sz w:val="28"/>
          <w:szCs w:val="28"/>
          <w:lang w:val="kk-KZ"/>
        </w:rPr>
        <w:t>атын жағдай туындауы мүмкін!"</w:t>
      </w:r>
      <w:r w:rsidR="001A263D">
        <w:rPr>
          <w:rFonts w:ascii="Times New Roman" w:hAnsi="Times New Roman" w:cs="Times New Roman"/>
          <w:sz w:val="28"/>
          <w:szCs w:val="28"/>
          <w:lang w:val="kk-KZ"/>
        </w:rPr>
        <w:t xml:space="preserve"> </w:t>
      </w:r>
      <w:r w:rsidR="00FF486B" w:rsidRPr="00F415D8">
        <w:rPr>
          <w:rFonts w:ascii="Times New Roman" w:hAnsi="Times New Roman" w:cs="Times New Roman"/>
          <w:sz w:val="28"/>
          <w:szCs w:val="28"/>
          <w:lang w:val="kk-KZ"/>
        </w:rPr>
        <w:t>[</w:t>
      </w:r>
      <w:r w:rsidR="00FF486B">
        <w:rPr>
          <w:rFonts w:ascii="Times New Roman" w:hAnsi="Times New Roman" w:cs="Times New Roman"/>
          <w:sz w:val="28"/>
          <w:szCs w:val="28"/>
          <w:lang w:val="kk-KZ"/>
        </w:rPr>
        <w:t>91</w:t>
      </w:r>
      <w:r w:rsidRPr="00F415D8">
        <w:rPr>
          <w:rFonts w:ascii="Times New Roman" w:hAnsi="Times New Roman" w:cs="Times New Roman"/>
          <w:sz w:val="28"/>
          <w:szCs w:val="28"/>
          <w:lang w:val="kk-KZ"/>
        </w:rPr>
        <w:t>, 28 бет].</w:t>
      </w:r>
    </w:p>
    <w:p w14:paraId="686A2446" w14:textId="32D76627"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Осы терминологиялық келіспеушіліктерге бой алдырмай, біз басқа авторлардың меншік құқығы, артықшылық немесе билік жеке тұлғада бар деп болжасақ, онда бұл құқық, билік немесе артықшылық басқа біреуге берілуі мүмкін бе деген сұрақ туындауы мүмкін деген тұжырымымен келісеміз. Батыс заңында бұл мүмкін деп саналады. Келісім бостандығы және мүлікті иеліктен шығару бостандығы (яғни, тараптар келіскен шарттар бойынша еркін келісім жасасу және меншік иесі өзі таңдаған шарттар бойынша қалаған адамға мүлікті беру құқығы) нарықтық экономиканың екі негізі болып табылады және Батыстың нарықтық экономикасын кеңінен реттеуге және әлеуметтендіруге байланысты қиындықтарға қарамастан, мүлікті берудің негізгі қағидасы өзгеріссіз қалды. Иеліктен шығару еркіндігі Батыс емес экономикалар мен құқықтық жүйелерге аз тән. Дегенмен, тіпті бұл жүйелер әртүрлі жағдайларда иелікт</w:t>
      </w:r>
      <w:r w:rsidR="00FF486B" w:rsidRPr="00F415D8">
        <w:rPr>
          <w:rFonts w:ascii="Times New Roman" w:hAnsi="Times New Roman" w:cs="Times New Roman"/>
          <w:sz w:val="28"/>
          <w:szCs w:val="28"/>
          <w:lang w:val="kk-KZ"/>
        </w:rPr>
        <w:t>ен шығаруға мүмкіндік береді [92</w:t>
      </w:r>
      <w:r w:rsidRPr="00F415D8">
        <w:rPr>
          <w:rFonts w:ascii="Times New Roman" w:hAnsi="Times New Roman" w:cs="Times New Roman"/>
          <w:sz w:val="28"/>
          <w:szCs w:val="28"/>
          <w:lang w:val="kk-KZ"/>
        </w:rPr>
        <w:t>].</w:t>
      </w:r>
    </w:p>
    <w:p w14:paraId="4AFE6ECA" w14:textId="666AAF40"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 қауіпсіздік құқығы, яғни игіліктерді алудан қорғау құқығы. ҚР АК-де "меншік құқығын және өзге де заттық құқықтарды қорғау" 15-тарауы осы құқыққа арналған. Бұл құқықты арттыра отырып, шетелдік зерттеушілер "бостандықта пайда болған және барлығына әділеттілікке берілген ұлт меншік </w:t>
      </w:r>
      <w:r w:rsidRPr="00F415D8">
        <w:rPr>
          <w:rFonts w:ascii="Times New Roman" w:hAnsi="Times New Roman" w:cs="Times New Roman"/>
          <w:sz w:val="28"/>
          <w:szCs w:val="28"/>
          <w:lang w:val="kk-KZ"/>
        </w:rPr>
        <w:lastRenderedPageBreak/>
        <w:t>құқығын қорғайтыны кездейсоқ емес. Меншік-бұл біздің барлық құқықтарымыздың, соның ішінде Бостандық құқығының негізі. Өйткені, кез — келген құқық-бұл қандай-да бір нәрсеге құқық немесе бұл біздің біреуімізді ұста</w:t>
      </w:r>
      <w:r w:rsidR="00FF486B" w:rsidRPr="00F415D8">
        <w:rPr>
          <w:rFonts w:ascii="Times New Roman" w:hAnsi="Times New Roman" w:cs="Times New Roman"/>
          <w:sz w:val="28"/>
          <w:szCs w:val="28"/>
          <w:lang w:val="kk-KZ"/>
        </w:rPr>
        <w:t>п тұру үшін қорғаныс құқығы" [93</w:t>
      </w:r>
      <w:r w:rsidRPr="00F415D8">
        <w:rPr>
          <w:rFonts w:ascii="Times New Roman" w:hAnsi="Times New Roman" w:cs="Times New Roman"/>
          <w:sz w:val="28"/>
          <w:szCs w:val="28"/>
          <w:lang w:val="kk-KZ"/>
        </w:rPr>
        <w:t>].</w:t>
      </w:r>
    </w:p>
    <w:p w14:paraId="1DED21AA" w14:textId="229F89FD"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мұрагерлік құқығы, "азаматтық құқықпен тығыз байланысты және оның ажырамас бөлігі болып табылатын, мұрагерлік қатынастар азаматтық қатынастардың бір түрі болып табылады, атап айтқанда мұрагерлік мұрагерлікте меншік құқығын жүзеге асыру тәртібінің пайда болуы және құрылуы</w:t>
      </w:r>
      <w:r w:rsidR="00FF486B" w:rsidRPr="00F415D8">
        <w:rPr>
          <w:rFonts w:ascii="Times New Roman" w:hAnsi="Times New Roman" w:cs="Times New Roman"/>
          <w:sz w:val="28"/>
          <w:szCs w:val="28"/>
          <w:lang w:val="kk-KZ"/>
        </w:rPr>
        <w:t xml:space="preserve"> туралы" [</w:t>
      </w:r>
      <w:r w:rsidR="00FF486B">
        <w:rPr>
          <w:rFonts w:ascii="Times New Roman" w:hAnsi="Times New Roman" w:cs="Times New Roman"/>
          <w:sz w:val="28"/>
          <w:szCs w:val="28"/>
          <w:lang w:val="kk-KZ"/>
        </w:rPr>
        <w:t>94</w:t>
      </w:r>
      <w:r w:rsidRPr="00F415D8">
        <w:rPr>
          <w:rFonts w:ascii="Times New Roman" w:hAnsi="Times New Roman" w:cs="Times New Roman"/>
          <w:sz w:val="28"/>
          <w:szCs w:val="28"/>
          <w:lang w:val="kk-KZ"/>
        </w:rPr>
        <w:t>, 5-бет]. Аталған құқықты регламенттеу ҚР АК-нің (Ерекше бөлім) "мұрагерлік құқық"деген 6-бөлімінде көзделген.</w:t>
      </w:r>
    </w:p>
    <w:p w14:paraId="2D3127EA" w14:textId="1606953D"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борышты төлеу есебінен игіліктер мен мүлікті өндіріп алу құқығы "меншік иесінің кредиторлардың билігіне меншік иесінің төзуін білдіретін меншік иесінің мүлкінен өндіріп алу борыш төленбеген жағдайда, оның ішінде банкроттық рәсімі шеңберінде сот шешімі бойын</w:t>
      </w:r>
      <w:r w:rsidR="00FF486B" w:rsidRPr="00F415D8">
        <w:rPr>
          <w:rFonts w:ascii="Times New Roman" w:hAnsi="Times New Roman" w:cs="Times New Roman"/>
          <w:sz w:val="28"/>
          <w:szCs w:val="28"/>
          <w:lang w:val="kk-KZ"/>
        </w:rPr>
        <w:t>ша жүргізіледі" деп болжайды [</w:t>
      </w:r>
      <w:r w:rsidR="00FF486B">
        <w:rPr>
          <w:rFonts w:ascii="Times New Roman" w:hAnsi="Times New Roman" w:cs="Times New Roman"/>
          <w:sz w:val="28"/>
          <w:szCs w:val="28"/>
          <w:lang w:val="kk-KZ"/>
        </w:rPr>
        <w:t>95</w:t>
      </w:r>
      <w:r w:rsidRPr="00F415D8">
        <w:rPr>
          <w:rFonts w:ascii="Times New Roman" w:hAnsi="Times New Roman" w:cs="Times New Roman"/>
          <w:sz w:val="28"/>
          <w:szCs w:val="28"/>
          <w:lang w:val="kk-KZ"/>
        </w:rPr>
        <w:t>, 288-б.]. 1-тармаққа сәйкес."атқарушылық іс жүргізу және сот орындаушыларының мәртебесі туралы" Қазақстан Республикасының 2010 жылғы 2 сәуірд</w:t>
      </w:r>
      <w:r w:rsidR="00FF486B" w:rsidRPr="00F415D8">
        <w:rPr>
          <w:rFonts w:ascii="Times New Roman" w:hAnsi="Times New Roman" w:cs="Times New Roman"/>
          <w:sz w:val="28"/>
          <w:szCs w:val="28"/>
          <w:lang w:val="kk-KZ"/>
        </w:rPr>
        <w:t>егі № 261-IV Заңының 55-бабы [</w:t>
      </w:r>
      <w:r w:rsidR="00FF486B">
        <w:rPr>
          <w:rFonts w:ascii="Times New Roman" w:hAnsi="Times New Roman" w:cs="Times New Roman"/>
          <w:sz w:val="28"/>
          <w:szCs w:val="28"/>
          <w:lang w:val="kk-KZ"/>
        </w:rPr>
        <w:t>96</w:t>
      </w:r>
      <w:r w:rsidRPr="00F415D8">
        <w:rPr>
          <w:rFonts w:ascii="Times New Roman" w:hAnsi="Times New Roman" w:cs="Times New Roman"/>
          <w:sz w:val="28"/>
          <w:szCs w:val="28"/>
          <w:lang w:val="kk-KZ"/>
        </w:rPr>
        <w:t>] борышкердің мүлкінен өндіріп алуды қолдану мүмкіндігі мүлікті алып қоюды және (немесе) оны мәжбүрлеп өткізуді не өндіріп алушыға беруді қамтиды.</w:t>
      </w:r>
    </w:p>
    <w:p w14:paraId="51D4F57A" w14:textId="0DAEB7C4"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меншік иесінің бұзылған өкілеттіктерін қалпына келтіру құқығы "мінез-құлық стандарттарын орнатуға және меншік иелеріне қарсы заңсыз әрекеттерді болдырмауға бағытталған және өтемақы нормативтік ережелердің сақталуын қамтамасыз етеді, осы Ережелердің болашақта жойылуына жол бермейді және меншік иелері ретінде өз өкілеттіктерін бұзу нәтижесінде зардап шеккендер үшін әді</w:t>
      </w:r>
      <w:r w:rsidR="00FF486B" w:rsidRPr="00F415D8">
        <w:rPr>
          <w:rFonts w:ascii="Times New Roman" w:hAnsi="Times New Roman" w:cs="Times New Roman"/>
          <w:sz w:val="28"/>
          <w:szCs w:val="28"/>
          <w:lang w:val="kk-KZ"/>
        </w:rPr>
        <w:t>леттілікті қамтамасыз етеді" [9</w:t>
      </w:r>
      <w:r w:rsidR="00FF486B">
        <w:rPr>
          <w:rFonts w:ascii="Times New Roman" w:hAnsi="Times New Roman" w:cs="Times New Roman"/>
          <w:sz w:val="28"/>
          <w:szCs w:val="28"/>
          <w:lang w:val="kk-KZ"/>
        </w:rPr>
        <w:t>7</w:t>
      </w:r>
      <w:r w:rsidRPr="00F415D8">
        <w:rPr>
          <w:rFonts w:ascii="Times New Roman" w:hAnsi="Times New Roman" w:cs="Times New Roman"/>
          <w:sz w:val="28"/>
          <w:szCs w:val="28"/>
          <w:lang w:val="kk-KZ"/>
        </w:rPr>
        <w:t>, 100-бет]. ҚР АК 2-бабында бұзылған құқықтарды қалпына келтіру құқығының негіздері қарастырылған, онда азаматтық заңнаманың меншікке қол сұғылмаушылыққа, шарт бостандығына, жеке істерге кімнің болса да өз бетінше араласуына жол бермеуге, азаматтық құқықтарды кедергісіз жүзеге асыру қажеттігіне, бұзылған құқықтарды қалпына келтіруді қамтамасыз етуге, оларды соттық қорғауға негізделетіні тікелей белгіленген.</w:t>
      </w:r>
    </w:p>
    <w:p w14:paraId="71DA2F5F" w14:textId="4870A748"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 белгілі бір жағдайларда сыртқы ортаға зиян келтіретін немесе келтіруі мүмкін тәсілмен пайдалануға тыйым салу құқығы. Осы өкілеттіктерді регламенттейтін қатынастарды құқықтық реттеудің негіздері бірқатар нормативтік құқықтық актілерде көзделген, оның ішінде ҚР АК-нің 47-тарауында (Ерекше бөлім) "зиян келтіру салдарынан туындайтын міндеттемелер", ҚР АК-нің 931-бабында "айналадағылар үшін жоғары қауіп туғызатын қызмет (жоғары қауіптілік көзі) арқылы келтірілген зиян үшін жауапкершілік". Бұл өкілеттік стандартты мысал келтірілген жұмыстарда да көп зерттелген: түтін көрші бөлмелерді алып жүргендерге зиянды әсер ететін зауыт. Мұндай жағдайды талдау зауыттың иесін түтіннен зардап шеккен адамға келтірілген залал үшін жауапты ету немесе балама түрде зауыт иесіне өзі шығаратын түтіннің мөлшеріне немесе оның баламасына байланысты салықты ақшалай түрде орналастыру немесе зауытты тұрғын аудандардан </w:t>
      </w:r>
      <w:r w:rsidRPr="00F415D8">
        <w:rPr>
          <w:rFonts w:ascii="Times New Roman" w:hAnsi="Times New Roman" w:cs="Times New Roman"/>
          <w:sz w:val="28"/>
          <w:szCs w:val="28"/>
          <w:lang w:val="kk-KZ"/>
        </w:rPr>
        <w:lastRenderedPageBreak/>
        <w:t>шығару (және, мүмкін, түтін шығуы басқаларға зиянды әсер ететін басқа аудандардан) керек деген қорытындыға</w:t>
      </w:r>
      <w:r w:rsidR="00FF486B" w:rsidRPr="00F415D8">
        <w:rPr>
          <w:rFonts w:ascii="Times New Roman" w:hAnsi="Times New Roman" w:cs="Times New Roman"/>
          <w:sz w:val="28"/>
          <w:szCs w:val="28"/>
          <w:lang w:val="kk-KZ"/>
        </w:rPr>
        <w:t xml:space="preserve"> әкелді [9</w:t>
      </w:r>
      <w:r w:rsidR="00FF486B">
        <w:rPr>
          <w:rFonts w:ascii="Times New Roman" w:hAnsi="Times New Roman" w:cs="Times New Roman"/>
          <w:sz w:val="28"/>
          <w:szCs w:val="28"/>
          <w:lang w:val="kk-KZ"/>
        </w:rPr>
        <w:t>8</w:t>
      </w:r>
      <w:r w:rsidRPr="00F415D8">
        <w:rPr>
          <w:rFonts w:ascii="Times New Roman" w:hAnsi="Times New Roman" w:cs="Times New Roman"/>
          <w:sz w:val="28"/>
          <w:szCs w:val="28"/>
          <w:lang w:val="kk-KZ"/>
        </w:rPr>
        <w:t>, 2-бет].</w:t>
      </w:r>
    </w:p>
    <w:p w14:paraId="5A58387C" w14:textId="1109DF62"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жақсылыққа шексіз ие болу құқығы - " меншік құқығының бастапқы б</w:t>
      </w:r>
      <w:r w:rsidR="001A263D">
        <w:rPr>
          <w:rFonts w:ascii="Times New Roman" w:hAnsi="Times New Roman" w:cs="Times New Roman"/>
          <w:sz w:val="28"/>
          <w:szCs w:val="28"/>
          <w:lang w:val="kk-KZ"/>
        </w:rPr>
        <w:t>олмауы, терминология бойынша Г.</w:t>
      </w:r>
      <w:r w:rsidRPr="00F415D8">
        <w:rPr>
          <w:rFonts w:ascii="Times New Roman" w:hAnsi="Times New Roman" w:cs="Times New Roman"/>
          <w:sz w:val="28"/>
          <w:szCs w:val="28"/>
          <w:lang w:val="kk-KZ"/>
        </w:rPr>
        <w:t>Ф. Шершеневич,"шұғылдық". Қазіргі заманғы құқық қолдану тәжірибесінде кейде "заңнама заттар мен бағалы қағаздарға уақытша меншік құқығы</w:t>
      </w:r>
      <w:r w:rsidR="00FF486B" w:rsidRPr="00F415D8">
        <w:rPr>
          <w:rFonts w:ascii="Times New Roman" w:hAnsi="Times New Roman" w:cs="Times New Roman"/>
          <w:sz w:val="28"/>
          <w:szCs w:val="28"/>
          <w:lang w:val="kk-KZ"/>
        </w:rPr>
        <w:t>н көздемейді" [9</w:t>
      </w:r>
      <w:r w:rsidR="00FF486B">
        <w:rPr>
          <w:rFonts w:ascii="Times New Roman" w:hAnsi="Times New Roman" w:cs="Times New Roman"/>
          <w:sz w:val="28"/>
          <w:szCs w:val="28"/>
          <w:lang w:val="kk-KZ"/>
        </w:rPr>
        <w:t>9</w:t>
      </w:r>
      <w:r w:rsidRPr="00F415D8">
        <w:rPr>
          <w:rFonts w:ascii="Times New Roman" w:hAnsi="Times New Roman" w:cs="Times New Roman"/>
          <w:sz w:val="28"/>
          <w:szCs w:val="28"/>
          <w:lang w:val="kk-KZ"/>
        </w:rPr>
        <w:t>, 42-бет]. Қазақстандық ғалымдар аталған өкілеттік бойынша "Меншік құқығы АК 188-бабының 5-тармағы бойынша мерзімсіз" деп атап көрсеткен.</w:t>
      </w:r>
      <w:r w:rsidRPr="00F415D8">
        <w:rPr>
          <w:lang w:val="kk-KZ"/>
        </w:rPr>
        <w:t xml:space="preserve"> </w:t>
      </w:r>
      <w:r w:rsidRPr="00F415D8">
        <w:rPr>
          <w:rFonts w:ascii="Times New Roman" w:hAnsi="Times New Roman" w:cs="Times New Roman"/>
          <w:sz w:val="28"/>
          <w:szCs w:val="28"/>
          <w:lang w:val="kk-KZ"/>
        </w:rPr>
        <w:t>әдетте белгілі бір уақыт</w:t>
      </w:r>
      <w:r w:rsidR="00FF486B" w:rsidRPr="00F415D8">
        <w:rPr>
          <w:rFonts w:ascii="Times New Roman" w:hAnsi="Times New Roman" w:cs="Times New Roman"/>
          <w:sz w:val="28"/>
          <w:szCs w:val="28"/>
          <w:lang w:val="kk-KZ"/>
        </w:rPr>
        <w:t xml:space="preserve"> аралықтары бар бөтен нәрсе" [</w:t>
      </w:r>
      <w:r w:rsidR="00FF486B">
        <w:rPr>
          <w:rFonts w:ascii="Times New Roman" w:hAnsi="Times New Roman" w:cs="Times New Roman"/>
          <w:sz w:val="28"/>
          <w:szCs w:val="28"/>
          <w:lang w:val="kk-KZ"/>
        </w:rPr>
        <w:t>100</w:t>
      </w:r>
      <w:r w:rsidRPr="00F415D8">
        <w:rPr>
          <w:rFonts w:ascii="Times New Roman" w:hAnsi="Times New Roman" w:cs="Times New Roman"/>
          <w:sz w:val="28"/>
          <w:szCs w:val="28"/>
          <w:lang w:val="kk-KZ"/>
        </w:rPr>
        <w:t>].</w:t>
      </w:r>
    </w:p>
    <w:p w14:paraId="057BD952" w14:textId="0794E567"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Меншік құқығы саласындағы жоғарыда сипатталған негізгі конституциялық принциптер салалық заңнамада одан әрі дамыды. ҚР АК-де "меншік құқығы ұғымы және оның мазмұны, меншік иесінің жекелеген өкілеттіктерінің мазмұны мен көлемі, меншік құқығы мен мүлікке құқықтарды қорғау тәсілдері, меншік құқығын тоқтату негіздері және мүліктің құқықтық режимінің басқа да көптеген мәселелері", ал ҚР АК-нің негізінде қабылданған жекелеген заңнамалық актілер негізінде меншік құқығының алуан түрлі қатынастарының егжей-тегжейлі аспектілері регламенттеледі (мысалы, 1997 жылғы 16 сәуірдегі Заң. "Тұрғын</w:t>
      </w:r>
      <w:r w:rsidR="00FF486B" w:rsidRPr="00F415D8">
        <w:rPr>
          <w:rFonts w:ascii="Times New Roman" w:hAnsi="Times New Roman" w:cs="Times New Roman"/>
          <w:sz w:val="28"/>
          <w:szCs w:val="28"/>
          <w:lang w:val="kk-KZ"/>
        </w:rPr>
        <w:t xml:space="preserve"> үй қатынастары туралы" [</w:t>
      </w:r>
      <w:r w:rsidR="00FF486B">
        <w:rPr>
          <w:rFonts w:ascii="Times New Roman" w:hAnsi="Times New Roman" w:cs="Times New Roman"/>
          <w:sz w:val="28"/>
          <w:szCs w:val="28"/>
          <w:lang w:val="kk-KZ"/>
        </w:rPr>
        <w:t>101</w:t>
      </w:r>
      <w:r w:rsidRPr="00F415D8">
        <w:rPr>
          <w:rFonts w:ascii="Times New Roman" w:hAnsi="Times New Roman" w:cs="Times New Roman"/>
          <w:sz w:val="28"/>
          <w:szCs w:val="28"/>
          <w:lang w:val="kk-KZ"/>
        </w:rPr>
        <w:t>], кондоминиумға және көппәтерлі тұрғын үйлер мен көпфункционалды тұрғын үй кешендеріндегі үй-жайларға өзге де заттық құқықтарға қатысты бағытталған, ал мемлекеттік мүлік режимі Мемлекеттік мүлік Заңымен</w:t>
      </w:r>
      <w:r w:rsidR="00FF486B" w:rsidRPr="00F415D8">
        <w:rPr>
          <w:rFonts w:ascii="Times New Roman" w:hAnsi="Times New Roman" w:cs="Times New Roman"/>
          <w:sz w:val="28"/>
          <w:szCs w:val="28"/>
          <w:lang w:val="kk-KZ"/>
        </w:rPr>
        <w:t xml:space="preserve"> де айқындалады [</w:t>
      </w:r>
      <w:r w:rsidR="00FF486B">
        <w:rPr>
          <w:rFonts w:ascii="Times New Roman" w:hAnsi="Times New Roman" w:cs="Times New Roman"/>
          <w:sz w:val="28"/>
          <w:szCs w:val="28"/>
          <w:lang w:val="kk-KZ"/>
        </w:rPr>
        <w:t>102</w:t>
      </w:r>
      <w:r w:rsidR="00FF486B" w:rsidRPr="00F415D8">
        <w:rPr>
          <w:rFonts w:ascii="Times New Roman" w:hAnsi="Times New Roman" w:cs="Times New Roman"/>
          <w:sz w:val="28"/>
          <w:szCs w:val="28"/>
          <w:lang w:val="kk-KZ"/>
        </w:rPr>
        <w:t>]</w:t>
      </w:r>
      <w:r w:rsidR="00FF486B">
        <w:rPr>
          <w:rFonts w:ascii="Times New Roman" w:hAnsi="Times New Roman" w:cs="Times New Roman"/>
          <w:sz w:val="28"/>
          <w:szCs w:val="28"/>
          <w:lang w:val="kk-KZ"/>
        </w:rPr>
        <w:t>,</w:t>
      </w:r>
      <w:r w:rsidR="00FF486B" w:rsidRPr="00F415D8">
        <w:rPr>
          <w:rFonts w:ascii="Times New Roman" w:hAnsi="Times New Roman" w:cs="Times New Roman"/>
          <w:sz w:val="28"/>
          <w:szCs w:val="28"/>
          <w:lang w:val="kk-KZ"/>
        </w:rPr>
        <w:t xml:space="preserve"> [</w:t>
      </w:r>
      <w:r w:rsidR="00FF486B">
        <w:rPr>
          <w:rFonts w:ascii="Times New Roman" w:hAnsi="Times New Roman" w:cs="Times New Roman"/>
          <w:sz w:val="28"/>
          <w:szCs w:val="28"/>
          <w:lang w:val="kk-KZ"/>
        </w:rPr>
        <w:t>25</w:t>
      </w:r>
      <w:r w:rsidRPr="00F415D8">
        <w:rPr>
          <w:rFonts w:ascii="Times New Roman" w:hAnsi="Times New Roman" w:cs="Times New Roman"/>
          <w:sz w:val="28"/>
          <w:szCs w:val="28"/>
          <w:lang w:val="kk-KZ"/>
        </w:rPr>
        <w:t>, 253-бет].</w:t>
      </w:r>
    </w:p>
    <w:p w14:paraId="7B4CE452" w14:textId="40919782"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ҚР Конституциясының 6-бабының 1-тармағында белгіленген мемлекеттік және жеке меншік туралы конституциялық ереже одан әрі нақтыланады және тұтастай ҚР АК-де меншіктің жалпы ұғымын анықтауға мүмкіндік береді, оның 188-бабының 1-тармағында: "меншік құқығы дегеніміз субъектінің өзіне тиесілі мүлікті өз қалауы бойынша иеленуге, пайдалануға және оған билік етуге заң актілерімен танылатын және қорғалатын құқығы. Меншік құқығы мәміле жасалған кезде болған барлық ауыртпалықта</w:t>
      </w:r>
      <w:r w:rsidR="00FF486B" w:rsidRPr="00F415D8">
        <w:rPr>
          <w:rFonts w:ascii="Times New Roman" w:hAnsi="Times New Roman" w:cs="Times New Roman"/>
          <w:sz w:val="28"/>
          <w:szCs w:val="28"/>
          <w:lang w:val="kk-KZ"/>
        </w:rPr>
        <w:t>рмен басқа тұлғаға беріледі" [</w:t>
      </w:r>
      <w:r w:rsidR="00FF486B">
        <w:rPr>
          <w:rFonts w:ascii="Times New Roman" w:hAnsi="Times New Roman" w:cs="Times New Roman"/>
          <w:sz w:val="28"/>
          <w:szCs w:val="28"/>
          <w:lang w:val="kk-KZ"/>
        </w:rPr>
        <w:t>103</w:t>
      </w:r>
      <w:r w:rsidRPr="00F415D8">
        <w:rPr>
          <w:rFonts w:ascii="Times New Roman" w:hAnsi="Times New Roman" w:cs="Times New Roman"/>
          <w:sz w:val="28"/>
          <w:szCs w:val="28"/>
          <w:lang w:val="kk-KZ"/>
        </w:rPr>
        <w:t>]. Жоғарғы Соттың 2005 жылғы 23 қарашадағы Нормативтік қаулысында Қазақстан Республикасының заңдарында немесе тараптардың келісімінде көзделген тәртіппен туындаған және құқық иеленушінің жылжымайтын мүлікті иеленуге, пайдалануға және (немесе) оған билік етуге құқығын шектеуді білдіретін жылжымайтын мүлікке құқықты кез келген шектеуді түсіну керек ауыртпалық ұғымы түсіндірілген. Сонымен бірге, мысалы, тұрғын үй-жайды сатушы пайдаланған энергия үшін берешек ауыртпалық болып табылмайды, сондықтан меншік құқығын мәміле негізінде тұрғын үй-жайға басқа тұлғаға берген кезде, Егер көрсетілген мүлікті иеліктен айыру туралы шартта өзгеше көзделмесе, оны төлеу жөніндегі міндет сату</w:t>
      </w:r>
      <w:r w:rsidR="00FF486B" w:rsidRPr="00F415D8">
        <w:rPr>
          <w:rFonts w:ascii="Times New Roman" w:hAnsi="Times New Roman" w:cs="Times New Roman"/>
          <w:sz w:val="28"/>
          <w:szCs w:val="28"/>
          <w:lang w:val="kk-KZ"/>
        </w:rPr>
        <w:t>шының міндеті болып табылады [</w:t>
      </w:r>
      <w:r w:rsidR="00FF486B">
        <w:rPr>
          <w:rFonts w:ascii="Times New Roman" w:hAnsi="Times New Roman" w:cs="Times New Roman"/>
          <w:sz w:val="28"/>
          <w:szCs w:val="28"/>
          <w:lang w:val="kk-KZ"/>
        </w:rPr>
        <w:t>104</w:t>
      </w:r>
      <w:r w:rsidRPr="00F415D8">
        <w:rPr>
          <w:rFonts w:ascii="Times New Roman" w:hAnsi="Times New Roman" w:cs="Times New Roman"/>
          <w:sz w:val="28"/>
          <w:szCs w:val="28"/>
          <w:lang w:val="kk-KZ"/>
        </w:rPr>
        <w:t>].</w:t>
      </w:r>
    </w:p>
    <w:p w14:paraId="4FE00D35" w14:textId="1934E211"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Меншік құқығы ұғымының жалпы анықтамасынан басқа, ҚР АК жеке және мемлекеттік меншікті анықтайды. 191-баптың 1-тармағына сәйкес жеке меншік деп азаматтардың және мемлекеттік емес заңды тұлғалар мен олардың бірлестіктерінің м</w:t>
      </w:r>
      <w:r w:rsidR="00CA0EC4">
        <w:rPr>
          <w:rFonts w:ascii="Times New Roman" w:hAnsi="Times New Roman" w:cs="Times New Roman"/>
          <w:sz w:val="28"/>
          <w:szCs w:val="28"/>
          <w:lang w:val="kk-KZ"/>
        </w:rPr>
        <w:t>еншігі түсініледі. Профессор М.</w:t>
      </w:r>
      <w:r w:rsidRPr="00F415D8">
        <w:rPr>
          <w:rFonts w:ascii="Times New Roman" w:hAnsi="Times New Roman" w:cs="Times New Roman"/>
          <w:sz w:val="28"/>
          <w:szCs w:val="28"/>
          <w:lang w:val="kk-KZ"/>
        </w:rPr>
        <w:t xml:space="preserve">К. Сүлейменов осы </w:t>
      </w:r>
      <w:r w:rsidRPr="00F415D8">
        <w:rPr>
          <w:rFonts w:ascii="Times New Roman" w:hAnsi="Times New Roman" w:cs="Times New Roman"/>
          <w:sz w:val="28"/>
          <w:szCs w:val="28"/>
          <w:lang w:val="kk-KZ"/>
        </w:rPr>
        <w:lastRenderedPageBreak/>
        <w:t>Ереженің мағынасын ашып: "неліктен мұнда тек мемлекеттік емес заңды тұлғалар туралы айтылады, түсінікті: мемлекеттік заңды тұлғаларға (мемлекеттік кәсіпорындар мен мекемелерге) меншік құқығындағы мүлік тиесілі емес, ол мемлекеттік меншікте болады, сондықтан жеке меншікке жатқызыла алмайды" [5].</w:t>
      </w:r>
    </w:p>
    <w:p w14:paraId="616787FD" w14:textId="1CD16B7D"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ҚР Конституциясында жеке меншіктің белгіленуін сипаттай отырып, Д.</w:t>
      </w:r>
      <w:r w:rsidR="00CA0EC4">
        <w:rPr>
          <w:rFonts w:ascii="Times New Roman" w:hAnsi="Times New Roman" w:cs="Times New Roman"/>
          <w:sz w:val="28"/>
          <w:szCs w:val="28"/>
          <w:lang w:val="kk-KZ"/>
        </w:rPr>
        <w:t xml:space="preserve"> </w:t>
      </w:r>
      <w:r w:rsidRPr="00F415D8">
        <w:rPr>
          <w:rFonts w:ascii="Times New Roman" w:hAnsi="Times New Roman" w:cs="Times New Roman"/>
          <w:sz w:val="28"/>
          <w:szCs w:val="28"/>
          <w:lang w:val="kk-KZ"/>
        </w:rPr>
        <w:t>Братусь қазіргі конституциялық нормаларда (6-б., 26-б.) жеке меншік жасалған заңды факт ретінде айқындалатынын атап көрсетеді. ҚР 28.01.1993 ж. Конституциясының 45-бабында тек "меншіктің әртүрлі нысандары" туралы</w:t>
      </w:r>
      <w:r w:rsidR="00FF486B" w:rsidRPr="00F415D8">
        <w:rPr>
          <w:rFonts w:ascii="Times New Roman" w:hAnsi="Times New Roman" w:cs="Times New Roman"/>
          <w:sz w:val="28"/>
          <w:szCs w:val="28"/>
          <w:lang w:val="kk-KZ"/>
        </w:rPr>
        <w:t xml:space="preserve"> арнайы нақтылаусыз айтылған [</w:t>
      </w:r>
      <w:r w:rsidR="00FF486B">
        <w:rPr>
          <w:rFonts w:ascii="Times New Roman" w:hAnsi="Times New Roman" w:cs="Times New Roman"/>
          <w:sz w:val="28"/>
          <w:szCs w:val="28"/>
          <w:lang w:val="kk-KZ"/>
        </w:rPr>
        <w:t>10</w:t>
      </w:r>
      <w:r w:rsidR="00955A1E">
        <w:rPr>
          <w:rFonts w:ascii="Times New Roman" w:hAnsi="Times New Roman" w:cs="Times New Roman"/>
          <w:sz w:val="28"/>
          <w:szCs w:val="28"/>
          <w:lang w:val="kk-KZ"/>
        </w:rPr>
        <w:t>4</w:t>
      </w:r>
      <w:r w:rsidRPr="00F415D8">
        <w:rPr>
          <w:rFonts w:ascii="Times New Roman" w:hAnsi="Times New Roman" w:cs="Times New Roman"/>
          <w:sz w:val="28"/>
          <w:szCs w:val="28"/>
          <w:lang w:val="kk-KZ"/>
        </w:rPr>
        <w:t>]. Жеке меншік институтын құру, оның мемлекеттік мойындалуы "жеке меншік заңнамалық реттеуге ие болды және шетелдік демократиялық елдермен қатар мемлекеттің жұмыс іс</w:t>
      </w:r>
      <w:r w:rsidR="00FF486B" w:rsidRPr="00F415D8">
        <w:rPr>
          <w:rFonts w:ascii="Times New Roman" w:hAnsi="Times New Roman" w:cs="Times New Roman"/>
          <w:sz w:val="28"/>
          <w:szCs w:val="28"/>
          <w:lang w:val="kk-KZ"/>
        </w:rPr>
        <w:t>теуінің қажетті шарты болды" [8</w:t>
      </w:r>
      <w:r w:rsidR="00FF486B">
        <w:rPr>
          <w:rFonts w:ascii="Times New Roman" w:hAnsi="Times New Roman" w:cs="Times New Roman"/>
          <w:sz w:val="28"/>
          <w:szCs w:val="28"/>
          <w:lang w:val="kk-KZ"/>
        </w:rPr>
        <w:t>7</w:t>
      </w:r>
      <w:r w:rsidR="00FF486B" w:rsidRPr="00F415D8">
        <w:rPr>
          <w:rFonts w:ascii="Times New Roman" w:hAnsi="Times New Roman" w:cs="Times New Roman"/>
          <w:sz w:val="28"/>
          <w:szCs w:val="28"/>
          <w:lang w:val="kk-KZ"/>
        </w:rPr>
        <w:t>, 177б</w:t>
      </w:r>
      <w:r w:rsidR="00FF486B">
        <w:rPr>
          <w:rFonts w:ascii="Times New Roman" w:hAnsi="Times New Roman" w:cs="Times New Roman"/>
          <w:sz w:val="28"/>
          <w:szCs w:val="28"/>
          <w:lang w:val="kk-KZ"/>
        </w:rPr>
        <w:t>.</w:t>
      </w:r>
      <w:r w:rsidRPr="00F415D8">
        <w:rPr>
          <w:rFonts w:ascii="Times New Roman" w:hAnsi="Times New Roman" w:cs="Times New Roman"/>
          <w:sz w:val="28"/>
          <w:szCs w:val="28"/>
          <w:lang w:val="kk-KZ"/>
        </w:rPr>
        <w:t>].</w:t>
      </w:r>
    </w:p>
    <w:p w14:paraId="5BD8D7AA" w14:textId="3173ADF9"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ҚР АК 192-бабының 1-тармағына сәйкес (жалпы бөлім) "Мемлекеттік меншік республикалық және коммуналдық меншік түрінде көрінеді". Е. Б</w:t>
      </w:r>
      <w:r w:rsidR="00CA0EC4">
        <w:rPr>
          <w:rFonts w:ascii="Times New Roman" w:hAnsi="Times New Roman" w:cs="Times New Roman"/>
          <w:sz w:val="28"/>
          <w:szCs w:val="28"/>
          <w:lang w:val="kk-KZ"/>
        </w:rPr>
        <w:t>урибаев</w:t>
      </w:r>
      <w:r w:rsidRPr="00F415D8">
        <w:rPr>
          <w:rFonts w:ascii="Times New Roman" w:hAnsi="Times New Roman" w:cs="Times New Roman"/>
          <w:sz w:val="28"/>
          <w:szCs w:val="28"/>
          <w:lang w:val="kk-KZ"/>
        </w:rPr>
        <w:t xml:space="preserve"> мемлекеттің меншік құқығы қатынастары саласындағы рөлін сипаттай отырып, "бір жағынан, мемлекет тік жария-құқықтық қатынастардың қатысушысы бола отырып, барлық экономикалық қатынастарға реттеушілік әсер етеді, екінші жағынан, мемлекеттің өзі экономиканың мемлекеттік секторын ұйымдастырушы, көлденең жеке-құқықтық қатынастардың экономикалық саладағы тең қатынастар арасында тең қатысушы ретінде қатысушысы ретінде әреке</w:t>
      </w:r>
      <w:r w:rsidR="00FF486B" w:rsidRPr="00F415D8">
        <w:rPr>
          <w:rFonts w:ascii="Times New Roman" w:hAnsi="Times New Roman" w:cs="Times New Roman"/>
          <w:sz w:val="28"/>
          <w:szCs w:val="28"/>
          <w:lang w:val="kk-KZ"/>
        </w:rPr>
        <w:t>т етеді" деп дұрыс көрсетеді [</w:t>
      </w:r>
      <w:r w:rsidR="00FF486B">
        <w:rPr>
          <w:rFonts w:ascii="Times New Roman" w:hAnsi="Times New Roman" w:cs="Times New Roman"/>
          <w:sz w:val="28"/>
          <w:szCs w:val="28"/>
          <w:lang w:val="kk-KZ"/>
        </w:rPr>
        <w:t>10</w:t>
      </w:r>
      <w:r w:rsidR="00955A1E">
        <w:rPr>
          <w:rFonts w:ascii="Times New Roman" w:hAnsi="Times New Roman" w:cs="Times New Roman"/>
          <w:sz w:val="28"/>
          <w:szCs w:val="28"/>
          <w:lang w:val="kk-KZ"/>
        </w:rPr>
        <w:t>5</w:t>
      </w:r>
      <w:r w:rsidRPr="00F415D8">
        <w:rPr>
          <w:rFonts w:ascii="Times New Roman" w:hAnsi="Times New Roman" w:cs="Times New Roman"/>
          <w:sz w:val="28"/>
          <w:szCs w:val="28"/>
          <w:lang w:val="kk-KZ"/>
        </w:rPr>
        <w:t>, 12-бет].</w:t>
      </w:r>
    </w:p>
    <w:p w14:paraId="28D67E09" w14:textId="3BC89235" w:rsidR="001D7BE2" w:rsidRPr="00F415D8" w:rsidRDefault="001D7BE2" w:rsidP="001D7BE2">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М.К. Сүлейменов өз жұмысында</w:t>
      </w:r>
      <w:r w:rsidR="00955A1E">
        <w:rPr>
          <w:rFonts w:ascii="Times New Roman" w:hAnsi="Times New Roman" w:cs="Times New Roman"/>
          <w:sz w:val="28"/>
          <w:szCs w:val="28"/>
          <w:lang w:val="kk-KZ"/>
        </w:rPr>
        <w:t xml:space="preserve"> </w:t>
      </w:r>
      <w:r w:rsidR="00955A1E" w:rsidRPr="00F415D8">
        <w:rPr>
          <w:rFonts w:ascii="Times New Roman" w:hAnsi="Times New Roman" w:cs="Times New Roman"/>
          <w:sz w:val="28"/>
          <w:szCs w:val="28"/>
          <w:lang w:val="kk-KZ"/>
        </w:rPr>
        <w:t>[</w:t>
      </w:r>
      <w:r w:rsidR="00955A1E">
        <w:rPr>
          <w:rFonts w:ascii="Times New Roman" w:hAnsi="Times New Roman" w:cs="Times New Roman"/>
          <w:sz w:val="28"/>
          <w:szCs w:val="28"/>
          <w:lang w:val="kk-KZ"/>
        </w:rPr>
        <w:t>5</w:t>
      </w:r>
      <w:r w:rsidR="00955A1E" w:rsidRPr="00F415D8">
        <w:rPr>
          <w:rFonts w:ascii="Times New Roman" w:hAnsi="Times New Roman" w:cs="Times New Roman"/>
          <w:sz w:val="28"/>
          <w:szCs w:val="28"/>
          <w:lang w:val="kk-KZ"/>
        </w:rPr>
        <w:t xml:space="preserve">], </w:t>
      </w:r>
      <w:r w:rsidRPr="00F415D8">
        <w:rPr>
          <w:rFonts w:ascii="Times New Roman" w:hAnsi="Times New Roman" w:cs="Times New Roman"/>
          <w:sz w:val="28"/>
          <w:szCs w:val="28"/>
          <w:lang w:val="kk-KZ"/>
        </w:rPr>
        <w:t xml:space="preserve"> 6-баптың 3-тармағында табиғи ресурстарға мемлекеттік меншікті белгілейтін ҚР Конституциясының қағидаттары</w:t>
      </w:r>
      <w:r w:rsidR="00FF486B" w:rsidRPr="00F415D8">
        <w:rPr>
          <w:rFonts w:ascii="Times New Roman" w:hAnsi="Times New Roman" w:cs="Times New Roman"/>
          <w:sz w:val="28"/>
          <w:szCs w:val="28"/>
          <w:lang w:val="kk-KZ"/>
        </w:rPr>
        <w:t xml:space="preserve"> ҚР Жер кодексінде [10</w:t>
      </w:r>
      <w:r w:rsidR="00955A1E">
        <w:rPr>
          <w:rFonts w:ascii="Times New Roman" w:hAnsi="Times New Roman" w:cs="Times New Roman"/>
          <w:sz w:val="28"/>
          <w:szCs w:val="28"/>
          <w:lang w:val="kk-KZ"/>
        </w:rPr>
        <w:t>6</w:t>
      </w:r>
      <w:r w:rsidRPr="00F415D8">
        <w:rPr>
          <w:rFonts w:ascii="Times New Roman" w:hAnsi="Times New Roman" w:cs="Times New Roman"/>
          <w:sz w:val="28"/>
          <w:szCs w:val="28"/>
          <w:lang w:val="kk-KZ"/>
        </w:rPr>
        <w:t>], Жер қойнауы және жер қойнауы</w:t>
      </w:r>
      <w:r w:rsidR="00FF486B" w:rsidRPr="00F415D8">
        <w:rPr>
          <w:rFonts w:ascii="Times New Roman" w:hAnsi="Times New Roman" w:cs="Times New Roman"/>
          <w:sz w:val="28"/>
          <w:szCs w:val="28"/>
          <w:lang w:val="kk-KZ"/>
        </w:rPr>
        <w:t xml:space="preserve">н пайдалану туралы </w:t>
      </w:r>
      <w:r w:rsidR="00CA0EC4">
        <w:rPr>
          <w:rFonts w:ascii="Times New Roman" w:hAnsi="Times New Roman" w:cs="Times New Roman"/>
          <w:sz w:val="28"/>
          <w:szCs w:val="28"/>
          <w:lang w:val="kk-KZ"/>
        </w:rPr>
        <w:t>к</w:t>
      </w:r>
      <w:r w:rsidR="00FF486B" w:rsidRPr="00F415D8">
        <w:rPr>
          <w:rFonts w:ascii="Times New Roman" w:hAnsi="Times New Roman" w:cs="Times New Roman"/>
          <w:sz w:val="28"/>
          <w:szCs w:val="28"/>
          <w:lang w:val="kk-KZ"/>
        </w:rPr>
        <w:t>одекс</w:t>
      </w:r>
      <w:r w:rsidR="00CA0EC4">
        <w:rPr>
          <w:rFonts w:ascii="Times New Roman" w:hAnsi="Times New Roman" w:cs="Times New Roman"/>
          <w:sz w:val="28"/>
          <w:szCs w:val="28"/>
          <w:lang w:val="kk-KZ"/>
        </w:rPr>
        <w:t>інде</w:t>
      </w:r>
      <w:r w:rsidR="00FF486B" w:rsidRPr="00F415D8">
        <w:rPr>
          <w:rFonts w:ascii="Times New Roman" w:hAnsi="Times New Roman" w:cs="Times New Roman"/>
          <w:sz w:val="28"/>
          <w:szCs w:val="28"/>
          <w:lang w:val="kk-KZ"/>
        </w:rPr>
        <w:t xml:space="preserve"> [10</w:t>
      </w:r>
      <w:r w:rsidR="00955A1E">
        <w:rPr>
          <w:rFonts w:ascii="Times New Roman" w:hAnsi="Times New Roman" w:cs="Times New Roman"/>
          <w:sz w:val="28"/>
          <w:szCs w:val="28"/>
          <w:lang w:val="kk-KZ"/>
        </w:rPr>
        <w:t>7</w:t>
      </w:r>
      <w:r w:rsidR="00FF486B" w:rsidRPr="00F415D8">
        <w:rPr>
          <w:rFonts w:ascii="Times New Roman" w:hAnsi="Times New Roman" w:cs="Times New Roman"/>
          <w:sz w:val="28"/>
          <w:szCs w:val="28"/>
          <w:lang w:val="kk-KZ"/>
        </w:rPr>
        <w:t>]; ҚР Су кодексінде [10</w:t>
      </w:r>
      <w:r w:rsidR="00955A1E">
        <w:rPr>
          <w:rFonts w:ascii="Times New Roman" w:hAnsi="Times New Roman" w:cs="Times New Roman"/>
          <w:sz w:val="28"/>
          <w:szCs w:val="28"/>
          <w:lang w:val="kk-KZ"/>
        </w:rPr>
        <w:t>8</w:t>
      </w:r>
      <w:r w:rsidR="00FF486B" w:rsidRPr="00F415D8">
        <w:rPr>
          <w:rFonts w:ascii="Times New Roman" w:hAnsi="Times New Roman" w:cs="Times New Roman"/>
          <w:sz w:val="28"/>
          <w:szCs w:val="28"/>
          <w:lang w:val="kk-KZ"/>
        </w:rPr>
        <w:t>]; ҚР Орман кодексінде [1</w:t>
      </w:r>
      <w:r w:rsidR="00955A1E">
        <w:rPr>
          <w:rFonts w:ascii="Times New Roman" w:hAnsi="Times New Roman" w:cs="Times New Roman"/>
          <w:sz w:val="28"/>
          <w:szCs w:val="28"/>
          <w:lang w:val="kk-KZ"/>
        </w:rPr>
        <w:t>09</w:t>
      </w:r>
      <w:r w:rsidRPr="00F415D8">
        <w:rPr>
          <w:rFonts w:ascii="Times New Roman" w:hAnsi="Times New Roman" w:cs="Times New Roman"/>
          <w:sz w:val="28"/>
          <w:szCs w:val="28"/>
          <w:lang w:val="kk-KZ"/>
        </w:rPr>
        <w:t>]; ҚР "жануарлар дүни</w:t>
      </w:r>
      <w:r w:rsidR="00FF486B" w:rsidRPr="00F415D8">
        <w:rPr>
          <w:rFonts w:ascii="Times New Roman" w:hAnsi="Times New Roman" w:cs="Times New Roman"/>
          <w:sz w:val="28"/>
          <w:szCs w:val="28"/>
          <w:lang w:val="kk-KZ"/>
        </w:rPr>
        <w:t xml:space="preserve">есін қорғау туралы" </w:t>
      </w:r>
      <w:r w:rsidR="00CA0EC4">
        <w:rPr>
          <w:rFonts w:ascii="Times New Roman" w:hAnsi="Times New Roman" w:cs="Times New Roman"/>
          <w:sz w:val="28"/>
          <w:szCs w:val="28"/>
          <w:lang w:val="kk-KZ"/>
        </w:rPr>
        <w:t>з</w:t>
      </w:r>
      <w:r w:rsidR="00FF486B" w:rsidRPr="00F415D8">
        <w:rPr>
          <w:rFonts w:ascii="Times New Roman" w:hAnsi="Times New Roman" w:cs="Times New Roman"/>
          <w:sz w:val="28"/>
          <w:szCs w:val="28"/>
          <w:lang w:val="kk-KZ"/>
        </w:rPr>
        <w:t>аңында [11</w:t>
      </w:r>
      <w:r w:rsidR="00955A1E">
        <w:rPr>
          <w:rFonts w:ascii="Times New Roman" w:hAnsi="Times New Roman" w:cs="Times New Roman"/>
          <w:sz w:val="28"/>
          <w:szCs w:val="28"/>
          <w:lang w:val="kk-KZ"/>
        </w:rPr>
        <w:t>0</w:t>
      </w:r>
      <w:r w:rsidRPr="00F415D8">
        <w:rPr>
          <w:rFonts w:ascii="Times New Roman" w:hAnsi="Times New Roman" w:cs="Times New Roman"/>
          <w:sz w:val="28"/>
          <w:szCs w:val="28"/>
          <w:lang w:val="kk-KZ"/>
        </w:rPr>
        <w:t>], сондай-ақ</w:t>
      </w:r>
      <w:r w:rsidR="00FF486B" w:rsidRPr="00F415D8">
        <w:rPr>
          <w:rFonts w:ascii="Times New Roman" w:hAnsi="Times New Roman" w:cs="Times New Roman"/>
          <w:sz w:val="28"/>
          <w:szCs w:val="28"/>
          <w:lang w:val="kk-KZ"/>
        </w:rPr>
        <w:t xml:space="preserve"> ҚР Экологиялық кодексінде [1</w:t>
      </w:r>
      <w:r w:rsidR="00FF486B">
        <w:rPr>
          <w:rFonts w:ascii="Times New Roman" w:hAnsi="Times New Roman" w:cs="Times New Roman"/>
          <w:sz w:val="28"/>
          <w:szCs w:val="28"/>
          <w:lang w:val="kk-KZ"/>
        </w:rPr>
        <w:t>1</w:t>
      </w:r>
      <w:r w:rsidR="00955A1E">
        <w:rPr>
          <w:rFonts w:ascii="Times New Roman" w:hAnsi="Times New Roman" w:cs="Times New Roman"/>
          <w:sz w:val="28"/>
          <w:szCs w:val="28"/>
          <w:lang w:val="kk-KZ"/>
        </w:rPr>
        <w:t>1</w:t>
      </w:r>
      <w:r w:rsidRPr="00F415D8">
        <w:rPr>
          <w:rFonts w:ascii="Times New Roman" w:hAnsi="Times New Roman" w:cs="Times New Roman"/>
          <w:sz w:val="28"/>
          <w:szCs w:val="28"/>
          <w:lang w:val="kk-KZ"/>
        </w:rPr>
        <w:t>] нақтыланғанын атап өтеді.</w:t>
      </w:r>
    </w:p>
    <w:p w14:paraId="47ADDA9D" w14:textId="1C32A8F9" w:rsidR="00A86393" w:rsidRPr="00F415D8" w:rsidRDefault="001D7BE2"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Меншік құқығымен тікелей немесе жанама байланысты қоғамдық қатынастар ҚР Кәсіпкерлік Кодексінде оның меншікке қол сұғылмаушылық туралы баптарында (7-Б.), шаруа немесе фермер қожалығының меншігі туралы бапта (46-б.), кәсіпкерлік субъектілерінің теңдігі туралы бапта регламенттеледі, онда кәсіпкерлік субъектілері өздерінің меншік нысанына және кез келген өзге де мән-жайларға (6-Б.) қарамастан, заң мен сот алдында тең</w:t>
      </w:r>
      <w:r w:rsidR="00FF486B" w:rsidRPr="00F415D8">
        <w:rPr>
          <w:rFonts w:ascii="Times New Roman" w:hAnsi="Times New Roman" w:cs="Times New Roman"/>
          <w:sz w:val="28"/>
          <w:szCs w:val="28"/>
          <w:lang w:val="kk-KZ"/>
        </w:rPr>
        <w:t xml:space="preserve"> деп белгіленеді және т. б. [1</w:t>
      </w:r>
      <w:r w:rsidR="00FF486B">
        <w:rPr>
          <w:rFonts w:ascii="Times New Roman" w:hAnsi="Times New Roman" w:cs="Times New Roman"/>
          <w:sz w:val="28"/>
          <w:szCs w:val="28"/>
          <w:lang w:val="kk-KZ"/>
        </w:rPr>
        <w:t>1</w:t>
      </w:r>
      <w:r w:rsidR="00955A1E">
        <w:rPr>
          <w:rFonts w:ascii="Times New Roman" w:hAnsi="Times New Roman" w:cs="Times New Roman"/>
          <w:sz w:val="28"/>
          <w:szCs w:val="28"/>
          <w:lang w:val="kk-KZ"/>
        </w:rPr>
        <w:t>2</w:t>
      </w:r>
      <w:r w:rsidRPr="00F415D8">
        <w:rPr>
          <w:rFonts w:ascii="Times New Roman" w:hAnsi="Times New Roman" w:cs="Times New Roman"/>
          <w:sz w:val="28"/>
          <w:szCs w:val="28"/>
          <w:lang w:val="kk-KZ"/>
        </w:rPr>
        <w:t>]. Ғылыми әдебиеттерде Азаматтық кодекс (Жалпы бөлім) пен ҚР Кәсіпкерлік кодексінің арақатынасы туралы пікірталастар жүргізіледі. Біз кейбір зерттеушілердің пікірімен келісеміз, олар "кодекс пен АК нормаларының алшақтығы жағдайында туындауы мүмкін проблемаларды болдырмау үшін ҚР Кәсіпкерлік кодексінің 1-бабының 2-тармағы келесі мазмұндағы екінші бөлікпен толықтырылсын: "осы Кодекстің нормалары мен Қазақстан Республикасы Азаматтық Кодексінің нормалары арасында қайшылықтар болған жағдайда Қазақстан Республикасы Азаматтық кодексінің нормалары қолданылады"</w:t>
      </w:r>
      <w:r w:rsidR="00FF486B" w:rsidRPr="00F415D8">
        <w:rPr>
          <w:rFonts w:ascii="Times New Roman" w:hAnsi="Times New Roman" w:cs="Times New Roman"/>
          <w:sz w:val="28"/>
          <w:szCs w:val="28"/>
          <w:lang w:val="kk-KZ"/>
        </w:rPr>
        <w:t xml:space="preserve"> [1</w:t>
      </w:r>
      <w:r w:rsidR="00FF486B">
        <w:rPr>
          <w:rFonts w:ascii="Times New Roman" w:hAnsi="Times New Roman" w:cs="Times New Roman"/>
          <w:sz w:val="28"/>
          <w:szCs w:val="28"/>
          <w:lang w:val="kk-KZ"/>
        </w:rPr>
        <w:t>1</w:t>
      </w:r>
      <w:r w:rsidR="00955A1E">
        <w:rPr>
          <w:rFonts w:ascii="Times New Roman" w:hAnsi="Times New Roman" w:cs="Times New Roman"/>
          <w:sz w:val="28"/>
          <w:szCs w:val="28"/>
          <w:lang w:val="kk-KZ"/>
        </w:rPr>
        <w:t>3</w:t>
      </w:r>
      <w:r w:rsidRPr="00F415D8">
        <w:rPr>
          <w:rFonts w:ascii="Times New Roman" w:hAnsi="Times New Roman" w:cs="Times New Roman"/>
          <w:sz w:val="28"/>
          <w:szCs w:val="28"/>
          <w:lang w:val="kk-KZ"/>
        </w:rPr>
        <w:t>, 121-б.]</w:t>
      </w:r>
      <w:r w:rsidR="00A86393" w:rsidRPr="00F415D8">
        <w:rPr>
          <w:lang w:val="kk-KZ"/>
        </w:rPr>
        <w:t xml:space="preserve"> </w:t>
      </w:r>
      <w:r w:rsidR="00A86393" w:rsidRPr="00F415D8">
        <w:rPr>
          <w:rFonts w:ascii="Times New Roman" w:hAnsi="Times New Roman" w:cs="Times New Roman"/>
          <w:sz w:val="28"/>
          <w:szCs w:val="28"/>
          <w:lang w:val="kk-KZ"/>
        </w:rPr>
        <w:t xml:space="preserve">ҚР Акционерлік қоғамдар туралы Заңында да Акционерлік қоғамдар қызметінің мәнмәтінінде меншік </w:t>
      </w:r>
      <w:r w:rsidR="00A86393" w:rsidRPr="00F415D8">
        <w:rPr>
          <w:rFonts w:ascii="Times New Roman" w:hAnsi="Times New Roman" w:cs="Times New Roman"/>
          <w:sz w:val="28"/>
          <w:szCs w:val="28"/>
          <w:lang w:val="kk-KZ"/>
        </w:rPr>
        <w:lastRenderedPageBreak/>
        <w:t>құқығымен байланысты қатынастарды регламенттеу жүріп жатыр. Мысалы, акционердің құқықтары реттелетін Заңның 14-бабында оның орталық депозитарийден немесе номиналды ұстаушыдан оның бағалы қағаздарға меншік құқығын растайтын үзінді көшірмелер алуға құқығы белгіленеді; Заңның 39-бабы, акционерлердің жалпы жиналысына қатысуға құқығы бар акционерлердің тізімін анықтау, акцияларға меншік құқығын растайтын құжаттарды ұсыну қажеттілігін б</w:t>
      </w:r>
      <w:r w:rsidR="00FF486B" w:rsidRPr="00F415D8">
        <w:rPr>
          <w:rFonts w:ascii="Times New Roman" w:hAnsi="Times New Roman" w:cs="Times New Roman"/>
          <w:sz w:val="28"/>
          <w:szCs w:val="28"/>
          <w:lang w:val="kk-KZ"/>
        </w:rPr>
        <w:t>елгілейді және т. б. статьи [1</w:t>
      </w:r>
      <w:r w:rsidR="00FF486B">
        <w:rPr>
          <w:rFonts w:ascii="Times New Roman" w:hAnsi="Times New Roman" w:cs="Times New Roman"/>
          <w:sz w:val="28"/>
          <w:szCs w:val="28"/>
          <w:lang w:val="kk-KZ"/>
        </w:rPr>
        <w:t>1</w:t>
      </w:r>
      <w:r w:rsidR="00955A1E">
        <w:rPr>
          <w:rFonts w:ascii="Times New Roman" w:hAnsi="Times New Roman" w:cs="Times New Roman"/>
          <w:sz w:val="28"/>
          <w:szCs w:val="28"/>
          <w:lang w:val="kk-KZ"/>
        </w:rPr>
        <w:t>4</w:t>
      </w:r>
      <w:r w:rsidR="00A86393" w:rsidRPr="00F415D8">
        <w:rPr>
          <w:rFonts w:ascii="Times New Roman" w:hAnsi="Times New Roman" w:cs="Times New Roman"/>
          <w:sz w:val="28"/>
          <w:szCs w:val="28"/>
          <w:lang w:val="kk-KZ"/>
        </w:rPr>
        <w:t>].</w:t>
      </w:r>
    </w:p>
    <w:p w14:paraId="73A88D7A" w14:textId="1C816622"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Меншік құқығы институтының қандай да бір аспектілеріне қатысты қатынастарды құқықтық реттеу бағалы қағаздар туралы ҚР Заңында көрсетілген. Осылайша, "депозитарлық қолхат" ұғымын айқындау кезінде оның осы Депозитарлық қолхаттың базалық активі болып табылатын эмиссиялық бағалы қағаздардың белгілі бір санына меншік құқығын растайтын эмиссиялық бағалы қағаздың туындысы б</w:t>
      </w:r>
      <w:r w:rsidR="00FF486B" w:rsidRPr="00F415D8">
        <w:rPr>
          <w:rFonts w:ascii="Times New Roman" w:hAnsi="Times New Roman" w:cs="Times New Roman"/>
          <w:sz w:val="28"/>
          <w:szCs w:val="28"/>
          <w:lang w:val="kk-KZ"/>
        </w:rPr>
        <w:t>олып табылатыны нақтыланады [1</w:t>
      </w:r>
      <w:r w:rsidR="00FF486B">
        <w:rPr>
          <w:rFonts w:ascii="Times New Roman" w:hAnsi="Times New Roman" w:cs="Times New Roman"/>
          <w:sz w:val="28"/>
          <w:szCs w:val="28"/>
          <w:lang w:val="kk-KZ"/>
        </w:rPr>
        <w:t>1</w:t>
      </w:r>
      <w:r w:rsidR="00955A1E">
        <w:rPr>
          <w:rFonts w:ascii="Times New Roman" w:hAnsi="Times New Roman" w:cs="Times New Roman"/>
          <w:sz w:val="28"/>
          <w:szCs w:val="28"/>
          <w:lang w:val="kk-KZ"/>
        </w:rPr>
        <w:t>5</w:t>
      </w:r>
      <w:r w:rsidRPr="00F415D8">
        <w:rPr>
          <w:rFonts w:ascii="Times New Roman" w:hAnsi="Times New Roman" w:cs="Times New Roman"/>
          <w:sz w:val="28"/>
          <w:szCs w:val="28"/>
          <w:lang w:val="kk-KZ"/>
        </w:rPr>
        <w:t>]. Азаматтық құқық объектілері ретінде бағалы қағаздар мен ақша нарығын реттеудің жекелеген аспектілері "ақшаны айналымға шығару арқылы, яғни ақша мүлік айналымына қатысушылардың меншігіне түскен кезде, мемлекет ақша жүйесінің тиімді жұмыс істеуін қамтамасыз ететін белгілі бір мінез-құлық (мемлекеттік саясат) міндетін өзіне алады" деп атап өткен қазіргі зерттеушілердің еңбектерінде</w:t>
      </w:r>
      <w:r w:rsidR="00FF486B" w:rsidRPr="00F415D8">
        <w:rPr>
          <w:rFonts w:ascii="Times New Roman" w:hAnsi="Times New Roman" w:cs="Times New Roman"/>
          <w:sz w:val="28"/>
          <w:szCs w:val="28"/>
          <w:lang w:val="kk-KZ"/>
        </w:rPr>
        <w:t xml:space="preserve"> жақсы талданған [11</w:t>
      </w:r>
      <w:r w:rsidR="005C2345">
        <w:rPr>
          <w:rFonts w:ascii="Times New Roman" w:hAnsi="Times New Roman" w:cs="Times New Roman"/>
          <w:sz w:val="28"/>
          <w:szCs w:val="28"/>
          <w:lang w:val="kk-KZ"/>
        </w:rPr>
        <w:t>6</w:t>
      </w:r>
      <w:r w:rsidR="00FF486B" w:rsidRPr="00F415D8">
        <w:rPr>
          <w:rFonts w:ascii="Times New Roman" w:hAnsi="Times New Roman" w:cs="Times New Roman"/>
          <w:sz w:val="28"/>
          <w:szCs w:val="28"/>
          <w:lang w:val="kk-KZ"/>
        </w:rPr>
        <w:t>, 31-бет]. Сонымен қатар, Ф.</w:t>
      </w:r>
      <w:r w:rsidR="00530BCE" w:rsidRPr="00F415D8">
        <w:rPr>
          <w:rFonts w:ascii="Times New Roman" w:hAnsi="Times New Roman" w:cs="Times New Roman"/>
          <w:sz w:val="28"/>
          <w:szCs w:val="28"/>
          <w:lang w:val="kk-KZ"/>
        </w:rPr>
        <w:t>С. Карагусов және А.</w:t>
      </w:r>
      <w:r w:rsidRPr="00F415D8">
        <w:rPr>
          <w:rFonts w:ascii="Times New Roman" w:hAnsi="Times New Roman" w:cs="Times New Roman"/>
          <w:sz w:val="28"/>
          <w:szCs w:val="28"/>
          <w:lang w:val="kk-KZ"/>
        </w:rPr>
        <w:t>Б. Бондарев ҚР АК-не бағалы қағаздарға қатысты кейбір өзгерістер енгізілгеннен кейін заңнамадағы кейбір қайшылықтарды да ашады: "Қазақстан Республикасының 2003 жылғы 16 мамырдағы № 416-II Заңымен АК-нің бірқатар баптарына бағалы қағаздардың құқықтық тұжырымдамасына қатысты өзгерістер енгізілді. Енгізілген өзгерістердің нәтижесінде осы мақалада жазылған құжаттық бағалы қағаздың анықтамасы бағалы қағаздың классикалық тұжырымдамасына сәйкес келмейді, өйткені ол оған осы өзгерістер енгізілгенге дейін Азаматтық кодексте көрініс тапқан. Бұл өзгерістер құжатсыз бағалы қағаз тұжырымдамасының мазмұнына айтарлықтай әсер етті. Нонсенс пайда болды: егер құжатсыз бағалы қағаздар бағалы қағаздар болса, яғни "жазбалар немесе басқа белгілер жиынтығы" болса, бұл сөзбе-сөз құжатсыз бағалы қағаздар-бұл электронды жазбалар түрінде шығарылған (бар) жазбалардың жиынтығы. Бірақ Азаматтық кодекс жазбал</w:t>
      </w:r>
      <w:r w:rsidR="00530BCE" w:rsidRPr="00F415D8">
        <w:rPr>
          <w:rFonts w:ascii="Times New Roman" w:hAnsi="Times New Roman" w:cs="Times New Roman"/>
          <w:sz w:val="28"/>
          <w:szCs w:val="28"/>
          <w:lang w:val="kk-KZ"/>
        </w:rPr>
        <w:t>ардың айналымын реттемейді!"[11</w:t>
      </w:r>
      <w:r w:rsidR="005C2345">
        <w:rPr>
          <w:rFonts w:ascii="Times New Roman" w:hAnsi="Times New Roman" w:cs="Times New Roman"/>
          <w:sz w:val="28"/>
          <w:szCs w:val="28"/>
          <w:lang w:val="kk-KZ"/>
        </w:rPr>
        <w:t>6</w:t>
      </w:r>
      <w:r w:rsidRPr="00F415D8">
        <w:rPr>
          <w:rFonts w:ascii="Times New Roman" w:hAnsi="Times New Roman" w:cs="Times New Roman"/>
          <w:sz w:val="28"/>
          <w:szCs w:val="28"/>
          <w:lang w:val="kk-KZ"/>
        </w:rPr>
        <w:t>, с.8].</w:t>
      </w:r>
    </w:p>
    <w:p w14:paraId="2448765C" w14:textId="1BEE062F"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Зияткерлік меншік құқығын регламенттеу ерекше назар аударуды талап етеді, осыған байланысты 1996 жылғы 10 маусымда Авторлық құқық туралы Заң қабылданды, оның 1-бабында заң ғылым, әдебиет және өнер туындыларын (авторлық құқық), қойылымдарды, орындаушылықтарды, фонограммаларды, эфирлік және кабельдік хабар тарату ұйымдарының хабарларын (сабақтас құқықтар) жасауға және пайдалануға байланысты туындайтын зияткерлік меншік саласындағы қатынастарды реттейді [11</w:t>
      </w:r>
      <w:r w:rsidR="005C2345">
        <w:rPr>
          <w:rFonts w:ascii="Times New Roman" w:hAnsi="Times New Roman" w:cs="Times New Roman"/>
          <w:sz w:val="28"/>
          <w:szCs w:val="28"/>
          <w:lang w:val="kk-KZ"/>
        </w:rPr>
        <w:t>7</w:t>
      </w:r>
      <w:r w:rsidRPr="00F415D8">
        <w:rPr>
          <w:rFonts w:ascii="Times New Roman" w:hAnsi="Times New Roman" w:cs="Times New Roman"/>
          <w:sz w:val="28"/>
          <w:szCs w:val="28"/>
          <w:lang w:val="kk-KZ"/>
        </w:rPr>
        <w:t xml:space="preserve">]. Т. Е. Каудыров, ЕБ. Абдрасулов зияткерлік меншік құқығы қатынастарының қонақ үй аспектілерін талдай отырып, "зияткерлік меншікті қорғау тәсілдерінің бүкіл жүйесі авторлық-құқықтық, патенттік-құқықтық және аралас қорғау тәсілдеріне дейін азаяды, олар әр түрлі дәрежеде формализациямен сипатталады және тиісті </w:t>
      </w:r>
      <w:r w:rsidRPr="00F415D8">
        <w:rPr>
          <w:rFonts w:ascii="Times New Roman" w:hAnsi="Times New Roman" w:cs="Times New Roman"/>
          <w:sz w:val="28"/>
          <w:szCs w:val="28"/>
          <w:lang w:val="kk-KZ"/>
        </w:rPr>
        <w:lastRenderedPageBreak/>
        <w:t>зияткерлік меншік объектілеріне құқықты орнатуға және б</w:t>
      </w:r>
      <w:r w:rsidR="00541621" w:rsidRPr="00F415D8">
        <w:rPr>
          <w:rFonts w:ascii="Times New Roman" w:hAnsi="Times New Roman" w:cs="Times New Roman"/>
          <w:sz w:val="28"/>
          <w:szCs w:val="28"/>
          <w:lang w:val="kk-KZ"/>
        </w:rPr>
        <w:t>екітуге мемлекеттің қатысуы" [</w:t>
      </w:r>
      <w:r w:rsidR="00541621">
        <w:rPr>
          <w:rFonts w:ascii="Times New Roman" w:hAnsi="Times New Roman" w:cs="Times New Roman"/>
          <w:sz w:val="28"/>
          <w:szCs w:val="28"/>
          <w:lang w:val="kk-KZ"/>
        </w:rPr>
        <w:t>34</w:t>
      </w:r>
      <w:r w:rsidRPr="00F415D8">
        <w:rPr>
          <w:rFonts w:ascii="Times New Roman" w:hAnsi="Times New Roman" w:cs="Times New Roman"/>
          <w:sz w:val="28"/>
          <w:szCs w:val="28"/>
          <w:lang w:val="kk-KZ"/>
        </w:rPr>
        <w:t>, 127-бет].</w:t>
      </w:r>
    </w:p>
    <w:p w14:paraId="0AF176C6" w14:textId="77777777"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Меншік институты саласындағы қатынастарды реттейтін құқық нормалары жүйесінде Республиканың қолданыстағы құқығы болып табылатын ҚР ҒПҚС және ҚР ҒПҚС-тарды атау қажет.</w:t>
      </w:r>
    </w:p>
    <w:p w14:paraId="6C664B1D" w14:textId="4DE93ABE"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Бұдан басқа, биліктің атқарушы тармағының Қазақстан Республикасының Конституциясы мен заңдарына сәйкес келетін заңға тәуелді актілері Қазақстан Республикасындағы меншік құқығы институтын нормативтік-құқықтық реттеу жүйесін тұйықтайды. Мысал ретінде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w:t>
      </w:r>
      <w:r w:rsidR="00541621" w:rsidRPr="00F415D8">
        <w:rPr>
          <w:rFonts w:ascii="Times New Roman" w:hAnsi="Times New Roman" w:cs="Times New Roman"/>
          <w:sz w:val="28"/>
          <w:szCs w:val="28"/>
          <w:lang w:val="kk-KZ"/>
        </w:rPr>
        <w:t>27 мамырдағы № 659 қаулысын [11</w:t>
      </w:r>
      <w:r w:rsidR="005C2345">
        <w:rPr>
          <w:rFonts w:ascii="Times New Roman" w:hAnsi="Times New Roman" w:cs="Times New Roman"/>
          <w:sz w:val="28"/>
          <w:szCs w:val="28"/>
          <w:lang w:val="kk-KZ"/>
        </w:rPr>
        <w:t>8</w:t>
      </w:r>
      <w:r w:rsidRPr="00F415D8">
        <w:rPr>
          <w:rFonts w:ascii="Times New Roman" w:hAnsi="Times New Roman" w:cs="Times New Roman"/>
          <w:sz w:val="28"/>
          <w:szCs w:val="28"/>
          <w:lang w:val="kk-KZ"/>
        </w:rPr>
        <w:t>],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w:t>
      </w:r>
      <w:r w:rsidR="00541621" w:rsidRPr="00F415D8">
        <w:rPr>
          <w:rFonts w:ascii="Times New Roman" w:hAnsi="Times New Roman" w:cs="Times New Roman"/>
          <w:sz w:val="28"/>
          <w:szCs w:val="28"/>
          <w:lang w:val="kk-KZ"/>
        </w:rPr>
        <w:t>лтоқсандағы № 1095 қаулысын [1</w:t>
      </w:r>
      <w:r w:rsidR="005C2345">
        <w:rPr>
          <w:rFonts w:ascii="Times New Roman" w:hAnsi="Times New Roman" w:cs="Times New Roman"/>
          <w:sz w:val="28"/>
          <w:szCs w:val="28"/>
          <w:lang w:val="kk-KZ"/>
        </w:rPr>
        <w:t>19</w:t>
      </w:r>
      <w:r w:rsidRPr="00F415D8">
        <w:rPr>
          <w:rFonts w:ascii="Times New Roman" w:hAnsi="Times New Roman" w:cs="Times New Roman"/>
          <w:sz w:val="28"/>
          <w:szCs w:val="28"/>
          <w:lang w:val="kk-KZ"/>
        </w:rPr>
        <w:t>] және т. б. көрсетуге болады.</w:t>
      </w:r>
    </w:p>
    <w:p w14:paraId="2B5C98CA" w14:textId="62FE45C9"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Құқықтық нормалар жүйесінде Қазақстан Республикасы қатысушысы болып табылатын халықаралық шарттарды ерекше көрсеткен жөн. ҚР АК (Жалпы бөлім) "Егер Қазақстан Республикасы ратификациялаған халықаралық шартта Қазақстан Республикасының азаматтық заңнамасындағы ережелерден басқа ережелер белгіленсе, аталған шарттың ережелері қолданылады. Халықаралық шарттан оны қолдану үшін заң шығару талап етілетін жағдайларды қоспағанда, Қазақстан Республикасы ратификациялаған халықаралық шарттар азаматтық қатынастарға тікелей қолданылады" (8-т.). ҚР АК 3 бабы). Осы жалпы ережелер ҚР АК (Жалпы бөлім) меншік құқығы саласындағы қоғамдық қатынастарды реттеуге де қолданылады. Меншік саласын тікелей немесе жанама түрде реттейтін халықаралық құқықтық </w:t>
      </w:r>
      <w:r w:rsidR="00541621" w:rsidRPr="00F415D8">
        <w:rPr>
          <w:rFonts w:ascii="Times New Roman" w:hAnsi="Times New Roman" w:cs="Times New Roman"/>
          <w:sz w:val="28"/>
          <w:szCs w:val="28"/>
          <w:lang w:val="kk-KZ"/>
        </w:rPr>
        <w:t>актілердің арасында АҚ</w:t>
      </w:r>
      <w:r w:rsidR="005C2345">
        <w:rPr>
          <w:rFonts w:ascii="Times New Roman" w:hAnsi="Times New Roman" w:cs="Times New Roman"/>
          <w:sz w:val="28"/>
          <w:szCs w:val="28"/>
          <w:lang w:val="kk-KZ"/>
        </w:rPr>
        <w:t>ЖБД</w:t>
      </w:r>
      <w:r w:rsidR="00541621" w:rsidRPr="00F415D8">
        <w:rPr>
          <w:rFonts w:ascii="Times New Roman" w:hAnsi="Times New Roman" w:cs="Times New Roman"/>
          <w:sz w:val="28"/>
          <w:szCs w:val="28"/>
          <w:lang w:val="kk-KZ"/>
        </w:rPr>
        <w:t>-ны [1</w:t>
      </w:r>
      <w:r w:rsidR="00541621">
        <w:rPr>
          <w:rFonts w:ascii="Times New Roman" w:hAnsi="Times New Roman" w:cs="Times New Roman"/>
          <w:sz w:val="28"/>
          <w:szCs w:val="28"/>
          <w:lang w:val="kk-KZ"/>
        </w:rPr>
        <w:t>2</w:t>
      </w:r>
      <w:r w:rsidR="005C2345">
        <w:rPr>
          <w:rFonts w:ascii="Times New Roman" w:hAnsi="Times New Roman" w:cs="Times New Roman"/>
          <w:sz w:val="28"/>
          <w:szCs w:val="28"/>
          <w:lang w:val="kk-KZ"/>
        </w:rPr>
        <w:t>0</w:t>
      </w:r>
      <w:r w:rsidR="00541621" w:rsidRPr="00F415D8">
        <w:rPr>
          <w:rFonts w:ascii="Times New Roman" w:hAnsi="Times New Roman" w:cs="Times New Roman"/>
          <w:sz w:val="28"/>
          <w:szCs w:val="28"/>
          <w:lang w:val="kk-KZ"/>
        </w:rPr>
        <w:t xml:space="preserve">], </w:t>
      </w:r>
      <w:r w:rsidR="005C2345">
        <w:rPr>
          <w:rFonts w:ascii="Times New Roman" w:hAnsi="Times New Roman" w:cs="Times New Roman"/>
          <w:sz w:val="28"/>
          <w:szCs w:val="28"/>
          <w:lang w:val="kk-KZ"/>
        </w:rPr>
        <w:t>АСҚХП</w:t>
      </w:r>
      <w:r w:rsidR="00541621" w:rsidRPr="00F415D8">
        <w:rPr>
          <w:rFonts w:ascii="Times New Roman" w:hAnsi="Times New Roman" w:cs="Times New Roman"/>
          <w:sz w:val="28"/>
          <w:szCs w:val="28"/>
          <w:lang w:val="kk-KZ"/>
        </w:rPr>
        <w:t>-ны [1</w:t>
      </w:r>
      <w:r w:rsidR="00541621">
        <w:rPr>
          <w:rFonts w:ascii="Times New Roman" w:hAnsi="Times New Roman" w:cs="Times New Roman"/>
          <w:sz w:val="28"/>
          <w:szCs w:val="28"/>
          <w:lang w:val="kk-KZ"/>
        </w:rPr>
        <w:t>2</w:t>
      </w:r>
      <w:r w:rsidR="005C2345">
        <w:rPr>
          <w:rFonts w:ascii="Times New Roman" w:hAnsi="Times New Roman" w:cs="Times New Roman"/>
          <w:sz w:val="28"/>
          <w:szCs w:val="28"/>
          <w:lang w:val="kk-KZ"/>
        </w:rPr>
        <w:t>1</w:t>
      </w:r>
      <w:r w:rsidR="00541621" w:rsidRPr="00F415D8">
        <w:rPr>
          <w:rFonts w:ascii="Times New Roman" w:hAnsi="Times New Roman" w:cs="Times New Roman"/>
          <w:sz w:val="28"/>
          <w:szCs w:val="28"/>
          <w:lang w:val="kk-KZ"/>
        </w:rPr>
        <w:t xml:space="preserve">], </w:t>
      </w:r>
      <w:r w:rsidR="005C2345">
        <w:rPr>
          <w:rFonts w:ascii="Times New Roman" w:hAnsi="Times New Roman" w:cs="Times New Roman"/>
          <w:sz w:val="28"/>
          <w:szCs w:val="28"/>
          <w:lang w:val="kk-KZ"/>
        </w:rPr>
        <w:t>ЭҚФБЖ</w:t>
      </w:r>
      <w:r w:rsidR="00541621" w:rsidRPr="00F415D8">
        <w:rPr>
          <w:rFonts w:ascii="Times New Roman" w:hAnsi="Times New Roman" w:cs="Times New Roman"/>
          <w:sz w:val="28"/>
          <w:szCs w:val="28"/>
          <w:lang w:val="kk-KZ"/>
        </w:rPr>
        <w:t>-ны [1</w:t>
      </w:r>
      <w:r w:rsidR="00541621">
        <w:rPr>
          <w:rFonts w:ascii="Times New Roman" w:hAnsi="Times New Roman" w:cs="Times New Roman"/>
          <w:sz w:val="28"/>
          <w:szCs w:val="28"/>
          <w:lang w:val="kk-KZ"/>
        </w:rPr>
        <w:t>2</w:t>
      </w:r>
      <w:r w:rsidR="005C2345">
        <w:rPr>
          <w:rFonts w:ascii="Times New Roman" w:hAnsi="Times New Roman" w:cs="Times New Roman"/>
          <w:sz w:val="28"/>
          <w:szCs w:val="28"/>
          <w:lang w:val="kk-KZ"/>
        </w:rPr>
        <w:t>2</w:t>
      </w:r>
      <w:r w:rsidRPr="00F415D8">
        <w:rPr>
          <w:rFonts w:ascii="Times New Roman" w:hAnsi="Times New Roman" w:cs="Times New Roman"/>
          <w:sz w:val="28"/>
          <w:szCs w:val="28"/>
          <w:lang w:val="kk-KZ"/>
        </w:rPr>
        <w:t>] және т. б. көрсету керек.</w:t>
      </w:r>
    </w:p>
    <w:p w14:paraId="1A5E3D99" w14:textId="77777777" w:rsidR="00A86393" w:rsidRPr="00F415D8" w:rsidRDefault="00A86393" w:rsidP="00A86393">
      <w:pPr>
        <w:spacing w:after="0" w:line="240" w:lineRule="auto"/>
        <w:ind w:firstLine="708"/>
        <w:jc w:val="both"/>
        <w:rPr>
          <w:rFonts w:ascii="Times New Roman" w:hAnsi="Times New Roman" w:cs="Times New Roman"/>
          <w:sz w:val="28"/>
          <w:szCs w:val="28"/>
          <w:lang w:val="kk-KZ"/>
        </w:rPr>
      </w:pPr>
    </w:p>
    <w:p w14:paraId="2C6DE39C" w14:textId="77777777" w:rsidR="00A86393" w:rsidRPr="00F415D8" w:rsidRDefault="00A86393" w:rsidP="00A86393">
      <w:pPr>
        <w:spacing w:after="0" w:line="240" w:lineRule="auto"/>
        <w:ind w:firstLine="708"/>
        <w:jc w:val="both"/>
        <w:rPr>
          <w:rFonts w:ascii="Times New Roman" w:hAnsi="Times New Roman" w:cs="Times New Roman"/>
          <w:sz w:val="28"/>
          <w:szCs w:val="28"/>
          <w:lang w:val="kk-KZ"/>
        </w:rPr>
      </w:pPr>
    </w:p>
    <w:p w14:paraId="0EC1A706" w14:textId="77777777" w:rsidR="00A86393" w:rsidRPr="00F415D8" w:rsidRDefault="00A86393" w:rsidP="00A86393">
      <w:pPr>
        <w:spacing w:after="0" w:line="240" w:lineRule="auto"/>
        <w:ind w:firstLine="708"/>
        <w:jc w:val="both"/>
        <w:rPr>
          <w:rFonts w:ascii="Times New Roman" w:hAnsi="Times New Roman" w:cs="Times New Roman"/>
          <w:b/>
          <w:sz w:val="28"/>
          <w:szCs w:val="28"/>
          <w:lang w:val="kk-KZ"/>
        </w:rPr>
      </w:pPr>
      <w:r w:rsidRPr="00F415D8">
        <w:rPr>
          <w:rFonts w:ascii="Times New Roman" w:hAnsi="Times New Roman" w:cs="Times New Roman"/>
          <w:b/>
          <w:sz w:val="28"/>
          <w:szCs w:val="28"/>
          <w:lang w:val="kk-KZ"/>
        </w:rPr>
        <w:t>1.3 Қазақстан Республикасындағы мемлекеттік және жеке меншік теңдігі ұғымының мәні, мазмұны және эволюциясы</w:t>
      </w:r>
    </w:p>
    <w:p w14:paraId="3631525E" w14:textId="77777777" w:rsidR="00A86393" w:rsidRPr="00F415D8" w:rsidRDefault="00A86393" w:rsidP="00A86393">
      <w:pPr>
        <w:spacing w:after="0" w:line="240" w:lineRule="auto"/>
        <w:ind w:firstLine="708"/>
        <w:jc w:val="both"/>
        <w:rPr>
          <w:rFonts w:ascii="Times New Roman" w:hAnsi="Times New Roman" w:cs="Times New Roman"/>
          <w:sz w:val="28"/>
          <w:szCs w:val="28"/>
          <w:lang w:val="kk-KZ"/>
        </w:rPr>
      </w:pPr>
    </w:p>
    <w:p w14:paraId="1D31BB0A" w14:textId="492083BB"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Мемлекеттік және жеке меншіктің заңды табиғаты, олардың өзара байланысы мен өзара әсері ұзақ уақыт бойы өткір құқықтық және саяси пікірталастардың тақырыбы болып табылады. Бастап</w:t>
      </w:r>
      <w:r w:rsidRPr="00F415D8">
        <w:rPr>
          <w:lang w:val="kk-KZ"/>
        </w:rPr>
        <w:t xml:space="preserve"> </w:t>
      </w:r>
      <w:r w:rsidRPr="00F415D8">
        <w:rPr>
          <w:rFonts w:ascii="Times New Roman" w:hAnsi="Times New Roman" w:cs="Times New Roman"/>
          <w:sz w:val="28"/>
          <w:szCs w:val="28"/>
          <w:lang w:val="kk-KZ"/>
        </w:rPr>
        <w:t xml:space="preserve">жаңа дәуір дәуірі құқықтық құндылықтардың Батыс жүйесінде конституциялық принциптер жүйесіне жеке меншікті қорғау және дамыту идеяларын белсенді енгізу жүріп жатыр. Құқықтық ғылыми әдебиеттерде " либералды демократияда меншік иесі өз активтерін өздері таңдаған активтерін пайдалану құқығына немесе бостандығына араласпаған жағдайда, өзі таңдаған кез-келген жолмен пайдалануға құқылы немесе еркін болады. Джон Локктың пікірінше, </w:t>
      </w:r>
      <w:r w:rsidRPr="00F415D8">
        <w:rPr>
          <w:rFonts w:ascii="Times New Roman" w:hAnsi="Times New Roman" w:cs="Times New Roman"/>
          <w:sz w:val="28"/>
          <w:szCs w:val="28"/>
          <w:lang w:val="kk-KZ"/>
        </w:rPr>
        <w:lastRenderedPageBreak/>
        <w:t xml:space="preserve">либералды демократиядағы мемлекеттің басты мақсаты-өз азаматтарының жеке меншік құқығын қорғау. "Актив" термині құнды заттарды білдіреді. Балмұздақ зауыты немесе Рембрандт кескіндемесі сияқты кейбір активтерді сатып алуға және сатуға болады. Бірақ кейбір активтер сатып алу-сату нысаны бола алмайды, мысалы, адамның ақыл - ойы мен денесі, өйткені олар ақшалай құндылыққа ие болса да, заң құлдыққа тыйым </w:t>
      </w:r>
      <w:r w:rsidR="00541621" w:rsidRPr="00F415D8">
        <w:rPr>
          <w:rFonts w:ascii="Times New Roman" w:hAnsi="Times New Roman" w:cs="Times New Roman"/>
          <w:sz w:val="28"/>
          <w:szCs w:val="28"/>
          <w:lang w:val="kk-KZ"/>
        </w:rPr>
        <w:t>салады" [1</w:t>
      </w:r>
      <w:r w:rsidR="00541621">
        <w:rPr>
          <w:rFonts w:ascii="Times New Roman" w:hAnsi="Times New Roman" w:cs="Times New Roman"/>
          <w:sz w:val="28"/>
          <w:szCs w:val="28"/>
          <w:lang w:val="kk-KZ"/>
        </w:rPr>
        <w:t>2</w:t>
      </w:r>
      <w:r w:rsidR="005C2345">
        <w:rPr>
          <w:rFonts w:ascii="Times New Roman" w:hAnsi="Times New Roman" w:cs="Times New Roman"/>
          <w:sz w:val="28"/>
          <w:szCs w:val="28"/>
          <w:lang w:val="kk-KZ"/>
        </w:rPr>
        <w:t>3</w:t>
      </w:r>
      <w:r w:rsidRPr="00F415D8">
        <w:rPr>
          <w:rFonts w:ascii="Times New Roman" w:hAnsi="Times New Roman" w:cs="Times New Roman"/>
          <w:sz w:val="28"/>
          <w:szCs w:val="28"/>
          <w:lang w:val="kk-KZ"/>
        </w:rPr>
        <w:t>].</w:t>
      </w:r>
    </w:p>
    <w:p w14:paraId="17E12EC6" w14:textId="71E099D1"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"Жеке меншік құқығының қазіргі заманғы тұжырымдамасының эволюциясы тарихи жағдайларға байланысты болса да, жеке меншік қазіргі заманғы әлемнің негізгі институты ретінде берік орнықты. Оны бірқатар моральдық және экономикалық теориялар қорғауға немесе ақтауға болады. ХХ ғасырдың аяғынан бастап меншіктің басым тұжырымдамасы оны "әлеуметтік функциясымен" байланыстыратын тұжырымдама болып табылады, осылайша "абсолютті" меншік құқығының бұрынғы түсінігін ауыстырады. Сонымен қатар, жеке меншік құқығын қорғау көптеген құқықтық жүйелердің Конституциялық құқықтануында көрнекті орын алып, барғ</w:t>
      </w:r>
      <w:r w:rsidR="00541621" w:rsidRPr="00F415D8">
        <w:rPr>
          <w:rFonts w:ascii="Times New Roman" w:hAnsi="Times New Roman" w:cs="Times New Roman"/>
          <w:sz w:val="28"/>
          <w:szCs w:val="28"/>
          <w:lang w:val="kk-KZ"/>
        </w:rPr>
        <w:t>ан сайын айқын бола түсуде" [1</w:t>
      </w:r>
      <w:r w:rsidR="00541621">
        <w:rPr>
          <w:rFonts w:ascii="Times New Roman" w:hAnsi="Times New Roman" w:cs="Times New Roman"/>
          <w:sz w:val="28"/>
          <w:szCs w:val="28"/>
          <w:lang w:val="kk-KZ"/>
        </w:rPr>
        <w:t>2</w:t>
      </w:r>
      <w:r w:rsidR="005C2345">
        <w:rPr>
          <w:rFonts w:ascii="Times New Roman" w:hAnsi="Times New Roman" w:cs="Times New Roman"/>
          <w:sz w:val="28"/>
          <w:szCs w:val="28"/>
          <w:lang w:val="kk-KZ"/>
        </w:rPr>
        <w:t>4</w:t>
      </w:r>
      <w:r w:rsidRPr="00F415D8">
        <w:rPr>
          <w:rFonts w:ascii="Times New Roman" w:hAnsi="Times New Roman" w:cs="Times New Roman"/>
          <w:sz w:val="28"/>
          <w:szCs w:val="28"/>
          <w:lang w:val="kk-KZ"/>
        </w:rPr>
        <w:t xml:space="preserve">]. Шынында да, Қазақстан Республикасындағы көптеген демократиялық мемлекеттердегідей "бірқатар конституциялық нормалар-қағидаттар да меншікті құқықтық қорғау үшін қызмет етеді, олар Конституцияның мәтінінен тікелей келіп шығады, олардың арасында Қазақстан Республикасының меншігіне деген көзқарастың негізін қалаушы қағидат – мемлекеттік және жеке меншікті тең дәрежеде тану және қорғау </w:t>
      </w:r>
      <w:r w:rsidR="00541621" w:rsidRPr="00F415D8">
        <w:rPr>
          <w:rFonts w:ascii="Times New Roman" w:hAnsi="Times New Roman" w:cs="Times New Roman"/>
          <w:sz w:val="28"/>
          <w:szCs w:val="28"/>
          <w:lang w:val="kk-KZ"/>
        </w:rPr>
        <w:t>(6-б.1-т.)" [1</w:t>
      </w:r>
      <w:r w:rsidR="00541621">
        <w:rPr>
          <w:rFonts w:ascii="Times New Roman" w:hAnsi="Times New Roman" w:cs="Times New Roman"/>
          <w:sz w:val="28"/>
          <w:szCs w:val="28"/>
          <w:lang w:val="kk-KZ"/>
        </w:rPr>
        <w:t>2</w:t>
      </w:r>
      <w:r w:rsidR="005C2345">
        <w:rPr>
          <w:rFonts w:ascii="Times New Roman" w:hAnsi="Times New Roman" w:cs="Times New Roman"/>
          <w:sz w:val="28"/>
          <w:szCs w:val="28"/>
          <w:lang w:val="kk-KZ"/>
        </w:rPr>
        <w:t>5</w:t>
      </w:r>
      <w:r w:rsidRPr="00F415D8">
        <w:rPr>
          <w:rFonts w:ascii="Times New Roman" w:hAnsi="Times New Roman" w:cs="Times New Roman"/>
          <w:sz w:val="28"/>
          <w:szCs w:val="28"/>
          <w:lang w:val="kk-KZ"/>
        </w:rPr>
        <w:t>, 58-б.]. Аталған конституциялық норма-қағидаттың мәні М.К. Сүлейменовтың "Қазақстандағы меншік құқығының конституциялық негіздері" атты жұмысында жақсы көрініс тауып, "бұл норманы бекіту қажеттілігі мемлекеттің меншік иесі болумен қатар, өзінің заңдары мен іс-әрекеттерімен мемлекеттік меншіктің артықшылықтарын жасап, жеңілдіктерін бере алатын билік егемендігі түрінде де әрекет ететіндігімен байланысты. Конституцияның 1-тармағының нормасы мемлекет пен оның органдарының бұл ұмтылысына кедергі болады" [5].</w:t>
      </w:r>
    </w:p>
    <w:p w14:paraId="34CC27FD" w14:textId="77CBA4FE"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Тұтастай алғанда, конституциялық принциптің осындай баяндалуын оң қабылдай отырып, бірқатар зерттеушілер осы қағидаттан кейінгі алып тастаулар мемлекеттік меншікке басымдық бере отырып, жеке меншік шеңберін тарылтады деп пайымдайды. С.</w:t>
      </w:r>
      <w:r w:rsidR="00CA0EC4">
        <w:rPr>
          <w:rFonts w:ascii="Times New Roman" w:hAnsi="Times New Roman" w:cs="Times New Roman"/>
          <w:sz w:val="28"/>
          <w:szCs w:val="28"/>
          <w:lang w:val="kk-KZ"/>
        </w:rPr>
        <w:t>В</w:t>
      </w:r>
      <w:r w:rsidRPr="00F415D8">
        <w:rPr>
          <w:rFonts w:ascii="Times New Roman" w:hAnsi="Times New Roman" w:cs="Times New Roman"/>
          <w:sz w:val="28"/>
          <w:szCs w:val="28"/>
          <w:lang w:val="kk-KZ"/>
        </w:rPr>
        <w:t xml:space="preserve">. Скрябин "ҚР Конституциясының 6-бабының 3-тармағында жер және оның қойнауы, өсімдіктер мен жануарлар дүниесі, басқа да табиғи ресурстар мемлекет меншігінде екендігі туралы ереже белгіленген. Бұл ретте жер заңда белгіленген негізде, шарттар мен шектерде де жеке меншікте болуы мүмкін. Егер біз бір баптың осы екі тармағына салыстырмалы талдау жасасақ, онда заң шығарушы жерді (жер учаскелерін) азаматтық айналымға енгізу арқылы әртүрлі меншік нысандарының теңсіздігін ішінара жойғанымен, соған қарамастан, мүліктік құқықтардың ықтимал құнды объектілерінің басым көпшілігі мемлекет меншігіне жатады деген қорытындыға келуге болады. Басқаша айтқанда, мемлекеттің меншік құқығында жердің болуы Жалпы ереже ретінде қарастырылуы мүмкін, ал жерге жеке меншік құқығын енгізу осы жалпы ережеден ерекшелік ретінде </w:t>
      </w:r>
      <w:r w:rsidRPr="00F415D8">
        <w:rPr>
          <w:rFonts w:ascii="Times New Roman" w:hAnsi="Times New Roman" w:cs="Times New Roman"/>
          <w:sz w:val="28"/>
          <w:szCs w:val="28"/>
          <w:lang w:val="kk-KZ"/>
        </w:rPr>
        <w:lastRenderedPageBreak/>
        <w:t>қарастырылуы</w:t>
      </w:r>
      <w:r w:rsidR="00541621" w:rsidRPr="00F415D8">
        <w:rPr>
          <w:rFonts w:ascii="Times New Roman" w:hAnsi="Times New Roman" w:cs="Times New Roman"/>
          <w:sz w:val="28"/>
          <w:szCs w:val="28"/>
          <w:lang w:val="kk-KZ"/>
        </w:rPr>
        <w:t xml:space="preserve"> мүмкін" [</w:t>
      </w:r>
      <w:r w:rsidR="00541621">
        <w:rPr>
          <w:rFonts w:ascii="Times New Roman" w:hAnsi="Times New Roman" w:cs="Times New Roman"/>
          <w:sz w:val="28"/>
          <w:szCs w:val="28"/>
          <w:lang w:val="kk-KZ"/>
        </w:rPr>
        <w:t>63</w:t>
      </w:r>
      <w:r w:rsidR="00541621" w:rsidRPr="00F415D8">
        <w:rPr>
          <w:rFonts w:ascii="Times New Roman" w:hAnsi="Times New Roman" w:cs="Times New Roman"/>
          <w:sz w:val="28"/>
          <w:szCs w:val="28"/>
          <w:lang w:val="kk-KZ"/>
        </w:rPr>
        <w:t>, 45  б</w:t>
      </w:r>
      <w:r w:rsidR="00541621">
        <w:rPr>
          <w:rFonts w:ascii="Times New Roman" w:hAnsi="Times New Roman" w:cs="Times New Roman"/>
          <w:sz w:val="28"/>
          <w:szCs w:val="28"/>
          <w:lang w:val="kk-KZ"/>
        </w:rPr>
        <w:t>.</w:t>
      </w:r>
      <w:r w:rsidRPr="00F415D8">
        <w:rPr>
          <w:rFonts w:ascii="Times New Roman" w:hAnsi="Times New Roman" w:cs="Times New Roman"/>
          <w:sz w:val="28"/>
          <w:szCs w:val="28"/>
          <w:lang w:val="kk-KZ"/>
        </w:rPr>
        <w:t xml:space="preserve">]. Адам құқықтары жөніндегі Еуропалық соттың судьясы Л.Чантурия Азаматтық құқық жөніндегі қазақстандық форумдарға қатыса отырып, меншік осы құқықтың субъектісі - жеке тұлғалар, заңды тұлғалар немесе мемлекет кім екеніне қарамастан, бірыңғай құқық болып табылатынына да назар аударды. Осыған байланысты ол азаматтық құқықтың барлық субъектілерінің тең құқылық қағидатына қайшы деп санады, мемлекет үшін қандай да бір түрде белгілі бір ерекшеліктер </w:t>
      </w:r>
      <w:r w:rsidR="00541621" w:rsidRPr="00F415D8">
        <w:rPr>
          <w:rFonts w:ascii="Times New Roman" w:hAnsi="Times New Roman" w:cs="Times New Roman"/>
          <w:sz w:val="28"/>
          <w:szCs w:val="28"/>
          <w:lang w:val="kk-KZ"/>
        </w:rPr>
        <w:t>мен артықшылықтар белгілеу [12</w:t>
      </w:r>
      <w:r w:rsidR="00754E42">
        <w:rPr>
          <w:rFonts w:ascii="Times New Roman" w:hAnsi="Times New Roman" w:cs="Times New Roman"/>
          <w:sz w:val="28"/>
          <w:szCs w:val="28"/>
          <w:lang w:val="kk-KZ"/>
        </w:rPr>
        <w:t>6</w:t>
      </w:r>
      <w:r w:rsidRPr="00F415D8">
        <w:rPr>
          <w:rFonts w:ascii="Times New Roman" w:hAnsi="Times New Roman" w:cs="Times New Roman"/>
          <w:sz w:val="28"/>
          <w:szCs w:val="28"/>
          <w:lang w:val="kk-KZ"/>
        </w:rPr>
        <w:t xml:space="preserve">, 66-бет]. Мемлекеттік меншікке қатысты одан да қатаң ұстанымды шетелдік энциклопедиялық әдебиеттерден оқуға болады, ол меншік ұғымында тек жеке меншікті тануға шақырады: "жеке меншік құқығы жоқ елдерде меншік құқығы мен ресурстарды пайдалану күшпен, әдетте, Үкімет тарапынан бөлінеді. Бұл дегеніміз, бұл ресурстар экономикалық емес, саяси мақсаттар үшін пайдаланылады. Мұндай үкіметтер мемлекетпен кім қарым-қатынас жасай алатындығын, осы саладан кім шығарылуы мүмкін немесе мүлікті пайдаланудан кім пайда </w:t>
      </w:r>
      <w:r w:rsidR="00541621" w:rsidRPr="00F415D8">
        <w:rPr>
          <w:rFonts w:ascii="Times New Roman" w:hAnsi="Times New Roman" w:cs="Times New Roman"/>
          <w:sz w:val="28"/>
          <w:szCs w:val="28"/>
          <w:lang w:val="kk-KZ"/>
        </w:rPr>
        <w:t>көре алатындығын анықтайды" [12</w:t>
      </w:r>
      <w:r w:rsidR="00754E42">
        <w:rPr>
          <w:rFonts w:ascii="Times New Roman" w:hAnsi="Times New Roman" w:cs="Times New Roman"/>
          <w:sz w:val="28"/>
          <w:szCs w:val="28"/>
          <w:lang w:val="kk-KZ"/>
        </w:rPr>
        <w:t>7</w:t>
      </w:r>
      <w:r w:rsidRPr="00F415D8">
        <w:rPr>
          <w:rFonts w:ascii="Times New Roman" w:hAnsi="Times New Roman" w:cs="Times New Roman"/>
          <w:sz w:val="28"/>
          <w:szCs w:val="28"/>
          <w:lang w:val="kk-KZ"/>
        </w:rPr>
        <w:t>]. Осындай ұстаным ТМД елдерінде КСР Одағы құлағаннан кейін, барлық жерде мерзімді және ғылыми баспасөзде "мемлекеттік меншіктің үстемдігіне өндіріс құралдарын жаппай ұлттандыру арқылы қол жеткізілді" деп айыпталған кезде байқалды. Мемлекеттік меншіктің үстемдігіне қол жеткізу тәсілі және осы әдістің әмбебаптығы мен әмбебаптығы туралы талап Мемлекеттік және жеке капитал қатынастарының проблемасын экономикалық мәселеден негізінен саяси мәселеге айналдырды. Сондықтан кеңестік саяси жүйенің құлдырауымен экономикадағы мемлекеттік меншіктің рөлі туралы көзқарастардың күрт өзгеруі болды. Мысалы, 90-шы жылдары мемлекеттік меншіктің тиімсіз, тек жеке меншік тиімді екендігі туралы тезис өте танымал болды, сондықтан мемлекеттік меншікті мүмкіндігінше тезіре</w:t>
      </w:r>
      <w:r w:rsidR="00541621" w:rsidRPr="00F415D8">
        <w:rPr>
          <w:rFonts w:ascii="Times New Roman" w:hAnsi="Times New Roman" w:cs="Times New Roman"/>
          <w:sz w:val="28"/>
          <w:szCs w:val="28"/>
          <w:lang w:val="kk-KZ"/>
        </w:rPr>
        <w:t>к жеке меншікке беру керек" [12</w:t>
      </w:r>
      <w:r w:rsidR="00754E42">
        <w:rPr>
          <w:rFonts w:ascii="Times New Roman" w:hAnsi="Times New Roman" w:cs="Times New Roman"/>
          <w:sz w:val="28"/>
          <w:szCs w:val="28"/>
          <w:lang w:val="kk-KZ"/>
        </w:rPr>
        <w:t>8</w:t>
      </w:r>
      <w:r w:rsidRPr="00F415D8">
        <w:rPr>
          <w:rFonts w:ascii="Times New Roman" w:hAnsi="Times New Roman" w:cs="Times New Roman"/>
          <w:sz w:val="28"/>
          <w:szCs w:val="28"/>
          <w:lang w:val="kk-KZ"/>
        </w:rPr>
        <w:t>, 5-бет].</w:t>
      </w:r>
    </w:p>
    <w:p w14:paraId="1726E862" w14:textId="44E13D25"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Сонымен бірге, заң әдебиетінде жеке құқықтық қатынастар жүйесіндегі мемлекеттің белсенді рөлі туралы басқа көзқарас бар. Сонымен, Брюс А. Акерман "нарыққа соншалықты араласуға болмайды" деп сенді</w:t>
      </w:r>
      <w:r w:rsidRPr="00F415D8">
        <w:rPr>
          <w:lang w:val="kk-KZ"/>
        </w:rPr>
        <w:t xml:space="preserve"> </w:t>
      </w:r>
      <w:r w:rsidRPr="00F415D8">
        <w:rPr>
          <w:rFonts w:ascii="Times New Roman" w:hAnsi="Times New Roman" w:cs="Times New Roman"/>
          <w:sz w:val="28"/>
          <w:szCs w:val="28"/>
          <w:lang w:val="kk-KZ"/>
        </w:rPr>
        <w:t xml:space="preserve">мемлекеттік араласудың кез-келген әрекеті моральдық тұрғыдан мүмкін емес болып көрінді. Мемлекеттің рөлін төмендету идеясы оның араласуынан ұтылатындардың тағдырын тек теріс түсте көрсету үшін соншалықты қызықтыра алмайды. Оның орнына, мемлекетке немесе нарыққа деген қарапайым, көп тұтынатын сенімнен екіншісіне де, екіншісіне де абсолютті мәртебе бермей, екеуіне де жол беретін скептикалық орташа жағдайға көшу керек. Мемлекеттің араласуы кейде жағдайды жақсартады және </w:t>
      </w:r>
      <w:r w:rsidR="00541621" w:rsidRPr="00F415D8">
        <w:rPr>
          <w:rFonts w:ascii="Times New Roman" w:hAnsi="Times New Roman" w:cs="Times New Roman"/>
          <w:sz w:val="28"/>
          <w:szCs w:val="28"/>
          <w:lang w:val="kk-KZ"/>
        </w:rPr>
        <w:t>белсенділік</w:t>
      </w:r>
      <w:r w:rsidRPr="00F415D8">
        <w:rPr>
          <w:rFonts w:ascii="Times New Roman" w:hAnsi="Times New Roman" w:cs="Times New Roman"/>
          <w:sz w:val="28"/>
          <w:szCs w:val="28"/>
          <w:lang w:val="kk-KZ"/>
        </w:rPr>
        <w:t xml:space="preserve"> өзінің моральдық қиындықтарынан айы</w:t>
      </w:r>
      <w:r w:rsidR="00541621" w:rsidRPr="00F415D8">
        <w:rPr>
          <w:rFonts w:ascii="Times New Roman" w:hAnsi="Times New Roman" w:cs="Times New Roman"/>
          <w:sz w:val="28"/>
          <w:szCs w:val="28"/>
          <w:lang w:val="kk-KZ"/>
        </w:rPr>
        <w:t>рылады дегенді білдірмейді "[1</w:t>
      </w:r>
      <w:r w:rsidR="00754E42">
        <w:rPr>
          <w:rFonts w:ascii="Times New Roman" w:hAnsi="Times New Roman" w:cs="Times New Roman"/>
          <w:sz w:val="28"/>
          <w:szCs w:val="28"/>
          <w:lang w:val="kk-KZ"/>
        </w:rPr>
        <w:t>29</w:t>
      </w:r>
      <w:r w:rsidRPr="00F415D8">
        <w:rPr>
          <w:rFonts w:ascii="Times New Roman" w:hAnsi="Times New Roman" w:cs="Times New Roman"/>
          <w:sz w:val="28"/>
          <w:szCs w:val="28"/>
          <w:lang w:val="kk-KZ"/>
        </w:rPr>
        <w:t xml:space="preserve">, б.22].Бұл тұрғыда кейбір ресейлік зерттеушілердің пікірі бар, олар белгілі бір дәрежеде мемлекеттік меншіктің басымдығы болуы керек, өйткені "мемлекеттік меншік ұзақ мерзімді жоспарлауға, экономиканың жан-жақты, жүйелі және үйлесімді дамуы үшін мемлекеттің өнеркәсіптік саясатын жүзеге асыруға мүмкіндік береді. Жеке меншіктің стратегиялық дамуы қиын, өйткені оның бәсекелестер туралы қажетті ақпаратты алуға нақты мүмкіндігі жоқ, </w:t>
      </w:r>
      <w:r w:rsidRPr="00F415D8">
        <w:rPr>
          <w:rFonts w:ascii="Times New Roman" w:hAnsi="Times New Roman" w:cs="Times New Roman"/>
          <w:sz w:val="28"/>
          <w:szCs w:val="28"/>
          <w:lang w:val="kk-KZ"/>
        </w:rPr>
        <w:lastRenderedPageBreak/>
        <w:t xml:space="preserve">артық өндіріс дағдарысы және тіпті банкроттық мүмкін, Еңбек ресурстарын </w:t>
      </w:r>
      <w:r w:rsidR="00541621" w:rsidRPr="00F415D8">
        <w:rPr>
          <w:rFonts w:ascii="Times New Roman" w:hAnsi="Times New Roman" w:cs="Times New Roman"/>
          <w:sz w:val="28"/>
          <w:szCs w:val="28"/>
          <w:lang w:val="kk-KZ"/>
        </w:rPr>
        <w:t>пайдалануда қателіктер бар" [1</w:t>
      </w:r>
      <w:r w:rsidR="00541621">
        <w:rPr>
          <w:rFonts w:ascii="Times New Roman" w:hAnsi="Times New Roman" w:cs="Times New Roman"/>
          <w:sz w:val="28"/>
          <w:szCs w:val="28"/>
          <w:lang w:val="kk-KZ"/>
        </w:rPr>
        <w:t>3</w:t>
      </w:r>
      <w:r w:rsidR="00754E42">
        <w:rPr>
          <w:rFonts w:ascii="Times New Roman" w:hAnsi="Times New Roman" w:cs="Times New Roman"/>
          <w:sz w:val="28"/>
          <w:szCs w:val="28"/>
          <w:lang w:val="kk-KZ"/>
        </w:rPr>
        <w:t>0</w:t>
      </w:r>
      <w:r w:rsidRPr="00F415D8">
        <w:rPr>
          <w:rFonts w:ascii="Times New Roman" w:hAnsi="Times New Roman" w:cs="Times New Roman"/>
          <w:sz w:val="28"/>
          <w:szCs w:val="28"/>
          <w:lang w:val="kk-KZ"/>
        </w:rPr>
        <w:t>, 125 б.].</w:t>
      </w:r>
    </w:p>
    <w:p w14:paraId="4AADB86A" w14:textId="0DCB9026"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Біздің ойымызша, мемлекеттік меншіктің рөлін төмендетуге болмайды, ол жеке меншіктің тиісті субъектілерімен өзара әрекеттесіп, мемлекет экономикасының дамуында өте жағымды рөл атқара алады. Сонымен қатар, кейбір мемлекеттерде, мысалы, Қытайда мемлекеттік меншіктің жеке меншікке қарағанда басымдығ</w:t>
      </w:r>
      <w:r w:rsidR="00541621" w:rsidRPr="00F415D8">
        <w:rPr>
          <w:rFonts w:ascii="Times New Roman" w:hAnsi="Times New Roman" w:cs="Times New Roman"/>
          <w:sz w:val="28"/>
          <w:szCs w:val="28"/>
          <w:lang w:val="kk-KZ"/>
        </w:rPr>
        <w:t>ы бар екенін атап өткен жөн [1</w:t>
      </w:r>
      <w:r w:rsidR="00541621">
        <w:rPr>
          <w:rFonts w:ascii="Times New Roman" w:hAnsi="Times New Roman" w:cs="Times New Roman"/>
          <w:sz w:val="28"/>
          <w:szCs w:val="28"/>
          <w:lang w:val="kk-KZ"/>
        </w:rPr>
        <w:t>3</w:t>
      </w:r>
      <w:r w:rsidR="00754E42">
        <w:rPr>
          <w:rFonts w:ascii="Times New Roman" w:hAnsi="Times New Roman" w:cs="Times New Roman"/>
          <w:sz w:val="28"/>
          <w:szCs w:val="28"/>
          <w:lang w:val="kk-KZ"/>
        </w:rPr>
        <w:t>1</w:t>
      </w:r>
      <w:r w:rsidRPr="00F415D8">
        <w:rPr>
          <w:rFonts w:ascii="Times New Roman" w:hAnsi="Times New Roman" w:cs="Times New Roman"/>
          <w:sz w:val="28"/>
          <w:szCs w:val="28"/>
          <w:lang w:val="kk-KZ"/>
        </w:rPr>
        <w:t>].</w:t>
      </w:r>
    </w:p>
    <w:p w14:paraId="058898EC" w14:textId="77777777"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Сонымен бірге, жеке меншікке зиян келтіретін мемлекеттік меншіктің ешқандай Үстемдігі болмауы керек.</w:t>
      </w:r>
    </w:p>
    <w:p w14:paraId="645F441D" w14:textId="557F1CFF" w:rsidR="00A86393" w:rsidRPr="00F415D8" w:rsidRDefault="00A86393" w:rsidP="00A86393">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Қазақстан Республикасындағы мемлекеттік және жеке меншіктің теңдігі туралы көзқарастар эволюциясы бұрынғы КСР Одағының кеңдігінде болған елеулі саяси және мемлекеттік-құқықтық қайта құрулармен бірге өзгерді. КСР Одағы ыдырағанға дейін, 1989 жылдың өзінде профессор М. К. С</w:t>
      </w:r>
      <w:r w:rsidR="00CA0EC4">
        <w:rPr>
          <w:rFonts w:ascii="Times New Roman" w:hAnsi="Times New Roman" w:cs="Times New Roman"/>
          <w:sz w:val="28"/>
          <w:szCs w:val="28"/>
          <w:lang w:val="kk-KZ"/>
        </w:rPr>
        <w:t>у</w:t>
      </w:r>
      <w:r w:rsidRPr="00F415D8">
        <w:rPr>
          <w:rFonts w:ascii="Times New Roman" w:hAnsi="Times New Roman" w:cs="Times New Roman"/>
          <w:sz w:val="28"/>
          <w:szCs w:val="28"/>
          <w:lang w:val="kk-KZ"/>
        </w:rPr>
        <w:t>лейменовтің белсенді қатысуымен, 1989 жылғы 9 қыркүйекте Қазақ КСР Жоғары экономикалық кеңесінің отырысында бекітілген және 1989 жылғы 12 қыркүйекте Қазақстан Компартиясының XVI пленумы мақұлдаған, Қазақ КСР өзін-өзі басқару және өзін-өзі қаржыландыру Тұжырымдамасының жобасы әзірленді. Бұл тұжырымдамада алғаш рет "Қазақ КСР-де мемлекеттік меншік, ұжымдық (топтық) меншік және жеке меншік дербес және тең құқықты меншік нысандары ретінде әр түрлі үйлесімде жұмыс істейді"деген ереже айтылды. Бұл жерде мемлекеттік және жеке меншіктің теңдігі туралы сөз болып отырған жоқ, ол туралы тұжырымдамада мүлдем айтылмайды, алайда, біріншіден, "жеке-Өндірістік меншік" ұғымы Қазақстанды же</w:t>
      </w:r>
      <w:r w:rsidR="00541621" w:rsidRPr="00F415D8">
        <w:rPr>
          <w:rFonts w:ascii="Times New Roman" w:hAnsi="Times New Roman" w:cs="Times New Roman"/>
          <w:sz w:val="28"/>
          <w:szCs w:val="28"/>
          <w:lang w:val="kk-KZ"/>
        </w:rPr>
        <w:t>ке меншік ұғымына жақындатты [1</w:t>
      </w:r>
      <w:r w:rsidR="00754E42">
        <w:rPr>
          <w:rFonts w:ascii="Times New Roman" w:hAnsi="Times New Roman" w:cs="Times New Roman"/>
          <w:sz w:val="28"/>
          <w:szCs w:val="28"/>
          <w:lang w:val="kk-KZ"/>
        </w:rPr>
        <w:t>32</w:t>
      </w:r>
      <w:r w:rsidRPr="00F415D8">
        <w:rPr>
          <w:rFonts w:ascii="Times New Roman" w:hAnsi="Times New Roman" w:cs="Times New Roman"/>
          <w:sz w:val="28"/>
          <w:szCs w:val="28"/>
          <w:lang w:val="kk-KZ"/>
        </w:rPr>
        <w:t>]. Екіншіден, Тұжырымдамада мемлекеттік меншікпен қатар меншіктің басқа нысандарының теңдігі қарастырылған. Тұжырымдама нормативтік құқықтық акт болып табылмағанына және оның негізінде Қазақ КСР-інің экономикалық дербестігі туралы Заңның жоспарланған қабылдануы КСР Одағының ыдырауының басталуына байланысты жүзеге асырылмағанына қарамастан, "Қазақ КСР-інің экономикалық дербестігі туралы" және "Қазақ КСР-нің өзін-өзі басқару және өзін-өзі қаржыландыру туралы" тұжырымдамалар мен заң жобаларының маңызын асыра бағалау қиын. Аталған құжаттардың меншік құқығы қатынастарының саласына қатысты көптеген ережелері тәуелсіз Қазақстанның тиісті нормативтік құқықтық актілерін, сондай-ақ одақтық республиканың егемендігін жариялайтын Қазақ КСР-інің конституциялық маңызы бар алғашқы актілерін қ</w:t>
      </w:r>
      <w:r w:rsidR="00541621" w:rsidRPr="00F415D8">
        <w:rPr>
          <w:rFonts w:ascii="Times New Roman" w:hAnsi="Times New Roman" w:cs="Times New Roman"/>
          <w:sz w:val="28"/>
          <w:szCs w:val="28"/>
          <w:lang w:val="kk-KZ"/>
        </w:rPr>
        <w:t>абылдау кезінде негіз болды [1</w:t>
      </w:r>
      <w:r w:rsidR="00541621">
        <w:rPr>
          <w:rFonts w:ascii="Times New Roman" w:hAnsi="Times New Roman" w:cs="Times New Roman"/>
          <w:sz w:val="28"/>
          <w:szCs w:val="28"/>
          <w:lang w:val="kk-KZ"/>
        </w:rPr>
        <w:t>3</w:t>
      </w:r>
      <w:r w:rsidR="00F369BD">
        <w:rPr>
          <w:rFonts w:ascii="Times New Roman" w:hAnsi="Times New Roman" w:cs="Times New Roman"/>
          <w:sz w:val="28"/>
          <w:szCs w:val="28"/>
          <w:lang w:val="kk-KZ"/>
        </w:rPr>
        <w:t>2</w:t>
      </w:r>
      <w:r w:rsidRPr="00F415D8">
        <w:rPr>
          <w:rFonts w:ascii="Times New Roman" w:hAnsi="Times New Roman" w:cs="Times New Roman"/>
          <w:sz w:val="28"/>
          <w:szCs w:val="28"/>
          <w:lang w:val="kk-KZ"/>
        </w:rPr>
        <w:t>]. Осылайша, мемлекеттік егемендік туралы Декларацияда "Қазақ КСР-де меншік нысандарының әртүрлілігі мен теңдігі қамтамасыз етіледі және оларды қорғауға кепіл</w:t>
      </w:r>
      <w:r w:rsidR="00541621" w:rsidRPr="00F415D8">
        <w:rPr>
          <w:rFonts w:ascii="Times New Roman" w:hAnsi="Times New Roman" w:cs="Times New Roman"/>
          <w:sz w:val="28"/>
          <w:szCs w:val="28"/>
          <w:lang w:val="kk-KZ"/>
        </w:rPr>
        <w:t>дік беріледі" деп жарияланды [1</w:t>
      </w:r>
      <w:r w:rsidR="00541621">
        <w:rPr>
          <w:rFonts w:ascii="Times New Roman" w:hAnsi="Times New Roman" w:cs="Times New Roman"/>
          <w:sz w:val="28"/>
          <w:szCs w:val="28"/>
          <w:lang w:val="kk-KZ"/>
        </w:rPr>
        <w:t>3</w:t>
      </w:r>
      <w:r w:rsidR="00F369BD">
        <w:rPr>
          <w:rFonts w:ascii="Times New Roman" w:hAnsi="Times New Roman" w:cs="Times New Roman"/>
          <w:sz w:val="28"/>
          <w:szCs w:val="28"/>
          <w:lang w:val="kk-KZ"/>
        </w:rPr>
        <w:t>3</w:t>
      </w:r>
      <w:r w:rsidRPr="00F415D8">
        <w:rPr>
          <w:rFonts w:ascii="Times New Roman" w:hAnsi="Times New Roman" w:cs="Times New Roman"/>
          <w:sz w:val="28"/>
          <w:szCs w:val="28"/>
          <w:lang w:val="kk-KZ"/>
        </w:rPr>
        <w:t>]. 1990 жылдың 15 желтоқсанында Қазақ КСР Жоғарғы Кеңесі ҚазКСР-дағы меншік туралы Заңды қабылдады (кейін Қазақстан Республикасындағы меншік туралы Заң болып қайта құрылды), ол 23-баптың 2-тармағында Республиканың меншік қатынастарының тұрақтылығына және барлық субъектілердің заң алдындағы теңдігі мен меншік құқығын</w:t>
      </w:r>
      <w:r w:rsidR="00541621" w:rsidRPr="00F415D8">
        <w:rPr>
          <w:rFonts w:ascii="Times New Roman" w:hAnsi="Times New Roman" w:cs="Times New Roman"/>
          <w:sz w:val="28"/>
          <w:szCs w:val="28"/>
          <w:lang w:val="kk-KZ"/>
        </w:rPr>
        <w:t>а кепілдік беруін жариялады [1</w:t>
      </w:r>
      <w:r w:rsidR="00541621">
        <w:rPr>
          <w:rFonts w:ascii="Times New Roman" w:hAnsi="Times New Roman" w:cs="Times New Roman"/>
          <w:sz w:val="28"/>
          <w:szCs w:val="28"/>
          <w:lang w:val="kk-KZ"/>
        </w:rPr>
        <w:t>3</w:t>
      </w:r>
      <w:r w:rsidR="00F369BD">
        <w:rPr>
          <w:rFonts w:ascii="Times New Roman" w:hAnsi="Times New Roman" w:cs="Times New Roman"/>
          <w:sz w:val="28"/>
          <w:szCs w:val="28"/>
          <w:lang w:val="kk-KZ"/>
        </w:rPr>
        <w:t>4</w:t>
      </w:r>
      <w:r w:rsidRPr="00F415D8">
        <w:rPr>
          <w:rFonts w:ascii="Times New Roman" w:hAnsi="Times New Roman" w:cs="Times New Roman"/>
          <w:sz w:val="28"/>
          <w:szCs w:val="28"/>
          <w:lang w:val="kk-KZ"/>
        </w:rPr>
        <w:t xml:space="preserve">]. Меншік </w:t>
      </w:r>
      <w:r w:rsidRPr="00F415D8">
        <w:rPr>
          <w:rFonts w:ascii="Times New Roman" w:hAnsi="Times New Roman" w:cs="Times New Roman"/>
          <w:sz w:val="28"/>
          <w:szCs w:val="28"/>
          <w:lang w:val="kk-KZ"/>
        </w:rPr>
        <w:lastRenderedPageBreak/>
        <w:t>туралы Заң қабылданғанға дейін "меншік мәселесі сол кезде басты мәселе болды, экономикалық реформаның сәттілігі оның шешілуіне байланысты болды, ол құлдырауды жалғастырды. Мемлекеттік меншікті дереу орталықсыздандыру, әртүрлі меншік нысандарының теңдігін мойындау, материалдық тауарлардың тікелей өндірушілерін құқықсыз және сөзсіз орындаушылардан тек заң мен экономикалық жағдайдың талаптарына бағынатын шынайы иелеріне айналдыру қажет болды". Құжатты қабылдау нәтижесінде республикада Заңның 6-бабының 1-тармағымен мынадай меншік нысандары белгіленді: азаматтардың меншігі, ұжымдық меншік және мемлекеттік меншік". Мұнда сіз жеке меншіктің өскіндерін көре аласыз, өйткені Заңның 2-бабының 7-тармағына сәйкес азаматтардың меншігі бір жағынан азаматтардың физикалық және рухани қажеттіліктерін қанағаттандыру үшін жеке меншік түрінде пайда болды, екінші жағынан, азаматтардың меншігі табыс табуға арналған жеке меншік деп жарияланды.</w:t>
      </w:r>
    </w:p>
    <w:p w14:paraId="35C4F716" w14:textId="7F80B36E" w:rsidR="00881E88" w:rsidRPr="00F415D8" w:rsidRDefault="00A86393"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Меншік нысандарының теңдігі кейіннен ҚР Мемлекеттік тәуелсіздігі туралы ҚР Конституциялық заңының 11-бабында бекітілген:" Қазақстан Республикасы тәуелсіз мемлекеттің мәртебесіне сәйкес келетін және меншіктің барлық нысандарының әралуандығы мен теңдігіне негізделген дерб</w:t>
      </w:r>
      <w:r w:rsidR="00541621" w:rsidRPr="00F415D8">
        <w:rPr>
          <w:rFonts w:ascii="Times New Roman" w:hAnsi="Times New Roman" w:cs="Times New Roman"/>
          <w:sz w:val="28"/>
          <w:szCs w:val="28"/>
          <w:lang w:val="kk-KZ"/>
        </w:rPr>
        <w:t>ес экономикалық жүйеге ие " [1</w:t>
      </w:r>
      <w:r w:rsidR="00541621">
        <w:rPr>
          <w:rFonts w:ascii="Times New Roman" w:hAnsi="Times New Roman" w:cs="Times New Roman"/>
          <w:sz w:val="28"/>
          <w:szCs w:val="28"/>
          <w:lang w:val="kk-KZ"/>
        </w:rPr>
        <w:t>3</w:t>
      </w:r>
      <w:r w:rsidR="00754E42">
        <w:rPr>
          <w:rFonts w:ascii="Times New Roman" w:hAnsi="Times New Roman" w:cs="Times New Roman"/>
          <w:sz w:val="28"/>
          <w:szCs w:val="28"/>
          <w:lang w:val="kk-KZ"/>
        </w:rPr>
        <w:t>5</w:t>
      </w:r>
      <w:r w:rsidRPr="00F415D8">
        <w:rPr>
          <w:rFonts w:ascii="Times New Roman" w:hAnsi="Times New Roman" w:cs="Times New Roman"/>
          <w:sz w:val="28"/>
          <w:szCs w:val="28"/>
          <w:lang w:val="kk-KZ"/>
        </w:rPr>
        <w:t>]. Іс жүзінде бірдей норма 1993 жылғы ҚР Конституциясының 45-бабында да қамтылған:</w:t>
      </w:r>
      <w:r w:rsidR="00881E88" w:rsidRPr="00F415D8">
        <w:rPr>
          <w:lang w:val="kk-KZ"/>
        </w:rPr>
        <w:t xml:space="preserve"> </w:t>
      </w:r>
      <w:r w:rsidR="00881E88" w:rsidRPr="00F415D8">
        <w:rPr>
          <w:rFonts w:ascii="Times New Roman" w:hAnsi="Times New Roman" w:cs="Times New Roman"/>
          <w:sz w:val="28"/>
          <w:szCs w:val="28"/>
          <w:lang w:val="kk-KZ"/>
        </w:rPr>
        <w:t>"Қазақстан Республикасының экономикасы меншіктің алуан түрлі нысандарына негізделеді. Мемлекет меншіктің барлық субъектілерінің заң алдындағы теңдігін қамтамасыз етеді. Меншік объектілері мен субъектілері, олардың негізгі нысандарының түрлері, меншік иелерінің өз құқықтарын жүзеге асыру шектері, оларды қорғау кепіл</w:t>
      </w:r>
      <w:r w:rsidR="00541621" w:rsidRPr="00F415D8">
        <w:rPr>
          <w:rFonts w:ascii="Times New Roman" w:hAnsi="Times New Roman" w:cs="Times New Roman"/>
          <w:sz w:val="28"/>
          <w:szCs w:val="28"/>
          <w:lang w:val="kk-KZ"/>
        </w:rPr>
        <w:t>діктері заңмен белгіленеді" [13</w:t>
      </w:r>
      <w:r w:rsidR="00F369BD">
        <w:rPr>
          <w:rFonts w:ascii="Times New Roman" w:hAnsi="Times New Roman" w:cs="Times New Roman"/>
          <w:sz w:val="28"/>
          <w:szCs w:val="28"/>
          <w:lang w:val="kk-KZ"/>
        </w:rPr>
        <w:t>6</w:t>
      </w:r>
      <w:r w:rsidR="00881E88" w:rsidRPr="00F415D8">
        <w:rPr>
          <w:rFonts w:ascii="Times New Roman" w:hAnsi="Times New Roman" w:cs="Times New Roman"/>
          <w:sz w:val="28"/>
          <w:szCs w:val="28"/>
          <w:lang w:val="kk-KZ"/>
        </w:rPr>
        <w:t>].</w:t>
      </w:r>
    </w:p>
    <w:p w14:paraId="6047C5B5" w14:textId="6D7686A3"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Мемлекеттік және жеке меншікті тең дәрежеде тану мен қорғаудың конституциялық қағидаты, жоғарыда айтылғандай, ҚР қолданыстағы Конституциясында бекітілген. Мазмұны бойынша бұл қағидат нені білдіреді, оны ағымдағы заңнамада іске асыру және сот және заң практикасында қолдану кезінде қандай құқықтық салдарлар түсініледі? Заң әдебиетінде айтылғандай, " меншік нысандарының теңдігі азаматтық айналымның барлық субъектілері үшін меншік құқығын алу, жүзеге асыру және тоқтату, ең бастысы, барлық меншік иелерінің құқықтарын тең қорғау тәртібін белгілеу арқылы қамтамасыз етіледі. Меншіктің барлық нысандарын қорғаудағы біркелкілік, бір жағынан, мемлекеттік меншікті шексіз виндикациялау принципінен бас тартуда көрінеді (1964 жылғы </w:t>
      </w:r>
      <w:r w:rsidR="00CA0EC4">
        <w:rPr>
          <w:rFonts w:ascii="Times New Roman" w:hAnsi="Times New Roman" w:cs="Times New Roman"/>
          <w:sz w:val="28"/>
          <w:szCs w:val="28"/>
          <w:lang w:val="kk-KZ"/>
        </w:rPr>
        <w:t xml:space="preserve">ҚР </w:t>
      </w:r>
      <w:r w:rsidRPr="00F415D8">
        <w:rPr>
          <w:rFonts w:ascii="Times New Roman" w:hAnsi="Times New Roman" w:cs="Times New Roman"/>
          <w:sz w:val="28"/>
          <w:szCs w:val="28"/>
          <w:lang w:val="kk-KZ"/>
        </w:rPr>
        <w:t>АК 90-бабы мемлекеттік мүлікті заңсыз иеленуден талап ету туралы талаптарды талап қою мерзімі қолданылмайтын талаптар шеңберіне жатқызған), ал екінші жағынан - азаматтық айналымның барлық субъектілері үшін бірыңғай талап қоюдың жалпы және арнайы мерзімдерін белгілеуге, оның ағымын тоқтата тұруға және тоқтатуға әкеп соғатын мән-жайларға жатқызған" [13</w:t>
      </w:r>
      <w:r w:rsidR="00F369BD">
        <w:rPr>
          <w:rFonts w:ascii="Times New Roman" w:hAnsi="Times New Roman" w:cs="Times New Roman"/>
          <w:sz w:val="28"/>
          <w:szCs w:val="28"/>
          <w:lang w:val="kk-KZ"/>
        </w:rPr>
        <w:t>7</w:t>
      </w:r>
      <w:r w:rsidRPr="00F415D8">
        <w:rPr>
          <w:rFonts w:ascii="Times New Roman" w:hAnsi="Times New Roman" w:cs="Times New Roman"/>
          <w:sz w:val="28"/>
          <w:szCs w:val="28"/>
          <w:lang w:val="kk-KZ"/>
        </w:rPr>
        <w:t>].</w:t>
      </w:r>
    </w:p>
    <w:p w14:paraId="3C788BDE" w14:textId="77777777"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Демек, мемлекеттік және жеке меншікті тану және тең қорғау қағидаты мемлекет пен жеке тұлға арасындағы, мемлекет пен азаматтар, олардың ұжымдары мен бірлестіктері арасындағы қатынастарды реттейтін негіз </w:t>
      </w:r>
      <w:r w:rsidRPr="00F415D8">
        <w:rPr>
          <w:rFonts w:ascii="Times New Roman" w:hAnsi="Times New Roman" w:cs="Times New Roman"/>
          <w:sz w:val="28"/>
          <w:szCs w:val="28"/>
          <w:lang w:val="kk-KZ"/>
        </w:rPr>
        <w:lastRenderedPageBreak/>
        <w:t>қалаушы қағидаттардың бірі болып табылады. Бұл конституциялық қағидат мемлекеттің шешімдер қабылдай алмайтындығы, экономиканың мемлекеттік секторына артықшылық беру салдарынан жеке меншік субъектісіне немесе өзге адамға зиян келтіруі, жеке тұлғалардың меншігі есебінен мемлекетке заңсыз пайда әкелуі мүмкін құқықтық реттеу орната алмайтындығы туралы ережені көрсетеді.</w:t>
      </w:r>
    </w:p>
    <w:p w14:paraId="779A98B0" w14:textId="47EEDB36"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Біріншіден, бұл ереже, мысалы, жеке меншік объектілерін мемлекет пайдасына заңсыз алып қоюды болдырмау, мүлікті мемлекет мұқтажы үшін мәжбүрлеп иеліктен шығару жағдайында мүлікті тең емес өтеу мәселелеріне қатысты қолданылуға тиіс. Өкінішке орай, сот практикасында мәжбүрлеп иеліктен шығару жағдайында тең құнды өтеуді талап ететін Конституция қағидаттары емес, қолданыстағы заңдардың нормалары қолданылған жағдайлар болды. Мәселен, 2019 жылы ҚР Мемлекеттік мүлік туралы Заңына өзгерістер енгізілгенге дейін, 2-т. осы Заңның 67-бабында "Мемлекет мұқтажы үшін иеліктен шығарылған, меншік иесіне азаматтық-құқықтық мәміле немесе сот шешімі бойынша өткен жер учаскесінің құны азаматтық-құқықтық шартта немесе сот шешімінде көрсетілген құн мөлшерінде, бірақ нарықтық құннан аспайтын мөлшерде анықталады"делінген. Сонымен бірге, азаматтық-құқықтық шартта немесе сот шешімінде көрсетілген мүліктің құны әрқашан оны өтеудің тең құны бола бермейді. Осылайша, жер учаскесі 100 000 (жүз мың) теңгеге сатып алынуы мүмкін, ал оның нақты құны ондаған миллионды құрауы мүмкін, инфляция деңгейін, девальвацияны, жылжымайтын мүлік бағасының тұрақты өсуін, мүлік аз бағаға сатылуы мүмкін нарықтық экономика жағдайларын ескеру қажет. Азаматтар сот талқылаулары барысында заңның нормасы ҚР Конституциясының 26-бабының 3-тармағына қайшы келеді деп, "заңмен көзделген ерекше жағдайларда мемлекет мұқтажы үшін мүліктен күштеп айыру оның құны тең бағамен өтелген жағдайда жүргізілуі мүмкін"деп белгілеп, сотқа жиі өтініш білдірген. Тараптардың мұндай өтініштерін соттар қабылдамады, нәтижесінде, мысалы, сотқа берілген тәуелсіз бағалау компаниясының есебіне сәйкес 2014 жылы бір даулы жер учаскесінің нақты нарықтық құны сол кезде 6 805 000 (алты миллион сегіз жүз бес мың) теңгені құрады! Меншік иесі заң нормасының сәйкес келмеуі негізінде иеліктен шығарылатын мүліктің нарықтық құнын</w:t>
      </w:r>
      <w:r w:rsidR="00541621" w:rsidRPr="00F415D8">
        <w:rPr>
          <w:rFonts w:ascii="Times New Roman" w:hAnsi="Times New Roman" w:cs="Times New Roman"/>
          <w:sz w:val="28"/>
          <w:szCs w:val="28"/>
          <w:lang w:val="kk-KZ"/>
        </w:rPr>
        <w:t>ан төрт есе аз өтемақы алды [13</w:t>
      </w:r>
      <w:r w:rsidR="00F369BD">
        <w:rPr>
          <w:rFonts w:ascii="Times New Roman" w:hAnsi="Times New Roman" w:cs="Times New Roman"/>
          <w:sz w:val="28"/>
          <w:szCs w:val="28"/>
          <w:lang w:val="kk-KZ"/>
        </w:rPr>
        <w:t>8</w:t>
      </w:r>
      <w:r w:rsidRPr="00F415D8">
        <w:rPr>
          <w:rFonts w:ascii="Times New Roman" w:hAnsi="Times New Roman" w:cs="Times New Roman"/>
          <w:sz w:val="28"/>
          <w:szCs w:val="28"/>
          <w:lang w:val="kk-KZ"/>
        </w:rPr>
        <w:t>].</w:t>
      </w:r>
    </w:p>
    <w:p w14:paraId="00E09E5D" w14:textId="77777777"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Мемлекеттік мүлік туралы Заңның 67-бабы өзгертілді және қазіргі жағдайда жер учаскесінің, сондай-ақ мемлекет мұқтажы үшін иеліктен шығарылған жер учаскесіндегі жылжымайтын мүліктің құны жер учаскесіне құқықтардың пайда болу негіздеріне қарамастан олардың нарықтық құны мөлшерінде анықталады. Жер учаскесін мемлекет мұқтажы үшін алып қоюға байланысты иеліктен шығарылатын жер учаскесінің немесе өзге де жылжымайтын мүліктің нарықтық құнын бағалаушы Мемлекеттік мүлік туралы Заңның 208-бабы 1-тармағының ережелерін ескере отырып, бағалау жүргізу күніне айқындайды.</w:t>
      </w:r>
    </w:p>
    <w:p w14:paraId="4428042A" w14:textId="702628F7"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lastRenderedPageBreak/>
        <w:t>Бұл өзгерістер жағдайды біршама жақсартты, бірақ мәселелер әлі де бар</w:t>
      </w:r>
      <w:r w:rsidR="00CA0EC4">
        <w:rPr>
          <w:rFonts w:ascii="Times New Roman" w:hAnsi="Times New Roman" w:cs="Times New Roman"/>
          <w:sz w:val="28"/>
          <w:szCs w:val="28"/>
          <w:lang w:val="kk-KZ"/>
        </w:rPr>
        <w:t>. Зерттеушілер атап өткендей, "</w:t>
      </w:r>
      <w:r w:rsidRPr="00F415D8">
        <w:rPr>
          <w:rFonts w:ascii="Times New Roman" w:hAnsi="Times New Roman" w:cs="Times New Roman"/>
          <w:sz w:val="28"/>
          <w:szCs w:val="28"/>
          <w:lang w:val="kk-KZ"/>
        </w:rPr>
        <w:t>нарықтық экономика құру жағдайында мемлекеттің жеке қызмет саласына басып кіруі Социалистік Қазақстандағы сияқты агрессивті емес, алайда оның араласу шектері жеке меншік субъектілерінің мүдделері мен мүмкіндіктерін айтарлықтай шектейді. Осылайша, мемлекет бағаны реттеу, салықтарды белгілеу, Құрылыс және қала құрылысы қызметі, Лицензиялау және мемлекеттік тіркеу мәселелері және т.б. саласындағы</w:t>
      </w:r>
      <w:r w:rsidR="00541621" w:rsidRPr="00F415D8">
        <w:rPr>
          <w:rFonts w:ascii="Times New Roman" w:hAnsi="Times New Roman" w:cs="Times New Roman"/>
          <w:sz w:val="28"/>
          <w:szCs w:val="28"/>
          <w:lang w:val="kk-KZ"/>
        </w:rPr>
        <w:t xml:space="preserve"> бақылауды өзіне қалдырады [2</w:t>
      </w:r>
      <w:r w:rsidR="00541621">
        <w:rPr>
          <w:rFonts w:ascii="Times New Roman" w:hAnsi="Times New Roman" w:cs="Times New Roman"/>
          <w:sz w:val="28"/>
          <w:szCs w:val="28"/>
          <w:lang w:val="kk-KZ"/>
        </w:rPr>
        <w:t>8</w:t>
      </w:r>
      <w:r w:rsidRPr="00F415D8">
        <w:rPr>
          <w:rFonts w:ascii="Times New Roman" w:hAnsi="Times New Roman" w:cs="Times New Roman"/>
          <w:sz w:val="28"/>
          <w:szCs w:val="28"/>
          <w:lang w:val="kk-KZ"/>
        </w:rPr>
        <w:t>, 32-б.].</w:t>
      </w:r>
    </w:p>
    <w:p w14:paraId="4E34A9CE" w14:textId="52F4284C"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Тәжірибелі заңгерлер дәл осылай жазады, "Конституцияда біздің елімізде мемлекеттік және жеке меншік тең дәрежеде танылады деп нақты айтылған. Яғни, қазір мүмкін емес</w:t>
      </w:r>
      <w:r w:rsidRPr="00F415D8">
        <w:rPr>
          <w:lang w:val="kk-KZ"/>
        </w:rPr>
        <w:t xml:space="preserve"> </w:t>
      </w:r>
      <w:r w:rsidRPr="00F415D8">
        <w:rPr>
          <w:rFonts w:ascii="Times New Roman" w:hAnsi="Times New Roman" w:cs="Times New Roman"/>
          <w:sz w:val="28"/>
          <w:szCs w:val="28"/>
          <w:lang w:val="kk-KZ"/>
        </w:rPr>
        <w:t>шығу және онда гол қазық, захватив жерге. Мұндай адамдарға қатысты мемлекеттік жаза өте қатал. Бірақ енді кері жағын көрейік. Жеке меншік қалай қорғалады? Мемлекеттік мүлік үшін жерді алып қою-бұл жеке меншікке заңдастырылған араласу. Батыс елдерінде мұндай алып қоюға тыйым салынады, өйткені ол адам құқықтарының, мүлік құқығының негізгі принциптерін бұзады. Американың кейбір штаттарында алып қою мүмкін, бірақ ерекше жағдайларда. Бірақ бізде ерекше жағдайлар Жер кодексінің 85-бабында көрсет</w:t>
      </w:r>
      <w:r w:rsidR="00541621" w:rsidRPr="00F415D8">
        <w:rPr>
          <w:rFonts w:ascii="Times New Roman" w:hAnsi="Times New Roman" w:cs="Times New Roman"/>
          <w:sz w:val="28"/>
          <w:szCs w:val="28"/>
          <w:lang w:val="kk-KZ"/>
        </w:rPr>
        <w:t>ілген және бұл толық тізім" [1</w:t>
      </w:r>
      <w:r w:rsidR="00F369BD">
        <w:rPr>
          <w:rFonts w:ascii="Times New Roman" w:hAnsi="Times New Roman" w:cs="Times New Roman"/>
          <w:sz w:val="28"/>
          <w:szCs w:val="28"/>
          <w:lang w:val="kk-KZ"/>
        </w:rPr>
        <w:t>39</w:t>
      </w:r>
      <w:r w:rsidRPr="00F415D8">
        <w:rPr>
          <w:rFonts w:ascii="Times New Roman" w:hAnsi="Times New Roman" w:cs="Times New Roman"/>
          <w:sz w:val="28"/>
          <w:szCs w:val="28"/>
          <w:lang w:val="kk-KZ"/>
        </w:rPr>
        <w:t>]. Сонымен бірге, біз мүлікті мемлекет мұқтажы үшін иеліктен шығару кезінде оның құнын арзандату әрекеті – бұл тек Қазақстан Республикасында ғана емес, барлық жерде қолданылатын құбылыс екенін көрсетуге тиіспіз. Тіпті дамыған елдерде, мысалы Нидерландыда, біз ұқсас процестерді көре аламыз. Сонымен, бұл елде мемлекеттік бағалаушылар барлық жер иелеріне бірдей көңіл бөледі. Бірақ жағдайлардың 77% - ында Үкімет ұсынған өтемақы тым төмен деп бағаланады. Бір қызығы, сотта белгіленген түпкілікті өтемақы құрылымдық жағынан және үкімет сотта ұсынған бастапқы өтемақыдан айтарлықтай ерекшеленеді. Басқаша айтқанда, мемлекет анықтайтын өтемақы мөлшері сот тәртібімен анықталатын өте</w:t>
      </w:r>
      <w:r w:rsidR="00946CD2" w:rsidRPr="00F415D8">
        <w:rPr>
          <w:rFonts w:ascii="Times New Roman" w:hAnsi="Times New Roman" w:cs="Times New Roman"/>
          <w:sz w:val="28"/>
          <w:szCs w:val="28"/>
          <w:lang w:val="kk-KZ"/>
        </w:rPr>
        <w:t>мақы құнына сәйкес келмейді [1</w:t>
      </w:r>
      <w:r w:rsidR="00946CD2">
        <w:rPr>
          <w:rFonts w:ascii="Times New Roman" w:hAnsi="Times New Roman" w:cs="Times New Roman"/>
          <w:sz w:val="28"/>
          <w:szCs w:val="28"/>
          <w:lang w:val="kk-KZ"/>
        </w:rPr>
        <w:t>4</w:t>
      </w:r>
      <w:r w:rsidR="00F369BD">
        <w:rPr>
          <w:rFonts w:ascii="Times New Roman" w:hAnsi="Times New Roman" w:cs="Times New Roman"/>
          <w:sz w:val="28"/>
          <w:szCs w:val="28"/>
          <w:lang w:val="kk-KZ"/>
        </w:rPr>
        <w:t>0</w:t>
      </w:r>
      <w:r w:rsidRPr="00F415D8">
        <w:rPr>
          <w:rFonts w:ascii="Times New Roman" w:hAnsi="Times New Roman" w:cs="Times New Roman"/>
          <w:sz w:val="28"/>
          <w:szCs w:val="28"/>
          <w:lang w:val="kk-KZ"/>
        </w:rPr>
        <w:t>, 63-бет].</w:t>
      </w:r>
    </w:p>
    <w:p w14:paraId="55633461" w14:textId="45D40E5B"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Осыған байланысты мемлекеттік органдар үшін жеке және қоғамдық мүдделердің теңгерімін табу қажеттілігін көрсететін құқықтық ұстанымдары айқын көрсетілген адам құқықтары жөніндегі Еуропалық соттың тәжірибесі осы қатынастар саласында жақсы үлгі болар еді. "Ховард Біріккен Корольдікке қарсы" ісінде мемлекеттік орган қоғамдық даму үшін жылжымайтын мүлік сатып алуға мәжбүрлі тапсырысты пайдаланғысы келді. Адам құқықтары жөніндегі Еуропалық сот билік жеке меншік иелері мен қауымдастық құқықтары арасында әділ тепе-теңдік орната алды ма деген сұрақ туындады. Кез келген осындай баланстағы негізгі факторлардың бірі билік органы сатып алған мүліктің құнын көрсетет</w:t>
      </w:r>
      <w:r w:rsidR="00946CD2" w:rsidRPr="00F415D8">
        <w:rPr>
          <w:rFonts w:ascii="Times New Roman" w:hAnsi="Times New Roman" w:cs="Times New Roman"/>
          <w:sz w:val="28"/>
          <w:szCs w:val="28"/>
          <w:lang w:val="kk-KZ"/>
        </w:rPr>
        <w:t>ін өтемақының болуы болады" [1</w:t>
      </w:r>
      <w:r w:rsidR="00946CD2">
        <w:rPr>
          <w:rFonts w:ascii="Times New Roman" w:hAnsi="Times New Roman" w:cs="Times New Roman"/>
          <w:sz w:val="28"/>
          <w:szCs w:val="28"/>
          <w:lang w:val="kk-KZ"/>
        </w:rPr>
        <w:t>4</w:t>
      </w:r>
      <w:r w:rsidR="00F369BD">
        <w:rPr>
          <w:rFonts w:ascii="Times New Roman" w:hAnsi="Times New Roman" w:cs="Times New Roman"/>
          <w:sz w:val="28"/>
          <w:szCs w:val="28"/>
          <w:lang w:val="kk-KZ"/>
        </w:rPr>
        <w:t>1</w:t>
      </w:r>
      <w:r w:rsidRPr="00F415D8">
        <w:rPr>
          <w:rFonts w:ascii="Times New Roman" w:hAnsi="Times New Roman" w:cs="Times New Roman"/>
          <w:sz w:val="28"/>
          <w:szCs w:val="28"/>
          <w:lang w:val="kk-KZ"/>
        </w:rPr>
        <w:t>].</w:t>
      </w:r>
    </w:p>
    <w:p w14:paraId="59DD4055" w14:textId="7AD51B5C"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Екіншіден, " мемлекеттік және жеке меншік үшін тең ережелер, тең мүмкіндіктер жасау </w:t>
      </w:r>
      <w:r w:rsidR="00CA0EC4">
        <w:rPr>
          <w:rFonts w:ascii="Times New Roman" w:hAnsi="Times New Roman" w:cs="Times New Roman"/>
          <w:sz w:val="28"/>
          <w:szCs w:val="28"/>
          <w:lang w:val="kk-KZ"/>
        </w:rPr>
        <w:t>–</w:t>
      </w:r>
      <w:r w:rsidRPr="00F415D8">
        <w:rPr>
          <w:rFonts w:ascii="Times New Roman" w:hAnsi="Times New Roman" w:cs="Times New Roman"/>
          <w:sz w:val="28"/>
          <w:szCs w:val="28"/>
          <w:lang w:val="kk-KZ"/>
        </w:rPr>
        <w:t xml:space="preserve"> бұл норма түзушілік міндет. Сондықтан осы қағидат заң шығарушыға арналады жән</w:t>
      </w:r>
      <w:r w:rsidR="00946CD2" w:rsidRPr="00F415D8">
        <w:rPr>
          <w:rFonts w:ascii="Times New Roman" w:hAnsi="Times New Roman" w:cs="Times New Roman"/>
          <w:sz w:val="28"/>
          <w:szCs w:val="28"/>
          <w:lang w:val="kk-KZ"/>
        </w:rPr>
        <w:t>е заңнамада іске асырылады" [1</w:t>
      </w:r>
      <w:r w:rsidR="00946CD2">
        <w:rPr>
          <w:rFonts w:ascii="Times New Roman" w:hAnsi="Times New Roman" w:cs="Times New Roman"/>
          <w:sz w:val="28"/>
          <w:szCs w:val="28"/>
          <w:lang w:val="kk-KZ"/>
        </w:rPr>
        <w:t>4</w:t>
      </w:r>
      <w:r w:rsidR="00F369BD">
        <w:rPr>
          <w:rFonts w:ascii="Times New Roman" w:hAnsi="Times New Roman" w:cs="Times New Roman"/>
          <w:sz w:val="28"/>
          <w:szCs w:val="28"/>
          <w:lang w:val="kk-KZ"/>
        </w:rPr>
        <w:t>2</w:t>
      </w:r>
      <w:r w:rsidRPr="00F415D8">
        <w:rPr>
          <w:rFonts w:ascii="Times New Roman" w:hAnsi="Times New Roman" w:cs="Times New Roman"/>
          <w:sz w:val="28"/>
          <w:szCs w:val="28"/>
          <w:lang w:val="kk-KZ"/>
        </w:rPr>
        <w:t xml:space="preserve">, 104-б.], осы саладағы қатынастарға қатысты құқық нормаларын пайдалануда, сақтауда, орындауда және қолдануда сұрақтар туындамас бұрын. Сондықтан көптеген </w:t>
      </w:r>
      <w:r w:rsidRPr="00F415D8">
        <w:rPr>
          <w:rFonts w:ascii="Times New Roman" w:hAnsi="Times New Roman" w:cs="Times New Roman"/>
          <w:sz w:val="28"/>
          <w:szCs w:val="28"/>
          <w:lang w:val="kk-KZ"/>
        </w:rPr>
        <w:lastRenderedPageBreak/>
        <w:t>нормативтік құқықтық актілерде құқық нормалары тікелей немесе жанама түрде мемлекеттік және жеке меншік үшін осындай тең ережелер мен тең мүмкіндіктер жасауға бағытталған. Нормативтік құқықтық актілерде мемлекеттік және жеке меншікті тең дәрежеде тану мен қорғаудың конституциялық қағидатын егжей-тегжейлі көрсетудің көптеген мысалдарын келтіруге болады. Осылайша, ол ҚР Білім туралы Заңының 3-бабында көрсетілген және іске асырылған, онда білім берудің негізгі қағидаттарының бірі меншік нысандары, оқыту мен тәрбиелеу нысандары, білім беру бағыттары бойынша білім беру ұйымдарының</w:t>
      </w:r>
      <w:r w:rsidR="00946CD2" w:rsidRPr="00F415D8">
        <w:rPr>
          <w:rFonts w:ascii="Times New Roman" w:hAnsi="Times New Roman" w:cs="Times New Roman"/>
          <w:sz w:val="28"/>
          <w:szCs w:val="28"/>
          <w:lang w:val="kk-KZ"/>
        </w:rPr>
        <w:t xml:space="preserve"> алуан түрлілігі белгіленеді [1</w:t>
      </w:r>
      <w:r w:rsidR="00946CD2">
        <w:rPr>
          <w:rFonts w:ascii="Times New Roman" w:hAnsi="Times New Roman" w:cs="Times New Roman"/>
          <w:sz w:val="28"/>
          <w:szCs w:val="28"/>
          <w:lang w:val="kk-KZ"/>
        </w:rPr>
        <w:t>4</w:t>
      </w:r>
      <w:r w:rsidR="00F369BD">
        <w:rPr>
          <w:rFonts w:ascii="Times New Roman" w:hAnsi="Times New Roman" w:cs="Times New Roman"/>
          <w:sz w:val="28"/>
          <w:szCs w:val="28"/>
          <w:lang w:val="kk-KZ"/>
        </w:rPr>
        <w:t>3</w:t>
      </w:r>
      <w:r w:rsidRPr="00F415D8">
        <w:rPr>
          <w:rFonts w:ascii="Times New Roman" w:hAnsi="Times New Roman" w:cs="Times New Roman"/>
          <w:sz w:val="28"/>
          <w:szCs w:val="28"/>
          <w:lang w:val="kk-KZ"/>
        </w:rPr>
        <w:t>].</w:t>
      </w:r>
    </w:p>
    <w:p w14:paraId="17F9E794" w14:textId="11A51858"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Үшіншіден, меншік нысандарының теңдігі қағидаты статикада да, динамикада да жеке меншік пен мемлекеттік меншіктің құқықтық режимдерінің теңдігі туралы мәселемен тікелей байланысты. Бұл туралы А.Алтынбекқызы статикадағы меншіктің құқықтық режимі – бұл құқық нормаларында бекітілген меншік объектісінің маңызды заңды ерекшеліктері (нысаны, техникалық және басқа да ұқсас сипаттамалары, олардың құқықтық көрінісі) екенін атап өтіп, жазады. Меншіктің құқықтық режимі-бұл меншік субъектілерінің, сондай-ақ қоғамның мүдделері үшін меншік объектілерін иелену, пайдалану, билік ету және қорғау тәртібін белгілейтін құқық нормаларының жиынтығы [2</w:t>
      </w:r>
      <w:r w:rsidR="008A330D">
        <w:rPr>
          <w:rFonts w:ascii="Times New Roman" w:hAnsi="Times New Roman" w:cs="Times New Roman"/>
          <w:sz w:val="28"/>
          <w:szCs w:val="28"/>
          <w:lang w:val="kk-KZ"/>
        </w:rPr>
        <w:t>8</w:t>
      </w:r>
      <w:r w:rsidRPr="00F415D8">
        <w:rPr>
          <w:rFonts w:ascii="Times New Roman" w:hAnsi="Times New Roman" w:cs="Times New Roman"/>
          <w:sz w:val="28"/>
          <w:szCs w:val="28"/>
          <w:lang w:val="kk-KZ"/>
        </w:rPr>
        <w:t>, 45-бет].</w:t>
      </w:r>
    </w:p>
    <w:p w14:paraId="6935E56A" w14:textId="0627AA9D"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Төртіншіден. меншік нысандарының теңдігі қағидаты жеке және мемлекеттік меншікке негізделген шаруашылық жүргізуші субъектілердің, сондай-ақ мемлекет пен кәсіпкерлік субъектілері арасындағы өзара қарым-қатынасқа қатысты. М.К. Сүлейменов бұл мәселе бойынша "бұл ереже заңдарды әзірлеу мен қабылдауда маңызды рөл атқарады. Қабылданған заңдардың көптеген нормалары, егер олар мемлекеттік және жеке меншіктің теңдігі принципін бұзған жағдайда, Елеулі түзетулерге ұшырады. ҚР Конституциялық Кеңесі бұл процеске бірнеше рет араласқан. Бірқатар қаулыларда ол мемлекеттік және жеке меншік теңдігі принципін белсенді түрде жүзеге асырды, осы т</w:t>
      </w:r>
      <w:r w:rsidR="008A330D" w:rsidRPr="00F415D8">
        <w:rPr>
          <w:rFonts w:ascii="Times New Roman" w:hAnsi="Times New Roman" w:cs="Times New Roman"/>
          <w:sz w:val="28"/>
          <w:szCs w:val="28"/>
          <w:lang w:val="kk-KZ"/>
        </w:rPr>
        <w:t>еңдік туралы түсінік берді" [1</w:t>
      </w:r>
      <w:r w:rsidR="008A330D">
        <w:rPr>
          <w:rFonts w:ascii="Times New Roman" w:hAnsi="Times New Roman" w:cs="Times New Roman"/>
          <w:sz w:val="28"/>
          <w:szCs w:val="28"/>
          <w:lang w:val="kk-KZ"/>
        </w:rPr>
        <w:t>3</w:t>
      </w:r>
      <w:r w:rsidR="00F369BD">
        <w:rPr>
          <w:rFonts w:ascii="Times New Roman" w:hAnsi="Times New Roman" w:cs="Times New Roman"/>
          <w:sz w:val="28"/>
          <w:szCs w:val="28"/>
          <w:lang w:val="kk-KZ"/>
        </w:rPr>
        <w:t>2</w:t>
      </w:r>
      <w:r w:rsidRPr="00F415D8">
        <w:rPr>
          <w:rFonts w:ascii="Times New Roman" w:hAnsi="Times New Roman" w:cs="Times New Roman"/>
          <w:sz w:val="28"/>
          <w:szCs w:val="28"/>
          <w:lang w:val="kk-KZ"/>
        </w:rPr>
        <w:t>].</w:t>
      </w:r>
    </w:p>
    <w:p w14:paraId="53AF0CBE" w14:textId="77777777"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Бүгінде бұл қағидат көптеген нормативтік құқықтық актілерде іске асырылады. Мәселен, ҚР Кәсіпкерлік кодексінің 6-бабы кәсіпкерлік субъектілерінің меншік нысанына және кез келген өзге де мән-жайларға қарамастан, заң мен сот алдында тең екендігін белгілейді. Кәсіпкерлік субъектілерінің кәсіпкерлік қызметті жүзеге асыру кезінде тең мүмкіндіктері бар. Кодекстің 7-бабының нормалары меншік құқығының теңдігі мен қорғалуына қатысты осы Ережені де дамытады: "кәсіпкерлік субъектілері меншік нысанына және өзге де кез келген мән-жайларға қарамастан, заң мен сот алдында тең. Кәсіпкерлік субъектілерінің кәсіпкерлік қызметті жүзеге асыру кезінде тең мүмкіндіктері бар".</w:t>
      </w:r>
    </w:p>
    <w:p w14:paraId="7D88AAD0" w14:textId="1EBBBFE7"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2021 жылғы 12 наурызда "Қазақстан Республикасының кейбір заңнамалық актілеріне норма шығаруды жетілдіру мәселелері бойынша өзгерістер мен толықтырула</w:t>
      </w:r>
      <w:r w:rsidR="00CA0EC4">
        <w:rPr>
          <w:rFonts w:ascii="Times New Roman" w:hAnsi="Times New Roman" w:cs="Times New Roman"/>
          <w:sz w:val="28"/>
          <w:szCs w:val="28"/>
          <w:lang w:val="kk-KZ"/>
        </w:rPr>
        <w:t>р енгізу туралы" ҚР з</w:t>
      </w:r>
      <w:r w:rsidR="008A330D" w:rsidRPr="00F415D8">
        <w:rPr>
          <w:rFonts w:ascii="Times New Roman" w:hAnsi="Times New Roman" w:cs="Times New Roman"/>
          <w:sz w:val="28"/>
          <w:szCs w:val="28"/>
          <w:lang w:val="kk-KZ"/>
        </w:rPr>
        <w:t>аңымен [1</w:t>
      </w:r>
      <w:r w:rsidR="008A330D">
        <w:rPr>
          <w:rFonts w:ascii="Times New Roman" w:hAnsi="Times New Roman" w:cs="Times New Roman"/>
          <w:sz w:val="28"/>
          <w:szCs w:val="28"/>
          <w:lang w:val="kk-KZ"/>
        </w:rPr>
        <w:t>4</w:t>
      </w:r>
      <w:r w:rsidR="000A61A0">
        <w:rPr>
          <w:rFonts w:ascii="Times New Roman" w:hAnsi="Times New Roman" w:cs="Times New Roman"/>
          <w:sz w:val="28"/>
          <w:szCs w:val="28"/>
          <w:lang w:val="kk-KZ"/>
        </w:rPr>
        <w:t>4</w:t>
      </w:r>
      <w:r w:rsidRPr="00F415D8">
        <w:rPr>
          <w:rFonts w:ascii="Times New Roman" w:hAnsi="Times New Roman" w:cs="Times New Roman"/>
          <w:sz w:val="28"/>
          <w:szCs w:val="28"/>
          <w:lang w:val="kk-KZ"/>
        </w:rPr>
        <w:t xml:space="preserve">] ҚР Кәсіпкерлік кодексіне Мемлекеттік және жеке меншіктің, кәсіпкерлік қызмет </w:t>
      </w:r>
      <w:r w:rsidRPr="00F415D8">
        <w:rPr>
          <w:rFonts w:ascii="Times New Roman" w:hAnsi="Times New Roman" w:cs="Times New Roman"/>
          <w:sz w:val="28"/>
          <w:szCs w:val="28"/>
          <w:lang w:val="kk-KZ"/>
        </w:rPr>
        <w:lastRenderedPageBreak/>
        <w:t>субъектілерінің теңдігін және қорғалуын одан әрі қамтамасыз етуге бағытталған өзгерістер енгізілді. Сонымен, бұл болжам енгізілді</w:t>
      </w:r>
      <w:r w:rsidRPr="00F415D8">
        <w:rPr>
          <w:lang w:val="kk-KZ"/>
        </w:rPr>
        <w:t xml:space="preserve"> </w:t>
      </w:r>
      <w:r w:rsidRPr="00F415D8">
        <w:rPr>
          <w:rFonts w:ascii="Times New Roman" w:hAnsi="Times New Roman" w:cs="Times New Roman"/>
          <w:sz w:val="28"/>
          <w:szCs w:val="28"/>
          <w:lang w:val="kk-KZ"/>
        </w:rPr>
        <w:t>кәсіпкерлік субъектілері өз міндеттерін орындаған немесе өздеріне заң бойынша берілген құқықтарды іске асырған кезде кәсіпкерлікті мемлекеттік реттеу процесінде олардың әрекеттерінің адалдығы көзделеді.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бекітілген өз құзыреті шегінде берген ресми түсіндірмесін басшылыққа алса, оның ішінде, егер мұндай түсіндірме кейіннен кері қайтарып алынған болса, қате деп танылса немесе мазмұны өзгермеген сол Нормативтік құқықтық актіге қатысты мағынасы бойынша өзгеше жаңа түсіндірме берілсе, сондай-ақ адал деп есептеледі.</w:t>
      </w:r>
    </w:p>
    <w:p w14:paraId="7F0DECF0" w14:textId="37A1E8A4"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Бұдан басқа, мемлекеттік органның Қазақстан Республикасының заңнамасына сәйкес келмейтін актісін шығаруы, сондай-ақ осы органдардың лауазымды адамдарының әрекеттері (әрекетсіздігі) салдарынан кәсіпкерлік субъектісіне келтірілген залалдар Қазақстан Республикасының азаматтық заңнамасында көзделген тәртіппен өтелуге жатады. Кәсіпкерлік субъектілері ұсынған мемлекеттік орган қарайтын мән-жайлар туралы нақты деректер сот немесе Мемлекеттік орган Қазақстан Республикасының заңнамасына сәйкес керісінше деп белгілегенге</w:t>
      </w:r>
      <w:r w:rsidR="008A330D" w:rsidRPr="00F415D8">
        <w:rPr>
          <w:rFonts w:ascii="Times New Roman" w:hAnsi="Times New Roman" w:cs="Times New Roman"/>
          <w:sz w:val="28"/>
          <w:szCs w:val="28"/>
          <w:lang w:val="kk-KZ"/>
        </w:rPr>
        <w:t xml:space="preserve"> дейін дұрыс деп есептеледі [1</w:t>
      </w:r>
      <w:r w:rsidR="008A330D">
        <w:rPr>
          <w:rFonts w:ascii="Times New Roman" w:hAnsi="Times New Roman" w:cs="Times New Roman"/>
          <w:sz w:val="28"/>
          <w:szCs w:val="28"/>
          <w:lang w:val="kk-KZ"/>
        </w:rPr>
        <w:t>4</w:t>
      </w:r>
      <w:r w:rsidR="001765A0">
        <w:rPr>
          <w:rFonts w:ascii="Times New Roman" w:hAnsi="Times New Roman" w:cs="Times New Roman"/>
          <w:sz w:val="28"/>
          <w:szCs w:val="28"/>
          <w:lang w:val="kk-KZ"/>
        </w:rPr>
        <w:t>4</w:t>
      </w:r>
      <w:r w:rsidRPr="00F415D8">
        <w:rPr>
          <w:rFonts w:ascii="Times New Roman" w:hAnsi="Times New Roman" w:cs="Times New Roman"/>
          <w:sz w:val="28"/>
          <w:szCs w:val="28"/>
          <w:lang w:val="kk-KZ"/>
        </w:rPr>
        <w:t>].</w:t>
      </w:r>
    </w:p>
    <w:p w14:paraId="5447AB4C" w14:textId="49BC2584"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Бесіншіден, мемлекеттік және жеке меншікті тең дәрежеде тану мен қорғаудың конституциялық қағидаты қылмыстық құқық саласына да қолданылады. Құқықтық баспасөзде " меншік нысандарының теңдігі қорғаныс саласында бұл нысандардың жай ғана болмауына, заңнамалық реттеуде қолданылмауына әкелуі керек. Теңдік ұғымдарының соңғысы заңда жалпы ұғымдардың көмегімен де белгіленеді: мысалы, ұрлау үшін олар бөтен мүлік (зат) және осы мүліктің иесі немесе басқа иесі (жәбірленуші) ретінде а</w:t>
      </w:r>
      <w:r w:rsidR="008A330D" w:rsidRPr="00F415D8">
        <w:rPr>
          <w:rFonts w:ascii="Times New Roman" w:hAnsi="Times New Roman" w:cs="Times New Roman"/>
          <w:sz w:val="28"/>
          <w:szCs w:val="28"/>
          <w:lang w:val="kk-KZ"/>
        </w:rPr>
        <w:t>нықталады" [1</w:t>
      </w:r>
      <w:r w:rsidR="008A330D">
        <w:rPr>
          <w:rFonts w:ascii="Times New Roman" w:hAnsi="Times New Roman" w:cs="Times New Roman"/>
          <w:sz w:val="28"/>
          <w:szCs w:val="28"/>
          <w:lang w:val="kk-KZ"/>
        </w:rPr>
        <w:t>4</w:t>
      </w:r>
      <w:r w:rsidR="001765A0">
        <w:rPr>
          <w:rFonts w:ascii="Times New Roman" w:hAnsi="Times New Roman" w:cs="Times New Roman"/>
          <w:sz w:val="28"/>
          <w:szCs w:val="28"/>
          <w:lang w:val="kk-KZ"/>
        </w:rPr>
        <w:t>2</w:t>
      </w:r>
      <w:r w:rsidRPr="00F415D8">
        <w:rPr>
          <w:rFonts w:ascii="Times New Roman" w:hAnsi="Times New Roman" w:cs="Times New Roman"/>
          <w:sz w:val="28"/>
          <w:szCs w:val="28"/>
          <w:lang w:val="kk-KZ"/>
        </w:rPr>
        <w:t>, 105-бет]. Мәселен, 1-т. ҚР ҚК 189-бабы кінәліге сеніп тапсырылған бөтен мүлікті иемдену немесе ысырап ету, яғни ұрлау - бір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 мү</w:t>
      </w:r>
      <w:r w:rsidR="008A330D" w:rsidRPr="00F415D8">
        <w:rPr>
          <w:rFonts w:ascii="Times New Roman" w:hAnsi="Times New Roman" w:cs="Times New Roman"/>
          <w:sz w:val="28"/>
          <w:szCs w:val="28"/>
          <w:lang w:val="kk-KZ"/>
        </w:rPr>
        <w:t>лкі тәркіленіп немесе онсыз [14</w:t>
      </w:r>
      <w:r w:rsidR="001765A0">
        <w:rPr>
          <w:rFonts w:ascii="Times New Roman" w:hAnsi="Times New Roman" w:cs="Times New Roman"/>
          <w:sz w:val="28"/>
          <w:szCs w:val="28"/>
          <w:lang w:val="kk-KZ"/>
        </w:rPr>
        <w:t>5</w:t>
      </w:r>
      <w:r w:rsidRPr="00F415D8">
        <w:rPr>
          <w:rFonts w:ascii="Times New Roman" w:hAnsi="Times New Roman" w:cs="Times New Roman"/>
          <w:sz w:val="28"/>
          <w:szCs w:val="28"/>
          <w:lang w:val="kk-KZ"/>
        </w:rPr>
        <w:t>].</w:t>
      </w:r>
    </w:p>
    <w:p w14:paraId="5C83630A" w14:textId="77777777"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 xml:space="preserve">Алтыншыдан, мемлекеттік және жеке меншікті тең дәрежеде тану мен қорғаудың конституциялық қағидаты, егер олар бірдей функцияларды орындайтын болса, мемлекеттік ұйымдармен және лауазымды адамдармен тең құқықтар мен құзыреттерге ие болатын әртүрлі ұйымдардың, бәсекелестік орта субъектілерінің қызметіне жанама түрде әсер етеді. Мысалы, Қазақстан Республикасында Мемлекеттік, сондай-ақ жеке меншік жоғары оқу орындары жұмыс істейді. Олардың студенттерді даярлауға мемлекеттік тапсырыс алуға тең мүмкіндіктері бар. Мемлекеттік тапсырысты алу шарттары, біріншіден, ЖОО-да белгілі бір мамандық бойынша білім алушыларды даярлауға лицензияның болуы, екіншіден, талапкердің пікірінше, ол үшін қолайлы </w:t>
      </w:r>
      <w:r w:rsidRPr="00F415D8">
        <w:rPr>
          <w:rFonts w:ascii="Times New Roman" w:hAnsi="Times New Roman" w:cs="Times New Roman"/>
          <w:sz w:val="28"/>
          <w:szCs w:val="28"/>
          <w:lang w:val="kk-KZ"/>
        </w:rPr>
        <w:lastRenderedPageBreak/>
        <w:t>ЖОО-ны таңдау. Сонымен бірге, білім алуға қатысты Конституцияның өзінде мемлекеттік және жеке меншікті тану және тең қорғау қағидаты толық көлемде көрсетілмеген. Мәселен, Конституцияның 30-бабының нормалары " азаматтың мемлекеттік жоғары оқу орнында конкурстық негізде тегін жоғары білім алуға құқығы бар. Жеке меншік оқу орындарында ақылы білім алу заңда белгіленген негіздер мен тәртіп бойынша жүзеге асырылады". Бұл нормалар іс жүзінде тек мемлекеттік жоғары оқу орнында тегін білім алуды болжайды, бұл дұрыс емес.</w:t>
      </w:r>
    </w:p>
    <w:p w14:paraId="377B6E12" w14:textId="50F7C1D3"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Осы Ереже жеке сот орындаушыларының қызметіне де дәл сондай дәрежеде қатысты. Жеке меншік негізінде жұмыс істейтін құқықтық қатынастар субъектілерінің өкілдері ретінде әрекет ететін жеке сот орындаушыларының мемлекеттік сот орындаушылары сияқты құзыреттері болуы тиіс. Сот органдары бұл мәселеде іс жүзінде мемлекеттік сот орындаушыларымен салыстырғанда олардың қызметін өте төмен деңгейге қояды. Сонымен, құқықтық әдебиеттерде "соттың жеке сот орындаушыларының құзыреті туралы заңнама нормаларын түсіндіруіне күмән келтіріп, олардың рөлі мен маңыздылығын төмендетіп, оларға берілген өкілеттіктерді абсолюттейді: "іс жүзінде жеке сот орындаушысына күш қолдануға құқығы бар мемлекеттік органдардың өкілеттіктері беріледі, бұл заңсыз әкімшілік бақылау мен мәжбүрлеу қауп</w:t>
      </w:r>
      <w:r w:rsidR="008A330D" w:rsidRPr="00F415D8">
        <w:rPr>
          <w:rFonts w:ascii="Times New Roman" w:hAnsi="Times New Roman" w:cs="Times New Roman"/>
          <w:sz w:val="28"/>
          <w:szCs w:val="28"/>
          <w:lang w:val="kk-KZ"/>
        </w:rPr>
        <w:t>ін тудырады"деп көрсетілген. Е.</w:t>
      </w:r>
      <w:r w:rsidRPr="00F415D8">
        <w:rPr>
          <w:rFonts w:ascii="Times New Roman" w:hAnsi="Times New Roman" w:cs="Times New Roman"/>
          <w:sz w:val="28"/>
          <w:szCs w:val="28"/>
          <w:lang w:val="kk-KZ"/>
        </w:rPr>
        <w:t>Б. Абдрасулов, А. Е. Абдрасулова осыған байланысты былай деп жазады: "біріншіден, жеке сот орындаушысының қызметі оған мемлекеттің өзінің жоғарғы билігінің бір бөлігін беруімен, яғни оған мемлекеттік сот орындаушысымен тең дәрежеде атқарушылық құжаттарды мәжбүрлеп орындауға бағытталған шараларды қабылдау жөніндегі функцияларды заңмен жүктеуімен сипатталады. Екіншіден, жеке сот орындаушысына ешқандай жағдайда күш қолдану құқығы берілмейді, тек сот орындаушысына келуден жалтарған адамды күштеп әкелу туралы қаулы шығару құқығы беріледі, оған шағым жасалуы, наразылық білдірілуі мүмкін. Сонымен қатар жеке сот орындаушысының келуден жалтарған адамды күштеп әкелу туралы қаулысы со</w:t>
      </w:r>
      <w:r w:rsidR="008A330D" w:rsidRPr="00F415D8">
        <w:rPr>
          <w:rFonts w:ascii="Times New Roman" w:hAnsi="Times New Roman" w:cs="Times New Roman"/>
          <w:sz w:val="28"/>
          <w:szCs w:val="28"/>
          <w:lang w:val="kk-KZ"/>
        </w:rPr>
        <w:t>ттың санкциялауына жатады " [14</w:t>
      </w:r>
      <w:r w:rsidR="001765A0">
        <w:rPr>
          <w:rFonts w:ascii="Times New Roman" w:hAnsi="Times New Roman" w:cs="Times New Roman"/>
          <w:sz w:val="28"/>
          <w:szCs w:val="28"/>
          <w:lang w:val="kk-KZ"/>
        </w:rPr>
        <w:t>6</w:t>
      </w:r>
      <w:r w:rsidR="008A330D" w:rsidRPr="00F415D8">
        <w:rPr>
          <w:rFonts w:ascii="Times New Roman" w:hAnsi="Times New Roman" w:cs="Times New Roman"/>
          <w:sz w:val="28"/>
          <w:szCs w:val="28"/>
          <w:lang w:val="kk-KZ"/>
        </w:rPr>
        <w:t>, 11</w:t>
      </w:r>
      <w:r w:rsidR="008A330D">
        <w:rPr>
          <w:rFonts w:ascii="Times New Roman" w:hAnsi="Times New Roman" w:cs="Times New Roman"/>
          <w:sz w:val="28"/>
          <w:szCs w:val="28"/>
          <w:lang w:val="kk-KZ"/>
        </w:rPr>
        <w:t xml:space="preserve"> б</w:t>
      </w:r>
      <w:r w:rsidRPr="00F415D8">
        <w:rPr>
          <w:rFonts w:ascii="Times New Roman" w:hAnsi="Times New Roman" w:cs="Times New Roman"/>
          <w:sz w:val="28"/>
          <w:szCs w:val="28"/>
          <w:lang w:val="kk-KZ"/>
        </w:rPr>
        <w:t>.].</w:t>
      </w:r>
    </w:p>
    <w:p w14:paraId="153A708C" w14:textId="0B342EA8" w:rsidR="00881E88" w:rsidRPr="00F415D8"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Қазақстандық</w:t>
      </w:r>
      <w:r w:rsidR="008A330D" w:rsidRPr="00F415D8">
        <w:rPr>
          <w:rFonts w:ascii="Times New Roman" w:hAnsi="Times New Roman" w:cs="Times New Roman"/>
          <w:sz w:val="28"/>
          <w:szCs w:val="28"/>
          <w:lang w:val="kk-KZ"/>
        </w:rPr>
        <w:t xml:space="preserve"> зерттеуші Е.</w:t>
      </w:r>
      <w:r w:rsidRPr="00F415D8">
        <w:rPr>
          <w:rFonts w:ascii="Times New Roman" w:hAnsi="Times New Roman" w:cs="Times New Roman"/>
          <w:sz w:val="28"/>
          <w:szCs w:val="28"/>
          <w:lang w:val="kk-KZ"/>
        </w:rPr>
        <w:t>В. Нестерова мемлекеттік және жеке меншікті тану және тең қорғау қағидатын қандай да бір дәрежеде бұзған кезде мемлекет қызметінің сипатты мысалын келтіреді</w:t>
      </w:r>
      <w:r w:rsidRPr="00F415D8">
        <w:rPr>
          <w:lang w:val="kk-KZ"/>
        </w:rPr>
        <w:t xml:space="preserve"> </w:t>
      </w:r>
      <w:r w:rsidRPr="00F415D8">
        <w:rPr>
          <w:rFonts w:ascii="Times New Roman" w:hAnsi="Times New Roman" w:cs="Times New Roman"/>
          <w:sz w:val="28"/>
          <w:szCs w:val="28"/>
          <w:lang w:val="kk-KZ"/>
        </w:rPr>
        <w:t xml:space="preserve">меншік. Ол Қазақстан Республикасы мен консорциум құрамына кіретін шетелдік компаниялар тобы арасында бір шетелдік компанияның басқа шетелдік компанияның жобасындағы (ҚР мұнай кен орнына жер қойнауын пайдалану) өз үлесін сатуына байланысты дау туындағанын атап өтті. Бұл ретте мемлекет жобадағы иеліктен шығарылатын үлесті сатып алуға ниет білдірді, бірақ сатушы (шетелдік компания) жобадағы кез келген мердігер компанияның өз үлесін басқа мердігер компанияларға беру мүмкіндігін көздейтін келісімшарт ережелеріне сілтеме жасай отырып, өз үлесін мемлекетке сатудан бас тартты. Бұған жауап ретінде мемлекет өзінің билік ету өкілеттіктерін пайдалана отырып, "Жер қойнауы және жер қойнауын пайдалану туралы" ҚР Заңына өзгерістер енгізіп, онда "жаңа, сондай-ақ қол </w:t>
      </w:r>
      <w:r w:rsidRPr="00F415D8">
        <w:rPr>
          <w:rFonts w:ascii="Times New Roman" w:hAnsi="Times New Roman" w:cs="Times New Roman"/>
          <w:sz w:val="28"/>
          <w:szCs w:val="28"/>
          <w:lang w:val="kk-KZ"/>
        </w:rPr>
        <w:lastRenderedPageBreak/>
        <w:t>қойылған жер қойнауын пайдалануға арналған келісімшарттарда экономиканың ресурстық-энергетикалық негізін сақтау және нығайту мақсатында мемлекеттің келісімшарттың екінші Тарапы немесе жер қойнауын пайдалану құқығы бар заңды тұлғаның қатысушылары және өзге де тұлғалар алдында иеліктен шығарылатын жер қойнауын пайдалану құқығын (оның бір бөлігін) немесе заңды тұлғадағы, басқа сатып алушылар ұсынған шарттардан кем емес шарттарда жер қойнауын пайдалану құқығы бар". Бұл норманың қабылдануы көптеген ғылыми және практикалық пікірталастар тудырды. Е.В. Нестерова, мемлекеттің мұндай әрекеттеріне жол берілмейді, өйткені олар ҚР Конституциясының 6-бабының 1-тармағында бекітілген мемлекеттік және жеке меншік нысандарын қорғау теңдігі қағидатымен үндес, азаматтық құқықтық қатынастарға қатысушылард</w:t>
      </w:r>
      <w:r w:rsidR="008A330D" w:rsidRPr="00F415D8">
        <w:rPr>
          <w:rFonts w:ascii="Times New Roman" w:hAnsi="Times New Roman" w:cs="Times New Roman"/>
          <w:sz w:val="28"/>
          <w:szCs w:val="28"/>
          <w:lang w:val="kk-KZ"/>
        </w:rPr>
        <w:t>ың теңдігі қағидатын бұзады [1</w:t>
      </w:r>
      <w:r w:rsidR="008A330D">
        <w:rPr>
          <w:rFonts w:ascii="Times New Roman" w:hAnsi="Times New Roman" w:cs="Times New Roman"/>
          <w:sz w:val="28"/>
          <w:szCs w:val="28"/>
          <w:lang w:val="kk-KZ"/>
        </w:rPr>
        <w:t>3</w:t>
      </w:r>
      <w:r w:rsidR="00F42A60">
        <w:rPr>
          <w:rFonts w:ascii="Times New Roman" w:hAnsi="Times New Roman" w:cs="Times New Roman"/>
          <w:sz w:val="28"/>
          <w:szCs w:val="28"/>
          <w:lang w:val="kk-KZ"/>
        </w:rPr>
        <w:t>1</w:t>
      </w:r>
      <w:r w:rsidRPr="00F415D8">
        <w:rPr>
          <w:rFonts w:ascii="Times New Roman" w:hAnsi="Times New Roman" w:cs="Times New Roman"/>
          <w:sz w:val="28"/>
          <w:szCs w:val="28"/>
          <w:lang w:val="kk-KZ"/>
        </w:rPr>
        <w:t>].</w:t>
      </w:r>
    </w:p>
    <w:p w14:paraId="7DFC73B0" w14:textId="77777777" w:rsidR="00F97F20" w:rsidRDefault="00881E88" w:rsidP="00881E88">
      <w:pPr>
        <w:spacing w:after="0" w:line="240" w:lineRule="auto"/>
        <w:ind w:firstLine="708"/>
        <w:jc w:val="both"/>
        <w:rPr>
          <w:rFonts w:ascii="Times New Roman" w:hAnsi="Times New Roman" w:cs="Times New Roman"/>
          <w:sz w:val="28"/>
          <w:szCs w:val="28"/>
          <w:lang w:val="kk-KZ"/>
        </w:rPr>
      </w:pPr>
      <w:r w:rsidRPr="00F415D8">
        <w:rPr>
          <w:rFonts w:ascii="Times New Roman" w:hAnsi="Times New Roman" w:cs="Times New Roman"/>
          <w:sz w:val="28"/>
          <w:szCs w:val="28"/>
          <w:lang w:val="kk-KZ"/>
        </w:rPr>
        <w:t>Осылайша, мемлекеттік және жеке меншікті танудың және тең қорғаудың конституциялық қағидаты заң шығару саласында да, құқықты іске асыруда да шешуші мәнге ие. Құқықтық қатынастардың барлық спектріне әсер ете отырып, бұл принцип, біріншіден, жеке меншік құқығы субъектілерін олардың мүлкін әділетсіз қабылдамаудан қорғауға арналған. Мемлекеттік органдар жеке тұлғалар иеленетін мүліктен бас тартуды жүзеге асыра алатын немесе оларды пайдалану тәсілін шектейтін кейбір жағдайлар бар. Бірақ бұл билік оның іс-әрекеті заңды және қоғамдық мүдделер үшін қажет екенін көрсете алатын кезде ғана мүмкін болады. Үкімет меншік иелері ретінде субъектілердің жеке мүдделері мен жалпы қоғамның ортақ мүдделері арасында әділ тепе-теңдікті табуы керек. Екіншіден, қаралып отырған қағидат мемлекет пен қоғамның тыныс-тіршілігінің барлық салаларында, әсіресе мемлекет өз өкілеттігін бәсекелес ортаға берген кезде жеке меншік құқығы субъектілерінің теңдігін қамтамасыз етуге тиіс. Үшіншіден, мемлекеттік және жеке меншікті танудың және тең дәрежеде қорғаудың конституциялық қағидаты бағаларды реттеу, салықтар белгілеу, Құрылыс және қала құрылысы қызметі, Лицензиялау және мемлекеттік тіркеу мәселелері және т. б. салалардағы мемлекеттік бақылаудың шегін белгілеуге тиіс.</w:t>
      </w:r>
    </w:p>
    <w:p w14:paraId="58EF160E" w14:textId="23BDCE79" w:rsidR="00CA0EC4" w:rsidRDefault="00CA0EC4">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150DEF30" w14:textId="77777777" w:rsidR="00881E88" w:rsidRPr="00881E88" w:rsidRDefault="00881E88" w:rsidP="00881E88">
      <w:pPr>
        <w:spacing w:after="0" w:line="240" w:lineRule="auto"/>
        <w:ind w:firstLine="708"/>
        <w:jc w:val="both"/>
        <w:rPr>
          <w:rFonts w:ascii="Times New Roman" w:hAnsi="Times New Roman" w:cs="Times New Roman"/>
          <w:b/>
          <w:sz w:val="28"/>
          <w:szCs w:val="28"/>
          <w:lang w:val="kk-KZ"/>
        </w:rPr>
      </w:pPr>
      <w:r w:rsidRPr="00881E88">
        <w:rPr>
          <w:rFonts w:ascii="Times New Roman" w:hAnsi="Times New Roman" w:cs="Times New Roman"/>
          <w:b/>
          <w:sz w:val="28"/>
          <w:szCs w:val="28"/>
          <w:lang w:val="kk-KZ"/>
        </w:rPr>
        <w:lastRenderedPageBreak/>
        <w:t>2 ҚАЗАҚСТАН РЕСПУБЛИКАСЫ КОНСТИТУЦИЯЛЫҚ КЕҢЕСІНІҢ ҚҰҚЫҚТЫҚ ҰСТАНЫМДАРЫНЫҢ ЗАҢДЫҚ ТАБИҒАТЫ</w:t>
      </w:r>
    </w:p>
    <w:p w14:paraId="529DC04E" w14:textId="77777777" w:rsidR="00881E88" w:rsidRPr="00881E88" w:rsidRDefault="00881E88" w:rsidP="00881E88">
      <w:pPr>
        <w:spacing w:after="0" w:line="240" w:lineRule="auto"/>
        <w:ind w:firstLine="708"/>
        <w:jc w:val="both"/>
        <w:rPr>
          <w:rFonts w:ascii="Times New Roman" w:hAnsi="Times New Roman" w:cs="Times New Roman"/>
          <w:b/>
          <w:sz w:val="28"/>
          <w:szCs w:val="28"/>
          <w:lang w:val="kk-KZ"/>
        </w:rPr>
      </w:pPr>
    </w:p>
    <w:p w14:paraId="08E74F33" w14:textId="116977F8" w:rsidR="00881E88" w:rsidRPr="00881E88" w:rsidRDefault="00881E88" w:rsidP="00881E88">
      <w:pPr>
        <w:spacing w:after="0" w:line="240" w:lineRule="auto"/>
        <w:ind w:firstLine="708"/>
        <w:jc w:val="both"/>
        <w:rPr>
          <w:rFonts w:ascii="Times New Roman" w:hAnsi="Times New Roman" w:cs="Times New Roman"/>
          <w:b/>
          <w:sz w:val="28"/>
          <w:szCs w:val="28"/>
          <w:lang w:val="kk-KZ"/>
        </w:rPr>
      </w:pPr>
      <w:r w:rsidRPr="00881E88">
        <w:rPr>
          <w:rFonts w:ascii="Times New Roman" w:hAnsi="Times New Roman" w:cs="Times New Roman"/>
          <w:b/>
          <w:sz w:val="28"/>
          <w:szCs w:val="28"/>
          <w:lang w:val="kk-KZ"/>
        </w:rPr>
        <w:t xml:space="preserve">2.1 </w:t>
      </w:r>
      <w:r w:rsidR="00852D80">
        <w:rPr>
          <w:rFonts w:ascii="Times New Roman" w:hAnsi="Times New Roman" w:cs="Times New Roman"/>
          <w:b/>
          <w:sz w:val="28"/>
          <w:szCs w:val="28"/>
          <w:lang w:val="kk-KZ"/>
        </w:rPr>
        <w:t>Құқықтық ғылымдағы құқықтық ұстаным санаты</w:t>
      </w:r>
    </w:p>
    <w:p w14:paraId="2CD6095B"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p>
    <w:p w14:paraId="2A31B9E2"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Зерттеу нысанасы меншік мәселелері бойынша конституциялық іс жүргізу процесінде қатынастарды реттейтін конституциялық құқық нормаларының жиынтығы болып табылатындықтан, біз осы бөлімде "құқықтық позиция" ұғымының өзін, оның басқа да ұқсас санаттар мен ұғымдармен өзара байланысын, сондай-ақ ҚР Конституциялық Кеңесінің құқықтық ұстанымдарының ерекшеліктерін айқындауға тоқталамыз.</w:t>
      </w:r>
    </w:p>
    <w:p w14:paraId="50B4D410"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ұстаным" санаты заң ғылымында жақында енгізіліп, қолданыла бастады. Тек 90-жылдардың басында. өткен ғасырда осы терминді қолданатын алғашқы жұмыстар пайда болды.</w:t>
      </w:r>
    </w:p>
    <w:p w14:paraId="44385629"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Бұл мәселені неғұрлым толық ашу үшін "позиция"ұғымы нені білдіретінін білу керек. Түсіндірме сөздіктерде позиция дегеніміз-іс-әрекеттің сипатын, субъектінің мінез-құлқын анықтайтын көзқарас, бір нәрсеге түбегейлі көзқарас. Кейде "позиция" сөзінің келесі түсіндірмелері беріледі: көзқарас, қандай-да бір мәселедегі пікір (мысалы, адвокат өз ұстанымын қорғады; прокурор күш тұрғысынан сөйледі, бірақ заң емес және т.б.).</w:t>
      </w:r>
    </w:p>
    <w:p w14:paraId="404E2F66" w14:textId="3DF0A9C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позиция құбылысын зерттей отырып, а.в. Гринева философиялық мағынада "бір нәрсе орналасқан, орналастырылған, адамның ақыл-ой әрекетінде немесе табиғатта анықталған белгілі бір принципті" қарастырады. Басқаша айтқанда, позиция екі шындыққа ие - адамның психикалық белсенділігі жә</w:t>
      </w:r>
      <w:r w:rsidR="008A330D">
        <w:rPr>
          <w:rFonts w:ascii="Times New Roman" w:hAnsi="Times New Roman" w:cs="Times New Roman"/>
          <w:sz w:val="28"/>
          <w:szCs w:val="28"/>
          <w:lang w:val="kk-KZ"/>
        </w:rPr>
        <w:t>не табиғи табиғаты" [14</w:t>
      </w:r>
      <w:r w:rsidR="00F42A60">
        <w:rPr>
          <w:rFonts w:ascii="Times New Roman" w:hAnsi="Times New Roman" w:cs="Times New Roman"/>
          <w:sz w:val="28"/>
          <w:szCs w:val="28"/>
          <w:lang w:val="kk-KZ"/>
        </w:rPr>
        <w:t>7</w:t>
      </w:r>
      <w:r w:rsidRPr="00881E88">
        <w:rPr>
          <w:rFonts w:ascii="Times New Roman" w:hAnsi="Times New Roman" w:cs="Times New Roman"/>
          <w:sz w:val="28"/>
          <w:szCs w:val="28"/>
          <w:lang w:val="kk-KZ"/>
        </w:rPr>
        <w:t>, 14 б.].</w:t>
      </w:r>
    </w:p>
    <w:p w14:paraId="127D20FE" w14:textId="7B4FAF12"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Осындай түсінікке сүйене отырып, "позиция" сөзі бейнелі түрде емес, кез-келген мәселе бойынша біреудің пікірін, тұжырымын немесе бір нәрсеге қалыптасқан көзқарасын білдіреді; заттардың белгілі бір жағдайына көзқарас, көзқарас және т. б. осыған байланысты олар ғылыми ұстаным, сот ісіндегі тараптардың позициясы, сыртқы саясаттың белгілі бір мәселесі бойынша мемлекеттің ұстанымы және т. б. туралы жиі айтады. Степанков позиция сөзімен байланысты келесі сөз тіркестерін атап өтіп, "қазіргі уақытта заң әдебиеттерінде және нормативтік құқықтық актілерде "Заңның позициясы", "ғылыми ұстаным", "ымыралы позиция", "құқықтық идеологияның ұстанымы", "кәсіпкерлік құқықтың позициясы" сияқты терминологиялық композициялардың өте кең арсеналын табуға болатындығын атап өтті.азаматтық заңгерлердің позициясы", "логикалық негізделген позиция", "келіссөздер позициясы", "қате позиция", "З</w:t>
      </w:r>
      <w:r w:rsidR="008A330D">
        <w:rPr>
          <w:rFonts w:ascii="Times New Roman" w:hAnsi="Times New Roman" w:cs="Times New Roman"/>
          <w:sz w:val="28"/>
          <w:szCs w:val="28"/>
          <w:lang w:val="kk-KZ"/>
        </w:rPr>
        <w:t>аң ұстанымы" және басқалар" [1</w:t>
      </w:r>
      <w:r w:rsidR="00F42A60">
        <w:rPr>
          <w:rFonts w:ascii="Times New Roman" w:hAnsi="Times New Roman" w:cs="Times New Roman"/>
          <w:sz w:val="28"/>
          <w:szCs w:val="28"/>
          <w:lang w:val="kk-KZ"/>
        </w:rPr>
        <w:t>48</w:t>
      </w:r>
      <w:r w:rsidRPr="00881E88">
        <w:rPr>
          <w:rFonts w:ascii="Times New Roman" w:hAnsi="Times New Roman" w:cs="Times New Roman"/>
          <w:sz w:val="28"/>
          <w:szCs w:val="28"/>
          <w:lang w:val="kk-KZ"/>
        </w:rPr>
        <w:t>, 23-24 беттер].</w:t>
      </w:r>
    </w:p>
    <w:p w14:paraId="656767F1" w14:textId="025668E4"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Осылайша, егер біз "позиция" сөздерін "құқық" заң категориясымен байланыстыратын болсақ, біз жаңа тұжырымдаманы немесе "құқықтық позиция"категориясын аламыз. Бұл жағдайда позиция сөзі немесе пікір, көзқарас, сенім, көзқарас, көзқарас заңды ойлау мен құқықтық мінез-құлық </w:t>
      </w:r>
      <w:r w:rsidRPr="00881E88">
        <w:rPr>
          <w:rFonts w:ascii="Times New Roman" w:hAnsi="Times New Roman" w:cs="Times New Roman"/>
          <w:sz w:val="28"/>
          <w:szCs w:val="28"/>
          <w:lang w:val="kk-KZ"/>
        </w:rPr>
        <w:lastRenderedPageBreak/>
        <w:t>жазықтығына аударылады, яғни позиция заңды мазмұнға ие болады. Бұл тұрғыда "құқықтық ғылым үшін "позиция" термині ойдың, ойлаудың және ойлаудың нәтижесі ретінде маңызды. Құқықтық ұстаным заңға, құқықтық реттеуге және оның нормаларына деген көзқарасты білдіретін логикалық-тілдік құрылым ретінде әрекет етеді және оны нақты шындықты бағалау және оны құқықтық реттеу бойынша дәлелдер, тұжырымдар мен ұсыныста</w:t>
      </w:r>
      <w:r w:rsidR="00F42A60">
        <w:rPr>
          <w:rFonts w:ascii="Times New Roman" w:hAnsi="Times New Roman" w:cs="Times New Roman"/>
          <w:sz w:val="28"/>
          <w:szCs w:val="28"/>
          <w:lang w:val="kk-KZ"/>
        </w:rPr>
        <w:t>р жүйесі ретінде анықтайды" [149</w:t>
      </w:r>
      <w:r w:rsidRPr="00881E88">
        <w:rPr>
          <w:rFonts w:ascii="Times New Roman" w:hAnsi="Times New Roman" w:cs="Times New Roman"/>
          <w:sz w:val="28"/>
          <w:szCs w:val="28"/>
          <w:lang w:val="kk-KZ"/>
        </w:rPr>
        <w:t>, 7</w:t>
      </w:r>
      <w:r w:rsidR="008A330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p>
    <w:p w14:paraId="4B0B872E" w14:textId="1EAE253A"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Мұнда біз құқықтық ұстанымды анықтамас бұрын, оның категория немесе тұжырымдама екенін түсінуіміз керек, өйткені "мәселе ақыл-ой әрекетінің нәтижелерін категориялар мен ұғымдарға бөлудің негізі туралы нақты жауап пен пікір</w:t>
      </w:r>
      <w:r w:rsidR="008A330D">
        <w:rPr>
          <w:rFonts w:ascii="Times New Roman" w:hAnsi="Times New Roman" w:cs="Times New Roman"/>
          <w:sz w:val="28"/>
          <w:szCs w:val="28"/>
          <w:lang w:val="kk-KZ"/>
        </w:rPr>
        <w:t xml:space="preserve"> бірлігі жоқтығынан тұрады" [1</w:t>
      </w:r>
      <w:r w:rsidR="00EE1632">
        <w:rPr>
          <w:rFonts w:ascii="Times New Roman" w:hAnsi="Times New Roman" w:cs="Times New Roman"/>
          <w:sz w:val="28"/>
          <w:szCs w:val="28"/>
          <w:lang w:val="kk-KZ"/>
        </w:rPr>
        <w:t>48</w:t>
      </w:r>
      <w:r w:rsidRPr="00881E88">
        <w:rPr>
          <w:rFonts w:ascii="Times New Roman" w:hAnsi="Times New Roman" w:cs="Times New Roman"/>
          <w:sz w:val="28"/>
          <w:szCs w:val="28"/>
          <w:lang w:val="kk-KZ"/>
        </w:rPr>
        <w:t>, 15</w:t>
      </w:r>
      <w:r w:rsidR="008A330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r w:rsidR="008A330D">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144DC881" w14:textId="66D87AEA"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Бұл мәселе бойынша ғылыми әдебиеттерде " ұғымдар - ойлаудың семантикалық бірліктері(ұтымды). Категориялар-барлық басқа ұғымдардың негізін құрайтын осындай негізгі ұғымдардың аз саны, олар ұғымдардың қасиеттерін топтастырады, яғни категориялар рационалды ойлаудың мазмұндық шекаралары мен аспектілерін белгілейді (ал логика формальды шекараларды белгілейді) . Мысал: Сан категориясы-оның негізінде-бірқатар ұғымдар: көп, аз, ұлғайту, жиынтық және т. б. "бөлік және тұтас" категориялары (жұп категориялар) - олардың негізінде ұғымдар: организм (бөліктерді тұтасқа қосудың ерекше тәсілі ретінде), тәртіп, үйлесімділік, дұшпандық, зұлымдық, хаос және т.б. көріп отырғаныңыздай, тұжырымдамада әртүрлі категориялар қиылысуы мүмкін. И.Кант Аристотельдің 10 санатын 12-ге дейін кеңе</w:t>
      </w:r>
      <w:r w:rsidR="008A330D">
        <w:rPr>
          <w:rFonts w:ascii="Times New Roman" w:hAnsi="Times New Roman" w:cs="Times New Roman"/>
          <w:sz w:val="28"/>
          <w:szCs w:val="28"/>
          <w:lang w:val="kk-KZ"/>
        </w:rPr>
        <w:t>йтіп, оларды 4 топқа бөлді" [15</w:t>
      </w:r>
      <w:r w:rsidR="00EE1632">
        <w:rPr>
          <w:rFonts w:ascii="Times New Roman" w:hAnsi="Times New Roman" w:cs="Times New Roman"/>
          <w:sz w:val="28"/>
          <w:szCs w:val="28"/>
          <w:lang w:val="kk-KZ"/>
        </w:rPr>
        <w:t>0</w:t>
      </w:r>
      <w:r w:rsidRPr="00881E88">
        <w:rPr>
          <w:rFonts w:ascii="Times New Roman" w:hAnsi="Times New Roman" w:cs="Times New Roman"/>
          <w:sz w:val="28"/>
          <w:szCs w:val="28"/>
          <w:lang w:val="kk-KZ"/>
        </w:rPr>
        <w:t>].</w:t>
      </w:r>
    </w:p>
    <w:p w14:paraId="0711B9B5" w14:textId="6E8EA37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А. М. Васильев заң ғылымында "Тұжырымдама" құқықтық құбылыстың немесе бірқатар құбылыстар арасындағы қатынастардың негізгі, маңызды белгілерін көрсететін ой, ол туралы алынған объективті, ғылыми білімнің нәтижесі, қосындысы екенін баса айтады. Ол бір сөзден немесе сөз тіркесінен тұратын терминмен белгіленеді (мысалы, құқықтық қатынастардың құқықтық позициясы, мемлекеттік нормативтік акт) және оның мазмұны (құқықтық құбылыстың мүмкін болатын маңызды белгілері) және көлемі (оның көмегімен мүмкін болатын құқықтық құбылыстардың жиынтығы) тұрғысынан логикалық түрде сипатталады. Ал құқықтық категориялар-бұл құқықтық білімнің белгілі бір саласында да, тұтастай алғанда құқықтық ғылымда да жалпылау шегі болып табылат</w:t>
      </w:r>
      <w:r w:rsidR="008A330D">
        <w:rPr>
          <w:rFonts w:ascii="Times New Roman" w:hAnsi="Times New Roman" w:cs="Times New Roman"/>
          <w:sz w:val="28"/>
          <w:szCs w:val="28"/>
          <w:lang w:val="kk-KZ"/>
        </w:rPr>
        <w:t>ын ең терең, іргелі ұғымдар [15</w:t>
      </w:r>
      <w:r w:rsidR="00EE1632">
        <w:rPr>
          <w:rFonts w:ascii="Times New Roman" w:hAnsi="Times New Roman" w:cs="Times New Roman"/>
          <w:sz w:val="28"/>
          <w:szCs w:val="28"/>
          <w:lang w:val="kk-KZ"/>
        </w:rPr>
        <w:t>1</w:t>
      </w:r>
      <w:r w:rsidRPr="00881E88">
        <w:rPr>
          <w:rFonts w:ascii="Times New Roman" w:hAnsi="Times New Roman" w:cs="Times New Roman"/>
          <w:sz w:val="28"/>
          <w:szCs w:val="28"/>
          <w:lang w:val="kk-KZ"/>
        </w:rPr>
        <w:t>, 87-88 беттер]. Демек, құқықтық категориялар-бұл терең және іргелі, құқықтық реттеудің бүкіл процесіне әсер ететін, полисемиямен және пәнаралық ерекшелікпен сипатталатын бірдей жеке ұғымдар. Осыған байланысты кез - келген категория-бұл ұғым, бірақ кез-келген ұғым категория емес. Бұл жағдайда қажет</w:t>
      </w:r>
      <w:r w:rsidRPr="00881E88">
        <w:rPr>
          <w:lang w:val="kk-KZ"/>
        </w:rPr>
        <w:t xml:space="preserve"> </w:t>
      </w:r>
      <w:r w:rsidRPr="00881E88">
        <w:rPr>
          <w:rFonts w:ascii="Times New Roman" w:hAnsi="Times New Roman" w:cs="Times New Roman"/>
          <w:sz w:val="28"/>
          <w:szCs w:val="28"/>
          <w:lang w:val="kk-KZ"/>
        </w:rPr>
        <w:t>"құқықтық позицияның" оған тән құқықтық категорияның қасиеттері мен белгілері бар-жоғын анықтау. Бұл мәселені нақтылау үшін осы терминнің анықтамаларында жақсы көрінетін құқықтық позицияның белгілері мен қасиеттері</w:t>
      </w:r>
      <w:r w:rsidR="0055536C">
        <w:rPr>
          <w:rFonts w:ascii="Times New Roman" w:hAnsi="Times New Roman" w:cs="Times New Roman"/>
          <w:sz w:val="28"/>
          <w:szCs w:val="28"/>
          <w:lang w:val="kk-KZ"/>
        </w:rPr>
        <w:t>не толығырақ тоқталу керек. А.В</w:t>
      </w:r>
      <w:r w:rsidRPr="00881E88">
        <w:rPr>
          <w:rFonts w:ascii="Times New Roman" w:hAnsi="Times New Roman" w:cs="Times New Roman"/>
          <w:sz w:val="28"/>
          <w:szCs w:val="28"/>
          <w:lang w:val="kk-KZ"/>
        </w:rPr>
        <w:t xml:space="preserve">. Гриневтің пайымдауынша, " кең мағынада, құқықтық позицияны нақты жағдайды заңды шешудің заңды себептеріне негізделген құқықтық идея деп түсіну керек (міндетті түрде тек </w:t>
      </w:r>
      <w:r w:rsidRPr="00881E88">
        <w:rPr>
          <w:rFonts w:ascii="Times New Roman" w:hAnsi="Times New Roman" w:cs="Times New Roman"/>
          <w:sz w:val="28"/>
          <w:szCs w:val="28"/>
          <w:lang w:val="kk-KZ"/>
        </w:rPr>
        <w:lastRenderedPageBreak/>
        <w:t>құқық қолдану ғана емес). Құқықтық позицияның қажетті атрибуты, кез-келген басқа сияқты, құқықтық идеяға негізделген ой мазмұнының құрылымы болып табылады. Негізінде мынадай логика: құқықтық реттеудің қажеттілігін айқындайтын белгілі бір нақты деректерді қандай да бір қағидатқа сәйкес реттеу ұсынылады. Егер қатынастар қазірдің өзінде құқықтық нормалармен реттелетін болса, көбінесе жетілдірілг</w:t>
      </w:r>
      <w:r w:rsidR="008A330D">
        <w:rPr>
          <w:rFonts w:ascii="Times New Roman" w:hAnsi="Times New Roman" w:cs="Times New Roman"/>
          <w:sz w:val="28"/>
          <w:szCs w:val="28"/>
          <w:lang w:val="kk-KZ"/>
        </w:rPr>
        <w:t>ен заңды Медиация ұсынылады [14</w:t>
      </w:r>
      <w:r w:rsidR="00EE1632">
        <w:rPr>
          <w:rFonts w:ascii="Times New Roman" w:hAnsi="Times New Roman" w:cs="Times New Roman"/>
          <w:sz w:val="28"/>
          <w:szCs w:val="28"/>
          <w:lang w:val="kk-KZ"/>
        </w:rPr>
        <w:t>7</w:t>
      </w:r>
      <w:r w:rsidR="008A330D">
        <w:rPr>
          <w:rFonts w:ascii="Times New Roman" w:hAnsi="Times New Roman" w:cs="Times New Roman"/>
          <w:sz w:val="28"/>
          <w:szCs w:val="28"/>
          <w:lang w:val="kk-KZ"/>
        </w:rPr>
        <w:t>, б.31]. Нәтижесінде А.</w:t>
      </w:r>
      <w:r w:rsidRPr="00881E88">
        <w:rPr>
          <w:rFonts w:ascii="Times New Roman" w:hAnsi="Times New Roman" w:cs="Times New Roman"/>
          <w:sz w:val="28"/>
          <w:szCs w:val="28"/>
          <w:lang w:val="kk-KZ"/>
        </w:rPr>
        <w:t>Г. Гринева " құқықтық ұстаным-бұл жалпы құқық теориясының категориялық аппаратында орын алуға үміткер ұғым. Бұл, әрине, адамның, ең алдымен адвокаттың ақыл</w:t>
      </w:r>
      <w:r w:rsidR="008A330D">
        <w:rPr>
          <w:rFonts w:ascii="Times New Roman" w:hAnsi="Times New Roman" w:cs="Times New Roman"/>
          <w:sz w:val="28"/>
          <w:szCs w:val="28"/>
          <w:lang w:val="kk-KZ"/>
        </w:rPr>
        <w:t>-ой әрекетінің нәтижесі" [14</w:t>
      </w:r>
      <w:r w:rsidR="00EE1632">
        <w:rPr>
          <w:rFonts w:ascii="Times New Roman" w:hAnsi="Times New Roman" w:cs="Times New Roman"/>
          <w:sz w:val="28"/>
          <w:szCs w:val="28"/>
          <w:lang w:val="kk-KZ"/>
        </w:rPr>
        <w:t>7</w:t>
      </w:r>
      <w:r w:rsidRPr="00881E88">
        <w:rPr>
          <w:rFonts w:ascii="Times New Roman" w:hAnsi="Times New Roman" w:cs="Times New Roman"/>
          <w:sz w:val="28"/>
          <w:szCs w:val="28"/>
          <w:lang w:val="kk-KZ"/>
        </w:rPr>
        <w:t>, б. 31].</w:t>
      </w:r>
    </w:p>
    <w:p w14:paraId="4E0E1B1C" w14:textId="2F14A54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Құқықтық позиция ұғымын коллизиялық нормалармен және құқықтық коллизиялық жағдайлардың пайда болуымен байланыстыратын авторлар бар, олар "құқықтық позиция – бұл ұқсас жағдайларда, әрекеттер мен актілерде тұрақты түрде қайталанатын бір коллизиялық жағдайдағы актілер мен әрекеттерді </w:t>
      </w:r>
      <w:r w:rsidR="008A330D">
        <w:rPr>
          <w:rFonts w:ascii="Times New Roman" w:hAnsi="Times New Roman" w:cs="Times New Roman"/>
          <w:sz w:val="28"/>
          <w:szCs w:val="28"/>
          <w:lang w:val="kk-KZ"/>
        </w:rPr>
        <w:t>бағалау" деп атап көрсетеді [1</w:t>
      </w:r>
      <w:r w:rsidR="00EE1632">
        <w:rPr>
          <w:rFonts w:ascii="Times New Roman" w:hAnsi="Times New Roman" w:cs="Times New Roman"/>
          <w:sz w:val="28"/>
          <w:szCs w:val="28"/>
          <w:lang w:val="kk-KZ"/>
        </w:rPr>
        <w:t>52</w:t>
      </w:r>
      <w:r w:rsidRPr="00881E88">
        <w:rPr>
          <w:rFonts w:ascii="Times New Roman" w:hAnsi="Times New Roman" w:cs="Times New Roman"/>
          <w:sz w:val="28"/>
          <w:szCs w:val="28"/>
          <w:lang w:val="kk-KZ"/>
        </w:rPr>
        <w:t>, 73</w:t>
      </w:r>
      <w:r w:rsidR="008A330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r w:rsidR="008A330D">
        <w:rPr>
          <w:rFonts w:ascii="Times New Roman" w:hAnsi="Times New Roman" w:cs="Times New Roman"/>
          <w:sz w:val="28"/>
          <w:szCs w:val="28"/>
          <w:lang w:val="kk-KZ"/>
        </w:rPr>
        <w:t>.</w:t>
      </w:r>
      <w:r w:rsidRPr="00881E88">
        <w:rPr>
          <w:rFonts w:ascii="Times New Roman" w:hAnsi="Times New Roman" w:cs="Times New Roman"/>
          <w:sz w:val="28"/>
          <w:szCs w:val="28"/>
          <w:lang w:val="kk-KZ"/>
        </w:rPr>
        <w:t>]. Біздің ойымызша, мұндай анықтама Осы Тұжырымдаманың ауқымы мен мазмұнын едәуір тарылтады және құқықтық позицияға тән барлық сипаттамаларды толық жеткізбейді. В. А. Туманов құқықтық ұстаным ұғымын сипаттап, осы категорияның жалпыға бірдей танылған анықтамасының жоқтығы туралы айта отырып, құқық қолдану тұжырымдамасына назар аударады: "бұл тұжырымдама жақында заң доктринасында тәуелсіз азаматтық құқығына ие болды, бірақ әлі де нақты жалпыға бірдей танылған анықтамаға ие емес. Жалпы алғанда, оның артында нақты істерді қарау кезінде пайда болатын, белгілі бір санаттағы істерді қарау үшін практикада әзірленген құқықтық ұғымдар мен нормаларды, критерийлерді түсіндіруді бірнеше рет қолданумен расталған қондырғ</w:t>
      </w:r>
      <w:r w:rsidR="008A330D">
        <w:rPr>
          <w:rFonts w:ascii="Times New Roman" w:hAnsi="Times New Roman" w:cs="Times New Roman"/>
          <w:sz w:val="28"/>
          <w:szCs w:val="28"/>
          <w:lang w:val="kk-KZ"/>
        </w:rPr>
        <w:t>ылар бар деп айтуға болады" [15</w:t>
      </w:r>
      <w:r w:rsidR="00EE1632">
        <w:rPr>
          <w:rFonts w:ascii="Times New Roman" w:hAnsi="Times New Roman" w:cs="Times New Roman"/>
          <w:sz w:val="28"/>
          <w:szCs w:val="28"/>
          <w:lang w:val="kk-KZ"/>
        </w:rPr>
        <w:t>3</w:t>
      </w:r>
      <w:r w:rsidRPr="00881E88">
        <w:rPr>
          <w:rFonts w:ascii="Times New Roman" w:hAnsi="Times New Roman" w:cs="Times New Roman"/>
          <w:sz w:val="28"/>
          <w:szCs w:val="28"/>
          <w:lang w:val="kk-KZ"/>
        </w:rPr>
        <w:t>, 106-107 б</w:t>
      </w:r>
      <w:r w:rsidR="008A330D">
        <w:rPr>
          <w:rFonts w:ascii="Times New Roman" w:hAnsi="Times New Roman" w:cs="Times New Roman"/>
          <w:sz w:val="28"/>
          <w:szCs w:val="28"/>
          <w:lang w:val="kk-KZ"/>
        </w:rPr>
        <w:t>.</w:t>
      </w:r>
      <w:r w:rsidRPr="00881E88">
        <w:rPr>
          <w:rFonts w:ascii="Times New Roman" w:hAnsi="Times New Roman" w:cs="Times New Roman"/>
          <w:sz w:val="28"/>
          <w:szCs w:val="28"/>
          <w:lang w:val="kk-KZ"/>
        </w:rPr>
        <w:t>]. Көріп отырғанымыздай, Ю.А. Тихомиров, және көбінесе В. А. Туманов оң жақ позиция ұғымын іс жүзіндегі заңға, дәлірек айтқанда құқықтық ережелерді түсіндірудің прецедентіне жақындатады. Бұл жағдайда құқықтық ұстанымдар "кейбір жағдайларда құқықтық норманы түсіндірудің өзіндік прецеденттері бола алады, олардың сот прецедентінен айырмашылығы сот прецеденті соттардың жаңа заң нормасын құруға әкелетіндігінде, ал түсіндіру прецеденті қолданыстағы норманы түсіндірумен, ұқсас істер бойынша құқық нормасын қолдану туралы белгілі бір "белгіленген" ер</w:t>
      </w:r>
      <w:r w:rsidR="008A330D">
        <w:rPr>
          <w:rFonts w:ascii="Times New Roman" w:hAnsi="Times New Roman" w:cs="Times New Roman"/>
          <w:sz w:val="28"/>
          <w:szCs w:val="28"/>
          <w:lang w:val="kk-KZ"/>
        </w:rPr>
        <w:t>ежені әзірлеумен байланысты [15</w:t>
      </w:r>
      <w:r w:rsidR="00EE1632">
        <w:rPr>
          <w:rFonts w:ascii="Times New Roman" w:hAnsi="Times New Roman" w:cs="Times New Roman"/>
          <w:sz w:val="28"/>
          <w:szCs w:val="28"/>
          <w:lang w:val="kk-KZ"/>
        </w:rPr>
        <w:t>4</w:t>
      </w:r>
      <w:r w:rsidR="00F629A5">
        <w:rPr>
          <w:rFonts w:ascii="Times New Roman" w:hAnsi="Times New Roman" w:cs="Times New Roman"/>
          <w:sz w:val="28"/>
          <w:szCs w:val="28"/>
          <w:lang w:val="kk-KZ"/>
        </w:rPr>
        <w:t>, 3-19 Б.]. В.</w:t>
      </w:r>
      <w:r w:rsidRPr="00881E88">
        <w:rPr>
          <w:rFonts w:ascii="Times New Roman" w:hAnsi="Times New Roman" w:cs="Times New Roman"/>
          <w:sz w:val="28"/>
          <w:szCs w:val="28"/>
          <w:lang w:val="kk-KZ"/>
        </w:rPr>
        <w:t>В. Лазарев өз уақытында да осындай пікірде болды. Оның пікірімен толықтай бөлісе отырып, біз, біздің ойымызша, құқықтық реттеу және құқықтық ұстаным ұғымдары бірдей, олардың назар аударарлық белгілері жоқ деп ескертеміз. Осы тезисті растау үшін біз келіспеу қиын зерттеушілердің дәлелдерін келтіреміз: "құқықтық ұстанымдар іс жүргізу барысында сот тұжырымдайтын және жалпы Нормативтік мәнге ие болатын жалпы сипаттағы ережелер болып табылады. Нормативтілік олардың жалпылануы мен жалпыға бірдей міндеттілігінде, сондай-ақ оларды бірнеше рет қолд</w:t>
      </w:r>
      <w:r w:rsidR="008A330D">
        <w:rPr>
          <w:rFonts w:ascii="Times New Roman" w:hAnsi="Times New Roman" w:cs="Times New Roman"/>
          <w:sz w:val="28"/>
          <w:szCs w:val="28"/>
          <w:lang w:val="kk-KZ"/>
        </w:rPr>
        <w:t>ану мүмкіндігінде көрінеді" [15</w:t>
      </w:r>
      <w:r w:rsidR="00EE1632">
        <w:rPr>
          <w:rFonts w:ascii="Times New Roman" w:hAnsi="Times New Roman" w:cs="Times New Roman"/>
          <w:sz w:val="28"/>
          <w:szCs w:val="28"/>
          <w:lang w:val="kk-KZ"/>
        </w:rPr>
        <w:t>5</w:t>
      </w:r>
      <w:r w:rsidR="00F629A5">
        <w:rPr>
          <w:rFonts w:ascii="Times New Roman" w:hAnsi="Times New Roman" w:cs="Times New Roman"/>
          <w:sz w:val="28"/>
          <w:szCs w:val="28"/>
          <w:lang w:val="kk-KZ"/>
        </w:rPr>
        <w:t xml:space="preserve">, 2 </w:t>
      </w:r>
      <w:r w:rsidRPr="00881E88">
        <w:rPr>
          <w:rFonts w:ascii="Times New Roman" w:hAnsi="Times New Roman" w:cs="Times New Roman"/>
          <w:sz w:val="28"/>
          <w:szCs w:val="28"/>
          <w:lang w:val="kk-KZ"/>
        </w:rPr>
        <w:t>б</w:t>
      </w:r>
      <w:r w:rsidR="00F629A5">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0E32F085" w14:textId="2BFD6A12"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Осыған байланысты кейбір авторлардың құқықтық ережелер туралы сөздерін құқықтық позиция ұғымымен оңай ауыс</w:t>
      </w:r>
      <w:r w:rsidR="00F629A5">
        <w:rPr>
          <w:rFonts w:ascii="Times New Roman" w:hAnsi="Times New Roman" w:cs="Times New Roman"/>
          <w:sz w:val="28"/>
          <w:szCs w:val="28"/>
          <w:lang w:val="kk-KZ"/>
        </w:rPr>
        <w:t xml:space="preserve">тыруға болады. Осы </w:t>
      </w:r>
      <w:r w:rsidR="00F629A5">
        <w:rPr>
          <w:rFonts w:ascii="Times New Roman" w:hAnsi="Times New Roman" w:cs="Times New Roman"/>
          <w:sz w:val="28"/>
          <w:szCs w:val="28"/>
          <w:lang w:val="kk-KZ"/>
        </w:rPr>
        <w:lastRenderedPageBreak/>
        <w:t>аспектіде В.</w:t>
      </w:r>
      <w:r w:rsidRPr="00881E88">
        <w:rPr>
          <w:rFonts w:ascii="Times New Roman" w:hAnsi="Times New Roman" w:cs="Times New Roman"/>
          <w:sz w:val="28"/>
          <w:szCs w:val="28"/>
          <w:lang w:val="kk-KZ"/>
        </w:rPr>
        <w:t>В. Лазарев құқықтық ұстанымдарды (оның құқықтық ережені түсінуінде) құқықтық нормаларды түсіндірудің өзіндік прецеденті ретінде, орнатудың бір түрі ретінде қарастырады, тіпті "қондырғыларды ұстанудың міндеттілігі" дизайнында да сот прецедентінен қорқуға негіз жоқ екенін көрсетеді. Өйткені, бұл бір соттың құқықтық норманы құруы емес, барлық басқа субъектілер оны ұстанды. Олар нормаларды, заңнаманың жалпы негіздері мен мағынасын бір, нақты түсінуді ұстанады. Олай болмаған жағдайда, заңға қайшы келетін заңға тәуелді нормативтік актілер қабылданбағандай, құқықтық ереже (құқықтық ұстаным) қабылданбауы мүмкін. Осы жағдайларда құқықтық ережелерге (құқықтық ұстанымдарға) сілтеме жасау әб</w:t>
      </w:r>
      <w:r w:rsidR="00F629A5">
        <w:rPr>
          <w:rFonts w:ascii="Times New Roman" w:hAnsi="Times New Roman" w:cs="Times New Roman"/>
          <w:sz w:val="28"/>
          <w:szCs w:val="28"/>
          <w:lang w:val="kk-KZ"/>
        </w:rPr>
        <w:t>ден мүмкін және негізделген [</w:t>
      </w:r>
      <w:r w:rsidR="00EE1632">
        <w:rPr>
          <w:rFonts w:ascii="Times New Roman" w:hAnsi="Times New Roman" w:cs="Times New Roman"/>
          <w:sz w:val="28"/>
          <w:szCs w:val="28"/>
          <w:lang w:val="kk-KZ"/>
        </w:rPr>
        <w:t>156</w:t>
      </w:r>
      <w:r w:rsidRPr="00881E88">
        <w:rPr>
          <w:rFonts w:ascii="Times New Roman" w:hAnsi="Times New Roman" w:cs="Times New Roman"/>
          <w:sz w:val="28"/>
          <w:szCs w:val="28"/>
          <w:lang w:val="kk-KZ"/>
        </w:rPr>
        <w:t>, 15</w:t>
      </w:r>
      <w:r w:rsidR="00F629A5">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r w:rsidR="00F629A5">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5341CEA5" w14:textId="37EE71AC"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Сонымен бірге, құқықтық әдебиеттерде құқықтық ереже мен құқықтық ұстаным бірдей ұғымдар емес деген пікір бар, олар форма мен мазмұнның бірлігіне қарамастан, олар жеке категориялар ретінде әрекет етеді, құқық қорғау органдарының ресми құжа</w:t>
      </w:r>
      <w:r w:rsidR="00F629A5">
        <w:rPr>
          <w:rFonts w:ascii="Times New Roman" w:hAnsi="Times New Roman" w:cs="Times New Roman"/>
          <w:sz w:val="28"/>
          <w:szCs w:val="28"/>
          <w:lang w:val="kk-KZ"/>
        </w:rPr>
        <w:t>ттарында ерекше рәсімделеді [</w:t>
      </w:r>
      <w:r w:rsidR="00EE1632">
        <w:rPr>
          <w:rFonts w:ascii="Times New Roman" w:hAnsi="Times New Roman" w:cs="Times New Roman"/>
          <w:sz w:val="28"/>
          <w:szCs w:val="28"/>
          <w:lang w:val="kk-KZ"/>
        </w:rPr>
        <w:t>22</w:t>
      </w:r>
      <w:r w:rsidRPr="00881E88">
        <w:rPr>
          <w:rFonts w:ascii="Times New Roman" w:hAnsi="Times New Roman" w:cs="Times New Roman"/>
          <w:sz w:val="28"/>
          <w:szCs w:val="28"/>
          <w:lang w:val="kk-KZ"/>
        </w:rPr>
        <w:t>]. Тұтастай алғанда, сот актілерінде тұжырымдалған көзқарастар мен пікірлерді шоғырландыру шынымен де бөлінуі мүмкін, шешімнің мотивациялық және қорытынды бөлігін ресімдеуде айтарлықтай айырмашылықтар бар деп келісе отырып, біз бұл сайып келгенде бірдей құқықтық позицияның әртүрлі бөліктері деп санаймыз.</w:t>
      </w:r>
    </w:p>
    <w:p w14:paraId="1EA16FDA" w14:textId="76823AF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ұстанымдарды олардың құқық көзі ұғымымен қатынасында қарастыруға болады. Егер құқықтың қайнар көзі заңды мазмұнмен байланысты барлық істер шешілетін құқықты білдіру нысаны болса, яғни. заңды фактілермен, онда құқықтық ұстанымдар көптеген жағдайларда нұсқаулық ретінде әрекет етеді деп айта аламыз. Конституциялық бақылау органдарының құқықтық ұстанымына, мысалы, заң шығарушылар заңдарды қабылдау кезінде сілтеме жасай алады. Көбінесе конституциялық бақылау органдары заң шығарушы органға қолданыстағы заңнамадағы олқылықтар немесе қайшылықтар және оны Конституцияға сәйкес келтіру қажеттілігі тұрғысынан жүгінеді.</w:t>
      </w:r>
      <w:r w:rsidRPr="00881E88">
        <w:rPr>
          <w:lang w:val="kk-KZ"/>
        </w:rPr>
        <w:t xml:space="preserve"> </w:t>
      </w:r>
      <w:r w:rsidRPr="00881E88">
        <w:rPr>
          <w:rFonts w:ascii="Times New Roman" w:hAnsi="Times New Roman" w:cs="Times New Roman"/>
          <w:sz w:val="28"/>
          <w:szCs w:val="28"/>
          <w:lang w:val="kk-KZ"/>
        </w:rPr>
        <w:t xml:space="preserve">Құқықтық позициялар дәстүрлі құқық нормалары ерекше жағдайларды реттеумен толығымен қамтылмаған кезде, Ал құқықтық позициялар, олардың мазмұнында нормативтік белгілері бар, қоғамдық қатынастарға тән емес жағдайларды реттеуге бағытталған кезде, атиптік емес жағдайларды шешуде құқықтың қайнар көзі ретінде қарастырылады. Бұл көбінесе заң шығарушы бағалау тұжырымдамаларын қолданады, абстрактілі нормаларды тұжырымдайды, осылайша олар әлеуметтік қатынастар мен жағдайлардың кең спектрін қамтиды. Бұл жағдайда шешімдердің іргелі негіздемелері бар сот шешімдері, яғни заңды ұстанымдары, олардың сенімділігі мен негізділігіне байланысты, басқа құқық қорғаушылар кездесетін ұқсас жағдайларда іс жүзінде құқықтың қайнар көзіне айналады. Қазақстандық заң ғылымында нақты іс бойынша шешімдерде көрініс табуы іс жүзінде құқықтың қайнар көзіне айналған, "заңдардың "өміршеңдік" тәжірибесіндегі тексеру, Жоғары Сот органының Заңның қолданылу аясына жататын белгілі бір өмірлік жағдайдың туындауына байланысты құқықты </w:t>
      </w:r>
      <w:r w:rsidRPr="00881E88">
        <w:rPr>
          <w:rFonts w:ascii="Times New Roman" w:hAnsi="Times New Roman" w:cs="Times New Roman"/>
          <w:sz w:val="28"/>
          <w:szCs w:val="28"/>
          <w:lang w:val="kk-KZ"/>
        </w:rPr>
        <w:lastRenderedPageBreak/>
        <w:t>түсінуге және пайдалануға қатысты ресми веложарысы бола отырып, оларды біркелкі түсінуге және түсіндіруге ықпал еткен" осындай құқықтық ұстанымд</w:t>
      </w:r>
      <w:r w:rsidR="00F629A5">
        <w:rPr>
          <w:rFonts w:ascii="Times New Roman" w:hAnsi="Times New Roman" w:cs="Times New Roman"/>
          <w:sz w:val="28"/>
          <w:szCs w:val="28"/>
          <w:lang w:val="kk-KZ"/>
        </w:rPr>
        <w:t>ардың мысалдары келтірілген [15</w:t>
      </w:r>
      <w:r w:rsidR="00EE1632">
        <w:rPr>
          <w:rFonts w:ascii="Times New Roman" w:hAnsi="Times New Roman" w:cs="Times New Roman"/>
          <w:sz w:val="28"/>
          <w:szCs w:val="28"/>
          <w:lang w:val="kk-KZ"/>
        </w:rPr>
        <w:t>7</w:t>
      </w:r>
      <w:r w:rsidRPr="00881E88">
        <w:rPr>
          <w:rFonts w:ascii="Times New Roman" w:hAnsi="Times New Roman" w:cs="Times New Roman"/>
          <w:sz w:val="28"/>
          <w:szCs w:val="28"/>
          <w:lang w:val="kk-KZ"/>
        </w:rPr>
        <w:t>, 82</w:t>
      </w:r>
      <w:r w:rsidR="00F629A5">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r w:rsidR="00F629A5">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324CC4DB" w14:textId="6ABDE28F"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Сот органдарының құқықтық ұстанымдарын құқықтың қайнар көзі ретінде қарастыра отырып, олардың құқық көздеріне тән және тән ерекше белгілерін атап өтуге болады. Біріншіден, бұл нормативтік қаулы қабылданатын нормативтік құқықтық актіге тең құқықтық ұстанымдардың құқықтық күші, мысалы, ҚР Жоғарғы Соты, өйткені ҚР Жоғарғы Соты нормативтік қаулыларда көбінесе өзінің құқықтық ұстанымдарының императивтілігін көрсетіп, соттарға құқықтық ұйғарымдарды түсінуін немесе қандай да бір іс-әрекеттерді жүзеге асыру қажеттілігін көрсетеді: "соттар ішкі істер органдарынан адамдарды тіркеу туралы мәліметтерді талап етуі керек"., тану немесе қайтыс болды деп жариялау туралы, оларға қатысты іздестіру істерінің болуы туралы талаптар мәлімделген; уәкілетті органнан зейнетақы мен жәрдемақы алу, жеке зейнетақы шоттарындағы ақша қаражатының болуы және қозғалысы туралы мәліметтерді; әділет органдарында - тегінің, атының, әкесінің атының өзгеруі ту</w:t>
      </w:r>
      <w:r w:rsidR="00F629A5">
        <w:rPr>
          <w:rFonts w:ascii="Times New Roman" w:hAnsi="Times New Roman" w:cs="Times New Roman"/>
          <w:sz w:val="28"/>
          <w:szCs w:val="28"/>
          <w:lang w:val="kk-KZ"/>
        </w:rPr>
        <w:t>ралы мәліметтерді сұратуға" [1</w:t>
      </w:r>
      <w:r w:rsidR="00FC0087">
        <w:rPr>
          <w:rFonts w:ascii="Times New Roman" w:hAnsi="Times New Roman" w:cs="Times New Roman"/>
          <w:sz w:val="28"/>
          <w:szCs w:val="28"/>
          <w:lang w:val="kk-KZ"/>
        </w:rPr>
        <w:t>58</w:t>
      </w:r>
      <w:r w:rsidRPr="00881E88">
        <w:rPr>
          <w:rFonts w:ascii="Times New Roman" w:hAnsi="Times New Roman" w:cs="Times New Roman"/>
          <w:sz w:val="28"/>
          <w:szCs w:val="28"/>
          <w:lang w:val="kk-KZ"/>
        </w:rPr>
        <w:t>].</w:t>
      </w:r>
    </w:p>
    <w:p w14:paraId="4628C40C"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Екіншіден, құқықтық позициялардың жалпы және міндетті сипаты. Бұл белгі құқық көздерінің ажырамас қасиеті болып табылады. Ал Конституциялық және сот билігі органдарының нормативтік қаулыларында көрсетілген құқықтық ұстанымдар қазақстандық құқық субъектілері үшін міндетті, өйткені олар қолданыстағы құқыққа жатқызылған.</w:t>
      </w:r>
    </w:p>
    <w:p w14:paraId="24F5ECEF" w14:textId="31C0765E"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Үшіншіден, қоғамдық қатынастарға құқықтық Ықпал етудің нормативтік құралы ретіндегі құқықтық ұстанымдар құқықтық прецедент сияқты құқық көзімен үлкен ұқсастыққа ие. Қорытынды сот немесе өзге де құқық қолдану шешімінің құқықтық негізі бола отырып, құқықтық ұстанымдар ұқсас істерді қарау және шешу үшін үлгі болады. Осылайша, қазақстандық заң ғылымында ҚР Жоғарғы Соты азаматтың белгілі бір мүліктік талаптарын құқықтық деп таныған, бірақ олар заңнамада нақты көрсетілмегенімен, құқықтық реттеу саласына кірген нақты құқықтық оқиға қарастырылды. Жоғарыда келтірілген мысалда автор отбасы мемлекеттік тұрғын үй қорынан пәтер алған Жоғарғы соттың шешімін сипаттайды, осыған ұқсас істерді шешу кезінде төменгі соттар жоғары сот шығарған құқықтық позицияларды басшылыққа алады, олар қоғамдық қатынастарға </w:t>
      </w:r>
      <w:r w:rsidR="00F629A5">
        <w:rPr>
          <w:rFonts w:ascii="Times New Roman" w:hAnsi="Times New Roman" w:cs="Times New Roman"/>
          <w:sz w:val="28"/>
          <w:szCs w:val="28"/>
          <w:lang w:val="kk-KZ"/>
        </w:rPr>
        <w:t>тікелей реттеуші әсер етеді [1</w:t>
      </w:r>
      <w:r w:rsidR="00FC0087">
        <w:rPr>
          <w:rFonts w:ascii="Times New Roman" w:hAnsi="Times New Roman" w:cs="Times New Roman"/>
          <w:sz w:val="28"/>
          <w:szCs w:val="28"/>
          <w:lang w:val="kk-KZ"/>
        </w:rPr>
        <w:t>59</w:t>
      </w:r>
      <w:r w:rsidRPr="00881E88">
        <w:rPr>
          <w:rFonts w:ascii="Times New Roman" w:hAnsi="Times New Roman" w:cs="Times New Roman"/>
          <w:sz w:val="28"/>
          <w:szCs w:val="28"/>
          <w:lang w:val="kk-KZ"/>
        </w:rPr>
        <w:t>, 286-287 б</w:t>
      </w:r>
      <w:r w:rsidR="00F629A5">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098F47DF"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Төртіншіден, құқықтық позицияларда нормативтілік белгісінің болуы. Нормативтілік олардың қалыптасқан құрылымымен классикалық заңдардың болуын болжайды: гипотеза, диспозиция және санкция. Алайда, біз түсінетін нормативтік құқықтық актілерде де, кейде құқықтық норманың барлық құрылымдық бөліктерін оны егжей-тегжейлі шешімге келтірместен бөліп алу қиын. Мәселен, ҚР АК-нің 552-бабы, егер заң актілерінде немесе шартта өзгеше көзделмесе, жалға беруші жалға берілген мүлікке күрделі жөндеуді өз есебінен тараптармен келісілген мерзімде жүргізуге міндетті деп белгілейді. </w:t>
      </w:r>
      <w:r w:rsidRPr="00881E88">
        <w:rPr>
          <w:rFonts w:ascii="Times New Roman" w:hAnsi="Times New Roman" w:cs="Times New Roman"/>
          <w:sz w:val="28"/>
          <w:szCs w:val="28"/>
          <w:lang w:val="kk-KZ"/>
        </w:rPr>
        <w:lastRenderedPageBreak/>
        <w:t>Жалға берушінің күрделі жөндеу жөніндегі міндеттерді орындамауы жалға алушыға өз қалауы бойынша құқық береді:</w:t>
      </w:r>
    </w:p>
    <w:p w14:paraId="58C4EE95"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1) жөндеуді өз бетінше жүргізуге және жөндеу құнын жалға берушіден өндіріп алуға құқылы;</w:t>
      </w:r>
    </w:p>
    <w:p w14:paraId="1601A94A"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2) жөндеу құнын шарт бойынша төлем есебіне есептесін;</w:t>
      </w:r>
    </w:p>
    <w:p w14:paraId="58C84995"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3) шарт бойынша төлемді тиісінше азайтуды талап етуге міндетті;</w:t>
      </w:r>
    </w:p>
    <w:p w14:paraId="16BBC0D5"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4) шарттан бас тартуға құқылы.</w:t>
      </w:r>
    </w:p>
    <w:p w14:paraId="3BE16DD7"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Бұл норма гипотеза қайда, диспозиция мен санкция қайда? Егжей-тегжейлі пікірсіз осы құқықтық норманың құрылымдық бөліктерін табу іс жүзінде мүмкін емес: егер біреу өз мүлкін жалға берсе (гипотеза), онда жалға беруші ретінде ол жалға берілген мүлікке күрделі жөндеу (диспозиция) жүргізуге міндетті, әйтпесе ол шарт бойынша төлемді азайтуға немесе жалға алушыға жөндеу құнын төлеуге немесе жөндеу құнын шарт бойынша төлем есебіне есептеуге тиіс.</w:t>
      </w:r>
    </w:p>
    <w:p w14:paraId="523FAF5D" w14:textId="4C0AD3D9"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Сол сияқты, құқықтық позицияларда егжей-тегжейлі шешім арқылы сіз белгіленген Ереженің құрылымдық бөліктерін таба аласыз. ҚР </w:t>
      </w:r>
      <w:r w:rsidR="00F629A5">
        <w:rPr>
          <w:rFonts w:ascii="Times New Roman" w:hAnsi="Times New Roman" w:cs="Times New Roman"/>
          <w:sz w:val="28"/>
          <w:szCs w:val="28"/>
          <w:lang w:val="kk-KZ"/>
        </w:rPr>
        <w:t>ККНҚ</w:t>
      </w:r>
      <w:r w:rsidRPr="00881E88">
        <w:rPr>
          <w:rFonts w:ascii="Times New Roman" w:hAnsi="Times New Roman" w:cs="Times New Roman"/>
          <w:sz w:val="28"/>
          <w:szCs w:val="28"/>
          <w:lang w:val="kk-KZ"/>
        </w:rPr>
        <w:t>-да көрсетілген кейбір құқықтық позицияларда мұндай операцияларды жүргізуге болмайтынына қарамастан, оларда: "егер сот Мемлекеттік кірістер органының шешімі не осы органның лауазымды адамдарының әрекеті (әрекетсіздігі) нормаларға сәйкес келмейді деп анықтаса, онда мұндай операцияларды жүргізуге болмайды</w:t>
      </w:r>
      <w:r w:rsidRPr="00881E88">
        <w:rPr>
          <w:lang w:val="kk-KZ"/>
        </w:rPr>
        <w:t xml:space="preserve"> </w:t>
      </w:r>
      <w:r w:rsidRPr="00881E88">
        <w:rPr>
          <w:rFonts w:ascii="Times New Roman" w:hAnsi="Times New Roman" w:cs="Times New Roman"/>
          <w:sz w:val="28"/>
          <w:szCs w:val="28"/>
          <w:lang w:val="kk-KZ"/>
        </w:rPr>
        <w:t>аталған шешім не әрекет (әрекетсіздік) толық немесе бір бөлігінде заңсыз деп танылуға, ал одан басқа ш</w:t>
      </w:r>
      <w:r w:rsidR="00F629A5">
        <w:rPr>
          <w:rFonts w:ascii="Times New Roman" w:hAnsi="Times New Roman" w:cs="Times New Roman"/>
          <w:sz w:val="28"/>
          <w:szCs w:val="28"/>
          <w:lang w:val="kk-KZ"/>
        </w:rPr>
        <w:t>ешімнің күшін жоюға жатады" [1</w:t>
      </w:r>
      <w:r w:rsidR="00FC0087">
        <w:rPr>
          <w:rFonts w:ascii="Times New Roman" w:hAnsi="Times New Roman" w:cs="Times New Roman"/>
          <w:sz w:val="28"/>
          <w:szCs w:val="28"/>
          <w:lang w:val="kk-KZ"/>
        </w:rPr>
        <w:t>60</w:t>
      </w:r>
      <w:r w:rsidRPr="00881E88">
        <w:rPr>
          <w:rFonts w:ascii="Times New Roman" w:hAnsi="Times New Roman" w:cs="Times New Roman"/>
          <w:sz w:val="28"/>
          <w:szCs w:val="28"/>
          <w:lang w:val="kk-KZ"/>
        </w:rPr>
        <w:t>].</w:t>
      </w:r>
    </w:p>
    <w:p w14:paraId="70376FF4" w14:textId="53F3BF24"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Алайда, норманың жекелеген құрылымдық бөліктері ғана көрсетілген көптеген құқықтық ұстанымдар бар. Мәселен, 2020 жылғы 19 желтоқсандағы ҚР </w:t>
      </w:r>
      <w:r w:rsidR="00BC1B7B">
        <w:rPr>
          <w:rFonts w:ascii="Times New Roman" w:hAnsi="Times New Roman" w:cs="Times New Roman"/>
          <w:sz w:val="28"/>
          <w:szCs w:val="28"/>
          <w:lang w:val="kk-KZ"/>
        </w:rPr>
        <w:t>ККНҚ</w:t>
      </w:r>
      <w:r w:rsidRPr="00881E88">
        <w:rPr>
          <w:rFonts w:ascii="Times New Roman" w:hAnsi="Times New Roman" w:cs="Times New Roman"/>
          <w:sz w:val="28"/>
          <w:szCs w:val="28"/>
          <w:lang w:val="kk-KZ"/>
        </w:rPr>
        <w:t>-да көрсетілген құқықтық позицияда императивтік ереже (диспозиция) ғана көрсетілген: "Қазақстан Республикасы Конституциясының 15-бабы 2-тармағының нормалары өлім жазасын жоюға бағытталған Азаматтық және саяси құқықтар туралы халықаралық пактіге екінші Факультативтік хаттаманы ратификациялауға, оған жол берілетін ескертпемен бекітуге және қылмыстық заңнаманы осы халықаралық актінің 2-бабы 1-тармағының ережелерімен үйлес</w:t>
      </w:r>
      <w:r w:rsidR="00F629A5">
        <w:rPr>
          <w:rFonts w:ascii="Times New Roman" w:hAnsi="Times New Roman" w:cs="Times New Roman"/>
          <w:sz w:val="28"/>
          <w:szCs w:val="28"/>
          <w:lang w:val="kk-KZ"/>
        </w:rPr>
        <w:t xml:space="preserve">тіруге кедергі </w:t>
      </w:r>
      <w:r w:rsidR="00F629A5" w:rsidRPr="00FC0087">
        <w:rPr>
          <w:rFonts w:ascii="Times New Roman" w:hAnsi="Times New Roman" w:cs="Times New Roman"/>
          <w:sz w:val="28"/>
          <w:szCs w:val="28"/>
          <w:lang w:val="kk-KZ"/>
        </w:rPr>
        <w:t>келтірмейді" [16</w:t>
      </w:r>
      <w:r w:rsidR="00FC0087" w:rsidRPr="00FC0087">
        <w:rPr>
          <w:rFonts w:ascii="Times New Roman" w:hAnsi="Times New Roman" w:cs="Times New Roman"/>
          <w:sz w:val="28"/>
          <w:szCs w:val="28"/>
          <w:lang w:val="kk-KZ"/>
        </w:rPr>
        <w:t>1</w:t>
      </w:r>
      <w:r w:rsidRPr="00FC0087">
        <w:rPr>
          <w:rFonts w:ascii="Times New Roman" w:hAnsi="Times New Roman" w:cs="Times New Roman"/>
          <w:sz w:val="28"/>
          <w:szCs w:val="28"/>
          <w:lang w:val="kk-KZ"/>
        </w:rPr>
        <w:t>].</w:t>
      </w:r>
    </w:p>
    <w:p w14:paraId="19CED66F"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Бесіншіден, құқық көзі ретінде құқықтық ұстанымдардың ерекше белгісі олардың тәуелсіздігі деп аталуы мүмкін. Сот шешімдерінде немесе нормативтік қаулыларда көрсетілген құқықтық ұстанымдар нормативтік емес реттеу мен Ықпал етудің дербес құралы ретінде әрекет ете бастайды, өйткені беделді органдардың белгілі бір ережелеріне сілтеме жасау кезінде, әдетте, олардың құқықтық ұстанымдары ғана көрсетіледі, жеке қолданылатын құқықтық актілердің бұл өзегі.</w:t>
      </w:r>
    </w:p>
    <w:p w14:paraId="2F051E4B"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Құқықтық позицияны салыстыруға және салыстыруға болатын келесі категория-бұл белгілі бір субъектілердің құқықтық позицияларының қалыптасуына айтарлықтай әсер ететін құқық ұғымы, құқықтық түсіну. Құқықты марксистік ұстанымнан қарау, оны үстемдік етуші таптың еркінің заңы ретінде анықтау, әрине, оны баяндайтын, өзінің құқықтық-ойлау </w:t>
      </w:r>
      <w:r w:rsidRPr="00881E88">
        <w:rPr>
          <w:rFonts w:ascii="Times New Roman" w:hAnsi="Times New Roman" w:cs="Times New Roman"/>
          <w:sz w:val="28"/>
          <w:szCs w:val="28"/>
          <w:lang w:val="kk-KZ"/>
        </w:rPr>
        <w:lastRenderedPageBreak/>
        <w:t>қызметінің нәтижелерінде (құқықтық доктрина, заң жобалау жұмысы, құқық қолдану актісі) құқықтық ұстанымын білдіретін субъектінің құқықтық ұстанымына әсер етеді. Мемлекет пен Қазақстан құқығының дамуының кеңестік кезеңінде мемлекеттік органдардың, ғылыми доктринаның барлық құқықтық ұстанымдары құқықты осындай көзқараспен келіспейтін адамдардың көптеген қуғын-сүргіндері мен қудалауларымен қатар жүретін тапсыз қоғам құруға бағытталған Кеңес үкіметі саясатының құралы ретінде түсінуге негізделген.</w:t>
      </w:r>
    </w:p>
    <w:p w14:paraId="7267DF09" w14:textId="135C90BF"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ұстаным кең мағынада заңның өзінде, мысалы, Конституцияда мемлекеттің негізгі заңы ретінде көрінуі мүмкін. Бұл жерде Конституция референдум барысында қабылданған кезде заң шығарушының құқықтық ұстанымын бүкіл халық көре аламыз. Қазақстан халқының құқық адамның бөлінбейтін құқықтары мен бостандықтарының жиынтығы ретінде қарастырылатын табиғи-құқықтық теорияны, табиғи құқық тұжырымдамасының принциптерін бөлісуі ҚР Конституциясында оның 1-бабында "Қазақстан Республикасы өзін демократиялық, зайырлы, құқықтық және әлеуметтік мемлекет ретінде орнықтырады, оның ең қымбат қазынасы адам және адамның өмірі, құқықтары мен бостандықтары болып табылады" деген норманы белгілеген конституциялық құқықтық ұстанымды қалыптастыруға ықпал етті [</w:t>
      </w:r>
      <w:r w:rsidR="00FC0087">
        <w:rPr>
          <w:rFonts w:ascii="Times New Roman" w:hAnsi="Times New Roman" w:cs="Times New Roman"/>
          <w:sz w:val="28"/>
          <w:szCs w:val="28"/>
          <w:lang w:val="kk-KZ"/>
        </w:rPr>
        <w:t>4</w:t>
      </w:r>
      <w:r w:rsidRPr="00881E88">
        <w:rPr>
          <w:rFonts w:ascii="Times New Roman" w:hAnsi="Times New Roman" w:cs="Times New Roman"/>
          <w:sz w:val="28"/>
          <w:szCs w:val="28"/>
          <w:lang w:val="kk-KZ"/>
        </w:rPr>
        <w:t>]. ҚР Конституциясының бұл нормасы халықаралық ұйымдардың негізгі құжаттарында көрсетілген құқықтық ұстанымымен сәйкес келеді. Сонымен, азаматтық және саяси құқықтар туралы халықаралық Пакт, оның ережелерінде " өмір сүру құқығы-бұл әр адамның ажырамас құқығы. Бұл құқық заңмен қорғалады. Ешкімнің де өмірі еріксіз қиылуға тиіс емес. Әр адамның бостандыққа және жеке басының қауіпсіздігіне құқығы бар " [1</w:t>
      </w:r>
      <w:r w:rsidR="00FC0087">
        <w:rPr>
          <w:rFonts w:ascii="Times New Roman" w:hAnsi="Times New Roman" w:cs="Times New Roman"/>
          <w:sz w:val="28"/>
          <w:szCs w:val="28"/>
          <w:lang w:val="kk-KZ"/>
        </w:rPr>
        <w:t>62</w:t>
      </w:r>
      <w:r w:rsidRPr="00881E88">
        <w:rPr>
          <w:rFonts w:ascii="Times New Roman" w:hAnsi="Times New Roman" w:cs="Times New Roman"/>
          <w:sz w:val="28"/>
          <w:szCs w:val="28"/>
          <w:lang w:val="kk-KZ"/>
        </w:rPr>
        <w:t>].</w:t>
      </w:r>
    </w:p>
    <w:p w14:paraId="15E45A87" w14:textId="18B5434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 қолдану органдарының құқықтық ұстанымы Қазақстан Республикасының бүгінгі жағдайында құқықты Бостандық немесе еркіндік ауқымы ретінде түсінуге негізделуі тиіс: құқық дегеніміз-ресми білдіру арқылы жалпыға бірдей міндетті күш алатын еркіндік пен теңдіктің тарихи өзгермелі және объективті негізделген шарасы [1</w:t>
      </w:r>
      <w:r w:rsidR="00FC0087">
        <w:rPr>
          <w:rFonts w:ascii="Times New Roman" w:hAnsi="Times New Roman" w:cs="Times New Roman"/>
          <w:sz w:val="28"/>
          <w:szCs w:val="28"/>
          <w:lang w:val="kk-KZ"/>
        </w:rPr>
        <w:t>63</w:t>
      </w:r>
      <w:r w:rsidRPr="00881E88">
        <w:rPr>
          <w:rFonts w:ascii="Times New Roman" w:hAnsi="Times New Roman" w:cs="Times New Roman"/>
          <w:sz w:val="28"/>
          <w:szCs w:val="28"/>
          <w:lang w:val="kk-KZ"/>
        </w:rPr>
        <w:t>, 124-б.].</w:t>
      </w:r>
    </w:p>
    <w:p w14:paraId="7471A310"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Келесі аспект-құқықтық позициялардың түрлері туралы мәселе.</w:t>
      </w:r>
    </w:p>
    <w:p w14:paraId="46899B97"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Жалпы алғанда, құқықтық позицияларды жіктеуді субъектілердің қызмет салалары бойынша жүргізуге болады.</w:t>
      </w:r>
    </w:p>
    <w:p w14:paraId="2822D695" w14:textId="3582BE8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Заң шығару саласы заңдар мен заңға тәуелді нормативтік құқықтық актілерді шығаруды қамтиды. Заң шығару процесінде белгілі бір құқықтық ұстанымдар жасалады, өзгереді, жетілдіріледі. Сонымен бірге, заңнаманың негізгі құрылымдық компоненттері бастапқыда конституциялық нормаларда, ережелер мен қағидаттарда жазылған құқықтық ұстанымдардан туындайды. Осыған байланысты заң шығару, заң шығару құқықтық ұстанымдары туралы айтуға болады. Заң шығарушылық құқықтық ұстанымдар Парламент депутаттарының, атқарушы билік өкілдерінің, сондай-ақ пікірлері әртүрлі болуы мүмкін азаматтық қоғам субъектілерінің заң жобасына қатынасына қатысты. Мәселен, мерзімді баспасөзде " Мәжіліс Бюросының отырысы өтіп, </w:t>
      </w:r>
      <w:r w:rsidRPr="00881E88">
        <w:rPr>
          <w:rFonts w:ascii="Times New Roman" w:hAnsi="Times New Roman" w:cs="Times New Roman"/>
          <w:sz w:val="28"/>
          <w:szCs w:val="28"/>
          <w:lang w:val="kk-KZ"/>
        </w:rPr>
        <w:lastRenderedPageBreak/>
        <w:t>онда маңызды шешім қабылданды. Сенат түзетулермен қайтарылған "Қазақстан Республикасының кейбір заңнамалық актілеріне адвокаттық қызмет және заң көмегі мәселелері бойынша өзгерістер мен толықтырулар енгізу туралы" заң жобасы бойынша мәселе талқыланды. Бірқатар түзетулер заң жобасының тұжырымдамалық нормаларын қозғайды және Мәжілістің позициясынан ерекшеленеді" [16</w:t>
      </w:r>
      <w:r w:rsidR="00FC0087">
        <w:rPr>
          <w:rFonts w:ascii="Times New Roman" w:hAnsi="Times New Roman" w:cs="Times New Roman"/>
          <w:sz w:val="28"/>
          <w:szCs w:val="28"/>
          <w:lang w:val="kk-KZ"/>
        </w:rPr>
        <w:t>4</w:t>
      </w:r>
      <w:r w:rsidRPr="00881E88">
        <w:rPr>
          <w:rFonts w:ascii="Times New Roman" w:hAnsi="Times New Roman" w:cs="Times New Roman"/>
          <w:sz w:val="28"/>
          <w:szCs w:val="28"/>
          <w:lang w:val="kk-KZ"/>
        </w:rPr>
        <w:t>].</w:t>
      </w:r>
    </w:p>
    <w:p w14:paraId="5B8EED17" w14:textId="7C021DA5"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Ғылыми қызмет саласы жіктеуде Н.А. Власенко доктриналық құқықтық позиция деп атайтын ғылыми құқықтық позицияны бөлуге мүмкіндік береді [16</w:t>
      </w:r>
      <w:r w:rsidR="00FC0087">
        <w:rPr>
          <w:rFonts w:ascii="Times New Roman" w:hAnsi="Times New Roman" w:cs="Times New Roman"/>
          <w:sz w:val="28"/>
          <w:szCs w:val="28"/>
          <w:lang w:val="kk-KZ"/>
        </w:rPr>
        <w:t>5</w:t>
      </w:r>
      <w:r w:rsidRPr="00881E88">
        <w:rPr>
          <w:rFonts w:ascii="Times New Roman" w:hAnsi="Times New Roman" w:cs="Times New Roman"/>
          <w:sz w:val="28"/>
          <w:szCs w:val="28"/>
          <w:lang w:val="kk-KZ"/>
        </w:rPr>
        <w:t>, 81-бет]. Ғылыми құқықтық ұстаным көптеген аспектілермен сипатталады, ғылыми қоғамдастықтың мемлекеттің құқықтық саясатына, нормативтік құқықтық актілердің жобаларына, қолданыстағы заңнамадағы олқылықтар мен қайшылықтарды анықтауға, сот және құқық қолдану органдарының шешімдеріне қатынасын анықтайды. Бұл процесте ғылыми-зерттеу мекемелері, ғалымдар немесе ғалымдар топтары, сондай-ақ практикалық қызметкерлер (егер</w:t>
      </w:r>
      <w:r w:rsidRPr="00881E88">
        <w:rPr>
          <w:lang w:val="kk-KZ"/>
        </w:rPr>
        <w:t xml:space="preserve"> </w:t>
      </w:r>
      <w:r w:rsidRPr="00881E88">
        <w:rPr>
          <w:rFonts w:ascii="Times New Roman" w:hAnsi="Times New Roman" w:cs="Times New Roman"/>
          <w:sz w:val="28"/>
          <w:szCs w:val="28"/>
          <w:lang w:val="kk-KZ"/>
        </w:rPr>
        <w:t>мұндай түсіндіру ресми сипатта болмайды) нормативтік құқықтық актілер [16</w:t>
      </w:r>
      <w:r w:rsidR="00FC0087">
        <w:rPr>
          <w:rFonts w:ascii="Times New Roman" w:hAnsi="Times New Roman" w:cs="Times New Roman"/>
          <w:sz w:val="28"/>
          <w:szCs w:val="28"/>
          <w:lang w:val="kk-KZ"/>
        </w:rPr>
        <w:t>6</w:t>
      </w:r>
      <w:r w:rsidRPr="00881E88">
        <w:rPr>
          <w:rFonts w:ascii="Times New Roman" w:hAnsi="Times New Roman" w:cs="Times New Roman"/>
          <w:sz w:val="28"/>
          <w:szCs w:val="28"/>
          <w:lang w:val="kk-KZ"/>
        </w:rPr>
        <w:t>, 160-бет]. Түсіндірудің осы түрінің рөл</w:t>
      </w:r>
      <w:r w:rsidR="00B4483D">
        <w:rPr>
          <w:rFonts w:ascii="Times New Roman" w:hAnsi="Times New Roman" w:cs="Times New Roman"/>
          <w:sz w:val="28"/>
          <w:szCs w:val="28"/>
          <w:lang w:val="kk-KZ"/>
        </w:rPr>
        <w:t>ін көрсете отырып, М.Д</w:t>
      </w:r>
      <w:r w:rsidRPr="00881E88">
        <w:rPr>
          <w:rFonts w:ascii="Times New Roman" w:hAnsi="Times New Roman" w:cs="Times New Roman"/>
          <w:sz w:val="28"/>
          <w:szCs w:val="28"/>
          <w:lang w:val="kk-KZ"/>
        </w:rPr>
        <w:t>. Шаргородский " доктриналық түсіндірудің өзі міндетті емес. Құқық мәселелері бойынша дәрістерде, түсініктемелерде, оқулықтарда, мақалаларда, журналдарда және басқа да әдебиеттерде берілген қылмыстық заңды түсіндіру ешкімге міндетті емес. Алайда, бұл түсіндірудің міндетті сипаты болмаған кезде, түсіндірушінің үлкен немесе аз беделінің нәтижесінде оны түсіндіру сот практикасына белгілі бір әсер ететінін жоққа шығармайды" [16</w:t>
      </w:r>
      <w:r w:rsidR="00FC0087">
        <w:rPr>
          <w:rFonts w:ascii="Times New Roman" w:hAnsi="Times New Roman" w:cs="Times New Roman"/>
          <w:sz w:val="28"/>
          <w:szCs w:val="28"/>
          <w:lang w:val="kk-KZ"/>
        </w:rPr>
        <w:t>7</w:t>
      </w:r>
      <w:r w:rsidRPr="00881E88">
        <w:rPr>
          <w:rFonts w:ascii="Times New Roman" w:hAnsi="Times New Roman" w:cs="Times New Roman"/>
          <w:sz w:val="28"/>
          <w:szCs w:val="28"/>
          <w:lang w:val="kk-KZ"/>
        </w:rPr>
        <w:t>, 178-179 Б.].</w:t>
      </w:r>
    </w:p>
    <w:p w14:paraId="152A78D4" w14:textId="047B3ACC"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позицияларды жіктеудегі келесі нәрсе-құқықтық позициялардың негізгі түрлерінің бірі болып табылатын құқық қолдану позициясы. Бұл қорытынды құқық қолдану актісі "құқық қолдану қызметінің нәтижесі ретінде азаматтардың субъективті құқықтарын толыққанды іске асыру үшін жағдай жасайды, құқықтық міндеттерді орындауды қамтамасыз етеді, бұл құқықтық мемлекетті табысты қалыптастыру факторларының бірі болып табылады [16</w:t>
      </w:r>
      <w:r w:rsidR="00FC0087">
        <w:rPr>
          <w:rFonts w:ascii="Times New Roman" w:hAnsi="Times New Roman" w:cs="Times New Roman"/>
          <w:sz w:val="28"/>
          <w:szCs w:val="28"/>
          <w:lang w:val="kk-KZ"/>
        </w:rPr>
        <w:t>8</w:t>
      </w:r>
      <w:r w:rsidRPr="00881E88">
        <w:rPr>
          <w:rFonts w:ascii="Times New Roman" w:hAnsi="Times New Roman" w:cs="Times New Roman"/>
          <w:sz w:val="28"/>
          <w:szCs w:val="28"/>
          <w:lang w:val="kk-KZ"/>
        </w:rPr>
        <w:t>, 169-бет]. Бұл процесте белгілі бір мәселеге ресми көзқарасты ғана емес, ең бастысы құқық қолдану шешімінің ҚР Конституциясына, заңдарға және өзге де нормативтік құқықтық актілерге сәйкестігі өлшемін көрсететін дұрыс құқықтық ұстаным қажет. Сонымен қатар, мемлекеттік билік бұйрықтарында шешімдер түрінде ғылыми, негізділік, заңдылық және әділеттілік жоқ деген қоғамдық пікір болмауы үшін заң ғылымының жетістіктері құқықтық ұстанымда көрсетілуі керек.</w:t>
      </w:r>
    </w:p>
    <w:p w14:paraId="196A1EF5"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 қолдану сипатындағы құқықтық ұстанымдар өз кезегінде сот құқықтық ұстанымдарына, конституциялық бақылау органдарының ұстанымдарына және құқық қолдану қызметінің өзге субъектілерінің құқықтық ұстанымдарына бөлінеді.</w:t>
      </w:r>
    </w:p>
    <w:p w14:paraId="17324A7D" w14:textId="2886DFDE"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Құқықтық әдебиеттерде барлық құқықтық ұстанымдарды материалдық және процедуралық деп бөлетін жіктеу келтірілген. Материалдық сипаттағы құқықтық ұстанымдар өз кезегінде түсіндіру объектісінің түріне байланысты өзге нормативтік актілердің Конституциялық мағынасын түсіндіруден </w:t>
      </w:r>
      <w:r w:rsidRPr="00881E88">
        <w:rPr>
          <w:rFonts w:ascii="Times New Roman" w:hAnsi="Times New Roman" w:cs="Times New Roman"/>
          <w:sz w:val="28"/>
          <w:szCs w:val="28"/>
          <w:lang w:val="kk-KZ"/>
        </w:rPr>
        <w:lastRenderedPageBreak/>
        <w:t>алынған ұстанымдарға және мемлекеттің негізгі заңын түсіндіруден алынған ұстанымдарға бөлінеді. Іс жүргізу сипатындағы құқықтық ұстанымдар мәніне қарай сот ісін жүргізудің жалпы мәселелері бойынша; істердің соттарға ведомстволық бағыныстылығы мәселелері бойынша және т.б. жіктеледі [16</w:t>
      </w:r>
      <w:r w:rsidR="00FC0087">
        <w:rPr>
          <w:rFonts w:ascii="Times New Roman" w:hAnsi="Times New Roman" w:cs="Times New Roman"/>
          <w:sz w:val="28"/>
          <w:szCs w:val="28"/>
          <w:lang w:val="kk-KZ"/>
        </w:rPr>
        <w:t>9</w:t>
      </w:r>
      <w:r w:rsidRPr="00881E88">
        <w:rPr>
          <w:rFonts w:ascii="Times New Roman" w:hAnsi="Times New Roman" w:cs="Times New Roman"/>
          <w:sz w:val="28"/>
          <w:szCs w:val="28"/>
          <w:lang w:val="kk-KZ"/>
        </w:rPr>
        <w:t>, 55-56 Б.]. Біздің ойымызша, материалдық құқықтық ұстанымдарды тек осындай тар аспектіде қарастыру дұрыс емес. Бұл жіктеу кезінде Конституциялық және өзге де құқықтық нормаларды түсіндіру мәселелері бойынша құқықтық ұстанымдарды ғана емес, сондай-ақ белгілі бір мәселелер бойынша, мысалы, нормативтік құқықтық актілердің конституциялылығы, сайлау өткізу заңдылығы, құқықтық саясаттың дұрыстығы және т. б. мәселелер бойынша құқықтық пікір, көзқарас білдіру қажет болатын қоғамдық қатынастарға құқықтық Ықпал етудің кез келген нысанасын да ескеру қажет. Процессуалдық құқықтық ұстанымдар құқықтық қатынастардың мазмұны мен объектісімен байланысты емес, бірақ процедуралық сипаттағы мәселелерді анықтайды, белгілі бір шешімдер шығаратын органдар қызметінің тәртібіне қатынасын білдіреді.</w:t>
      </w:r>
    </w:p>
    <w:p w14:paraId="7F605AB3"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позицияларды императивті және аз императивті, яғни диспозитивті деп бөлетін жіктеу қызықты. Жалпы, құқықтық позицияларды ұсыну нысандары әртүрлі болуы мүмкін екендігімен келісе отырып, біз бұл жағдайда құқықтық позициялардың әртүрлі түрлерін міндетті және ұсынымдық деп бөлген дұрыс деп санаймыз.</w:t>
      </w:r>
    </w:p>
    <w:p w14:paraId="2E847532"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Осылайша, құқықтық ұстаным-бұл заң шығару, құқық қолдану және доктриналық (ғылыми ) қызметте өзін көрсететін және қоғамдық қатынастарды, әсіресе құқықты қолдану саласындағы нормативтік реттеудің белгілері бар құқықтық тұжырымдар, пікірлер, көзқарастар мен дәлелдер жүйесі болып табылатын құқық теориясының категориясы.</w:t>
      </w:r>
    </w:p>
    <w:p w14:paraId="2A90D5DC" w14:textId="5B550FD6"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Ғылыми және заң шығару қызметіндегі құқықтық позициялардың нормативтік сипаты жанама болып табылады, өйткені олардың нормативтілігі қабылданған нормативтік құқықтық актілерде және жеке құқықтық мазмұндағы актілерде іске асырылғаннан кейін көрінеді. Шын мәнінде, құқықтық ұстанымдар - көптеген сот және құқық қолдану шешімдерінің, нормативтік құқықтық актілер жобалары тұжырымдамаларының немесе ғылыми көзқарастардың өзегі, негізгі мазмұндық бөлігі. Қарамастан пікір, бұл құқықтық лексиконе "термині құқықтық позиция" пайда болды конституциялық құқығында, негізінен, байланысты, дамуы мен қызмет етуіне, конституциялық сот төрелігі" [14</w:t>
      </w:r>
      <w:r w:rsidR="00DB1865">
        <w:rPr>
          <w:rFonts w:ascii="Times New Roman" w:hAnsi="Times New Roman" w:cs="Times New Roman"/>
          <w:sz w:val="28"/>
          <w:szCs w:val="28"/>
          <w:lang w:val="kk-KZ"/>
        </w:rPr>
        <w:t>7</w:t>
      </w:r>
      <w:r w:rsidRPr="00881E88">
        <w:rPr>
          <w:rFonts w:ascii="Times New Roman" w:hAnsi="Times New Roman" w:cs="Times New Roman"/>
          <w:sz w:val="28"/>
          <w:szCs w:val="28"/>
          <w:lang w:val="kk-KZ"/>
        </w:rPr>
        <w:t>, с. 24] жұмысында дұрыс көзқарасын, бұл құқықтық позиция қатарына жатады общетеоретических ұғымдарды, ол ғана емес, мүмкін, бірақ қолданылуы тиіс әлдеқайда кең ауқымы заңды құбылыстар" [1</w:t>
      </w:r>
      <w:r w:rsidR="00DB1865">
        <w:rPr>
          <w:rFonts w:ascii="Times New Roman" w:hAnsi="Times New Roman" w:cs="Times New Roman"/>
          <w:sz w:val="28"/>
          <w:szCs w:val="28"/>
          <w:lang w:val="kk-KZ"/>
        </w:rPr>
        <w:t>70</w:t>
      </w:r>
      <w:r w:rsidRPr="00881E88">
        <w:rPr>
          <w:rFonts w:ascii="Times New Roman" w:hAnsi="Times New Roman" w:cs="Times New Roman"/>
          <w:sz w:val="28"/>
          <w:szCs w:val="28"/>
          <w:lang w:val="kk-KZ"/>
        </w:rPr>
        <w:t>, с. 35]. Жоғарыда атап өткеніміздей, құқықтық ұстаным сот шешімінде де, ҚР Жоғарғы Сотының және ҚР Конституциялық Кеңесінің нормативтік қаулыларында да, мемлекеттің құқықтық саясат құжаттарында да, ғылыми көзқарастарында да көрініс табуы мүмкін.</w:t>
      </w:r>
    </w:p>
    <w:p w14:paraId="11691278"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p>
    <w:p w14:paraId="06F64C41" w14:textId="1DDCDD93" w:rsidR="00881E88" w:rsidRPr="00881E88" w:rsidRDefault="00881E88" w:rsidP="00881E88">
      <w:pPr>
        <w:spacing w:after="0" w:line="240" w:lineRule="auto"/>
        <w:ind w:firstLine="708"/>
        <w:jc w:val="both"/>
        <w:rPr>
          <w:rFonts w:ascii="Times New Roman" w:hAnsi="Times New Roman" w:cs="Times New Roman"/>
          <w:b/>
          <w:sz w:val="28"/>
          <w:szCs w:val="28"/>
          <w:lang w:val="kk-KZ"/>
        </w:rPr>
      </w:pPr>
      <w:r w:rsidRPr="00881E88">
        <w:rPr>
          <w:rFonts w:ascii="Times New Roman" w:hAnsi="Times New Roman" w:cs="Times New Roman"/>
          <w:b/>
          <w:sz w:val="28"/>
          <w:szCs w:val="28"/>
          <w:lang w:val="kk-KZ"/>
        </w:rPr>
        <w:lastRenderedPageBreak/>
        <w:t xml:space="preserve">2.2 Қазақстан Республикасы Конституциялық Кеңесінің </w:t>
      </w:r>
      <w:r w:rsidR="00B4483D">
        <w:rPr>
          <w:rFonts w:ascii="Times New Roman" w:hAnsi="Times New Roman" w:cs="Times New Roman"/>
          <w:b/>
          <w:sz w:val="28"/>
          <w:szCs w:val="28"/>
          <w:lang w:val="kk-KZ"/>
        </w:rPr>
        <w:t>қ</w:t>
      </w:r>
      <w:r w:rsidRPr="00881E88">
        <w:rPr>
          <w:rFonts w:ascii="Times New Roman" w:hAnsi="Times New Roman" w:cs="Times New Roman"/>
          <w:b/>
          <w:sz w:val="28"/>
          <w:szCs w:val="28"/>
          <w:lang w:val="kk-KZ"/>
        </w:rPr>
        <w:t>ұқықтық ұстанымдарының мәні, заңдық белгілері</w:t>
      </w:r>
    </w:p>
    <w:p w14:paraId="31D8181B"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p>
    <w:p w14:paraId="4A218A04" w14:textId="0D00CFC6"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Қазақстан заң ғылымында іс жүзінде ҚР Конституциялық Кеңесінің құқықтық ұстанымы сияқты ерекше және күрделі категориядағы арнайы монографиялық жұмыстар өткізілген жоқ, дегенмен бұл ұғым Республика құқық жүйесінде белсенді қолданылады, және тұтастай алғанда " конституциялық құқықтың ұғымдық-категориялық аппаратында "конституциялық бақылау органының құқықтық ұстанымы" категориясы бүгінгі таңда</w:t>
      </w:r>
      <w:r w:rsidRPr="00881E88">
        <w:rPr>
          <w:lang w:val="kk-KZ"/>
        </w:rPr>
        <w:t xml:space="preserve"> </w:t>
      </w:r>
      <w:r w:rsidR="0028565A">
        <w:rPr>
          <w:rFonts w:ascii="Times New Roman" w:hAnsi="Times New Roman" w:cs="Times New Roman"/>
          <w:sz w:val="28"/>
          <w:szCs w:val="28"/>
          <w:lang w:val="kk-KZ"/>
        </w:rPr>
        <w:t>жалпыға танымал" [171</w:t>
      </w:r>
      <w:r w:rsidRPr="00881E88">
        <w:rPr>
          <w:rFonts w:ascii="Times New Roman" w:hAnsi="Times New Roman" w:cs="Times New Roman"/>
          <w:sz w:val="28"/>
          <w:szCs w:val="28"/>
          <w:lang w:val="kk-KZ"/>
        </w:rPr>
        <w:t>, с. 286]. Мысалы, 5-тармақта. Конституциялық Кеңес туралы ҚР Конституциялық Заңының 27-інде "кеңес барысында Конституциялық Кеңестің мүшелері қаралып отырған мәселе бойынша өз ұстанымдарын еркін білдіре алады және Конституциялық Кеңестің басқа мүшелерінен өз ұстанымда</w:t>
      </w:r>
      <w:r w:rsidR="0028565A">
        <w:rPr>
          <w:rFonts w:ascii="Times New Roman" w:hAnsi="Times New Roman" w:cs="Times New Roman"/>
          <w:sz w:val="28"/>
          <w:szCs w:val="28"/>
          <w:lang w:val="kk-KZ"/>
        </w:rPr>
        <w:t>рын нақтылауын сұрай алады" [172</w:t>
      </w:r>
      <w:r w:rsidRPr="00881E88">
        <w:rPr>
          <w:rFonts w:ascii="Times New Roman" w:hAnsi="Times New Roman" w:cs="Times New Roman"/>
          <w:sz w:val="28"/>
          <w:szCs w:val="28"/>
          <w:lang w:val="kk-KZ"/>
        </w:rPr>
        <w:t xml:space="preserve">]. Бұл ұғым қолданыстағы құқық болып табылатын және ҚР заңнамасының жүйесіне кіретін ҚР </w:t>
      </w:r>
      <w:r w:rsidR="00B4483D">
        <w:rPr>
          <w:rFonts w:ascii="Times New Roman" w:hAnsi="Times New Roman" w:cs="Times New Roman"/>
          <w:sz w:val="28"/>
          <w:szCs w:val="28"/>
          <w:lang w:val="kk-KZ"/>
        </w:rPr>
        <w:t>ККНҚ</w:t>
      </w:r>
      <w:r w:rsidRPr="00881E88">
        <w:rPr>
          <w:rFonts w:ascii="Times New Roman" w:hAnsi="Times New Roman" w:cs="Times New Roman"/>
          <w:sz w:val="28"/>
          <w:szCs w:val="28"/>
          <w:lang w:val="kk-KZ"/>
        </w:rPr>
        <w:t xml:space="preserve">-да толық қолданылады. ҚР Конституциялық Кеңесі бұрын қандай да бір дербес мән бермеген санатты айналымға жиі енгізе бастады. Мәселен, "Қазақстан Республикасы Конституциясының 27-бабының 1-тармағын ресми түсіндіру және Қазақстан Республикасы Заңының Қазақстан Республикасының Конституциясына сәйкестігін тексеру туралы" ҚР Конституциялық Кеңесінің 2015 жылғы 18 мамырдағы Нормативтік </w:t>
      </w:r>
      <w:r w:rsidR="00B4483D">
        <w:rPr>
          <w:rFonts w:ascii="Times New Roman" w:hAnsi="Times New Roman" w:cs="Times New Roman"/>
          <w:sz w:val="28"/>
          <w:szCs w:val="28"/>
          <w:lang w:val="kk-KZ"/>
        </w:rPr>
        <w:t>қ</w:t>
      </w:r>
      <w:r w:rsidRPr="00881E88">
        <w:rPr>
          <w:rFonts w:ascii="Times New Roman" w:hAnsi="Times New Roman" w:cs="Times New Roman"/>
          <w:sz w:val="28"/>
          <w:szCs w:val="28"/>
          <w:lang w:val="kk-KZ"/>
        </w:rPr>
        <w:t>аулысында "Конституциялық Кеңестің құқықтық ұстанымдары жалпыға бірдей танылған халықаралық-құқықтық актілердің ережелеріне сәйкес к</w:t>
      </w:r>
      <w:r w:rsidR="00DF19CD">
        <w:rPr>
          <w:rFonts w:ascii="Times New Roman" w:hAnsi="Times New Roman" w:cs="Times New Roman"/>
          <w:sz w:val="28"/>
          <w:szCs w:val="28"/>
          <w:lang w:val="kk-KZ"/>
        </w:rPr>
        <w:t>еледі" деп атап көрсетіледі [173</w:t>
      </w:r>
      <w:r w:rsidRPr="00881E88">
        <w:rPr>
          <w:rFonts w:ascii="Times New Roman" w:hAnsi="Times New Roman" w:cs="Times New Roman"/>
          <w:sz w:val="28"/>
          <w:szCs w:val="28"/>
          <w:lang w:val="kk-KZ"/>
        </w:rPr>
        <w:t>].</w:t>
      </w:r>
    </w:p>
    <w:p w14:paraId="03B89CDD" w14:textId="11D9C765"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2018 жылғы 03 шілдедегі басқа нормативтік қаулыда ҚР Конституциялық Кеңесі</w:t>
      </w:r>
      <w:r w:rsidR="00B4483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Қазақстан Республикасының Үкіметіне адамның және азаматтың құқықтары мен бостандықтарына қысым көрсетілуіне жол бермеу мақсатында, атқарушылық іс жүргізудегі мемлекеттік органдарды күштеп әкелуді жүзеге асыру тәртібін неғұрлым толық реттеу және олардың функциялары мен жауапкерш</w:t>
      </w:r>
      <w:r w:rsidR="00B4483D">
        <w:rPr>
          <w:rFonts w:ascii="Times New Roman" w:hAnsi="Times New Roman" w:cs="Times New Roman"/>
          <w:sz w:val="28"/>
          <w:szCs w:val="28"/>
          <w:lang w:val="kk-KZ"/>
        </w:rPr>
        <w:t>ілігінің аражігін нақты ажырату</w:t>
      </w:r>
      <w:r w:rsidRPr="00881E88">
        <w:rPr>
          <w:rFonts w:ascii="Times New Roman" w:hAnsi="Times New Roman" w:cs="Times New Roman"/>
          <w:sz w:val="28"/>
          <w:szCs w:val="28"/>
          <w:lang w:val="kk-KZ"/>
        </w:rPr>
        <w:t>"</w:t>
      </w:r>
      <w:r w:rsidR="00B4483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атқарушылық іс жүргізу және сот орындаушыларының мәртебесі туралы" 2010 жылғы 2 сәуірдегі Қазақстан Республикасының Заңына және Конституциялық Кеңестің осы нормативтік қаулыда қамтылған құқықтық ұстанымдарына сәйкес өзге де құқықтық актілерге түзетулер енгізуге бастамашылық жа</w:t>
      </w:r>
      <w:r w:rsidR="00DF19CD">
        <w:rPr>
          <w:rFonts w:ascii="Times New Roman" w:hAnsi="Times New Roman" w:cs="Times New Roman"/>
          <w:sz w:val="28"/>
          <w:szCs w:val="28"/>
          <w:lang w:val="kk-KZ"/>
        </w:rPr>
        <w:t>сау туралы мәселе қаралсын" [174</w:t>
      </w:r>
      <w:r w:rsidRPr="00881E88">
        <w:rPr>
          <w:rFonts w:ascii="Times New Roman" w:hAnsi="Times New Roman" w:cs="Times New Roman"/>
          <w:sz w:val="28"/>
          <w:szCs w:val="28"/>
          <w:lang w:val="kk-KZ"/>
        </w:rPr>
        <w:t>].</w:t>
      </w:r>
    </w:p>
    <w:p w14:paraId="5C6682DB" w14:textId="78BA903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Көріп отырғанымыздай, "құқықтық ұстаным" санаты заңнамада және құқық қолдану актілерінде қолданылады, бірақ оларда тұжырымдаманың мәні ашылмайды және оның анықтамасы берілмейді. Осыған байланысты, бұрын құқықтық баспасөзде қойылған сұрақтар туындайды: "шешім" және "құқықтық позиция" ұғымдарының арақатынасы қандай, конституциялық бақылау органдары шешімдерінің және оларда көрсетілген құқықтық позициялардың заңды табиғаты қандай, өйткені бұл мәселелердің барлығы өзекті теориялық қана емес, сонымен бірге маңызды практикалық мәнге ие. Мұндай тұжырым нақты Конституциялық-юрисдикциялық қызметпен және </w:t>
      </w:r>
      <w:r w:rsidRPr="00881E88">
        <w:rPr>
          <w:rFonts w:ascii="Times New Roman" w:hAnsi="Times New Roman" w:cs="Times New Roman"/>
          <w:sz w:val="28"/>
          <w:szCs w:val="28"/>
          <w:lang w:val="kk-KZ"/>
        </w:rPr>
        <w:lastRenderedPageBreak/>
        <w:t>оның құқықтық салдарымен, конституциялық құрылыстың негіздерін қорғау, Конституцияның бүкіл ел аумағында үстемдігі мен тікелей қолданылуын қамтамасыз ету, бірыңғай негізде адамның және азаматтың құқықтары мен бостандықтарына, бәрінің заң мен сот алдындағы теңдігіне кепілдік берілуге тиіс бірыңғай конституциялық-құқықтық кеңістікті қалыптастыру</w:t>
      </w:r>
      <w:r w:rsidR="00DF19CD">
        <w:rPr>
          <w:rFonts w:ascii="Times New Roman" w:hAnsi="Times New Roman" w:cs="Times New Roman"/>
          <w:sz w:val="28"/>
          <w:szCs w:val="28"/>
          <w:lang w:val="kk-KZ"/>
        </w:rPr>
        <w:t xml:space="preserve"> проблемаларымен байланысты [175, 20 </w:t>
      </w:r>
      <w:r w:rsidRPr="00881E88">
        <w:rPr>
          <w:rFonts w:ascii="Times New Roman" w:hAnsi="Times New Roman" w:cs="Times New Roman"/>
          <w:sz w:val="28"/>
          <w:szCs w:val="28"/>
          <w:lang w:val="kk-KZ"/>
        </w:rPr>
        <w:t>б.].</w:t>
      </w:r>
    </w:p>
    <w:p w14:paraId="63B6EAB7" w14:textId="3BF5073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Қойылған сұрақтарға жауап бере отырып, қазақстандық зерттеушілер жекелеген жұмыстарда жоғарыда талқыланған басқа да ұқсас санаттармен салыстырғанда құқықтық ұстанымды сипаттады. Сонымен, Е.Б. Әбдірасұлов ҚР Конституциялық Кеңесінің құқықтық ұстанымы ұғымын айқындай отырып, оны басқа ғылыми-практикалық категориямен – құқықтық Ережемен салыстырады және олардың бір құбылыстың нысаны мен мазмұны ретіндегі айырмашылығына қарамастан, "бұл ұғымдар бір - бірімен ажырамас бірлікте. Бірінші жағдайда да, екінші жағдайда да біз заңды істің шешімін қамтитын құқық қолдану органдарының актілерінде осы құқықтық жағдай туралы белгілі бір құқықтық түсінік білдіріліп, оның осы нақты жағдайларға қатысты пікірі жа</w:t>
      </w:r>
      <w:r w:rsidR="00DF19CD">
        <w:rPr>
          <w:rFonts w:ascii="Times New Roman" w:hAnsi="Times New Roman" w:cs="Times New Roman"/>
          <w:sz w:val="28"/>
          <w:szCs w:val="28"/>
          <w:lang w:val="kk-KZ"/>
        </w:rPr>
        <w:t>зылатындығы туралы айтамыз" [22</w:t>
      </w:r>
      <w:r w:rsidRPr="00881E88">
        <w:rPr>
          <w:rFonts w:ascii="Times New Roman" w:hAnsi="Times New Roman" w:cs="Times New Roman"/>
          <w:sz w:val="28"/>
          <w:szCs w:val="28"/>
          <w:lang w:val="kk-KZ"/>
        </w:rPr>
        <w:t>].</w:t>
      </w:r>
    </w:p>
    <w:p w14:paraId="7B57628B" w14:textId="34F1A3D4"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А.К. Котов іс жүзінде ҚР Конституциялық Кеңесінің құқықтық ұстанымдары мен құқықтық ережелерін, оларды прецеденттік конституциялық құқықтың пайда болуымен байланыстырып, "Конституциялық Кеңестің қаулыларында әртүрлі құқықтық ережелер нысанында қамтылған конституциялық нормаларды түсіну мен қолданудың міндетті прецеденттері біртіндеп, оған тән реттеу әдістерімен, Конституцияның тікелей қолданылуын айтарлықтай жеңілдететін, конституциялық құқықтың қажетті саласын - прецеденттік конституциялық құқықты қалыптастыратын</w:t>
      </w:r>
      <w:r w:rsidR="00DF19CD">
        <w:rPr>
          <w:rFonts w:ascii="Times New Roman" w:hAnsi="Times New Roman" w:cs="Times New Roman"/>
          <w:sz w:val="28"/>
          <w:szCs w:val="28"/>
          <w:lang w:val="kk-KZ"/>
        </w:rPr>
        <w:t xml:space="preserve"> сияқты" деп атап көрсетеді [176</w:t>
      </w:r>
      <w:r w:rsidRPr="00881E88">
        <w:rPr>
          <w:rFonts w:ascii="Times New Roman" w:hAnsi="Times New Roman" w:cs="Times New Roman"/>
          <w:sz w:val="28"/>
          <w:szCs w:val="28"/>
          <w:lang w:val="kk-KZ"/>
        </w:rPr>
        <w:t>].</w:t>
      </w:r>
    </w:p>
    <w:p w14:paraId="626C5632" w14:textId="2201A560"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Зерттеуші А.А. Елеупова ҚР Конституциялық Кеңесінің құқықтық ұстанымын Конституция нормаларын түсіндірумен өзара байланыста қарастырып, "Конституциялық Кеңестің осы нормаларды түсінуімен және олар туралы пайымдауымен толықтырылған Конституция нормаларын ресми түсіндіру құқықтық позицияларда өз аяқталуын табады. Құқықтық ұстаным конституциялық-құқықтық қатынастар субъектілері үшін тиісті конституциялық іс-қимыл проекциясы бар мағынаны Конституциялық түсінудің біртұтастығын білдіреді" [17</w:t>
      </w:r>
      <w:r w:rsidR="00DF19CD">
        <w:rPr>
          <w:rFonts w:ascii="Times New Roman" w:hAnsi="Times New Roman" w:cs="Times New Roman"/>
          <w:sz w:val="28"/>
          <w:szCs w:val="28"/>
          <w:lang w:val="kk-KZ"/>
        </w:rPr>
        <w:t xml:space="preserve">7, 134 </w:t>
      </w:r>
      <w:r w:rsidRPr="00881E88">
        <w:rPr>
          <w:rFonts w:ascii="Times New Roman" w:hAnsi="Times New Roman" w:cs="Times New Roman"/>
          <w:sz w:val="28"/>
          <w:szCs w:val="28"/>
          <w:lang w:val="kk-KZ"/>
        </w:rPr>
        <w:t>б</w:t>
      </w:r>
      <w:r w:rsidR="00DF19CD">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7133A4FC" w14:textId="7203FB5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2005 жылы жарыққа шыққан "Қазақстандағы конституциялық бақылау" монографиясының авторлары құқықтық ұстанымды жалпылама термин ретінде түсінеді және осы ұғыммен "Қазақстан Республикасы Конституциялық нормаларымен белгіленген іс жүргізу барысында өзі келген және нормативтік қаулылар нысанында қабылданған құқықтық түсіндіру, қайта құру және құқық құру ережелері, логикалық-құқықтық негіздемелер мен Қазақстан Республикасы Конституциялық Кеңесінің тұжырымдары түрінде тұжырымдалған" деп белгілейді [17</w:t>
      </w:r>
      <w:r w:rsidR="00DF19CD">
        <w:rPr>
          <w:rFonts w:ascii="Times New Roman" w:hAnsi="Times New Roman" w:cs="Times New Roman"/>
          <w:sz w:val="28"/>
          <w:szCs w:val="28"/>
          <w:lang w:val="kk-KZ"/>
        </w:rPr>
        <w:t xml:space="preserve">8, 131 </w:t>
      </w:r>
      <w:r w:rsidRPr="00881E88">
        <w:rPr>
          <w:rFonts w:ascii="Times New Roman" w:hAnsi="Times New Roman" w:cs="Times New Roman"/>
          <w:sz w:val="28"/>
          <w:szCs w:val="28"/>
          <w:lang w:val="kk-KZ"/>
        </w:rPr>
        <w:t>б.].</w:t>
      </w:r>
    </w:p>
    <w:p w14:paraId="654D5C2B" w14:textId="363A68FF" w:rsidR="00881E88" w:rsidRPr="00881E88" w:rsidRDefault="00DF19CD" w:rsidP="00881E8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С.Ф.</w:t>
      </w:r>
      <w:r w:rsidR="00881E88" w:rsidRPr="00881E88">
        <w:rPr>
          <w:rFonts w:ascii="Times New Roman" w:hAnsi="Times New Roman" w:cs="Times New Roman"/>
          <w:sz w:val="28"/>
          <w:szCs w:val="28"/>
          <w:lang w:val="kk-KZ"/>
        </w:rPr>
        <w:t xml:space="preserve">Ударцев "Қазақстандағы конституциялық бақылау: конституционализмді бекіту доктринасы мен практикасы" атты басқа </w:t>
      </w:r>
      <w:r w:rsidR="00881E88" w:rsidRPr="00881E88">
        <w:rPr>
          <w:rFonts w:ascii="Times New Roman" w:hAnsi="Times New Roman" w:cs="Times New Roman"/>
          <w:sz w:val="28"/>
          <w:szCs w:val="28"/>
          <w:lang w:val="kk-KZ"/>
        </w:rPr>
        <w:lastRenderedPageBreak/>
        <w:t>ұжымдық монографияның авторы ретінде кітаптың жеке бөлімін құқықтық позицияларға арнайды және "құқықтық ұстаным – бұл конституциялық бақылау органдарының әртүрлі мәселелер бойынша шешімдеріндегі тұжырымдамалық құқықтық ақпараттың қисынды аяқталған фрагменттері. Олар жалпы және жеке сипатта болуы мүмкін. Бұл-құқықтық Доктрина мен заңнаманың синтезі, конституциялық бақылау органының шешімінде зерттелетін, талқыланатын және қозғалатын мәселелерд</w:t>
      </w:r>
      <w:r>
        <w:rPr>
          <w:rFonts w:ascii="Times New Roman" w:hAnsi="Times New Roman" w:cs="Times New Roman"/>
          <w:sz w:val="28"/>
          <w:szCs w:val="28"/>
          <w:lang w:val="kk-KZ"/>
        </w:rPr>
        <w:t>і ұжымдық ұғынудың нәтижесі" [19</w:t>
      </w:r>
      <w:r w:rsidR="00881E88" w:rsidRPr="00881E88">
        <w:rPr>
          <w:rFonts w:ascii="Times New Roman" w:hAnsi="Times New Roman" w:cs="Times New Roman"/>
          <w:sz w:val="28"/>
          <w:szCs w:val="28"/>
          <w:lang w:val="kk-KZ"/>
        </w:rPr>
        <w:t xml:space="preserve">, 142-бет]. Кейінгі жұмыста </w:t>
      </w:r>
      <w:r w:rsidR="00925AFF">
        <w:rPr>
          <w:rFonts w:ascii="Times New Roman" w:hAnsi="Times New Roman" w:cs="Times New Roman"/>
          <w:sz w:val="28"/>
          <w:szCs w:val="28"/>
          <w:lang w:val="kk-KZ"/>
        </w:rPr>
        <w:t>С</w:t>
      </w:r>
      <w:r w:rsidR="00881E88" w:rsidRPr="00881E88">
        <w:rPr>
          <w:rFonts w:ascii="Times New Roman" w:hAnsi="Times New Roman" w:cs="Times New Roman"/>
          <w:sz w:val="28"/>
          <w:szCs w:val="28"/>
          <w:lang w:val="kk-KZ"/>
        </w:rPr>
        <w:t>.Ф. Ударцев құқықтық ұстанымға сәл өзгеше анықтама береді,</w:t>
      </w:r>
      <w:r w:rsidR="00881E88" w:rsidRPr="00881E88">
        <w:rPr>
          <w:lang w:val="kk-KZ"/>
        </w:rPr>
        <w:t xml:space="preserve"> </w:t>
      </w:r>
      <w:r w:rsidR="00881E88" w:rsidRPr="00881E88">
        <w:rPr>
          <w:rFonts w:ascii="Times New Roman" w:hAnsi="Times New Roman" w:cs="Times New Roman"/>
          <w:sz w:val="28"/>
          <w:szCs w:val="28"/>
          <w:lang w:val="kk-KZ"/>
        </w:rPr>
        <w:t>оны "қолданыстағы заңға әсер ету, заңның үстемдігін бекіту жолында алға жылжыту үшін мультипликативті әсері бар құқықтық әсерді қамтамасыз етудің әмбебап негіздері мен құралдары</w:t>
      </w:r>
      <w:r w:rsidR="00925AFF">
        <w:rPr>
          <w:rFonts w:ascii="Times New Roman" w:hAnsi="Times New Roman" w:cs="Times New Roman"/>
          <w:sz w:val="28"/>
          <w:szCs w:val="28"/>
          <w:lang w:val="kk-KZ"/>
        </w:rPr>
        <w:t>" ретінде қарастыру [179</w:t>
      </w:r>
      <w:r w:rsidR="00881E88" w:rsidRPr="00881E88">
        <w:rPr>
          <w:rFonts w:ascii="Times New Roman" w:hAnsi="Times New Roman" w:cs="Times New Roman"/>
          <w:sz w:val="28"/>
          <w:szCs w:val="28"/>
          <w:lang w:val="kk-KZ"/>
        </w:rPr>
        <w:t>, 192 б.].</w:t>
      </w:r>
    </w:p>
    <w:p w14:paraId="63D5CAF1" w14:textId="0C80BD9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позициялар ұғымында түсіндіру, құқықтық түсіну, құқықтық дәлелдер және басқа да аспектілерді біріктіретін өте қызықты тәсіл К.К.-</w:t>
      </w:r>
      <w:r w:rsidR="00B4483D">
        <w:rPr>
          <w:rFonts w:ascii="Times New Roman" w:hAnsi="Times New Roman" w:cs="Times New Roman"/>
          <w:sz w:val="28"/>
          <w:szCs w:val="28"/>
          <w:lang w:val="kk-KZ"/>
        </w:rPr>
        <w:t>Ж</w:t>
      </w:r>
      <w:r w:rsidRPr="00881E88">
        <w:rPr>
          <w:rFonts w:ascii="Times New Roman" w:hAnsi="Times New Roman" w:cs="Times New Roman"/>
          <w:sz w:val="28"/>
          <w:szCs w:val="28"/>
          <w:lang w:val="kk-KZ"/>
        </w:rPr>
        <w:t>. Карбузов</w:t>
      </w:r>
      <w:r w:rsidR="00B4483D">
        <w:rPr>
          <w:rFonts w:ascii="Times New Roman" w:hAnsi="Times New Roman" w:cs="Times New Roman"/>
          <w:sz w:val="28"/>
          <w:szCs w:val="28"/>
          <w:lang w:val="kk-KZ"/>
        </w:rPr>
        <w:t>тың еңбектерінде</w:t>
      </w:r>
      <w:r w:rsidRPr="00881E88">
        <w:rPr>
          <w:rFonts w:ascii="Times New Roman" w:hAnsi="Times New Roman" w:cs="Times New Roman"/>
          <w:sz w:val="28"/>
          <w:szCs w:val="28"/>
          <w:lang w:val="kk-KZ"/>
        </w:rPr>
        <w:t xml:space="preserve"> бар, ол конституциялық бақылау органдарының құқықтық ұстанымдары шешімдердің өзегін, олардың негізін білдіреді: Өзін-өзі құқықтық түсіну, қандай да бір мәселе бойынша құқықты түсіндіру, конституциялық-құқықтық доктрина, Конституцияны түсіндіру. Қабылданған шешімнің пайдасына құқықтық дәлелдер, дәлелдер Конституциялық Кеңестің құқықтық ұстанымдарының қажетті не</w:t>
      </w:r>
      <w:r w:rsidR="008A5445">
        <w:rPr>
          <w:rFonts w:ascii="Times New Roman" w:hAnsi="Times New Roman" w:cs="Times New Roman"/>
          <w:sz w:val="28"/>
          <w:szCs w:val="28"/>
          <w:lang w:val="kk-KZ"/>
        </w:rPr>
        <w:t xml:space="preserve">гізі болып табылады " [180, 127 </w:t>
      </w:r>
      <w:r w:rsidRPr="00881E88">
        <w:rPr>
          <w:rFonts w:ascii="Times New Roman" w:hAnsi="Times New Roman" w:cs="Times New Roman"/>
          <w:sz w:val="28"/>
          <w:szCs w:val="28"/>
          <w:lang w:val="kk-KZ"/>
        </w:rPr>
        <w:t>б.].</w:t>
      </w:r>
    </w:p>
    <w:p w14:paraId="1BD759EB" w14:textId="6EA50F14"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Көптеген зерттеушілердің ғылыми ойының жемісі ретінде Конституциялық доктринаны Конституциялық Кеңестің құқықтық ұстанымдарымен теңестіруге болмайды деп ойлаймыз. Тағы бір нәрсе, " ресми түсіндірудің әр актісінің артында (және, демек, оның негізінде), Конституциялық Кеңестің нормативтік қаулысы немесе Жоғарғы Соттың нормативтік қаулысы болсын, ғылыми доктрина тұр. Оның тасымалдаушылары-бұл акт жасаушылардың өздері, өйткені шенеуніктер көбінесе ғылыми қызметкерлер немесе қаулы жобасына ұсыныстар жасаған ғалымдар немесе, сайып келгенде, көзқарастары қолда бар әдеб</w:t>
      </w:r>
      <w:r w:rsidR="008A5445">
        <w:rPr>
          <w:rFonts w:ascii="Times New Roman" w:hAnsi="Times New Roman" w:cs="Times New Roman"/>
          <w:sz w:val="28"/>
          <w:szCs w:val="28"/>
          <w:lang w:val="kk-KZ"/>
        </w:rPr>
        <w:t>иеттерден алынған ғалымдар" [181</w:t>
      </w:r>
      <w:r w:rsidRPr="00881E88">
        <w:rPr>
          <w:rFonts w:ascii="Times New Roman" w:hAnsi="Times New Roman" w:cs="Times New Roman"/>
          <w:sz w:val="28"/>
          <w:szCs w:val="28"/>
          <w:lang w:val="kk-KZ"/>
        </w:rPr>
        <w:t>, 159 б.].</w:t>
      </w:r>
    </w:p>
    <w:p w14:paraId="2FA14219" w14:textId="52E7669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Профессор И.</w:t>
      </w:r>
      <w:r w:rsidR="008A5445">
        <w:rPr>
          <w:rFonts w:ascii="Times New Roman" w:hAnsi="Times New Roman" w:cs="Times New Roman"/>
          <w:sz w:val="28"/>
          <w:szCs w:val="28"/>
          <w:lang w:val="kk-KZ"/>
        </w:rPr>
        <w:t>И</w:t>
      </w:r>
      <w:r w:rsidRPr="00881E88">
        <w:rPr>
          <w:rFonts w:ascii="Times New Roman" w:hAnsi="Times New Roman" w:cs="Times New Roman"/>
          <w:sz w:val="28"/>
          <w:szCs w:val="28"/>
          <w:lang w:val="kk-KZ"/>
        </w:rPr>
        <w:t>. Рогов Конституциялық Кеңестің құқықтық ұстанымдары туралы айта отырып, өз жұмыстарында олардың Конституциялық Кеңестің құқықтық ұстанымдары ескерілетін ұлттық заңнаманы жетілдіруге ықпал ету мәселелеріне, мысалы, республиканың кейбір заңнамалық актілеріне діни сенім бостандығы және діни бірлестіктердің қызметі мәселелері бойынша өзгерістер мен толықтырулар енгізу туралы бұрын қабылданған заңдарды ҚР Конституциясына сәйкес емес деп тану үшін негіз болған норма</w:t>
      </w:r>
      <w:r w:rsidR="008A5445">
        <w:rPr>
          <w:rFonts w:ascii="Times New Roman" w:hAnsi="Times New Roman" w:cs="Times New Roman"/>
          <w:sz w:val="28"/>
          <w:szCs w:val="28"/>
          <w:lang w:val="kk-KZ"/>
        </w:rPr>
        <w:t>лар бойынша назар аударады" [182</w:t>
      </w:r>
      <w:r w:rsidRPr="00881E88">
        <w:rPr>
          <w:rFonts w:ascii="Times New Roman" w:hAnsi="Times New Roman" w:cs="Times New Roman"/>
          <w:sz w:val="28"/>
          <w:szCs w:val="28"/>
          <w:lang w:val="kk-KZ"/>
        </w:rPr>
        <w:t>].</w:t>
      </w:r>
    </w:p>
    <w:p w14:paraId="5871759F" w14:textId="42DCC04D"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Конституциялық Кеңестің қызметінде оның құқықтық ұстанымдары қамтылған жыл сайынғы Жолдауларын зерделеу назар аударуға тұрарлық. Кейбір зерттеушілер жыл сайынғы жолдауларды Конституциялық Кеңестің қоры</w:t>
      </w:r>
      <w:r w:rsidR="008A5445">
        <w:rPr>
          <w:rFonts w:ascii="Times New Roman" w:hAnsi="Times New Roman" w:cs="Times New Roman"/>
          <w:sz w:val="28"/>
          <w:szCs w:val="28"/>
          <w:lang w:val="kk-KZ"/>
        </w:rPr>
        <w:t xml:space="preserve">тынды шешімдеріне жатқызады [183, 83 </w:t>
      </w:r>
      <w:r w:rsidRPr="00881E88">
        <w:rPr>
          <w:rFonts w:ascii="Times New Roman" w:hAnsi="Times New Roman" w:cs="Times New Roman"/>
          <w:sz w:val="28"/>
          <w:szCs w:val="28"/>
          <w:lang w:val="kk-KZ"/>
        </w:rPr>
        <w:t>б</w:t>
      </w:r>
      <w:r w:rsidR="008A5445">
        <w:rPr>
          <w:rFonts w:ascii="Times New Roman" w:hAnsi="Times New Roman" w:cs="Times New Roman"/>
          <w:sz w:val="28"/>
          <w:szCs w:val="28"/>
          <w:lang w:val="kk-KZ"/>
        </w:rPr>
        <w:t>.</w:t>
      </w:r>
      <w:r w:rsidRPr="00881E88">
        <w:rPr>
          <w:rFonts w:ascii="Times New Roman" w:hAnsi="Times New Roman" w:cs="Times New Roman"/>
          <w:sz w:val="28"/>
          <w:szCs w:val="28"/>
          <w:lang w:val="kk-KZ"/>
        </w:rPr>
        <w:t xml:space="preserve">], бұған келісу қиын. Конституциялық Кеңестің шешімі, оның үстіне, кез келген құқық қолдану шешімі сияқты, Конституциялық Кеңеске өтініш берген субъектілердің </w:t>
      </w:r>
      <w:r w:rsidRPr="00881E88">
        <w:rPr>
          <w:rFonts w:ascii="Times New Roman" w:hAnsi="Times New Roman" w:cs="Times New Roman"/>
          <w:sz w:val="28"/>
          <w:szCs w:val="28"/>
          <w:lang w:val="kk-KZ"/>
        </w:rPr>
        <w:lastRenderedPageBreak/>
        <w:t>сауалдары бойынша Конституция және басқа да нормативтік құқықтық актілер негізінде қандай да бір қазусты, өмірлік жағдайды шешуді бағамдайды</w:t>
      </w:r>
    </w:p>
    <w:p w14:paraId="13BA4BFA" w14:textId="3D9C4E55"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Кеңес. Жыл сайынғы Жолдауларда құқық қолдану актісі немесе құқық шығару актісі ретінде қорытынды шешімнің белгілері жоқ. Онда, заң баспасөзінде атап өтілгендей, ҚР Конституциясын Конституциялық қорғау саласындағы соңғы жылдағы аса маңызды оқиғалар баяндалады, Конституциялық Кеңес қабылдаған нормативтік қаулылардың статистикасы көрсетіледі, Конституциялық Кеңестің нормативтік түсімдерін орындауға бағытталған қабылданған заңнамалық және өзге де актілердің тізбесі көрсетіледі, Конституциялық Кеңестің алдыңғы Жолдауларда көрсетілген құқықтық реттеудегі ақаулар және т. б. жөніндегі ұсынымдары көрініс табады. Жыл сайынғы Жолдаулардың мазмұндық аспектілерін атай отырып, олар Конституциялық Кеңестің қорытынды шешімдеріне жатпайды, бірақ тұжырымдамалық элементтері бар бағдарламалық мағынадағы қорытынды ресми құжат болып табылады деп сеніммен айтуға болады. Мемлекеттік биліктің кез келген басқа бағдарламалық заң құжаттарындағыдай оларда құқықтық ұстанымдар бар: "жыл сайынғы Жолдаудың маңызды құрамдас бөліктері конституциялық-құқықтық сипаттағы ең өзекті, маңызды мәселелер бойынша құқықтық</w:t>
      </w:r>
      <w:r w:rsidR="008A5445">
        <w:rPr>
          <w:rFonts w:ascii="Times New Roman" w:hAnsi="Times New Roman" w:cs="Times New Roman"/>
          <w:sz w:val="28"/>
          <w:szCs w:val="28"/>
          <w:lang w:val="kk-KZ"/>
        </w:rPr>
        <w:t xml:space="preserve"> ұстанымдар болып табылады" [179, 93 </w:t>
      </w:r>
      <w:r w:rsidRPr="00881E88">
        <w:rPr>
          <w:rFonts w:ascii="Times New Roman" w:hAnsi="Times New Roman" w:cs="Times New Roman"/>
          <w:sz w:val="28"/>
          <w:szCs w:val="28"/>
          <w:lang w:val="kk-KZ"/>
        </w:rPr>
        <w:t>б</w:t>
      </w:r>
      <w:r w:rsidR="008A5445">
        <w:rPr>
          <w:rFonts w:ascii="Times New Roman" w:hAnsi="Times New Roman" w:cs="Times New Roman"/>
          <w:sz w:val="28"/>
          <w:szCs w:val="28"/>
          <w:lang w:val="kk-KZ"/>
        </w:rPr>
        <w:t>.</w:t>
      </w:r>
      <w:r w:rsidRPr="00881E88">
        <w:rPr>
          <w:rFonts w:ascii="Times New Roman" w:hAnsi="Times New Roman" w:cs="Times New Roman"/>
          <w:sz w:val="28"/>
          <w:szCs w:val="28"/>
          <w:lang w:val="kk-KZ"/>
        </w:rPr>
        <w:t>].</w:t>
      </w:r>
    </w:p>
    <w:p w14:paraId="6D0168EB"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Жоғарыда келтірілген анықтамалардан олар зерттелетін феноменальды құбылыстың әртүрлі қырларын сипаттайтындығын және қалыптасқан ілім ретінде жалпылама анықтама бермейтінін көруге болады. Сонымен бірге, Конституциялық Кеңестің құқықтық ұстанымдары, бір жағынан, құқық қолдану құқықтық ұстанымдарына жататыны түсінікті, өйткені олар конституциялық бақылау органының құзыретіне кіретін түрлі мәселелер бойынша Конституциялық Кеңестің қорытынды шешімдерінде көрініс табады. Екінші жағынан, Конституциялық Кеңестің құқықтық ұстанымдарын құқық шығармашылық құқықтық ұстанымдарға жатқызуға болады, өйткені Қазақстан Республикасы Конституциясының 4-бабының 1-тармағына сәйкес Конституциялық Кеңестің нормативтік қаулылары қолданыстағы құқық жүйесіне кіреді. Демек, өз кезегінде конституциялық бақылау органы мүшелерінің құқықтық ұстанымдарында тұжырымдалатын Нормативтік қаулыларда айтылған Конституциялық Кеңестің шешімдерінде Қазақстан Республикасындағы құқықтық қатынастардың барлық субъектілері үшін жалпыға бірдей міндетті болатын жаңа құқық нормалары құрылады.</w:t>
      </w:r>
    </w:p>
    <w:p w14:paraId="6A22FAED"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Осы тақырып бойынша көптеген жұмыстар ресейлік зерттеушілермен жазылған. Қазақстан Республикасы мен Ресей Федерациясындағы конституциялық бақылау органдарының құқықтық ұстанымдарының құқықтық табиғаты іс жүзінде бірдей болғандықтан, біздің елімізде Конституциялық Кеңес Ресей Федерациясынан айырмашылығы сот органы болып табылмайтынына қарамастан, біз Ресейдегі құқықтық ұстаным категориясының тәсілдерін қарастырамыз. Ресейлік ғылыми-практикалық доктрина Қазақстанның құқықтық ғылымына және зерттелетін мәселелер бойынша практикаға елеулі ықпал етті.</w:t>
      </w:r>
    </w:p>
    <w:p w14:paraId="5B01442A" w14:textId="1A462201"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lastRenderedPageBreak/>
        <w:t>Бұл мәселе бойынша құқықтық көзқарастарда ресейлік заң ғылымында құқықтық позициялардың мәнін, мазмұнын, белгілері мен функцияларын анықтауда Бірлік жоқ, өйткені "Құқықтану әлі құқықтық позиция ұғымының нақты</w:t>
      </w:r>
      <w:r w:rsidR="008A5445">
        <w:rPr>
          <w:rFonts w:ascii="Times New Roman" w:hAnsi="Times New Roman" w:cs="Times New Roman"/>
          <w:sz w:val="28"/>
          <w:szCs w:val="28"/>
          <w:lang w:val="kk-KZ"/>
        </w:rPr>
        <w:t xml:space="preserve"> анықтамасын жасаған жоқ" [148</w:t>
      </w:r>
      <w:r w:rsidRPr="00881E88">
        <w:rPr>
          <w:rFonts w:ascii="Times New Roman" w:hAnsi="Times New Roman" w:cs="Times New Roman"/>
          <w:sz w:val="28"/>
          <w:szCs w:val="28"/>
          <w:lang w:val="kk-KZ"/>
        </w:rPr>
        <w:t>, 10-11 б.]. Құқықтық категорияның әртүрлі анықтамаларына жүгінейік құқықтық ұстаным,</w:t>
      </w:r>
      <w:r w:rsidRPr="00881E88">
        <w:rPr>
          <w:lang w:val="kk-KZ"/>
        </w:rPr>
        <w:t xml:space="preserve"> </w:t>
      </w:r>
      <w:r w:rsidRPr="00881E88">
        <w:rPr>
          <w:rFonts w:ascii="Times New Roman" w:hAnsi="Times New Roman" w:cs="Times New Roman"/>
          <w:sz w:val="28"/>
          <w:szCs w:val="28"/>
          <w:lang w:val="kk-KZ"/>
        </w:rPr>
        <w:t>көбінесе Ресей Федерациясының конституциялық бақылау органының – Конституциялық соттың шешімдері аясында беріледі.</w:t>
      </w:r>
    </w:p>
    <w:p w14:paraId="5AA0F8F1" w14:textId="33D9C050" w:rsidR="00881E88" w:rsidRPr="00881E88" w:rsidRDefault="00B4483D" w:rsidP="00881E8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В.В</w:t>
      </w:r>
      <w:r w:rsidR="00881E88" w:rsidRPr="00881E88">
        <w:rPr>
          <w:rFonts w:ascii="Times New Roman" w:hAnsi="Times New Roman" w:cs="Times New Roman"/>
          <w:sz w:val="28"/>
          <w:szCs w:val="28"/>
          <w:lang w:val="kk-KZ"/>
        </w:rPr>
        <w:t xml:space="preserve">. Лазарев Ресей Конституциялық Сотының "құқықтық ұстанымдары" термині алғаш рет заңнамада Конституциялық Соттың құрылуымен бір уақытта пайда болғанын атап өтті. </w:t>
      </w:r>
      <w:r w:rsidRPr="00B4483D">
        <w:rPr>
          <w:rFonts w:ascii="Times New Roman" w:hAnsi="Times New Roman" w:cs="Times New Roman"/>
          <w:sz w:val="28"/>
          <w:szCs w:val="28"/>
          <w:lang w:val="kk-KZ"/>
        </w:rPr>
        <w:t>Ресей Кеңестік Федеративтік Социалистік Республикасы</w:t>
      </w:r>
      <w:r>
        <w:rPr>
          <w:rFonts w:ascii="Times New Roman" w:hAnsi="Times New Roman" w:cs="Times New Roman"/>
          <w:sz w:val="28"/>
          <w:szCs w:val="28"/>
          <w:lang w:val="kk-KZ"/>
        </w:rPr>
        <w:t>ның</w:t>
      </w:r>
      <w:r w:rsidRPr="00B4483D">
        <w:rPr>
          <w:rFonts w:ascii="Times New Roman" w:hAnsi="Times New Roman" w:cs="Times New Roman"/>
          <w:sz w:val="28"/>
          <w:szCs w:val="28"/>
          <w:lang w:val="kk-KZ"/>
        </w:rPr>
        <w:t xml:space="preserve"> </w:t>
      </w:r>
      <w:r w:rsidR="00881E88" w:rsidRPr="00881E88">
        <w:rPr>
          <w:rFonts w:ascii="Times New Roman" w:hAnsi="Times New Roman" w:cs="Times New Roman"/>
          <w:sz w:val="28"/>
          <w:szCs w:val="28"/>
          <w:lang w:val="kk-KZ"/>
        </w:rPr>
        <w:t>1991 жылғы 12 шілдедегі "</w:t>
      </w:r>
      <w:r>
        <w:rPr>
          <w:rFonts w:ascii="Times New Roman" w:hAnsi="Times New Roman" w:cs="Times New Roman"/>
          <w:sz w:val="28"/>
          <w:szCs w:val="28"/>
          <w:lang w:val="kk-KZ"/>
        </w:rPr>
        <w:t>РКФСР</w:t>
      </w:r>
      <w:r w:rsidR="00881E88" w:rsidRPr="00881E88">
        <w:rPr>
          <w:rFonts w:ascii="Times New Roman" w:hAnsi="Times New Roman" w:cs="Times New Roman"/>
          <w:sz w:val="28"/>
          <w:szCs w:val="28"/>
          <w:lang w:val="kk-KZ"/>
        </w:rPr>
        <w:t xml:space="preserve"> Конституциялық Соты туралы" Заңында Конституциялық соттың шешімдері Конституцияның нақты мағынасына сәйкес "судьялардың практикалық орындылығы мен саяси бейімділігі ескерілмеген құқықтық ұстанымын білдіреді" деп анықталды [17</w:t>
      </w:r>
      <w:r w:rsidR="008A5445">
        <w:rPr>
          <w:rFonts w:ascii="Times New Roman" w:hAnsi="Times New Roman" w:cs="Times New Roman"/>
          <w:sz w:val="28"/>
          <w:szCs w:val="28"/>
          <w:lang w:val="kk-KZ"/>
        </w:rPr>
        <w:t>5</w:t>
      </w:r>
      <w:r w:rsidR="00881E88" w:rsidRPr="00881E88">
        <w:rPr>
          <w:rFonts w:ascii="Times New Roman" w:hAnsi="Times New Roman" w:cs="Times New Roman"/>
          <w:sz w:val="28"/>
          <w:szCs w:val="28"/>
          <w:lang w:val="kk-KZ"/>
        </w:rPr>
        <w:t>, 5</w:t>
      </w:r>
      <w:r w:rsidR="008A5445">
        <w:rPr>
          <w:rFonts w:ascii="Times New Roman" w:hAnsi="Times New Roman" w:cs="Times New Roman"/>
          <w:sz w:val="28"/>
          <w:szCs w:val="28"/>
          <w:lang w:val="kk-KZ"/>
        </w:rPr>
        <w:t xml:space="preserve"> </w:t>
      </w:r>
      <w:r w:rsidR="00881E88" w:rsidRPr="00881E88">
        <w:rPr>
          <w:rFonts w:ascii="Times New Roman" w:hAnsi="Times New Roman" w:cs="Times New Roman"/>
          <w:sz w:val="28"/>
          <w:szCs w:val="28"/>
          <w:lang w:val="kk-KZ"/>
        </w:rPr>
        <w:t>б</w:t>
      </w:r>
      <w:r w:rsidR="008A5445">
        <w:rPr>
          <w:rFonts w:ascii="Times New Roman" w:hAnsi="Times New Roman" w:cs="Times New Roman"/>
          <w:sz w:val="28"/>
          <w:szCs w:val="28"/>
          <w:lang w:val="kk-KZ"/>
        </w:rPr>
        <w:t>.</w:t>
      </w:r>
      <w:r w:rsidR="00881E88" w:rsidRPr="00881E88">
        <w:rPr>
          <w:rFonts w:ascii="Times New Roman" w:hAnsi="Times New Roman" w:cs="Times New Roman"/>
          <w:sz w:val="28"/>
          <w:szCs w:val="28"/>
          <w:lang w:val="kk-KZ"/>
        </w:rPr>
        <w:t>].</w:t>
      </w:r>
    </w:p>
    <w:p w14:paraId="6C7B0ECA" w14:textId="7D795B3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1993 жылдың аяғында - 1994 жылдың басында Ресей Федерациясының Конституциялық Соты туралы заң жобасын талқылау кезінде Ресей Федерациясының конституциялық бақылау органының құқықтық ұстанымдары туралы белсенді айтылды. Заңда "құқықтық ұстаным" терминін қолдану екіұштылыққа ие болды. Көптеген депутаттар мұндай санатпен келіспеді және оны Конституциялық заңның 79-бабы 1-бөлігінің 3-тармағында [14</w:t>
      </w:r>
      <w:r w:rsidR="00E52FBD">
        <w:rPr>
          <w:rFonts w:ascii="Times New Roman" w:hAnsi="Times New Roman" w:cs="Times New Roman"/>
          <w:sz w:val="28"/>
          <w:szCs w:val="28"/>
          <w:lang w:val="kk-KZ"/>
        </w:rPr>
        <w:t>7</w:t>
      </w:r>
      <w:r w:rsidRPr="00881E88">
        <w:rPr>
          <w:rFonts w:ascii="Times New Roman" w:hAnsi="Times New Roman" w:cs="Times New Roman"/>
          <w:sz w:val="28"/>
          <w:szCs w:val="28"/>
          <w:lang w:val="kk-KZ"/>
        </w:rPr>
        <w:t>, 20-б.] пайдалануды алып тастауды ұсынды. Заң жобасын әзірлеушілер болашақ заң тұжырымдамасындағы өз тәсілдерін қорғай отырып, " құқықтық ұстаным - бұл шешімнің өзі емес, оны қабылдаудың негізінде жатқан (және оның дәлелдеу бөлігінде баяндалуы мүмкін): құқықтық түсіну, қандай да бір құқықтық мәселе бойынша құқықты түсіндіру, істі қарау кезінде судьялар бірлесіп әзірлеген конституциялық-құқықтық доктрина. Ол әмбебап мағынаға ие болуы мүмкін немесе ұқсас сұрақтар тобына таралуы мүмкін. Бұл жағдайда құқықтық ұстаным көбінесе Конституцияның түсіндірмесін білдіреді. Құқықтық ұстаным өзгертілуі, нақтылануы, толықтырылуы мүмкін, бірақ кез келген жағдайда судьялардың көпшілігінің пікірін білдіруге тиіс, бұл Конституциялық соттың толық құрамдағы отырыстарымен қамтамасыз етіледі" [18</w:t>
      </w:r>
      <w:r w:rsidR="00E52FBD">
        <w:rPr>
          <w:rFonts w:ascii="Times New Roman" w:hAnsi="Times New Roman" w:cs="Times New Roman"/>
          <w:sz w:val="28"/>
          <w:szCs w:val="28"/>
          <w:lang w:val="kk-KZ"/>
        </w:rPr>
        <w:t>4</w:t>
      </w:r>
      <w:r w:rsidRPr="00881E88">
        <w:rPr>
          <w:rFonts w:ascii="Times New Roman" w:hAnsi="Times New Roman" w:cs="Times New Roman"/>
          <w:sz w:val="28"/>
          <w:szCs w:val="28"/>
          <w:lang w:val="kk-KZ"/>
        </w:rPr>
        <w:t>]. Көріп отырғанымыздай, жұмыс тобының қарсылығында даулы категорияның мағынасы бойынша өзінің құқықтық ұстанымы да бар, онда құқықтық ұстанымның анықтамасы, оның құқықтық түсіну, заңды түсіндіру, құқықтық доктрина және басқа да байланысты категориялар сияқты ұғымдармен байланысы берілген.</w:t>
      </w:r>
    </w:p>
    <w:p w14:paraId="47F34209" w14:textId="1965BF74"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Ресей Федерациясының Конституциялық Сотының шешімдерінде "құқықтық ұстаным" санатын қолдану және қолдану конституциялық бақылау органы мүшелерінің ерекше пікірлерінен туындайды. Сонымен, Н.В. Витруктың ерекше пікірі кеңінен танымал, ол Ресей Федерациясының Конституциялық сотының 18 жылғы 1996 қаңтардағы қаулысын қабылдаған кезде. N 2-П "Алтай өлкесінің Жарғысының (негізгі Заңының) бірқатар ережелерінің конституциялығын тексеру туралы іс бойынша" құқықтық </w:t>
      </w:r>
      <w:r w:rsidRPr="00881E88">
        <w:rPr>
          <w:rFonts w:ascii="Times New Roman" w:hAnsi="Times New Roman" w:cs="Times New Roman"/>
          <w:sz w:val="28"/>
          <w:szCs w:val="28"/>
          <w:lang w:val="kk-KZ"/>
        </w:rPr>
        <w:lastRenderedPageBreak/>
        <w:t>ұстаным ұғымын атап өтіп, қабылданған шешімдерді айналымға енгізді: "Алтай өлкесі Жарғысының бірқатар ережелерінің конституциялылығын тексеру кезінде (Ресей Федерациясының кез-келген субъектісі сияқты) келесі құқықтық ұстанымдарды және олардан туындайтын талаптарды ескеру қажет: билікті бөлу принципі мемлекеттік биліктің әр тармағының (заң шығарушы, атқарушы және сот) өз өкілеттіктері шегінде тәуелсіздігін ғана, бірақ олардың өзара іс-қимылы мен ынтымақтастығы мемлекеттік биліктің біртұтастығына, адам мен азаматтың құқықтары мен бостандықтарын қамтамасыз ету және қорғау, конституциялық құрылыстың басқа да негіздерін қорғау</w:t>
      </w:r>
      <w:r w:rsidR="00E52FBD">
        <w:rPr>
          <w:rFonts w:ascii="Times New Roman" w:hAnsi="Times New Roman" w:cs="Times New Roman"/>
          <w:sz w:val="28"/>
          <w:szCs w:val="28"/>
          <w:lang w:val="kk-KZ"/>
        </w:rPr>
        <w:t xml:space="preserve"> қажеттілігіне негізделген" [185</w:t>
      </w:r>
      <w:r w:rsidRPr="00881E88">
        <w:rPr>
          <w:rFonts w:ascii="Times New Roman" w:hAnsi="Times New Roman" w:cs="Times New Roman"/>
          <w:sz w:val="28"/>
          <w:szCs w:val="28"/>
          <w:lang w:val="kk-KZ"/>
        </w:rPr>
        <w:t>].</w:t>
      </w:r>
    </w:p>
    <w:p w14:paraId="5A39276A" w14:textId="1BD9F73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Кейінірек, 1997 жылғы 1 сәуірде, сот мүшелерінің ерекше пікірінің мазмұнында емес, Ресей Федерациясының Конституциялық Сотының "Ресей Федерациясының Конституциясына сәйкестік туралы іс бойынша Ресей Федерациясы Үкіметінің 1996 жылғы 1 сәуірдегі N 479 қаулысының 8 және 9-тармақтарының "кедендік баждарды алып тастау, мұнай акцизінің ставкаларын өзгерту және федералды бюджетке түсетін кірістерді қамтамасыз ету жөніндегі қосымш</w:t>
      </w:r>
      <w:r w:rsidR="00E52FBD">
        <w:rPr>
          <w:rFonts w:ascii="Times New Roman" w:hAnsi="Times New Roman" w:cs="Times New Roman"/>
          <w:sz w:val="28"/>
          <w:szCs w:val="28"/>
          <w:lang w:val="kk-KZ"/>
        </w:rPr>
        <w:t>а шаралар туралы" шешімінде [186</w:t>
      </w:r>
      <w:r w:rsidRPr="00881E88">
        <w:rPr>
          <w:rFonts w:ascii="Times New Roman" w:hAnsi="Times New Roman" w:cs="Times New Roman"/>
          <w:sz w:val="28"/>
          <w:szCs w:val="28"/>
          <w:lang w:val="kk-KZ"/>
        </w:rPr>
        <w:t>] заңды позиция санатын қолдану басталады. Атап айтқанда, Ресей Федерациясының Конституциялық сотының шешімінде "жоғарыда аталған конституциялық ережелерге сүйене отырып, федералды салықтар мен алымдарға қатысты, мұндай салықтар мен алымдарды "заңды түрде белгіленген" деп танудың қажетті шарты оларды федералды заң шығарушы орган федералды заң түрінде және Ресей Федерациясының Конституциясында белгіленген заңнамалық процедураны сақтай отырып белгілеу болып табылады. Бұл құқықтық ұстанымды Ресей Федерациясының Конституциялық соты 1997 жылғы 18 ақпандағы Ресей Федерациясы Үкіметінің 1995 жылғы 28 ақпандағы "алкоголь өнімдерін өндіруге, құюға, сақтауға және көтерме сатуға лицензия бергені үшін ақы енгізу туралы"қаулысының конституциялығын тексеру туралы N 3-П қаулысында айтқан болатын. Ресей Федерациясының Конституциялық Сотының аталған шешімінде "құқықтық ұстаным" категориясын бірінші рет қолданғаннан кейін, бұл терминді Ресей Федерациясының конституциялық бақылау органының басқа шешімдерінде кеңінен қолдану басталды. Тағы бір нәрсе, осы санаттағы мазмұнға не жұмсалды? Әрине, бұл сұрақтың жауабын ғалымдардың да, практиктердің де еңбектерінде көрсетілген ғылыми доктринадан іздеу керек.</w:t>
      </w:r>
    </w:p>
    <w:p w14:paraId="5DA9E6AC" w14:textId="7EAB2568"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Кейбір зерттеушілер, атап айтқанда Г.А. Гаджиев, құқықтық ұстанымдарды сот прецеденті, сонымен қатар құқықтың қайнар көзі ретінде қарастырады, олар "бірқатар (ұқсас) істерді шешуге жарамды сот анықтаған және тұжырымдайтын құқықтық принциптер", "маңызды құқықтық тұжырымдар, сот анықтаған, кристалданған құқық", "іс жүргізу</w:t>
      </w:r>
      <w:r w:rsidR="00E52FBD">
        <w:rPr>
          <w:rFonts w:ascii="Times New Roman" w:hAnsi="Times New Roman" w:cs="Times New Roman"/>
          <w:sz w:val="28"/>
          <w:szCs w:val="28"/>
          <w:lang w:val="kk-KZ"/>
        </w:rPr>
        <w:t xml:space="preserve"> мәнімен" сипатталады [187, 115-116 б.</w:t>
      </w:r>
      <w:r w:rsidRPr="00881E88">
        <w:rPr>
          <w:rFonts w:ascii="Times New Roman" w:hAnsi="Times New Roman" w:cs="Times New Roman"/>
          <w:sz w:val="28"/>
          <w:szCs w:val="28"/>
          <w:lang w:val="kk-KZ"/>
        </w:rPr>
        <w:t>]. Алайда, басқа, салыстырмалы түрде кеш жұмыста Г. А. Гаджиев құқықтық ұстаным конституциялық норманы дәлелдеу бөлігінде түсіндіру деп санайды, соттың түпкілікті қорытындысының а</w:t>
      </w:r>
      <w:r w:rsidR="00E52FBD">
        <w:rPr>
          <w:rFonts w:ascii="Times New Roman" w:hAnsi="Times New Roman" w:cs="Times New Roman"/>
          <w:sz w:val="28"/>
          <w:szCs w:val="28"/>
          <w:lang w:val="kk-KZ"/>
        </w:rPr>
        <w:t>лдындағы логикалық операция [188, 58 б.</w:t>
      </w:r>
      <w:r w:rsidRPr="00881E88">
        <w:rPr>
          <w:rFonts w:ascii="Times New Roman" w:hAnsi="Times New Roman" w:cs="Times New Roman"/>
          <w:sz w:val="28"/>
          <w:szCs w:val="28"/>
          <w:lang w:val="kk-KZ"/>
        </w:rPr>
        <w:t>].</w:t>
      </w:r>
    </w:p>
    <w:p w14:paraId="5A03342B"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lastRenderedPageBreak/>
        <w:t>Біздің ойымызша, бұл жағдайда құқықтық ұстанымның әр түрлі анықтамасы, бір жағынан, анықталған категорияның күрделілігі мен әмбебаптығымен түсіндіріледі, екінші жағынан, автор екі шығармадағы құқықтық ұстанымдарды әртүрлі мәселелермен өзара байланыста қарастырады</w:t>
      </w:r>
      <w:r w:rsidRPr="00881E88">
        <w:rPr>
          <w:lang w:val="kk-KZ"/>
        </w:rPr>
        <w:t xml:space="preserve"> </w:t>
      </w:r>
      <w:r w:rsidRPr="00881E88">
        <w:rPr>
          <w:rFonts w:ascii="Times New Roman" w:hAnsi="Times New Roman" w:cs="Times New Roman"/>
          <w:sz w:val="28"/>
          <w:szCs w:val="28"/>
          <w:lang w:val="kk-KZ"/>
        </w:rPr>
        <w:t>конституциялық бақылау және қорытынды шешімнің құрылымы-Ресей Федерациясы Конституциялық сотының қаулысы.</w:t>
      </w:r>
    </w:p>
    <w:p w14:paraId="47F52DBD" w14:textId="2CFAF906"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Сот прецеденті ретінде Ресей Федерациясының Конституциялық Сотының құқықтық ұстанымдары мен кейінгі зерттеуш</w:t>
      </w:r>
      <w:r w:rsidR="00E52FBD">
        <w:rPr>
          <w:rFonts w:ascii="Times New Roman" w:hAnsi="Times New Roman" w:cs="Times New Roman"/>
          <w:sz w:val="28"/>
          <w:szCs w:val="28"/>
          <w:lang w:val="kk-KZ"/>
        </w:rPr>
        <w:t>ілер қарастырылады. Мәселен, М.</w:t>
      </w:r>
      <w:r w:rsidRPr="00881E88">
        <w:rPr>
          <w:rFonts w:ascii="Times New Roman" w:hAnsi="Times New Roman" w:cs="Times New Roman"/>
          <w:sz w:val="28"/>
          <w:szCs w:val="28"/>
          <w:lang w:val="kk-KZ"/>
        </w:rPr>
        <w:t>А. Мокосеева "құқықтық ұстанымдар деп Конституциялық сот органы шешімінің нормативизмнің ерекше түрін бекітуді қамтитын, болашақта туындайтын мәселелерді шешу үшін үлгі болып табылатын, конституциялық соттың, Конституциялық (жарғылық) соттардың судьяларының нақты істі қарау кезінде жасаған тұжырымдары белгілі бір негіздемелермен бекітілген бөлігін түсіну керек" деп атап көрсетеді [18</w:t>
      </w:r>
      <w:r w:rsidR="00E52FBD">
        <w:rPr>
          <w:rFonts w:ascii="Times New Roman" w:hAnsi="Times New Roman" w:cs="Times New Roman"/>
          <w:sz w:val="28"/>
          <w:szCs w:val="28"/>
          <w:lang w:val="kk-KZ"/>
        </w:rPr>
        <w:t>9</w:t>
      </w:r>
      <w:r w:rsidRPr="00881E88">
        <w:rPr>
          <w:rFonts w:ascii="Times New Roman" w:hAnsi="Times New Roman" w:cs="Times New Roman"/>
          <w:sz w:val="28"/>
          <w:szCs w:val="28"/>
          <w:lang w:val="kk-KZ"/>
        </w:rPr>
        <w:t xml:space="preserve">, 82-83 </w:t>
      </w:r>
      <w:r w:rsidR="00E52FBD">
        <w:rPr>
          <w:rFonts w:ascii="Times New Roman" w:hAnsi="Times New Roman" w:cs="Times New Roman"/>
          <w:sz w:val="28"/>
          <w:szCs w:val="28"/>
          <w:lang w:val="kk-KZ"/>
        </w:rPr>
        <w:t>б</w:t>
      </w:r>
      <w:r w:rsidRPr="00881E88">
        <w:rPr>
          <w:rFonts w:ascii="Times New Roman" w:hAnsi="Times New Roman" w:cs="Times New Roman"/>
          <w:sz w:val="28"/>
          <w:szCs w:val="28"/>
          <w:lang w:val="kk-KZ"/>
        </w:rPr>
        <w:t>.].</w:t>
      </w:r>
    </w:p>
    <w:p w14:paraId="23E87684" w14:textId="109AF7F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Құқықтық позицияларды құқықтың негізгі көздерімен салыстыра отырып, Н.В. Витрук құқықтық позицияларда жаңа заңдар да бар деген қорытындыға келеді, өйткені Ресей Федерациясының Конституциялық Соты оң құқықты қалыптастырады, яғни жасайды. Бұл "Ресей Федерациясының Конституциялық Соты заң шығарушы орган емес және заң шығарушыны алмастырмайды, бірақ оның құқықтық ұстанымдары арқылы, яғни. соттың құқықтық тұжырымдары мен ұсыныстары оның негізгі Заңның рухы мен әрпін түсіндіруі нәтижесінде Конституциялық сот заң шығару процесіне белсенді қатысады, оң құқықты қалыптастырады және ағымдағы заңнаманы жетілдіруге және дамытуға ықпал етеді [1</w:t>
      </w:r>
      <w:r w:rsidR="00E52FBD">
        <w:rPr>
          <w:rFonts w:ascii="Times New Roman" w:hAnsi="Times New Roman" w:cs="Times New Roman"/>
          <w:sz w:val="28"/>
          <w:szCs w:val="28"/>
          <w:lang w:val="kk-KZ"/>
        </w:rPr>
        <w:t>90</w:t>
      </w:r>
      <w:r w:rsidRPr="00881E88">
        <w:rPr>
          <w:rFonts w:ascii="Times New Roman" w:hAnsi="Times New Roman" w:cs="Times New Roman"/>
          <w:sz w:val="28"/>
          <w:szCs w:val="28"/>
          <w:lang w:val="kk-KZ"/>
        </w:rPr>
        <w:t>, 97</w:t>
      </w:r>
      <w:r w:rsidR="00E52FB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p>
    <w:p w14:paraId="28176B0A"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Н.В. Витруктың дұрыс ойына сүйенсек, Ресей Федерациясының Конституциялық соты заң шығарушы орган емес, сонымен бірге іс жүзінде жоғары деңгейдегі жаңа құқық нормаларын құруға қатысады, өйткені биліктің бөлінуі мемлекеттік билік тармақтарының функционалды тәуелсіздігін ғана емес, сонымен бірге олардың бірлігін де білдіреді.өзара әрекеттесу, заң шығарушы, атқарушы және сот органдарының өзара келісілген қызметі. Мұндай өзара іс-қимыл процесінде конституциялық бақылау органы нормативтік және міндеттілік белгісі бар құқықтық ұстанымдарды қалыптастырады, яғни оларға Конституция мен басқа да заңдар деңгейінде реттеуші әсер тән.</w:t>
      </w:r>
    </w:p>
    <w:p w14:paraId="2572243E" w14:textId="0AFA3E9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Ресей зерттеушілерінің көптеген еңбектері бар, онда Ресей Федерациясының Конституциялық Сотының құқықтық ұстанымы конституциялық нормаларды түсіндіру нәтижесі рет</w:t>
      </w:r>
      <w:r w:rsidR="00E52FBD">
        <w:rPr>
          <w:rFonts w:ascii="Times New Roman" w:hAnsi="Times New Roman" w:cs="Times New Roman"/>
          <w:sz w:val="28"/>
          <w:szCs w:val="28"/>
          <w:lang w:val="kk-KZ"/>
        </w:rPr>
        <w:t>інде қарастырылады. Сонымен, В.В</w:t>
      </w:r>
      <w:r w:rsidRPr="00881E88">
        <w:rPr>
          <w:rFonts w:ascii="Times New Roman" w:hAnsi="Times New Roman" w:cs="Times New Roman"/>
          <w:sz w:val="28"/>
          <w:szCs w:val="28"/>
          <w:lang w:val="kk-KZ"/>
        </w:rPr>
        <w:t>. Лазарев "құқықтық ұстанымдар - Конституциялық түсіндірудің нәтижесі, олар конституциялық-құқықтық белгісіздікті алып тастайды және қорытынды шешімдердің құқықтық негізі болып табылады" деп атап көрсетеді [17</w:t>
      </w:r>
      <w:r w:rsidR="00E52FBD">
        <w:rPr>
          <w:rFonts w:ascii="Times New Roman" w:hAnsi="Times New Roman" w:cs="Times New Roman"/>
          <w:sz w:val="28"/>
          <w:szCs w:val="28"/>
          <w:lang w:val="kk-KZ"/>
        </w:rPr>
        <w:t>5</w:t>
      </w:r>
      <w:r w:rsidRPr="00881E88">
        <w:rPr>
          <w:rFonts w:ascii="Times New Roman" w:hAnsi="Times New Roman" w:cs="Times New Roman"/>
          <w:sz w:val="28"/>
          <w:szCs w:val="28"/>
          <w:lang w:val="kk-KZ"/>
        </w:rPr>
        <w:t>, 38</w:t>
      </w:r>
      <w:r w:rsidR="00E52FBD">
        <w:rPr>
          <w:rFonts w:ascii="Times New Roman" w:hAnsi="Times New Roman" w:cs="Times New Roman"/>
          <w:sz w:val="28"/>
          <w:szCs w:val="28"/>
          <w:lang w:val="kk-KZ"/>
        </w:rPr>
        <w:t xml:space="preserve"> </w:t>
      </w:r>
      <w:r w:rsidRPr="00881E88">
        <w:rPr>
          <w:rFonts w:ascii="Times New Roman" w:hAnsi="Times New Roman" w:cs="Times New Roman"/>
          <w:sz w:val="28"/>
          <w:szCs w:val="28"/>
          <w:lang w:val="kk-KZ"/>
        </w:rPr>
        <w:t>б</w:t>
      </w:r>
      <w:r w:rsidR="00E52FBD">
        <w:rPr>
          <w:rFonts w:ascii="Times New Roman" w:hAnsi="Times New Roman" w:cs="Times New Roman"/>
          <w:sz w:val="28"/>
          <w:szCs w:val="28"/>
          <w:lang w:val="kk-KZ"/>
        </w:rPr>
        <w:t>.</w:t>
      </w:r>
      <w:r w:rsidRPr="00881E88">
        <w:rPr>
          <w:rFonts w:ascii="Times New Roman" w:hAnsi="Times New Roman" w:cs="Times New Roman"/>
          <w:sz w:val="28"/>
          <w:szCs w:val="28"/>
          <w:lang w:val="kk-KZ"/>
        </w:rPr>
        <w:t xml:space="preserve">]. Біздің ойымызша, бұл жағдайда құқықтық ұстанымды </w:t>
      </w:r>
      <w:r w:rsidR="00E52FBD">
        <w:rPr>
          <w:rFonts w:ascii="Times New Roman" w:hAnsi="Times New Roman" w:cs="Times New Roman"/>
          <w:sz w:val="28"/>
          <w:szCs w:val="28"/>
          <w:lang w:val="kk-KZ"/>
        </w:rPr>
        <w:t>В</w:t>
      </w:r>
      <w:r w:rsidRPr="00881E88">
        <w:rPr>
          <w:rFonts w:ascii="Times New Roman" w:hAnsi="Times New Roman" w:cs="Times New Roman"/>
          <w:sz w:val="28"/>
          <w:szCs w:val="28"/>
          <w:lang w:val="kk-KZ"/>
        </w:rPr>
        <w:t xml:space="preserve">.в. Лазарев Ресей Федерациясының Конституциялық Сотының шешімдерінің, оның ішінде қорытынды шешімдердің негізі ретінде негіздейді, өйткені </w:t>
      </w:r>
      <w:r w:rsidRPr="00881E88">
        <w:rPr>
          <w:rFonts w:ascii="Times New Roman" w:hAnsi="Times New Roman" w:cs="Times New Roman"/>
          <w:sz w:val="28"/>
          <w:szCs w:val="28"/>
          <w:lang w:val="kk-KZ"/>
        </w:rPr>
        <w:lastRenderedPageBreak/>
        <w:t>мұндай тұжырымдар мен жалпылау, дәлелдер, тезистер тек қорытынды қаулыларда ғана емес, сонымен қатар Ресей Федерациясының Конституциялық Сотының анықтамаларында да келтірілген.</w:t>
      </w:r>
    </w:p>
    <w:p w14:paraId="26E52E8C"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Ресейлік және қазақстандық зерттеушілердің конституциялық бақылау органдарының құқықтық ұстанымдары мәселесі жөніндегі ғылыми көзқарастарын салыстыра отырып, мынадай қорытындыға келуге болады. Қарастырылып отырған елдердің ешқайсысында осы категорияның мазмұны мен анықтамасына біржақты көзқарас жоқ. Бұл түсінікті, өйткені құқықтық позицияның тұжырымдамалық мағынасын анықтаудың күрделілігі оның мазмұнын ашуда көптеген тәсілдердің болуын анықтайды.</w:t>
      </w:r>
    </w:p>
    <w:p w14:paraId="41378A66"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Сонымен қатар, конституциялық бақылау органдарының құқықтық ұстанымдарының санатын зерделеуге ғылыми көзқарастарды жүйелеу негізінде ҚР Конституциялық Кеңесінің құқықтық ұстанымдарының мәні мен құқықтық белгілері бойынша белгілі бір тұжырымдар жасауға болады.</w:t>
      </w:r>
    </w:p>
    <w:p w14:paraId="0AC54738"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Біріншіден, ҚР Конституциялық Кеңесінің құқықтық ұстанымдары Конституциялық Кеңестің барлық шешімдерінің негізі, мазмұнды негізінің іргетасы болып табылады. Дәл осы құқықтық ұстанымдарда конституциялық бақылау органының барлық мүшелерінің алға қойған құқықтары, тұжырымдары, көзқарастары мен пікірлері Мұқият дәлелденеді.</w:t>
      </w:r>
    </w:p>
    <w:p w14:paraId="4D49F2DB" w14:textId="2ADD9589"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Екіншіден, Конституциялық Кеңестің құқықтық ұстанымдары нормативтік қаулылардың уәждеу бөлігінде аз байқалатын құқық нормаларын қамтиды, алайда құқықтық ережелер нысанында олар шешімдердің қарар бөлігінде нақты көрініс табады, мұнда іс жүзінде мемлекеттік биліктің императивті-ұсынымдық еркі қоғамдық қатынастарға конституциялық-құқықтық ықпал ету түрінде көрініс табады: осылайша, "жылжымайтын мүлікке құқықтарды мемлекеттік тіркеу туралы" 2007 жылғы 26 шілдедегі № 310-III Қазақстан Республикасы Заңының 44-бабы 1-тармағының конституциялылығы туралы мәселе бойынша құқықтық ереже мынадай түрде жазылған: "Қазақстан Республикасының Үкіметіне "жылжымайтын мүлікке құқықтарды мемлекеттік тіркеу туралы" 2007 жылғы 26 шілдедегі № 310-III Қазақстан Республикасының Заңына өзгерістер енгізуге бастамашылық жасау туралы мәселені осы нормативтік қаулыда баяндалған Қазақстан Республикасы Конституциялық Кеңесінің құқықтық ұстанымдарына сәйкестендір</w:t>
      </w:r>
      <w:r w:rsidR="00E52FBD">
        <w:rPr>
          <w:rFonts w:ascii="Times New Roman" w:hAnsi="Times New Roman" w:cs="Times New Roman"/>
          <w:sz w:val="28"/>
          <w:szCs w:val="28"/>
          <w:lang w:val="kk-KZ"/>
        </w:rPr>
        <w:t>у мақсатында қарау ұсынылсын" [22</w:t>
      </w:r>
      <w:r w:rsidRPr="00881E88">
        <w:rPr>
          <w:rFonts w:ascii="Times New Roman" w:hAnsi="Times New Roman" w:cs="Times New Roman"/>
          <w:sz w:val="28"/>
          <w:szCs w:val="28"/>
          <w:lang w:val="kk-KZ"/>
        </w:rPr>
        <w:t>].</w:t>
      </w:r>
    </w:p>
    <w:p w14:paraId="28F68849" w14:textId="011033A3"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Үшіншіден, Конституциялық Кеңестің құқықтық ұстанымдары Конституциялық Кеңестің жеке-құқықтық мазмұндағы құқықтық актілерінің, яғни құқық қолдану актілерінің базалық бастауы ретінде де көрініс табады. Құқықтық актілер туралы ҚР Заңында Жеке-құқықтық актілер "жеке қолданылатын құқықтық актілер"деп аталғаны есте қаларлық жайт. Өкінішке орай, мұндай мәлімдеме ұжымдық қолдану, нормативтік қолдану және т. б. құқықтық актілер бар деген жалған ойға әкеледі. Құқық теориясының негізгі негіздеріндегі барлық заңгерлер қосымша түсіндірмелерсіз құқықты қолдану оның жеке сипатын білдіретінін, құқықты қолдану белгілі бір жағдайларға байланысты және нормативтік құқықтық актілер негізінде белгілі бір </w:t>
      </w:r>
      <w:r w:rsidRPr="00881E88">
        <w:rPr>
          <w:rFonts w:ascii="Times New Roman" w:hAnsi="Times New Roman" w:cs="Times New Roman"/>
          <w:sz w:val="28"/>
          <w:szCs w:val="28"/>
          <w:lang w:val="kk-KZ"/>
        </w:rPr>
        <w:lastRenderedPageBreak/>
        <w:t>субъектіге, субъектілер тобына (мысалы, судьяларды тағайындау) қатысты жүзеге асырылатындығын біледі. Құқық теориясында бөліну туралы бұрыннан белгілі</w:t>
      </w:r>
      <w:r w:rsidRPr="00881E88">
        <w:rPr>
          <w:lang w:val="kk-KZ"/>
        </w:rPr>
        <w:t xml:space="preserve"> </w:t>
      </w:r>
      <w:r w:rsidRPr="00881E88">
        <w:rPr>
          <w:rFonts w:ascii="Times New Roman" w:hAnsi="Times New Roman" w:cs="Times New Roman"/>
          <w:sz w:val="28"/>
          <w:szCs w:val="28"/>
          <w:lang w:val="kk-KZ"/>
        </w:rPr>
        <w:t>нормативтік құқықтық актілерге және жеке құқықтық актілерге енгізіледі. Бұл мәселе бойынша қазақстандық зерттеушілер "жеке-құқықтық реттеу Нормативтік-құқықтық реттеудің талаптарына сәйкес жеке-құқықтық актілерді (сот шешімдерін, өзге де құқық қолдану актілерін) қабылдау арқылы жүзеге асырылады: "құқық қолдану органдары құқық нормалары негізінде қоғамдық қатынастарды кездейсоқ (жеке) реттеуді жүзеге асырады" деп атап көрсетеді [1</w:t>
      </w:r>
      <w:r w:rsidR="00E52FBD">
        <w:rPr>
          <w:rFonts w:ascii="Times New Roman" w:hAnsi="Times New Roman" w:cs="Times New Roman"/>
          <w:sz w:val="28"/>
          <w:szCs w:val="28"/>
          <w:lang w:val="kk-KZ"/>
        </w:rPr>
        <w:t>91, 451 б.</w:t>
      </w:r>
      <w:r w:rsidRPr="00881E88">
        <w:rPr>
          <w:rFonts w:ascii="Times New Roman" w:hAnsi="Times New Roman" w:cs="Times New Roman"/>
          <w:sz w:val="28"/>
          <w:szCs w:val="28"/>
          <w:lang w:val="kk-KZ"/>
        </w:rPr>
        <w:t>]. Заң нормасының дұрыс жазылмауы құқықтық реттеу жүйесін қиындатады және оның тиімділігін төмендетеді. Тұтастай алғанда, осы мәселе бойынша Конституциялық Кеңестің құқық қолдану сипатындағы нормативтік қаулыларында, мысалы, соттардың нормативтік құқықтық актілердің ҚР Конституциясына сәйкестігін тексеру жөніндегі өтініштері қаралатын шешімдерде прецеденттік, преюдициялық сипаттағы құқықтық ұстанымдар бар деп қорытынды жасауға болады. Осыған ұқсас істерді қарайтын немесе Конституциялық Кеңестің қарауындағы нормативтік құқықтық актілерді қолданатын барлық басқа соттар осы мәселе бойынша конституциялық бақылау органының құқықтық ұстанымдарын ұстануға тиіс. Біздің көзқарасымызға мүлдем қарама-қайшы пікірлер бар екенін есте ұстаған жөн, бұл Конституциялық Кеңестің қаулыларын прецедент деп санауға болмайды, өйткені олар ресми өкілдік түсіндіру актілері [19</w:t>
      </w:r>
      <w:r w:rsidR="00E52FBD">
        <w:rPr>
          <w:rFonts w:ascii="Times New Roman" w:hAnsi="Times New Roman" w:cs="Times New Roman"/>
          <w:sz w:val="28"/>
          <w:szCs w:val="28"/>
          <w:lang w:val="kk-KZ"/>
        </w:rPr>
        <w:t>2</w:t>
      </w:r>
      <w:r w:rsidRPr="00881E88">
        <w:rPr>
          <w:rFonts w:ascii="Times New Roman" w:hAnsi="Times New Roman" w:cs="Times New Roman"/>
          <w:sz w:val="28"/>
          <w:szCs w:val="28"/>
          <w:lang w:val="kk-KZ"/>
        </w:rPr>
        <w:t>, 137-бет]. Мұндай тезиске қарсылық білдіруге мүмкіндік береміз, өйткені Конституциялық Кеңестің нормативтік қаулылары ресми түсіндіру мәселесі бойынша ғана емес, конституциялық-құқықтық қатынастардың басқа да мәселелері бойынша қабылданады.</w:t>
      </w:r>
    </w:p>
    <w:p w14:paraId="14D7325D"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Төртіншіден, Конституциялық Кеңестің құқықтық ұстанымдары құқық ұғымымен, оның негізгі және базалық категорияларымен байланысты, өйткені Конституциялық Кеңес мүшелерінің құқықтық түсінігі конституциялық органның қандай да бір шешімін әзірлеуге елеулі түрде әсер етеді. Құқықтық түсінуге позитивистік көзқарас Конституция мен заңдардың әрпін қатаң сақтау керек дегенді білдіреді. Алайда, сөз бен ой, заң және оның мазмұны көбінесе бір-бірімен толық сәйкес келмеуі мүмкін; өмір, адам тәжірибесі әрқашан белгіленген құқықтық ережелерге қарағанда қиын. Мұндай жағдайда позитивті құндылықтарға, табиғи құқықтар мен бостандықтарға жүгіну құқықтық позициялардың сапасын едәуір жақсарта алады. Позитивтіден тыс құндылықтар, яғни жоғары адамгершілік нормативтер, адам құқықтарын қорғау саласындағы халықаралық стандарттар, табиғи құқық идеалдары құқық теориясының жаңа санаты бола отырып, ҚР Конституциялық Кеңесінің құқықтық ұстанымдарында іске асырылады. Бұған нақты құқықтық қатынастарды құқықтың түпкі көзі деп есептейтін және ҚР Конституциялық Кеңесінің құқықтық ұстанымдарының сапасына елеулі әсер етуі мүмкін құқықтық түсінудің социологиялық теориясына жүгінуді жатқызуға болады.</w:t>
      </w:r>
    </w:p>
    <w:p w14:paraId="1EB3C519"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 xml:space="preserve">Бесіншіден, Конституциялық Кеңестің құқықтық ұстанымдары нысаны мен мазмұны жағынан Конституциялық Кеңестің толық шешімімен сәйкес </w:t>
      </w:r>
      <w:r w:rsidRPr="00881E88">
        <w:rPr>
          <w:rFonts w:ascii="Times New Roman" w:hAnsi="Times New Roman" w:cs="Times New Roman"/>
          <w:sz w:val="28"/>
          <w:szCs w:val="28"/>
          <w:lang w:val="kk-KZ"/>
        </w:rPr>
        <w:lastRenderedPageBreak/>
        <w:t>келмейді, нормативтік қаулылармен бірдей болып табылмайды. Олар осы шешімдердің өзегін, сондай-ақ Конституциялық Кеңестің шешімдерінде баяндалған қағидатты көзқарастарды, пікірлерді, нанымдар мен аргументтерді білдіреді.</w:t>
      </w:r>
    </w:p>
    <w:p w14:paraId="719D031B" w14:textId="50F437CB"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Алтыншыдан, оның шешімдерінде, қорытынды және аралық шешімдерінде құқықтық ұстанымдар міндетті сипатқа ие, сондай-ақ Конституциялық Кеңестің Жолдауларында ұсынымдық сипатқа ие, өйткені қазақстандық зерттеушілер атап өткендей, "заңнаманы Негізгі заңға сәйкес келтіру мақсатында Конституциялық Кеңес өз шешімдерінде қаулыларда да, оның Жолдауларында да көрсетілуі мүмкін жалпыға бірдей міндетті құқықтық ұстанымдар мен ұсынымдарды тұжырымдайды" [19</w:t>
      </w:r>
      <w:r w:rsidR="00E52FBD">
        <w:rPr>
          <w:rFonts w:ascii="Times New Roman" w:hAnsi="Times New Roman" w:cs="Times New Roman"/>
          <w:sz w:val="28"/>
          <w:szCs w:val="28"/>
          <w:lang w:val="kk-KZ"/>
        </w:rPr>
        <w:t>3</w:t>
      </w:r>
      <w:r w:rsidRPr="00881E88">
        <w:rPr>
          <w:rFonts w:ascii="Times New Roman" w:hAnsi="Times New Roman" w:cs="Times New Roman"/>
          <w:sz w:val="28"/>
          <w:szCs w:val="28"/>
          <w:lang w:val="kk-KZ"/>
        </w:rPr>
        <w:t>].</w:t>
      </w:r>
    </w:p>
    <w:p w14:paraId="2F8D1766"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Ақырында, Конституциялық Кеңестің құқықтық ұстанымдары әртүрлі негіздер бойынша жіктеледі, нәтижесінде біз құқықтық ұстанымдардың түрлерін, оның ішінде оның қызметінің мәселелері бойынша бөліп көрсете аламыз, олар туралы келесі бөлімде сөз болады.</w:t>
      </w:r>
    </w:p>
    <w:p w14:paraId="52C76FCE"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p>
    <w:p w14:paraId="4819242D"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p>
    <w:p w14:paraId="078DB33C" w14:textId="77777777" w:rsidR="00881E88" w:rsidRPr="00881E88" w:rsidRDefault="00881E88" w:rsidP="00881E88">
      <w:pPr>
        <w:spacing w:after="0" w:line="240" w:lineRule="auto"/>
        <w:ind w:firstLine="708"/>
        <w:jc w:val="both"/>
        <w:rPr>
          <w:rFonts w:ascii="Times New Roman" w:hAnsi="Times New Roman" w:cs="Times New Roman"/>
          <w:b/>
          <w:sz w:val="28"/>
          <w:szCs w:val="28"/>
          <w:lang w:val="kk-KZ"/>
        </w:rPr>
      </w:pPr>
      <w:r w:rsidRPr="00881E88">
        <w:rPr>
          <w:rFonts w:ascii="Times New Roman" w:hAnsi="Times New Roman" w:cs="Times New Roman"/>
          <w:b/>
          <w:sz w:val="28"/>
          <w:szCs w:val="28"/>
          <w:lang w:val="kk-KZ"/>
        </w:rPr>
        <w:t>2.3 ҚР Конституциялық Кеңесінің қызметі мәселелері бойынша құқықтық ұстанымдарының сыныптамасы</w:t>
      </w:r>
    </w:p>
    <w:p w14:paraId="6221B2F3"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p>
    <w:p w14:paraId="41DB1049"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Конституциялық Кеңестің құқықтық ұстанымдарының табиғатын терең түсіну және осы жүйеде меншік мәселелері бойынша құқықтық ұстанымдардың орны мен рөлін белгілеу үшін Конституциялық Кеңес қызметінің Қазақстанның конституциялық бақылау органының құқықтық ұстанымдары неғұрлым айқын көрініс табатын бағыттарын қарау қажет.</w:t>
      </w:r>
    </w:p>
    <w:p w14:paraId="0C0C8B9A"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Бірінші кезекте, Конституциялық Кеңестің Қазақстан Республикасы конституциялық құрылысының негіздері мәселелері жөніндегі шешімдерінде көрсетілген құқықтық ұстанымдарды қарау керек.</w:t>
      </w:r>
    </w:p>
    <w:p w14:paraId="58544692"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Қазақстан Республикасы конституциялық құрылысының негіздері жария билікті ұйымдастыруды, мемлекеттік және қоғамдық өмірдің базалық қағидаттарын, жеке адамның, қоғам мен мемлекеттің өзара қатынастарын бекітуді бастау саласындағы біртекті қоғамдық қатынастардың жиынтығын реттейтін жеке конституциялық-құқықтық институт болып табылады.</w:t>
      </w:r>
    </w:p>
    <w:p w14:paraId="34242EA6" w14:textId="77777777"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Бұл аспектіде Қазақстан Республикасы өзін демократиялық, зайырлы, құқықтық және әлеуметтік мемлекет ретінде орнықтыратыны, оның ең қымбат қазынасы-адам екендігі туралы ҚР Конституциясының ережелерінде көрсетілген конституциялық нормалар маңызды болып табылады,</w:t>
      </w:r>
      <w:r w:rsidRPr="00881E88">
        <w:rPr>
          <w:lang w:val="kk-KZ"/>
        </w:rPr>
        <w:t xml:space="preserve"> </w:t>
      </w:r>
      <w:r w:rsidRPr="00881E88">
        <w:rPr>
          <w:rFonts w:ascii="Times New Roman" w:hAnsi="Times New Roman" w:cs="Times New Roman"/>
          <w:sz w:val="28"/>
          <w:szCs w:val="28"/>
          <w:lang w:val="kk-KZ"/>
        </w:rPr>
        <w:t xml:space="preserve">оның өмірі, құқықтары мен бостандықтары.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Конституциялық құрылыстың негіздерін айқындайтын базалық қағидаттарға Қоғамдық келісім мен саяси тұрақтылықты, бүкіл халықтың игілігі үшін экономикалық дамуды, республиканың егемендігін, қазақстандық патриотизмді жариялайтын </w:t>
      </w:r>
      <w:r w:rsidRPr="00881E88">
        <w:rPr>
          <w:rFonts w:ascii="Times New Roman" w:hAnsi="Times New Roman" w:cs="Times New Roman"/>
          <w:sz w:val="28"/>
          <w:szCs w:val="28"/>
          <w:lang w:val="kk-KZ"/>
        </w:rPr>
        <w:lastRenderedPageBreak/>
        <w:t>Конституцияның ережелерін, сондай-ақ мемлекеттік биліктің бірлігін, биліктің заң шығарушы, атқарушы және сот тармақтары арасындағы тежемелік әрі тепе-теңдік жүйесі негізінде оның жұмыс істеуін бекітетін ережелерді де жатқызуға болады.</w:t>
      </w:r>
    </w:p>
    <w:p w14:paraId="6B1E6773" w14:textId="4ECC25A0"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Конституциялық Кеңестің конституциялық құрылыстың негіздеріне қатысты конституциялық нормаларды құқықтық қорғау жөніндегі құқықтық ұстанымдары көптеген аспектілер бойынша, ең алдымен, адамның және азаматтың жеке құқықтары мен бостандықтарын қорғауға бағытталған ұстанымдардан көрініс тапты. С.К. Амандықова атап өткендей, бұл "Конституциялық Кеңестің адам мен азаматтың құқықтары мен бостандықтарын қорғау, ұлттық қауіпсіздікті, мемлекеттің егемендігі мен тұтастығын қамтамасыз ету мәселелеріндегі жауапкершілігі артады" [19</w:t>
      </w:r>
      <w:r w:rsidR="00E52FBD">
        <w:rPr>
          <w:rFonts w:ascii="Times New Roman" w:hAnsi="Times New Roman" w:cs="Times New Roman"/>
          <w:sz w:val="28"/>
          <w:szCs w:val="28"/>
          <w:lang w:val="kk-KZ"/>
        </w:rPr>
        <w:t>4</w:t>
      </w:r>
      <w:r w:rsidRPr="00881E88">
        <w:rPr>
          <w:rFonts w:ascii="Times New Roman" w:hAnsi="Times New Roman" w:cs="Times New Roman"/>
          <w:sz w:val="28"/>
          <w:szCs w:val="28"/>
          <w:lang w:val="kk-KZ"/>
        </w:rPr>
        <w:t>, 51-бет].</w:t>
      </w:r>
    </w:p>
    <w:p w14:paraId="08739C1E" w14:textId="42524A24"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Мәселен, Конституциялық Кеңестің заң мен сот алдында жұрттың бәрінің теңдігі туралы конституциялық принципті қорғау жөніндегі құқықтық ұстанымы көрініс тапқан алғашқы қаулыларының бірі "Жамбыл облыстық сотының Қазақ КСР Әкімшілік құқық бұзушылық туралы кодексінің 280-бабының 2-бөлігін және 288-бабының 1-бөлігін Қазақстан Республикасының Конституциясына сәйкес емес деп тану туралы өтініші туралы "ҚР ӨҮК болды [19</w:t>
      </w:r>
      <w:r w:rsidR="00E52FBD">
        <w:rPr>
          <w:rFonts w:ascii="Times New Roman" w:hAnsi="Times New Roman" w:cs="Times New Roman"/>
          <w:sz w:val="28"/>
          <w:szCs w:val="28"/>
          <w:lang w:val="kk-KZ"/>
        </w:rPr>
        <w:t>5</w:t>
      </w:r>
      <w:r w:rsidRPr="00881E88">
        <w:rPr>
          <w:rFonts w:ascii="Times New Roman" w:hAnsi="Times New Roman" w:cs="Times New Roman"/>
          <w:sz w:val="28"/>
          <w:szCs w:val="28"/>
          <w:lang w:val="kk-KZ"/>
        </w:rPr>
        <w:t>]. Конституциялық Кеңестің құқықтық ұстанымы конституциялық бақылау органының мүшелері әзірлеген: "Қазақстан Республикасының Конституциясы әркімнің заңды бұзуға және адам мен азаматтың құқықтары мен бостандықтарына қысым жасауға әкеп соққан шешімдер мен әрекеттерге сотқа шағымдану құқығын белгілейді. Бұл ретте сот арқылы қорғалу құқығы шектелмеуге тиіс Конституциялық құқықтардың қатарына жатады (Конституцияның 39-бабының 3-тармағы). Сот арқылы қорғау құқығын жүзеге асырудың тәртібі мен көлемі іс жүргізу заңдарымен реттеледі. Қазақ КСР-інің Әкімшілік құқық бұзушылық туралы кодексінің 280-бабының 2-бөлігі конституциялық нормаға сәйкес келмейді, оған сәйкес әркімге оның құқықтары мен бостандықтарын сот арқылы қорғауға кепілдік беріледі. Аудандық (қалалық) соттың (судьяның) әкімшілік жаза қолдану туралы қаулысын түпкілікті және шағымдануға жатпайды деп тану әкімшілік құқық бұзушылық туралы істер бойынша сот билігінің шектерін аудандық (қалалық) соттың шеңберімен шектейді және сот органдарының жүйесі мен негізгі өкілеттіктерін белгілейтін Қазақстан Республикасы Конституциясының 75, 76-баптарына сәйкес келмейді". Осы қаулының күші жойылғанына қарамастан, ҚР Конституциялық Кеңесінің осы шешімін қабылдауға негіз болған конституция нормасының өзгеруіне байланысты [19</w:t>
      </w:r>
      <w:r w:rsidR="00E52FBD">
        <w:rPr>
          <w:rFonts w:ascii="Times New Roman" w:hAnsi="Times New Roman" w:cs="Times New Roman"/>
          <w:sz w:val="28"/>
          <w:szCs w:val="28"/>
          <w:lang w:val="kk-KZ"/>
        </w:rPr>
        <w:t>6</w:t>
      </w:r>
      <w:r w:rsidRPr="00881E88">
        <w:rPr>
          <w:rFonts w:ascii="Times New Roman" w:hAnsi="Times New Roman" w:cs="Times New Roman"/>
          <w:sz w:val="28"/>
          <w:szCs w:val="28"/>
          <w:lang w:val="kk-KZ"/>
        </w:rPr>
        <w:t xml:space="preserve">], ол өзінің әдіснамалық және прецеденттік маңызын жоғалтпады. Бұл туралы профессор Ж.Д. Бұсырманов былай деп жазады: "Адам құқықтары мен бостандықтарының басымдығын қорғаудың мысалы Конституциялық Кеңестің ӘҚБтК-нің 280-бабының 2-бөлігін және 288-бабының 1-бөлігін конституциялық емес деп тануы болуы мүмкін. Қазақ КСР ӘҚБтК-нің аталған нормалары судьяның Әкімшілік құқық бұзушылық туралы іс бойынша қаулысына шағым жасау </w:t>
      </w:r>
      <w:r w:rsidRPr="00881E88">
        <w:rPr>
          <w:rFonts w:ascii="Times New Roman" w:hAnsi="Times New Roman" w:cs="Times New Roman"/>
          <w:sz w:val="28"/>
          <w:szCs w:val="28"/>
          <w:lang w:val="kk-KZ"/>
        </w:rPr>
        <w:lastRenderedPageBreak/>
        <w:t xml:space="preserve">және наразылық білдіру құқығын шектеді, сол арқылы әкімшілік жауаптылыққа тартылған адамды өзіне Конституциямен ұсынылған сот арқылы қорғалу құқығын жүзеге </w:t>
      </w:r>
      <w:r w:rsidR="004043CC">
        <w:rPr>
          <w:rFonts w:ascii="Times New Roman" w:hAnsi="Times New Roman" w:cs="Times New Roman"/>
          <w:sz w:val="28"/>
          <w:szCs w:val="28"/>
          <w:lang w:val="kk-KZ"/>
        </w:rPr>
        <w:t>асыру мүмкіндігінен айырды" [197</w:t>
      </w:r>
      <w:r w:rsidRPr="00881E88">
        <w:rPr>
          <w:rFonts w:ascii="Times New Roman" w:hAnsi="Times New Roman" w:cs="Times New Roman"/>
          <w:sz w:val="28"/>
          <w:szCs w:val="28"/>
          <w:lang w:val="kk-KZ"/>
        </w:rPr>
        <w:t xml:space="preserve">, 300-301 </w:t>
      </w:r>
      <w:r w:rsidR="004043CC">
        <w:rPr>
          <w:rFonts w:ascii="Times New Roman" w:hAnsi="Times New Roman" w:cs="Times New Roman"/>
          <w:sz w:val="28"/>
          <w:szCs w:val="28"/>
          <w:lang w:val="kk-KZ"/>
        </w:rPr>
        <w:t>б</w:t>
      </w:r>
      <w:r w:rsidRPr="00881E88">
        <w:rPr>
          <w:rFonts w:ascii="Times New Roman" w:hAnsi="Times New Roman" w:cs="Times New Roman"/>
          <w:sz w:val="28"/>
          <w:szCs w:val="28"/>
          <w:lang w:val="kk-KZ"/>
        </w:rPr>
        <w:t>.].</w:t>
      </w:r>
    </w:p>
    <w:p w14:paraId="5638EFC2" w14:textId="1D31DC31"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Баршаның заң мен сот алдында теңдігі туралы конституциялық принципті қорғау жөніндегі осыған ұқсас құқықтық ұстаным "Солтүстік Қазақстан облыстық сотының Қазақ КСР-інің Әкімшілік құқық бұзушылық туралы Кодексінің 281-бабы бірінші бөлігінің 3) тармақшасын конституциялық емес деп тану туралы ұсынысы туралы" Қазақстан Республикасының 2000 жылғы 10 шілдедегі N 14/2 заң жобасында да көрсетілген. Құқықтық ұстанымда Кодекстің нормасы Конституцияның 14-бабы 1-тармағының заң мен сот алдындағы барлығының теңдігі туралы талаптарына сәйкес келмейтіні анық жазылған, өйткені әкімшілік сот ісін жүргізу, Қылмыстық және азаматтықтан айырмашылығы, басқа сот инстанцияларының мүдделі органдар мен тұлғалардың сот қателіктерін түзету мақсатында наразылық білдіруі мен шағымы бойынша сот шешімінің заңдылығы мен негізділігін тексерудің қандай да бір тәртіб</w:t>
      </w:r>
      <w:r w:rsidR="004043CC">
        <w:rPr>
          <w:rFonts w:ascii="Times New Roman" w:hAnsi="Times New Roman" w:cs="Times New Roman"/>
          <w:sz w:val="28"/>
          <w:szCs w:val="28"/>
          <w:lang w:val="kk-KZ"/>
        </w:rPr>
        <w:t>ін жоққа шығарады [198</w:t>
      </w:r>
      <w:r w:rsidRPr="00881E88">
        <w:rPr>
          <w:rFonts w:ascii="Times New Roman" w:hAnsi="Times New Roman" w:cs="Times New Roman"/>
          <w:sz w:val="28"/>
          <w:szCs w:val="28"/>
          <w:lang w:val="kk-KZ"/>
        </w:rPr>
        <w:t>].</w:t>
      </w:r>
    </w:p>
    <w:p w14:paraId="6152BC8B" w14:textId="049A6A4D" w:rsidR="00881E88" w:rsidRPr="00881E88" w:rsidRDefault="00881E88" w:rsidP="00881E88">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Адам құқықтары мен бостандықтарын қорғау саласында қазіргі кезеңде балалардың құқықтары мен оларды конституциялық-құқықтық қорғау мәселелері ерекше өзектілікке ие. Бұл аспектіде Конституциялық Кеңестің шешімдеріне және оның құқықтық ұстанымдарына үлкен рөл беріледі. Кезінде профессор У.Ш. Шапак "басты құндылықтар ретінде отбасы мен баланы қорғау мәселелері жөніндегі Конституциялық Кеңестің құқықтық ұстанымдары" атты еңбегінде осы проблемаларға терең талдау жасаған, онда аталған саладағы конституциялық бақылау органының қызмет</w:t>
      </w:r>
      <w:r w:rsidR="004043CC">
        <w:rPr>
          <w:rFonts w:ascii="Times New Roman" w:hAnsi="Times New Roman" w:cs="Times New Roman"/>
          <w:sz w:val="28"/>
          <w:szCs w:val="28"/>
          <w:lang w:val="kk-KZ"/>
        </w:rPr>
        <w:t>і егжей-тегжейлі баяндалған [20</w:t>
      </w:r>
      <w:r w:rsidRPr="00881E88">
        <w:rPr>
          <w:rFonts w:ascii="Times New Roman" w:hAnsi="Times New Roman" w:cs="Times New Roman"/>
          <w:sz w:val="28"/>
          <w:szCs w:val="28"/>
          <w:lang w:val="kk-KZ"/>
        </w:rPr>
        <w:t xml:space="preserve">, 336-348 </w:t>
      </w:r>
      <w:r w:rsidR="004043CC">
        <w:rPr>
          <w:rFonts w:ascii="Times New Roman" w:hAnsi="Times New Roman" w:cs="Times New Roman"/>
          <w:sz w:val="28"/>
          <w:szCs w:val="28"/>
          <w:lang w:val="kk-KZ"/>
        </w:rPr>
        <w:t>б</w:t>
      </w:r>
      <w:r w:rsidRPr="00881E88">
        <w:rPr>
          <w:rFonts w:ascii="Times New Roman" w:hAnsi="Times New Roman" w:cs="Times New Roman"/>
          <w:sz w:val="28"/>
          <w:szCs w:val="28"/>
          <w:lang w:val="kk-KZ"/>
        </w:rPr>
        <w:t>.]. Бұл мәселені қарай отырып, "Қазақстан Республикасы Конституциясының 27-бабының 1-тармағын ресми түсіндіру туралы және "Балаларды денсаулығы мен дамуына зардабын тигізетін ақпараттан қорғау туралы" Қазақстан Республикасы Заңының және "Қазақстан Республикасының кейбір заңнамалық актілеріне балаларды ақпараттан қорғау мәселелері бойынша өзгерістер мен толықтырулар енгізу туралы" Қазақстан Республикасы Заңының Қазақстан Республикасының Конституциясына сәйкестігін тексеру туралы " Қазақстан Республикасы Конституциялық Кеңесінің 2015 жылғы 18 мамырдағы № 3 нормативтік қаулысында көрсетілген Конституциялық Кеңестің құқықтық ұстанымдарын көрсеткен, олардың денсаулығы мен дамуына зиян келтіретін" [19</w:t>
      </w:r>
      <w:r w:rsidR="004043CC">
        <w:rPr>
          <w:rFonts w:ascii="Times New Roman" w:hAnsi="Times New Roman" w:cs="Times New Roman"/>
          <w:sz w:val="28"/>
          <w:szCs w:val="28"/>
          <w:lang w:val="kk-KZ"/>
        </w:rPr>
        <w:t>9</w:t>
      </w:r>
      <w:r w:rsidRPr="00881E88">
        <w:rPr>
          <w:rFonts w:ascii="Times New Roman" w:hAnsi="Times New Roman" w:cs="Times New Roman"/>
          <w:sz w:val="28"/>
          <w:szCs w:val="28"/>
          <w:lang w:val="kk-KZ"/>
        </w:rPr>
        <w:t>].</w:t>
      </w:r>
    </w:p>
    <w:p w14:paraId="3E17FCE2" w14:textId="77777777" w:rsidR="001634F5" w:rsidRPr="001634F5" w:rsidRDefault="00881E88" w:rsidP="001634F5">
      <w:pPr>
        <w:spacing w:after="0" w:line="240" w:lineRule="auto"/>
        <w:ind w:firstLine="708"/>
        <w:jc w:val="both"/>
        <w:rPr>
          <w:rFonts w:ascii="Times New Roman" w:hAnsi="Times New Roman" w:cs="Times New Roman"/>
          <w:sz w:val="28"/>
          <w:szCs w:val="28"/>
          <w:lang w:val="kk-KZ"/>
        </w:rPr>
      </w:pPr>
      <w:r w:rsidRPr="00881E88">
        <w:rPr>
          <w:rFonts w:ascii="Times New Roman" w:hAnsi="Times New Roman" w:cs="Times New Roman"/>
          <w:sz w:val="28"/>
          <w:szCs w:val="28"/>
          <w:lang w:val="kk-KZ"/>
        </w:rPr>
        <w:t>Конституциялық Кеңестің аталған нормативтік қаулыдағы құқықтық ұстанымдары өмірлік маңызы бар мәселелерге қатысты болды және мынадай құқықтық ережелерді қамтыды:</w:t>
      </w:r>
      <w:r w:rsidR="001634F5" w:rsidRPr="001634F5">
        <w:rPr>
          <w:lang w:val="kk-KZ"/>
        </w:rPr>
        <w:t xml:space="preserve"> </w:t>
      </w:r>
      <w:r w:rsidR="001634F5" w:rsidRPr="001634F5">
        <w:rPr>
          <w:rFonts w:ascii="Times New Roman" w:hAnsi="Times New Roman" w:cs="Times New Roman"/>
          <w:sz w:val="28"/>
          <w:szCs w:val="28"/>
          <w:lang w:val="kk-KZ"/>
        </w:rPr>
        <w:t xml:space="preserve">Біріншіден, Республика Конституциясы кәмелетке толмағандардың толыққанды және үйлесімді дамуы үшін қажетті жағдайлар жасау және олардың құқықтарын, бостандықтары мен заңды мүдделерін құқыққа қарсы қол сұғушылықтан және әртүрлі қолайсыз </w:t>
      </w:r>
      <w:r w:rsidR="001634F5" w:rsidRPr="001634F5">
        <w:rPr>
          <w:rFonts w:ascii="Times New Roman" w:hAnsi="Times New Roman" w:cs="Times New Roman"/>
          <w:sz w:val="28"/>
          <w:szCs w:val="28"/>
          <w:lang w:val="kk-KZ"/>
        </w:rPr>
        <w:lastRenderedPageBreak/>
        <w:t>факторлардың әсерінен, оның ішінде денсаулығы мен дамуына зардабын тигізетін ақпараттан қорғау міндетін мемлекетке жүктейді.</w:t>
      </w:r>
    </w:p>
    <w:p w14:paraId="394D4285"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Екіншіден, Мемлекет Конституцияның 27-бабының 1-тармағынан туындайтын балалықты қорғау жөніндегі өз міндеттемелерін іске асыруды қамтамасыз ету мақсатында Негізгі Заңның 20-бабының 2-тармағында көзделген адам құқығын шектейтін заңдар қабылдауға және кәмелетке толмағандардың өмірі мен денсаулығын сақтауға, олардың дене бітімі жағынан, имандылық, рухани және психикалық жағынан толыққанды дамуын қамтамасыз ететін жағдайлар жасауға жауапты адамдарға қосымша міндеттер жүктеуге хақылы.</w:t>
      </w:r>
    </w:p>
    <w:p w14:paraId="63FDA8AE"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Үшіншіден, заң шығарушы осы тыйымның нақты шарттары мен шектерін нақты анықтаған жоқ (олардың арасында мұндай ақпараттың айналымына жол берілмейтін адамдар санаты, бұқаралық ақпарат құралдарының уақыты, орны, түрлері және т. б.), бұл оның мазмұнын кеңінен түсіндіруге мүмкіндік береді. мұндай ақпаратты балалар мен ересектер арасында таратуға жол берілмейтіндігін білдіреді.</w:t>
      </w:r>
    </w:p>
    <w:p w14:paraId="153CF62D" w14:textId="40AA22BE"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Осыған байланысты шешімнің қарар бөлігінде Конституциялық Кеңестің құқықтық ұстанымы: "Қазақстан Республикасының "Балаларды денсаулығы мен дамуына зардабын тигізетін ақпараттан қорғау туралы" және "Қазақстан Республикасының кейбір заңнамалық актілеріне балаларды денсаулығы мен дамуына зардабын тигізетін ақпараттан қорғау мәселелері бойынша өзгерістер мен толықтырулар енгізу туралы" 2015 жылғы 19 ақпанда Қазақстан Республикасының Парламенті қабылдаған және 2015 жылғы 28 ақпанда Қазақстан Республикасы Президентінің қол қоюына ұсынылған Қазақстан Республикасының заңдарын тану " деген императивтік, Қазақстан Республикасының Конституциясына сәйкес емес " [19</w:t>
      </w:r>
      <w:r w:rsidR="004043CC">
        <w:rPr>
          <w:rFonts w:ascii="Times New Roman" w:hAnsi="Times New Roman" w:cs="Times New Roman"/>
          <w:sz w:val="28"/>
          <w:szCs w:val="28"/>
          <w:lang w:val="kk-KZ"/>
        </w:rPr>
        <w:t>9</w:t>
      </w:r>
      <w:r w:rsidRPr="001634F5">
        <w:rPr>
          <w:rFonts w:ascii="Times New Roman" w:hAnsi="Times New Roman" w:cs="Times New Roman"/>
          <w:sz w:val="28"/>
          <w:szCs w:val="28"/>
          <w:lang w:val="kk-KZ"/>
        </w:rPr>
        <w:t>].</w:t>
      </w:r>
    </w:p>
    <w:p w14:paraId="5EBCE374" w14:textId="470B64C9"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құрылыстың негіздері Мемлекеттік биліктің жоғары органдарының үйлесімді жұмысын да көздейді. Бұл тұрғыда Конституциялық Кеңестің Парламент қызметі, сайлауды өткізудің дұрыстығы, ҚР Президенттігіне кандидаттарға қойылатын талаптар және т.б. мәселелер бойынша құқықтық ұстанымдары маңызды, Конституциялық Кеңестің құқықтық ұстанымы өз уақытында сыни ғылыми талдауға ұшырады, ол ҚР Конституциялық Кеңесінің 1997 жылғы 15 қазандағы "Парламент пен оның Палаталарының өкілеттігін белгілейтін Қазақстан Республикасы Конституциясының 53-57-баптарын ресми түсіндіру турал</w:t>
      </w:r>
      <w:r w:rsidR="004043CC">
        <w:rPr>
          <w:rFonts w:ascii="Times New Roman" w:hAnsi="Times New Roman" w:cs="Times New Roman"/>
          <w:sz w:val="28"/>
          <w:szCs w:val="28"/>
          <w:lang w:val="kk-KZ"/>
        </w:rPr>
        <w:t>ы" қаулысында көрініс тапты [200</w:t>
      </w:r>
      <w:r w:rsidRPr="001634F5">
        <w:rPr>
          <w:rFonts w:ascii="Times New Roman" w:hAnsi="Times New Roman" w:cs="Times New Roman"/>
          <w:sz w:val="28"/>
          <w:szCs w:val="28"/>
          <w:lang w:val="kk-KZ"/>
        </w:rPr>
        <w:t xml:space="preserve">]. Қаулы Парламент Мәжілісі Төрағасының Парламент өкілеттігін кеңейтудің мүмкіндігі немесе мүмкін еместігі туралы өтінішіне байланысты қабылданды. Конституциялық Кеңестің құқықтық ұстанымы бұл мәселеде конституциялық норманы барынша қысқа түсіндіруде болды: "ҚР Конституциясы Парламент өкілеттіктерінің толық тізбесін белгілейді және әдеттегі немесе конституциялық заң қабылдау арқылы Парламент өкілеттіктерінің көлемін өзгертуді көздемейді. Парламент өкілеттігін кеңейту немесе тарылту рәсімі Қазақстан Республикасы Конституциясының 91-бабының 1-тармағында көзделген тәртіппен Республиканың Негізгі Заңына </w:t>
      </w:r>
      <w:r w:rsidRPr="001634F5">
        <w:rPr>
          <w:rFonts w:ascii="Times New Roman" w:hAnsi="Times New Roman" w:cs="Times New Roman"/>
          <w:sz w:val="28"/>
          <w:szCs w:val="28"/>
          <w:lang w:val="kk-KZ"/>
        </w:rPr>
        <w:lastRenderedPageBreak/>
        <w:t>өзгерістер, толықтырулар немесе түзетулер енгізу жолымен ғана мүмкін болады" [20</w:t>
      </w:r>
      <w:r w:rsidR="006200AE">
        <w:rPr>
          <w:rFonts w:ascii="Times New Roman" w:hAnsi="Times New Roman" w:cs="Times New Roman"/>
          <w:sz w:val="28"/>
          <w:szCs w:val="28"/>
          <w:lang w:val="kk-KZ"/>
        </w:rPr>
        <w:t>1</w:t>
      </w:r>
      <w:r w:rsidRPr="001634F5">
        <w:rPr>
          <w:rFonts w:ascii="Times New Roman" w:hAnsi="Times New Roman" w:cs="Times New Roman"/>
          <w:sz w:val="28"/>
          <w:szCs w:val="28"/>
          <w:lang w:val="kk-KZ"/>
        </w:rPr>
        <w:t>].</w:t>
      </w:r>
    </w:p>
    <w:p w14:paraId="0F6EC172"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жағдайда Конституция, әрине, Парламенттің жалпы құзыреті шеңберінде басқа да ықтимал өкілеттіктерді белгілейді деп ойлаймыз, өйткені ҚР Конституциясының 53-бабының 13) тармақшасы "Парламент Палаталардың бірлескен отырысында өзіне Конституция жүктеген өзге де өкілеттіктерді жүзеге асырады"деп белгілейді. Сондықтан, заңдарды ресми түсіндіру мәселелері Нормативтік құқықтық актілерді теңтүпнұсқалы түсіндіру теориясы мен ҚР Конституциясының осыған уәкілетті нормаларын негізге ала отырып, ҚР Парламентінің құзыретіне кіруі мүмкін деп есептейміз.</w:t>
      </w:r>
    </w:p>
    <w:p w14:paraId="26FFDFE6" w14:textId="281A3D30"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 Конституциясына өзгерістер мен толықтырулар енгізу бойынша ҚР Парламентінің өкілеттігі бойынша Конституциялық Кеңес қараған келесі мәселе өте маңызды болды, себебі ол ҚР конституциялық құрылысының негіздерін, республикалық референдумда қабылданған Конституцияға өзгерістер енгізу тәртібін қозғады. Осыған байланысты Парламент Мәжілісінің Төрағасы 1998 жылғы 19 қарашада Конституциялық кеңеске жолдаған үндеуінде "Қазақстан Республикасының Конституциясына өзгерістер мен толықтырулар енгізу туралы" 1998 жылғы 7 қазандағы Қазақстан Республикасының Заңында [20</w:t>
      </w:r>
      <w:r w:rsidR="006200AE">
        <w:rPr>
          <w:rFonts w:ascii="Times New Roman" w:hAnsi="Times New Roman" w:cs="Times New Roman"/>
          <w:sz w:val="28"/>
          <w:szCs w:val="28"/>
          <w:lang w:val="kk-KZ"/>
        </w:rPr>
        <w:t>2</w:t>
      </w:r>
      <w:r w:rsidRPr="001634F5">
        <w:rPr>
          <w:rFonts w:ascii="Times New Roman" w:hAnsi="Times New Roman" w:cs="Times New Roman"/>
          <w:sz w:val="28"/>
          <w:szCs w:val="28"/>
          <w:lang w:val="kk-KZ"/>
        </w:rPr>
        <w:t>] Парламенттің Қазақстан Республикасы Президентінің ұсынысы бойынша Палаталардың бірлескен отырысында Қазақстан Республикасының Конституциясына өзгерістер мен толықтырулар енгізетіні туралы белгіленген норманың Конституцияға сәйкестігі туралы мәселе қойған болатын.</w:t>
      </w:r>
    </w:p>
    <w:p w14:paraId="413D37D9" w14:textId="49ACF914"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мәселе бойынша Конституциялық Кеңестің құқықтық ұстанымы мынадай болды: "Конституцияның 3-бабына сәйкес, Парламент заң шығарушы орган ретінде өзінің конституциялық өкілеттіктері шегінде өз функцияларын жүзеге асыруға міндетті. Парламенттің Конституцияға өзгерістер мен толықтырулар енгізу тәртібіне байланысты құзыреті Конституцияның 91-бабының 2-тармағымен шектелген. Демек, Конституцияның 91-бабының 2-тармағында көрсетілген мәселелерді қоспағанда, Қазақстан Республикасының Парламенті оған өзгерістер мен толықтырулар енгізуге құқылы" [20</w:t>
      </w:r>
      <w:r w:rsidR="006200AE">
        <w:rPr>
          <w:rFonts w:ascii="Times New Roman" w:hAnsi="Times New Roman" w:cs="Times New Roman"/>
          <w:sz w:val="28"/>
          <w:szCs w:val="28"/>
          <w:lang w:val="kk-KZ"/>
        </w:rPr>
        <w:t>3</w:t>
      </w:r>
      <w:r w:rsidRPr="001634F5">
        <w:rPr>
          <w:rFonts w:ascii="Times New Roman" w:hAnsi="Times New Roman" w:cs="Times New Roman"/>
          <w:sz w:val="28"/>
          <w:szCs w:val="28"/>
          <w:lang w:val="kk-KZ"/>
        </w:rPr>
        <w:t>].</w:t>
      </w:r>
    </w:p>
    <w:p w14:paraId="649449A2"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Парламенттің Конституцияға мынадай: мемлекеттің тәуелсіздігі, Республиканың біртұтастығы мен аумақтық тұтастығы, оны басқару нысаны, сондай - ақ Тәуелсіз Қазақстанның негізін салушы, Қазақстан Республикасының Тұңғыш Президенті-Елбасы іргесін қалаған Республика қызметінің түбегейлі принциптері және оның мәртебесі мәселелерін қоспағанда, өзгерістер мен толықтырулар енгізе алатындығын білдіреді.</w:t>
      </w:r>
    </w:p>
    <w:p w14:paraId="27D9C8D5" w14:textId="50F34104"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құқықтық ұстанымы білдірілген қызметінің келесі бағыты оның халықаралық құқыққа байланысты шешімдер қабылдауы болып табылады. Қарастыру және егжей-тегжейлі талдау</w:t>
      </w:r>
      <w:r w:rsidRPr="001634F5">
        <w:rPr>
          <w:lang w:val="kk-KZ"/>
        </w:rPr>
        <w:t xml:space="preserve"> </w:t>
      </w:r>
      <w:r w:rsidRPr="001634F5">
        <w:rPr>
          <w:rFonts w:ascii="Times New Roman" w:hAnsi="Times New Roman" w:cs="Times New Roman"/>
          <w:sz w:val="28"/>
          <w:szCs w:val="28"/>
          <w:lang w:val="kk-KZ"/>
        </w:rPr>
        <w:t xml:space="preserve">осы аспектіні, профессор Е.М. Абайділдинов, Конституцияның 4-бабының 3-тармағын ресми түсіндіру туралы Премьер-Министрдің өтініші бойынша қабылданған Конституциялық Кеңестің 2000 жылғы 11 қазандағы Қаулысында Қазақстан </w:t>
      </w:r>
      <w:r w:rsidRPr="001634F5">
        <w:rPr>
          <w:rFonts w:ascii="Times New Roman" w:hAnsi="Times New Roman" w:cs="Times New Roman"/>
          <w:sz w:val="28"/>
          <w:szCs w:val="28"/>
          <w:lang w:val="kk-KZ"/>
        </w:rPr>
        <w:lastRenderedPageBreak/>
        <w:t>Республикасы Конституциясының 4-бабының № тармағын Республика заңнамасына сәйкес өзі жасасқан және тиісті заң қабылдау арқылы республика Парламенті ратификациялаған халықаралық шарттардың республика заңнамасына қарағанда заңды күші басым деп түсіну керек деп атап өтті. 1995 жылғы Конституция қабылданғанға дейін жасалған, күшіне ену шарты ретінде ратификациялауды көздемеген халықаралық шарттар қолданылып жүрген болып табылады және егер осы халықаралық шарттар үшін мұндай басымдық құқықтық қатынастардың тиісті салаларын реттейтін Республика заңдарында тікелей көзделген болса, республика заңдарынан басымдығын сақтайды [20</w:t>
      </w:r>
      <w:r w:rsidR="006200AE">
        <w:rPr>
          <w:rFonts w:ascii="Times New Roman" w:hAnsi="Times New Roman" w:cs="Times New Roman"/>
          <w:sz w:val="28"/>
          <w:szCs w:val="28"/>
          <w:lang w:val="kk-KZ"/>
        </w:rPr>
        <w:t>4, 170 б.</w:t>
      </w:r>
      <w:r w:rsidRPr="001634F5">
        <w:rPr>
          <w:rFonts w:ascii="Times New Roman" w:hAnsi="Times New Roman" w:cs="Times New Roman"/>
          <w:sz w:val="28"/>
          <w:szCs w:val="28"/>
          <w:lang w:val="kk-KZ"/>
        </w:rPr>
        <w:t>].</w:t>
      </w:r>
    </w:p>
    <w:p w14:paraId="68FA6C51" w14:textId="3040E36C" w:rsidR="001634F5" w:rsidRPr="001634F5" w:rsidRDefault="00DE32BB" w:rsidP="001634F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Е.Б. </w:t>
      </w:r>
      <w:r w:rsidR="00AB1E98">
        <w:rPr>
          <w:rFonts w:ascii="Times New Roman" w:hAnsi="Times New Roman" w:cs="Times New Roman"/>
          <w:sz w:val="28"/>
          <w:szCs w:val="28"/>
          <w:lang w:val="kk-KZ"/>
        </w:rPr>
        <w:t>А</w:t>
      </w:r>
      <w:r>
        <w:rPr>
          <w:rFonts w:ascii="Times New Roman" w:hAnsi="Times New Roman" w:cs="Times New Roman"/>
          <w:sz w:val="28"/>
          <w:szCs w:val="28"/>
          <w:lang w:val="kk-KZ"/>
        </w:rPr>
        <w:t>бд</w:t>
      </w:r>
      <w:r w:rsidR="001634F5" w:rsidRPr="001634F5">
        <w:rPr>
          <w:rFonts w:ascii="Times New Roman" w:hAnsi="Times New Roman" w:cs="Times New Roman"/>
          <w:sz w:val="28"/>
          <w:szCs w:val="28"/>
          <w:lang w:val="kk-KZ"/>
        </w:rPr>
        <w:t>рас</w:t>
      </w:r>
      <w:r>
        <w:rPr>
          <w:rFonts w:ascii="Times New Roman" w:hAnsi="Times New Roman" w:cs="Times New Roman"/>
          <w:sz w:val="28"/>
          <w:szCs w:val="28"/>
          <w:lang w:val="kk-KZ"/>
        </w:rPr>
        <w:t>у</w:t>
      </w:r>
      <w:r w:rsidR="001634F5" w:rsidRPr="001634F5">
        <w:rPr>
          <w:rFonts w:ascii="Times New Roman" w:hAnsi="Times New Roman" w:cs="Times New Roman"/>
          <w:sz w:val="28"/>
          <w:szCs w:val="28"/>
          <w:lang w:val="kk-KZ"/>
        </w:rPr>
        <w:t>лов ұлттық құқық пен халықаралық құқықтың арақатынасы мәселесі бойынша Конституциялық Кеңестің құқықтық ұстанымдарын қарай отырып, "конституциялық бақылау органы халықаралық ұйымдар мен олардың органдарының Қазақстан Республикасының халықаралық шарттарына сәйкес құрылатын шешімдері ҚР Конституциясына қайшы келмеу фактісінен туындайтын құқықтық ұстанымдарды қалыпт</w:t>
      </w:r>
      <w:r w:rsidR="006200AE">
        <w:rPr>
          <w:rFonts w:ascii="Times New Roman" w:hAnsi="Times New Roman" w:cs="Times New Roman"/>
          <w:sz w:val="28"/>
          <w:szCs w:val="28"/>
          <w:lang w:val="kk-KZ"/>
        </w:rPr>
        <w:t>астырғанын" дұрыс көрсетеді [205</w:t>
      </w:r>
      <w:r w:rsidR="001634F5" w:rsidRPr="001634F5">
        <w:rPr>
          <w:rFonts w:ascii="Times New Roman" w:hAnsi="Times New Roman" w:cs="Times New Roman"/>
          <w:sz w:val="28"/>
          <w:szCs w:val="28"/>
          <w:lang w:val="kk-KZ"/>
        </w:rPr>
        <w:t>, 26</w:t>
      </w:r>
      <w:r w:rsidR="006200AE">
        <w:rPr>
          <w:rFonts w:ascii="Times New Roman" w:hAnsi="Times New Roman" w:cs="Times New Roman"/>
          <w:sz w:val="28"/>
          <w:szCs w:val="28"/>
          <w:lang w:val="kk-KZ"/>
        </w:rPr>
        <w:t xml:space="preserve"> </w:t>
      </w:r>
      <w:r w:rsidR="001634F5" w:rsidRPr="001634F5">
        <w:rPr>
          <w:rFonts w:ascii="Times New Roman" w:hAnsi="Times New Roman" w:cs="Times New Roman"/>
          <w:sz w:val="28"/>
          <w:szCs w:val="28"/>
          <w:lang w:val="kk-KZ"/>
        </w:rPr>
        <w:t>б.]. Бұдан әрі автор ҚР Конституциялық Кеңесінің 2019 жылғы 20 маусымдағы "Қазақстан Республикасындағы конституциялық заңдылықтың жай-күйі туралы" Жолдауында Конституциялық ұстанымның құқықтық айқындамасы одан да айқын көрінеді, яғни Қазақстанда белгіленген тәртіппен ҚР Конституциясына сәйкес емес деп танылған халықаралық ұйымдардың шешімдерін орындауға тыйым салатын халықаралық шарттар саласындағы ұлттық заңнамаға өзгерістер</w:t>
      </w:r>
      <w:r w:rsidR="006200AE">
        <w:rPr>
          <w:rFonts w:ascii="Times New Roman" w:hAnsi="Times New Roman" w:cs="Times New Roman"/>
          <w:sz w:val="28"/>
          <w:szCs w:val="28"/>
          <w:lang w:val="kk-KZ"/>
        </w:rPr>
        <w:t xml:space="preserve"> енгізу ұсынылады [20</w:t>
      </w:r>
      <w:r w:rsidR="005703B8">
        <w:rPr>
          <w:rFonts w:ascii="Times New Roman" w:hAnsi="Times New Roman" w:cs="Times New Roman"/>
          <w:sz w:val="28"/>
          <w:szCs w:val="28"/>
          <w:lang w:val="kk-KZ"/>
        </w:rPr>
        <w:t>6</w:t>
      </w:r>
      <w:r w:rsidR="001634F5" w:rsidRPr="001634F5">
        <w:rPr>
          <w:rFonts w:ascii="Times New Roman" w:hAnsi="Times New Roman" w:cs="Times New Roman"/>
          <w:sz w:val="28"/>
          <w:szCs w:val="28"/>
          <w:lang w:val="kk-KZ"/>
        </w:rPr>
        <w:t>].</w:t>
      </w:r>
    </w:p>
    <w:p w14:paraId="6A1A5091" w14:textId="77EC1729"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2017 жылғы 10 наурызда қабылданған Конституцияға өзгерістер мен толықтыруларға байланысты ұлттық және халықаралық құқықтың арақатынасы мәселелерінде түзетулер де болды. Қазақстандық зерттеушілер осы өзгерістерге түсінік бере отырып, осы түзетулер ел қабылдаған халықаралық міндеттемелерді орындауға жақындауға Конституциядан гөрі тезірек уақыт сын-қатерлеріне бейімделетін барлық қолданыстағы мемлекетішілік заңнаманың (заңнамалық және заңға тәуелді нормативтік құқықтық актілердің жиынтығы) негізінде елдің негізгі заңымен қандай да бір еңсерілмейтін қайшылықтарсыз, аса сақтықпен мүмкіндік беретінін атап көрсетеді [20</w:t>
      </w:r>
      <w:r w:rsidR="005703B8">
        <w:rPr>
          <w:rFonts w:ascii="Times New Roman" w:hAnsi="Times New Roman" w:cs="Times New Roman"/>
          <w:sz w:val="28"/>
          <w:szCs w:val="28"/>
          <w:lang w:val="kk-KZ"/>
        </w:rPr>
        <w:t>7</w:t>
      </w:r>
      <w:r w:rsidRPr="001634F5">
        <w:rPr>
          <w:rFonts w:ascii="Times New Roman" w:hAnsi="Times New Roman" w:cs="Times New Roman"/>
          <w:sz w:val="28"/>
          <w:szCs w:val="28"/>
          <w:lang w:val="kk-KZ"/>
        </w:rPr>
        <w:t>, 319</w:t>
      </w:r>
      <w:r w:rsidR="005703B8">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p>
    <w:p w14:paraId="0E91AF2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халықаралық құқық пен мемлекетішілік құқықтың арақатынасы саласындағы, сондай-ақ белгіленген тәртіппен ҚР Конституциясына сәйкес емес деп танылған халықаралық ұйымдардың шешімдерін орындауға тыйым салу қажеттілігі мәселесі бойынша айтқан құқықтық ұстанымдар бойынша олар егемен мемлекет аумағындағы Конституцияның үстемдігі жөніндегі халықаралық практикаға толық сәйкес келеді деп айтуға болады.</w:t>
      </w:r>
    </w:p>
    <w:p w14:paraId="05F95B44" w14:textId="6C61203A"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сайлау құқығы мәселелері жөніндегі шешімдерін Конституциялық Кеңестің құқықтық ұстанымдары айқын көрініс тапқан қызметінің бағыты деп атауға болады. Бұл аспект қызмет жөнінде заң мөр. Профессор М.А. С</w:t>
      </w:r>
      <w:r w:rsidR="00AB1E98">
        <w:rPr>
          <w:rFonts w:ascii="Times New Roman" w:hAnsi="Times New Roman" w:cs="Times New Roman"/>
          <w:sz w:val="28"/>
          <w:szCs w:val="28"/>
          <w:lang w:val="kk-KZ"/>
        </w:rPr>
        <w:t>а</w:t>
      </w:r>
      <w:r w:rsidRPr="001634F5">
        <w:rPr>
          <w:rFonts w:ascii="Times New Roman" w:hAnsi="Times New Roman" w:cs="Times New Roman"/>
          <w:sz w:val="28"/>
          <w:szCs w:val="28"/>
          <w:lang w:val="kk-KZ"/>
        </w:rPr>
        <w:t xml:space="preserve">рсембаевтың "Конституциялық Кеңестің құқықтық </w:t>
      </w:r>
      <w:r w:rsidRPr="001634F5">
        <w:rPr>
          <w:rFonts w:ascii="Times New Roman" w:hAnsi="Times New Roman" w:cs="Times New Roman"/>
          <w:sz w:val="28"/>
          <w:szCs w:val="28"/>
          <w:lang w:val="kk-KZ"/>
        </w:rPr>
        <w:lastRenderedPageBreak/>
        <w:t>ұстанымдары және сайлау құқығын дамыту" еңбегінде сайлау құқығы мәселелері бойынша өтініш субъектілерінің сұрау салуына байланысты мәселелер егжей-тегжейлі қарастырылады [20</w:t>
      </w:r>
      <w:r w:rsidR="005703B8">
        <w:rPr>
          <w:rFonts w:ascii="Times New Roman" w:hAnsi="Times New Roman" w:cs="Times New Roman"/>
          <w:sz w:val="28"/>
          <w:szCs w:val="28"/>
          <w:lang w:val="kk-KZ"/>
        </w:rPr>
        <w:t>8</w:t>
      </w:r>
      <w:r w:rsidRPr="001634F5">
        <w:rPr>
          <w:rFonts w:ascii="Times New Roman" w:hAnsi="Times New Roman" w:cs="Times New Roman"/>
          <w:sz w:val="28"/>
          <w:szCs w:val="28"/>
          <w:lang w:val="kk-KZ"/>
        </w:rPr>
        <w:t>, 247-258 Б.]. Конституциялық Кеңес қызметінің осы саласындағы кейбір жайттарға тоқталайық. Мәселен, 1996 жылы Орталық сайлау комиссиясының төрағасы мен Парламент Мәжілісінің Төрағасы Конституциялық Кеңеске 3-тармақты түсіндіру мәселесі бойынша сауал жолдады.ҚР Конституциясының 52-бабында Парламент депутатының басқа өкілді органның депутаты болуға, оқытушылық, ғылыми немесе өзге шығармашылық қызметтерді қоспағанда, ақы төленетін өзге де жұмысты атқаруға, кәсіпкерлік қызметті жүзеге асыруға, коммерциялық ұйымның басшы органының немесе байқаушы кеңесінің құрамына кіруге құқығы жоқ деп белгіленген. Осы Ережені бұзу депутаттың өкілеттігін тоқтатуға әкеп соғады.</w:t>
      </w:r>
    </w:p>
    <w:p w14:paraId="4A2EE8F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құқықтық ұстанымдары "Қазақстан Республикасы Конституциясының 52-бабының 3-тармағын ресми түсіндіру туралы"Конституциялық Кеңестің 1996 жылғы 8 шілдедегі N 2/1 нормативтік қаулысында айтылған мынадай тезистер мен дәлелдемелерде көрініс тапты.</w:t>
      </w:r>
    </w:p>
    <w:p w14:paraId="04AD0EF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Біріншіден, Қазақстан Республикасы Парламенті депутаты мандатының басқа өкілді органның депутаттық мандатымен Конституциялық үйлесімсіздігі, өзге де ақы төленетін қызметтерді атқаруға, кәсіпкерлік қызметті жүзеге асыруға, коммерциялық ұйымның басшы органының немесе байқаушы кеңесінің құрамына кіруге тыйым салу депутаттардың қандай да бір мемлекеттік және қоғамдық органдардан немесе жеке мүдделерден әділдігі мен тәуелсіздігін қамтамасыз етуге арналған. Лауазымдардың сәйкес келмеуі туралы талап депутатқа тек Парламенттегі жұмысына назар аударуға мүмкіндік береді.</w:t>
      </w:r>
    </w:p>
    <w:p w14:paraId="7E2430DB" w14:textId="60270BA5"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Екіншіден, Қазақстан Республикасы Парламентінің депутатына оқытушылық, ғылыми және өзге де шығармашылық қызметпен айналысуға рұқсат беру, ерекшелік ретінде, оның әдетте жеке сипатта болатындығымен және парламенттік қызметтен жеткілікті дербес және, әдетте, негізгі жұмыс бойынша жұмыс уақытынан тыс ғылым, білім беру, мәдениет, техника, әдебиет пен өнер саласында жүзеге асырылатындығымен түсіндіріледі. Бұл ерекшелік Парламент депутаттарының осы қызмет салаларында ғылыми, шығармашылық әлеуетін пайдаланудың орындылығына да байланысты.</w:t>
      </w:r>
      <w:r w:rsidRPr="001634F5">
        <w:rPr>
          <w:lang w:val="kk-KZ"/>
        </w:rPr>
        <w:t xml:space="preserve"> </w:t>
      </w:r>
      <w:r w:rsidRPr="001634F5">
        <w:rPr>
          <w:rFonts w:ascii="Times New Roman" w:hAnsi="Times New Roman" w:cs="Times New Roman"/>
          <w:sz w:val="28"/>
          <w:szCs w:val="28"/>
          <w:lang w:val="kk-KZ"/>
        </w:rPr>
        <w:t>Үшіншіден, Парламент депутаттарының оқытушылық, ғылыми немесе өзге де шығармашылық қызмет саласындағы ақы төленетін лауазымдарға орналасуына республиканың еңбек заңнамасына сәйкес қоса атқаруға жол беріледі. Оқу, ғылыми және шығармашылық ұйымдар мен олардың құрылымдық бөлімшелерін басқарумен және басқарумен байланысты, әдетте, жұмыс орындарында жеткілікті ұзақ болуды талап ететін ақы төленетін лауазымдарға орналасуға жол берілмейді [20</w:t>
      </w:r>
      <w:r w:rsidR="005703B8">
        <w:rPr>
          <w:rFonts w:ascii="Times New Roman" w:hAnsi="Times New Roman" w:cs="Times New Roman"/>
          <w:sz w:val="28"/>
          <w:szCs w:val="28"/>
          <w:lang w:val="kk-KZ"/>
        </w:rPr>
        <w:t>9</w:t>
      </w:r>
      <w:r w:rsidRPr="001634F5">
        <w:rPr>
          <w:rFonts w:ascii="Times New Roman" w:hAnsi="Times New Roman" w:cs="Times New Roman"/>
          <w:sz w:val="28"/>
          <w:szCs w:val="28"/>
          <w:lang w:val="kk-KZ"/>
        </w:rPr>
        <w:t>].</w:t>
      </w:r>
    </w:p>
    <w:p w14:paraId="4D734FEC"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Төртіншіден, Конституция депутатқа заңды тұлға құрмай-ақ, заңды тұлға құрамында да кез келген нысанда кәсіпкерлік қызметті жүзеге асыруға </w:t>
      </w:r>
      <w:r w:rsidRPr="001634F5">
        <w:rPr>
          <w:rFonts w:ascii="Times New Roman" w:hAnsi="Times New Roman" w:cs="Times New Roman"/>
          <w:sz w:val="28"/>
          <w:szCs w:val="28"/>
          <w:lang w:val="kk-KZ"/>
        </w:rPr>
        <w:lastRenderedPageBreak/>
        <w:t>тыйым салады (Қазақстан Республикасы Азаматтық кодексінің 19 және 34-баптары).</w:t>
      </w:r>
    </w:p>
    <w:p w14:paraId="5BCDEF11"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бұл құқықтық ұстанымдары іс жүзінде прецеденттік сипатқа ие бола бастады және депутаттық қызмет саласында ғана емес, мемлекеттік қызмет жүйесінде де қолданыла бастады. Оқытушылық, ғылыми немесе өзге де шығармашылық қызмет ұғымдарын түсіндіру, Парламент депутаттарының аталған қызмет салаларында ғылыми, шығармашылық әлеуетін пайдаланудың орындылығын негіздеу оқытушылық, ғылыми немесе өзге де шығармашылық қызметпен қоса айналысқысы келетін көптеген мемлекеттік қызметшілерге конституциялық бақылау органының құқықтық ұстанымдарына сілтеме жасай отырып, өз құқықтарын қорғауға мүмкіндік берді. Сонымен қатар, егер мемлекеттік органдар негізгі жұмысқа кедергі келтірмесе, өз қызметкерлерін аталған қызметпен айналысуға шақыра бастады.</w:t>
      </w:r>
    </w:p>
    <w:p w14:paraId="06595352" w14:textId="0751489C"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Қазақстан Республикасы Конституциясының 50-бабының 5-тармағын, 51-бабының 5-тармағын, 52-бабының 4 және 5-тармақтарын ресми түсіндіру туралы Қазақстан Республикасы Конституциялық Кеңесінің 2003 жылғы 11 ақпандағы N 1 келесі нормативтік қаулысында да Конституциялық Кеңестің сайлау құқығы мәселелері жөніндегі құқықтық ұстанымдары көрсетілген. Біріншіден, Конституциялық Кеңес шешімнің дәлелдеу бөлігінде жазылған құқықтық ұстанымда Қазақстан Республикасы Конституциясының 50 - бабының 5 - тармағында Сенат депутаттары үшін-алты жыл, Мәжіліс депутаттары үшін-бес жыл өкілеттік мерзімін белгілей отырып, депутаттың өкілеттік мерзімінің басталуын көрсетпейтінін атап көрсетті. Бұл жағдайды шешкен кезде Конституцияның 49-бабының 4-тармағын басшылыққа алған жөн, оған сәйкес Парламенттің ұйымдастырылуы мен қызметі, оның депутаттарының құқықтық мәртебесі конституциялық заңмен белгіленеді. Конституцияның осы нормасына сәйкес заң шығарушы Қазақстан Республикасының Парламент және оның депутаттарының мәртебесі туралы Конституциялық Заңының 24-бабының 2-тармағында Парламент депутатының өкілеттігі оны Республиканың Орталық сайлау комиссиясы Парламент депутаты ретінде тіркеген кез</w:t>
      </w:r>
      <w:r w:rsidR="005703B8">
        <w:rPr>
          <w:rFonts w:ascii="Times New Roman" w:hAnsi="Times New Roman" w:cs="Times New Roman"/>
          <w:sz w:val="28"/>
          <w:szCs w:val="28"/>
          <w:lang w:val="kk-KZ"/>
        </w:rPr>
        <w:t>ден басталады деп бекітілген [210</w:t>
      </w:r>
      <w:r w:rsidRPr="001634F5">
        <w:rPr>
          <w:rFonts w:ascii="Times New Roman" w:hAnsi="Times New Roman" w:cs="Times New Roman"/>
          <w:sz w:val="28"/>
          <w:szCs w:val="28"/>
          <w:lang w:val="kk-KZ"/>
        </w:rPr>
        <w:t>].</w:t>
      </w:r>
    </w:p>
    <w:p w14:paraId="2BDE12BC" w14:textId="6E15E63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Екіншіден, Конституциялық Кеңестің құқықтық ұстанымы Орталық сайлау комиссиясының депутаттарды тіркеу уақытын айқындаудан көрініс тапты: "Қазақстан Республикасындағы сайлау</w:t>
      </w:r>
      <w:r w:rsidR="005703B8">
        <w:rPr>
          <w:rFonts w:ascii="Times New Roman" w:hAnsi="Times New Roman" w:cs="Times New Roman"/>
          <w:sz w:val="28"/>
          <w:szCs w:val="28"/>
          <w:lang w:val="kk-KZ"/>
        </w:rPr>
        <w:t xml:space="preserve"> туралы" Конституциялық заң [211</w:t>
      </w:r>
      <w:r w:rsidRPr="001634F5">
        <w:rPr>
          <w:rFonts w:ascii="Times New Roman" w:hAnsi="Times New Roman" w:cs="Times New Roman"/>
          <w:sz w:val="28"/>
          <w:szCs w:val="28"/>
          <w:lang w:val="kk-KZ"/>
        </w:rPr>
        <w:t>] Парламент депутаттарын сайлау қорытындылары туралы хабарламаны олар өткізілген күннен бастап он күннен кешіктірмей жариялау мерзімін белгілейді, бірақ депутаттарды тіркеу мерзімін көрсетпейді. Заң шығарушының Қазақстан Республикасындағы сайлау туралы Конституциялық заңда бұл мәселеге осындай көзқарасы Орталық сайлау комиссиясына депутаттарды тіркеу уақытын белгілеуге негіз береді, ол өз құзыреті шегінде нормативтік құқықтық актілер қабылдайды".</w:t>
      </w:r>
    </w:p>
    <w:p w14:paraId="018174A4" w14:textId="4AAED376"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Үшіншіден, Конституциялық Кеңестің құқықтық ережелер нысанындағы құқықтық ұстанымы нормативтік қаулының қарар бөлігінде </w:t>
      </w:r>
      <w:r w:rsidRPr="001634F5">
        <w:rPr>
          <w:rFonts w:ascii="Times New Roman" w:hAnsi="Times New Roman" w:cs="Times New Roman"/>
          <w:sz w:val="28"/>
          <w:szCs w:val="28"/>
          <w:lang w:val="kk-KZ"/>
        </w:rPr>
        <w:lastRenderedPageBreak/>
        <w:t>белгіленген, онда Қазақстан Республикасы Конституциясының 50 - бабының 5 - тармағында Сенат депутаттарының өкілеттік мерзімі-алты жыл, Мәжіліс депутаттарының өкілеттік мерзімі-бес жыл деп белгіленген. Қазақстан Республикасы Парламенті депутаттары өкілеттігінің бұл шекті мерзімі кезектен тыс сайлауда сайланған депутаттар үшін де белгіленеді. Парламент таратылғаннан кейінгі кезектен тыс сайлауда Сенат депутаттарының жартысы Қазақстан Республикасы Конституциясының 51-бабының 2-тармағына сәйкес үш жыл мерзімге сайланады [21</w:t>
      </w:r>
      <w:r w:rsidR="005703B8">
        <w:rPr>
          <w:rFonts w:ascii="Times New Roman" w:hAnsi="Times New Roman" w:cs="Times New Roman"/>
          <w:sz w:val="28"/>
          <w:szCs w:val="28"/>
          <w:lang w:val="kk-KZ"/>
        </w:rPr>
        <w:t>2</w:t>
      </w:r>
      <w:r w:rsidRPr="001634F5">
        <w:rPr>
          <w:rFonts w:ascii="Times New Roman" w:hAnsi="Times New Roman" w:cs="Times New Roman"/>
          <w:sz w:val="28"/>
          <w:szCs w:val="28"/>
          <w:lang w:val="kk-KZ"/>
        </w:rPr>
        <w:t>].</w:t>
      </w:r>
    </w:p>
    <w:p w14:paraId="5E646FD9" w14:textId="77777777" w:rsidR="00881E88"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Осылайша, Конституциялық Кеңестің құқықтық ұстанымдарын оның қызметінің барлық бағыттары бойынша табуға болады. Бірінші кезекте олар Конституцияның нормаларын түсіндіру, Парламент қабылдаған заңдардың конституциялылығын белгілеу жөніндегі, оларға Президент қол қойғанға дейін олардың түпкілікті шешімдерінде, соттардың сұратуы бойынша адамның және азаматтың құқықтары мен бостандықтарына нұқсан келтіретін нормативтік құқықтық актілердің Конституцияға сәйкестігі тұрғысынан нормативтік қаулыларда көрініс тапқан. Сонымен қатар, Конституциялық Кеңестің ҚР Парламентіне жыл сайынғы Жолдауларында да құқықтық ұстанымдар жақсы көрсетілген.</w:t>
      </w:r>
    </w:p>
    <w:p w14:paraId="4E23C17B" w14:textId="651E3A0B" w:rsidR="00AB1E98" w:rsidRDefault="00AB1E98">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52D2A638" w14:textId="77777777" w:rsidR="001634F5" w:rsidRPr="001634F5" w:rsidRDefault="001634F5" w:rsidP="001634F5">
      <w:pPr>
        <w:spacing w:after="0" w:line="240" w:lineRule="auto"/>
        <w:ind w:firstLine="708"/>
        <w:jc w:val="both"/>
        <w:rPr>
          <w:rFonts w:ascii="Times New Roman" w:hAnsi="Times New Roman" w:cs="Times New Roman"/>
          <w:b/>
          <w:sz w:val="28"/>
          <w:szCs w:val="28"/>
          <w:lang w:val="kk-KZ"/>
        </w:rPr>
      </w:pPr>
      <w:r w:rsidRPr="001634F5">
        <w:rPr>
          <w:rFonts w:ascii="Times New Roman" w:hAnsi="Times New Roman" w:cs="Times New Roman"/>
          <w:b/>
          <w:sz w:val="28"/>
          <w:szCs w:val="28"/>
          <w:lang w:val="kk-KZ"/>
        </w:rPr>
        <w:lastRenderedPageBreak/>
        <w:t>3 ҚР КОНСТИТУЦИЯЛЫҚ КЕҢЕСІНІҢ МЕНШІК МӘСЕЛЕЛЕРІ ЖӨНІНДЕГІ ҚҰҚЫҚТЫҚ ҰСТАНЫМДАРЫ</w:t>
      </w:r>
    </w:p>
    <w:p w14:paraId="763FA28C" w14:textId="77777777" w:rsidR="001634F5" w:rsidRPr="001634F5" w:rsidRDefault="001634F5" w:rsidP="001634F5">
      <w:pPr>
        <w:spacing w:after="0" w:line="240" w:lineRule="auto"/>
        <w:ind w:firstLine="708"/>
        <w:jc w:val="both"/>
        <w:rPr>
          <w:rFonts w:ascii="Times New Roman" w:hAnsi="Times New Roman" w:cs="Times New Roman"/>
          <w:b/>
          <w:sz w:val="28"/>
          <w:szCs w:val="28"/>
          <w:lang w:val="kk-KZ"/>
        </w:rPr>
      </w:pPr>
    </w:p>
    <w:p w14:paraId="024BC21C" w14:textId="33D2CD00" w:rsidR="001634F5" w:rsidRPr="001634F5" w:rsidRDefault="001634F5" w:rsidP="001634F5">
      <w:pPr>
        <w:spacing w:after="0" w:line="240" w:lineRule="auto"/>
        <w:ind w:firstLine="708"/>
        <w:jc w:val="both"/>
        <w:rPr>
          <w:rFonts w:ascii="Times New Roman" w:hAnsi="Times New Roman" w:cs="Times New Roman"/>
          <w:b/>
          <w:sz w:val="28"/>
          <w:szCs w:val="28"/>
          <w:lang w:val="kk-KZ"/>
        </w:rPr>
      </w:pPr>
      <w:r w:rsidRPr="001634F5">
        <w:rPr>
          <w:rFonts w:ascii="Times New Roman" w:hAnsi="Times New Roman" w:cs="Times New Roman"/>
          <w:b/>
          <w:sz w:val="28"/>
          <w:szCs w:val="28"/>
          <w:lang w:val="kk-KZ"/>
        </w:rPr>
        <w:t xml:space="preserve">3.1 Қазақстан Республикасындағы меншік ұғымы, </w:t>
      </w:r>
      <w:r w:rsidR="00AB1E98">
        <w:rPr>
          <w:rFonts w:ascii="Times New Roman" w:hAnsi="Times New Roman" w:cs="Times New Roman"/>
          <w:b/>
          <w:sz w:val="28"/>
          <w:szCs w:val="28"/>
          <w:lang w:val="kk-KZ"/>
        </w:rPr>
        <w:t>м</w:t>
      </w:r>
      <w:r w:rsidRPr="001634F5">
        <w:rPr>
          <w:rFonts w:ascii="Times New Roman" w:hAnsi="Times New Roman" w:cs="Times New Roman"/>
          <w:b/>
          <w:sz w:val="28"/>
          <w:szCs w:val="28"/>
          <w:lang w:val="kk-KZ"/>
        </w:rPr>
        <w:t>емлекеттік және жеке меншік теңдігі мәселелері бойынша құқықтық ұстанымдар</w:t>
      </w:r>
    </w:p>
    <w:p w14:paraId="2F62595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6B0ABFD7" w14:textId="677B67E4"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Алдыңғы бөлімдерде айтылғандай, меншік құқығы институты бүкіл қоғам мен мемлекеттің даму жағдайына шешуші әсер етеді. Осыған байланысты халықаралық сипаттағы құжаттармен, бірінші кезекте адам құқықтарының жал</w:t>
      </w:r>
      <w:r w:rsidR="00934DAE">
        <w:rPr>
          <w:rFonts w:ascii="Times New Roman" w:hAnsi="Times New Roman" w:cs="Times New Roman"/>
          <w:sz w:val="28"/>
          <w:szCs w:val="28"/>
          <w:lang w:val="kk-KZ"/>
        </w:rPr>
        <w:t>пыға бірдей декларациясымен [120</w:t>
      </w:r>
      <w:r w:rsidRPr="001634F5">
        <w:rPr>
          <w:rFonts w:ascii="Times New Roman" w:hAnsi="Times New Roman" w:cs="Times New Roman"/>
          <w:sz w:val="28"/>
          <w:szCs w:val="28"/>
          <w:lang w:val="kk-KZ"/>
        </w:rPr>
        <w:t>] және адам құқықтары мен негізгі бостандықтарды қорғау туралы конвенцияға № 1 хаттамамен [213] тікелей немесе жанама байланысты ҚР Конституциясы меншіктің барлық нысандарын дамытуға, сондай-ақ мемлекеттік және жеке меншік құқығын тең қорғауға бағытталған. Заңнама және құқық қолдану практикасы конституциялық нормаларды іске асыра отырып, тұтастай алғанда осы саладағы құқықтық саясатты қамтамасыз етеді. Сонымен бірге, заңнамада, көбінесе, құқық қолдану практикасында конституциялық нормаларды іске асыру қабылданған нормативтік құқықтық актілерде немесе жеке мазмұндағы құқықтық актілерде Конституция нормаларын түсініксіз түсіндіруге және бұрмалауға әкеп соғады. Мұндай фактілер меншік институтымен байланысты қоғамдық қатынастар саласында теріс пайдалану, кемсітушілік және теңсіздік жағдайларына алып келеді.</w:t>
      </w:r>
    </w:p>
    <w:p w14:paraId="166E8C6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жағдайларда адамның және азаматтың конституциялық құқықтарын, мемлекеттік мүдделерді қорғауды, сондай – ақ Конституцияның өзін қорғауды конституциялық бақылау органы-Қазақстан Республикасының Конституциялық Кеңесі қамтамасыз етеді.</w:t>
      </w:r>
    </w:p>
    <w:p w14:paraId="2A0CF11C"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өзінің құқықтық ұстанымдарында бірінші кезекте меншік құқығы туралы Конституция нормаларын дамытады, оның мәнді белгілері бойынша түсініктерін тереңдетеді, өйткені Нормативтік қаулыларда көрсетілген оның шешімдері ҚР құқықтық актілер туралы Заңының 5-бабының 2-тармағына сәйкес Қазақстан Республикасы Конституциясының оларды қабылдауға негіз болған нормаларының заңды күшіне ие [214].</w:t>
      </w:r>
    </w:p>
    <w:p w14:paraId="4D8A80A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Тұтастай алғанда, ҚР Конституциялық Кеңесінің шешімдерінде меншік құқығының Конституциялық мағынасын, оның мазмұнын, жүзеге асырылу шектерін, жол берілетін шектеулерді және сотта қорғалу кепілдіктерін, сондай-ақ меншік құқығы институтымен байланысты басқа да мәселелерді ашатын құқықтық ұстанымдардың салыстырмалы түрде көп саны тұжырымдалған.</w:t>
      </w:r>
    </w:p>
    <w:p w14:paraId="5576A3C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Кеңестің 2008 жылғы 23 сәуірдегі Нормативтік қаулысында "Қазақстан Республикасы Конституциясының меншік туралы ережелері Қазақстанды демократиялық, зайырлы, құқықтық және әлеуметтік мемлекет ретінде орнықтырудың саяси-құқықтық бастауларын құрайды, оның ең қымбат қазынасы адам және адамның өмірі, құқықтары мен бостандықтары </w:t>
      </w:r>
      <w:r w:rsidRPr="001634F5">
        <w:rPr>
          <w:rFonts w:ascii="Times New Roman" w:hAnsi="Times New Roman" w:cs="Times New Roman"/>
          <w:sz w:val="28"/>
          <w:szCs w:val="28"/>
          <w:lang w:val="kk-KZ"/>
        </w:rPr>
        <w:lastRenderedPageBreak/>
        <w:t>болып табылады" деген құқықтық ұстаным айтылған [215]. Конституциялық Кеңестің мұндай тұжырымы меншік бүкіл қоғам, нақты адам үшін жеке тұлғаға, адамдар ұжымына материалдық игіліктерге иелік ету, Пайдалану және билік ету мүмкіндігін беретін, олардың маңызды мүліктік және жеке мүліктік емес қажеттіліктерін қанағаттандыру құқығын беретін бірегей институт жоспарында үлкен маңызға ие екендігіне негізделеді.</w:t>
      </w:r>
    </w:p>
    <w:p w14:paraId="437678C4"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меншік құқығының мәнін айқындай отырып, шын мәнінде, қазіргі заманғы мемлекеттің тиімді дамуы меншік құқығы өзінің нысаны мен мазмұны бойынша меншіктің барлық нысандарының теңдігін көздеген жағдайда ғана мүмкін болатынын бекітті.</w:t>
      </w:r>
    </w:p>
    <w:p w14:paraId="3303BEC3" w14:textId="1C7C6D2F"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өзінің құқықтық ұстанымдарында меншік құқығы кепілдігін бекіте отырып, аталған нормативтік Қаулыда "Конституцияның принциптері мен нормалары меншік құқығының пайда болуының, өзгеруінің және тоқтатылуының барлық кезеңдерінде оның кепілдіктерін жариялайды және бекітіп береді, қоғам мен мемлекеттің тұрақты әрі қарышты дамуын, адам мен азаматтың құқықтары мен бостандықтарының мызғымастығын қамтамасыз ете отырып, мемлекеттік органдар мен лауазымды адамдардың тиісті шешімдер шығаруының барлық рәсімдеріне қолданылады.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(Негізгі Заңның 34-бабының 1-тармағы)" [215]. Конституциялық Кеңестің пікірінше, меншік құқығы мүлікті мемлекеттік тіркеген кезден бастап туындайды. Алайда, бұл тіркеу мерзімін өткізіп алу құжаттарды қабылдаудан және құқықты (құқық ауыртпалығын) тіркеудің өзінен бас тарту үшін негіз болып табылуы мүмкін дегенді білдірмейді. Осы арқылы Конституциялық Кеңес адамның және азаматтың кез келген мүлікті иелену және иелену құқықтары мен бостандықтарын тікелей қорғайды. Сонымен бірге, мемлекеттік тіркеудің міндетті сипаты құжаттарды беру үшін заңда белгіленген мерзімді өткізіп алу кінәлі адамдардың жауаптылығы (әкімшілік жауаптылығы) нысанындағы құқықтық салдарға әкеп соғуы мүмкін екенін білдіреді. Демек, Конституциялық Кеңестің 2008 жылғы 23 сәуірдегі Нормативтік қаулысында айтылған құқықтық ұстанымдары негізінде "Конституцияның принциптері мен нормалары меншік құқығының пайда болуының, өзгеруінің және тоқтатылуының барлық кезеңдерінде оның кепілдіктерін жариялайды және бекітіп береді, мемлекеттік органдар мен лауазымды адамдардың тиісті шешімдер шығаруының барлық рәсімдеріне қолданылады"деген қорытынды жасауға болады. Конституциялық Кеңес меншік иелерінің және басқа да заңды иелерінің, кепіл ұстаушылардың және өзге де адамдардың құқықтары мен заңды мүдделерін қорғау мақсатында құқықтық ұстанымдарында және олардың негізінде шығарылған нормативтік қаулысында Қазақстан Республикасы Конституциясының 81-бабына сәйкес Қазақстан Республикасы Жоғарғы Сотының жылжымайтын мүлікке құқықтарды тіркеу тәртібіне қатысты сот практикасы мәселелері бойынша түсіндірме беру қажеттігін атап көрсетті [216].</w:t>
      </w:r>
      <w:r w:rsidRPr="001634F5">
        <w:rPr>
          <w:lang w:val="kk-KZ"/>
        </w:rPr>
        <w:t xml:space="preserve"> </w:t>
      </w:r>
      <w:r w:rsidRPr="001634F5">
        <w:rPr>
          <w:rFonts w:ascii="Times New Roman" w:hAnsi="Times New Roman" w:cs="Times New Roman"/>
          <w:sz w:val="28"/>
          <w:szCs w:val="28"/>
          <w:lang w:val="kk-KZ"/>
        </w:rPr>
        <w:t xml:space="preserve">ҚР Конституциялық Кеңесінің </w:t>
      </w:r>
      <w:r w:rsidRPr="001634F5">
        <w:rPr>
          <w:rFonts w:ascii="Times New Roman" w:hAnsi="Times New Roman" w:cs="Times New Roman"/>
          <w:sz w:val="28"/>
          <w:szCs w:val="28"/>
          <w:lang w:val="kk-KZ"/>
        </w:rPr>
        <w:lastRenderedPageBreak/>
        <w:t>меншік құқығының конституциялық негіздері туралы құқықтық</w:t>
      </w:r>
      <w:r w:rsidR="00934DAE">
        <w:rPr>
          <w:rFonts w:ascii="Times New Roman" w:hAnsi="Times New Roman" w:cs="Times New Roman"/>
          <w:sz w:val="28"/>
          <w:szCs w:val="28"/>
          <w:lang w:val="kk-KZ"/>
        </w:rPr>
        <w:t xml:space="preserve"> ұстанымдарын талдай келе, У</w:t>
      </w:r>
      <w:r w:rsidRPr="001634F5">
        <w:rPr>
          <w:rFonts w:ascii="Times New Roman" w:hAnsi="Times New Roman" w:cs="Times New Roman"/>
          <w:sz w:val="28"/>
          <w:szCs w:val="28"/>
          <w:lang w:val="kk-KZ"/>
        </w:rPr>
        <w:t>.М. Стам</w:t>
      </w:r>
      <w:r w:rsidR="00AB1E98">
        <w:rPr>
          <w:rFonts w:ascii="Times New Roman" w:hAnsi="Times New Roman" w:cs="Times New Roman"/>
          <w:sz w:val="28"/>
          <w:szCs w:val="28"/>
          <w:lang w:val="kk-KZ"/>
        </w:rPr>
        <w:t>ку</w:t>
      </w:r>
      <w:r w:rsidRPr="001634F5">
        <w:rPr>
          <w:rFonts w:ascii="Times New Roman" w:hAnsi="Times New Roman" w:cs="Times New Roman"/>
          <w:sz w:val="28"/>
          <w:szCs w:val="28"/>
          <w:lang w:val="kk-KZ"/>
        </w:rPr>
        <w:t>лов: ҚР конституциялық бақылау органы өзінің нормативтік қаулыларында, азаматтық айналымға барлық қатысушылардың құқықтары мен заңды мүдделерінің тепе-теңдігін қамтамасыз ету үшін меншік қатынастары Конституцияға қатаң сәйкестікте, құқықтық мемлекет, заңдық теңдік және әділеттілік қағидаттары негізінде реттелуі тиіс деп атап өтті. Бұл ретте туындайтын қайшылықтар өзінің конституциялық мәні жағынан тең бір құқықтарды бұза отырып, басқаларды қорғау арқылы еңсеріле алмайды. Екіншіден, заң шығарушы, меншік иелері арасындағы өзара сенімнің мейлінше жоғары деңгейін ұстап, меншік құқығын тиімді қорғау үшін барлық қажетті жағдайларды жасай отырып, азаматтық айналым саласында құқықтық айқындылық, тұрақтылық пен болжамдылықты қамтамасыз етуге тиіс. Үшіншіден, осы ережелерді дамытатын және нақтылайтын Негізгі заңнамалық акт Азаматтық кодекс болып табылады, ол меншіктің құқықтық режимін реттейді, оған қол сұғылмаушылықтың кепілдіктерін, меншік құқығын тоқтатудың негіз</w:t>
      </w:r>
      <w:r w:rsidR="00934DAE">
        <w:rPr>
          <w:rFonts w:ascii="Times New Roman" w:hAnsi="Times New Roman" w:cs="Times New Roman"/>
          <w:sz w:val="28"/>
          <w:szCs w:val="28"/>
          <w:lang w:val="kk-KZ"/>
        </w:rPr>
        <w:t>дері мен тәртібін белгілейді [29</w:t>
      </w:r>
      <w:r w:rsidRPr="001634F5">
        <w:rPr>
          <w:rFonts w:ascii="Times New Roman" w:hAnsi="Times New Roman" w:cs="Times New Roman"/>
          <w:sz w:val="28"/>
          <w:szCs w:val="28"/>
          <w:lang w:val="kk-KZ"/>
        </w:rPr>
        <w:t>, 260-бет].</w:t>
      </w:r>
    </w:p>
    <w:p w14:paraId="31BA043A" w14:textId="439CE222"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Профессор Ф.С. </w:t>
      </w:r>
      <w:r w:rsidR="00934DAE">
        <w:rPr>
          <w:rFonts w:ascii="Times New Roman" w:hAnsi="Times New Roman" w:cs="Times New Roman"/>
          <w:sz w:val="28"/>
          <w:szCs w:val="28"/>
          <w:lang w:val="kk-KZ"/>
        </w:rPr>
        <w:t>К</w:t>
      </w:r>
      <w:r w:rsidRPr="001634F5">
        <w:rPr>
          <w:rFonts w:ascii="Times New Roman" w:hAnsi="Times New Roman" w:cs="Times New Roman"/>
          <w:sz w:val="28"/>
          <w:szCs w:val="28"/>
          <w:lang w:val="kk-KZ"/>
        </w:rPr>
        <w:t>ара</w:t>
      </w:r>
      <w:r w:rsidR="00934DAE">
        <w:rPr>
          <w:rFonts w:ascii="Times New Roman" w:hAnsi="Times New Roman" w:cs="Times New Roman"/>
          <w:sz w:val="28"/>
          <w:szCs w:val="28"/>
          <w:lang w:val="kk-KZ"/>
        </w:rPr>
        <w:t>гу</w:t>
      </w:r>
      <w:r w:rsidRPr="001634F5">
        <w:rPr>
          <w:rFonts w:ascii="Times New Roman" w:hAnsi="Times New Roman" w:cs="Times New Roman"/>
          <w:sz w:val="28"/>
          <w:szCs w:val="28"/>
          <w:lang w:val="kk-KZ"/>
        </w:rPr>
        <w:t>сов Конституциялық Кеңестің меншік мәселелері жөніндегі құқықтық позицияларына жеткілікті назар аударып, 2011 жылғы 7 желтоқсандағы №5 нормативтік қаулысында Конституциялық Кеңес "меншікке конституциялық құқықты мойындай отырып және оған кепілдік бере отырып (Конституцияның 6-бабының 1-тармағы, 26-бабының 2-тармағы), заң шығарушы меншіктің құқықтық режимін, меншік иесінің өз өкілеттіктерін жүзеге асыру көлемі мен шектерін, оларды қорғау кепілдіктерін айқындайды"деп атап көрсетті (Конституцияның 61-бабы 3-тармағының 2) Өз кезегінде, 2007 жылғы 25 мамырдағы өзінің нормативтік қаулысында Конституциялық Кеңес "меншіктің құқықтық режимі, меншік иесінің өз құқықтарын жүзеге асыру көлемі мен шектері заңмен регламен</w:t>
      </w:r>
      <w:r w:rsidR="00934DAE">
        <w:rPr>
          <w:rFonts w:ascii="Times New Roman" w:hAnsi="Times New Roman" w:cs="Times New Roman"/>
          <w:sz w:val="28"/>
          <w:szCs w:val="28"/>
          <w:lang w:val="kk-KZ"/>
        </w:rPr>
        <w:t xml:space="preserve">ттеледі" деп нақты көрсетеді [25, 248 </w:t>
      </w:r>
      <w:r w:rsidRPr="001634F5">
        <w:rPr>
          <w:rFonts w:ascii="Times New Roman" w:hAnsi="Times New Roman" w:cs="Times New Roman"/>
          <w:sz w:val="28"/>
          <w:szCs w:val="28"/>
          <w:lang w:val="kk-KZ"/>
        </w:rPr>
        <w:t>б.].</w:t>
      </w:r>
    </w:p>
    <w:p w14:paraId="4840E030"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Барлық меншік нысандарының теңдігін жанама түрде бекіту туралы Конституциялық Кеңес өзінің алғашқы нормативтік қаулыларының құқықтық ұстанымын білдірді, онда Конституциялық Кеңес Конституцияның келесі ережесін негізге алады,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(2-тармақ). Келтірілген норма жеке адамның құқықтары мен міндеттерінің теңдігін, осы құқықтарды мемлекеттің тең қорғауын және жеке адамның заң алдындағы тең жауапкершілігін білдіреді [217].</w:t>
      </w:r>
    </w:p>
    <w:p w14:paraId="7BE5775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Меншіктің заңдық қорғалуы Конституциялық Кеңестің құқықтық позициясында көрсетілген, ол оның шешімінде көрініс тапты, онда "меншікке заңмен кепілдік беріледі. Конституцияның 26-бабының 2-тармағында көзделген меншік құқығы ешбір жағдайда да шектелмеуге тиіс. Бұл конституциялық ережелер мүлікті сатып алудың құқықтық заңдылығын </w:t>
      </w:r>
      <w:r w:rsidRPr="001634F5">
        <w:rPr>
          <w:rFonts w:ascii="Times New Roman" w:hAnsi="Times New Roman" w:cs="Times New Roman"/>
          <w:sz w:val="28"/>
          <w:szCs w:val="28"/>
          <w:lang w:val="kk-KZ"/>
        </w:rPr>
        <w:lastRenderedPageBreak/>
        <w:t>болжайды, меншік иесінің заңды құқықтарын кімнің болса да заңсыз араласуынан қорғауға және меншікке қол сұғылмаушылықты қамтамасыз етуге бағытталған" [218]. Сонымен қатар, меншік қатынастарын құқықтық реттеудің басталуын сипаттай отырып, Конституциялық Кеңес көрсетілген құқықтық позицияда меншік тек белгілі бір құқықтар беріп қана қоймай, сонымен бірге меншік иесін міндеттейді, бұл оған мүлікті пайдалану бір уақытта қоғамдық игілікке қызмет етуі керек деген мағынада ауыртпалық түсіреді деген мәселе үлкен мәнге ие екенін атап өтті. Бұл меншік, иелену, пайдалану және иелік ету құқықтық қатынастардың басқа субъектілеріне зиян тигізбеуі керек дегенді білдіреді. Конституциялық Кеңестің құқықтық ұстанымдарына сүйене отырып, республика соттары азаматтардың мемлекеттік органдардан өздерінің меншік құқығын иелену мерзімінің ескіруі негізінде, заңды меншік иелері меншікке иелік ету, Пайдалану және билік ету құқықтық қатынастардың басқа субъектілеріне зиян келтірмеуге тиіс деп болжайтын ауыртпалық салу принципімен жүктелетін міндеттерді жүзеге асырмайтындығы негізінде заңдастыруды өтінген талаптарын қанағаттандырады. Мәселен, 2020 жылғы 3 наурызда Алматы облысы Жамбыл аудандық соты ашық сот отырысында "Алматы облысы Жамбыл ауданы Қарғалы ауылдық округі әкімінің аппараты" ММ жауапкер Т.азаматшаның талап-арызы бойынша азаматтық істі аудио-бейнетіркеудің техникалық құралдарын қолдана отырып қарады. Талаптар талапкер деп тану, меншік құқығын иелену мерзімі бойынша. Сот Азаматтық кодекстің 240-бабының 1-бөлігіне сәйкес мүліктің меншік иесі болып табылмайтын, бірақ жеті жыл ішінде өзінің жылжымайтын мүлкі ретінде адал, ашық және үздіксіз иелік ететін азамат немесе заңды тұлға осы мүлікке меншік құқығын (иелену мерзімін) иеленетінін бір мезгілде көрсете отырып, Конституциялық Кеңестің құқықтық ұстанымдары негізінде құқықтық заңдылығын уәждеді. Көрсетілген баптың 4-бөлігіне сәйкес сатып алу мерзімінің өтуі иеленуге кіріскен кезден басталады. Иеленудің адалдығы адамның тұрғын үйдің иесі болғанын білдіреді, яғни ол Заңда, өзге де құқықтық актілерде тікелей танылған не оларға қайшы келмейтін, бірақ құқықтық ресімдеуді алмаған оқиғалар мен іс-әрекеттердің нәтижесінде осы иеленушіде болған. Меншіктің ашықтығы адамның тұрғын үйді иеленудің мән-жайын жасыруға бағытталған ешқандай шара қолданбайтындығын, тұрғын үйді ұстау ауыртпалығын көтеретінін, коммуналдық қызметтерді төлейтінін және т. б. білдіреді. Меншіктің үздіксіздігі тұрғын үй иелену құқығын үшінші тұлғаларға бермей, жеті жыл бойы осы адамның иелігінде екенін білдіреді. Мүлік азамат Т. - ның иелігінде болды, 18 жыл бойы ол отбасымен адал, ашық түрде болды</w:t>
      </w:r>
      <w:r w:rsidRPr="001634F5">
        <w:rPr>
          <w:lang w:val="kk-KZ"/>
        </w:rPr>
        <w:t xml:space="preserve"> </w:t>
      </w:r>
      <w:r w:rsidRPr="001634F5">
        <w:rPr>
          <w:rFonts w:ascii="Times New Roman" w:hAnsi="Times New Roman" w:cs="Times New Roman"/>
          <w:sz w:val="28"/>
          <w:szCs w:val="28"/>
          <w:lang w:val="kk-KZ"/>
        </w:rPr>
        <w:t xml:space="preserve">олар тұрғын үй мен жер учаскесіне үнемі иелік етеді, салықтар мен басқа да төлемдерді төлейді, бұл осы үй үшін коммуналдық төлемдерді төлеу туралы түбіртектермен расталады. Шешімнің қарар бөлігінде сот т. - ның талап арызын қанағаттандырды, т. азаматшасы үшін 0.0706 жер учаскесі бар тұрғын үйге меншік құқығын сатып алу мерзіміне байланысты мойындады, тасталған </w:t>
      </w:r>
      <w:r w:rsidRPr="001634F5">
        <w:rPr>
          <w:rFonts w:ascii="Times New Roman" w:hAnsi="Times New Roman" w:cs="Times New Roman"/>
          <w:sz w:val="28"/>
          <w:szCs w:val="28"/>
          <w:lang w:val="kk-KZ"/>
        </w:rPr>
        <w:lastRenderedPageBreak/>
        <w:t>мүлікті мемлекет меншігіне айналдырғысы келген мемлекеттік мекеменің талап арызына қарсылығын қабылдамады [219].</w:t>
      </w:r>
    </w:p>
    <w:p w14:paraId="2D201FA5"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"Қазақстан Республикасы Конституциясының 61-бабының 7-тармағын және 28-бабының 1-тармағын ресми түсіндіру туралы" Қазақстан Республикасы Конституциялық Кеңесінің 1999 жылғы 12 наурыздағы № 3/2 нормативтік қаулысы онда азаматтардың науқастанған жағдайда әлеуметтік қамтамасыз етілуге құқығына қатысты Қазақстан Республикасындағы мемлекеттік және жеке меншіктің теңдігі бекітілетіндігімен сипатталады. Конституциялық Кеңестің құқықтық ұстанымы өтініш субъектісінің, Конституцияның 28-бабының 1-тармағына науқастанған жағдайда әлеуметтік қамсыздандыруға берілетін құқықтар мен азаматтар бөлігінде ресми түсіндірме беруді сұраған депутаттар тобының сұрағына жауап болды: "атап айтқанда," Қазақстан Республикасының азаматы науқастанған жағдайда әлеуметтік қамсыздандыруға кепілдік беріледі "деген конституциялық ережеге сәйкес келе ме - "жұмыскерлерге жұмыс берушінің қаражаты есебінен еңбекке уақытша қабілетсіздігі бойынша әлеуметтік жәрдемақы беріледі" деген норма?</w:t>
      </w:r>
    </w:p>
    <w:p w14:paraId="446ACB1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шешімінің қарар бөлігінде көрсетілген оның құқықтық позициясында "Қазақстан Республикасы Конституциясының 28-бабының 1-тармағында азаматтардың науқастанған жағдайда әлеуметтік қамсыздандырылуға құқықтары бөлігінде осы конституциялық құқықтың іске асырылуына әртүрлі жүйелер құру және басқа да қажетті және қолжетімді шараларды жүзеге асыру арқылы, оның ішінде бұл міндетті меншік нысанына қарамастан жұмыс берушілерге заңнамалық жүктеу арқылы мемлекет кепілдік береді деп түсіну керек" деп баса айтылған [220].</w:t>
      </w:r>
    </w:p>
    <w:p w14:paraId="4FFE1C81" w14:textId="6F9ACC23"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Мемлекеттік және жеке меншікті тең қорғау мәселесі бойынша неғұрлым толық сипаттама Конституциялық Кеңестің 1999 жылғы 03 қарашадағы Нормативтік қаулысында айқындалған оның құқықтық позициясында берілді. Онда Қазақстан Республикасында мемлекеттік меншік пен жеке меншік танылады және бірдей қорғалады деген конституциялық ереже Қазақстан Республикасында мемлекет екі меншік нысанының субъектілеріне бұзылған құқықтарын қорғау мен қалпына келтірудің тең мүмкіндіктеріне кепілдік беретінін білдіреді. Мемлекеттік және жеке меншікті тең қорғау туралы Конституциялық талаптың мәні мемлекеттік және жеке меншік иесінің олар үшін заңдармен рұқсат етілген және рұқсат етілген нақты құқықтық қатынастарда жария (салықтар және т.б.), сондай-ақ жеке (ш</w:t>
      </w:r>
      <w:r w:rsidR="00AB1E98">
        <w:rPr>
          <w:rFonts w:ascii="Times New Roman" w:hAnsi="Times New Roman" w:cs="Times New Roman"/>
          <w:sz w:val="28"/>
          <w:szCs w:val="28"/>
          <w:lang w:val="kk-KZ"/>
        </w:rPr>
        <w:t>арттық өзара қатынастар және т.</w:t>
      </w:r>
      <w:r w:rsidRPr="001634F5">
        <w:rPr>
          <w:rFonts w:ascii="Times New Roman" w:hAnsi="Times New Roman" w:cs="Times New Roman"/>
          <w:sz w:val="28"/>
          <w:szCs w:val="28"/>
          <w:lang w:val="kk-KZ"/>
        </w:rPr>
        <w:t xml:space="preserve">б.) салаларда да сол құқықтық режимге бағынатындығында [221]. Конституциялық Кеңестің осындай құқықтық ұстанымына қарамастан, соттар жеке меншік иелерінің емес, мемлекеттің мүдделерін жиі қорғап, мемлекет мұқтаждарына арналған меншікті алып қою кезінде мүліктің нарықтық құнынан бірнеше есе төмен өтемақыны төлеп отырды. Диссертацияның бірінші бөлімінде біз осындай көзқарастың кейбір фактілерін көрсеттік. Айта кетейік, заң баспасөзінде әкімдіктердің мемлекет мұқтажы үшін мүлікті мәжбүрлеп иеліктен шығаруға ерекше жағдайларда - шығындарды тең бағамен өтеумен жол берілетіні туралы ҚР </w:t>
      </w:r>
      <w:r w:rsidRPr="001634F5">
        <w:rPr>
          <w:rFonts w:ascii="Times New Roman" w:hAnsi="Times New Roman" w:cs="Times New Roman"/>
          <w:sz w:val="28"/>
          <w:szCs w:val="28"/>
          <w:lang w:val="kk-KZ"/>
        </w:rPr>
        <w:lastRenderedPageBreak/>
        <w:t>Конституциясының нормаларын жаппай бұзғаны туралы материалдар жиі жарияланатын. Осылайша, бұқаралық ақпарат құралдарында мемлекеттік мүлік үшін алып қойылған жер учаскелері үшін өтемақы мөлшері учаскенің нарықтық құнынан едәуір төмен екендігі атап өтілді. Мысалы, Сәтпаев қаласындағы Рудник кентінде тұрғындар жер телімдерін ала бастады, әкімдік ұсынған өтемақы мөлшері 2-4 млн теңгеден аспады. Бірақ адамдар мұндай тең емес өтемақыға келіспей, шенеуніктердің өздеріне Сәтпаев әкімдігі ұсынған сортаңға салынған коттедждерге көшуді ұсынды. Мәселе мынада, бұл топырақта өмір сүру мүмкін емес, сонымен қатар көкөністер мен жемістерді өсіру. Сыртқы көріністе коттедждер әдемі көрінеді, бірақ іс жүзінде олардың астындағы топырақ түсіп кетеді-бұл қауіпті. Барлық құрылыс нормалары бойынша сортаң топырақта бірдеңе, әсіресе тұрғын үйлер салуға болмайды. Бұл ретте, тіпті егер үй солончаке продержатся 1-2 жыл болса, сол микроклимат, ол қалыптасады, осы құрылыстарда, сондай-ақ, қауіпті денсаулық үшін тұратын. Солончактың арқасында коттедждерде, оның конструкцияларында ылғалдың салдарынан көгеру пайда болуы мүмкін және т.б. [222].</w:t>
      </w:r>
    </w:p>
    <w:p w14:paraId="629850F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мысалда мемлекеттік органдар Конституциялық Кеңестің "меншік иесінің мүлкін мәжбүрлеп иеліктен шығару Конституцияның 26-бабы 3-тармағының екінші бөлігінде аталған мынадай міндетті шарттар сақталған кезде ғана мүмкін болады: мемлекет мұқтажы үшін заңда көзделген ерекше жағдайларда; құны тең бағамен өтелген жағдайда ғана мүмкін болады. Қазақстан Республикасының Конституциясы сот рәсімдері шеңберінен тыс, бірақ осы Конституциялық шарттар міндетті түрде сақталған жағдайда ғана меншіктен айыруға мүмкіндік береді. Меншік құқығын қорғау және қамтамасыз ету мақсатында меншік иелерінің құқықтарын бұзған мемлекеттік органдар мен лауазымды адамдардың шешімдері мен әрекеттеріне шағым жасау тәртібі Заңмен көзделуі мүмкін. Республиканың азаматтық іс жүргізу кодексінің нормаларына сәйкес азамат бұзылған немесе даулы конституциялық құқықтарын, бостандықтары мен заңды мүдделерін қорғау үшін сотқа жүгінуге құқылы" [223].</w:t>
      </w:r>
    </w:p>
    <w:p w14:paraId="0866CDE1"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Осыған байланысты Конституциялық Кеңес заңдарда "мемлекет мұқтажы", "ерекше жағдайлар", "тең бағамен өтеу шарттары" ұғымдарының мазмұнын ашу мақсатында (Конституциялық Кеңестің 2000 жылғы 20 желтоқсандағы № 21/2 нормативтік қаулысы, Қазақстан Республикасының Президенті Н. Ә. Назарбаевтың Қазақстан халқына Жолдауы)</w:t>
      </w:r>
      <w:r w:rsidRPr="001634F5">
        <w:rPr>
          <w:lang w:val="kk-KZ"/>
        </w:rPr>
        <w:t xml:space="preserve"> </w:t>
      </w:r>
      <w:r w:rsidRPr="001634F5">
        <w:rPr>
          <w:rFonts w:ascii="Times New Roman" w:hAnsi="Times New Roman" w:cs="Times New Roman"/>
          <w:sz w:val="28"/>
          <w:szCs w:val="28"/>
          <w:lang w:val="kk-KZ"/>
        </w:rPr>
        <w:t xml:space="preserve">2013 жылғы 12 маусымдағы Конституциялық Кеңес және басқалар) өзінің Жолдаулары мен нормативтік қаулыларында тиісті мемлекеттік органдарға пәрменді шаралар қолдануды ұсынды. Конституциялық Кеңестің құқықтық ұстанымдарын іске асыру нәтижесінде "Әділет министрлігі меншік құқығын қорғауды күшейту тұрғысынан заңнамаға тексеру жүргізді, оның қорытындысы бойынша "Қазақстан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Заң жобасы әзірленді [224]. Бұдан басқа, 2019 </w:t>
      </w:r>
      <w:r w:rsidRPr="001634F5">
        <w:rPr>
          <w:rFonts w:ascii="Times New Roman" w:hAnsi="Times New Roman" w:cs="Times New Roman"/>
          <w:sz w:val="28"/>
          <w:szCs w:val="28"/>
          <w:lang w:val="kk-KZ"/>
        </w:rPr>
        <w:lastRenderedPageBreak/>
        <w:t>жылы Мемлекеттік мүлік туралы Заңға оң өзгерістер енгізілді, онда оның 67-бабында жер учаскесінің, сондай-ақ мемлекет мұқтажы үшін иеліктен шығарылатын жер учаскесіндегі жылжымайтын мүліктің құны жер учаскесіне құқықтардың пайда болу негіздеріне қарамастан, олардың нарықтық құны мөлшерінде айқындалады деп белгіленген. Бұдан бұрын да 2007 жылғы 28 мамырда Конституциялық Кеңес өзінің құқықтық позицияларында "мүлікті күштеп алып қою жағдайларының ерекшелігі осындай алып қоймай мемлекет мұқтажын қанағаттандырудың өзге тәсілінің болмауын көздейді. Заң мемлекет мұқтажын қанағаттандырудың баламалы тәсілі, оның ішінде құрылыс объектілерін орналастырудың басқа нұсқалары болған кезде мүлікті мәжбүрлеп алып қою мүмкіндігіне жол бермеуі тиіс" [225].</w:t>
      </w:r>
    </w:p>
    <w:p w14:paraId="6AF4E26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Қоғамдық мүдделер категориясы "мемлекет қажеттіліктері", "ерекше жағдайлар" ұғымдарымен тығыз байланысты. Мемлекеттік және жеке меншік құқығын тең қорғау жөніндегі құқықтық ұстанымын білдіре отырып, Конституциялық Кеңес өзінің бірқатар шешімдерінде меншік қоғамдық игілікке қызмет етуге тиіс екенін, ол меншік иесінің өз құқықтарын жүзеге асыру көлемі мен шектерін айқындайтынын көрсететін меншіктің әлеуметтік арналу мәселелеріне бір мезгілде тоқталады. Конституциялық Кеңестің көптеген шешімдерінен көрініп тұрғандай, меншік құқығына қол сұғылмаушылық қағидаты меншік құқығын мемлекеттік реттеудің толық болмауын білдірмейді және жария мүдделерді сақтау қажеттілігін жоққа шығара алмайды.</w:t>
      </w:r>
    </w:p>
    <w:p w14:paraId="4F9EE6C1" w14:textId="31CE6BEC"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Осыған байланысты қоғамдық қызығушылықтың маңыздылығын анықтау қажет, өйткені көп жағдайда ол "мемлекеттік қызығушылықпен"анықталады. Алдымен сіз жалпы құқықтағы қызығушылық ұғымын білуіңіз керек. Көптеген зерттеушілер бір нәрсеге деген қажеттілікті түсіну қызығушылық тудырады деп санайды. Қызығушылық-бұл санадағы қажеттіліктің кө</w:t>
      </w:r>
      <w:r w:rsidR="00934DAE">
        <w:rPr>
          <w:rFonts w:ascii="Times New Roman" w:hAnsi="Times New Roman" w:cs="Times New Roman"/>
          <w:sz w:val="28"/>
          <w:szCs w:val="28"/>
          <w:lang w:val="kk-KZ"/>
        </w:rPr>
        <w:t>рінісі [226, б.14]. Академик С.Н. Саби</w:t>
      </w:r>
      <w:r w:rsidRPr="001634F5">
        <w:rPr>
          <w:rFonts w:ascii="Times New Roman" w:hAnsi="Times New Roman" w:cs="Times New Roman"/>
          <w:sz w:val="28"/>
          <w:szCs w:val="28"/>
          <w:lang w:val="kk-KZ"/>
        </w:rPr>
        <w:t>кенов әлеуметтік қызығушылық дегеніміз – бұл материалдық емес, сезілетін объект емес, субъектінің оны қоршаған әлеуметтік шындықтың объектілері мен құбылыстарына объективті қатынасы деп тұжырымдай отырып, құқықтағы әлеуметтік қызығушылық ұғымын анықтайды. Ол тренд немесе қажеттілік түрінде әрекет етеді " [227, 40</w:t>
      </w:r>
      <w:r w:rsidR="00585386">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r w:rsidR="00585386">
        <w:rPr>
          <w:rFonts w:ascii="Times New Roman" w:hAnsi="Times New Roman" w:cs="Times New Roman"/>
          <w:sz w:val="28"/>
          <w:szCs w:val="28"/>
          <w:lang w:val="kk-KZ"/>
        </w:rPr>
        <w:t>.</w:t>
      </w:r>
      <w:r w:rsidRPr="001634F5">
        <w:rPr>
          <w:rFonts w:ascii="Times New Roman" w:hAnsi="Times New Roman" w:cs="Times New Roman"/>
          <w:sz w:val="28"/>
          <w:szCs w:val="28"/>
          <w:lang w:val="kk-KZ"/>
        </w:rPr>
        <w:t>]. Демек, қызығушылық адамның, адамдар тобының бір нәрсеге деген қажеттілігі ретінде қарастырылады. Қоғамдық мүдде құқықтағы мүдделер жүйесінде қандай орын алады? Қоғамдық мүддені қоғам мен мемлекеттің өзара шартты мүддесі, мемлекет мойындаған және заңмен реттелген қоғамның саналы және әділ ұйымының маңызды әлеуметтік-адамгершілік ұстанымдары мен саяси-құқықтық ережелері ретінде қарау керек [228, 99</w:t>
      </w:r>
      <w:r w:rsidR="00585386">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r w:rsidR="00585386">
        <w:rPr>
          <w:rFonts w:ascii="Times New Roman" w:hAnsi="Times New Roman" w:cs="Times New Roman"/>
          <w:sz w:val="28"/>
          <w:szCs w:val="28"/>
          <w:lang w:val="kk-KZ"/>
        </w:rPr>
        <w:t>.</w:t>
      </w:r>
      <w:r w:rsidRPr="001634F5">
        <w:rPr>
          <w:rFonts w:ascii="Times New Roman" w:hAnsi="Times New Roman" w:cs="Times New Roman"/>
          <w:sz w:val="28"/>
          <w:szCs w:val="28"/>
          <w:lang w:val="kk-KZ"/>
        </w:rPr>
        <w:t>].</w:t>
      </w:r>
    </w:p>
    <w:p w14:paraId="1E0769D5" w14:textId="3885180C"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Ю. А. Тихомиров осы мәселе бойынша "қоғамдағы жариялылық ұғымын оны мемлекеттік мүдделерді қамтамасыз етуге дейін төмендетпей жаңаша түсіну керек" деп атап өтті. Бұл – түрлі қауымдастықтар, бірлестіктер (саяси, кәсіби, аумақтық және т.б.) ретінде адамдардың ортақ мүдделері, бұл – адамдардың, олардың ұйымдарының, кәсіпорындарының, жалпы қоғамның </w:t>
      </w:r>
      <w:r w:rsidRPr="001634F5">
        <w:rPr>
          <w:rFonts w:ascii="Times New Roman" w:hAnsi="Times New Roman" w:cs="Times New Roman"/>
          <w:sz w:val="28"/>
          <w:szCs w:val="28"/>
          <w:lang w:val="kk-KZ"/>
        </w:rPr>
        <w:lastRenderedPageBreak/>
        <w:t>қалыпты өмір сүруінің және қызметінің объективтік шарттары, бұл-ұжымдық өзін-өзі ұйымдастыру және өзін-өзі реттеу, өзін-өзі басқа</w:t>
      </w:r>
      <w:r w:rsidR="00585386">
        <w:rPr>
          <w:rFonts w:ascii="Times New Roman" w:hAnsi="Times New Roman" w:cs="Times New Roman"/>
          <w:sz w:val="28"/>
          <w:szCs w:val="28"/>
          <w:lang w:val="kk-KZ"/>
        </w:rPr>
        <w:t>ру" [229, 24 б.]. Ю.</w:t>
      </w:r>
      <w:r w:rsidRPr="001634F5">
        <w:rPr>
          <w:rFonts w:ascii="Times New Roman" w:hAnsi="Times New Roman" w:cs="Times New Roman"/>
          <w:sz w:val="28"/>
          <w:szCs w:val="28"/>
          <w:lang w:val="kk-KZ"/>
        </w:rPr>
        <w:t xml:space="preserve">А. </w:t>
      </w:r>
      <w:r w:rsidR="00585386" w:rsidRPr="001634F5">
        <w:rPr>
          <w:rFonts w:ascii="Times New Roman" w:hAnsi="Times New Roman" w:cs="Times New Roman"/>
          <w:sz w:val="28"/>
          <w:szCs w:val="28"/>
          <w:lang w:val="kk-KZ"/>
        </w:rPr>
        <w:t xml:space="preserve">Тихомирова </w:t>
      </w:r>
      <w:r w:rsidRPr="001634F5">
        <w:rPr>
          <w:rFonts w:ascii="Times New Roman" w:hAnsi="Times New Roman" w:cs="Times New Roman"/>
          <w:sz w:val="28"/>
          <w:szCs w:val="28"/>
          <w:lang w:val="kk-KZ"/>
        </w:rPr>
        <w:t>пікірін түсіну, қазіргі ресейлік зерттеушілер "ұсынылған анықтамадан "қоғамдық қызығушылық", ең алдымен, "қоғамдық қызығушылықтың" бір бөлігі деп қорытынды жасауға болады, бірақ әрбір қоғамдық қызығушылықты қоғамдық деп санауға болмайды. "Жария мүдде" белгілеріне мыналарды жатқызуға болады: 1) соңғысы мүдделіліктің бар екенін ресми мойындайтын мемлекеттің мойындауы; 2) құқықпен қамтамасыз етілген, яғни мүдде құқықта көрініс тауып қана қоймай, қажет болған жағдайда мәжбүрлеу жолымен іске асырылуы мүмкін; 3) қоғам немесе оның бір бөлігі тасымалдаушы болып табылады; 4) жалпы пайдалы мақ</w:t>
      </w:r>
      <w:r w:rsidR="00585386">
        <w:rPr>
          <w:rFonts w:ascii="Times New Roman" w:hAnsi="Times New Roman" w:cs="Times New Roman"/>
          <w:sz w:val="28"/>
          <w:szCs w:val="28"/>
          <w:lang w:val="kk-KZ"/>
        </w:rPr>
        <w:t>саттарды көздейді" [230, 188 б.</w:t>
      </w:r>
      <w:r w:rsidRPr="001634F5">
        <w:rPr>
          <w:rFonts w:ascii="Times New Roman" w:hAnsi="Times New Roman" w:cs="Times New Roman"/>
          <w:sz w:val="28"/>
          <w:szCs w:val="28"/>
          <w:lang w:val="kk-KZ"/>
        </w:rPr>
        <w:t>].</w:t>
      </w:r>
    </w:p>
    <w:p w14:paraId="1D73E38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құқықтық ұстанымына сәйкес "жалпы пайдалы мақсаттар" "жария мүдделерді сақтау қажеттілігі" ретінде қаралатын сот практикасынан мысал келтірейік. Мәселен, Қарағанды облысының Сәтбаев қалалық соты 2021 жылғы 27 қаңтарда Қарағанды облысы Сәтбаев қаласы әкімінің жауапкер Р. - ға мемлекет мұқтажы үшін жер учаскесін және жылжымайтын мүлікті (үй құрылысын) мәжбүрлеп иеліктен шығару және азаматтың Р. меншік құқығын тоқтату туралы талап арызы бойынша азаматтық істі қарады. Сот талқылауы барысында Қазақстан Республикасы Үкіметінің 03.11.2011 ж.қаулысымен бекітілген Қарағанды облысының Жезқазған, Сәтбаев қалалары мен Ұлытау ауданын әлеуметтік-экономикалық дамытудың 2019-2022 жылдарға арналған Кешенді жоспарының 4-тармағында пайдалы қазбалар кен орындарын игеру мақсатында Жезқазған кенті мен іргелес Весовая, Крестовский, Перевалка және ГРП елді мекендерінің жер учаскелерін мемлекет мұқтажы үшін мәжбүрлеп иеліктен шығару бойынша іс-шаралар жүргізу көзделгенін анықтады. Кешенді жоспарды іске асыру мақсатында Қарағанды облысының әкімдігімен 10.03.2020 ж. "жер учаскелерін немесе өзге де жер учаскелерін мәжбүрлеп иеліктен шығаруды бастау туралы" 14/01 қаулысы шығарылды</w:t>
      </w:r>
      <w:r w:rsidRPr="001634F5">
        <w:rPr>
          <w:lang w:val="kk-KZ"/>
        </w:rPr>
        <w:t xml:space="preserve"> </w:t>
      </w:r>
      <w:r w:rsidRPr="001634F5">
        <w:rPr>
          <w:rFonts w:ascii="Times New Roman" w:hAnsi="Times New Roman" w:cs="Times New Roman"/>
          <w:sz w:val="28"/>
          <w:szCs w:val="28"/>
          <w:lang w:val="kk-KZ"/>
        </w:rPr>
        <w:t>жер учаскелерін мемлекет мұқтажы үшін алып қоюға байланысты жылжымайтын мүлік". Қаулының қосымшасына сәйкес жылжымайтын мүлікті сатып алу туралы шарттың жобасы қоса берілген хабарлама жіберілген жауапкерге тиесілі мүлік мәжбүрлеп иеліктен шығаруға жатады. 27.03.2020 ж. жылжымайтын мүлік объектісін бағалау туралы есеп бойынша меншік иесінен жер учаскесі және гараж түрінде алынатын мүліктің нарықтық құны 413 007 теңгені құрайды. Осылайша, Сәтбаев қаласының әкімі жауапкерге иеліктен шығарылған мүліктің орнына 413 007 теңге көлемінде ақшалай өтемақы ұсынды.</w:t>
      </w:r>
    </w:p>
    <w:p w14:paraId="01ED638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Жауапкер, тұтастай алғанда, талапты мойындай отырып, өтемақы құнымен келіспеді. Сот жария мүдделерді қорғаған мемлекеттік органның лауазымды адамының талаптарын қанағаттандыра отырып, өзінің шешімін былайша уәждеді: Қазақстан Республикасы Конституциясының 26-бабына сәйкес заңда көзделген ерекше жағдайларда мемлекет мұқтажы үшін мүліктен күштеп айыру оның құны тең бағамен өтелген жағдайда жүргізілуі мүмкін. ҚР </w:t>
      </w:r>
      <w:r w:rsidRPr="001634F5">
        <w:rPr>
          <w:rFonts w:ascii="Times New Roman" w:hAnsi="Times New Roman" w:cs="Times New Roman"/>
          <w:sz w:val="28"/>
          <w:szCs w:val="28"/>
          <w:lang w:val="kk-KZ"/>
        </w:rPr>
        <w:lastRenderedPageBreak/>
        <w:t xml:space="preserve">АК 188-бабының 5-тармағына сәйкес мүлікке меншік құқығы заңнамалық актілерде көзделген негіздер бойынша мәжбүрлеп тоқтатылуы мүмкін. ҚР АК 249-бабы 2-тармағының 5-тармақшасына сәйкес мүлікті меншік иесінен мәжбүрлеп алып қоюға жер учаскесін алып қоюға байланысты жылжымайтын мүлікті иеліктен шығару кезінде жол беріледі. ҚР АК 255-бабының 1-тармағына сәйкес мемлекеттік органның мүлікті меншік иесінен тікелей алып қоюға бағытталмаған шешіміне, оның ішінде меншік иесіне тиесілі үй, Өзге де құрылыстар, ғимараттар немесе екпелер орналасқан жер учаскесін алып қою туралы шешімге байланысты жылжымайтын мүлікке меншік құқығын тоқтатуға меншік иесіне тең бағалы мүлікті ұсына отырып және өзге де келтірілген залалдарды өтей отырып немесе оған меншік құқығын тоқтатудан келтірілген залалдарды толық көлемде өтей отырып, заңнамалық актілерде белгіленген Қазақстан Республикасы Жер кодексінің 84-бабында көзделген ерекше жағдайларда жер учаскесін мемлекет мұқтажы үшін алып қоюға байланысты жер учаскесін немесе өзге де жылжымайтын мүлікті мәжбүрлеп иеліктен шығаруды бастау туралы Қазақстан Республикасы Заңының 63-бабының 1-бөлігіне сәйкес Қазақстан Республикасы Үкіметінің немесе жергілікті атқарушы органның ҚР Жер кодексінде көзделген құзыретке сәйкес қаулысы қабылданады. Мәселен, Қазақстан Республикасы Үкіметінің 03.11.2011 ж. № 1283 қаулысымен бекітілген Қарағанды облысының Жезқазған, Сәтбаев қалалары мен Ұлытау ауданын әлеуметтік-экономикалық дамытудың 2012-2017 жылдарға арналған кешенді жоспарының 11-тармағымен, 31.12.2013 ж. енгізілген өзгерістермен, Жезқазған кентінің және іргелес Весовая, Крестовский, Перевалка және ГРП елді мекендерінің жер учаскелерін мемлекет мұқтажы үшін пайдалы қазбалардың кен орындарын әзірлеу мақсатында мәжбүрлеп иеліктен шығару жөніндегі іс-шараларды жүргізу көзделген. ҚР Жер кодексінің 88-бабының 1-тармағына сәйкес, егер меншік иесі немесе мемлекеттік емес жер пайдаланушы жер учаскесін мемлекет мұқтажы үшін мәжбүрлеп иеліктен шығаруды бастау туралы қаулымен келіспесе не онымен алынатын жер учаскесінің құны немесе басқа да шарттар туралы келісімге қол жеткізбесе, жергілікті атқарушы орган жер учаскесін мемлекет мұқтажы үшін мәжбүрлеп иеліктен шығару туралы талап-арызбен сотқа жүгінуге құқылы. Сот Қарағанды облысы әкімінің 10.03.2020 ж. Қаулысы негізінде анықтады. № 14/01 үшін жауапкерге меншік құқығымен тиесілі мүлік: алаңы 0,0015 га жер учаскесі және жалпы алаңы 13,0 шаршы метр гараж мәжбүрлеп иеліктен шығаруға жатады, ҚР Заңының 61-64, 69-баптарының талаптарын талапкер сақтаған. Мүлік иесіне жер учаскесін мәжбүрлеп иеліктен шығару туралы хабарлама жіберілді. Жауапкермен келісу рәсімдері жүргізілді. 27.03.2020 ж. жылжымайтын мүлік объектісін бағалау туралы есепке сәйкес Алып қойылатын мүліктің нарықтық құны 413 007 теңгені құрайды. Істі қарау барысында мүліктің иесі бағалау сомасымен келісіп, соттан аталған ақшалай өтемақыны беруді сұрады. Тиісінше, Сәтбаев қаласы әкімінің талап-арызы қанағаттандырылуға жатады. Жауапкерге көрсетілген өтемақы берілгеннен кейін оның иеліктен шығарылатын мүлікке </w:t>
      </w:r>
      <w:r w:rsidRPr="001634F5">
        <w:rPr>
          <w:rFonts w:ascii="Times New Roman" w:hAnsi="Times New Roman" w:cs="Times New Roman"/>
          <w:sz w:val="28"/>
          <w:szCs w:val="28"/>
          <w:lang w:val="kk-KZ"/>
        </w:rPr>
        <w:lastRenderedPageBreak/>
        <w:t>меншік құқығы тоқтатылады. ҚР АІЖК-нің 117-бабының 1-бөлігіне сәйкес жауапкер мемлекет кірісіне мемлекеттік баж өндіріп алуы керек, оны төлеуден талапкер босатылды [219].</w:t>
      </w:r>
    </w:p>
    <w:p w14:paraId="0B0FFA94"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Сот практикасында қоғамдық мүдделер, яғни әртүрлі қауымдастықтар, бірлестіктер сияқты адамдардың ортақ мүдделері белгілі бір дәрежеде мемлекеттік органдар ықпал ететін үшінші тұлғалардың қол сұғушылығынан қорғалатын басқа да жағдайлар бар. Мысалы, мемлекет ортақ пайдаланудағы жерлерде орналасқан жер учаскесін сатып алу-сатуды қамтамасыз етеді. Бұл әрекет ортақ жерді, яғни қоғамдық мүдделерді сақтауға мүдделі басқа меншік иелерінің мүдделеріне әсер етуі мүмкін. Мәселен, Қазақстан Республикасы Жер кодексінің 26-бабының 2-тармағына сәйкес, ортақ пайдаланудағы аумақтар алып жатқан жер учаскелері жеке меншікте бола алмайды. Осы ережені бұза отырып, "Б" өндірістік кооперативіне ауданы 0,0213 га қосымша жер учаскесі берілді, ол инженерлік желілер орналасқан ортақ пайдаланылатын жерлерге жатады. Осыған байланысты Қостанай облысының мамандандырылған ауданаралық экономикалық соты жеке кәсіпкер С. - ның талап-арызы бойынша азаматтық істі ашық сот отырысында қарады. Қостанай қаласының әкіміне, "Азаматтарға арналған үкімет "мемлекеттік корпорациясы" коммерциялық емес акционерлік қоғамына, "әкімдіктің жер қатынастары бөлімі" мемлекеттік мекемесіне</w:t>
      </w:r>
      <w:r w:rsidRPr="001634F5">
        <w:rPr>
          <w:lang w:val="kk-KZ"/>
        </w:rPr>
        <w:t xml:space="preserve"> </w:t>
      </w:r>
      <w:r w:rsidRPr="001634F5">
        <w:rPr>
          <w:rFonts w:ascii="Times New Roman" w:hAnsi="Times New Roman" w:cs="Times New Roman"/>
          <w:sz w:val="28"/>
          <w:szCs w:val="28"/>
          <w:lang w:val="kk-KZ"/>
        </w:rPr>
        <w:t>Қостанай қаласы әкімінің қаулысын заңсыз деп тану туралы, Жер комиссиясының жеке меншікке қосымша жер учаскесін беру туралы шешімін заңсыз деп тану туралы, жер учаскесін сатып алу-сату шартын заңсыз деп тану туралы. Сот өз шешімін мемлекеттік емес, қоғамдық мүдделерді қорғап, келесі дәлелдермен негіздеді.</w:t>
      </w:r>
    </w:p>
    <w:p w14:paraId="7F0CACA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 Жер кодексінің 26-бабының 2-тармағына сәйкес жалпы пайдаланымдағы аумақтар алып жатқан жер учаскелері жеке меншікте бола алмайды. Осы мән-жайларды Қостанай қаласы әкімінің және "Қостанай қаласы әкімдігінің жер қатынастары бөлімі"мемлекеттік мекемесінің жауапкерлер өкілдері растайды және таниды. Жер учаскесін сатып алу-сату шартын заңсыз деп тану туралы мәлімделген талап қою талаптарының іс жүзінде мәмілені жарамсыз деп тануды білдіретінін ескере отырып, сот мәмілені жарамсыз деп тануға жатады деп санайды, өйткені ҚР АК 9-бабының 1-тармағына (Жалпы бөлім) сәйкес соттың мәмілені жарамсыз деп тануы азаматтық құқықтарды қорғау тәсілдерінің бірі болып табылады. Көрсетілген жағдайларда, сот талапкердің жер учаскесін сатып алу-сату шартының мәмілесін жарамсыз деп тану жөніндегі талаптары негізделген және қанағаттандырылуға тиіс деген қорытындыға келеді [219].</w:t>
      </w:r>
    </w:p>
    <w:p w14:paraId="24484592"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Ақтөбе облысының сот практикасы меншік иелерінің немесе жер пайдаланушылардың негізінен мемлекеттік мұқтаждар үшін алып қоюға байланысты жер учаскелерін өз мазмұнында жариялы мүдделерді және мәжбүрлеп иеліктен шығару қажеттігін көрсететін атқарушы органдардың қаулыларымен келісетіндігін куәландырады. Мемлекеттік органдардың мұндай актілеріне соттарда іс жүзінде шағым жасалмайды. Осылайша, 2018 жылы Ақтөбе облысының мамандандырылған ауданаралық экономикалық </w:t>
      </w:r>
      <w:r w:rsidRPr="001634F5">
        <w:rPr>
          <w:rFonts w:ascii="Times New Roman" w:hAnsi="Times New Roman" w:cs="Times New Roman"/>
          <w:sz w:val="28"/>
          <w:szCs w:val="28"/>
          <w:lang w:val="kk-KZ"/>
        </w:rPr>
        <w:lastRenderedPageBreak/>
        <w:t xml:space="preserve">соты қараған іс осындай фактінің көрнекі мысалы болып табылады. Іс материалдарын зерделеу жер учаскесін мемлекет мұқтажы үшін алып қоюға пайдалы қазбалардың кен орындарын табу және игеру негіз болғанын көрсетті. Ақтөбе облысының әкімдігі "Шанды-Агро" АҚ-ға Ақтөбе облысының Мәртөк ауданындағы "Шоқаш" титан цирконий кен орнын игеруге және өндіруге байланысты мемлекет мұқтажы үшін ауданы 20,31 га жер учаскесін алып қою туралы талап арызбен сотқа жүгінді. Ақтөбе облысының мамандандырылған ауданаралық экономикалық сотының 2016 жылғы 14 қарашадағы шешімімен талап қанағаттандырылды, "Шанды-Агро" АҚ-дан мемлекет мұқтажы үшін ауданы 20,31 га жер учаскесін алып қою қаулы етілді. Іс материалдарынан Ақтөбе облысының әкімдігі мен "Экспоинжиниринг" ЖШС арасында 2000 жылғы 17 наурыздағы №426 жер қойнауын пайдалану шарты және Ақтөбе облысының Мәртөк ауданындағы "Шоқаш" титан цирконий кен орнын игеруге және өндіруге 2013 жылғы 14 қаңтардағы №8 қосымша келісім жасалғаны көрінеді. Қазақстан Республикасы Жер кодексінің 32-бабының 4-тармағына сәйкес, егер жер учаскесі жер қойнауын пайдалануға рұқсатты немесе келісімшарт жасасуды талап ететін қызметті жүзеге асыруға немесе әрекеттер жасауға арналған болса, онда осы учаскеге жер пайдалану құқығын беру тиісті рұқсат алынғаннан немесе жер қойнауын пайдалануға келісімшарт жасалғаннан кейін жүргізіледі. Осыған байланысты, Ақтөбе облысының әкімдігі 2016 жылғы 21 сәуірдегі №159 "Шанды-Агро" АҚ мемлекет мұқтажы үшін ауданы 20,24 га жер учаскесін мәжбүрлеп иеліктен шығаруды бастау туралы қаулы қабылдады, осы қаулы 2016 жылғы 25 сәуірдегі №66 "Актюбинский вестник" облыстық газетінде жарияланды. "Шанды-Агро" АҚ жер пайдаланушысына "Мемлекеттік мүлік туралы" Заңның 64-бабы 1-тармағының талаптарына сәйкес мемлекет мұқтажы үшін алаңы 20,24 га жер учаскесін мәжбүрлеп иеліктен шығарудың басталғаны туралы хабарлама жіберілді. Ақтөбе облысы әкімдігінің 2018 жылғы 21 сәуірдегі №159 қаулысына "Шанды-Агро" АҚ жер пайдаланушысы шағымданбаған және дау айтпаған. Сонымен қатар, даулы жер телімі Мәртөк ауданы әкімдігінің 2006 жылғы 07 ақпандағы №41 қаулысына сәйкес "Шанды-Агро" АҚ-ға уақытша жер пайдалануға берілгені анықталды. "Шанды-Агро" АҚ Жерді пайдалану құқығы мемлекеттен сатып алынған жоқ. Жер кодексінің 84-бабының 3-тармағына сәйкес жер пайдалануға берілген жер учаскесін мемлекет мұқтажы үшін мәжбүрлеп иеліктен шығару, егер жер пайдаланушы берілген құқықты мемлекеттен сатып алмаған болса, жер пайдалану құқығын сатып алмай жүзеге асырылады, егер жер пайдалану құқығын сатып алған болса, осы Кодекске және "Мемлекеттік мүлік туралы" Қазақстан Республикасының Заңына сәйкес жер пайдаланушыға залалдар толық көлемде өтеледі, оның қалауы бойынша басқа жер учаскесі берілуі "Шанды-Агро" АҚ жер пайдаланушысынан ауданы 20,24 га жер учаскесін алып қоюға байланысты жергілікті атқарушы орган жер пайдаланушыға басқа тең бағалы учаске берді және жер қойнауын пайдаланушы "Экспоинжиниринг" ЖШС-не 191 651 теңге сомасындағы залал өтелді. Қазіргі уақытта сот шешімі заңды </w:t>
      </w:r>
      <w:r w:rsidRPr="001634F5">
        <w:rPr>
          <w:rFonts w:ascii="Times New Roman" w:hAnsi="Times New Roman" w:cs="Times New Roman"/>
          <w:sz w:val="28"/>
          <w:szCs w:val="28"/>
          <w:lang w:val="kk-KZ"/>
        </w:rPr>
        <w:lastRenderedPageBreak/>
        <w:t>күшіне енді, орындалды, апелляциялық тәртіпте шағым жасалмады және наразылық келтірілмеді. Осылайша, сот тәжірибесі меншік иелері немесе жер пайдаланушылар негізінен мемлекет мұқтажы үшін алып қоюға байланысты жер учаскесін мәжбүрлеп иеліктен шығару туралы атқарушы органдардың қаулыларымен келісетіндігін және соттарда мемлекеттік органдардың актілеріне шағымданбайтындығын көрсетеді [231].</w:t>
      </w:r>
    </w:p>
    <w:p w14:paraId="03A1C48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Мемлекеттік және жеке меншік құқықтарын тең қорғау қағидаты ҚР Конституциялық Кеңесінің құқықтық жағдайды бірден өзгерткен және белгілі бір субъектілерді құқыққа қарсы әрекеттерден қорғаған басқа нормативтік қаулысында да көрініс тапты. Сонымен, в</w:t>
      </w:r>
      <w:r w:rsidRPr="001634F5">
        <w:rPr>
          <w:lang w:val="kk-KZ"/>
        </w:rPr>
        <w:t xml:space="preserve"> </w:t>
      </w:r>
      <w:r w:rsidRPr="001634F5">
        <w:rPr>
          <w:rFonts w:ascii="Times New Roman" w:hAnsi="Times New Roman" w:cs="Times New Roman"/>
          <w:sz w:val="28"/>
          <w:szCs w:val="28"/>
          <w:lang w:val="kk-KZ"/>
        </w:rPr>
        <w:t>Конституциялық Кеңес 2005 жылғы қаңтарда Астана қаласы сотының "Нотариат туралы" 1997 жылғы 14 шілдедегі № 155 Қазақстан Республикасы Заңының 15-бабы 3-тармағының Қазақстан Республикасының Конституциясына сәйкестігін тексеру туралы ұсынымы келіп түсті [232].</w:t>
      </w:r>
    </w:p>
    <w:p w14:paraId="6FFD9515"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Ұсыныста, атап айтқанда, " жеке практикамен айналысатын нотариустарды аттестаттауды Әділет Министрлігі кәсіби сапа деңгейін анықтау мақсатында бес жылда бір рет өткізеді, ал мемлекеттік нотариустар заң бойынша мұндай аттестаттауға жатпайды. Осылайша, 3-т. Заңның 15-бабының талаптарына қайшы келеді пп.Конституцияның 14-бабы, заң алдында баршаның теңдігі қағидатын және азаматтардың құқықтарын Кәсіби белгісі бойынша кемсітуге тыйым салуды белгілейді".</w:t>
      </w:r>
    </w:p>
    <w:p w14:paraId="6E4D343F"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Сот өтінішінде баяндалған дәлелдермен келісе отырып, оларды дамыта және толықтыра отырып, Конституциялық Кеңес Заңның 15-бабының 3-тармағы, тек жекеше нотариустар үшін аттестаттаудан өтуді белгілей отырып, Конституцияның 14-бабының 1-тармағына, барлығының заң алдындағы теңдігін белгілейтін және Конституцияның 6-бабының 1-тармағына, Мемлекеттік және жеке меншікті тануды және тең қорғауды көздейтін қайшы келеді деген тұжырымға келді [233]. Осылайша, мемлекеттік биліктің екі органының шешімі (соттың ұсынысы және Конституциялық Кеңестің қаулысы) негізінде құқықтық қатынастар субъектілері, бұл жағдайда жекеше нотариустар үшін құқықтық жағдайды өзгертетін Конституция нормаларын тікелей қолдану аспектілерін көруге болады.</w:t>
      </w:r>
    </w:p>
    <w:p w14:paraId="22DA4B33"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Кеңестің тәжірибесінде мемлекеттік меншікті реттеуге, мемлекеттік кәсіпорындарға тиесілі мүлік пен өзге де активтердің құқықтық жағдайына, мемлекеттік мекемелер мен кәсіпорындардың борыштары үшін мемлекеттік бюджеттің материалдық және қаржылық жауапкершілігіне байланысты өтініштер де кездесті. Бұл тұрғыда ҚР Конституциялық Кеңесінің мемлекеттік меншік құқығы саласын айқындау, мемлекеттік меншік құқығы берілген субъектіні белгілеу мәселесі жөніндегі құқықтық ұстанымы ерекше болмақ. Осы мәселелер бойынша 24 ақпан 1999 ж. ҚР Премьер-Министрінің өтініші келіп түсті, ол өз сұрауында заңнамада мемлекеттік меншік құқығының субъектісі белгіленбегенін атап өтті. Осыған байланысты өтініш субъектісі Конституциялық Кеңеске сұрақ қойды: конституциялық норманың мазмұны Үкіметтің мемлекеттік меншікті басқаруды ұйымдастыратынын, </w:t>
      </w:r>
      <w:r w:rsidRPr="001634F5">
        <w:rPr>
          <w:rFonts w:ascii="Times New Roman" w:hAnsi="Times New Roman" w:cs="Times New Roman"/>
          <w:sz w:val="28"/>
          <w:szCs w:val="28"/>
          <w:lang w:val="kk-KZ"/>
        </w:rPr>
        <w:lastRenderedPageBreak/>
        <w:t>үкіметке Мемлекеттік меншік құқығы субъектісінің өкілеттігін беруді білдіре ме?</w:t>
      </w:r>
    </w:p>
    <w:p w14:paraId="2B83B62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сұраққа жауап бере отырып, Конституциялық Кеңес нормативтік қаулының дәлелдеу және қарар бөліктерінде көрсетілген өзінің құқықтық позициясында "мемлекеттік мүліктің меншік иесі Қазақстан Республикасының өзі болады, ол заңнамалық актіде Үкіметтің өкілеттіктерін айқындай отырып, оған мемлекеттік мүлікті пайдалану, иелену және оған билік ету құқықтарын береді" деп атап көрсетті [234].</w:t>
      </w:r>
    </w:p>
    <w:p w14:paraId="76F09D3C" w14:textId="42E5BE39"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мемлекеттік меншікті басқару мәселелері жөніндегі осы құқықтық ұстанымдарын талдай отырып, Е.А. Б</w:t>
      </w:r>
      <w:r w:rsidR="00AB1E98">
        <w:rPr>
          <w:rFonts w:ascii="Times New Roman" w:hAnsi="Times New Roman" w:cs="Times New Roman"/>
          <w:sz w:val="28"/>
          <w:szCs w:val="28"/>
          <w:lang w:val="kk-KZ"/>
        </w:rPr>
        <w:t>ури</w:t>
      </w:r>
      <w:r w:rsidRPr="001634F5">
        <w:rPr>
          <w:rFonts w:ascii="Times New Roman" w:hAnsi="Times New Roman" w:cs="Times New Roman"/>
          <w:sz w:val="28"/>
          <w:szCs w:val="28"/>
          <w:lang w:val="kk-KZ"/>
        </w:rPr>
        <w:t>баев Конституциялық Кеңеспен "меншік иесі-мемлекеттің меншік объектілерін иелену, пайдалану, оларға билік ету жөніндегі өзінің меншік құқығын пайдалануымен сәйкестендірілген Үкіметтің мемлекеттік меншікті басқаруды ұйымдастыру жөніндегі өкілеттіктерінің мәні ресми түрде түсіндірілгенін" атап көрсетті. Осыған ұқсас ұстаным</w:t>
      </w:r>
      <w:r w:rsidR="00585386">
        <w:rPr>
          <w:rFonts w:ascii="Times New Roman" w:hAnsi="Times New Roman" w:cs="Times New Roman"/>
          <w:sz w:val="28"/>
          <w:szCs w:val="28"/>
          <w:lang w:val="kk-KZ"/>
        </w:rPr>
        <w:t xml:space="preserve"> ғылыми зерттеулерде де бар" [105</w:t>
      </w:r>
      <w:r w:rsidRPr="001634F5">
        <w:rPr>
          <w:rFonts w:ascii="Times New Roman" w:hAnsi="Times New Roman" w:cs="Times New Roman"/>
          <w:sz w:val="28"/>
          <w:szCs w:val="28"/>
          <w:lang w:val="kk-KZ"/>
        </w:rPr>
        <w:t>, 17</w:t>
      </w:r>
      <w:r w:rsidR="00585386">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r w:rsidR="00585386">
        <w:rPr>
          <w:rFonts w:ascii="Times New Roman" w:hAnsi="Times New Roman" w:cs="Times New Roman"/>
          <w:sz w:val="28"/>
          <w:szCs w:val="28"/>
          <w:lang w:val="kk-KZ"/>
        </w:rPr>
        <w:t>.</w:t>
      </w:r>
      <w:r w:rsidRPr="001634F5">
        <w:rPr>
          <w:rFonts w:ascii="Times New Roman" w:hAnsi="Times New Roman" w:cs="Times New Roman"/>
          <w:sz w:val="28"/>
          <w:szCs w:val="28"/>
          <w:lang w:val="kk-KZ"/>
        </w:rPr>
        <w:t>].</w:t>
      </w:r>
    </w:p>
    <w:p w14:paraId="07CCEC2E" w14:textId="147E579F"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Бұдан әрі, мемлекеттік меншікті басқарудың өзекті мәселелеріне байланысты Е.А. Б</w:t>
      </w:r>
      <w:r w:rsidR="00585386">
        <w:rPr>
          <w:rFonts w:ascii="Times New Roman" w:hAnsi="Times New Roman" w:cs="Times New Roman"/>
          <w:sz w:val="28"/>
          <w:szCs w:val="28"/>
          <w:lang w:val="kk-KZ"/>
        </w:rPr>
        <w:t>урибаев пен Ж.</w:t>
      </w:r>
      <w:r w:rsidRPr="001634F5">
        <w:rPr>
          <w:rFonts w:ascii="Times New Roman" w:hAnsi="Times New Roman" w:cs="Times New Roman"/>
          <w:sz w:val="28"/>
          <w:szCs w:val="28"/>
          <w:lang w:val="kk-KZ"/>
        </w:rPr>
        <w:t>А. Хамзина қазіргі уақытта мемлекеттік мүлікті басқару Мемлекеттік органдардың және арнайы құрылған корпоративтік құрылымдардың қызметі арқылы жүзеге асырылатынын атап өтті. Мемлекет экономикалық процестердің белсенді қатысушысына айналады және мемлекеттік мүлікті басқаруды қамтамасыз етеді. Мемлекеттік мүлікті басқару экономикаға Қазақстан Республикасындағы жаһандық экономикалық дағдарыстың теріс салдарларын еңсеру үшін және осы күрделі экономикалық жағдайларда аса маңызды әлеуметтік, экологиялық, ғылыми-техникалық және басқа да міндеттерді іске асыру үшін жеке секторға қолжетімсіз ресурстардың шоғырлануына қол жеткізуге және пайдалануға мүмкіндік береді [235].</w:t>
      </w:r>
    </w:p>
    <w:p w14:paraId="5684D6E3" w14:textId="29886AF2" w:rsidR="001634F5" w:rsidRPr="001634F5" w:rsidRDefault="001634F5" w:rsidP="00585386">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Сонымен бірге, экономикалық процестердің белсенді қатысушысы ретінде мемлекетті қолдай отырып, Конституциялық Кеңес өзінің құқықтық позицияларында Мемлекеттік мекемелердің ақшаға билік етуін шектеуге және олардың тек бекітілген смета шегіндегі жауапкершілігіне қатысты мәселені де қарады. Конституциялық бақылау органы мемлекеттік мекемелердің жауапкершілігін шектеу ол бекіткен сметаның мөлшеріне қайшы келетінін түсіндірді. Мемлекеттік және жеке меншікті тең қорғау туралы Конституцияның 6-тармағы, өйткені осымен мемлекеттік емес мекемелердің, олардың шарттық және өзге де мекемелерінің құқықтары мен заңды</w:t>
      </w:r>
      <w:r w:rsidR="00585386">
        <w:rPr>
          <w:rFonts w:ascii="Times New Roman" w:hAnsi="Times New Roman" w:cs="Times New Roman"/>
          <w:sz w:val="28"/>
          <w:szCs w:val="28"/>
          <w:lang w:val="kk-KZ"/>
        </w:rPr>
        <w:t xml:space="preserve"> мүдделеріне нұқсан келтіріледі </w:t>
      </w:r>
      <w:r w:rsidRPr="001634F5">
        <w:rPr>
          <w:rFonts w:ascii="Times New Roman" w:hAnsi="Times New Roman" w:cs="Times New Roman"/>
          <w:sz w:val="28"/>
          <w:szCs w:val="28"/>
          <w:lang w:val="kk-KZ"/>
        </w:rPr>
        <w:t>контрагенттер. Қандай да бір меншік нысанындағы шаруашылық жүргізуші субъектілерді залалды толық өтеуде немесе шектеуде біржақты артықшылықтар жасауға жол берілмейді. Меншікті тең құқықтық қорғау қағидаты меншік иелерінің әрқайсысына сотта өз мүдделерін қорғаудың бірдей іс жүргізу мүмкіндіктерінде ғана емес, сонымен бірге шаруашылық жүргізуші субъектілердің өздері орналасқан меншіктің құқықтық режиміне қарамастан, өздерінің шарттық міндеттемелері бойынша бір-бірінің алдындағы мүліктік жауапкершілігінде де болады [236].</w:t>
      </w:r>
    </w:p>
    <w:p w14:paraId="41349FE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lastRenderedPageBreak/>
        <w:t>Конституциялық Кеңестің мемлекеттік активтер мәселесі жөніндегі құқықтық ұстанымдары 2014 жылғы ЕуразЭҚ сотының шешімі бойынша ЕурАзЭҚ судьяларының Қазақстаннан ерекше пікіріне үлкен әсер етті. Басқа</w:t>
      </w:r>
      <w:r w:rsidRPr="001634F5">
        <w:rPr>
          <w:lang w:val="kk-KZ"/>
        </w:rPr>
        <w:t xml:space="preserve"> </w:t>
      </w:r>
      <w:r w:rsidRPr="001634F5">
        <w:rPr>
          <w:rFonts w:ascii="Times New Roman" w:hAnsi="Times New Roman" w:cs="Times New Roman"/>
          <w:sz w:val="28"/>
          <w:szCs w:val="28"/>
          <w:lang w:val="kk-KZ"/>
        </w:rPr>
        <w:t>Еуразиялық қоғамдастық елдері сол кезеңде өз елдерінің мемлекеттік банктерін Мемлекеттік сатып алу жүйесінен шығарды, мұны мемлекеттік банктер бюджеттен қаржыландырылмайды, олардың меншігі мемлекеттік болып табылмайды деп уәждейді. Возражая мұндай дәлелдер, судья Еуразэқ М. Т. Әлімбеков Қазақстан Республикасы Экономика және бюджеттік жоспарлау министрлігінің 2010 жылғы 9 желтоқсандағы Мемлекеттік (муниципалдық) сатып алу туралы Келісімнің ережелерін түсіндіру туралы сұрау салуы бойынша өзінің ерекше пікірінде Келісімнің 1-тармағының 1) тармақшасы мемлекеттік және муниципалдық (болған кезде) сатып алу деп тапсырыс берушілердің тауарларды, жұмыстарды, көрсетілетін қызметтерді және өзге де сатып алуды, біріншіден, бюджет қаражаты есебінен, екіншіден, Тарап мемлекетінің мемлекеттік және муниципалдық сатып алу туралы заңнамасында көзделген, сондай-ақ сатып алу туралы шарттарды (келісімшарттарды) орындауға байланысты қатынастар.</w:t>
      </w:r>
    </w:p>
    <w:p w14:paraId="1AE727C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"Өзге қаражат" ұғымын талдай отырып, судья олар мемлекеттік меншік (мемлекетке тиесілі мүліктік игіліктер мен мүліктік құқықтар), мемлекетке тиесілі акциялар мен өзге де бағалы қағаздарды, шаруашылық серіктестіктерге қатысу үлестерін және өзге де мемлекеттік қаржылық және материалдық құралдарды қоса алғанда, мемлекеттік заңды тұлғаларға (мемлекеттік кәсіпорындар мен мемлекеттік мекемелерге) бекітілген мүлік пен қаржы активтері деп ұғынылатын мемлекеттік активтер деп пайымдады.</w:t>
      </w:r>
    </w:p>
    <w:p w14:paraId="30EEB6DE"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Қазақстан Республикасы Ұлттық Банкінің мүлкі мен қаржы активтері "Қазақстан Республикасының Ұлттық Банкі туралы" Қазақстан Республикасы Заңының 9-бабына сәйкес Ұлттық Банктің жарғылық капиталы мемлекетке тиесілі екенін және бөлінбеген таза кірістен аударымдар жасау жолымен 20 миллиард қазақстандық теңге мөлшерінде қалыптастырылатынын ескере отырып, шын мәнінде мемлекеттің меншігін білдіреді. Бұдан басқа, "Қазақстан Республикасының Ұлттық Банкі туралы" Қазақстан Республикасы Заңының 10-бабына сәйкес жарғылық капиталдан кем емес мөлшердегі резервтік капитал бөлінбеген таза кіріс есебінен толықтырылады және Қазақстан Республикасы Ұлттық Банкінің Басқармасы белгілеген тәртіппен жүргізілетін операциялар бойынша шығындарды өтеуге және шығындарды өтеуге ғана арналады.</w:t>
      </w:r>
    </w:p>
    <w:p w14:paraId="50EA42D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Беларусь Республикасы Банк кодексінің 40-бабына, сондай-ақ Беларусь Республикасы Ұлттық Банкі Жарғысының 29-тармағына сәйкес Ұлттық банктің мүлкі Беларусь Республикасының меншігінде болады және оған жедел басқару құқығымен бекітілген.</w:t>
      </w:r>
    </w:p>
    <w:p w14:paraId="4613AE1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Ресей Федерациясының "Ресей Федерациясының Орталық Банкі туралы" Федералдық заңының 2-бабына сәйкес Ресей Банкінің жарғылық капиталы мен өзге де мүлкі федералдық меншік болып табылады. "Ресей Федерациясының Орталық Банкі туралы" Федералдық заңда белгіленген </w:t>
      </w:r>
      <w:r w:rsidRPr="001634F5">
        <w:rPr>
          <w:rFonts w:ascii="Times New Roman" w:hAnsi="Times New Roman" w:cs="Times New Roman"/>
          <w:sz w:val="28"/>
          <w:szCs w:val="28"/>
          <w:lang w:val="kk-KZ"/>
        </w:rPr>
        <w:lastRenderedPageBreak/>
        <w:t>мақсаттар мен тәртіпке сәйкес Ресей банкі Ресей Банкінің мүлкін, оның ішінде Ресей Банкінің алтын-валюта резервтерін иелену, пайдалану және билік ету бойынша өкілеттіктерді жүзеге асырады.</w:t>
      </w:r>
    </w:p>
    <w:p w14:paraId="7C0A7CB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Демек, Тараптардың ұлттық (орталық) банктерінің мүлкі мен қаржылық активтері тікелей не жанама түрде Тараптардың мемлекеттік меншігі болып табылады және бұдан басқа, Келісімнің 1-тармағының 1) тармақшасында белгіленген мемлекеттің материалдық және қаржылық қаражатын Тарап мемлекетінің мемлекеттік және муниципалдық сатып алу туралы заңнамасында көзделген өзге қаражат ретінде ұсынады.</w:t>
      </w:r>
    </w:p>
    <w:p w14:paraId="395FB34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Қазақстан Республикасының Ұлттық Банкі болып табылатын мемлекеттік мекеме нысанындағы мемлекеттік орган Келісімде көзделген өзге де қаражат есебінен мемлекеттік сатып алу субъектісі санатына жататынын білдіреді, яғни Қазақстан Ұлттық Банкі тауарларды, жұмыстарды, көрсетілетін қызметтерді, өзге де сатып алуды мемлекет оны құруға және дамытуға, яғни мемлекеттік меншікке салған активтер есебінен сатып ала алады. Ұлттық Банк активтерінің мемлекеттік меншік болып табылатындығының көрнекі мысалы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Ереженің 15-тармағының 2) тармақшасына сәйкес Республикалық бюджеттің атқарылуын бақылау жөніндегі есеп комитетінің өкілеттіктері болып табылады, Қазақстан Республикасы Президентінің келісімімен немесе тапсырмасы бойынша Қазақстан Республикасы Ұлттық Банкінің активтерін пайдаланудың Қазақстан Республикасының заңнамасына сәйкестігін бақылауды қамтамасыз етеді. Бұдан басқа, Ұлттық Банк Қазақстан Республикасының Президентіне бекіту үшін "Қазақстан Республикасының Ұлттық Банкі туралы"Қазақстан Республикасы Заңының 3-бабына сәйкес Ұлттық Банктің жылдық есебін ұсынады. Оның үстіне, ерекше жағдайларда Қазақстан Республикасының Ұлттық Банкі нақты қаржы жылының шығындарын өтеу үшін Резервтік капитал қаражаты жеткіліксіз болған жағдайда бюджет қаражатын алушы да бола алады.</w:t>
      </w:r>
    </w:p>
    <w:p w14:paraId="276D7E31"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Мемлекеттік (муниципалдық) сатып алудың экономикалық мазмұны мен мақсаты, егер мемлекеттік сатып алуларға мемлекеттік тұтыну, яғни экономиканы реттеуді, қауіпсіздік пен құқықтық тәртіпті, саяси басқаруды, Әлеуметтік және өндірістік инфрақұрылымды қамтамасыз ететін мемлекеттік мекемелер мен ұйымдарды ұстауға арналған шығыстар, сондай-ақ мемлекеттік сектор қызметкерлерінің көрсетілетін қызметтеріне ақы төлеу (жалақы төлеу) кіретіні ескерілсе, Қазақстан Республикасы Ұлттық Банкінің әкімшілік шығыстарына да сәйкес келеді. Қазақстан Республикасы Президентінің 2013 жылғы 31 желтоқсандағы № 1271 Жарлығымен бекітілген Қазақстан Республикасының Ұлттық Банкі туралы Ереженің 32-тармағының 13) тармақшасына сәйкес Ұлттық Банктің Басқармасы</w:t>
      </w:r>
      <w:r w:rsidRPr="001634F5">
        <w:rPr>
          <w:lang w:val="kk-KZ"/>
        </w:rPr>
        <w:t xml:space="preserve"> </w:t>
      </w:r>
      <w:r w:rsidRPr="001634F5">
        <w:rPr>
          <w:rFonts w:ascii="Times New Roman" w:hAnsi="Times New Roman" w:cs="Times New Roman"/>
          <w:sz w:val="28"/>
          <w:szCs w:val="28"/>
          <w:lang w:val="kk-KZ"/>
        </w:rPr>
        <w:t xml:space="preserve">Қазақстан Республикасы Ұлттық Банктің бюджетін (шығыстар сметасын) және оны пайдалану, жарғылық және резервтік капиталды қалыптастыру тәртібі, Қазақстан Ұлттық </w:t>
      </w:r>
      <w:r w:rsidRPr="001634F5">
        <w:rPr>
          <w:rFonts w:ascii="Times New Roman" w:hAnsi="Times New Roman" w:cs="Times New Roman"/>
          <w:sz w:val="28"/>
          <w:szCs w:val="28"/>
          <w:lang w:val="kk-KZ"/>
        </w:rPr>
        <w:lastRenderedPageBreak/>
        <w:t>Банкінің негізгі қаражатына және өзге де мүлкіне билік ету туралы Нормативтік құқықтық актілерді бекітеді. Қазақстан Республикасы Ұлттық Банкінің бюджеті (шығыстар сметасы) объектілердің құрылысына арналған шығыстар, жұмыс істеп тұрған өндірістерді қайта жаңарту, кеңейту жөніндегі шығыстар, негізгі құралдарды сатып алуға, Техникалық сипаттамаларды жақсартуға және кітапхана қорын толықтыруға арналған шығыстар, әкімшілік және өзге де шығыстар сияқты шығыстардың баптарын көздейді. Қазақстан Республикасы Ұлттық Банкінің аталған шығыс баптарын іске асыруы мемлекеттік (муниципалдық) сатып алу туралы Келісімнің 1-бабы 1-тармағының 1) тармақшасында көзделген өзге де қаражат есебінен, дәлірек айтқанда Қазақстан Республикасы Ұлттық Банкінің мемлекеттік болып табылатын активтері есебінен тауарларды, жұмыстарды және көрсетілетін қызметтерді сатып алу арқылы жүзеге асырылады. Ерекше пікірді қорытындылай келе, мұндай тәсілдің салдарынан ұлттық (орталық) банктердің Тараптардың бірінің еркі бойынша Келісімнің қолданылу аясынан өз бетінше шығуына жол беріледі деп айтуға негіз жоқ екендігі дұрыс атап өтілді. Бұл мәселені Тараптардың өзара қарым-қатынастарында көзделген және соттың құзыретіне кірмейтін шарттық тетіктер арқылы реттеу керек [237].</w:t>
      </w:r>
    </w:p>
    <w:p w14:paraId="2E8ED7A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Кейіннен Қазақстан судьяларының өз кезегінде конституциялық бақылау органдарының құқықтық ұстанымдарына бағдарланған құқықтық ұстанымдары негізінде Еуразиялық экономикалық одақ туралы жаңа шарттағы проблемалық мәселелер шешілді.</w:t>
      </w:r>
    </w:p>
    <w:p w14:paraId="38F3B779" w14:textId="7A829C0A"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құқықтық ұстанымдарында, жоғарыда айтылғандай, меншік институты ұғымы, оның мақсаты мен құқықтық табиғаты мәселелері бойынша оның пікірлері, тұжырымдары, принциптері көрініс тапты. Меншіктің тең құқықтық қорғалу қағидаты, конституциялық бақылау органының құқықтық ұстанымына сәйкес, әрбір меншік иесінің сотта өз мүдделерін қорғауы бірдей іс жүргізу мүмкіндіктерінде ғана емес, сонымен бірге шаруашылық жүргізуші субъектілердің өздері орналасқан меншіктің құқықтық режиміне қарамастан, өздерінің шарттық міндеттемелері бойынша бір-бірінің алдындағы мүліктік жауапкершілігінің бірдей шамасында да жасалады. Олар үшін заңнамамен рұқсат етілген немесе рұқсат етілген нақты құқықтық қатынастарда мұндай шаруашылық жүргізуші субъектілер сол бір құқықтық режимге бағынуға тиіс [2</w:t>
      </w:r>
      <w:r w:rsidR="00876A19">
        <w:rPr>
          <w:rFonts w:ascii="Times New Roman" w:hAnsi="Times New Roman" w:cs="Times New Roman"/>
          <w:sz w:val="28"/>
          <w:szCs w:val="28"/>
          <w:lang w:val="kk-KZ"/>
        </w:rPr>
        <w:t>9</w:t>
      </w:r>
      <w:r w:rsidRPr="001634F5">
        <w:rPr>
          <w:rFonts w:ascii="Times New Roman" w:hAnsi="Times New Roman" w:cs="Times New Roman"/>
          <w:sz w:val="28"/>
          <w:szCs w:val="28"/>
          <w:lang w:val="kk-KZ"/>
        </w:rPr>
        <w:t>, 265</w:t>
      </w:r>
      <w:r w:rsidR="00876A19">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 xml:space="preserve">б.]. Сонымен, шарттық міндеттемелерді орындау бойынша мемлекеттік және жеке меншік субъектілері арасындағы дау кезінде олар тең тараптар ретінде әрекет етеді. Мұндай жағдайларда сот мемлекеттік меншік құқығы субъектілерін қорғауға бағдарланбауы керек, бірақ мемлекеттік және жеке меншік құқықтарының теңдігі қағидаты негізінде заңды шешім қабылдауға міндетті. Нұр-сұлтан қаласының мамандандырылған ауданаралық экономикалық соты 2021 жылғы 11 қаңтарда ашық сот отырысында қараған сот ісі соттың жеке меншік субъектісінің заңды мүдделері мен құқықтарын қорғауының айқын мысалы болып табылады, АВФ техникалық құралдарын және Whats App мобильдік қосымшасын пайдалана отырып, Қазақстан Республикасы Ішкі істер </w:t>
      </w:r>
      <w:r w:rsidRPr="001634F5">
        <w:rPr>
          <w:rFonts w:ascii="Times New Roman" w:hAnsi="Times New Roman" w:cs="Times New Roman"/>
          <w:sz w:val="28"/>
          <w:szCs w:val="28"/>
          <w:lang w:val="kk-KZ"/>
        </w:rPr>
        <w:lastRenderedPageBreak/>
        <w:t>министрлігінің "Қылмыстық-атқару жүйесі комитеті" республикалық мемлек</w:t>
      </w:r>
      <w:r w:rsidR="00AB1E98">
        <w:rPr>
          <w:rFonts w:ascii="Times New Roman" w:hAnsi="Times New Roman" w:cs="Times New Roman"/>
          <w:sz w:val="28"/>
          <w:szCs w:val="28"/>
          <w:lang w:val="kk-KZ"/>
        </w:rPr>
        <w:t>еттік мекемесінің жауапкерге Б. "</w:t>
      </w:r>
      <w:r w:rsidRPr="001634F5">
        <w:rPr>
          <w:rFonts w:ascii="Times New Roman" w:hAnsi="Times New Roman" w:cs="Times New Roman"/>
          <w:sz w:val="28"/>
          <w:szCs w:val="28"/>
          <w:lang w:val="kk-KZ"/>
        </w:rPr>
        <w:t>ЖШС" оны мемлекеттік сатып алудың жосықсыз қатысушысы деп тану туралы талап арызы бойынша азаматтық іс қозғалды. Талапкер өзінің талабын 2020 жылғы 10 қазанда Тараптар арасында шарт күшіне енген күннен бастап 20 күнтізбелік күн ішінде жалпы сомасы 3 165 120 теңге тауарды жеткізуге Мемлекеттік сатып алу туралы № 225 шарт жасалуымен уәждеді, шарт 2020 жылғы 26 қазанда қазынашылықта тіркелді. Жеткізу мерзімі 2020 жылғы 14 қараша, алайда көрсетілген мерзімде тауар жеткізілмеді. Жауапкер тауарды 2020 жылғы 10 желтоқсанда жеткізді. Осылайша, жауапкер өзіне алған міндеттемелерін бұзды.</w:t>
      </w:r>
    </w:p>
    <w:p w14:paraId="78D27153" w14:textId="4DDD0785"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Талап қою талаптарын қанағаттандырудан бас тарту туралы өз шешімін уәждей отырып, сот "Мемлекеттік сатып алу туралы" Қазақстан Республикасы Заңының 12-бабы 4-тармағының екінші бөлігіне сәйкес көрсетілген тармақтың бірінші бөлігінің 1) және 3) тармақшаларында көрсетілген жағдайларда Тапсырыс беруші Өнім берушінің Қазақстан Республикасының Мемлекеттік сатып алу туралы заңнамасын бұзу фактісі туралы өзіне белгілі болған күннен бастап күнтізбелік отыз күннен кешіктірмей, осындай әлеуетті өнім берушіні немесе өнім берушіні мемлекеттік сатып ҚР АК 8-бабының 4-тармағына сәйкес (жалпы бөлім) азаматтар мен заңды тұлғалар өздеріне тиесілі құқықтарды жүзеге асырған кезде адал, парасатты және әділ әрекет етуге, заңдардағы талаптарды, қоғамның адамгершілік қағидаттарын, ал кәсіпкерлер-сондай-ақ іскерлік әдеп қағидаларын сақтауға тиіс. Сот жауапкердің тауарды жеткізгенін анықтады және іс материалдарымен растады, бұл Тапсырыс беруші қол қойған 2020 жылғы 10 желтоқсандағы қабылдау-беру актілерімен расталады. "Соттардың Мемлекеттік сатып алу туралы заңнаманы қолдануы туралы" ҚР </w:t>
      </w:r>
      <w:r w:rsidR="00AB1E98">
        <w:rPr>
          <w:rFonts w:ascii="Times New Roman" w:hAnsi="Times New Roman" w:cs="Times New Roman"/>
          <w:sz w:val="28"/>
          <w:szCs w:val="28"/>
          <w:lang w:val="kk-KZ"/>
        </w:rPr>
        <w:t>ЖСНҚ</w:t>
      </w:r>
      <w:r w:rsidRPr="001634F5">
        <w:rPr>
          <w:rFonts w:ascii="Times New Roman" w:hAnsi="Times New Roman" w:cs="Times New Roman"/>
          <w:sz w:val="28"/>
          <w:szCs w:val="28"/>
          <w:lang w:val="kk-KZ"/>
        </w:rPr>
        <w:t>-ның 5-тармағына [238] сәйкес, олармен жасалған мемлекеттік сатып алу туралы шарттар бойынша өз міндеттемелерін орындамаған не тиісінше орындамаған өнім берушілерді Мемлекеттік сатып алудың жосықсыз қатысушылары деп тану туралы талап-арыздарды қарау кезінде соттар Қазақстан Республикасы АК-нің (жалпы бөлім) 359-бабына сәйкес азаматтық-құқықтық жауапкершіліктің негізі ретінде өнім берушінің кінәсін және әділдік пен парасаттылық критерийлерін негізге ала отырып, тапсырыс Теріс салдарлар деп шарт тарапына шарт жасасу кезінде күтуге құқылы болғанынан елеулі дәрежеде айырылғандығын түсіну керек (ҚР АК 401-бабының 2-тармағы). Болуы туралы мәселені зерттеу</w:t>
      </w:r>
      <w:r w:rsidRPr="001634F5">
        <w:rPr>
          <w:lang w:val="kk-KZ"/>
        </w:rPr>
        <w:t xml:space="preserve"> </w:t>
      </w:r>
      <w:r w:rsidRPr="001634F5">
        <w:rPr>
          <w:rFonts w:ascii="Times New Roman" w:hAnsi="Times New Roman" w:cs="Times New Roman"/>
          <w:sz w:val="28"/>
          <w:szCs w:val="28"/>
          <w:lang w:val="kk-KZ"/>
        </w:rPr>
        <w:t xml:space="preserve">жауапкердің іс-әрекетінде Мемлекеттік сатып алуға қатысушы ретінде жауапсыздық белгілері, талапкердің теріс салдарлардың бар екендігі туралы дәлелдемелерді ұсынбауы, шарттық міндеттемелерді орындауы, сот бір мезгілде екі фактордың бар екенін білдіретін, өнім берушіні мемлекеттік сатып алуға жосықсыз қатысушы деп тануға мүмкіндік беретін белгілердің заңда көзделген жиынтығы деп санайды – өнім берушінің кінәсі және Тапсырыс беруші үшін жағымсыз салдарлар анықталмаған, тауар қабылданған және пайдаланылған, бұл өнім берушінің жосықсыз әрекет ету туралы талапты қанағаттандыру үшін </w:t>
      </w:r>
      <w:r w:rsidRPr="001634F5">
        <w:rPr>
          <w:rFonts w:ascii="Times New Roman" w:hAnsi="Times New Roman" w:cs="Times New Roman"/>
          <w:sz w:val="28"/>
          <w:szCs w:val="28"/>
          <w:lang w:val="kk-KZ"/>
        </w:rPr>
        <w:lastRenderedPageBreak/>
        <w:t>жеткілікті негіздердің жоқтығын көрсетеді, мерзімін өткізіп алғаны үшін тұрақсыздық айыбы ерікті түрде төленген. ҚР АК 359-бабының новелласы (Жалпы бөлім) еңсерілмейтін күш факторларының белгілерін, яғни осы жағдайларда төтенше және бұлтартпайтын мән-жайларды (дүлей құбылыстар, әскери іс-қимылдар және т.б.) белгілейді, мұндай факторларға, сөзсіз, вирустық індет жатады [239]. Сонымен қатар, талапкердің тарапы жағымсыз салдардың басталғаны туралы дәлелдер ұсынбаған. Мұндай жағдайларда, мемлекеттік сатып алуды құқықтық реттеу, әділдік және парасаттылық қағидаттарына орай, сот талапкердің Мемлекеттік сатып алуға жосықсыз қатысушы деп тану туралы талап қою талаптарын қанағаттандырудан бас тарту керек деген қорытындыға келеді [219].</w:t>
      </w:r>
    </w:p>
    <w:p w14:paraId="3C526B3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40E83D1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287CEEA8" w14:textId="39E1A0EF" w:rsidR="001634F5" w:rsidRPr="00836F6B" w:rsidRDefault="001634F5" w:rsidP="001634F5">
      <w:pPr>
        <w:spacing w:after="0" w:line="240" w:lineRule="auto"/>
        <w:ind w:firstLine="708"/>
        <w:jc w:val="both"/>
        <w:rPr>
          <w:rFonts w:ascii="Times New Roman" w:hAnsi="Times New Roman" w:cs="Times New Roman"/>
          <w:b/>
          <w:sz w:val="28"/>
          <w:szCs w:val="28"/>
          <w:lang w:val="kk-KZ"/>
        </w:rPr>
      </w:pPr>
      <w:r w:rsidRPr="00836F6B">
        <w:rPr>
          <w:rFonts w:ascii="Times New Roman" w:hAnsi="Times New Roman" w:cs="Times New Roman"/>
          <w:b/>
          <w:sz w:val="28"/>
          <w:szCs w:val="28"/>
          <w:lang w:val="kk-KZ"/>
        </w:rPr>
        <w:t xml:space="preserve">3.2 </w:t>
      </w:r>
      <w:r w:rsidR="00836F6B" w:rsidRPr="00836F6B">
        <w:rPr>
          <w:rFonts w:ascii="Times New Roman" w:hAnsi="Times New Roman" w:cs="Times New Roman"/>
          <w:b/>
          <w:sz w:val="28"/>
          <w:szCs w:val="28"/>
          <w:lang w:val="kk-KZ"/>
        </w:rPr>
        <w:t>М</w:t>
      </w:r>
      <w:r w:rsidRPr="00836F6B">
        <w:rPr>
          <w:rFonts w:ascii="Times New Roman" w:hAnsi="Times New Roman" w:cs="Times New Roman"/>
          <w:b/>
          <w:sz w:val="28"/>
          <w:szCs w:val="28"/>
          <w:lang w:val="kk-KZ"/>
        </w:rPr>
        <w:t>еншік құқығын шектеу мәселелері бойынша құқықтық ұстанымдар</w:t>
      </w:r>
    </w:p>
    <w:p w14:paraId="5BDC5F33"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303CFBE6" w14:textId="1E580F30"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Меншік құқығы маңызды және тұрақты санат бола отырып, сонымен бірге мүлікті иелену, пайдалану және оған билік ету тұрғысынан өз шегіне ие. Ежелгі дәуірден бастап иелеріне басқа иелердің, қоғамның немесе мемлекеттің мүдделері үшін қойылған шектеулер белгілі болды. Рим құқығының докторы В. М. Хвостов "меншік иесінің айналасындағы адамдардың қажеттіліктері мен иесі тиесілі осы Мемлекеттің немесе қауымдастықтың мүдделері туралы ойлар әрқашан меншік иесінің бостандығын белгілі шекараларға қою құқығын тудырады" деп атап өтті [240, 231 б.]. Қазақстандық зерттеуші С.В. Скрябин де осы тұрғыда былай деп жазады: "затқа неғұрлым толық құқық бола отырып, меншік құқығы оның шектерін неғұрлым дәл анықтауды қажет етеді. Бір жағынан, олар иесінің ықтимал озбырлығын болдырмауға, екінші жағынан, тиісті субъективті заңның мазмұнын нақтылауға арналған. Субъективтік меншік құқығының шектеулері ретінде оң құқықта немесе сол затқа басқа адамдардың құқықтарында белгіленген тыйымдарға негізделген жеке белгілі бір затқа субъективтік құқықты жүзеге асырудағы шектер (шек</w:t>
      </w:r>
      <w:r w:rsidR="00876A19">
        <w:rPr>
          <w:rFonts w:ascii="Times New Roman" w:hAnsi="Times New Roman" w:cs="Times New Roman"/>
          <w:sz w:val="28"/>
          <w:szCs w:val="28"/>
          <w:lang w:val="kk-KZ"/>
        </w:rPr>
        <w:t>аралар) түсініледі" [241, 85 б.</w:t>
      </w:r>
      <w:r w:rsidRPr="001634F5">
        <w:rPr>
          <w:rFonts w:ascii="Times New Roman" w:hAnsi="Times New Roman" w:cs="Times New Roman"/>
          <w:sz w:val="28"/>
          <w:szCs w:val="28"/>
          <w:lang w:val="kk-KZ"/>
        </w:rPr>
        <w:t>].</w:t>
      </w:r>
    </w:p>
    <w:p w14:paraId="2E986E43" w14:textId="0C24D9CC"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В.</w:t>
      </w:r>
      <w:r w:rsidR="00483291">
        <w:rPr>
          <w:rFonts w:ascii="Times New Roman" w:hAnsi="Times New Roman" w:cs="Times New Roman"/>
          <w:sz w:val="28"/>
          <w:szCs w:val="28"/>
          <w:lang w:val="kk-KZ"/>
        </w:rPr>
        <w:t>П</w:t>
      </w:r>
      <w:r w:rsidRPr="001634F5">
        <w:rPr>
          <w:rFonts w:ascii="Times New Roman" w:hAnsi="Times New Roman" w:cs="Times New Roman"/>
          <w:sz w:val="28"/>
          <w:szCs w:val="28"/>
          <w:lang w:val="kk-KZ"/>
        </w:rPr>
        <w:t>. Камышанский "меншік құқығының шегін, оның мазмұнын, сондай-ақ оны жүзеге асыру шарттарын анықтау кез-келген құқықтық мемлекеттің объективті қажеттілігі болып табылады. Меншік иесінің және үшінші тұлғалардың өзара мүдделерін ескеретін ақылға қонымды белгіленген шекаралар қоғамдағы әлеуметтік шиеленістер мен қақтығыстардың алдын алуға мүмкіндік береді" [242, 5</w:t>
      </w:r>
      <w:r w:rsidR="00876A19">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r w:rsidR="00876A19">
        <w:rPr>
          <w:rFonts w:ascii="Times New Roman" w:hAnsi="Times New Roman" w:cs="Times New Roman"/>
          <w:sz w:val="28"/>
          <w:szCs w:val="28"/>
          <w:lang w:val="kk-KZ"/>
        </w:rPr>
        <w:t>.</w:t>
      </w:r>
      <w:r w:rsidRPr="001634F5">
        <w:rPr>
          <w:rFonts w:ascii="Times New Roman" w:hAnsi="Times New Roman" w:cs="Times New Roman"/>
          <w:sz w:val="28"/>
          <w:szCs w:val="28"/>
          <w:lang w:val="kk-KZ"/>
        </w:rPr>
        <w:t>].</w:t>
      </w:r>
    </w:p>
    <w:p w14:paraId="28CAD3A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Кеңестің меншік құқығын шектеу мәселелері жөніндегі құқықтық ұстанымдары оның көптеген шешімдерінде көрініс тапты. Конституциялық бақылау органының өзіне тән қаулыларының бірі Қазақстан Республикасы Үкіметінің 2002 жылғы 25 мамырдағы № 569 қаулысымен бекітілген Салық төлеушінің билік етуі шектелген мүлкін салық берешегі есебіне өткізу жөніндегі мамандандырылған аукцион өткізу қағидаларының </w:t>
      </w:r>
      <w:r w:rsidRPr="001634F5">
        <w:rPr>
          <w:rFonts w:ascii="Times New Roman" w:hAnsi="Times New Roman" w:cs="Times New Roman"/>
          <w:sz w:val="28"/>
          <w:szCs w:val="28"/>
          <w:lang w:val="kk-KZ"/>
        </w:rPr>
        <w:lastRenderedPageBreak/>
        <w:t>13-тармағын конституциялық емес деп тану туралы Қостанай облысының мамандандырылған ауданаралық экономикалық сотының ұсынысы бойынша оның 2004 жылғы 15 сәуірдегі [218] шешімі болды [243].</w:t>
      </w:r>
    </w:p>
    <w:p w14:paraId="0826D3A3"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бақылау органының шешімінде ҚР ҚК-не жүгіну үшін азамат А.Тлеуімбетовтың "Қостанай қозғалтқыштарды жөндеу зауыты" ЖШС-не сатып алу-сату шартын орындауға мәжбүрлеу және құжаттарды талап ету туралы талап арызы бойынша, сондай-ақ "ҚДКЖ" ЖШС-нің сатып алу-сату шартын жарамсыз деп тану туралы қарсы талап арызы бойынша сот өндірісіндегі азаматтық іс себеп болғаны атап өтілген.</w:t>
      </w:r>
    </w:p>
    <w:p w14:paraId="5491D481"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Соттың ұсынысынан келіп шығатыны, "КЗРД" ЖШС мүлкі салық кодексіне сәйкес салық берешегіне байланысты билік етумен шектелді, содан кейін азамат А.Тлеубетов жеңімпаз деп танылған ашық мамандандырылған аукционда сатуға қойылды, "КЗДД" ЖШС аукцион нәтижелері бойынша сатып алу-сату шартын жасасудан бас тартуына байланысты оған Ережеге сәйкес әрекет еткен салық қызметі органы қол қойды. Көрсетілген Қағидалардың 13-тармағына сәйкес егер сатушы немесе оның аукцион өткізілетін күн, уақыт және орын туралы хабардар етілген заңды не уәкілетті өкілі аукционға келмесе, онда аукцион оның қатысуынсыз өткізіледі, ал сатып алу-сату шартын оның атынан салық қызметінің органы жасайды. Мемлекеттік органның бұл құқығы ҚР Салық кодексінің 53-бабының 1-тармағынан туындайды, оған сәйкес салық органдары салық төлеушінің келісімінсіз оның мүлкінен өндіріп алуға құқылы.</w:t>
      </w:r>
    </w:p>
    <w:p w14:paraId="79922CD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Соттың пікірінше, ҚР Салық кодексінің 53-бабының 1-тармағы және салық қызметі органына сатушының еркіне қарамастан сатып алу-сату шартын жасасуға және мүлікті соттан тыс тәртіппен иеліктен шығаруға мүмкіндік беретін Қағидалардың 13-тармағы Республика Конституциясының 26-бабы 1, 2 және 3-тармақтарының, 39-бабы 3-тармағының ережелеріне қайшы келеді.</w:t>
      </w:r>
    </w:p>
    <w:p w14:paraId="77CFBF2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 ҚК осы мәселе бойынша өзінің құқықтық ұстанымдарында Конституцияның 26-бабының 3-тармағы мүліктен айыруды белгілейтінін атап өтті</w:t>
      </w:r>
      <w:r w:rsidRPr="001634F5">
        <w:rPr>
          <w:lang w:val="kk-KZ"/>
        </w:rPr>
        <w:t xml:space="preserve"> </w:t>
      </w:r>
      <w:r w:rsidRPr="001634F5">
        <w:rPr>
          <w:rFonts w:ascii="Times New Roman" w:hAnsi="Times New Roman" w:cs="Times New Roman"/>
          <w:sz w:val="28"/>
          <w:szCs w:val="28"/>
          <w:lang w:val="kk-KZ"/>
        </w:rPr>
        <w:t>тек сот шешімі бойынша ғана жол беріледі. Бұл ереже меншік құқығын қорғау кепілдігін көздейді, алайда ол абсолютті болып табылмайды және мүлікті иеліктен шығару кезінде міндетті алдын ала сот шешімін көздемейді, өйткені Конституцияның 39-бабының 3-тармағына сәйкес мұндай құқықты заңмен шектеуге жол беріледі. Заңда көзделген жағдайларда нақты Мүліктік құқықтың шектеулері азаматтық-құқықтық қатынастарда да, жария-құқықтық салада да заңды [218].</w:t>
      </w:r>
    </w:p>
    <w:p w14:paraId="77E4FCB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 К</w:t>
      </w:r>
      <w:r w:rsidR="00483291">
        <w:rPr>
          <w:rFonts w:ascii="Times New Roman" w:hAnsi="Times New Roman" w:cs="Times New Roman"/>
          <w:sz w:val="28"/>
          <w:szCs w:val="28"/>
          <w:lang w:val="kk-KZ"/>
        </w:rPr>
        <w:t>К</w:t>
      </w:r>
      <w:r w:rsidRPr="001634F5">
        <w:rPr>
          <w:rFonts w:ascii="Times New Roman" w:hAnsi="Times New Roman" w:cs="Times New Roman"/>
          <w:sz w:val="28"/>
          <w:szCs w:val="28"/>
          <w:lang w:val="kk-KZ"/>
        </w:rPr>
        <w:t xml:space="preserve"> құқықтық позицияларының негізінде "салық органы салық төлеушінің (салық агентінің) банк шоттарында және оның дебиторларының банк шоттарында ақшасы болмаған немесе жеткіліксіз болған не оның және (немесе) оның дебиторларының банк шоттары болмаған жағдайларда, оның келісімінсіз салық төлеушінің (салық агентінің) билік етуі шектелген мүлкін өндіріп алу туралы қаулы шығарған кезде құқықтық реттеудің осындай тетігі қалыптасты. Салық төлеушінің (салық агентінің) билік етуі шектелген </w:t>
      </w:r>
      <w:r w:rsidRPr="001634F5">
        <w:rPr>
          <w:rFonts w:ascii="Times New Roman" w:hAnsi="Times New Roman" w:cs="Times New Roman"/>
          <w:sz w:val="28"/>
          <w:szCs w:val="28"/>
          <w:lang w:val="kk-KZ"/>
        </w:rPr>
        <w:lastRenderedPageBreak/>
        <w:t>мүлкінен өндіріп алу туралы Қаулы уәкілетті орган белгілеген нысан бойынша екі данада жасалады, олардың біреуі мүлікке билік етуді шектеу туралы шешімнің және мүлік тізімдемесі актісінің көшірмесімен қоса уәкілетті заңды тұлғаға жіберіледі" [244].</w:t>
      </w:r>
    </w:p>
    <w:p w14:paraId="26C06960" w14:textId="0DB21656"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Сот практикасын талдау Салық берешегі бар салық төлеушіге қатысты салық органы мүлікке билік етуді шектеу туралы шешім шығарған істердің едәуір бөлігін құрайтындығын көрсетеді. Кейіннен мүлік сауда-саттықтан сатылады және сатып алынған мүліктің құнын төлеу жөніндегі міндеттемелерді толық орындаған сатып алушы салық органының шешімі негізінде ауыртпалықтың болуына байланысты меншік құқығын тіркей алмайды. Істерді зерделеу барысында сатып алушылар өз құқықтарын қорғаудың мынадай тәсілдерін таңдайтыны анықталды: не мүлікке билік етуге шектеу түріндегі ауыртпалықты алып тастаудан бас тарту бойынша салық органының әрекеттерін (әрекетсіздігін) заңсыз деп тану туралы талап қояды, яғни АІЖК-нің 27-тарауының ережелері бойынша сотқа жүгінеді; не сауда-саттықта сатып алынған мүлікті тізімдемеден алып тастау туралы талап қою тәртібімен талап қояды [245, 22</w:t>
      </w:r>
      <w:r w:rsidR="00876A19">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p>
    <w:p w14:paraId="3E9760D1" w14:textId="3DD14133"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Осыған ұқсас құқықтық ұстанымды ҚР К</w:t>
      </w:r>
      <w:r w:rsidR="00483291">
        <w:rPr>
          <w:rFonts w:ascii="Times New Roman" w:hAnsi="Times New Roman" w:cs="Times New Roman"/>
          <w:sz w:val="28"/>
          <w:szCs w:val="28"/>
          <w:lang w:val="kk-KZ"/>
        </w:rPr>
        <w:t>К</w:t>
      </w:r>
      <w:r w:rsidRPr="001634F5">
        <w:rPr>
          <w:rFonts w:ascii="Times New Roman" w:hAnsi="Times New Roman" w:cs="Times New Roman"/>
          <w:sz w:val="28"/>
          <w:szCs w:val="28"/>
          <w:lang w:val="kk-KZ"/>
        </w:rPr>
        <w:t xml:space="preserve"> бұдан бұрын да, өзінің басқа шешімдерінде ұстанған болатын. Мәселен, конституциялық бақылау органы өзінің "Қазақстан Республикасы Конституциясының 26-бабының 3-тармағын ресми түсіндіру туралы" 2000 жылғы 16 маусымдағы № 6/2 </w:t>
      </w:r>
      <w:r w:rsidR="00836F6B">
        <w:rPr>
          <w:rFonts w:ascii="Times New Roman" w:hAnsi="Times New Roman" w:cs="Times New Roman"/>
          <w:sz w:val="28"/>
          <w:szCs w:val="28"/>
          <w:lang w:val="kk-KZ"/>
        </w:rPr>
        <w:t>ККНҚ</w:t>
      </w:r>
      <w:r w:rsidRPr="001634F5">
        <w:rPr>
          <w:rFonts w:ascii="Times New Roman" w:hAnsi="Times New Roman" w:cs="Times New Roman"/>
          <w:sz w:val="28"/>
          <w:szCs w:val="28"/>
          <w:lang w:val="kk-KZ"/>
        </w:rPr>
        <w:t>-</w:t>
      </w:r>
      <w:r w:rsidR="00836F6B">
        <w:rPr>
          <w:rFonts w:ascii="Times New Roman" w:hAnsi="Times New Roman" w:cs="Times New Roman"/>
          <w:sz w:val="28"/>
          <w:szCs w:val="28"/>
          <w:lang w:val="kk-KZ"/>
        </w:rPr>
        <w:t>да</w:t>
      </w:r>
      <w:r w:rsidRPr="001634F5">
        <w:rPr>
          <w:rFonts w:ascii="Times New Roman" w:hAnsi="Times New Roman" w:cs="Times New Roman"/>
          <w:sz w:val="28"/>
          <w:szCs w:val="28"/>
          <w:lang w:val="kk-KZ"/>
        </w:rPr>
        <w:t xml:space="preserve"> Мүліктік құқық абсолютті болып табылмайды, өйткені оны Конституцияның 39-бабының 3-тармағы және азаматтық, қылмыстық немесе әкімшілік заңнаманың тиісті нормалары негізінде шектеуге жол беріледі. Конституциялық Кеңес өзінің құқықтық позициясында заңдарда көзделген жағдайларда нақты мүліктік құқықты шектеуге жол береді, оны азаматтық-құқықтық қатынастарда да, жария-құқықтық салада да заңды деп санайды. Бұл, мысалы, қылмыс жасағаны үшін сот жазасы түрінде тәркілеу кезінде мүмкін. Бұл жерде тәркілеу сотталған адамның меншігі болып табылатын мүлікті мәжбүрлеп өтеусіз алып қою және (немесе) мемлекеттің меншігіне айналдыру ретінде қаралады. Меншік құқығындағы шектеу ретінде реквизициялауды мемлекет мұқтажы үшін, мысалы, дүлей зілзала, өзге де төтенше оқиға жағдайларында кейіннен тең бағамен өтеумен мүліктің әртүрлі түрлерін мәжбүрлеп өтеулі алып қою ретінде қарау керек. Тәркілеудің не реквизициялаудың негіздері, шарттары мен тәртібі ҚР АК-нің (жалпы бөлім) 249, 253 және 254-баптарында айқындалған. Бұдан басқа, ҚР АК 249-бабында меншік иесінің міндеттемелері бойынша мүліктен өндіріп алу қолданылған жағдайларда мүлікті меншік иесінен мәжбүрлеп алып қою көзделген; заң актілеріне байланысты осы адамға тиесілі бола алмайтын мүлікті мәжбүрлеп иеліктен шығару (мысалы, экономикалық контрабанда объектілері; азаматтық айналымнан алынған заттар және т.б.). ҚР АК 249-бабының 1-тармағының негізінде заңнамалық актілерде мүлікке, оның ішінде оның ақша сияқты түріне меншік құқығын тоқтатудың өзге де жағдайлары көзделуі мүмкін (ҚР АК 115-бабының 2-тармағы). Әкімшілік айыппұлды әкімшілік құқық </w:t>
      </w:r>
      <w:r w:rsidRPr="001634F5">
        <w:rPr>
          <w:rFonts w:ascii="Times New Roman" w:hAnsi="Times New Roman" w:cs="Times New Roman"/>
          <w:sz w:val="28"/>
          <w:szCs w:val="28"/>
          <w:lang w:val="kk-KZ"/>
        </w:rPr>
        <w:lastRenderedPageBreak/>
        <w:t>бұзушылық үшін жауапкершілік туралы заңнамада көзделген жағдайларда және шектерде әкімшілік құқық бұзушылық жасағаны үшін салынатын ақшалай жаза ретінде қарау керек" [246].</w:t>
      </w:r>
    </w:p>
    <w:p w14:paraId="5069FCB4"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Әкімшілік құқық бұзушылыққа және әкімшілік айыппұлдың меншік құқығы институты саласындағы шектеулер ретіндегі мәселелеріне байланысты "Қарағанды облысы Балқаш қаласы сотының Қазақ КСР Әкімшілік құқық бұзушылық туралы Кодексінің 52-бабын және Қазақстан Республикасы Қылмыстық кодексінің 175-бабына ескертпелердің 5-тармағын конституциялық емес деп тану туралы ұсынысы туралы" Қазақстан Республикасы Конституциялық Кеңесінің 2000 жылғы 6 желтоқсандағы N 20/2 нормативтік қаулысы есте қаларлықтай, ол мемлекеттік және жеке меншіктің теңдігі мәселелерін де қозғайды.</w:t>
      </w:r>
    </w:p>
    <w:p w14:paraId="0D1069DF" w14:textId="6B0F6BBA"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Өтініш субъектісі, Балқаш қаласының соты өз ұсынысын Қаз</w:t>
      </w:r>
      <w:r w:rsidR="00836F6B">
        <w:rPr>
          <w:rFonts w:ascii="Times New Roman" w:hAnsi="Times New Roman" w:cs="Times New Roman"/>
          <w:sz w:val="28"/>
          <w:szCs w:val="28"/>
          <w:lang w:val="kk-KZ"/>
        </w:rPr>
        <w:t>К</w:t>
      </w:r>
      <w:r w:rsidRPr="001634F5">
        <w:rPr>
          <w:rFonts w:ascii="Times New Roman" w:hAnsi="Times New Roman" w:cs="Times New Roman"/>
          <w:sz w:val="28"/>
          <w:szCs w:val="28"/>
          <w:lang w:val="kk-KZ"/>
        </w:rPr>
        <w:t xml:space="preserve">СР ӘҚБтК - нің 52-бабына және ҚР </w:t>
      </w:r>
      <w:r w:rsidR="00836F6B">
        <w:rPr>
          <w:rFonts w:ascii="Times New Roman" w:hAnsi="Times New Roman" w:cs="Times New Roman"/>
          <w:sz w:val="28"/>
          <w:szCs w:val="28"/>
          <w:lang w:val="kk-KZ"/>
        </w:rPr>
        <w:t>К</w:t>
      </w:r>
      <w:r w:rsidRPr="001634F5">
        <w:rPr>
          <w:rFonts w:ascii="Times New Roman" w:hAnsi="Times New Roman" w:cs="Times New Roman"/>
          <w:sz w:val="28"/>
          <w:szCs w:val="28"/>
          <w:lang w:val="kk-KZ"/>
        </w:rPr>
        <w:t>К-нің 175-бабына ескертпелердің 5-тармағына сәйкес ұрланған мүліктің Республика заңнамасында белгіленген айлық есептік көрсеткіштің он еселенген мөлшерінен аспайтын құны кезінде мүліктің тиесілігіне қарай бір жағдайларда әкімшілік жауаптылық, басқа жағдайларда қылмыстық жауаптылық туындайтынын уәждеді. Соттың пікірінше, ұрлық үшін жауаптылық туралы мәселенің мұндай заңнамалық шешімі адамның және азаматтың Қазақстан Республикасының Конституциясында баянды етілген құқықтары мен бостандықтарына қысым жасайды және Конституцияның 6-бабының 1-тармағына, 14-бабының 2-тармағына қайшы келеді. Байланысты</w:t>
      </w:r>
      <w:r w:rsidRPr="001634F5">
        <w:rPr>
          <w:lang w:val="kk-KZ"/>
        </w:rPr>
        <w:t xml:space="preserve"> </w:t>
      </w:r>
      <w:r w:rsidRPr="001634F5">
        <w:rPr>
          <w:rFonts w:ascii="Times New Roman" w:hAnsi="Times New Roman" w:cs="Times New Roman"/>
          <w:sz w:val="28"/>
          <w:szCs w:val="28"/>
          <w:lang w:val="kk-KZ"/>
        </w:rPr>
        <w:t>баяндалғанмен, сот іс бойынша іс жүргізуді тоқтатып, Конституциялық Кеңеске Қаз</w:t>
      </w:r>
      <w:r w:rsidR="00836F6B">
        <w:rPr>
          <w:rFonts w:ascii="Times New Roman" w:hAnsi="Times New Roman" w:cs="Times New Roman"/>
          <w:sz w:val="28"/>
          <w:szCs w:val="28"/>
          <w:lang w:val="kk-KZ"/>
        </w:rPr>
        <w:t>К</w:t>
      </w:r>
      <w:r w:rsidRPr="001634F5">
        <w:rPr>
          <w:rFonts w:ascii="Times New Roman" w:hAnsi="Times New Roman" w:cs="Times New Roman"/>
          <w:sz w:val="28"/>
          <w:szCs w:val="28"/>
          <w:lang w:val="kk-KZ"/>
        </w:rPr>
        <w:t xml:space="preserve">СР ӘҚБтК-нің 52-бабын және ҚР </w:t>
      </w:r>
      <w:r w:rsidR="00836F6B">
        <w:rPr>
          <w:rFonts w:ascii="Times New Roman" w:hAnsi="Times New Roman" w:cs="Times New Roman"/>
          <w:sz w:val="28"/>
          <w:szCs w:val="28"/>
          <w:lang w:val="kk-KZ"/>
        </w:rPr>
        <w:t>К</w:t>
      </w:r>
      <w:r w:rsidRPr="001634F5">
        <w:rPr>
          <w:rFonts w:ascii="Times New Roman" w:hAnsi="Times New Roman" w:cs="Times New Roman"/>
          <w:sz w:val="28"/>
          <w:szCs w:val="28"/>
          <w:lang w:val="kk-KZ"/>
        </w:rPr>
        <w:t>К-нің 175-бабына ескертпелердің 5-тармағын конституциялық емес деп тану өтінішімен жүгінді.</w:t>
      </w:r>
    </w:p>
    <w:p w14:paraId="49BA59BE" w14:textId="2ABA5F35"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Кеңестің осы нормативтік қаулыда баяндалған құқықтық позицияларында, Конституцияның 6-бабының 1-тармағынан келіп шықпайды, мемлекет бөтеннің меншігіне қарсы бірдей құқыққа қарсы әрекеттер жасағаны үшін бірдей жауапкершілік белгілеу арқылы меншікті тең қорғауға кепілдік береді. Конституцияның 6-бабының 2-тармағына сәйкес меншік иелерінің өз құқықтарын жүзеге асыру көлемі мен шектері, оларды қорғау кепілдігі заңмен белгіленеді. Заң шығарушы, Конституцияның 61-бабы 3-тармағының 1) тармақшасына сәйкес құқық бұзушылықтардың қоғамдық қауіптілігін, құқықпен қорғалатын қоғамдық қатынастар үшін нақты зиянды негізге ала отырып, жеке тұлғалардың жауапкершілігіне қатысты заңдар шығаруға құқылы. Қазақстан Республикасы заңнамасының нормалары ұйымдарға да, азаматтарға да меншік құқығын тең қорғауды қамтамасыз ете отырып, ұрланған мүліктің меншік иесі үшін маңыздылығын ескере отырып, бірдей құқық бұзушылық үшін әртүрлі жауапкершілік шараларын белгілейді. Бұл жағдайда заң шығарушы жеке тұлғалардың меншігіне қарсы бағытталған заңсыз әрекеттері үшін неғұрлым қатаң, қылмыстық жауапкершілік белгіледі, бұл адам мен азаматтың меншік құқығын қорғаудың қосымша кепілі болып табылады. Сондай-ақ, қарастырылып отырған нормалар жауапкершілікті </w:t>
      </w:r>
      <w:r w:rsidRPr="001634F5">
        <w:rPr>
          <w:rFonts w:ascii="Times New Roman" w:hAnsi="Times New Roman" w:cs="Times New Roman"/>
          <w:sz w:val="28"/>
          <w:szCs w:val="28"/>
          <w:lang w:val="kk-KZ"/>
        </w:rPr>
        <w:lastRenderedPageBreak/>
        <w:t>меншік нысандары (мемлекеттік немесе жеке) бойынша емес, меншік иелері (азаматтар немесе ұйымдар) бойынша саралайтынын ескеру қажет. Ұйымдар мемлекеттік және жеке меншік негізінде құрылуы мүмкін. Демек, заң шығарушы мемлекеттік және жеке меншікті тең қорғаудың конституциялық принципін бұзған жоқ [247]. Айта кету керек, бұл нормативтік қаулы Ресей Федерациясының Конституциялық Соты мен ҚР Конституциялық Кеңесінің ұқсас мәселелер бойынша құқықтық ұстанымдарын салыстырған ресейлік ғалымдардың зерттеу нысаны болды [248, 89</w:t>
      </w:r>
      <w:r w:rsidR="00876A19">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б</w:t>
      </w:r>
      <w:r w:rsidR="00876A19">
        <w:rPr>
          <w:rFonts w:ascii="Times New Roman" w:hAnsi="Times New Roman" w:cs="Times New Roman"/>
          <w:sz w:val="28"/>
          <w:szCs w:val="28"/>
          <w:lang w:val="kk-KZ"/>
        </w:rPr>
        <w:t>.</w:t>
      </w:r>
      <w:r w:rsidRPr="001634F5">
        <w:rPr>
          <w:rFonts w:ascii="Times New Roman" w:hAnsi="Times New Roman" w:cs="Times New Roman"/>
          <w:sz w:val="28"/>
          <w:szCs w:val="28"/>
          <w:lang w:val="kk-KZ"/>
        </w:rPr>
        <w:t>].</w:t>
      </w:r>
    </w:p>
    <w:p w14:paraId="0D119DA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Меншікті соттан тыс алып қою мәселелері Конституциялық Кеңестің 2000 жылғы 20 желтоқсандағы Нормативтік қаулысында айтылған құқықтық позицияларында да көрініс тапқан. Парламент депутаттары Конституциялық Кеңеске өз үндеуінде мынадай мәселелерді назарға алуды сұрады: Азаматтық кодекстің 86-бабының 6-тармағында көзделген жағдайда республика Конституциясына сәйкес екінші деңгейдегі банктердің акцияларын соттан тыс тәртіппен мәжбүрлеп сатып алуға жол беріле ме; Ұлттық Банкке екінші деңгейдегі банктердің акцияларын мәжбүрлеп сатып алу туралы шешім қабылдау құқығын беру және осы шешімнің негізінде осы акцияларды сатып алу соттан тыс органға сот функциясын беру болып табыла ма?</w:t>
      </w:r>
    </w:p>
    <w:p w14:paraId="77DAAC8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бақылау органы бұл сұраққа жауап бере отырып, Қазақстан Республикасының Конституциясы сот рәсімдері шеңберінен тыс, бірақ Конституциялық шарттар міндетті түрде сақталған жағдайда ғана меншіктен айыруға жол беретінін атап өтті. Меншік иесінің еркіне қарамастан меншік құқығын тоқтатудың нақты негіздері Республика Азаматтық Кодексінің 249-бабының 2 және 4-тармақтарында, 86-бабының 5 және 6-тармақтарында белгіленген. Мүлікті мәжбүрлеп алып қою (сот тәртібімен немесе соттан тыс тәртіппен) бұл негіз Азаматтық кодексте (249-баптың 2-тармағының 7) тармақшасы) көзделген жағдайда ғана мүмкін болатынын назарда ұстаған жөн. Аталған ереже АК-нің 3-бабында көзделген азаматтық заңдардың жалпы бастауларынан туындайды. 26-баптың 3-тармағының "соттың шешімінсіз ешкімді де өз мүлкінен айыруға болмайды" деген конституциялық нормасы әркімнің өз құқықтары мен бостандықтарының сот арқылы қорғалуына конституциялық құқығының іске асуының кепілі болып табылады. Меншік құқығын мәжбүрлеп тоқтату туралы шешімдерге сотқа шағым жасау мүмкіндігі – Республика Конституциясының 13-бабының 2-тармағынан туындайтын жалпы кепілдік. Республика Конституциясының 6-бабы 2-тармағы нормасының мағынасынан "... Меншік субъектілері мен объектілері, меншік иелерінің өз құқықтарын жүзеге асыру көлемі мен шектері, оларды қорғау кепілдіктері заңмен белгіленеді", меншік құқығын қорғау және қамтамасыз ету мақсатында заңмен меншік иелерінің құқықтарын бұзған мемлекеттік органдар мен лауазымды адамдардың шешімдері мен әрекеттеріне шағым жасау тәртібі көзделуі мүмкін. ҚР АІЖК нормаларына сәйкес азамат бұзылған немесе даулы конституциялық құқықтарын, бостандықтары мен заңды мүдделерін қорғау үшін сотқа жүгінуге құқылы [249].</w:t>
      </w:r>
    </w:p>
    <w:p w14:paraId="1B1A4144"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lastRenderedPageBreak/>
        <w:t>Конституциялық Кеңестің құқықтық ұстанымынан, тұтастай алғанда, сот рәсімдері шеңберінен тыс, бірақ Конституциялық шарттар міндетті түрде сақталған кезде ғана, сондай-ақ меншік иелерінің құқықтарын бұзған мемлекеттік органдар мен лауазымды адамдардың шешімдері мен әрекеттеріне сот инстанцияларына шағым жасау мүмкін болған кезде ғана меншіктен айыру мүмкіндігі бар екені келіп шығады.</w:t>
      </w:r>
    </w:p>
    <w:p w14:paraId="59468F6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Құқық қолдану практикасы бүгінде меншік иелерінің құқықтарын соттан тыс тәртіппен шектеу мүмкіндігін көрсететін, бірақ тиісті органдардың әрекеттеріне (әрекетсіздігіне) сотқа шағымдану құқығын сақтауды талап ететін конституциялық бақылау органының құқықтық ұстанымдарына сәйкес жүріп жатыр. Мәселен, Қарағанды облысы атқару округінің жеке сот орындаушысының 2019 жылғы 27 қарашадағы қаулысымен прокурор санкция берген М. борышкердің мүлкінен өндіріп алынды. Бұдан әрі 2019 жылғы 03 желтоқсандағы қаулысымен электрондық аукцион нысанында жария сауда-саттық өткізу арқылы сатуға берілді. 2019 жылғы 20 желтоқсандағы электрондық аукцион қорытындылары туралы хаттамамен "Б"ЖШС жеңімпаз болып танылды. 2019 жылғы 27 желтоқсандағы қаулысымен электрондық аукцион өтпеді деп танылды</w:t>
      </w:r>
      <w:r w:rsidRPr="001634F5">
        <w:rPr>
          <w:lang w:val="kk-KZ"/>
        </w:rPr>
        <w:t xml:space="preserve"> </w:t>
      </w:r>
      <w:r w:rsidRPr="001634F5">
        <w:rPr>
          <w:rFonts w:ascii="Times New Roman" w:hAnsi="Times New Roman" w:cs="Times New Roman"/>
          <w:sz w:val="28"/>
          <w:szCs w:val="28"/>
          <w:lang w:val="kk-KZ"/>
        </w:rPr>
        <w:t xml:space="preserve">электрондық аукционға қатысушының мүліктің толық сатып алу құнын енгізбеуі. Жылжымалы және жылжымайтын мүлікке тыйым салу жөніндегі ЖСО-ның іс-әрекеттеріне борышкер сот тәртібімен шағымданған және соттың заңды күшіне енген шешімдерімен заңды деп танылған. 2019 жылғы 05 Қарашада борышкердің тыйым салынған мүлікті бір айлық мерзімде бағалау құнынан төмен емес құны бойынша өз бетінше өткізуге жазбаша рұқсат беру туралы өтініші келіп түсті. 2019 жылғы 19 қарашадағы қаулысымен өтінішті қанағаттандырудан бас тартылды. Осыған байланысты борышкер сотқа жеке сот орындаушысының 19.11.2019 жылғы борышкердің тыйым салынған мүлікті өз бетінше сатуға рұқсат беру туралы өтінішін қанағаттандырусыз қалдыру туралы қаулы шығару жөніндегі әрекетіне шағыммен жүгініп, шағымданған қаулымен ЖСО олардың заңды мүдделерін бұзатындығын талап етті. Бұдан басқа, мүлікті электрондық сауда-саттық жүргізу жолымен өткізген жағдайда, мүліктің бағаны құнының 50 пайызына дейін төмендету жолымен сауда-саттықтың голланд әдісі бойынша сатылу ықтималдығы бар. Шағымға пікірде ЖСО тыйым салынған мүлікті бағалау туралы есептер негізінде борышкердің мүлкінен өндіріп алу рәсімі басталғанын атап өтті: прокурор санкциялаған 2019 жылғы 23 қазандағы қаулымен жылжымалы мүлік өндіріп алынды, ал 2019 жылғы 06 қарашадағы сот ұйғарымымен жылжымайтын мүлік өндіріп алынды. Ал борышкердің өтініші борышкерге тиесілі мүлікті мәжбүрлеп өндіріп алу рәсімі басталғаннан кейін келіп түсті. Борышкердің өкілі сот отырысында көрсетілген дәлелдер бойынша шағымды қолдап, қанағаттандыруды сұрайды. Сотта Өндіріп алушының өкілі шағыммен келіспейтінін көрсетті, өйткені ЖСО-ның даулы әрекеттері заңды және негізделген. Сотта жеке сот орындаушысы пікірде көрсетілген дәлелдерді қолдады, шағымды қанағаттандырусыз қалдыруды сұрайды. Сот борышкердің талап-арызын </w:t>
      </w:r>
      <w:r w:rsidRPr="001634F5">
        <w:rPr>
          <w:rFonts w:ascii="Times New Roman" w:hAnsi="Times New Roman" w:cs="Times New Roman"/>
          <w:sz w:val="28"/>
          <w:szCs w:val="28"/>
          <w:lang w:val="kk-KZ"/>
        </w:rPr>
        <w:lastRenderedPageBreak/>
        <w:t>қанағаттандырудан бас тарту туралы шешім қабылдай отырып, мүлікті мәжбүрлеп өткізуге дайындаудың бүкіл процесі бойында жеке сот орындаушысының әрекеттеріне дау айтудың жоқтығын, мүлікті мәжбүрлеп өткізу процесі басталғанға дейін оны өз бетінше сату жөніндегі әрекеттердің жетілдірілмегенін, іс-әрекеттерге шағым жасау құқығын осы кезеңде пайдаланған кезде борышкердің жосықсыз екенін көрсетіп, атқарушылық құжаттың талаптарын орындау процесін созуға бағытталғанын көрсетті. ҚР АІЖК-нің 250-бабының 4-бөлігіне сәйкес Сот сот орындаушысының шағым жасалып отырған әрекеттерінен заңды бұзушылықтарды және оның өкілеттіктерінің шегінен асып кетуді қарастырмайды. Осыған байланысты сот шағымды қанағаттандыру үшін құқықтық негіздер жоқ деген қорытындыға келеді [219].</w:t>
      </w:r>
    </w:p>
    <w:p w14:paraId="02F8BAD1"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Құзыретті органдардың мүлікті соттан тыс алып қою жөніндегі әрекеттеріне (әрекетсіздігіне), шешімдеріне шағым жасалған кезде соттар мұндай шешімдер мен әрекеттердің заңсыздығын жиі белгілейді. Мәселен, Қостанай қалалық соты азаматша Р. - ның "Цесна Банк"АҚ-ға талап арызы бойынша азаматтық істі қарады. Іс материалдары бойынша, 2015 жылғы 5 қазанда азаматша Р.осы банк 3 млн. теңге сомасына несие берген. Алынған қарызды қайтару бойынша өзіне қабылдаған міндеттемелердің орындалуын қамтамасыз ету үшін Тараптар арасында пәтер кепілі туралы шарт жасалды. Екі жыл ішінде ол банк алдындағы міндеттемелерін тиісті түрде орындады. Қаржылық қиындықтардың пайда болуымен кешіктіру орын алды. Р. бұл төлем мерзімі өтіп кетті және несие сомасын төлеуді жалғастырды. Біраз уақыттан кейін азаматша Р.пәтердің соттан тыс тәртіпте сатылғаны туралы хабарлама алды. Бұл ретте кепіл мүлкін сатуға ешқандай негіз болған жоқ. Даулы пәтер-жалғыз тұрғын үй. Сотта азаматша Р. "Цесна Банк" АҚ-мен сотталушылардың соттан тыс тәртіппен өткізген сауда-саттықтарын және жауапкер А. - ның сауда-саттықта мүлікті сатып алғаны туралы куәлігін заңсыз деп тануды және оның күшін жоюды сұрады. Сондай-ақ Қостанай қаласының Әділет басқармасына сауда-саттықта кепілге салынған мүлікті сатып алу туралы куәлікті тіркеудің күшін жою міндеттелсін. Банк өкілі мен сауда-саттықтан мүлік сатып алған адам соттан талап қоюды қанағаттандырудан бас тартуды сұрады. Сот талқылауы барысында кепіл мүлкінің құны кредит бойынша берешек сомасына мөлшерлес емес екені анықталды. Егер борышкер кепілмен қамтамасыз етілген міндеттеменің бұзылуына жол берген болса және осының салдарынан кепіл ұстаушы талаптарының мөлшері кепілге салынған мүліктің құнына мөлшерлес болмаса, ҚР АК-нің 317-бабының 2-тармағына (Жалпы бөлім) сәйкес кепілге салынған мүліктен өндіріп алуды қолданудан бас тартылуы мүмкін. Сот сонымен бірге бұл талап қоюшының жалғыз баспанасы екенін ескерді. Қостанай қалалық соты "Цесна Банк" АҚ жауапкерлерінің соттан тыс тәртіппен өткізген сауда-саттықтарын заңсыз деп тануға және күшін жоюға шешім қабылдады. Сондай-ақ заңсыз деп танылсын және жауапкер А. - ға берілген пәтер түріндегі сауда-саттықта мүлікті сатып алу туралы куәліктің күшін жояды және әділет </w:t>
      </w:r>
      <w:r w:rsidRPr="001634F5">
        <w:rPr>
          <w:rFonts w:ascii="Times New Roman" w:hAnsi="Times New Roman" w:cs="Times New Roman"/>
          <w:sz w:val="28"/>
          <w:szCs w:val="28"/>
          <w:lang w:val="kk-KZ"/>
        </w:rPr>
        <w:lastRenderedPageBreak/>
        <w:t>басқармасында сауда-саттықта кепілге салынған мүлікті сатып алу туралы куәліктің тіркелуін жояды. Шешім заңды күшіне енген жоқ [250].</w:t>
      </w:r>
    </w:p>
    <w:p w14:paraId="1B23873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"Қарағанды облыстық сотының ұсынысы бойынша ҚР АК 218-бабы 6-тармағының (Жалпы бөлім) конституциялығын 1994 жылғы 27 желтоқсандағы № 268-XIII тексеру туралы" ҚР ҒПҚ 2014 жылғы 11 маусымдағы № 2 конституциялық бақылау органы меншік құқығын шектеу шектерінің көлемі туралы айтты.</w:t>
      </w:r>
    </w:p>
    <w:p w14:paraId="3D07380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Өтініш субъектісі, Қарағанды облыстық соты өз ұсынысында ҚР АІЖК-нің 218-бабы 6-тармағының нормасы азаматтық айналымға қатысушыларға оны тікелей қолдану бойынша талап-арыз беруге мүмкіндік беретіндігіне, бұл азаматтардың құқықтары мен заңды мүдделеріне нұқсан келтіруі мүмкін екендігіне күмән келтірді. Басқа меншік иелері арасындағы үлесті меншікті иелену, пайдалану және оған билік ету мәселелері, соттың пікірінше, жеке азаматтық-құқықтық қатынастарға жатады және мүдделерін қозғамайды</w:t>
      </w:r>
      <w:r w:rsidRPr="001634F5">
        <w:rPr>
          <w:lang w:val="kk-KZ"/>
        </w:rPr>
        <w:t xml:space="preserve"> </w:t>
      </w:r>
      <w:r w:rsidRPr="001634F5">
        <w:rPr>
          <w:rFonts w:ascii="Times New Roman" w:hAnsi="Times New Roman" w:cs="Times New Roman"/>
          <w:sz w:val="28"/>
          <w:szCs w:val="28"/>
          <w:lang w:val="kk-KZ"/>
        </w:rPr>
        <w:t>конституциялық құрылысты қорғау, қоғамдық тәртіпті, адамның құқықтары мен бостандықтарын, халықтың денсаулығы мен имандылығын сақтау қажеттілігімен байланысты істерге қатысы бар. Осыған байланысты сотқа басқа меншік иелерінің келісімі болмаған кезде мүлікті, әсіресе тұрғын үйді жария саудаға салып сату туралы шешім қабылдау құқығы өтініш субъектісінің пікірі бойынша жеке меншік құқығын қорғауға кепілдік берудің негізгі конституциялық қағидаттарына қайшы келеді. Сондай-ақ сот өтініште осы құқықтық норманың мазмұны өзінің белгісіздігіне байланысты оны қолданудың іс жүргізу мәселелерін де туғызады, атап айтқанда, сотқа процеске қатысушылардың бірі тарапынан осындай талап болмаса, мүлікті жария саудаға салып сату туралы дербес шешім қабылдау құқығын береді, бұл ҚР АІЖК-нің 1999 жылғы 13 шілдедегі № 411 – I баптарының талаптарына қайшы келеді және азаматтық сот ісін жүргізудің негізгі қағидаттарының бірі-тараптардың жарыспалылығы мен тең құқықтылығын бұзады"деп</w:t>
      </w:r>
    </w:p>
    <w:p w14:paraId="58FD365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соттың мүлікті жария саудаға салып сату туралы шешімді өз бетінше қабылдау құқығы мәселесі жөніндегі құқықтық ұстанымы процеске қатысушылардың бірі тарапынан мұндай талап болмаса, Қазақстанның танымал сарапшыларының пікірін ескерді. Осылайша, академик М.К. Сүлейменов бұл мәселені талдау кезінде "ортақ мүлікті жария саудаға салып сатуда үлестік меншіктің өзге қатысушыларының меншік құқықтарына қысым жасауды қарауға болмайды, өйткені үлестік меншікке қатысушы барлық мүлікке емес, үлеске құқықты иеленеді. Мүлікті жария саудаға салып сату мүліктің нарықтық құнын алуды қамтамасыз етеді, ал үлестік меншікке қатысушының құқықтары алынған соманың бір бөлігін мүліктегі үлеске мөлшерлес алумен қамтамасыз етіледі. Сонымен қатар, мүлікті жария саудаға салып сату ортақ меншікке қатысушының үлесті бөлуді талап ететін қатысушыға оның үлесіне сәйкес келетін өтемақы бөлігін төлеу жөніндегі міндетін орындауды қамтамасыз етеді, өйткені мұндай қатысушының ортақ мүлікті сатпай-ақ бұл талаптарды өз есебінен қанағаттандыруға мүмкіндігі жоқ" [251].</w:t>
      </w:r>
    </w:p>
    <w:p w14:paraId="051B751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lastRenderedPageBreak/>
        <w:t>Конституциялық бақылау органы жоғарыда аталған жорықтарды ескере отырып, Конституциялық меншік құқығы мүлікті иеленудің, пайдаланудың және оған билік етудің жеке-дара да, бірлескен (ұжымдық) нысандары арқылы да іске асырылатынын атап өтті. Өзінің мазмұны бойынша жеке меншік құқығы ортақ меншік құқығына ұқсас емес. Егер жеке меншік иесі өз өкілеттігін заңда немесе басқа тұлғалармен жасалған Келісімде айқындалған шектерде дербес жүзеге асырса, онда ортақ меншікке қатысушының құқықтарын іске асыру басқа меншік иелерінің өкілеттіктеріне де байланысты болады. Мүліктің бірнеше иесінің болуы бастапқыда өкілеттіктерді жүзеге асыруда табиғи шектеулерді білдіреді. Әрбір меншік иесі ортақ мүлікті басқа меншік иелерінің ұқсас өкілеттіктерін бұзбайтын көлемде иеленуге, пайдалануға және оған билік етуге құқылы. Мұндай құқықтық режим Конституцияның меншік міндет жүктейді, оны пайдалану сонымен қатар қоғам игілігіне де қызмет етуге тиіс (6-баптың 2-тармағы), адамның және азаматтың құқықтары мен бостандықтарын жүзеге асыру басқа адамдардың құқықтары мен бостандықтарын бұзбауға, конституциялық құрылыс пен қоғамдық имандылыққа нұқсан келтірмеуге (баптың 5-тармағы) тиіс және адамның және азаматтың құқықтары мен бостандықтарын заңды шектеудің Конституциялық мақсаттары мен өлшемдерін бекітетін 39-баптың 1-тармағына қайшы келмейді деген ережелерімен келісіледі. Конституциялық Кеңес өзінің құқықтық ұстанымын тағы да растады, мүліктік құқық абсолютті болып табылмайды және азаматтық-құқықтық қатынастар саласында да, жария-құқықтық салада да заңдармен шектелуі мүмкін (2000 жылғы 16 маусымдағы №6/2, 2007 жылғы 28 мамырдағы №5 және басқалар).</w:t>
      </w:r>
    </w:p>
    <w:p w14:paraId="09689F8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өз шешімінде өзінің құқықтық ұстанымын көрсете отырып, Азаматтық кодекс ортақ мүлікті бөлудің немесе одан үлесті бөліп шығарудың әртүрлі тәсілдері мен шарттарын көздейтінін атап көрсетті. Азаматтық кодекстің 218-бабының 1-тармағында ортақ мүлікті бөлу немесе одан үлесті бөліп шығару үлесті меншікке қатысушылардың барлығының арасындағы келісім бойынша жүзеге асырылуы мүмкін деген ереже белгіленген.</w:t>
      </w:r>
    </w:p>
    <w:p w14:paraId="0DBC7DD2"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сондай-ақ үлесті меншікке қатысушылар арасында келісімге қол жеткізілмеген кезде заң оларға өз үлесін нақтылы бөліп беруді не үлес құнын төлеуді немесе өтем төлеуді сот тәртібімен талап ету құқығын беретінін де көрсетті (Азаматтық кодекстің 218-бабының 2-5-тармақтары). 218-баптың 3-5-тармақтарында баяндалған ережелер бойынша ортақ мүлікті бөлу ісін жүргізудің не одан үлесті бөліп шығарудың тиімсіздігі айқын болған жағдайда сот мүлікті жария саудаға салып сату туралы шешім қабылдап, одан түскен соманы кейіннен ортақ меншікке қатысушылар арасында олардың үлестеріне сәйкес бөліп беруге құқылы (Азаматтық кодекстің 218-бабының 6-тармағы).</w:t>
      </w:r>
    </w:p>
    <w:p w14:paraId="1333A63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Кеңестің құқықтық ұстанымы оның басқа меншік иелерінің ҚР АК 218-бабының 2-6-тармақтарында (Жалпы бөлім) көзделген кез келген тәсілдердің қолданылуын талап ету құқығына жол бергендігінен де </w:t>
      </w:r>
      <w:r w:rsidRPr="001634F5">
        <w:rPr>
          <w:rFonts w:ascii="Times New Roman" w:hAnsi="Times New Roman" w:cs="Times New Roman"/>
          <w:sz w:val="28"/>
          <w:szCs w:val="28"/>
          <w:lang w:val="kk-KZ"/>
        </w:rPr>
        <w:lastRenderedPageBreak/>
        <w:t>көрініс тапты. Алайда ортақ мүлікті бөлудің немесе одан үлесті бөліп шығарудың нақты тәсілі мен шарттарын істің нақты мән-жайларын (субъектілік құрамы, үлестердің мөлшері, мүліктің бөлінетіндігі немесе бөлінбейтіндігі, отбасылық және материалдық жағдайы, сондай-ақ меншік иелерінің физикалық жай-күйі, кәмелетке толмаған балалардың болуы және т.б.) ескере отырып, сот айқындауға тиіс.</w:t>
      </w:r>
    </w:p>
    <w:p w14:paraId="3F7CB6BE"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 өз шешімінде сот заңға сәйкес әрбір меншік иесінің құқықтары мен заңды мүдделерін барынша тиімді қорғау үшін жағдай жасауға міндетті екенін атап өтті. Сондықтан, талапкердің мүлікті жария саудаға салып сату туралы талабын қарау кезінде сот ең алдымен мүлікті жария саудаға салып сату</w:t>
      </w:r>
      <w:r w:rsidRPr="001634F5">
        <w:rPr>
          <w:lang w:val="kk-KZ"/>
        </w:rPr>
        <w:t xml:space="preserve"> </w:t>
      </w:r>
      <w:r w:rsidRPr="001634F5">
        <w:rPr>
          <w:rFonts w:ascii="Times New Roman" w:hAnsi="Times New Roman" w:cs="Times New Roman"/>
          <w:sz w:val="28"/>
          <w:szCs w:val="28"/>
          <w:lang w:val="kk-KZ"/>
        </w:rPr>
        <w:t>ҚР АК 218-бабының 3-5-тармақтарында (Жалпы бөлім) көзделген ережелер бойынша бөлімнің (телімнің) атауы көрсетіледі.</w:t>
      </w:r>
    </w:p>
    <w:p w14:paraId="2E7B6F4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бақылау органы сондай-ақ ол конституциялық іс жүргізуге кейбір қатысушылардың ҚР АК-нің (жалпы бөлім) 218-бабы тармағының нормасын қолдану шарттары бөлінбейтін заттан немесе үлесті заттай бөліп шығаруға заң актілерімен жол берілмейтін мүліктен үлесті заттай бөліп шығару мүмкін еместігі; басқа меншік иелерінде үлестің құнын немесе оның өтемін төлеу мүмкіндігінің жоқтығы болуы мүмкін деген пікірімен бөлісетінін атап өтті; құқықтарды бірлесіп жүзеге асырудың мүмкін еместігі және мүлікті бөлудің өзге тәсілдерін қолданудың орынсыздығын айқын куәландыратын басқа да мән-жайлар. Мүлікті жария саудаға салып сатуды, жоғарыда көрсетілген тәсілдермен дауды шешу мүмкін болмаған жағдайда, мүдделі басқа меншік иесінің (басқа меншік иелерінің) өтініші бойынша ерекше жағдайларда сот шешімі бойынша қолданылатын ең соңғы шара ретінде қарау керек. Ортақ үлестік меншіктегі мүлікті бөлу немесе одан үлесті бөліп шығару туралы азаматтық-құқықтық даулар азаматтық іс жүргізу заңдарының талаптарына қатаң сәйкестікте шешілуге тиіс [252].</w:t>
      </w:r>
    </w:p>
    <w:p w14:paraId="506942AC"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 соттары Конституциялық Кеңестің конституциялық бақылау органының нормативтік қаулысында көрсетілген құқықтық ұстанымдарына сүйене отырып, жылжымайтын мүлікті жария саудаға салып сатуға қатысты дауларды неғұрлым сенімді түрде шеше бастады. Мәселен, Маңғыстау облысының Жаңаөзен қалалық соты Е.жауапкерге түскен соманы ортақ меншікке қатысушылар арасында олардың үлестеріне сәйкес бөлу туралы талап арызы бойынша ортақ меншікті жария саудаға шығару жолымен азаматтық істі қарады. Сот даулы пәтерді Тараптар бірге тұру кезінде сатып алғанын анықтады.</w:t>
      </w:r>
    </w:p>
    <w:p w14:paraId="4BA783A8" w14:textId="715A0BD2" w:rsidR="001634F5" w:rsidRPr="001634F5" w:rsidRDefault="001634F5" w:rsidP="00836F6B">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Жауапкер Е. талап арыздың талаптарын толық мойындады және пәтерді ашық саудаға қою арқылы түскен соманы олардың үлестеріне сәйкес бөлуге қарсы болмады. ҚР АК 218-бабының 6-тармағына сәйкес, осы баптың 3-5-тармақтарында жазылған қағидалар бойынша ортақ мүлікті бөлуді не одан үлесті бөліп шығаруды жүргізудің орынсыздығы айқын болған жағдайда, сот мүлікті жария саудаға салып сату туралы шешім қабылдап, одан түскен соманы кейіннен ортақ меншікке қатысушылар арасында олардың үлестеріне мөлшерлес бөліп беруге құқылы. Осы баптың 3 және 4-тармақтарына сәйкес </w:t>
      </w:r>
      <w:r w:rsidRPr="001634F5">
        <w:rPr>
          <w:rFonts w:ascii="Times New Roman" w:hAnsi="Times New Roman" w:cs="Times New Roman"/>
          <w:sz w:val="28"/>
          <w:szCs w:val="28"/>
          <w:lang w:val="kk-KZ"/>
        </w:rPr>
        <w:lastRenderedPageBreak/>
        <w:t>өтемақы алғаннан кейін меншік иесі ортақ мүліктегі үлеске құқығын жоғалтады. Сот шешімімен талапкердің түскен соманы ортақ меншікке қатысушылар арасында олардың үлестеріне сәйкес бөлу туралы талаптары ортақ меншікті жария саудаға шығару ж</w:t>
      </w:r>
      <w:r w:rsidR="00836F6B">
        <w:rPr>
          <w:rFonts w:ascii="Times New Roman" w:hAnsi="Times New Roman" w:cs="Times New Roman"/>
          <w:sz w:val="28"/>
          <w:szCs w:val="28"/>
          <w:lang w:val="kk-KZ"/>
        </w:rPr>
        <w:t xml:space="preserve">олымен толық қанағаттандырылды. </w:t>
      </w:r>
      <w:r w:rsidRPr="001634F5">
        <w:rPr>
          <w:rFonts w:ascii="Times New Roman" w:hAnsi="Times New Roman" w:cs="Times New Roman"/>
          <w:sz w:val="28"/>
          <w:szCs w:val="28"/>
          <w:lang w:val="kk-KZ"/>
        </w:rPr>
        <w:t>Сот шешімі заңды күшіне енді [253].</w:t>
      </w:r>
    </w:p>
    <w:p w14:paraId="7472B372"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Меншік құқығын шектеу Республиканың табиғи байлықтарына қатысты мәселелерге де қатысты. Осыған байланысты Конституциялық Кеңестің "Қазақстан Республикасы Конституциясының 2-бабының 2-тармағын және 6-бабының 3-тармағын ресми түсіндіру туралы" 2003 жылғы 23 сәуірдегі № 4 нормативтік қаулысында конституциялық норманың мазмұны туралы "Жер және оның қойнауы, су көздері, өсімдіктер мен жануарлар дүниесі, басқа да табиғи ресурстар мемлекеттік меншікте екендігі түсіндірілген құқықтық ұстанымы да тән. Жер, сондай-ақ заңда белгіленген негіздерде, шарттар мен шектерде жеке меншікте де болуы мүмкін". Конституцияның осы ережелері конституциялық бақылау органының құқықтық ұстанымына сәйкес мыналарды білдіреді. Жер қатынастарын реттеу кезінде Конституция мемлекеттің үстемдігін бекітеді, ол мемлекеттің жерге ерекше меншік режимін орнатқанға дейін меншік пен жер айналымының құқықтық режимдерін анықтайды. Жер меншікте болуы мүмкін негіздерді, шарттар мен шектерді, сондай-ақ оның субъектілері мен объектілерінің шеңберін заң шығарушы белгілейді. Конституцияның 6-бабының 2-тармағында "меншік субъектілері мен объектілері, меншік иелерінің өз құқықтарын жүзеге асыру көлемі мен шектері, оларды қорғау кепілдіктері заңмен белгіленеді" [254].</w:t>
      </w:r>
    </w:p>
    <w:p w14:paraId="6F5B206F"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15F844A1"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706D832A" w14:textId="77777777" w:rsidR="001634F5" w:rsidRPr="00836F6B" w:rsidRDefault="001634F5" w:rsidP="001634F5">
      <w:pPr>
        <w:spacing w:after="0" w:line="240" w:lineRule="auto"/>
        <w:ind w:firstLine="708"/>
        <w:jc w:val="both"/>
        <w:rPr>
          <w:rFonts w:ascii="Times New Roman" w:hAnsi="Times New Roman" w:cs="Times New Roman"/>
          <w:b/>
          <w:sz w:val="28"/>
          <w:szCs w:val="28"/>
          <w:lang w:val="kk-KZ"/>
        </w:rPr>
      </w:pPr>
      <w:r w:rsidRPr="00836F6B">
        <w:rPr>
          <w:rFonts w:ascii="Times New Roman" w:hAnsi="Times New Roman" w:cs="Times New Roman"/>
          <w:b/>
          <w:sz w:val="28"/>
          <w:szCs w:val="28"/>
          <w:lang w:val="kk-KZ"/>
        </w:rPr>
        <w:t>3.3 ЕАЭО елдері конституциялық бақылау органдарының меншік мәселелері жөніндегі құқықтық ұстанымдары</w:t>
      </w:r>
    </w:p>
    <w:p w14:paraId="344DE8AE"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2BE42FF5"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ЕАЭО елдері конституциялық бақылау органдарының меншік мәселелері бойынша құқықтық ұстанымдарын тұжырымдау тәжірибесінің қазақстандық заңнамалық және құқық қолдану практикасы үшін маңызы зор, өйткені меншік құқығы құқықтық та, экономикалық та санат бола отырып, интеграциялық кеңістікте болып жатқан барлық экономикалық процестерге әсер етеді. Интеграциялық бірлестіктің барлық қатысушыларының меншік мәселелері бойынша ұстанымдары түбегейлі таралмауы, керісінше, меншік институтына деген бірыңғай көзқарастар одақтас мемлекеттердің біріктіруші бастауларын күшейтуі тиіс. Бұл аспектіде меншік мәселелеріне көзқарастарды тұжырымдау ең алдымен ЕАЭО-ға қатысушы елдердің заңнамалық органдарымен, сондай-ақ Конституциялық соттардың құқықтық позицияларымен айқындалады, олар Конституцияның нормаларын, басқа да құзыреттерді түсіндіру арқылы меншіктің құқықтық негіздерін түсінуге ықпал етеді. Конституциялық соттардың шешімдері конституциялық бақылау органдарының құқықтық ұстанымдары призмасы арқылы сыналатын заңнамалық ұйғарымдардың сипатын жиі өзгертеді. Конституциялық </w:t>
      </w:r>
      <w:r w:rsidRPr="001634F5">
        <w:rPr>
          <w:rFonts w:ascii="Times New Roman" w:hAnsi="Times New Roman" w:cs="Times New Roman"/>
          <w:sz w:val="28"/>
          <w:szCs w:val="28"/>
          <w:lang w:val="kk-KZ"/>
        </w:rPr>
        <w:lastRenderedPageBreak/>
        <w:t>соттардың ұсынымдары негізінде заң шығарушы құқықтық ұйғарымдардың мазмұнын өзгертеді, ал құқық қолдану органдары заң нормаларын Конституциялық соттар меншік құқығы институтын түсінуге негіздейтін мәнге сәйкес іске асырады.</w:t>
      </w:r>
      <w:r w:rsidRPr="001634F5">
        <w:rPr>
          <w:lang w:val="kk-KZ"/>
        </w:rPr>
        <w:t xml:space="preserve"> </w:t>
      </w:r>
      <w:r w:rsidRPr="001634F5">
        <w:rPr>
          <w:rFonts w:ascii="Times New Roman" w:hAnsi="Times New Roman" w:cs="Times New Roman"/>
          <w:sz w:val="28"/>
          <w:szCs w:val="28"/>
          <w:lang w:val="kk-KZ"/>
        </w:rPr>
        <w:t>Ресей Федерациясының Конституциялық Соты меншік құқығына қатысты конституциялық қағидаларды түсіндіруде үлкен тәжірибеге ие. Ресейлік зерттеушілер атап өткендей, Ресей Федерациясының Конституциялық Сотының құқықтық ұстанымдарының ішінде, ең алдымен, меншік құқығының және оның компоненттерінің маңызды белгілерін белгілеу туралы біздің идеяларымызды тереңдететіндерді бөліп көрсету керек. Мұндай белгілер Ресей Федерациясының Конституциялық Сотының 28.10.1999 жылғы N 14-П "Энергомашбанк "ААҚ шағымына байланысты Ресей Федерациясының" кәсіпорындар мен ұйымдардың пайдасына салық туралы" Заңына өзгерістер мен толықтырулар енгізу туралы федералды Заңның 2-бабының конституциялығын тексеру туралы іс бойынша " Қаулысында белгіленді [255].</w:t>
      </w:r>
    </w:p>
    <w:p w14:paraId="6C108E30"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Ресей Федерациясы Конституциялық Сотының осы шешімінің мазмұны туралы заң әдебиеттерінде "Ресей Федерациясы Конституциялық Сотының құқықтық ұстанымының ерекшелігі меншік иесінің өз мүлкін өз қалауы бойынша басқару мүмкіндігі ретінде меншік құқығының осындай маңызды қасиетін көрсету болып табылады. Меншік иесінің қалауын кез-келген заңсыз шектеу меншік құқығын бұзу ретінде қарастырылады. Құқықтық ұстаныммен талданған Ресей Федерациясының Конституциялық Соты меншік құқығы ұғымының мазмұнын іс жүзінде анықтады" [256, 107 б.].</w:t>
      </w:r>
    </w:p>
    <w:p w14:paraId="522BAC84"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Ресей Федерациясының Конституциялық Сотының 22 жылғы 2000 қарашадағы "Ресей Федерациясының бұқаралық ақпарат құралдары мен кітап шығаруды мемлекеттік қолдау туралы "Федералды Заңының 5-бабының үшінші бөлігінің конституциялығын тексеру туралы іс бойынша" конституциялық ережелер, шын мәнінде, қол сұғылмаушылық пен меншік бостандығының жалпыға бірдей танылған қағидаларын, сондай-ақ барлық меншік иелерінің азаматтық айналымға қатысушы ретіндегі келісім бостандығы мен теңдігін білдіреді., оның ішінде мүлікті иелену, пайдалану және билік ету, меншік иесі болып қала отырып, өз мүлкін басқа тұлғалардың меншігіне иеліктен шығару, оларға мүлікті иелену, пайдалану және оған билік ету құқығын беру мүмкіндігін қоса алғанда" [257].</w:t>
      </w:r>
    </w:p>
    <w:p w14:paraId="70861F23" w14:textId="1CFA75E4"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қаулыда "күрделі ішкі құрылымы бар мемлекеттік меншікке қатысты (федералды меншік, Федерация субъектілерінің меншігі): федералды меншікті басқару тәртібін анықтай отырып, федералды заң шығарушы федералды мүлікке меншік құқығын (иелену, пайдалану және билік ету) жүзеге асырудың көлемі мен шектерін белгілеуге құқылы. Алайда, Федерация субъектілеріне және муниципалитеттерге меншік құқығында тиесілі мүлікті олардың келісімінсіз беру, егер ол ақылға қонымды өтемақысыз жүзеге асырылса, Ресей Конституциясының 55-бабының 3-бөлігінің талапт</w:t>
      </w:r>
      <w:r w:rsidR="00556011">
        <w:rPr>
          <w:rFonts w:ascii="Times New Roman" w:hAnsi="Times New Roman" w:cs="Times New Roman"/>
          <w:sz w:val="28"/>
          <w:szCs w:val="28"/>
          <w:lang w:val="kk-KZ"/>
        </w:rPr>
        <w:t>арынан асып түседі" [258, 29 б.</w:t>
      </w:r>
      <w:r w:rsidRPr="001634F5">
        <w:rPr>
          <w:rFonts w:ascii="Times New Roman" w:hAnsi="Times New Roman" w:cs="Times New Roman"/>
          <w:sz w:val="28"/>
          <w:szCs w:val="28"/>
          <w:lang w:val="kk-KZ"/>
        </w:rPr>
        <w:t>].</w:t>
      </w:r>
    </w:p>
    <w:p w14:paraId="6465841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lastRenderedPageBreak/>
        <w:t>Ресей Федерациясы Конституциялық Сотының 14.05.2012 Ж.N 11-П "Ф. Х. Гумерова мен Ю. А. Шикуновтың азаматтардың шағымдарына байланысты Ресей Федерациясының Азаматтық іс жүргізу Кодексінің 446-бабы бірінші бөлігінің екінші абзацының ережесінің конституциялығын тексеру туралы іс бойынша" қаулысында көрсетілген құқықтық ұстаным меншік құқығы институтының мазмұнын, меншік нысандарының теңдігін және басқа да мәселелерді ашады. Конституциялық сот бұл қаулыда Ресей Федерациясының Конституциясында көрсетілген азаматтық-құқықтық қатынастарға қатысушылардың теңдігі, ерік-жігерінің дербестігі және мүліктік тәуелсіздігі, жеке істерге ешкімнің ерікті араласуына жол бермеу, мүлікті иелену, пайдалану және билік ету еркіндігін, оның ішінде меншік құқығын басқа адамдарға беру, меншік иесі болып қала отырып, оларға меншік құқығын беру, сондай-ақ меншік құқығын басқа адамдарға беру, меншік құқығын, бұл, атап айтқанда, егер меншік иесі Заңға және басқа да құқықтық актілерге қайшы келмесе және басқа адамдардың құқықтары мен заңды мүдделерін бұзбаса, өзіне тиесілі мүлікке қатысты кез-келген әрекетті өз қалауы бойынша жасауға құқылы екенін білдіреді.; тиісінше, меншік иесінің өзінің азаматтық-құқықтық міндеттемелерін өзіне тиесілі, оның ішінде жылжымайтын мүлік объектілеріне жататын мүлік есебінен орындау мүмкіндігі де болжанады [259].</w:t>
      </w:r>
    </w:p>
    <w:p w14:paraId="2589424B" w14:textId="6735BA09"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Сонымен бірге, Ресей Федерациясының Конституциялық Соты, сондай-ақ ҚР Конституциялық Кеңесі жеке меншікті қорғау және қол сұғылмаушылық, мемлекеттің жеке меншік субъектілеріне барлық қолдауды қамтамасыз етуі туралы ұстанымын білдіре отырып, өз шешімдерінде жеке меншік құқығының шектеулері бар екенін атап өтті: "жеке меншік құқығы абсолютті емес және мұндай құқықтарға жатпайды. 55 (б. 3) егер осы нормада аталған жағдайлар болса, федералды заңмен шектелуі мүмкін, әділ пропорционалды өтемақы беріледі (Ресей Федерациясының Конституциялық сотының 1998 жылғы 12 мамырдағы қаулысы, 13). Осылайша, жеке меншікке шектеулер қабылдай отырып, мемлекеттік органдар меншік иесіне ақылға қонымды өтемақыны қамтамасыз етуге міндетті, бұл Ресей Федерациясының Конституциясында (3-баптың 55-бөлігі), Ресей Федерациясының Азаматтық кодексінде жер учаскелерін, мемлекет қажеттіліктері үшін ғимараттарды алып қою (239-бап) және ұлттандыру актілерін жүз</w:t>
      </w:r>
      <w:r w:rsidR="00556011">
        <w:rPr>
          <w:rFonts w:ascii="Times New Roman" w:hAnsi="Times New Roman" w:cs="Times New Roman"/>
          <w:sz w:val="28"/>
          <w:szCs w:val="28"/>
          <w:lang w:val="kk-KZ"/>
        </w:rPr>
        <w:t>еге асыру (235-бап) [260, 25 б.</w:t>
      </w:r>
      <w:r w:rsidRPr="001634F5">
        <w:rPr>
          <w:rFonts w:ascii="Times New Roman" w:hAnsi="Times New Roman" w:cs="Times New Roman"/>
          <w:sz w:val="28"/>
          <w:szCs w:val="28"/>
          <w:lang w:val="kk-KZ"/>
        </w:rPr>
        <w:t>].</w:t>
      </w:r>
    </w:p>
    <w:p w14:paraId="1DC10C3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Беларусь Республикасында елдің конституциялық соты меншік құқығы мәселелері бойынша әртүрлі құқықтық ұстанымдарды білдірді. Меншік құқығы институтына жалпы көзқарастар Беларусь Республикасының Конституциялық соты оның 2019 жылғы шешімдерінің бірінде көрсетілген құқықтық ұстанымда, онда конституциялық бақылау органының ұстанымы "меншік мемлекеттік және жеке болуы мүмкін; мемлекет тең қорғауға кепілдік береді және конституциялық нормаларға негізделеді" деп көрсетілген.</w:t>
      </w:r>
      <w:r w:rsidRPr="001634F5">
        <w:rPr>
          <w:lang w:val="kk-KZ"/>
        </w:rPr>
        <w:t xml:space="preserve"> </w:t>
      </w:r>
      <w:r w:rsidRPr="001634F5">
        <w:rPr>
          <w:rFonts w:ascii="Times New Roman" w:hAnsi="Times New Roman" w:cs="Times New Roman"/>
          <w:sz w:val="28"/>
          <w:szCs w:val="28"/>
          <w:lang w:val="kk-KZ"/>
        </w:rPr>
        <w:t xml:space="preserve">барлық меншік нысандарын дамыту үшін тең жағдай жасау; мемлекет әркімге меншік құқығына кепілдік береді және оны сатып алуға жәрдемдеседі; меншік иесінің мүлікті жеке-дара да, басқа адамдармен бірлесіп те иеленуге, пайдалануға </w:t>
      </w:r>
      <w:r w:rsidRPr="001634F5">
        <w:rPr>
          <w:rFonts w:ascii="Times New Roman" w:hAnsi="Times New Roman" w:cs="Times New Roman"/>
          <w:sz w:val="28"/>
          <w:szCs w:val="28"/>
          <w:lang w:val="kk-KZ"/>
        </w:rPr>
        <w:lastRenderedPageBreak/>
        <w:t>және оған билік етуге құқығы бар; меншікке қол сұғылмаушылық заңмен қорғалады (Конституцияның 13-бабының бірінші және екінші бөліктері, 44-бабының бірінші және екінші бөліктері)" [261].</w:t>
      </w:r>
    </w:p>
    <w:p w14:paraId="11FE7313"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Беларуссияның конституциялық бақылау органының көптеген шешімдері меншік құқығының әртүрлі аспектілерін көрсетеді. Мәселен, 2010 жылғы 22 желтоқсандағы "Беларусь Республикасының Қылмыстық және қылмыстық іс жүргізу кодекстеріне толықтырулар мен өзгерістер енгізу туралы "Беларусь Республикасы Заңының Беларусь Республикасының Конституциясына сәйкестігі туралы" Конституциялық соттың шешімінде заңдылық пен меншікке қол сұғылмаушылықтың конституциялық қағидаттарын іске асыру мақсатында мынадай ережелер әзірленді.</w:t>
      </w:r>
    </w:p>
    <w:p w14:paraId="69915240"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Біріншіден, Беларусь Республикасының конституциялық бақылау органы РБ принипінің Конституциясымен мемлекет әркімге меншік құқығына кепілдік беретінін және оны сатып алуға көмектесетінін атап өтті; меншік иесі мүлікті жеке және басқа адамдармен бірлесіп иеленуге, пайдалануға және билік етуге құқылы; меншікке қол сұғылмаушылық, оның мұрагерлік құқығы заңмен қорғалады; заңды түрде алынған мүлікті мемлекет қорғайды; мүлікті мәжбүрлеп иеліктен шығаруға заңда айқындалған шарттар мен тәртіп сақталған кезде, иеліктен шығарылған мүліктің құнын уақтылы және толық өтей отырып, қоғамдық қажеттілік себептері бойынша, сондай - ақ соттың қаулысына сәйкес (44-баптың бірінші-үшінші, бесінші бөліктері) жол беріледі.</w:t>
      </w:r>
    </w:p>
    <w:p w14:paraId="070D63D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Екіншіден, меншік құқығын тоқтатудың шарттарының бірі-меншік иесінің өзіне тиесілі мүлікті иеліктен шығару туралы мәміле жасау ниеті ретіндегі еркі. Бұл тұрғыда адамның қылмыспен келтірілген залалды (зиянды) өтеу, сондай-ақ басқа да мүліктік жазаларды төлеу мақсатында өз мүлкін сатуға ниет білдіруінің ерікті сипатын көздейтін, ҚІЖК-нің 132-бабына заңмен енгізілетін өзгерістер Конституцияның жоғарыда көрсетілген ережелеріне қайшы келмейді. Сонымен бірге, азаматтың конституциялық құқықтары мен бостандықтарының ықтимал бұзылуын болдырмау үшін Конституциялық сот қылмыстық қудалау органының лауазымды адамдарының назарын құқық қолдану практикасында адамның меншік құқығын тоқтатуға өз еркін білдіру қағидатын бұлжытпай сақтау және қылмыспен келтірілген залалды (зиянды) өтеу, Қылмыстық жолмен алынған табысты төлеу мақсатында мүлікті иеліктен шығару бойынша көрсетілген мәмілелерді жасауға қылмыстық жауаптылыққа тартылатын азаматтарды қандай да бір мәжбүрлеуге жол бермеу қажеттігіне аударады., басқа да мүліктік өндіріп алу.</w:t>
      </w:r>
    </w:p>
    <w:p w14:paraId="27BC6CAD"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Үшіншіден, РБ ҚІЖК-нің 132-бабының талданып отырған жаңа нормасында қамауға алудан босатылған мүлікті сату тәртібін Беларусь Республикасының Министрлер Кеңесі белгілейді деген ереже бар. Осыған байланысты, Конституцияның 44-бабында бекітілген меншік құқығын қорғау кепілдіктері туралы конституциялық нормаларды негізге ала отырып, БР Конституциялық Соты норма түзуші орган ретінде Үкіметтің назарын ортақ меншікте үлесі бар адамдардың, оның ішінде ерлі-зайыптылардың бірлескен меншігінің құқықтары мен заңды мүдделерін ескеретін аталған мүлікті өткізу </w:t>
      </w:r>
      <w:r w:rsidRPr="001634F5">
        <w:rPr>
          <w:rFonts w:ascii="Times New Roman" w:hAnsi="Times New Roman" w:cs="Times New Roman"/>
          <w:sz w:val="28"/>
          <w:szCs w:val="28"/>
          <w:lang w:val="kk-KZ"/>
        </w:rPr>
        <w:lastRenderedPageBreak/>
        <w:t>тәртібін осындай құқықтық реттеудің қажеттілігіне аударған орынды деп пайымдайды, олардың біреуі мүлікті одан әрі өткізу үшін оны тыйым салудан босату туралы іс жүргізуінде қылмыстық іс жатқан органның бақылауымен күдіктілерге, айыпталушыларға немесе олардың іс-әрекеттері үшін заң бойынша материалдық жауаптылықта болатын адамдарға қылмыспен келтірілген залалды (зиянды) өтеу, Қылмыстық жолмен алынған кірісті төлеу және басқа да мүліктік өндіріп алу мақсатында тыйым салынған мүлікті өткізуге мүмкіндік беретін БР ҚІЖК-нің 132-бабына ("мүлікке тыйым салу") өзгерістер енгізілетіні атап өтілді. Аталған өзгерістер аталған адамдарды сотқа дейінгі сатыда көрсетілген оң әрекеттерді жасауға ынталандыруға арналған.</w:t>
      </w:r>
    </w:p>
    <w:p w14:paraId="02A1F175"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Төртіншіден, азаматтардың конституциялық құқықтары мен бостандықтарының ықтимал бұзылуын болдырмау үшін Беларусь Республикасының Конституциялық соты қылмыстық қудалау органының лауазымды адамдарының назарын құқық қолдану практикасында адамның меншік құқығын тоқтатуға өз еркін білдіру қағидатын бұлжытпай сақтау, сондай-ақ қылмыстық жауаптылыққа тартылатын азаматтарды қылмыспен келтірілген залалды (зиянды) өтеу, Қылмыстық жолмен алынған табысты төлеу мақсатында мүлікті иеліктен шығару бойынша көрсетілген мәмілелерді жасауға қандай да бір мәжбүрлеуге жол бермеу қажеттігіне аударды., және басқа да мүліктік өндіріп алу.</w:t>
      </w:r>
    </w:p>
    <w:p w14:paraId="19B8C95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Бесіншіден, БР Конституциялық Соты меншік қатынастарын құқықтық реттеудің ерекше әлеуметтік маңыздылығын және Конституциямен белгіленген оған қол сұғылмаушылық кепілдігін назарға ала отырып, заңнаманы одан әрі жетілдіру кезінде қамауға алудан босатылған мүлікті өткізу тәртібін заңнамалық деңгейде бекітіп, оның іске асырылуына прокурорлық қадағалауды жүзеге асыру мүмкіндігін көздей отырып, орынды екенін атап өтті.</w:t>
      </w:r>
    </w:p>
    <w:p w14:paraId="61117636"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Жоғарыда аталған заңдардың нормативтік ережелерінің конституциялық-құқықтық мағынасын түсіндіруге көрсетілген көзқарас оларды практикада бір мағынада түсінуге және біркелкі қолдануға, азаматтардың құқықтары мен бостандықтарын, ұйымдардың құқықтары мен заңды мүдделерін іске асыру мен қорғаудың қажетті шарттары ретінде теңдік пен әділдіктің іргелі конституциялық қағидаттарын қамтамасыз етуге ықпал етеді [262].</w:t>
      </w:r>
      <w:r w:rsidRPr="001634F5">
        <w:rPr>
          <w:lang w:val="kk-KZ"/>
        </w:rPr>
        <w:t xml:space="preserve"> </w:t>
      </w:r>
      <w:r w:rsidRPr="001634F5">
        <w:rPr>
          <w:rFonts w:ascii="Times New Roman" w:hAnsi="Times New Roman" w:cs="Times New Roman"/>
          <w:sz w:val="28"/>
          <w:szCs w:val="28"/>
          <w:lang w:val="kk-KZ"/>
        </w:rPr>
        <w:t xml:space="preserve">Меншіктің барлық нысандарын тең қорғау мәселелері Беларусь Республикасы Конституциялық Сотының Президентке, Ұлттық жиналыстың Өкілдер Палатасына, Беларусь Республикасы Ұлттық Жиналысының Республика Кеңесіне Жолдауларында айтылған құқықтық ұстанымдарында қозғалды. Мәселен, БР Конституциялық Сотының 2011 жылғы 25 қаңтардағы Жолдауында мыналар атап өтіледі. Конституция нормаларының үстемдігін негізге ала отырып, экономикалық мазмұндағы заңдардың конституциялылығын міндетті алдын ала бақылауды жүзеге асыру тәртібімен қабылданған бірқатар шешімдерде Конституциялық Сот қаралған заңдар нормаларының конституциялық-құқықтық мағынасын әлеуметтік мемлекеттің конституциялық қағидаттарын іске асыру, меншіктің барлық нысандарын </w:t>
      </w:r>
      <w:r w:rsidRPr="001634F5">
        <w:rPr>
          <w:rFonts w:ascii="Times New Roman" w:hAnsi="Times New Roman" w:cs="Times New Roman"/>
          <w:sz w:val="28"/>
          <w:szCs w:val="28"/>
          <w:lang w:val="kk-KZ"/>
        </w:rPr>
        <w:lastRenderedPageBreak/>
        <w:t>дамыту үшін тең қорғалу кепілдіктері мен тең жағдайлар, кәсіпкерлік қызмет еркіндігі, экономикалық және әлеуметтік құқықтар туралы конституциялық ережелер тұрғысынан анықтауға бағытталған құқықтық ұстанымдарды баянды етті.</w:t>
      </w:r>
    </w:p>
    <w:p w14:paraId="75F0D16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БР Конституциялық Сотының 2010 жылғы 6 шілдедегі шешімінде баяндалған құқықтық ұстанымға сәйкес "Беларусь Республикасының Конституциясына "экономикалық қоғамдар туралы" Беларусь Республикасының Заңына өзгерістер мен толықтырулар енгізу туралы " Беларусь Республикасы Заңының Беларусь Республикасының Конституциясына сәйкестігі туралы, азаматтар өздерінің қабілеттері мен мүлкін кәсіпкерлік және заңмен тыйым салынбаған басқа да экономикалық қызмет үшін еркін пайдалануға конституциялық құқықты жүзеге асыра отырып (Конституцияның 13-бабының төртінші бөлігі), осы қызмет саласын анықтауға және тиісті қызметті жеке немесе басқа адамдармен бірлесіп, шаруашылық серіктестікке қатысу арқылы жүзеге асыруға құқылы., немесе өндірістік кооперативке, яғни ұжымдық кәсіпкерлік нысаны ретінде коммерциялық ұйым құру жолымен жүзеге асырылады, бұл Конституцияның 44-бабының екінші бөлігінен туындайды.</w:t>
      </w:r>
    </w:p>
    <w:p w14:paraId="329E49D0"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Сонымен қатар, Беларусь Республикасының Конституциялық Соты атап өткендей, акционерлік қоғамның ұйымдық-құқықтық нысанындағы кәсіпкерлік қызмет көптеген тұлғалардың – акционерлердің, инвесторлардың, кредиторлардың және т.б. мүдделерін, сондай-ақ мемлекеттік мүдделерді қозғайды. Акционерлік қоғамдарды құру, қайта ұйымдастыру, тарату тәртібін, олардың құқықтық жағдайын, акционерлердің құқықтары мен міндеттерін реттеуді жүзеге асыра отырып, сондай-ақ акционерлердің құқықтары мен заңды мүдделерін қорғауды қамтамасыз ете отырып, заң шығарушы мемлекеттің акционерлік қоғамдарды өз қабілеттері мен мүлкін кәсіпкерлік қызмет үшін еркін пайдалануға конституциялық құқықтың негізгі мазмұнын құрайтын өкілеттіктерден айыруға құқығы жоқ екенін негізге алады. Акционерлік қоғамның кәсіпкерлік қызметі процесінде әртүрлі тұлғалардың мүдделері соқтығысуы мүмкін болғандықтан, шаруашылық қоғамдар туралы заңнаманың негізгі міндеттерінің бірі Конституцияның талаптарына сәйкес меншік құқығын жүзеге асыру басқа тұлғалардың құқықтары мен заңмен қорғалатын мүдделеріне нұқсан келтірмеуге тиіс екенін ескере отырып, олардың заңды мүдделерінің теңгерімін қамтамасыз ету болып табылады (44-баптың алтыншы бөлігі) [263].</w:t>
      </w:r>
    </w:p>
    <w:p w14:paraId="7D8291E4"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ЕАЭО-ға қатысушы мемлекеттердің бірі болып табылатын Армения Республикасы Конституциялық бақылау органының меншік құқығына қатысты құқықтық ұстанымдарды әзірлеу жөніндегі тәжірибесі де есте қаларлық. Олардың көбінде конституциялық бақылау органы меншік құқығының конституциялық-құқықтық мазмұнын ашады, қорғау, осы құқықты ықтимал шектеу мәселелеріне өзінің көзқарасын білдіреді, меншік құқығының мәніне, осы құқықты шектеуге, тоқтатуға байланысты қатынастарды құқықтық реттеудің конституциялылығына қатысты құқықтық </w:t>
      </w:r>
      <w:r w:rsidRPr="001634F5">
        <w:rPr>
          <w:rFonts w:ascii="Times New Roman" w:hAnsi="Times New Roman" w:cs="Times New Roman"/>
          <w:sz w:val="28"/>
          <w:szCs w:val="28"/>
          <w:lang w:val="kk-KZ"/>
        </w:rPr>
        <w:lastRenderedPageBreak/>
        <w:t>ұстанымдарды көрсетті, осы салада конституциялық құрылыс принциптерінен туындайтын құқықтық шараларды іске қосу қажеттігін белгіледі, сонымен бір мезгілде меншіктен айыру Конституциялық терминінің мазмұнын және оны халықаралық құқықтық практикада қабылдау мен қолдану тәжірибесін аша отырып [264]. Мәселен, Армения Конституциялық Сотының 2018 жылғы 30 желтоқсандағы "Арарат және вайоцдзор марздарының жалпы юрисдикциясы сотының өтініші негізінде Армения Республикасының Конституциясына РА Жер кодексінің 102-бабының 5-тармағының сәйкестігі мәселесін анықтау туралы іс бойынша" қаулысында мынадай құқықтық ұстанымдар көрсетілген. Жалпы юрисдикция сотының Арменияның конституциялық бақылау органына өтініш беруінің себебі өтініш беруші адамның меншік құқығын қорғау тұрғысынан жер салығын төлемеуге негізделген меншіктен айыру жарамсыз және Конституцияның 60 – бабының 8-бөлігінде белгіленген мақсатқа жету үшін қажет емес деп санайды, өйткені неғұрлым ыңғайлы әдіс бар-бас тартылмайтын әкімшілік актінің негізінде жария құқықтық ақшалай талап бойынша соманы өндіріп алу туралы іс жүргізу. Өтініш беруші сондай-ақ Конституцияда бекітілген құқықтар мен бостандықтарды қорғау қажеттілігі салдарынан уәкілетті орган жер салығын өндіріп алу мақсатында меншіктен айыру емес, бас тартылмайтын әкімшілік актінің негізінде жариялы құқықтық ақшалай талап ету бойынша соманы өндіріп алу туралы іс жүргізуді қозғау туралы ықтимал заңды шешімді таңдауға міндетті деп есептеген. Өтініш берушінің пікірінше, үш жыл ішінде жер салығын төлемеу және төртінші жыл ішінде қарызды өтемеу салдарынан меншіктен айыру орынды деп саналмайды, өйткені ол қоғамның мүдделерін және басқа тұлғалардың негізгі құқықтары мен бостандықтарын қорғаумен ешқандай байланысы жоқ, қоғамның жалпы мүдделері мен жеке тұлғаның негізгі құқықтарын қорғауды талап ететін әділ тепе-теңдік жоқ, адам жер салығын төлемеген жағдайда Қоғамның ешқандай ортақ мүдделері бұзылмайды.</w:t>
      </w:r>
    </w:p>
    <w:p w14:paraId="1523D62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Арменияның Конституциялық соты осы мәселе бойынша өзінің құқықтық ұстанымын білдіре отырып, меншік құқығы демократиялық, әлеуметтік және құқықтық мемлекеттегі адамның құқықтары мен бостандықтарына кепілдік берудің белгісі ретінде, сонымен бірге реттеу тетігі ретінде де атап өтті</w:t>
      </w:r>
      <w:r w:rsidRPr="001634F5">
        <w:rPr>
          <w:lang w:val="kk-KZ"/>
        </w:rPr>
        <w:t xml:space="preserve"> </w:t>
      </w:r>
      <w:r w:rsidRPr="001634F5">
        <w:rPr>
          <w:rFonts w:ascii="Times New Roman" w:hAnsi="Times New Roman" w:cs="Times New Roman"/>
          <w:sz w:val="28"/>
          <w:szCs w:val="28"/>
          <w:lang w:val="kk-KZ"/>
        </w:rPr>
        <w:t xml:space="preserve">жеке және қоғамдық құқықтық қатынастардың маңызды конституциялық-құқықтық мәні бар. Ол адам құқықтарының жалпыға бірдей декларациясында (17-бап), Адам құқықтары мен негізгі бостандықтарды қорғау туралы Еуропалық конвенцияға 1-нөмірлі хаттамада халықаралық құқықтық бекітуді алды, оның 1-бабына сәйкес әрбір жеке немесе заңды тұлғаның өз меншігін кедергісіз пайдалануға құқығы бар. Қоғам мүдделерінен басқа, Заңда және халықаралық құқықтың жалпы қағидаттарында көзделген талаптардан басқа ешкімді де өз мүлкінен айыруға болмайды. Осымен бір мезгілде аталған Хаттаманың 1-бабының екінші бөлігі жария мүдделерден туындаған немесе салықтарды, баждарды немесе айыппұлдарды төлеу үшін қажетті осындай құқықтық реттеулерді заңмен көздеуге құқық береді. Конституциялық сот жоғарыда аталған құқықтық шарттар ішкі құқықтық </w:t>
      </w:r>
      <w:r w:rsidRPr="001634F5">
        <w:rPr>
          <w:rFonts w:ascii="Times New Roman" w:hAnsi="Times New Roman" w:cs="Times New Roman"/>
          <w:sz w:val="28"/>
          <w:szCs w:val="28"/>
          <w:lang w:val="kk-KZ"/>
        </w:rPr>
        <w:lastRenderedPageBreak/>
        <w:t>жүйеде меншік құқығын заңнамалық реттеу үшін бастапқы мәнге ие екенін атап өтті.</w:t>
      </w:r>
    </w:p>
    <w:p w14:paraId="1ADB9FF7"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РА Конституциялық Соты сондай-ақ, Конституцияның 10-бабына сәйкес РА-да меншіктің барлық нысандары танылады және бірдей қорғалады деп атап өтті. Конституцияның 60-бабының 1, 3, 4, 5 және 6-бөліктеріне сәйкес әркімнің заңды негізде сатып алынған меншікті өз қалауы бойынша иеленуге, пайдалануға және оған билік етуге құқығы бар, бұл құқық тек заңмен шектелуі мүмкін – қоғамның мүдделерін немесе басқа адамдардың негізгі құқықтары мен бостандықтарын қорғау мақсатында, сот тәртібінсіз ешкімді де меншіктен айыруға болмайды – заңда белгіленген жағдайларда қоғамның басым мүдделерін қамтамасыз ету мақсатында меншікті иеліктен шығару заңда белгіленген ерекше жағдайларда және тәртіппен, тек алдын ала және оған тең бағалы өтемақымен жүзеге асырылады.</w:t>
      </w:r>
    </w:p>
    <w:p w14:paraId="76947BA0" w14:textId="3FEC50EC"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Өтініш берушінің адамның меншік құқығын қорғау тұрғысынан жер салығын төлемегені уәжді меншіктен айыру жарамсыз және Конституцияның 60-бабының 8-бөлігінде белгіленген мақсатқа қол жеткізу үшін оның қажеті жоқ деген дәлеліне жауап бере отырып, Конституциялық Сот: "адам заңда белгіленген жағдайларда, оның ішінде салық міндеттемелерін мәжбүрлеп орындатуды қамтамасыз еткен жағдайда, істі әділ, Жария және орынды қарау нәтижесінде тек сот тәртібімен меншіктен айырылуы мүмкін, бұл, сондай-ақ, істің мән-жайларын объективті және толық бағалау (салық міндеттемесін бұзу) осы адамға тиесілі және жеке меншік болып табылатын (жылжымалы, жылжымайтын) өндіріп алуға болатын немесе алынуға тиіс мүлік түрі айқындалады". Сонымен қатар, </w:t>
      </w:r>
      <w:r w:rsidR="00836F6B">
        <w:rPr>
          <w:rFonts w:ascii="Times New Roman" w:hAnsi="Times New Roman" w:cs="Times New Roman"/>
          <w:sz w:val="28"/>
          <w:szCs w:val="28"/>
          <w:lang w:val="kk-KZ"/>
        </w:rPr>
        <w:t>АР</w:t>
      </w:r>
      <w:r w:rsidRPr="001634F5">
        <w:rPr>
          <w:rFonts w:ascii="Times New Roman" w:hAnsi="Times New Roman" w:cs="Times New Roman"/>
          <w:sz w:val="28"/>
          <w:szCs w:val="28"/>
          <w:lang w:val="kk-KZ"/>
        </w:rPr>
        <w:t xml:space="preserve"> Конституциялық Соты Кодекстің 102-бабының 5-тармағында көзделген Конституцияның 60 және 78-баптарын конституциялық-құқықтық реттеу мәнмәтініндегі норма жария құқықтық қатынастарды реттеудің мөлшерлес және тиімді құралы болып табылмайтынын атап өтті.</w:t>
      </w:r>
    </w:p>
    <w:p w14:paraId="3957B27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Сот осындай құқықтық реттеумен осы жер учаскесінің меншік иесі болып табылатын тұлғаның өзінің салық міндеттемелерін орындауына байланысты объективті немесе өзге де мән-жайларды толық және жан-жақты зерделеу мен бағалау қажеттігі немесе әділ сот талқылауы шеңберінде меншік болып табылатын өзге мүліктен өндіріп алуды қолдану арқылы осы міндеттеменің орындалуын қамтамасыз ету мүмкіндігі толық ескерілмейтініне назар аударды, адамның осы жер учаскесінің меншік иесі болып табылатын адамның тиімді сот арқылы қорғалуына конституциялық құқығына, өтініш беруші осы іс бойынша ұсынған дәлелдер шеңберінде не негізделген. Бұл құқықты іске асырудың тиімділігі мен қол жетімділігі адамның құқықтарын, оның ішінде меншік құқығын қорғаудың толыққанды құқықтық мүмкіндігімен объективті түрде анықталады, бұл тек мемлекеттік емес, сонымен бірге жеке құқықтық қатынастарды реттеудің тиімділігін қамтамасыз ету үшін маңызды.</w:t>
      </w:r>
    </w:p>
    <w:p w14:paraId="74667D7B" w14:textId="79F31503"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Осыған байланысты, конституциялық бақылау органы А</w:t>
      </w:r>
      <w:r w:rsidR="00836F6B">
        <w:rPr>
          <w:rFonts w:ascii="Times New Roman" w:hAnsi="Times New Roman" w:cs="Times New Roman"/>
          <w:sz w:val="28"/>
          <w:szCs w:val="28"/>
          <w:lang w:val="kk-KZ"/>
        </w:rPr>
        <w:t>Р</w:t>
      </w:r>
      <w:r w:rsidRPr="001634F5">
        <w:rPr>
          <w:rFonts w:ascii="Times New Roman" w:hAnsi="Times New Roman" w:cs="Times New Roman"/>
          <w:sz w:val="28"/>
          <w:szCs w:val="28"/>
          <w:lang w:val="kk-KZ"/>
        </w:rPr>
        <w:t xml:space="preserve"> Жер кодексінің 102-бабының 5-тармағы Конституцияның 60, 75 және 78-баптарына қайшы келеді және жарамсыз болып табылады деп қорытындылады [265].</w:t>
      </w:r>
    </w:p>
    <w:p w14:paraId="1AE8DA5C" w14:textId="7D7A169D"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lastRenderedPageBreak/>
        <w:t>ЕАЭО-ның келесі елі, Қырғыз Республикасы, 2021 жылғы сәуірге дейін жеке конституциялық бақылау органы болған жоқ. Мұндай органның функциясы Қырғыз Республикасының жаңа Конституциясы қабылданғанға дейін орындалды [266] 2021 ж.</w:t>
      </w:r>
      <w:r w:rsidR="00836F6B">
        <w:rPr>
          <w:rFonts w:ascii="Times New Roman" w:hAnsi="Times New Roman" w:cs="Times New Roman"/>
          <w:sz w:val="28"/>
          <w:szCs w:val="28"/>
          <w:lang w:val="kk-KZ"/>
        </w:rPr>
        <w:t xml:space="preserve"> </w:t>
      </w:r>
      <w:r w:rsidRPr="001634F5">
        <w:rPr>
          <w:rFonts w:ascii="Times New Roman" w:hAnsi="Times New Roman" w:cs="Times New Roman"/>
          <w:sz w:val="28"/>
          <w:szCs w:val="28"/>
          <w:lang w:val="kk-KZ"/>
        </w:rPr>
        <w:t>Қырғыз Республикасының Жоғарғы Сотының Конституциялық палатасы. Бүгінде конституциялық бақылау функцияларын ҚР Конституциялық Соты жүзеге асырады, алайда ол құқықтық ұстанымдарды қалыптастыру бойынша әлі тәжірибе жинақтаған жоқ, өйткені ол салыстырмалы түрде жақында құрылған. Бұрынғы орган, Конституциялық палата өз қызметі барысында Меншік құқығы мәселелері бойынша белгілі бір құқықтық ұстанымдарды көрсетті. Қырғыз Республикасына тән және жан-жақты, біздің ойымызша, Қырғыз Республикасы Жоғарғы Сотының Конституциялық палатасының 10 жылғы 2020 қазандағы қаулысында көрсетілген меншік құқығы мәселелері бойынша құқықтық ұстаным. Ол, атап айтқанда, демократиялық мемлекет негізделген құндылықтар жүйесінде меншік құқығы оның құқықтық мәртебесінің негіздерінің бірі болып табылатын адам құқықтарының жиынтығында маңызды орындардың бірін алатындығын атап көрсетеді. Сонымен қатар, меншік көп қырлы, күрделі санат бола отырып, өндіріс пен азаматтық айналымның экономикалық негізін құрай отырып, тұтастай мемлекет үшін бәрін қамтитын мәнге ие. Жоғарыда айтылғандарды ескере отырып, экономикалық, саяси, құқықтық қатынастардың негізгі элементі ретінде меншік құқығын қорғау қажеттілігі күмән тудырмайды. Сондықтан Қырғызстанның негізгі заңында меншік құқығына кепілдік берілген және оны қорғау Қырғыз Республикасының міндеті болып табылады. Меншік құқығын қорғау саласындағы өз міндеттемелерін мүлтіксіз орындау мақсатында мемлекет тиімді құқықтық базаны, барабар және пәрменді тетіктер мен институттарды құруға тиіс.</w:t>
      </w:r>
      <w:r w:rsidRPr="001634F5">
        <w:rPr>
          <w:lang w:val="kk-KZ"/>
        </w:rPr>
        <w:t xml:space="preserve"> </w:t>
      </w:r>
      <w:r w:rsidRPr="001634F5">
        <w:rPr>
          <w:rFonts w:ascii="Times New Roman" w:hAnsi="Times New Roman" w:cs="Times New Roman"/>
          <w:sz w:val="28"/>
          <w:szCs w:val="28"/>
          <w:lang w:val="kk-KZ"/>
        </w:rPr>
        <w:t>Осындай қамтамасыз ету тетіктерінің бірі-сот арқылы қорғау құқығы. Сот арқылы қорғау құқығы барлық басқа құқықтар мен бостандықтардың маңызды заңды кепілі болып табылады [267].</w:t>
      </w:r>
    </w:p>
    <w:p w14:paraId="720DCCDE" w14:textId="43E58E69"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Палатаның меншік құқығы институтының көптеген аспектілері бойынша толық жауаптарына қарамастан, бүгінгі күнге дейін меншік құқығының әртүрлі аспектілері бойынша тиісті субъектілерден өтініштер келіп түсуде. Мәселен, 2021 жылғы 13 қаңтарда Қырғыз Республикасы Жоғарғы Сотының Конституциялық </w:t>
      </w:r>
      <w:r w:rsidR="00810641">
        <w:rPr>
          <w:rFonts w:ascii="Times New Roman" w:hAnsi="Times New Roman" w:cs="Times New Roman"/>
          <w:sz w:val="28"/>
          <w:szCs w:val="28"/>
          <w:lang w:val="kk-KZ"/>
        </w:rPr>
        <w:t>палатасы В.А. Лесниченко мен С.</w:t>
      </w:r>
      <w:r w:rsidRPr="001634F5">
        <w:rPr>
          <w:rFonts w:ascii="Times New Roman" w:hAnsi="Times New Roman" w:cs="Times New Roman"/>
          <w:sz w:val="28"/>
          <w:szCs w:val="28"/>
          <w:lang w:val="kk-KZ"/>
        </w:rPr>
        <w:t>Ш. Қасымовтың өтініші бойынша Қырғыз Республикасы Конституциясының Қырғыз Республикасы Қылмыстық іс жүргізу кодексінің 259-бабы 2, 5-бөліктерінің 6-бабының 3-бөлігіне, 20-бабы 5-бөлігінің 3, 8-тармақтарына, 40-бабының 1, 2-бөліктеріне, 99-бабының 3, 5-бөліктеріне сәйкестігін тексеру туралы шешім шығарды.</w:t>
      </w:r>
    </w:p>
    <w:p w14:paraId="16794B80" w14:textId="6DC25458"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В.</w:t>
      </w:r>
      <w:r w:rsidR="00810641">
        <w:rPr>
          <w:rFonts w:ascii="Times New Roman" w:hAnsi="Times New Roman" w:cs="Times New Roman"/>
          <w:sz w:val="28"/>
          <w:szCs w:val="28"/>
          <w:lang w:val="kk-KZ"/>
        </w:rPr>
        <w:t>А</w:t>
      </w:r>
      <w:r w:rsidRPr="001634F5">
        <w:rPr>
          <w:rFonts w:ascii="Times New Roman" w:hAnsi="Times New Roman" w:cs="Times New Roman"/>
          <w:sz w:val="28"/>
          <w:szCs w:val="28"/>
          <w:lang w:val="kk-KZ"/>
        </w:rPr>
        <w:t xml:space="preserve">. Лесниченко және С. Ш. Қасымов өз өтінішхатында ҚР Қылмыстық іс жүргізу кодексінің 259-бабының 2-бөлігінде сотқа дейінгі іс жүргізуді жүзеге асыратын адамның мүлікке тыйым салу туралы өтінішхатты қозғау туралы қаулысын тергеу судьясы сотқа материалдар келіп түскен кезден бастап 24 сағат ішінде сотқа дейінгі іс жүргізу орны бойынша прокурордың </w:t>
      </w:r>
      <w:r w:rsidRPr="001634F5">
        <w:rPr>
          <w:rFonts w:ascii="Times New Roman" w:hAnsi="Times New Roman" w:cs="Times New Roman"/>
          <w:sz w:val="28"/>
          <w:szCs w:val="28"/>
          <w:lang w:val="kk-KZ"/>
        </w:rPr>
        <w:lastRenderedPageBreak/>
        <w:t>қатысуымен сот отырысында қарауға жататыны белгіленгенін атап өтті. Өтініш берушілердің пікірінше, даулы нормаларда мүлікке тыйым салу туралы өтінішті қанағаттандыру туралы тергеу судьясының қаулысына шағымдану мүмкіндігі мен тәртібі көрсетілмеген.</w:t>
      </w:r>
    </w:p>
    <w:p w14:paraId="465221E0"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Оларда сондай-ақ мұндай мәселені қарау бойынша сот отырысына қатысуға құқығы бар адамдардың тізбесі шектелген, бұл тыйым салынатын мүліктің меншік иелері болып табылатын өзге де адамдардың қатысу мүмкіндігін жоққа шығарады.</w:t>
      </w:r>
    </w:p>
    <w:p w14:paraId="57EA66F0"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 мәселе бойынша Қырғыз Республикасы Жоғарғы Сотының Конституциялық палатасының құқықтық ұстанымы былайша көрініс тапты: "Қырғыз Республикасының Конституциясы меншік нысандарының алуан түрлілігін мойындай отырып және жеке, мемлекеттік, муниципалдық және өзге де меншік нысандарының тең құқықтық қорғалуына кепілдік бере отырып, конституциялық маңызы бар құндылықтардың бірі - меншікке қол сұғылмаушылықты (12-баптың 1, 2-бөліктері) бөліп көрсетеді" [268].</w:t>
      </w:r>
    </w:p>
    <w:p w14:paraId="567BF9D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Бұдан әрі Конституциялық Палата өзінің қондырғысын аша отырып, Негізгі Заң әркімге өз мүлкін, өз қызметінің нәтижелерін иелену, пайдалану және оған билік ету құқығын беретінін атап өтті (42-баптың 1-бөлігі). Бұл меншікке кез келген құқыққа қарсы қол сұғушылық заңда белгіленген жауаптылыққа әкеп соғатынын және меншік иесі, егер олар заңға қайшы келмесе және басқа адамдардың құқықтары мен заңды мүдделерін бұзбаса, өзіне тиесілі мүлікке қатысты кез келген іс-әрекетті өз қалауы бойынша жасауға құқылы екенін білдіреді.</w:t>
      </w:r>
    </w:p>
    <w:p w14:paraId="6D2CF2E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Бұл іргелі бастаулар мүлікті иелену, пайдалану және оған билік ету құқықтарының пайда болу, өзгеру және тоқтатылу негіздері мен тәртібін айқындауды, сондай-ақ оларды қорғау көлемі мен құқыққа сыйымды шектеулерді айқындауды қоса алғанда, осы саладағы барлық құқықтық қатынастарды заңнамалық реттеудің негізінде болуға тиіс. Басқаша айтқанда, Қырғыз Республикасы Конституциясының 20-бабының 2-бөлігіне сәйкес меншік құқығын шектеуге жол берілетіндігі тек Жария сипаттағы мүдделерді негізге ала отырып, меншік қатынастарына өз бетінше немесе мөлшерлес емес араласу мүмкіндігін де білдірмейді.</w:t>
      </w:r>
    </w:p>
    <w:p w14:paraId="706FE93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Сонымен қатар, мүлікке тыйым салу мақсаты Елеулі жария-құқықтық сипатқа ие болғанына қарамастан, бұл шектеудің барлық тараптарын реттеу дұрыс жүргізілуге және жария және жеке мүдделердің теңгерімін бұзбауға тиіс екенін анықтаған Конституциялық Палатаның құқықтық ұстанымы өте маңызды болып табылады. Басқа адамдардың құқықтары мен бостандықтарын қорғау мақсатында меншік құқығын шектеу, атап айтқанда, жәбірленушінің құқықтарын қалпына келтіруді және оған келтірілген залалды өтеуді қамтамасыз ету қажеттілігіне байланысты болуы мүмкін. Алайда, бұл мәселедегі теңгерімсіздік қылмыстық процеске қатысушылар (күдіктілер, айыпталушылар) болып табылмайтын адамдар меншік құқығын шектеу саласына тартылған кезде пайда болады, бірақ әртүрлі жағдайларға байланысты, оның ішінде күдіктілердің, айыпталушылардың іс-әрекеттерімен </w:t>
      </w:r>
      <w:r w:rsidRPr="001634F5">
        <w:rPr>
          <w:rFonts w:ascii="Times New Roman" w:hAnsi="Times New Roman" w:cs="Times New Roman"/>
          <w:sz w:val="28"/>
          <w:szCs w:val="28"/>
          <w:lang w:val="kk-KZ"/>
        </w:rPr>
        <w:lastRenderedPageBreak/>
        <w:t>байланысты емес.олардың меншігі қамауға алынады. Басқаша айтқанда, сотқа дейінгі іс жүргізу органдарының болжамына сәйкес белгілі бір мүлік күдіктінің, айыпталушының қылмыстық әрекеттерімен байланысты болған кезде, Бірақ иелерінің пікірінше, ол ондай емес. Конституциялық палата талданып отырған қаулыда адамдар өз меншігінде тыйым салынған мүліктің күдіктінің, айыпталушының қылмыстық іс-әрекеттерімен пайда болуының себеп-салдарлық байланысының жоқтығы туралы жеткілікті түрде негізделген дәлелдер келтіруі мүмкін екендігі, олардың сот отырысына қатыса алмауы әркімнің сот төрелігіне іс жүзінде қол жеткізуінің Конституциялық кепілдігін қамтамасыз етпейтіні туралы құқықтық ұстаным алға тартады. Қылмыстық процеске қатысушыларға, сондай-ақ адамдардың аталған санатына мүлікке тыйым салу туралы өтінішхатты қанағаттандыру туралы тергеу судьясының қаулысына шағым жасау құқығын бермеу меншік иесінің құқықтарын қорғаудың процестік кепілдігінсіз мүлікке тыйым салу мүмкіндігіне әкеледі, тиісінше ҚР Конституциясының 16-бабы 3-бөлігінің, 20-бабы 5-бөлігі 3, 8-тармақтарының, 40-бабы 1, 2-бөліктерінің, 99-бабы 3-бөлігінің нұсқамаларына жауап бермейді.</w:t>
      </w:r>
    </w:p>
    <w:p w14:paraId="1053376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Осындай қорытынды негізінде Қырғыз Республикасы Жоғарғы Сотының Конституциялық палатасы Қырғыз Республикасы Қылмыстық іс жүргізу кодексінің 259-бабының 5-бөлігін Қырғыз Республикасы қылмыстық іс жүргізу кодексінің 6-бабының 3-бөлігіне, 16-бабының 3-бөлігіне, 20-бабы 5-бөлігінің 3, 8-тармақтарына, 40-бабының 1, 2-бөліктеріне, 99-бабының 3, 5-бөліктеріне шағымдану мүмкіндігі көзделмеген шамада қайшы келеді деп тану туралы шешім шығарды.</w:t>
      </w:r>
      <w:r w:rsidRPr="001634F5">
        <w:rPr>
          <w:lang w:val="kk-KZ"/>
        </w:rPr>
        <w:t xml:space="preserve"> </w:t>
      </w:r>
      <w:r w:rsidRPr="001634F5">
        <w:rPr>
          <w:rFonts w:ascii="Times New Roman" w:hAnsi="Times New Roman" w:cs="Times New Roman"/>
          <w:sz w:val="28"/>
          <w:szCs w:val="28"/>
          <w:lang w:val="kk-KZ"/>
        </w:rPr>
        <w:t>судьялар мүлікке, оның ішінде осы қаулымен мүдделері бұзылған адамдарға тыйым салу туралы [268].</w:t>
      </w:r>
    </w:p>
    <w:p w14:paraId="63814275"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70DF6CC0" w14:textId="77777777" w:rsidR="001634F5" w:rsidRPr="001634F5" w:rsidRDefault="001634F5" w:rsidP="001634F5">
      <w:pPr>
        <w:spacing w:after="0" w:line="240" w:lineRule="auto"/>
        <w:ind w:firstLine="708"/>
        <w:jc w:val="both"/>
        <w:rPr>
          <w:rFonts w:ascii="Times New Roman" w:hAnsi="Times New Roman" w:cs="Times New Roman"/>
          <w:b/>
          <w:sz w:val="28"/>
          <w:szCs w:val="28"/>
          <w:lang w:val="kk-KZ"/>
        </w:rPr>
      </w:pPr>
    </w:p>
    <w:p w14:paraId="465BF151" w14:textId="3153B186" w:rsidR="001634F5" w:rsidRPr="001634F5" w:rsidRDefault="001634F5" w:rsidP="001634F5">
      <w:pPr>
        <w:spacing w:after="0" w:line="240" w:lineRule="auto"/>
        <w:ind w:firstLine="708"/>
        <w:jc w:val="both"/>
        <w:rPr>
          <w:rFonts w:ascii="Times New Roman" w:hAnsi="Times New Roman" w:cs="Times New Roman"/>
          <w:b/>
          <w:sz w:val="28"/>
          <w:szCs w:val="28"/>
          <w:lang w:val="kk-KZ"/>
        </w:rPr>
      </w:pPr>
      <w:r w:rsidRPr="001634F5">
        <w:rPr>
          <w:rFonts w:ascii="Times New Roman" w:hAnsi="Times New Roman" w:cs="Times New Roman"/>
          <w:b/>
          <w:sz w:val="28"/>
          <w:szCs w:val="28"/>
          <w:lang w:val="kk-KZ"/>
        </w:rPr>
        <w:t xml:space="preserve">3.4 ҚР Конституциялық Кеңесінің құқықтық ұстанымдары және </w:t>
      </w:r>
      <w:r w:rsidR="00836F6B">
        <w:rPr>
          <w:rFonts w:ascii="Times New Roman" w:hAnsi="Times New Roman" w:cs="Times New Roman"/>
          <w:b/>
          <w:sz w:val="28"/>
          <w:szCs w:val="28"/>
          <w:lang w:val="kk-KZ"/>
        </w:rPr>
        <w:t xml:space="preserve">ЕАЭО </w:t>
      </w:r>
      <w:r w:rsidRPr="001634F5">
        <w:rPr>
          <w:rFonts w:ascii="Times New Roman" w:hAnsi="Times New Roman" w:cs="Times New Roman"/>
          <w:b/>
          <w:sz w:val="28"/>
          <w:szCs w:val="28"/>
          <w:lang w:val="kk-KZ"/>
        </w:rPr>
        <w:t>елдер</w:t>
      </w:r>
      <w:r w:rsidR="00836F6B">
        <w:rPr>
          <w:rFonts w:ascii="Times New Roman" w:hAnsi="Times New Roman" w:cs="Times New Roman"/>
          <w:b/>
          <w:sz w:val="28"/>
          <w:szCs w:val="28"/>
          <w:lang w:val="kk-KZ"/>
        </w:rPr>
        <w:t>інің</w:t>
      </w:r>
      <w:r w:rsidRPr="001634F5">
        <w:rPr>
          <w:rFonts w:ascii="Times New Roman" w:hAnsi="Times New Roman" w:cs="Times New Roman"/>
          <w:b/>
          <w:sz w:val="28"/>
          <w:szCs w:val="28"/>
          <w:lang w:val="kk-KZ"/>
        </w:rPr>
        <w:t xml:space="preserve"> тәжірибесі тұрғысынан меншік мәселелері бойынша ҚР заңнамасы</w:t>
      </w:r>
      <w:r w:rsidR="00836F6B">
        <w:rPr>
          <w:rFonts w:ascii="Times New Roman" w:hAnsi="Times New Roman" w:cs="Times New Roman"/>
          <w:b/>
          <w:sz w:val="28"/>
          <w:szCs w:val="28"/>
          <w:lang w:val="kk-KZ"/>
        </w:rPr>
        <w:t>н</w:t>
      </w:r>
      <w:r w:rsidRPr="001634F5">
        <w:rPr>
          <w:rFonts w:ascii="Times New Roman" w:hAnsi="Times New Roman" w:cs="Times New Roman"/>
          <w:b/>
          <w:sz w:val="28"/>
          <w:szCs w:val="28"/>
          <w:lang w:val="kk-KZ"/>
        </w:rPr>
        <w:t xml:space="preserve"> жетілдіру</w:t>
      </w:r>
    </w:p>
    <w:p w14:paraId="50459C1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p>
    <w:p w14:paraId="19824599"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ҚР конституциялық бақылау органының нормативтік қаулыларында көрсетілген меншік мәселелері бойынша құқықтық ұстанымдар қолданыстағы құқық жүйесіне кіреді және міндетті сипаттағы құқықтар болып табылады. Осыған байланысты заңнама нормаларын және құқық қолдану практикасын жетілдіру бөлігінде заңнамалық, атқарушы және құқық қолдану органдарына жолданған ҚР КЖ тұжырымдары тек ұсынымдық қана емес, көп дәрежеде міндетті сипатқа ие. Мемлекеттік органдардың міндеті құқықтық позициялардың мәнін дұрыс түсіну және оларды уақтылы іске асыру болып табылады. Осыған байланысты Конституциялық Кеңес "Конституцияның құқық шығармашылығы және құқық қолдану қызметіндегі Үстемдігі, адамның және азаматтың конституциялық құқықтары мен бостандықтарының қорғалу дәрежесі айтарлықтай дәрежеде ҚР Конституциялық Кеңесінің қорытынды шешімдерінің орындалу сапасына байланысты. Конституциялық Кеңес өзінің </w:t>
      </w:r>
      <w:r w:rsidRPr="001634F5">
        <w:rPr>
          <w:rFonts w:ascii="Times New Roman" w:hAnsi="Times New Roman" w:cs="Times New Roman"/>
          <w:sz w:val="28"/>
          <w:szCs w:val="28"/>
          <w:lang w:val="kk-KZ"/>
        </w:rPr>
        <w:lastRenderedPageBreak/>
        <w:t>мемлекет тетігіндегі жауапкершілігі мен рөлін сезіне отырып, конституциялық әділет органдарының қызметінде қолданылатын жалпыға бірдей танылған халықаралық стандарттар мен озық технологияларды пайдалана отырып, конституциялық нормаларды ашып көрсету және оларды нақты мазмұнмен толықтыру үшін жан-жақты күш-жігер жұмсайды.</w:t>
      </w:r>
    </w:p>
    <w:p w14:paraId="35B4C23E"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Соңғы бес жылда мемлекеттік органдар Конституциялық Кеңестің қорытынды шешімдерін орындауға бағытталған бірқатар заңнамалық актілер мен өзге де шешімдер қабылдады" [269].</w:t>
      </w:r>
    </w:p>
    <w:p w14:paraId="728C9F2F" w14:textId="039319EC"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 ҚК-нің құқықтық ұстанымдарына тоқталу қажет, онда мемлекеттік органдардың міндеттері мен заңнамада және құқық қолдану практикасында осы құқықтық ұстанымдарды іске асыру мәселелері нақты белгіленген. Мәселен, "Алматы қаласы Алатау аудандық сотының ұсынысы бойынша тұрғын үй қатынастары туралы ҚР Заңының 107-бабы 8) тармақшасының конституциялығын тексеру туралы" 2020 жылғы 21 қаңтардағы № 1 ҚР ҒПКС-те конституциялық бақылау органы нарықтық экономика жағдайында ҚР азаматтары негізінен тұрғын үйге (үй салу, пәтермен мәміле жасасу және басқа да тәсілдер арқылы) өз құқықтарын өз бетінше іске асыратынын, ал мемлекет бұл үшін қажетті жағдайлар жасауға міндеттенетінін Республика азаматтарының заңды түрде алған кез келген мүлкін, соның ішінде мұрагерлік тәртібімен жеке меншігінде ұстай алады (Конституцияның 26-бабының 1 және 2-тармақтары). Тұрғын үй заңнамасы бір азаматтың немесе заңды тұлғаның меншігіндегі тұрғын үйлердің саны мен мөлшерін шектемейді (тұрғын үй қатынастары туралы Заңның 11-бабының 2-тармағы). Тұрғын үй қатынастары туралы Заңның 107-бабы 8) тармақшасы нормасының мазмұны оның қолданыстағы редакциясында Конституциялық Кеңес анықтаған оның конституциялық-құқықтық мағынасына қайшы келеді. ҚР К</w:t>
      </w:r>
      <w:r w:rsidR="00575A7B">
        <w:rPr>
          <w:rFonts w:ascii="Times New Roman" w:hAnsi="Times New Roman" w:cs="Times New Roman"/>
          <w:sz w:val="28"/>
          <w:szCs w:val="28"/>
          <w:lang w:val="kk-KZ"/>
        </w:rPr>
        <w:t>К</w:t>
      </w:r>
      <w:r w:rsidRPr="001634F5">
        <w:rPr>
          <w:rFonts w:ascii="Times New Roman" w:hAnsi="Times New Roman" w:cs="Times New Roman"/>
          <w:sz w:val="28"/>
          <w:szCs w:val="28"/>
          <w:lang w:val="kk-KZ"/>
        </w:rPr>
        <w:t xml:space="preserve"> пікірі бойынша қаралып отырған нормадан қандай құраммен жеке меншік құқығында өзге тұрғын үй сатып алу тұрғын үйден шығару үшін негіз болып табылатыны анық емес. Оларға қатысты тұрғын үй-жайды жалдау шартының қолданылуы тоқтатылатын азаматтардың шеңбері, сондай-ақ басқа тұрғын үйге меншік құқығының түрі (жеке немесе ортақ меншік) анық айқындалмаған.</w:t>
      </w:r>
    </w:p>
    <w:p w14:paraId="17C3C60A"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Осыған байланысты конституциялық бақылау органы тұрғын үй қатынастары туралы Заңның 107-бабының 8) тармақшасын конституциялық емес деп таныды және Қазақстан Республикасының Үкіметіне азаматтардың тұрғын үй құқықтарын неғұрлым толық қамтамасыз ету мақсатында осы нормативтік қаулыда қамтылған ҚР ҚК құқықтық ұстанымдарына сәйкес тұрғын үй қатынастары туралы Заңға өзгерістер мен толықтырулар енгізу туралы мәселені қарауды ұсынды. Бүгінгі күні Заңның 107-бабы 8) тармақшасының нормасын өзгерту бойынша дайындық заң жобалау жұмыстары жүргізілуде. Біздің пікірімізше, Заңның 107-бабының 8) тармақшасы мынадай редакцияда жазылсын:"олар меншік құқығында, орналасқан жеріне қарамастан, өзге тұрғын үйді бірлесіп сатып алды".</w:t>
      </w:r>
    </w:p>
    <w:p w14:paraId="64888AE0" w14:textId="3D40B53F" w:rsidR="00B60B1B" w:rsidRDefault="00B60B1B" w:rsidP="001634F5">
      <w:pPr>
        <w:spacing w:after="0" w:line="240" w:lineRule="auto"/>
        <w:ind w:firstLine="708"/>
        <w:jc w:val="both"/>
        <w:rPr>
          <w:rFonts w:ascii="Times New Roman" w:hAnsi="Times New Roman" w:cs="Times New Roman"/>
          <w:sz w:val="28"/>
          <w:szCs w:val="28"/>
          <w:lang w:val="kk-KZ"/>
        </w:rPr>
      </w:pPr>
      <w:r w:rsidRPr="00B60B1B">
        <w:rPr>
          <w:rFonts w:ascii="Times New Roman" w:hAnsi="Times New Roman" w:cs="Times New Roman"/>
          <w:sz w:val="28"/>
          <w:szCs w:val="28"/>
          <w:lang w:val="kk-KZ"/>
        </w:rPr>
        <w:t xml:space="preserve">Заңнаманы жетілдіру бөлігінде құқықтық ұстанымдарды іске асырудың келесі мысалы </w:t>
      </w:r>
      <w:r w:rsidR="001634F5" w:rsidRPr="001634F5">
        <w:rPr>
          <w:rFonts w:ascii="Times New Roman" w:hAnsi="Times New Roman" w:cs="Times New Roman"/>
          <w:sz w:val="28"/>
          <w:szCs w:val="28"/>
          <w:lang w:val="kk-KZ"/>
        </w:rPr>
        <w:t xml:space="preserve">"жылжымайтын мүлікке құқықтарды және онымен жасалатын </w:t>
      </w:r>
      <w:r w:rsidR="001634F5" w:rsidRPr="001634F5">
        <w:rPr>
          <w:rFonts w:ascii="Times New Roman" w:hAnsi="Times New Roman" w:cs="Times New Roman"/>
          <w:sz w:val="28"/>
          <w:szCs w:val="28"/>
          <w:lang w:val="kk-KZ"/>
        </w:rPr>
        <w:lastRenderedPageBreak/>
        <w:t>мәмілелерді мемлекеттік тіркеу туралы" 2007 жылғы 26 шілдедегі N 310-III Қ</w:t>
      </w:r>
      <w:r w:rsidR="00323D39">
        <w:rPr>
          <w:rFonts w:ascii="Times New Roman" w:hAnsi="Times New Roman" w:cs="Times New Roman"/>
          <w:sz w:val="28"/>
          <w:szCs w:val="28"/>
          <w:lang w:val="kk-KZ"/>
        </w:rPr>
        <w:t>Р заңының 25-бабы 1-тармағының 6</w:t>
      </w:r>
      <w:r w:rsidR="001634F5" w:rsidRPr="001634F5">
        <w:rPr>
          <w:rFonts w:ascii="Times New Roman" w:hAnsi="Times New Roman" w:cs="Times New Roman"/>
          <w:sz w:val="28"/>
          <w:szCs w:val="28"/>
          <w:lang w:val="kk-KZ"/>
        </w:rPr>
        <w:t xml:space="preserve"> тармақшасын алып тастау және оны конституциялық емес деп жариялау болып табылады. Бұл Конституциялық Кеңестің "Қостанай облысы Қостанай қаласының № 2 сотының өтініші бойынша "жылжымайтын мүлікке құқықтарды және онымен жасалатын мәмілелерді мемлекеттік тіркеу туралы" 2007 жылғы 26 шілдедегі </w:t>
      </w:r>
      <w:r w:rsidR="00323D39">
        <w:rPr>
          <w:rFonts w:ascii="Times New Roman" w:hAnsi="Times New Roman" w:cs="Times New Roman"/>
          <w:sz w:val="28"/>
          <w:szCs w:val="28"/>
          <w:lang w:val="kk-KZ"/>
        </w:rPr>
        <w:t>№ 310-III ҚР з</w:t>
      </w:r>
      <w:r w:rsidR="001634F5" w:rsidRPr="001634F5">
        <w:rPr>
          <w:rFonts w:ascii="Times New Roman" w:hAnsi="Times New Roman" w:cs="Times New Roman"/>
          <w:sz w:val="28"/>
          <w:szCs w:val="28"/>
          <w:lang w:val="kk-KZ"/>
        </w:rPr>
        <w:t>аңының 9-бабы 3-тармағының және 25-бабы 1-тармағының 6) тармақшасының конституциялығын тексеру туралы" 2008 жылғы 23 сәуірдегі № 4 және "жылжымайтын мүлікке құқықтарды және онымен жасалатын мәміле</w:t>
      </w:r>
      <w:r w:rsidR="00323D39">
        <w:rPr>
          <w:rFonts w:ascii="Times New Roman" w:hAnsi="Times New Roman" w:cs="Times New Roman"/>
          <w:sz w:val="28"/>
          <w:szCs w:val="28"/>
          <w:lang w:val="kk-KZ"/>
        </w:rPr>
        <w:t>лерді мемлекеттік тіркеу туралы</w:t>
      </w:r>
      <w:r w:rsidR="001634F5" w:rsidRPr="001634F5">
        <w:rPr>
          <w:rFonts w:ascii="Times New Roman" w:hAnsi="Times New Roman" w:cs="Times New Roman"/>
          <w:sz w:val="28"/>
          <w:szCs w:val="28"/>
          <w:lang w:val="kk-KZ"/>
        </w:rPr>
        <w:t>"</w:t>
      </w:r>
      <w:r w:rsidR="00323D39">
        <w:rPr>
          <w:rFonts w:ascii="Times New Roman" w:hAnsi="Times New Roman" w:cs="Times New Roman"/>
          <w:sz w:val="28"/>
          <w:szCs w:val="28"/>
          <w:lang w:val="kk-KZ"/>
        </w:rPr>
        <w:t xml:space="preserve"> </w:t>
      </w:r>
      <w:r w:rsidR="001634F5" w:rsidRPr="001634F5">
        <w:rPr>
          <w:rFonts w:ascii="Times New Roman" w:hAnsi="Times New Roman" w:cs="Times New Roman"/>
          <w:sz w:val="28"/>
          <w:szCs w:val="28"/>
          <w:lang w:val="kk-KZ"/>
        </w:rPr>
        <w:t>2007 жылғы 26 шілдедегі № Жылжымайтын мүлік жә</w:t>
      </w:r>
      <w:r w:rsidR="001620E3">
        <w:rPr>
          <w:rFonts w:ascii="Times New Roman" w:hAnsi="Times New Roman" w:cs="Times New Roman"/>
          <w:sz w:val="28"/>
          <w:szCs w:val="28"/>
          <w:lang w:val="kk-KZ"/>
        </w:rPr>
        <w:t xml:space="preserve">не онымен мәмілелер" </w:t>
      </w:r>
      <w:r w:rsidR="00323D39">
        <w:rPr>
          <w:rFonts w:ascii="Times New Roman" w:hAnsi="Times New Roman" w:cs="Times New Roman"/>
          <w:sz w:val="28"/>
          <w:szCs w:val="28"/>
          <w:lang w:val="kk-KZ"/>
        </w:rPr>
        <w:t>[215] және</w:t>
      </w:r>
      <w:r w:rsidRPr="00B60B1B">
        <w:rPr>
          <w:rFonts w:ascii="Times New Roman" w:hAnsi="Times New Roman" w:cs="Times New Roman"/>
          <w:sz w:val="28"/>
          <w:szCs w:val="28"/>
          <w:lang w:val="kk-KZ"/>
        </w:rPr>
        <w:t xml:space="preserve"> </w:t>
      </w:r>
      <w:r w:rsidR="00323D39" w:rsidRPr="00B60B1B">
        <w:rPr>
          <w:rFonts w:ascii="Times New Roman" w:hAnsi="Times New Roman" w:cs="Times New Roman"/>
          <w:sz w:val="28"/>
          <w:szCs w:val="28"/>
          <w:lang w:val="kk-KZ"/>
        </w:rPr>
        <w:t>"жылжымайтын мүлікке құқықтарды және онымен жасалатын мәміле</w:t>
      </w:r>
      <w:r w:rsidR="00323D39">
        <w:rPr>
          <w:rFonts w:ascii="Times New Roman" w:hAnsi="Times New Roman" w:cs="Times New Roman"/>
          <w:sz w:val="28"/>
          <w:szCs w:val="28"/>
          <w:lang w:val="kk-KZ"/>
        </w:rPr>
        <w:t>лерді мемлекеттік тіркеу туралы</w:t>
      </w:r>
      <w:r w:rsidR="00323D39" w:rsidRPr="00B60B1B">
        <w:rPr>
          <w:rFonts w:ascii="Times New Roman" w:hAnsi="Times New Roman" w:cs="Times New Roman"/>
          <w:sz w:val="28"/>
          <w:szCs w:val="28"/>
          <w:lang w:val="kk-KZ"/>
        </w:rPr>
        <w:t>"</w:t>
      </w:r>
      <w:r w:rsidR="00323D39">
        <w:rPr>
          <w:rFonts w:ascii="Times New Roman" w:hAnsi="Times New Roman" w:cs="Times New Roman"/>
          <w:sz w:val="28"/>
          <w:szCs w:val="28"/>
          <w:lang w:val="kk-KZ"/>
        </w:rPr>
        <w:t xml:space="preserve"> </w:t>
      </w:r>
      <w:r w:rsidR="00323D39" w:rsidRPr="00B60B1B">
        <w:rPr>
          <w:rFonts w:ascii="Times New Roman" w:hAnsi="Times New Roman" w:cs="Times New Roman"/>
          <w:sz w:val="28"/>
          <w:szCs w:val="28"/>
          <w:lang w:val="kk-KZ"/>
        </w:rPr>
        <w:t xml:space="preserve">Қазақстан Республикасының Заңына өзгерістер енгізу туралы" 2009 жылғы 22 сәуірдегі № 151-IV ҚР </w:t>
      </w:r>
      <w:r w:rsidR="00323D39">
        <w:rPr>
          <w:rFonts w:ascii="Times New Roman" w:hAnsi="Times New Roman" w:cs="Times New Roman"/>
          <w:sz w:val="28"/>
          <w:szCs w:val="28"/>
          <w:lang w:val="kk-KZ"/>
        </w:rPr>
        <w:t>з</w:t>
      </w:r>
      <w:r w:rsidR="00323D39" w:rsidRPr="00B60B1B">
        <w:rPr>
          <w:rFonts w:ascii="Times New Roman" w:hAnsi="Times New Roman" w:cs="Times New Roman"/>
          <w:sz w:val="28"/>
          <w:szCs w:val="28"/>
          <w:lang w:val="kk-KZ"/>
        </w:rPr>
        <w:t>аңы</w:t>
      </w:r>
      <w:r w:rsidR="00323D39">
        <w:rPr>
          <w:rFonts w:ascii="Times New Roman" w:hAnsi="Times New Roman" w:cs="Times New Roman"/>
          <w:sz w:val="28"/>
          <w:szCs w:val="28"/>
          <w:lang w:val="kk-KZ"/>
        </w:rPr>
        <w:t>н</w:t>
      </w:r>
      <w:r w:rsidR="00323D39" w:rsidRPr="00323D39">
        <w:rPr>
          <w:rFonts w:ascii="Times New Roman" w:hAnsi="Times New Roman" w:cs="Times New Roman"/>
          <w:sz w:val="28"/>
          <w:szCs w:val="28"/>
          <w:lang w:val="kk-KZ"/>
        </w:rPr>
        <w:t xml:space="preserve"> </w:t>
      </w:r>
      <w:r w:rsidR="00323D39" w:rsidRPr="00B60B1B">
        <w:rPr>
          <w:rFonts w:ascii="Times New Roman" w:hAnsi="Times New Roman" w:cs="Times New Roman"/>
          <w:sz w:val="28"/>
          <w:szCs w:val="28"/>
          <w:lang w:val="kk-KZ"/>
        </w:rPr>
        <w:t>алып тастау болып табылады</w:t>
      </w:r>
      <w:r w:rsidR="00323D39">
        <w:rPr>
          <w:rFonts w:ascii="Times New Roman" w:hAnsi="Times New Roman" w:cs="Times New Roman"/>
          <w:sz w:val="28"/>
          <w:szCs w:val="28"/>
          <w:lang w:val="kk-KZ"/>
        </w:rPr>
        <w:t xml:space="preserve"> [270] .</w:t>
      </w:r>
    </w:p>
    <w:p w14:paraId="75964D84" w14:textId="7C380498"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Заңның 25-бабы 1-тармағының 6-тармақшасы, оны алып тастағанға дейін, мерзімді сот тәртібімен қалпына келтіру жағдайын қоспағанда, Заңның 9-бабының 1-тармағында белгіленген мемлекеттік тіркеуге құжаттарды беру мерзімі өтіп кеткен жағдайда, мемлекеттік тіркеуге түсетін құжаттарды қабылдаудан бас тартуды көздеген. Конституциялық Кеңес Заңның 25-бабы 1-тармағы 6-тармақшасының Конституцияға сәйкес еместігі фактісін айта отырып, мемлекеттік тіркеуге құжаттарды беру мерзімін өткізіп алу азаматтар мен заңды тұлғалардың өзінің меншік құқығын іске асыруына кедергі бола алмайтындығынан тұратын өзінің құқықтық</w:t>
      </w:r>
      <w:r w:rsidR="001637C2">
        <w:rPr>
          <w:rFonts w:ascii="Times New Roman" w:hAnsi="Times New Roman" w:cs="Times New Roman"/>
          <w:sz w:val="28"/>
          <w:szCs w:val="28"/>
          <w:lang w:val="kk-KZ"/>
        </w:rPr>
        <w:t xml:space="preserve"> ұстанымын білдірді [2</w:t>
      </w:r>
      <w:r w:rsidR="00421FFB">
        <w:rPr>
          <w:rFonts w:ascii="Times New Roman" w:hAnsi="Times New Roman" w:cs="Times New Roman"/>
          <w:sz w:val="28"/>
          <w:szCs w:val="28"/>
          <w:lang w:val="kk-KZ"/>
        </w:rPr>
        <w:t>15</w:t>
      </w:r>
      <w:r w:rsidRPr="001634F5">
        <w:rPr>
          <w:rFonts w:ascii="Times New Roman" w:hAnsi="Times New Roman" w:cs="Times New Roman"/>
          <w:sz w:val="28"/>
          <w:szCs w:val="28"/>
          <w:lang w:val="kk-KZ"/>
        </w:rPr>
        <w:t>]. Осы мәселе бойынша құқықтық ұстанымдардың егжей-тегжейлі мазмұны осы жұмыстың алдыңғы бөлімдерінде егжей-тегжейлі айтылды.</w:t>
      </w:r>
    </w:p>
    <w:p w14:paraId="2228AE93" w14:textId="2A6D6C26"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Сонымен қатар, Конституциялық Кеңестің 2020 жылғы 22 маусымдағы "Қазақстан Республикасындағы конституциялық заңдылықтың жай-күйі туралы" Жолдауында айтылғандай, меншік туралы қолданыстағы заңнамада меншік иелерінің өздерінің мүліктік құқықтарын толыққанды іске асыруына, сондай-ақ конституциялық міндеттерін орындауына кедергі келтіретін олқылықтар бар. Осы уақытқа дейін көп пәтерлі тұрғын үйлердің бөлігі болып табылмайтын тұрғын емес тұрақ үй-жайларын кондоминиум объектісі ретінде құру және мемлекеттік тіркеу тәртібі заңнамалық түрде реттелмеген. Олар ұзақ уақыт жұмыс істесе де. Мемлекеттік тіркеудің болмауы меншік иелеріне ортақ мүлікті басқару тетігін айқындау, сондай-ақ олардың салықтарды, алымдарды және бюджетке төленетін өзге де міндетті төлемдерді төлеу жөніндегі міндеттерін орындау к</w:t>
      </w:r>
      <w:r w:rsidR="001637C2">
        <w:rPr>
          <w:rFonts w:ascii="Times New Roman" w:hAnsi="Times New Roman" w:cs="Times New Roman"/>
          <w:sz w:val="28"/>
          <w:szCs w:val="28"/>
          <w:lang w:val="kk-KZ"/>
        </w:rPr>
        <w:t>езінде проблемалар туғызады [2</w:t>
      </w:r>
      <w:r w:rsidR="00EE69AC">
        <w:rPr>
          <w:rFonts w:ascii="Times New Roman" w:hAnsi="Times New Roman" w:cs="Times New Roman"/>
          <w:sz w:val="28"/>
          <w:szCs w:val="28"/>
          <w:lang w:val="kk-KZ"/>
        </w:rPr>
        <w:t>69</w:t>
      </w:r>
      <w:r w:rsidRPr="001634F5">
        <w:rPr>
          <w:rFonts w:ascii="Times New Roman" w:hAnsi="Times New Roman" w:cs="Times New Roman"/>
          <w:sz w:val="28"/>
          <w:szCs w:val="28"/>
          <w:lang w:val="kk-KZ"/>
        </w:rPr>
        <w:t>].</w:t>
      </w:r>
    </w:p>
    <w:p w14:paraId="0DBE0D5B"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Мемлекеттік және жеке меншікті танудың және тең дәрежеде қорғаудың конституциялық қағидатын сақтау мәселелері Конституциялық кеңестің 2016 жылғы 16 маусымдағы Жолдауында көрініс тапқан құқықтық позициясында жақсы айтылған, онда Конституцияның 26-бабының 3-тармағын мүліктен күштеп айыру осы нормада аталған шарттар міндетті түрде сақталған кезде ғана мүмкін болады деп түсінген жөн: біріншіден, мемлекет мұқтажы үшін, екіншіден, заңдарда көзделген ерекше жағдайларда, ал үшіншіден, оның құны </w:t>
      </w:r>
      <w:r w:rsidRPr="001634F5">
        <w:rPr>
          <w:rFonts w:ascii="Times New Roman" w:hAnsi="Times New Roman" w:cs="Times New Roman"/>
          <w:sz w:val="28"/>
          <w:szCs w:val="28"/>
          <w:lang w:val="kk-KZ"/>
        </w:rPr>
        <w:lastRenderedPageBreak/>
        <w:t>тең бағамен өтелген жағдайда. Бұл ережелер меншік құқығын қорғауға кепілдік береді және заң шығарушы және құқық қорғаушы органдар өз өкілеттіктерін жүзеге асырған кезде міндетті болып табылады.</w:t>
      </w:r>
    </w:p>
    <w:p w14:paraId="4F130844" w14:textId="7CE610E6"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Конституциялық Кеңестің құқықтық ұстанымдары негізінде 2019 жылғы 21 қаңтарда ҚР Парламенті 2-тармаққа өзгерістер енгізді. ҚР Мемлекеттік мүлік туралы Заңының 67-бабы. Өзгерістер енгізілгенге дейін заң бабының нормасы мынадай болды: "мемлекет мұқтажы үшін иеліктен шығарылатын, меншік иесіне азаматтық-құқықтық мәміле бойынша немесе сот шешімі бойынша өткен жер учаскесінің құны азаматтық-құқықтық шартта немесе сот шешімінде көрсетілген құн мөлшерінде, бірақ нарықтық құннан аспайтын мөлшерде айқындалады". Конституциялық Кеңестің құқықтық ұстанымдарына сәйкес өзгерістер енгізілгеннен кейін Заңның 67-бабының 2-тармағы мынадай редакцияда жазылған: "жер учаскесінің, сондай-ақ жер учаскесіндегі мемлекет мұқтажы үшін иеліктен шығарылатын жылжымайтын мүліктің құны жер учаскесіне құқықтардың туындау негіздеріне қарамастан, олардың нарықтық құны</w:t>
      </w:r>
      <w:r w:rsidR="0023173C">
        <w:rPr>
          <w:rFonts w:ascii="Times New Roman" w:hAnsi="Times New Roman" w:cs="Times New Roman"/>
          <w:sz w:val="28"/>
          <w:szCs w:val="28"/>
          <w:lang w:val="kk-KZ"/>
        </w:rPr>
        <w:t xml:space="preserve"> мөлшерінде айқындалады" [2</w:t>
      </w:r>
      <w:r w:rsidR="00EE69AC">
        <w:rPr>
          <w:rFonts w:ascii="Times New Roman" w:hAnsi="Times New Roman" w:cs="Times New Roman"/>
          <w:sz w:val="28"/>
          <w:szCs w:val="28"/>
          <w:lang w:val="kk-KZ"/>
        </w:rPr>
        <w:t>71</w:t>
      </w:r>
      <w:r w:rsidRPr="001634F5">
        <w:rPr>
          <w:rFonts w:ascii="Times New Roman" w:hAnsi="Times New Roman" w:cs="Times New Roman"/>
          <w:sz w:val="28"/>
          <w:szCs w:val="28"/>
          <w:lang w:val="kk-KZ"/>
        </w:rPr>
        <w:t>].</w:t>
      </w:r>
    </w:p>
    <w:p w14:paraId="2830F8FD" w14:textId="03983A25"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Құқықтық ұстанымдарда мемлекеттік және мемлекеттік билікті тең деп танудың және қорғаудың конституциялық қағидатын сақтау қажеттілігін негіздей отырып,</w:t>
      </w:r>
      <w:r w:rsidRPr="001634F5">
        <w:rPr>
          <w:lang w:val="kk-KZ"/>
        </w:rPr>
        <w:t xml:space="preserve"> </w:t>
      </w:r>
      <w:r w:rsidRPr="001634F5">
        <w:rPr>
          <w:rFonts w:ascii="Times New Roman" w:hAnsi="Times New Roman" w:cs="Times New Roman"/>
          <w:sz w:val="28"/>
          <w:szCs w:val="28"/>
          <w:lang w:val="kk-KZ"/>
        </w:rPr>
        <w:t>Конституциялық Кеңес Нотариат туралы Заңның 15-бабының 3-тармағын ҚР Конституциясына қайшы деп таныды. КЖ құқықтық позициясы негізінде бұл тармақ заңды күшін жоғал</w:t>
      </w:r>
      <w:r w:rsidR="0023173C">
        <w:rPr>
          <w:rFonts w:ascii="Times New Roman" w:hAnsi="Times New Roman" w:cs="Times New Roman"/>
          <w:sz w:val="28"/>
          <w:szCs w:val="28"/>
          <w:lang w:val="kk-KZ"/>
        </w:rPr>
        <w:t>тты және қолдануға жатпайды [2</w:t>
      </w:r>
      <w:r w:rsidR="00EE69AC">
        <w:rPr>
          <w:rFonts w:ascii="Times New Roman" w:hAnsi="Times New Roman" w:cs="Times New Roman"/>
          <w:sz w:val="28"/>
          <w:szCs w:val="28"/>
          <w:lang w:val="kk-KZ"/>
        </w:rPr>
        <w:t>33</w:t>
      </w:r>
      <w:r w:rsidRPr="001634F5">
        <w:rPr>
          <w:rFonts w:ascii="Times New Roman" w:hAnsi="Times New Roman" w:cs="Times New Roman"/>
          <w:sz w:val="28"/>
          <w:szCs w:val="28"/>
          <w:lang w:val="kk-KZ"/>
        </w:rPr>
        <w:t>]. Сонымен қатар, осы шешімнің негізінде басқа да нормативтік құқықтық актілерге, оның ішінде ҚР Конституциясына да осындай өзгерістер енгізу қажет деп санаймыз. Мәселен, Конституцияның 30-бабының нормалары " азаматтың мемлекеттік жоғары оқу орнында конкурстық негізде тегін жоғары білім алуға құқығы бар. Жеке меншік оқу орындарында ақылы білім алу заңда белгіленген негіздер мен тәртіп бойынша жүзеге асырылады". Бұл нормалар іс жүзінде тек мемлекеттік жоғары оқу орнында тегін білім алуды болжайды, бұл дұрыс емес. Осыған байланысты ҚР Конституциясының 30-бабы мынадай редакцияда жазылсын: "азаматтың конкурстық негізде тегін жоғары білім алуға құқығы бар. Оқу орындарында ақылы білім алу заңда белгіленген негіздер мен тәртіп бойынша жүзеге асырылады".</w:t>
      </w:r>
    </w:p>
    <w:p w14:paraId="79CCC50B" w14:textId="2CA815BA"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ҚР Конституциялық Кеңесінің құқықтық ұстанымдарында көрсетілген мемлекеттік және жеке меншікті танудың және тең қорғаудың конституциялық қағидатын сақтауды ЖСО қызметіне де қолданған жөн. Біздің ойымызша, жеке меншік негізінде жұмыс істейтін құқықтық қатынастар субъектілерінің өкілдері ретінде әрекет ететін ЖСО мемлекеттік сот орындаушылары сияқты құзыретке ие болуы керек. Шындық-бұл мақаланың 1-тармағына сәйкес. Атқарушылық іс жүргізу және сот орындаушыларының мәртебесі туралы ҚР Заңының 138-інде, мемлекеттен өндіріп алу туралы, дауыс беретін акцияларының (жарғылық капиталға қатысу үлестерінің) елу және одан да көп пайызы мемлекетке және онымен үлестес заңды тұлғаларға тиесілі заңды тұлғадан өндіріп алу туралы атқарушылық құжаттарды қоспағанда, ЖСО-ның орындауына Заңда көзделген барлық атқарушылық </w:t>
      </w:r>
      <w:r w:rsidRPr="001634F5">
        <w:rPr>
          <w:rFonts w:ascii="Times New Roman" w:hAnsi="Times New Roman" w:cs="Times New Roman"/>
          <w:sz w:val="28"/>
          <w:szCs w:val="28"/>
          <w:lang w:val="kk-KZ"/>
        </w:rPr>
        <w:lastRenderedPageBreak/>
        <w:t>құжаттар қабылданады. Біздің ойымызша, меншіктің барлық нысандарының теңдігі жеке және мемлекеттік сот орындаушыларының тең құқықтары мен міндеттерін қарастыруы керек, өйткені ЖСО-ның қызметі оған мемлекеттің жоғарғы биліктің бір бөлігін беруімен сипатталады, яғни.оған заңмен мемлекеттік сот орындаушысымен тең дәрежеде атқарушылық құжаттарды мәжбүрлеп орындатуды көздейтін қоғамдық сипаттағы функцияларды жүктеу. ЖСО-ны заңсыз әрекеттерден қорғау шаралары заңда көзделген. Мәселен, егер атқарушылық іс жүргізу жөніндегі ЖСО-ның іс-әрекеттері (әрекетсіздігі): 1) адамның және азаматтың құқықтары мен бостандықтарына, заңды тұлғалардың, қоғам мен мемлекеттің заңмен қорғалатын мүдделеріне зиян келтіруі; 2) халықтың тыныс-тіршілігін қамтамасыз ететін мемлекеттік органдардың, мекемелер мен кәсіпорындардың жұмыс істеуіне кедергі келтіруі мүмкін болса, прокурор ЖСО-ның іс жүргізуінен алып қоюға және оны орындау үшін мемлекеттік сот орындаушысына беруге құқылы. Бұдан басқа, ЖСО қызметін лицензиялау процесінде, егер ол заңды негіздерде өтсе, жеке сот орындаушыларының жүйесіне кездейсоқ адамдардың енуі мүмкін емес. Сонымен қатар, Конституцияның 13-бабының 2-тармағына, АІЖК-нің 250, 251-баптарына және Атқарушылық іс жүргізу және сот орындаушыларының мәртеб</w:t>
      </w:r>
      <w:r w:rsidR="0023173C">
        <w:rPr>
          <w:rFonts w:ascii="Times New Roman" w:hAnsi="Times New Roman" w:cs="Times New Roman"/>
          <w:sz w:val="28"/>
          <w:szCs w:val="28"/>
          <w:lang w:val="kk-KZ"/>
        </w:rPr>
        <w:t>есі туралы заңның 127-бабына [2</w:t>
      </w:r>
      <w:r w:rsidR="00542EC6">
        <w:rPr>
          <w:rFonts w:ascii="Times New Roman" w:hAnsi="Times New Roman" w:cs="Times New Roman"/>
          <w:sz w:val="28"/>
          <w:szCs w:val="28"/>
          <w:lang w:val="kk-KZ"/>
        </w:rPr>
        <w:t>72</w:t>
      </w:r>
      <w:r w:rsidRPr="001634F5">
        <w:rPr>
          <w:rFonts w:ascii="Times New Roman" w:hAnsi="Times New Roman" w:cs="Times New Roman"/>
          <w:sz w:val="28"/>
          <w:szCs w:val="28"/>
          <w:lang w:val="kk-KZ"/>
        </w:rPr>
        <w:t>] сәйкес сот орындаушысының атқарушылық құжаттарды орындау жөніндегі іс-әрекеттеріне (әрекетсіздігіне) немесе осындай іс-әрекеттерді жасаудан бас тартуына, атқарушылық іс жүргізу тараптары да, сондай-ақ өздерінің құқықтары мен заңды мүдделері бұзылды деп есептейтін, олардың атқарушылық іс жүргізу, немесе оларға қандай да бір міндет жүктелген. Қосу керек 2-тармағына сәйкес. жаңа нормативтік құқықтық актінің 102-бабында әкімшілік сот ісін жүргізу тәртібімен соттар осы Кодексте көзделген жария-құқықтық қатынастардан туындайтын дауларға жатады [27</w:t>
      </w:r>
      <w:r w:rsidR="00EE69AC">
        <w:rPr>
          <w:rFonts w:ascii="Times New Roman" w:hAnsi="Times New Roman" w:cs="Times New Roman"/>
          <w:sz w:val="28"/>
          <w:szCs w:val="28"/>
          <w:lang w:val="kk-KZ"/>
        </w:rPr>
        <w:t>3</w:t>
      </w:r>
      <w:r w:rsidRPr="001634F5">
        <w:rPr>
          <w:rFonts w:ascii="Times New Roman" w:hAnsi="Times New Roman" w:cs="Times New Roman"/>
          <w:sz w:val="28"/>
          <w:szCs w:val="28"/>
          <w:lang w:val="kk-KZ"/>
        </w:rPr>
        <w:t xml:space="preserve">]. Әкімшілік іс жүргізудің міндеті жеке тұлғалардың бұзылған немесе даулы құқықтарын, бостандықтары мен заңды мүдделерін, жария-құқықтық қатынастардағы заңды тұлғалардың құқықтары мен заңды мүдделерін тиімді қорғау және қалпына келтіру мақсатында әкімшілік істерді әділ, бейтарап және уақтылы шешу болып табылады. ӘҚБтК-нің 9-бабының 1-тармағына сәйкес әркім өзінің бұзылған немесе даулы құқықтарын, бостандықтарын немесе заңды мүдделерін қорғау үшін ӘҚБтК белгілеген тәртіппен сотқа жүгінуге құқылы. Көріп отырғанымыздай, жеке сот орындаушыларының заңсыз әрекеттеріне кедергі келтіретін маңызды тетіктер бар. Демек, жеке сот орындаушысы мемлекет берген өкілеттіктер негізінде оларды іске асыру кезінде құзыретінің мазмұндық бөлігі мемлекеттік органдар мен лауазымды адамдардың ұқсас функцияларынан маңыздылығы жағынан кем түспейтін функцияларды жүзеге асыруға тиіс. Бұл туралы Конституциялық кеңестің 2016 жылғы 16 маусымдағы Жолдауында айтылған құқықтық ұстанымында да айтылды: "мемлекеттік және жеке меншікті тең қорғау туралы Конституциялық талаптың мәні мемлекеттік және жеке меншік иесі олар үшін заңнамамен </w:t>
      </w:r>
      <w:r w:rsidRPr="001634F5">
        <w:rPr>
          <w:rFonts w:ascii="Times New Roman" w:hAnsi="Times New Roman" w:cs="Times New Roman"/>
          <w:sz w:val="28"/>
          <w:szCs w:val="28"/>
          <w:lang w:val="kk-KZ"/>
        </w:rPr>
        <w:lastRenderedPageBreak/>
        <w:t>рұқсат етілген және рұқсат етілген нақты құқықтық қатынастарда Жария да, жеке салаларда да бірдей құқықтық</w:t>
      </w:r>
      <w:r w:rsidR="0023173C">
        <w:rPr>
          <w:rFonts w:ascii="Times New Roman" w:hAnsi="Times New Roman" w:cs="Times New Roman"/>
          <w:sz w:val="28"/>
          <w:szCs w:val="28"/>
          <w:lang w:val="kk-KZ"/>
        </w:rPr>
        <w:t xml:space="preserve"> режимге бағынуға тиіс" [</w:t>
      </w:r>
      <w:r w:rsidR="00EE69AC">
        <w:rPr>
          <w:rFonts w:ascii="Times New Roman" w:hAnsi="Times New Roman" w:cs="Times New Roman"/>
          <w:sz w:val="28"/>
          <w:szCs w:val="28"/>
          <w:lang w:val="kk-KZ"/>
        </w:rPr>
        <w:t>6</w:t>
      </w:r>
      <w:r w:rsidRPr="001634F5">
        <w:rPr>
          <w:rFonts w:ascii="Times New Roman" w:hAnsi="Times New Roman" w:cs="Times New Roman"/>
          <w:sz w:val="28"/>
          <w:szCs w:val="28"/>
          <w:lang w:val="kk-KZ"/>
        </w:rPr>
        <w:t>].</w:t>
      </w:r>
    </w:p>
    <w:p w14:paraId="3FB02D9C" w14:textId="55492EC1"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Конституциялық бақылау органдарының құқықтық ұстанымдарын қалыптастыру тәжірибесінен, біздің ойымызша, </w:t>
      </w:r>
      <w:r w:rsidR="00575A7B">
        <w:rPr>
          <w:rFonts w:ascii="Times New Roman" w:hAnsi="Times New Roman" w:cs="Times New Roman"/>
          <w:sz w:val="28"/>
          <w:szCs w:val="28"/>
          <w:lang w:val="kk-KZ"/>
        </w:rPr>
        <w:t>АР</w:t>
      </w:r>
      <w:r w:rsidRPr="001634F5">
        <w:rPr>
          <w:rFonts w:ascii="Times New Roman" w:hAnsi="Times New Roman" w:cs="Times New Roman"/>
          <w:sz w:val="28"/>
          <w:szCs w:val="28"/>
          <w:lang w:val="kk-KZ"/>
        </w:rPr>
        <w:t xml:space="preserve"> Конституциялық Сотының практикасын толығырақ зерделеген жөн. Оның құқықтық ұстанымдарында, ҚР сияқты, меншік құқығы мүлдем жоқ, мүлікті соттан тыс алып қою мүмкін, мысалы, салықтарды төлемеген, банктік міндеттемелерді орындамаған және т. б. жағдайда,</w:t>
      </w:r>
      <w:r w:rsidRPr="001634F5">
        <w:rPr>
          <w:lang w:val="kk-KZ"/>
        </w:rPr>
        <w:t xml:space="preserve"> </w:t>
      </w:r>
      <w:r w:rsidRPr="001634F5">
        <w:rPr>
          <w:rFonts w:ascii="Times New Roman" w:hAnsi="Times New Roman" w:cs="Times New Roman"/>
          <w:sz w:val="28"/>
          <w:szCs w:val="28"/>
          <w:lang w:val="kk-KZ"/>
        </w:rPr>
        <w:t xml:space="preserve">Конституциялық Соты </w:t>
      </w:r>
      <w:r w:rsidR="00575A7B">
        <w:rPr>
          <w:rFonts w:ascii="Times New Roman" w:hAnsi="Times New Roman" w:cs="Times New Roman"/>
          <w:sz w:val="28"/>
          <w:szCs w:val="28"/>
          <w:lang w:val="kk-KZ"/>
        </w:rPr>
        <w:t>АР</w:t>
      </w:r>
      <w:r w:rsidRPr="001634F5">
        <w:rPr>
          <w:rFonts w:ascii="Times New Roman" w:hAnsi="Times New Roman" w:cs="Times New Roman"/>
          <w:sz w:val="28"/>
          <w:szCs w:val="28"/>
          <w:lang w:val="kk-KZ"/>
        </w:rPr>
        <w:t xml:space="preserve"> Жер кодексінің 102-бабы 5-тармағының ережелерін </w:t>
      </w:r>
      <w:r w:rsidR="00575A7B">
        <w:rPr>
          <w:rFonts w:ascii="Times New Roman" w:hAnsi="Times New Roman" w:cs="Times New Roman"/>
          <w:sz w:val="28"/>
          <w:szCs w:val="28"/>
          <w:lang w:val="kk-KZ"/>
        </w:rPr>
        <w:t>АР</w:t>
      </w:r>
      <w:r w:rsidRPr="001634F5">
        <w:rPr>
          <w:rFonts w:ascii="Times New Roman" w:hAnsi="Times New Roman" w:cs="Times New Roman"/>
          <w:sz w:val="28"/>
          <w:szCs w:val="28"/>
          <w:lang w:val="kk-KZ"/>
        </w:rPr>
        <w:t xml:space="preserve"> Конституциясына сәйкес емес деп жариялады, өйткені ра Конституциясында бекітілген құқықтар мен бостандықтарды қорғау қажеттілігі салдарынан салық органы жер салығын өндіріп алу мақсатында азаматты меншіктен айыру емес, жариялы құқықтық ақшалай талап ету бойынша соманы өндіріп алу туралы іс қозғау туралы ықтимал заңды шешімді таңдауға міндетті деп есептеді. Арменияның Конституциялық Соты өтініш берушінің жер салығын үш жыл ішінде төлемеу және төртінші жыл ішінде берешекті өтемеу себебінен азаматты меншіктен айыруды ақталған деп санауға болмайды, өйткені ол қоғамның мүдделерін және өзге тұлғалардың негізгі құқықтары мен бостандықтарын қорғаумен ешқандай байланысы жоқ, қоғамның жалпы мүдделері мен жеке тұлғаның негізгі құқықтарын қорғау талабы арасында әділ теңгерім жоқ, адам жер салығын төлемеген жағдайда Қоғамның ешқандай ортақ мүдделері бұзылмайды деген ұстанымын қолдады.</w:t>
      </w:r>
    </w:p>
    <w:p w14:paraId="64D281D3" w14:textId="4D40EE6F"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ҚР-да К</w:t>
      </w:r>
      <w:r w:rsidR="00575A7B">
        <w:rPr>
          <w:rFonts w:ascii="Times New Roman" w:hAnsi="Times New Roman" w:cs="Times New Roman"/>
          <w:sz w:val="28"/>
          <w:szCs w:val="28"/>
          <w:lang w:val="kk-KZ"/>
        </w:rPr>
        <w:t>К</w:t>
      </w:r>
      <w:r w:rsidRPr="001634F5">
        <w:rPr>
          <w:rFonts w:ascii="Times New Roman" w:hAnsi="Times New Roman" w:cs="Times New Roman"/>
          <w:sz w:val="28"/>
          <w:szCs w:val="28"/>
          <w:lang w:val="kk-KZ"/>
        </w:rPr>
        <w:t xml:space="preserve"> меншік құқығын қорғау туралы өзінің құқықтық ұстанымдарында ол абсолютті болып табылмайтынын және мүлікті иеліктен шығару кезінде міндетті алдын ала сот шеші</w:t>
      </w:r>
      <w:r w:rsidR="0023173C">
        <w:rPr>
          <w:rFonts w:ascii="Times New Roman" w:hAnsi="Times New Roman" w:cs="Times New Roman"/>
          <w:sz w:val="28"/>
          <w:szCs w:val="28"/>
          <w:lang w:val="kk-KZ"/>
        </w:rPr>
        <w:t>мін көздемейтінін атап өтті [</w:t>
      </w:r>
      <w:r w:rsidR="00EE69AC">
        <w:rPr>
          <w:rFonts w:ascii="Times New Roman" w:hAnsi="Times New Roman" w:cs="Times New Roman"/>
          <w:sz w:val="28"/>
          <w:szCs w:val="28"/>
          <w:lang w:val="kk-KZ"/>
        </w:rPr>
        <w:t>218</w:t>
      </w:r>
      <w:r w:rsidRPr="001634F5">
        <w:rPr>
          <w:rFonts w:ascii="Times New Roman" w:hAnsi="Times New Roman" w:cs="Times New Roman"/>
          <w:sz w:val="28"/>
          <w:szCs w:val="28"/>
          <w:lang w:val="kk-KZ"/>
        </w:rPr>
        <w:t>]. Нәтижесінде ҚР КС құқықтық позицияларының негізінде салық органы салық төлеушінің (салық агентінің) банк шоттарында және оның дебиторларының банк шоттарында ақшасы болмаған немесе жеткіліксіз болған не оның және (немесе) оның дебиторларының банк шоттары болмаған жағдайларда, оның келісімінсіз салық төлеушінің (салық агентінің) билік етуі шектелген мүлкін өндіріп алу туралы қаулы шығарған кезде құқықтық реттеудің</w:t>
      </w:r>
      <w:r w:rsidR="0023173C">
        <w:rPr>
          <w:rFonts w:ascii="Times New Roman" w:hAnsi="Times New Roman" w:cs="Times New Roman"/>
          <w:sz w:val="28"/>
          <w:szCs w:val="28"/>
          <w:lang w:val="kk-KZ"/>
        </w:rPr>
        <w:t xml:space="preserve"> осындай тетігі қалыптасты [2</w:t>
      </w:r>
      <w:r w:rsidR="00EE69AC">
        <w:rPr>
          <w:rFonts w:ascii="Times New Roman" w:hAnsi="Times New Roman" w:cs="Times New Roman"/>
          <w:sz w:val="28"/>
          <w:szCs w:val="28"/>
          <w:lang w:val="kk-KZ"/>
        </w:rPr>
        <w:t>74</w:t>
      </w:r>
      <w:r w:rsidRPr="001634F5">
        <w:rPr>
          <w:rFonts w:ascii="Times New Roman" w:hAnsi="Times New Roman" w:cs="Times New Roman"/>
          <w:sz w:val="28"/>
          <w:szCs w:val="28"/>
          <w:lang w:val="kk-KZ"/>
        </w:rPr>
        <w:t>]. Арменияның тәжірибесі көрсеткендей, салық төлеушінің меншік құқығын сақтай және қорғай отырып, салық төлемдерін қамтамасыз етудің басқа тәсілдері болуы мүмкін. Мұндай тәсілдерді біздің заңдарымызда, а</w:t>
      </w:r>
      <w:r w:rsidR="00EE69AC">
        <w:rPr>
          <w:rFonts w:ascii="Times New Roman" w:hAnsi="Times New Roman" w:cs="Times New Roman"/>
          <w:sz w:val="28"/>
          <w:szCs w:val="28"/>
          <w:lang w:val="kk-KZ"/>
        </w:rPr>
        <w:t>тап айтқанда Жер кодексінде [106</w:t>
      </w:r>
      <w:r w:rsidRPr="001634F5">
        <w:rPr>
          <w:rFonts w:ascii="Times New Roman" w:hAnsi="Times New Roman" w:cs="Times New Roman"/>
          <w:sz w:val="28"/>
          <w:szCs w:val="28"/>
          <w:lang w:val="kk-KZ"/>
        </w:rPr>
        <w:t>], Салық кодексінде табу керек.</w:t>
      </w:r>
    </w:p>
    <w:p w14:paraId="7ACB78C8" w14:textId="0975BFDD"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 xml:space="preserve">Заңнаманы жетілдірудің келесі бағыты жеке және мемлекеттік меншік құқығы субъектілері арасында жиі дау болатын қоғамдық қатынастар саласында адам мен азаматтың құқықтарын қорғауды қамтамасыз етуге арналған әкімшілік Әділет институтын құруға және оның жұмыс істеуіне бағытталған ҚР </w:t>
      </w:r>
      <w:r w:rsidR="00C400C9">
        <w:rPr>
          <w:rFonts w:ascii="Times New Roman" w:hAnsi="Times New Roman" w:cs="Times New Roman"/>
          <w:sz w:val="28"/>
          <w:szCs w:val="28"/>
          <w:lang w:val="kk-KZ"/>
        </w:rPr>
        <w:t>ӘРПК</w:t>
      </w:r>
      <w:r w:rsidRPr="001634F5">
        <w:rPr>
          <w:rFonts w:ascii="Times New Roman" w:hAnsi="Times New Roman" w:cs="Times New Roman"/>
          <w:sz w:val="28"/>
          <w:szCs w:val="28"/>
          <w:lang w:val="kk-KZ"/>
        </w:rPr>
        <w:t xml:space="preserve">-ін қабылдаумен байланысты. Осыған байланысты келесі сұрақтар туындайды. Әрбір іс жүргізу заңы тиісті құқық нормаларын бұзғаны үшін жауапкершілік шараларын белгілейтін материалдық мазмұндағы өзінің нормативтік құқықтық актісін қамтиды. Осыған байланысты іс жүргізу заңының міндеті, әдетте, материалдық құқық нормаларын іске асыру </w:t>
      </w:r>
      <w:r w:rsidRPr="001634F5">
        <w:rPr>
          <w:rFonts w:ascii="Times New Roman" w:hAnsi="Times New Roman" w:cs="Times New Roman"/>
          <w:sz w:val="28"/>
          <w:szCs w:val="28"/>
          <w:lang w:val="kk-KZ"/>
        </w:rPr>
        <w:lastRenderedPageBreak/>
        <w:t>мақсатында осындай жауапкершілік фактісін анықтауды ғана емес, сонымен қатар басқа субъектілерді ұқсас заң бұзушылықтардан ескертуді де қамтиды. Сонымен, азаматтық құқықта қарызды қайтару бөлігінде қарыз шартын орындамағаны үшін тұрақсыздық айыбы, жоғалған пайда сомасын есептеу және т.б. түрінде жауапкершілік қарастырылған, борышкердің азаматтық процесс нәтижесінде алынған ақша сомасын жай қайтаруы субъектілерді міндеттемелерді үнемі бұзуға итермелейді. Қылмыстық құқықта да осындай ереже. Қылмыстық процесс барысында мүлікті ұрлағаны үшін оның сот сатысында ұрланған мүлікті қайтару ғана емес, қылмыстық құқық нормалары негізінде айыппұл, бас бостандығынан айыру және т.б. түріндегі жаза да қамтамасыз етіледі.</w:t>
      </w:r>
    </w:p>
    <w:p w14:paraId="6AE57788" w14:textId="77777777" w:rsidR="001634F5" w:rsidRP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Егер ҚР жаңа Әкімшілік кодексіне жүгінетін болсақ, онда оның материалдық құқығы жоқ. Әкімшілік соттың жария-құқықтық қатынастардан туындайтын бұзылған немесе даулы құқықтарды, бостандықтарды немесе заңды мүдделерді қорғау және қалпына келтіру жөніндегі талап қоюды қанағаттандыруы, егер мұндай бұзушылыққа жол бергені үшін тиісті адамдардың әкімшілік жауаптылығы белгіленбесе, құзыретті орган осындай бұзушылықтарды қайталап жасамайтынына кепілдік бермейді. Мемлекеттік орган немесе қоғамдық қатынастардың басқа субъектісі әрқашан адамның және азаматтың меншік құқығын қорғау саласындағы құқықтары мен заңды мүдделерін бұзуға азғырылады, өйткені олар әрқашан азаматтар мен заңды тұлғалар сотқа жүгінбейтініне сенімді. Бірақ мұндай адамдар жүгінген кезде де олар тек өз құқықтарын қалпына келтіре алады, бірақ құқық бұзушы ешқандай тиімді әсер алмайды. Бұл, егер қылмыстық сот ұрланған адамның құқығын қорғау кезінде ұрыны ұрланған заттарды қайтарып, оны жіберуге мәжбүр етсе. Ертең бұл субъект оны таба алмайтынына сенімді бола отырып, ұрлыққа барады, ал егер құзыретті органдар қылмысты ашса, онда ол ұрланған затты қайтарады.</w:t>
      </w:r>
    </w:p>
    <w:p w14:paraId="00278563" w14:textId="77777777" w:rsidR="001634F5" w:rsidRDefault="001634F5" w:rsidP="001634F5">
      <w:pPr>
        <w:spacing w:after="0" w:line="240" w:lineRule="auto"/>
        <w:ind w:firstLine="708"/>
        <w:jc w:val="both"/>
        <w:rPr>
          <w:rFonts w:ascii="Times New Roman" w:hAnsi="Times New Roman" w:cs="Times New Roman"/>
          <w:sz w:val="28"/>
          <w:szCs w:val="28"/>
          <w:lang w:val="kk-KZ"/>
        </w:rPr>
      </w:pPr>
      <w:r w:rsidRPr="001634F5">
        <w:rPr>
          <w:rFonts w:ascii="Times New Roman" w:hAnsi="Times New Roman" w:cs="Times New Roman"/>
          <w:sz w:val="28"/>
          <w:szCs w:val="28"/>
          <w:lang w:val="kk-KZ"/>
        </w:rPr>
        <w:t>Әкімшілік соттың жағдайы, біздің ойымызша, меншік құқығы саласындағы жеке және заңды тұлғалардың құқықтарын, бостандықтарын немесе заңды мүдделерін бұзған барлық субъектілер үшін жоғары тұрған атқарушы органға ұқсайтын болады: бұл субъектілерге талаптарды қанағаттандыруға "бұйрық береді" немесе олардан бас тартады. Құзыретті органдарда жеке және заңды тұлғалардың құқықтарын, бостандықтарын немесе заңды мүдделерін бұзуға деген ұмтылыс үлкен болады, бірақ ешқандай жаза болмайды, бұзушылықтар саны азаймайды, соттар үнемі шағымдармен толтырылып, соңында істерді ресми түрде қарайды, соның ішінде мемлекеттік және жеке меншікті тану және тең қорғауға байланысты.</w:t>
      </w:r>
    </w:p>
    <w:p w14:paraId="0734C683" w14:textId="77777777" w:rsidR="0076675C" w:rsidRDefault="0076675C" w:rsidP="001634F5">
      <w:pPr>
        <w:spacing w:after="0" w:line="240" w:lineRule="auto"/>
        <w:ind w:firstLine="708"/>
        <w:jc w:val="both"/>
        <w:rPr>
          <w:rFonts w:ascii="Times New Roman" w:hAnsi="Times New Roman" w:cs="Times New Roman"/>
          <w:sz w:val="28"/>
          <w:szCs w:val="28"/>
          <w:lang w:val="kk-KZ"/>
        </w:rPr>
      </w:pPr>
    </w:p>
    <w:p w14:paraId="0EB05521" w14:textId="054E2DDF" w:rsidR="00C400C9" w:rsidRDefault="00C400C9">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185ECAC4" w14:textId="77777777" w:rsidR="0076675C" w:rsidRPr="0076675C" w:rsidRDefault="0076675C" w:rsidP="0076675C">
      <w:pPr>
        <w:spacing w:after="0" w:line="240" w:lineRule="auto"/>
        <w:ind w:firstLine="708"/>
        <w:jc w:val="center"/>
        <w:rPr>
          <w:rFonts w:ascii="Times New Roman" w:hAnsi="Times New Roman" w:cs="Times New Roman"/>
          <w:b/>
          <w:sz w:val="28"/>
          <w:szCs w:val="28"/>
          <w:lang w:val="kk-KZ"/>
        </w:rPr>
      </w:pPr>
      <w:r w:rsidRPr="0076675C">
        <w:rPr>
          <w:rFonts w:ascii="Times New Roman" w:hAnsi="Times New Roman" w:cs="Times New Roman"/>
          <w:b/>
          <w:sz w:val="28"/>
          <w:szCs w:val="28"/>
          <w:lang w:val="kk-KZ"/>
        </w:rPr>
        <w:lastRenderedPageBreak/>
        <w:t>ҚОРЫТЫНДЫ</w:t>
      </w:r>
    </w:p>
    <w:p w14:paraId="07957535"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p>
    <w:p w14:paraId="0BBE27FB"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1. Қазіргі кезеңдегі құқықтық әдебиеттерде мемлекеттің меншікке қатысты құқықтық шараларын қоғамдық қатынастардың осы саласында қалыптасқан немесе қалыптасқан құқық нормаларын мемлекеттік биліктің санкциялауы ретінде қарастыратын көптеген авторлар бар, яғни.меншік институтының тағдырындағы мемлекеттің пассивті рөлін тану. Бұл жағдайда мұндай тәсілдің авторлары қоғамдық қатынастарды реттеудегі заңның рөлін іс жүзінде теңестіреді, оған тек әлеуметтік қатынастар мен қоғамдағы мінез-құлық ережелерін санкциялау сияқты функцияны береді. Сонымен қатар, авторлардың тезисінің мағынасынан мемлекет басқару нәтижелерін иемдену мәселелері бойынша барлық объективті қалыптасқан қатынастарға рұқсат беруге міндетті екендігі шығады. Шын мәнінде, құқық мемлекет қызметінің нәтижесі ретінде белгілі бір шаруашылық жүргізу фактісін көрсетпеуі мүмкін, яғни.рұқсат етпеу, меншіктің белгілі бір нысанын мойындамау, өндірістің белгілі бір түрінің пайда болуына кедергі жасамау, демек, меншік. Бұдан басқа, құқықта белгіленген нормативтік нұсқамаларды бұзуға мәжбүрлеп ықпал ету шаралары көзделеді. Сондай-ақ, құрылтай функцияларынан басқа, заңның қоғамдық қатынастарды модельдеуден, оларды қоғамдық және жеке мүдделерге бағыттаудан, яғни өндірістің нақты түрлерінің пайда болуынан және, демек, меншіктен тұратын белсенді функциясы бар екенін есте ұстаған жөн.</w:t>
      </w:r>
    </w:p>
    <w:p w14:paraId="191084BA"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Мемлекеттің бұл функциялары меншік құқығы мемлекеттік саладан тыс жерде пайда болуы мүмкін екеніне қарамастан, қоғамдағы мемлекеттік-қоғамдық институттардың рөлін асыра бағалау қиын деп қорытынды жасауға мүмкіндік береді. Меншік құқығы институты өткен және қазіргі уақытта мемлекеттік реттеусіз тиімді жұмыс істей алмайды. Жақын болашақта меншікке байланысты қатынастарды реттеуде мемлекеттің рөлі жоғары болады. Бұл аспект бойынша Меншік құқығы мемлекеттен туындамайды, меншік құқығы мемлекеттің болуын қажет етпейді, іс жүзінде меншік нормалары мемлекет идеясынан гөрі өте ежелгі, ежелгі деген көзқарас дұрыс болмайды. Экономикалық категория ретінде меншік құқығы мемлекет пайда болғанға дейін пайда болуы мүмкін, бірақ мемлекеттің араласуынсыз меншік құқығының мұндай эволюциясы меншік қатынастарын реттейтін ережелер шағын қоғамдарды қамтыған жағдайда ғана пайда болады. Қоғамдық қатынастардың күрделенуі, меншік құқығы саласында тікелей немесе жанама түрде тартылған адамдар тобының кеңеюі меншік институтын мемлекеттік-құқықтық реттеу қажеттілігін объективті түрде тудырады.</w:t>
      </w:r>
    </w:p>
    <w:p w14:paraId="29C0A46B"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2. Меншік институтының жұмыс істеуі Конституцияның нормалары мен қағидаттары негізге алынатын меншік саласындағы қатынастарды құқықтық реттеудің кешенді тетігі болған кезде неғұрлым толық және тиімді жүзеге асырылады. Конституциялық-құқықтық реттеу бұдан әрі салалық заңнамада меншік институтын неғұрлым нақты және егжей-тегжейлі реттеуді қамтамасыз ететін бастапқы база болып табылады.</w:t>
      </w:r>
    </w:p>
    <w:p w14:paraId="5E707655"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lastRenderedPageBreak/>
        <w:t>Меншік институтымен байланысты қоғамдық қатынастарды конституциялық-құқықтық реттеудің ерекшелігі меншік құқығы мәселелері іс жүзінде қазақстандық құқықтың бүкіл жүйесінің іргелі саласы болып табылатын конституциялық құқық жүйесіне тоғысқандығында болып табылады. ҚР Конституциясындағы меншік институты мен конституциялық құқық туралы сеніммен айтуға болады. Қоғамдық қатынастарды, оның ішінде меншік құқығы саласындағы қатынастарды конституциялық реттеудің ерекшелігі құқықтық реттеудің жалпы жүйесінен айырмашылығы, конституциялық реттеу қоғамдық қатынастарды құқықтық реттеу жүйесіндегі бекіту, құрылтай және бағдарламалық сипаттармен ерекшеленеді.</w:t>
      </w:r>
    </w:p>
    <w:p w14:paraId="1B789670"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Меншік құқығы институтын конституциялық-құқықтық қорғауды бекіту, дамыту және күшейту үрдісі таяу болашақта да тән болады. ҚР Конституциясында қағидаттар түрінде баяндалған меншік құқығының жалпы тұжырымдары, яғни қоғамда қалыптасатын, көп мағыналы қасиетке ие меншік қатынастары сәйкес келуге тиіс мінсіз модельдер ҚР заңдары мен заңға тәуелді актілерінде меншіктің әртүрлі санаттарын белгілеу арқылы олардың ағымдағы заңнамада көрініс табуын ұйғарады: иелену, пайдалану, билік ету құқығы; мұрагерлік құқығы; игіліктер мен мүлікті өндіріп алу құқығы; бұзылған өкілеттіктерді қалпына келтіру құқығы және т.б. Конституциялық тұжырымдардың көп мағыналы еместігі әлемнің барлық дерлік мемлекеттерінде нақтыланады және нақтыланады. Меншік қатынастарын нормативтік-құқықтық реттеу осы салада белгіленген құқықтық талаптарды бұзғаны үшін заңды жауапкершілікке дейін қоғамдық қатынастарды құқықтық реттеудің барлық аспектілерін ескереді. Меншік құқығы саласындағы қатынастарды реттейтін заңнама нормалары Конституцияға қайшы келген жағдайда, олар ҚР Конституциялық Кеңесінің шешімі бойынша конституциялық емес деп жарияланады, ҚР Конституциясы нормаларының тікелей қолданылуы негізінде өз жұмыс істеуін тоқтатады.</w:t>
      </w:r>
    </w:p>
    <w:p w14:paraId="7C300E51"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3. ҚР Конституциясы тікелей немесе жанама түрде Қазақстан Республикасы таныған меншік құқығы саласындағы халықаралық құқық нормаларымен байланысты. ҚР Конституциясы мен халықаралық құқықтың өзара қарым-қатынасында өзара әсер етудің екі жақты процесін көруге болады: Конституцияға халықаралық құқықтың негізгі қағидаттарын имплементациялай отырып, ҚР меншік құқығын қорғау саласында халықаралық қоғамдастық әзірлеген бірыңғай құндылықтар мен қағидаттарға өзінің бейілділігін көрсетеді. Қазіргі әлемде меншік құқығымен байланысты жалпыға ортақ құндылықтар мен идеяларды Конституциялық мәтінге енгізу халықаралық құқықтың мұндай қағидаттары мен ережелерін Қазақстан Республикасының Ұлттық Конституциялық доктринасы мен практикасының ішкі бөлігіне айналдыруға мүмкіндік береді. Бұл тұрғыда халықаралық сипаттағы құжаттар, ең алдымен адам құқықтарының жалпыға бірдей декларациясының ережелері, меншіктің барлық нысандарын дамытуға, сондай-ақ мемлекеттік және жеке меншік құқығын тең қорғауға бағытталған </w:t>
      </w:r>
      <w:r w:rsidRPr="0076675C">
        <w:rPr>
          <w:rFonts w:ascii="Times New Roman" w:hAnsi="Times New Roman" w:cs="Times New Roman"/>
          <w:sz w:val="28"/>
          <w:szCs w:val="28"/>
          <w:lang w:val="kk-KZ"/>
        </w:rPr>
        <w:lastRenderedPageBreak/>
        <w:t>Адам құқықтары мен негізгі бостандықтарды қорғау туралы конвенцияға № 1 хаттама ерекше маңызды.</w:t>
      </w:r>
    </w:p>
    <w:p w14:paraId="5AA22C24"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4. Мемлекеттік және жеке меншіктің заңды табиғаты, олардың өзара байланысы мен өзара әсері ұзақ уақыт бойы өткір құқықтық және саяси пікірталастардың тақырыбы болып табылады. Ортағасырлық Еуропаның Қайта өрлеу дәуірімен белгіленген жаңа кезеңнен бастап Ежелгі Рим дәуірінде дамыған жеке меншікті қорғау мен дамытудың құқықтық құндылықтарын заңнамаға және құқық қолдану практикасына белсенді енгізу басталды. Бұл тәсілдің негізгі постулаттары демократиялық мемлекетте меншік иесі өз активтерін өзі таңдаған кез-келген тәсілмен пайдалануға құқылы немесе еркін, егер ол басқа адамдардың құқығына немесе бостандығына араласпаса, өз активтерін өз қалауы бойынша пайдалануға құқылы. Бұл жағдайда актив термині құнды заттарды білдіреді. "Жеке меншік құқығының қазіргі заманғы тұжырымдамасының эволюциясы тарихи жағдайларға байланысты болса да, жеке меншік қазіргі заманғы әлемнің негізгі институты ретінде берік орнықты. Оны бірқатар моральдық және экономикалық теориялар қорғауға немесе ақтауға болады. ХХ ғасырдың аяғынан бастап меншіктің басым тұжырымдамасы оны "әлеуметтік функциясымен" байланыстыратын тұжырымдама болып табылады, осылайша "абсолютті" меншік құқығының бұрынғы түсінігін ауыстырады. Сонымен бірге, жеке меншік құқығын қорғау көптеген құқықтық жүйелердің Конституциялық заңында көрнекті орын алып, барған сайын айқын бола түсуде" .</w:t>
      </w:r>
    </w:p>
    <w:p w14:paraId="1A843E84"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Қазақстан Республикасындағы мемлекеттік және жеке меншіктің теңдігі туралы көзқарастар эволюциясы кеңестік және посткеңестік кезеңде елде болып жатқан елеулі саяси және мемлекеттік-құқықтық қайта құрулармен бірге өзгерді. Конституцияда және жалпы ҚР заңнамасында бекітілген мемлекеттік және жеке меншікті тану және тең қорғау қағидаты мемлекет пен жеке тұлға арасындағы, мемлекет пен азаматтар, олардың ұжымдары мен бірлестіктері арасындағы қатынастарды реттейтін негіз қалаушы қағидаттардың бірі болып табылады. Бұл конституциялық принцип мемлекет шешім қабылдай алмайды, субъектіні тудыруы мүмкін құқықтық реттеу орната алмайды деген ережені көрсетеді</w:t>
      </w:r>
      <w:r w:rsidRPr="0076675C">
        <w:rPr>
          <w:lang w:val="kk-KZ"/>
        </w:rPr>
        <w:t xml:space="preserve"> </w:t>
      </w:r>
      <w:r w:rsidRPr="0076675C">
        <w:rPr>
          <w:rFonts w:ascii="Times New Roman" w:hAnsi="Times New Roman" w:cs="Times New Roman"/>
          <w:sz w:val="28"/>
          <w:szCs w:val="28"/>
          <w:lang w:val="kk-KZ"/>
        </w:rPr>
        <w:t xml:space="preserve">экономиканың мемлекеттік секторына артықшылықтар беру салдарынан жеке меншікке немесе басқа адамға зиян келтіру, жеке тұлғалардың меншігі арқылы мемлекетке заңсыз пайда әкелуді қамтамасыз ету.осындай императивті ережеге қарамастан, құқық қолдану және сот тәжірибесінде бұл принципті мемлекеттік құрылымдардың пайдасына бұзу фактілері әлі де бар. Сонымен бірге, мүлікті мемлекет мұқтажы үшін иеліктен шығару кезінде оның құнын төмендету әрекеті – бұл тек Қазақстан Республикасында ғана емес, барлық жерде кездесетін құбылыс. Тіпті жоғары дамыған елдерде де біз ұқсас процестерді көре аламыз. Мемлекет анықтайтын өтемақы мөлшері көбінесе сот тәртібімен анықталатын өтемақы құнына сәйкес келмейді . осыған байланысты, адам құқықтары жөніндегі Еуропалық сот бұл мәселе мемлекеттік билік органдарының жеке меншік иелері мен қауымдастық құқықтары арасындағы </w:t>
      </w:r>
      <w:r w:rsidRPr="0076675C">
        <w:rPr>
          <w:rFonts w:ascii="Times New Roman" w:hAnsi="Times New Roman" w:cs="Times New Roman"/>
          <w:sz w:val="28"/>
          <w:szCs w:val="28"/>
          <w:lang w:val="kk-KZ"/>
        </w:rPr>
        <w:lastRenderedPageBreak/>
        <w:t>әділ тепе-теңдікті орнатуы мүмкін екенін айтады. Кез-келген осындай баланстағы негізгі факторлардың бірі мемлекеттік орган сатып алған мүліктің құнын көрсететін өтемақының болуы болады.</w:t>
      </w:r>
    </w:p>
    <w:p w14:paraId="5E5F14D5" w14:textId="7B38C8C0"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5. "Позиция" сөзі бейнелі мағынада емес, кез-келген мәселе бойынша біреудің пікірін, тұжырымын немесе бір нәрсеге қалыптасқан көзқарасын білдіреді; көзқарас, заттардың белгілі бір жағдайына көзқарас және т.б. осыған байланысты ғылыми ұстаным, сот ісіндегі тараптардың позициясы, сыртқы саясаттың белгілі бір мәселесі бойынша мемлекеттің позициясы және т. б. "позиция" терминін "құқық" заң категориясымен біріктірген кезде жаңа ұғым қалыптасады-"құқықтық позиция". Бұл жағдайда сөз позициясы, яғни. пікір, көзқарас, сенім, көзқарас, құқықтық ойлау мен құқықтық мінез-құлық жазықтығына аударылады, позиция сөзі заңды мазмұнға ие болады. Бұл тұрғыда зерттеуші үшін "позиция" термині ойдың, ойлаудың және ойлаудың нәтижесі ретінде маңызды. Құқықтық ұстаным заңға, құқықтық реттеуге және оның нормаларына деген көзқарасты білдіретін логикалық-тілдік құрылым ретінде әрекет етеді және оны нақты шындықты бағалау және оны құқықтық реттеу бойынша дәлелдер, тұжырымдар мен ұсыныстар жүйесі ретінде анықтайды. Құқықтық ұстанымдар сонымен қатар құқықтық нормаларды түсіндірудің өзіндік прецеденті ретінде, белгілі бір көзқарас ретінде, оны жүзеге асыру кезінде қандай салдарлар туындауы мүмкін осы немесе басқа құқықтық құрылымды қалай түсіну керектігін көрсетеді. Іс 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 немесе өзге мемлекеттік органның құқықтық позицияны құруы емес, барлық басқа субъектілер оны ұстануы болып табылады. Әдетте, мұндай құқықтық ұстаным қолданылады, ол, біріншіден, осындай құзыретке ие мемлекеттік органнан шығады; екіншіден, олар заңды ұстанымды норманы нақты түсіну, заңнаманың жалпы негіздері мен мағынасы бойынша ұстанады, үшіншіден, олар құқықтық ұстанымды ұстанады, өйткені ол құқықтық шеберлікті, құқық пен құқықтық құбылыстарға белгілі бір көзқарастарды жоғары деңгейде дәлелдей білуді көрсетеді. Олай болмаған жағдайда, заңға қайшы келетін заңға тәуелді ережелер қабылданбағандай, құқықтық ұстаным қабылданбауы мүмкін. Бұл жағдайда заңды ұстанымдарға сілтеме жасау өте қолайлы және негізделген.</w:t>
      </w:r>
    </w:p>
    <w:p w14:paraId="00AF2924"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Құқықтық ұстаным-өзін заң шығару, құқық қолдану және доктриналық (ғылыми) қызметте көрсететін және қоғамдық қатынастарды, әсіресе құқықты қолдану саласында нормативтік реттеудің белгілері бар құқықтық тұжырымдар, пікірлер, көзқарастар мен дәлелдер жүйесі болып табылатын құқық теориясының категориясы. Құқықтық ұстанымдарды атиптік емес жағдайларды шешуде құқықтың қайнар көзі ретінде қарастыруға болады, мұнда дәстүрлі құқық нормалары ерекше жағдайларды реттеуді толығымен қамтымайды, ал құқықтық ұстанымдар, олардың мазмұнында нормативтік белгілері бар, әлеуметтік қатынастарға тән емес жағдайларды реттеуге бағытталған. Бұл көбінесе заң шығарушы бағалау тұжырымдамаларын қолданады, абстрактілі нормаларды тұжырымдайды, осылайша олар әлеуметтік қатынастар мен жағдайлардың кең спектрін қамтиды. Бұл жағдайда </w:t>
      </w:r>
      <w:r w:rsidRPr="0076675C">
        <w:rPr>
          <w:rFonts w:ascii="Times New Roman" w:hAnsi="Times New Roman" w:cs="Times New Roman"/>
          <w:sz w:val="28"/>
          <w:szCs w:val="28"/>
          <w:lang w:val="kk-KZ"/>
        </w:rPr>
        <w:lastRenderedPageBreak/>
        <w:t>шешімдердің іргелі негіздемелері бар сот шешімдері, яғни заңды ұстанымдары, олардың сенімділігі мен негізділігіне байланысты, басқа құқық қорғаушылар кездесетін ұқсас жағдайларда іс жүзінде құқықтың қайнар көзіне айналады. Қазақстандық құқық қолдану практикасында нақты іс бойынша шешімдерде көрініс табуы іс жүзінде құқық көзіне айналған осындай құқықтық ұстанымдардың мысалдары бар.</w:t>
      </w:r>
    </w:p>
    <w:p w14:paraId="5ACA03EC" w14:textId="7CC6F35D"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6. Конституциялық бақылау органдарының құқықтық ұстанымдары мәселесі бойынша қазақстандық және ресейлік зерттеушілердің ғылыми көзқарастарын талдау мынадай қорытындыға келуге мүмкіндік берді. Қарастырылып отырған елдердің ешқайсысында осы категорияның мазмұны мен анықтамасына біржақты көзқарас жоқ. Бұл түсінікті, өйткені құқықтық позицияның тұжырымдамалық мағынасын анықтаудың күрделілігі оның мазмұнын ашуда көптеген тәсілдердің болуын анықтайды. Сонымен қатар, конституциялық бақылау органдарының құқықтық ұстанымдарының санатын зерделеуге ғылыми көзқарастарды жүйелеу негізінде ҚР Конституциялық Кеңесінің құқықтық ұстанымдарының мәні мен құқықтық белгілері бойынша белгілі бір тұжырымдар жасауға болады. Біріншіден, ҚР К</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 xml:space="preserve"> құқықтық ұстанымдары ҚР К</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 xml:space="preserve"> барлық шешімдерінің негізі, негізгі іргетасы болып табылады. Дәл осы құқықтық ұстанымдарда конституциялық бақылау органының барлық мүшелерінің алға қойған құқықтары, тұжырымдары, көзқарастары мен пікірлері Мұқият дәлелденеді.</w:t>
      </w:r>
    </w:p>
    <w:p w14:paraId="13055745"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Екіншіден, ҚР ҚК құқықтық ұстанымдары нормативтік қаулылардың уәждеу бөлігінде аз байқалатын құқық нормаларын қамтиды, алайда құқықтық ережелер нысанында олар шешімдердің қарар бөлігінде нақты көрініс табады, мұнда іс жүзінде қоғамдық қатынастарға конституциялық-құқықтық ықпал ету түрінде мемлекеттік биліктің императивті-ұсынымдық еркі көрініс табады.</w:t>
      </w:r>
    </w:p>
    <w:p w14:paraId="4EF1AB89" w14:textId="19E63B86"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Үшіншіден, 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К-нің құқықтық ұстанымдары Конституциялық Кеңестің жеке-құқықтық мазмұндағы құқықтық актілерінің, яғни құқық қолдану актілерінің базалық бастауы ретінде де өзін танытады. Құқықтық актілер туралы ҚР Заңында Жеке-құқықтық актілер "жеке қолданылатын құқықтық актілер"деп аталғаны есте қаларлық жайт. Өкінішке орай, мұндай мәлімдеме ұжымдық қолдану, нормативтік қолдану және т. б. құқықтық актілер бар деген жалған ойға әкеледі. Құқық теориясының негізгі негіздеріндегі барлық заңгерлер қосымша түсіндірмелерсіз құқықты қолдану оның жеке сипатын білдіретінін, құқықты қолдану белгілі бір жағдайларға байланысты және нормативтік құқықтық актілер негізінде белгілі бір субъектіге, субъектілер тобына (мысалы, судьяларды тағайындау) қатысты жүзеге асырылатындығын біледі. Құқық теориясында құқықтық актілерді нормативтік құқықтық актілерге және жеке құқықтық актілерге бөлу туралы бұрыннан белгілі.</w:t>
      </w:r>
    </w:p>
    <w:p w14:paraId="284E8CD3" w14:textId="2B74235F"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 xml:space="preserve">К құқық қолдану сипатындағы нормативтік қаулыларында прецеденттік, преюдициялық сипаттағы құқықтық ұстанымдар бар. Осыған ұқсас істерді қарайтын немесе Конституциялық Кеңестің қарауындағы нормативтік құқықтық актілерді қолданатын барлық басқа соттар осы мәселе </w:t>
      </w:r>
      <w:r w:rsidRPr="0076675C">
        <w:rPr>
          <w:rFonts w:ascii="Times New Roman" w:hAnsi="Times New Roman" w:cs="Times New Roman"/>
          <w:sz w:val="28"/>
          <w:szCs w:val="28"/>
          <w:lang w:val="kk-KZ"/>
        </w:rPr>
        <w:lastRenderedPageBreak/>
        <w:t>бойынша конституциялық бақылау органының құқықтық ұстанымдарын ұстануға тиіс. Конституциялық Кеңестің қаулыларын прецедент деп санауға болмайды, өйткені олар ресми өкілдік түсіндіру актілері. Мұндай тезиске қарсылық білдіре отырып, Конституциялық Кеңестің нормативтік қаулылары ресми түсіндіру мәселесі бойынша ғана емес, конституциялық-құқықтық қатынастардың басқа да мәселелерінің кең ауқымы бойынша қабылданады деп қорытынды жасаймыз.</w:t>
      </w:r>
    </w:p>
    <w:p w14:paraId="687D3D43" w14:textId="71AC0DD5"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7. Конституциялық құрылыстың негіздеріне қатысты конституциялық нормаларды құқықтық қорғау бойынша 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 құқықтық ұстанымдары көптеген аспектілер бойынша көрсетілді. Құқықтық ұстанымдарды жіктей отырып, келесі бағыттарды бөлуге болады. Біріншіден, Конституциялық Кеңестің адамның және азаматтың жеке құқықтары мен бостандықтарын қорғауға бағытталған құқықтық ұстанымдары. Екіншіден, конституциялық құрылыстың негіздері Мемлекеттік биліктің жоғары органдарының үйлесімді жұмысын да көздейді. Бұл тұрғыда Парламент қызметі, сайлауды өткізудің дұрыстығы, ҚР Президенттігіне кандидаттарға қойылатын талаптар және т. б. мәселелер бойынша ҚР ҚК құқықтық ұстанымдары маңызды.</w:t>
      </w:r>
    </w:p>
    <w:p w14:paraId="27A41F8A"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Конституциялық Кеңестің құқықтық ұстанымы білдірілген қызметінің келесі бағыты оның халықаралық құқыққа байланысты шешімдер қабылдауы болып табылады. Конституциялық Кеңес халықаралық құқық пен мемлекетішілік құқықтың арақатынасы саласында, сондай-ақ тыйым салудың қажеттілігі мәселесі бойынша айтқан құқықтық позициялар бойынша</w:t>
      </w:r>
      <w:r w:rsidRPr="0076675C">
        <w:rPr>
          <w:lang w:val="kk-KZ"/>
        </w:rPr>
        <w:t xml:space="preserve"> </w:t>
      </w:r>
      <w:r w:rsidRPr="0076675C">
        <w:rPr>
          <w:rFonts w:ascii="Times New Roman" w:hAnsi="Times New Roman" w:cs="Times New Roman"/>
          <w:sz w:val="28"/>
          <w:szCs w:val="28"/>
          <w:lang w:val="kk-KZ"/>
        </w:rPr>
        <w:t>Қазақстан Республикасының Конституциясына сәйкес емес деп танылған халықаралық ұйымдардың шешімдерін орындау үшін, олар егеменді мемлекет аумағында Конституцияның үстемдігі бойынша халықаралық тәжірибеге толық сәйкес келеді деп айту керек.</w:t>
      </w:r>
    </w:p>
    <w:p w14:paraId="5E5AAFB2" w14:textId="1A56E44C"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Конституциялық Кеңестің сайлау құқығы мәселелері жөніндегі шешімдерін Конституциялық Кеңестің құқықтық ұстанымдары айқын көрініс тапқан қызметінің бағыты деп атауға болады. 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 осы құқықтық ұстанымдары іс жүзінде прецеденттік сипатқа ие бола бастады және депутаттық қызмет саласында ғана емес, мемлекеттік қызмет жүйесінде де қолданыла бастады. Оқытушылық, ғылыми немесе өзге де шығармашылық қызмет ұғымдарын түсіндіру, Парламент депутаттарының аталған қызмет салаларында ғылыми, шығармашылық әлеуетін пайдаланудың орындылығын негіздеу оқытушылық, ғылыми немесе өзге де шығармашылық қызметпен қоса айналысқысы келетін көптеген мемлекеттік қызметшілерге конституциялық бақылау органының құқықтық ұстанымдарына сілтеме жасай отырып, өз құқықтарын қорғауға мүмкіндік берді. Сонымен қатар, егер мемлекеттік органдар негізгі жұмысқа кедергі келтірмесе, өз қызметкерлерін аталған қызметпен айналысуға шақыра бастады.</w:t>
      </w:r>
    </w:p>
    <w:p w14:paraId="58133334" w14:textId="791D61C3"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ҚР К</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 xml:space="preserve"> құқықтық ұстанымдарын оның қызметінің барлық бағыттары бойынша табуға болады. Бірінші кезекте олар ҚР Конституциясының нормаларын түсіндіру, ҚР Президенті қол қойғанға дейін Парламент қабылдаған заңдардың конституциялылығын белгілеу бойынша оның </w:t>
      </w:r>
      <w:r w:rsidRPr="0076675C">
        <w:rPr>
          <w:rFonts w:ascii="Times New Roman" w:hAnsi="Times New Roman" w:cs="Times New Roman"/>
          <w:sz w:val="28"/>
          <w:szCs w:val="28"/>
          <w:lang w:val="kk-KZ"/>
        </w:rPr>
        <w:lastRenderedPageBreak/>
        <w:t>қорытынды шешімдерінде, соттардың сұрауы бойынша адамның және азаматтың құқықтары мен бостандықтарына қысым жасайтын нормативтік құқықтық актілердің ҚР Конституциясына сәйкестігі мәніне нормативтік қаулыларда көрсетілген. Сонымен қатар, ҚР Конституциялық Кеңесінің жыл сайынғы ҚР Парламентіне Жолдауларында да құқықтық ұстанымдар жақсы көрсетілген.</w:t>
      </w:r>
    </w:p>
    <w:p w14:paraId="73A02F2C"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8. ҚР Конституциясының принциптері меншік құқығы ағымдағы заңнамада және құқық қолдану практикасында іске асырыла отырып, жалпы осы саладағы құқықтық саясатты қамтамасыз етеді. Сонымен бірге, заңнамада, көбінесе, құқық қолдану қызметінде конституциялық нормаларды қолдану көбінесе қабылданған нормативтік құқықтық актілерде немесе жеке мазмұндағы құқықтық актілерде Конституция нормаларын анық емес түсіндіруге және бұрмалауға әкеледі. Мұндай фактілер меншік институтымен байланысты қоғамдық қатынастар саласында теріс пайдалану, кемсітушілік және теңсіздік жағдайларына алып келеді.</w:t>
      </w:r>
    </w:p>
    <w:p w14:paraId="633EB0A8"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Бұл жағдайларда адамның және азаматтың конституциялық құқықтарын, мемлекеттік мүдделерді қорғауды, сондай – ақ Конституцияның өзін қорғауды конституциялық бақылау органы-Қазақстан Республикасының Конституциялық Кеңесі қамтамасыз етеді.</w:t>
      </w:r>
    </w:p>
    <w:p w14:paraId="770BF8AA"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Конституциялық Кеңес өзінің құқықтық ұстанымдарында бірінші кезекте меншік құқығы туралы ҚР Конституциясының нормаларын дамытады, оның мәні бойынша түсініктерін тереңдетеді, өйткені Нормативтік қаулыларда көрсетілген оның шешімдері ҚР құқықтық актілер туралы Заңының 5-бабының 2-тармағына сәйкес, оларды қабылдауға негіз болған Қазақстан Республикасы Конституциясы нормаларының заңды күшіне ие болады. Тұтастай алғанда, ҚР Конституциялық Кеңесінің шешімдерінде меншік құқығының Конституциялық мағынасын, оның мазмұнын, жүзеге асырылу шектерін, жол берілетін шектеулерді және сотта қорғалу кепілдіктерін, сондай-ақ меншік құқығы институтымен байланысты басқа да мәселелерді ашатын құқықтық ұстанымдардың салыстырмалы түрде көп саны тұжырымдалған.</w:t>
      </w:r>
    </w:p>
    <w:p w14:paraId="214F9795"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Конституциялық Кеңес өз шешімдерінде ҚР Конституциясының меншік туралы ережелері Қазақстанды демократиялық, зайырлы, құқықтық және әлеуметтік мемлекет ретінде орнықтырудың саяси-құқықтық бастауларын құрайтынын, оның ең қымбат қазынасы адам және адамның өмірі, құқықтары мен бостандықтары болып табылатынын растады. Конституциялық Кеңестің мұндай тұжырымы меншік бүкіл қоғам, нақты адам үшін жеке тұлғаға, адамдар ұжымына материалдық игіліктерге иелік ету, Пайдалану және билік ету мүмкіндігін беретін, олардың маңызды мүліктік және жеке мүліктік емес қажеттіліктерін қанағаттандыру құқығын беретін бірегей институт жоспарында үлкен маңызға ие екендігіне негізделеді. Конституциялық Кеңес меншік құқығының мәнін айқындай отырып, шын мәнінде, қазіргі заманғы мемлекеттің тиімді дамуы меншік құқығы өзінің нысаны мен мазмұны </w:t>
      </w:r>
      <w:r w:rsidRPr="0076675C">
        <w:rPr>
          <w:rFonts w:ascii="Times New Roman" w:hAnsi="Times New Roman" w:cs="Times New Roman"/>
          <w:sz w:val="28"/>
          <w:szCs w:val="28"/>
          <w:lang w:val="kk-KZ"/>
        </w:rPr>
        <w:lastRenderedPageBreak/>
        <w:t>бойынша меншіктің барлық нысандарының теңдігін көздеген жағдайда ғана мүмкін болатынын негіздеді.</w:t>
      </w:r>
    </w:p>
    <w:p w14:paraId="0576F27E" w14:textId="7A9BF25A"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Өзінің құқықтық ұстанымдарында меншік құқығының</w:t>
      </w:r>
      <w:r w:rsidR="00C400C9">
        <w:rPr>
          <w:rFonts w:ascii="Times New Roman" w:hAnsi="Times New Roman" w:cs="Times New Roman"/>
          <w:sz w:val="28"/>
          <w:szCs w:val="28"/>
          <w:lang w:val="kk-KZ"/>
        </w:rPr>
        <w:t xml:space="preserve"> кепілдігін бекіте отырып, ҚР К</w:t>
      </w:r>
      <w:r w:rsidRPr="0076675C">
        <w:rPr>
          <w:rFonts w:ascii="Times New Roman" w:hAnsi="Times New Roman" w:cs="Times New Roman"/>
          <w:sz w:val="28"/>
          <w:szCs w:val="28"/>
          <w:lang w:val="kk-KZ"/>
        </w:rPr>
        <w:t>К ҚР Конституциясының қағидаттары мен нормалары меншік құқығының пайда болуының, өзгеруінің және тоқтатылуының барлық кезеңдерінде меншік құқығының кепілдіктерін жариялайды және бекітеді, қоғам мен мемлекеттің тұрақты әрі қарышты дамуын, адам мен азаматтың құқықтары мен бостандықтарының мызғымастығын қамтамасыз ете отырып, мемлекеттік органдар мен лауазымды тұлғалардың тиісті шешімдер шығаруының барлық рәсімдеріне қолданылады деп белгіледі.</w:t>
      </w:r>
    </w:p>
    <w:p w14:paraId="3F418A90" w14:textId="5648B79D"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9. 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К-нің меншік құқығын шектеу мәселелері бойынша құқықтық ұстанымдары мүліктен айыруға тек сот шешімі бойынша ғана жол берілетін императивті растайды. Сонымен бірге, меншік құқығы маңызды және тұрақты санат бола отырып, сонымен бірге мүлікті иелену, пайдалану және билік ету тұрғысынан өз шегіне ие. Ежелгі дәуірден бастап иелеріне басқа иелердің, қоғамның немесе мемлекеттің мүдделері үшін қойылған шектеулер белгілі болды.</w:t>
      </w:r>
    </w:p>
    <w:p w14:paraId="506D9865" w14:textId="56A0FD7C"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К-нің меншік құқығын шектеу мәселелері бойынша құқықтық ұстанымдары оның көптеген шешімдерінде көрініс тапты. ҚР ҚК құқықтық ұстанымдарына сүйене отырып, соттардың құқық қолдану практикасында едәуір бөлігін салық берешегі бар салық төлеушілерге қатысты салық органдары мүлікке билік етуді шектеу туралы шешім шығаратын істер құрайды. Кейіннен мүлік сауда-саттықтан сатылады және сатып алынған мүліктің құнын төлеу жөніндегі міндеттемелерді толық орындаған сатып алушы меншік құқығын тіркейді. Алайда, салық органының шешімі негізінде ауыртпалықтың болуына байланысты сатып алушылар мүлікті тіркей алмайтын жағдайлар жиі кездеседі. Істерді зерделей отырып, сатып алушылардың өз құқықтарын қорғаудың мынадай тәсілдерін таңдайтыны анықталды: не мүлікке билік етуді шектеу түріндегі ауыртпалықты алып тастаудан бас тарту бойынша салық органының әрекеттерін (әрекетсіздігін) заңсыз деп тану туралы талап қояды, яғни ҚР АІЖК 27-тарауының қағидалары бойынша сотқа жүгінеді; не сауда-саттықта сатып алынған мүлікті тізімдемеден алып тастау туралы талап қою тәртібімен талап қояды.</w:t>
      </w:r>
    </w:p>
    <w:p w14:paraId="177C2B9E" w14:textId="4196573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 құқықтық ұстанымы, жалпы алғанда, сот рәсімдері шеңберінен тыс, бірақ Конституциялық шарттарды міндетті түрде сақтаған кезде ғана, сондай-ақ меншік иелерінің құқықтарын бұзған мемлекеттік органдар мен лауазымды тұлғалардың шешімдері мен іс-әрекеттеріне сот инстанцияларына шағым жасау мүмкіндігі болған кезде меншіктен айыру мүмкіндігі бар екенін негізге алады. Құқық қолдану практикасы бүгінде меншік иелерінің құқықтарын соттан тыс тәртіппен шектеу мүмкіндігін көрсететін, бірақ тиісті органдардың әрекеттеріне (әрекетсіздігіне) сотқа шағымдану құқығын сақтауды талап ететін конституциялық бақылау органының құқықтық ұстанымдарына сәйкес жүріп жатыр.</w:t>
      </w:r>
    </w:p>
    <w:p w14:paraId="11A20679"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lastRenderedPageBreak/>
        <w:t>10. ЕАЭО елдері конституциялық бақылау органдарының меншік мәселесі жөніндегі тәжірибесі Бірыңғай экономикалық кеңістік аумағында мемлекеттік және жеке меншікті танудың және тең қорғаудың бірдей тетіктерін құруда үлкен рөл атқарады. Еуразиялық экономикалық одақ елдерінің конституциялық бақылау органдарының меншік мәселелері жөніндегі құқықтық ұстанымдарын тұжырымдау практикасы қазақстандық заңнамалық және құқық қолдану практикасы үшін шешуші мәнге ие, өйткені меншік құқығы құқықтық та, экономикалық та санат бола отырып, интеграциялық кеңістікте болып жатқан барлық экономикалық процестерге әсер етеді. Интеграциялық бірлестіктің барлық қатысушыларының меншік мәселелері бойынша ұстанымдары түбегейлі таралмауы, керісінше, меншік институтына деген бірыңғай көзқарастар одақтас мемлекеттердің біріктіруші бастауларын күшейтуі тиіс.</w:t>
      </w:r>
    </w:p>
    <w:p w14:paraId="0FDEFAAB" w14:textId="77777777"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ЕАЭО елдерінің конституциялық бақылау органдарының жұмысын талдау тұтастай алғанда меншік құқығы мәселелері бойынша Конституциялық Кеңестің, РФ, Беларусь Республикасының, Армения Республикасының конституциялық соттарының, сондай-ақ Қырғыз Республикасы Жоғарғы Сотының Конституциялық палатасының 2021 жылғы жаңа Конституциясы қабылданғанға дейін, Конституциялық Сот Қырғыз Республикасы Жоғарғы Сотының бұрынғы конституциялық палатасын алмастырғанға дейін жұмыс істеген құқықтық ұстанымдарында елеулі айырмашылықтар жоқ деген қорытынды жасауға мүмкіндік берді.</w:t>
      </w:r>
    </w:p>
    <w:p w14:paraId="78433A20" w14:textId="79BE715F" w:rsidR="0076675C" w:rsidRPr="0076675C" w:rsidRDefault="0076675C" w:rsidP="0076675C">
      <w:pPr>
        <w:spacing w:after="0" w:line="240" w:lineRule="auto"/>
        <w:ind w:firstLine="708"/>
        <w:jc w:val="both"/>
        <w:rPr>
          <w:rFonts w:ascii="Times New Roman" w:hAnsi="Times New Roman" w:cs="Times New Roman"/>
          <w:sz w:val="28"/>
          <w:szCs w:val="28"/>
          <w:lang w:val="kk-KZ"/>
        </w:rPr>
      </w:pPr>
      <w:r w:rsidRPr="0076675C">
        <w:rPr>
          <w:rFonts w:ascii="Times New Roman" w:hAnsi="Times New Roman" w:cs="Times New Roman"/>
          <w:sz w:val="28"/>
          <w:szCs w:val="28"/>
          <w:lang w:val="kk-KZ"/>
        </w:rPr>
        <w:t xml:space="preserve">11. Ағымдағы заңнамадағы және құқық қолдану саласындағы ҚР </w:t>
      </w:r>
      <w:r w:rsidR="00C400C9">
        <w:rPr>
          <w:rFonts w:ascii="Times New Roman" w:hAnsi="Times New Roman" w:cs="Times New Roman"/>
          <w:sz w:val="28"/>
          <w:szCs w:val="28"/>
          <w:lang w:val="kk-KZ"/>
        </w:rPr>
        <w:t>К</w:t>
      </w:r>
      <w:r w:rsidRPr="0076675C">
        <w:rPr>
          <w:rFonts w:ascii="Times New Roman" w:hAnsi="Times New Roman" w:cs="Times New Roman"/>
          <w:sz w:val="28"/>
          <w:szCs w:val="28"/>
          <w:lang w:val="kk-KZ"/>
        </w:rPr>
        <w:t>К құқықтық ұстанымдарының іске асырылуын талдау</w:t>
      </w:r>
      <w:r w:rsidRPr="0076675C">
        <w:rPr>
          <w:lang w:val="kk-KZ"/>
        </w:rPr>
        <w:t xml:space="preserve"> </w:t>
      </w:r>
      <w:r w:rsidRPr="0076675C">
        <w:rPr>
          <w:rFonts w:ascii="Times New Roman" w:hAnsi="Times New Roman" w:cs="Times New Roman"/>
          <w:sz w:val="28"/>
          <w:szCs w:val="28"/>
          <w:lang w:val="kk-KZ"/>
        </w:rPr>
        <w:t>жалпы Конституциялық кеңестің ұсынымдарын орындаудың оң процесі жүріп жатқанын тәжірибе көрсетіп отыр.</w:t>
      </w:r>
    </w:p>
    <w:p w14:paraId="69C01039" w14:textId="77777777" w:rsidR="0076675C" w:rsidRDefault="0076675C" w:rsidP="0076675C">
      <w:pPr>
        <w:spacing w:after="0" w:line="240" w:lineRule="auto"/>
        <w:ind w:firstLine="708"/>
        <w:jc w:val="both"/>
        <w:rPr>
          <w:rFonts w:ascii="Times New Roman" w:hAnsi="Times New Roman" w:cs="Times New Roman"/>
          <w:sz w:val="28"/>
          <w:szCs w:val="28"/>
          <w:lang w:val="kk-KZ"/>
        </w:rPr>
      </w:pPr>
    </w:p>
    <w:p w14:paraId="083B4A21" w14:textId="1A104393" w:rsidR="00C400C9" w:rsidRDefault="00C400C9">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0734D40B" w14:textId="77777777" w:rsidR="00FB764F" w:rsidRDefault="00FB764F" w:rsidP="003706ED">
      <w:pPr>
        <w:tabs>
          <w:tab w:val="left" w:pos="851"/>
          <w:tab w:val="left" w:pos="2552"/>
        </w:tabs>
        <w:spacing w:after="0" w:line="240" w:lineRule="auto"/>
        <w:ind w:firstLine="567"/>
        <w:jc w:val="center"/>
        <w:rPr>
          <w:rFonts w:ascii="Times New Roman" w:hAnsi="Times New Roman" w:cs="Times New Roman"/>
          <w:b/>
          <w:sz w:val="28"/>
          <w:szCs w:val="28"/>
          <w:lang w:val="kk-KZ"/>
        </w:rPr>
      </w:pPr>
      <w:r w:rsidRPr="0076675C">
        <w:rPr>
          <w:rFonts w:ascii="Times New Roman" w:hAnsi="Times New Roman" w:cs="Times New Roman"/>
          <w:b/>
          <w:sz w:val="28"/>
          <w:szCs w:val="28"/>
          <w:lang w:val="kk-KZ"/>
        </w:rPr>
        <w:lastRenderedPageBreak/>
        <w:t>ПАЙДАЛАНЫЛҒАН ӘДЕБИЕТТЕР ТІЗІМІ</w:t>
      </w:r>
    </w:p>
    <w:p w14:paraId="10B757DB" w14:textId="77777777" w:rsidR="00FB764F" w:rsidRDefault="00FB764F" w:rsidP="003706ED">
      <w:pPr>
        <w:tabs>
          <w:tab w:val="left" w:pos="851"/>
          <w:tab w:val="left" w:pos="2552"/>
        </w:tabs>
        <w:spacing w:after="0" w:line="240" w:lineRule="auto"/>
        <w:ind w:firstLine="567"/>
        <w:jc w:val="center"/>
        <w:rPr>
          <w:rFonts w:ascii="Times New Roman" w:hAnsi="Times New Roman" w:cs="Times New Roman"/>
          <w:b/>
          <w:sz w:val="28"/>
          <w:szCs w:val="28"/>
          <w:lang w:val="kk-KZ"/>
        </w:rPr>
      </w:pPr>
    </w:p>
    <w:p w14:paraId="64B22654" w14:textId="77777777" w:rsidR="00FB764F" w:rsidRPr="00FC63F7" w:rsidRDefault="00FB764F" w:rsidP="003706ED">
      <w:pPr>
        <w:pStyle w:val="a5"/>
        <w:numPr>
          <w:ilvl w:val="0"/>
          <w:numId w:val="23"/>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Гегель. Философия права / М.: Мысль, 1990. – 524 с.   </w:t>
      </w:r>
    </w:p>
    <w:p w14:paraId="2A2817C2" w14:textId="547D8D17" w:rsidR="00FB764F" w:rsidRPr="003706ED" w:rsidRDefault="00FB764F" w:rsidP="003706ED">
      <w:pPr>
        <w:tabs>
          <w:tab w:val="left" w:pos="851"/>
          <w:tab w:val="left" w:pos="2552"/>
        </w:tabs>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2. </w:t>
      </w:r>
      <w:r w:rsidRPr="003B1BDB">
        <w:rPr>
          <w:rFonts w:ascii="Times New Roman" w:hAnsi="Times New Roman" w:cs="Times New Roman"/>
          <w:sz w:val="28"/>
          <w:szCs w:val="28"/>
          <w:lang w:val="kk-KZ"/>
        </w:rPr>
        <w:t xml:space="preserve">Н. Ә. Назарбаев "Қазақстан–2050" Стратегиясы: қалыптасқан мемлекеттің жаңа саяси бағыты. </w:t>
      </w:r>
      <w:r w:rsidRPr="00854AE8">
        <w:rPr>
          <w:rFonts w:ascii="Times New Roman" w:hAnsi="Times New Roman" w:cs="Times New Roman"/>
          <w:sz w:val="28"/>
          <w:szCs w:val="28"/>
          <w:lang w:val="kk-KZ"/>
        </w:rPr>
        <w:t>Қазақстан Республикасының Президенті – Елбасы Н.Ә. Назарбаевтың Қазақстан халқына Жолдауы, Астана қ., 2012 жылғы 14 желтоқсан</w:t>
      </w:r>
      <w:r w:rsidRPr="00854AE8">
        <w:rPr>
          <w:lang w:val="kk-KZ"/>
        </w:rPr>
        <w:t xml:space="preserve"> </w:t>
      </w:r>
      <w:r w:rsidRPr="00854AE8">
        <w:rPr>
          <w:rFonts w:ascii="Times New Roman" w:hAnsi="Times New Roman" w:cs="Times New Roman"/>
          <w:bCs/>
          <w:sz w:val="28"/>
          <w:szCs w:val="28"/>
          <w:lang w:val="kk-KZ"/>
        </w:rPr>
        <w:t xml:space="preserve">// </w:t>
      </w:r>
      <w:hyperlink r:id="rId9" w:history="1">
        <w:r w:rsidRPr="00117FC3">
          <w:rPr>
            <w:rStyle w:val="a8"/>
            <w:rFonts w:ascii="Times New Roman" w:eastAsia="Times New Roman" w:hAnsi="Times New Roman" w:cs="Times New Roman"/>
            <w:sz w:val="28"/>
            <w:szCs w:val="28"/>
            <w:lang w:val="kk-KZ" w:eastAsia="ru-RU"/>
          </w:rPr>
          <w:t>https://www.akorda.kz/kz/events/astana_kazakhstan/participation_in_events/kazakstan-respublikasynyn-prezidenti-elbasy-nenazarbaevtyn-kazakstan-2050-strategiyasy-kalyptaskan-memlekettin-zhana-sayasi-bagyty-atty-kaza</w:t>
        </w:r>
      </w:hyperlink>
      <w:r>
        <w:rPr>
          <w:rFonts w:ascii="Times New Roman" w:hAnsi="Times New Roman" w:cs="Times New Roman"/>
          <w:sz w:val="28"/>
          <w:szCs w:val="28"/>
          <w:lang w:val="kk-KZ"/>
        </w:rPr>
        <w:t xml:space="preserve"> </w:t>
      </w:r>
      <w:r w:rsidRPr="00854AE8">
        <w:rPr>
          <w:rFonts w:ascii="Times New Roman" w:hAnsi="Times New Roman" w:cs="Times New Roman"/>
          <w:sz w:val="28"/>
          <w:szCs w:val="28"/>
          <w:lang w:val="kk-KZ"/>
        </w:rPr>
        <w:t>(үндеу берген күні 10.06.2021)</w:t>
      </w:r>
    </w:p>
    <w:p w14:paraId="0B0AC00B" w14:textId="6B300933" w:rsidR="00FB764F"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3B1BDB">
        <w:rPr>
          <w:rFonts w:ascii="Times New Roman" w:hAnsi="Times New Roman" w:cs="Times New Roman"/>
          <w:sz w:val="28"/>
          <w:szCs w:val="28"/>
          <w:lang w:val="kk-KZ"/>
        </w:rPr>
        <w:t>Тоқаев К-.Ж.К. "Сындарлы қ</w:t>
      </w:r>
      <w:r>
        <w:rPr>
          <w:rFonts w:ascii="Times New Roman" w:hAnsi="Times New Roman" w:cs="Times New Roman"/>
          <w:sz w:val="28"/>
          <w:szCs w:val="28"/>
          <w:lang w:val="kk-KZ"/>
        </w:rPr>
        <w:t xml:space="preserve">оғамдық диалог – Қазақстанның      </w:t>
      </w:r>
      <w:r w:rsidRPr="003706ED">
        <w:rPr>
          <w:rFonts w:ascii="Times New Roman" w:hAnsi="Times New Roman" w:cs="Times New Roman"/>
          <w:sz w:val="28"/>
          <w:szCs w:val="28"/>
          <w:lang w:val="kk-KZ"/>
        </w:rPr>
        <w:t xml:space="preserve">тұрақтылығы мен өркендеуінің негізі". Қазақстан Республикасы Президентінің Қазақстан халқына Жолдауы, Нұр-сұлтан, 2019 жылғы 2 қыркүйек // </w:t>
      </w:r>
      <w:hyperlink r:id="rId10" w:history="1">
        <w:r w:rsidRPr="003706ED">
          <w:rPr>
            <w:rStyle w:val="a8"/>
            <w:rFonts w:ascii="Times New Roman" w:hAnsi="Times New Roman" w:cs="Times New Roman"/>
            <w:sz w:val="28"/>
            <w:szCs w:val="28"/>
            <w:lang w:val="kk-KZ"/>
          </w:rPr>
          <w:t>https://www.akorda.kz/kz/addresses/addresses_of_president/memleket-basshysy-kasym-zhomart-tokaevtyn-kazakstan-halkyna-zholdauy</w:t>
        </w:r>
      </w:hyperlink>
      <w:r w:rsidRPr="003706ED">
        <w:rPr>
          <w:rFonts w:ascii="Times New Roman" w:hAnsi="Times New Roman" w:cs="Times New Roman"/>
          <w:sz w:val="28"/>
          <w:szCs w:val="28"/>
          <w:lang w:val="kk-KZ"/>
        </w:rPr>
        <w:t xml:space="preserve"> </w:t>
      </w:r>
      <w:r w:rsidRPr="003706ED">
        <w:rPr>
          <w:lang w:val="kk-KZ"/>
        </w:rPr>
        <w:t xml:space="preserve">  </w:t>
      </w:r>
      <w:r w:rsidRPr="003706ED">
        <w:rPr>
          <w:rFonts w:ascii="Times New Roman" w:hAnsi="Times New Roman" w:cs="Times New Roman"/>
          <w:sz w:val="28"/>
          <w:szCs w:val="28"/>
          <w:lang w:val="kk-KZ"/>
        </w:rPr>
        <w:t>(үндеу күні 10.06.2021)</w:t>
      </w:r>
    </w:p>
    <w:p w14:paraId="6EBB8619" w14:textId="31FE2F25" w:rsidR="00FB764F"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3B1BDB">
        <w:rPr>
          <w:rFonts w:ascii="Times New Roman" w:hAnsi="Times New Roman" w:cs="Times New Roman"/>
          <w:sz w:val="28"/>
          <w:szCs w:val="28"/>
        </w:rPr>
        <w:t xml:space="preserve">Қазақстан Республикасының Конституциясы (1995 ж. 30 тамызда </w:t>
      </w:r>
      <w:r w:rsidRPr="003706ED">
        <w:rPr>
          <w:rFonts w:ascii="Times New Roman" w:hAnsi="Times New Roman" w:cs="Times New Roman"/>
          <w:sz w:val="28"/>
          <w:szCs w:val="28"/>
        </w:rPr>
        <w:t>республикалық референдумда қабылданды)</w:t>
      </w:r>
      <w:r>
        <w:t xml:space="preserve"> </w:t>
      </w:r>
      <w:r w:rsidRPr="003706ED">
        <w:rPr>
          <w:rFonts w:ascii="Times New Roman" w:hAnsi="Times New Roman" w:cs="Times New Roman"/>
          <w:sz w:val="28"/>
          <w:szCs w:val="28"/>
        </w:rPr>
        <w:t xml:space="preserve">// </w:t>
      </w:r>
      <w:hyperlink r:id="rId11" w:history="1">
        <w:r w:rsidRPr="003706ED">
          <w:rPr>
            <w:rStyle w:val="a8"/>
            <w:rFonts w:ascii="Times New Roman" w:hAnsi="Times New Roman" w:cs="Times New Roman"/>
            <w:sz w:val="28"/>
            <w:szCs w:val="28"/>
            <w:lang w:val="kk-KZ"/>
          </w:rPr>
          <w:t>https://adilet.zan.kz/kaz/docs/K950001000_</w:t>
        </w:r>
      </w:hyperlink>
      <w:r w:rsidRPr="003706ED">
        <w:rPr>
          <w:rFonts w:ascii="Times New Roman" w:hAnsi="Times New Roman" w:cs="Times New Roman"/>
          <w:sz w:val="28"/>
          <w:szCs w:val="28"/>
          <w:lang w:val="kk-KZ"/>
        </w:rPr>
        <w:t xml:space="preserve"> </w:t>
      </w:r>
      <w:r w:rsidRPr="003706ED">
        <w:rPr>
          <w:rFonts w:ascii="Times New Roman" w:hAnsi="Times New Roman" w:cs="Times New Roman"/>
          <w:sz w:val="28"/>
          <w:szCs w:val="28"/>
        </w:rPr>
        <w:t>(үндеу күні 10.06.2021)</w:t>
      </w:r>
    </w:p>
    <w:p w14:paraId="45B4E91A" w14:textId="466AF823" w:rsidR="00FB764F" w:rsidRPr="003706ED" w:rsidRDefault="00FB764F" w:rsidP="003706ED">
      <w:pPr>
        <w:pStyle w:val="a3"/>
        <w:numPr>
          <w:ilvl w:val="0"/>
          <w:numId w:val="26"/>
        </w:numPr>
        <w:tabs>
          <w:tab w:val="left" w:pos="851"/>
          <w:tab w:val="left" w:pos="2552"/>
        </w:tabs>
        <w:spacing w:after="0" w:line="240" w:lineRule="auto"/>
        <w:ind w:left="0" w:firstLine="567"/>
        <w:jc w:val="both"/>
        <w:rPr>
          <w:rFonts w:ascii="Times New Roman" w:hAnsi="Times New Roman" w:cs="Times New Roman"/>
          <w:sz w:val="28"/>
          <w:szCs w:val="28"/>
          <w:lang w:val="kk-KZ"/>
        </w:rPr>
      </w:pPr>
      <w:r w:rsidRPr="003B1BDB">
        <w:rPr>
          <w:rFonts w:ascii="Times New Roman" w:hAnsi="Times New Roman" w:cs="Times New Roman"/>
          <w:sz w:val="28"/>
          <w:szCs w:val="28"/>
        </w:rPr>
        <w:t xml:space="preserve">Сулейменов М.К. </w:t>
      </w:r>
      <w:r w:rsidRPr="003B1BDB">
        <w:rPr>
          <w:rStyle w:val="s1"/>
          <w:b w:val="0"/>
          <w:bCs w:val="0"/>
          <w:sz w:val="28"/>
          <w:szCs w:val="28"/>
        </w:rPr>
        <w:t>Конституционн</w:t>
      </w:r>
      <w:r>
        <w:rPr>
          <w:rStyle w:val="s1"/>
          <w:b w:val="0"/>
          <w:bCs w:val="0"/>
          <w:sz w:val="28"/>
          <w:szCs w:val="28"/>
        </w:rPr>
        <w:t>ые основы права собственности в</w:t>
      </w:r>
      <w:r>
        <w:rPr>
          <w:rStyle w:val="s1"/>
          <w:b w:val="0"/>
          <w:bCs w:val="0"/>
          <w:sz w:val="28"/>
          <w:szCs w:val="28"/>
          <w:lang w:val="kk-KZ"/>
        </w:rPr>
        <w:t xml:space="preserve"> </w:t>
      </w:r>
      <w:r w:rsidRPr="003706ED">
        <w:rPr>
          <w:rStyle w:val="s1"/>
          <w:b w:val="0"/>
          <w:bCs w:val="0"/>
          <w:sz w:val="28"/>
          <w:szCs w:val="28"/>
        </w:rPr>
        <w:t>Казахстане</w:t>
      </w:r>
      <w:r w:rsidRPr="003706ED">
        <w:rPr>
          <w:rStyle w:val="s1"/>
          <w:sz w:val="28"/>
          <w:szCs w:val="28"/>
        </w:rPr>
        <w:t xml:space="preserve"> // </w:t>
      </w:r>
      <w:hyperlink r:id="rId12" w:history="1">
        <w:r w:rsidRPr="003706ED">
          <w:rPr>
            <w:rStyle w:val="a8"/>
            <w:rFonts w:ascii="Times New Roman" w:hAnsi="Times New Roman" w:cs="Times New Roman"/>
            <w:sz w:val="28"/>
            <w:szCs w:val="28"/>
          </w:rPr>
          <w:t>https://www.zakon.kz/206876-konstitucionnye-osnovy-prava.html</w:t>
        </w:r>
      </w:hyperlink>
      <w:r w:rsidRPr="003706ED">
        <w:rPr>
          <w:rStyle w:val="s1"/>
          <w:sz w:val="28"/>
          <w:szCs w:val="28"/>
        </w:rPr>
        <w:t xml:space="preserve">  </w:t>
      </w:r>
      <w:r w:rsidRPr="003706ED">
        <w:rPr>
          <w:rFonts w:ascii="Times New Roman" w:hAnsi="Times New Roman" w:cs="Times New Roman"/>
          <w:bCs/>
          <w:sz w:val="28"/>
          <w:szCs w:val="28"/>
        </w:rPr>
        <w:t>(үндеу берген күні 10.06.2021)</w:t>
      </w:r>
    </w:p>
    <w:p w14:paraId="0F4C2E0C" w14:textId="46E4D99F" w:rsidR="00FB764F" w:rsidRPr="003706ED" w:rsidRDefault="00FB764F" w:rsidP="003706ED">
      <w:pPr>
        <w:pStyle w:val="a3"/>
        <w:numPr>
          <w:ilvl w:val="0"/>
          <w:numId w:val="26"/>
        </w:numPr>
        <w:tabs>
          <w:tab w:val="left" w:pos="851"/>
          <w:tab w:val="left" w:pos="2552"/>
        </w:tabs>
        <w:spacing w:after="0" w:line="240" w:lineRule="auto"/>
        <w:ind w:left="0" w:firstLine="567"/>
        <w:jc w:val="both"/>
        <w:rPr>
          <w:rFonts w:ascii="Times New Roman" w:hAnsi="Times New Roman" w:cs="Times New Roman"/>
          <w:sz w:val="28"/>
          <w:szCs w:val="28"/>
          <w:lang w:val="kk-KZ"/>
        </w:rPr>
      </w:pPr>
      <w:r w:rsidRPr="003B1BDB">
        <w:rPr>
          <w:rFonts w:ascii="Times New Roman" w:hAnsi="Times New Roman" w:cs="Times New Roman"/>
          <w:sz w:val="28"/>
          <w:szCs w:val="28"/>
          <w:lang w:val="kk-KZ"/>
        </w:rPr>
        <w:t xml:space="preserve">Конституциялық кеңестің 2016 жылғы 16 маусымдағы "Қазақстан </w:t>
      </w:r>
      <w:r w:rsidRPr="003706ED">
        <w:rPr>
          <w:rFonts w:ascii="Times New Roman" w:hAnsi="Times New Roman" w:cs="Times New Roman"/>
          <w:sz w:val="28"/>
          <w:szCs w:val="28"/>
          <w:lang w:val="kk-KZ"/>
        </w:rPr>
        <w:t>Республикасындағы конституциялық заңдылықтың жай-күйі туралы" жолдауы//</w:t>
      </w:r>
      <w:r w:rsidRPr="003706ED">
        <w:rPr>
          <w:lang w:val="kk-KZ"/>
        </w:rPr>
        <w:t xml:space="preserve"> </w:t>
      </w:r>
      <w:hyperlink r:id="rId13" w:history="1">
        <w:r w:rsidRPr="003706ED">
          <w:rPr>
            <w:rStyle w:val="a8"/>
            <w:rFonts w:ascii="Times New Roman" w:hAnsi="Times New Roman" w:cs="Times New Roman"/>
            <w:sz w:val="28"/>
            <w:szCs w:val="28"/>
            <w:lang w:val="kk-KZ"/>
          </w:rPr>
          <w:t>https://ksrk.gov.kz/kk/solutions/2016-zylgy-16-mausymdagy-no-09-21-kazakstan-respublikasy-konstitucialyk-kenesinin</w:t>
        </w:r>
      </w:hyperlink>
      <w:r w:rsidRPr="003706ED">
        <w:rPr>
          <w:rFonts w:ascii="Times New Roman" w:hAnsi="Times New Roman" w:cs="Times New Roman"/>
          <w:sz w:val="28"/>
          <w:szCs w:val="28"/>
          <w:lang w:val="kk-KZ"/>
        </w:rPr>
        <w:t xml:space="preserve"> (үндеу берген күні 10.06.2021)</w:t>
      </w:r>
    </w:p>
    <w:p w14:paraId="788F3E4D" w14:textId="77777777" w:rsidR="00FB764F" w:rsidRPr="003B1BD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3B1BDB">
        <w:rPr>
          <w:rFonts w:ascii="Times New Roman" w:hAnsi="Times New Roman" w:cs="Times New Roman"/>
          <w:sz w:val="28"/>
          <w:szCs w:val="28"/>
        </w:rPr>
        <w:t>Козлов Л.В.  Роль правовых позиций Конституционного Суда Российской Федерации в развитии конституционных принципов института собственности</w:t>
      </w:r>
      <w:r w:rsidRPr="003B1BDB">
        <w:rPr>
          <w:rFonts w:ascii="Times New Roman" w:hAnsi="Times New Roman" w:cs="Times New Roman"/>
          <w:color w:val="000000"/>
          <w:sz w:val="28"/>
          <w:szCs w:val="28"/>
          <w:shd w:val="clear" w:color="auto" w:fill="FFFFFF"/>
        </w:rPr>
        <w:t xml:space="preserve">: диссертация ... кандидата юридических наук : 12.00.02 / Козлов Леонид Викторович; [Место защиты: Моск. гуманитар. ун-т].– Саранск, 2011.- 193 с.    </w:t>
      </w:r>
    </w:p>
    <w:p w14:paraId="2A55F5CD"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Бухонова Л.Р.  Конституционно-правовое регулирование частной собственности в современном мире: тенденции и перспективы:    диссертация… </w:t>
      </w:r>
      <w:r w:rsidRPr="00FC63F7">
        <w:rPr>
          <w:rFonts w:ascii="Times New Roman" w:hAnsi="Times New Roman" w:cs="Times New Roman"/>
          <w:color w:val="000000"/>
          <w:sz w:val="28"/>
          <w:szCs w:val="28"/>
          <w:shd w:val="clear" w:color="auto" w:fill="FFFFFF"/>
        </w:rPr>
        <w:t>кандидата юридических наук: 12.00.02 / Бухонова Лилия Рафиковна; [Место защиты: МГЮА].- Москва, 2016.– 172 с.</w:t>
      </w:r>
      <w:r w:rsidRPr="00FC63F7">
        <w:rPr>
          <w:rFonts w:ascii="Times New Roman" w:hAnsi="Times New Roman" w:cs="Times New Roman"/>
          <w:sz w:val="28"/>
          <w:szCs w:val="28"/>
        </w:rPr>
        <w:t xml:space="preserve">     </w:t>
      </w:r>
    </w:p>
    <w:p w14:paraId="3EC38D9E"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 Дубровин О.В. Конституционно-правовые основы институционализации муниципальной собственности в Российской     Федерации: диссертация…</w:t>
      </w:r>
      <w:r w:rsidRPr="00FC63F7">
        <w:rPr>
          <w:rFonts w:ascii="Times New Roman" w:hAnsi="Times New Roman" w:cs="Times New Roman"/>
          <w:color w:val="000000"/>
          <w:sz w:val="28"/>
          <w:szCs w:val="28"/>
          <w:shd w:val="clear" w:color="auto" w:fill="FFFFFF"/>
        </w:rPr>
        <w:t xml:space="preserve">кандидата юридических наук: 12.00.02 / Дубровин Олег Владимирович; [Место защиты: </w:t>
      </w:r>
      <w:r w:rsidRPr="00FC63F7">
        <w:rPr>
          <w:rFonts w:ascii="Times New Roman" w:hAnsi="Times New Roman" w:cs="Times New Roman"/>
          <w:sz w:val="28"/>
          <w:szCs w:val="28"/>
        </w:rPr>
        <w:t>Южно-Уральский государственный университет</w:t>
      </w:r>
      <w:r w:rsidRPr="00FC63F7">
        <w:rPr>
          <w:rFonts w:ascii="Times New Roman" w:hAnsi="Times New Roman" w:cs="Times New Roman"/>
          <w:color w:val="000000"/>
          <w:sz w:val="28"/>
          <w:szCs w:val="28"/>
          <w:shd w:val="clear" w:color="auto" w:fill="FFFFFF"/>
        </w:rPr>
        <w:t xml:space="preserve">]. – </w:t>
      </w:r>
      <w:r w:rsidRPr="00FC63F7">
        <w:rPr>
          <w:rFonts w:ascii="Times New Roman" w:hAnsi="Times New Roman" w:cs="Times New Roman"/>
          <w:sz w:val="28"/>
          <w:szCs w:val="28"/>
        </w:rPr>
        <w:t xml:space="preserve">Челябинск, 2012. – 163 с. </w:t>
      </w:r>
    </w:p>
    <w:p w14:paraId="6F1CBF9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Горчакова И.Ю. «Конституционные основы государственной собственности в Российской Федерации: </w:t>
      </w:r>
      <w:r w:rsidRPr="00FC63F7">
        <w:rPr>
          <w:rFonts w:ascii="Times New Roman" w:hAnsi="Times New Roman" w:cs="Times New Roman"/>
          <w:color w:val="000000"/>
          <w:sz w:val="28"/>
          <w:szCs w:val="28"/>
          <w:shd w:val="clear" w:color="auto" w:fill="FFFFFF"/>
        </w:rPr>
        <w:t>диссертация... кандидата юридических наук: 12.00.02 / Горчакова Ирина Юрьевна; [Место защиты: Сев.-Осет. гос. ун-т им. К.Л. Хетагурова].</w:t>
      </w:r>
      <w:r>
        <w:rPr>
          <w:rFonts w:ascii="Times New Roman" w:hAnsi="Times New Roman" w:cs="Times New Roman"/>
          <w:color w:val="000000"/>
          <w:sz w:val="28"/>
          <w:szCs w:val="28"/>
          <w:shd w:val="clear" w:color="auto" w:fill="FFFFFF"/>
        </w:rPr>
        <w:t xml:space="preserve"> </w:t>
      </w:r>
      <w:r w:rsidRPr="00FC63F7">
        <w:rPr>
          <w:rFonts w:ascii="Times New Roman" w:hAnsi="Times New Roman" w:cs="Times New Roman"/>
          <w:color w:val="000000"/>
          <w:sz w:val="28"/>
          <w:szCs w:val="28"/>
          <w:shd w:val="clear" w:color="auto" w:fill="FFFFFF"/>
        </w:rPr>
        <w:t>– Владикавказ, 2011.– 206 с.</w:t>
      </w:r>
      <w:r w:rsidRPr="00FC63F7">
        <w:rPr>
          <w:rFonts w:ascii="Times New Roman" w:hAnsi="Times New Roman" w:cs="Times New Roman"/>
          <w:color w:val="FF0000"/>
          <w:sz w:val="28"/>
          <w:szCs w:val="28"/>
        </w:rPr>
        <w:t xml:space="preserve"> </w:t>
      </w:r>
    </w:p>
    <w:p w14:paraId="3CEDD6F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Style w:val="FontStyle88"/>
          <w:rFonts w:eastAsia="SimSun"/>
          <w:color w:val="000000"/>
          <w:sz w:val="28"/>
          <w:szCs w:val="28"/>
        </w:rPr>
        <w:lastRenderedPageBreak/>
        <w:t xml:space="preserve">Баукен А.А. </w:t>
      </w:r>
      <w:r w:rsidRPr="00FC63F7">
        <w:rPr>
          <w:rFonts w:ascii="Times New Roman" w:hAnsi="Times New Roman" w:cs="Times New Roman"/>
          <w:bCs/>
          <w:color w:val="000000"/>
          <w:sz w:val="28"/>
          <w:szCs w:val="28"/>
        </w:rPr>
        <w:t xml:space="preserve">Правовая защита собственности в Российской Федерации (вопросы теории): </w:t>
      </w:r>
      <w:r w:rsidRPr="00FC63F7">
        <w:rPr>
          <w:rFonts w:ascii="Times New Roman" w:hAnsi="Times New Roman" w:cs="Times New Roman"/>
          <w:sz w:val="28"/>
          <w:szCs w:val="28"/>
        </w:rPr>
        <w:t xml:space="preserve">диссертация… </w:t>
      </w:r>
      <w:r w:rsidRPr="00FC63F7">
        <w:rPr>
          <w:rFonts w:ascii="Times New Roman" w:hAnsi="Times New Roman" w:cs="Times New Roman"/>
          <w:color w:val="000000"/>
          <w:sz w:val="28"/>
          <w:szCs w:val="28"/>
          <w:shd w:val="clear" w:color="auto" w:fill="FFFFFF"/>
        </w:rPr>
        <w:t xml:space="preserve">кандидата юридических наук: 12.00.01/ Баукен Александр Амангельдинович; [Место защиты: </w:t>
      </w:r>
      <w:r w:rsidRPr="00FC63F7">
        <w:rPr>
          <w:rFonts w:ascii="Times New Roman" w:hAnsi="Times New Roman" w:cs="Times New Roman"/>
          <w:sz w:val="28"/>
          <w:szCs w:val="28"/>
        </w:rPr>
        <w:t>Южно-Уральский государственный университет</w:t>
      </w:r>
      <w:r w:rsidRPr="00FC63F7">
        <w:rPr>
          <w:rFonts w:ascii="Times New Roman" w:hAnsi="Times New Roman" w:cs="Times New Roman"/>
          <w:color w:val="000000"/>
          <w:sz w:val="28"/>
          <w:szCs w:val="28"/>
          <w:shd w:val="clear" w:color="auto" w:fill="FFFFFF"/>
        </w:rPr>
        <w:t xml:space="preserve">]. – </w:t>
      </w:r>
      <w:r w:rsidRPr="00FC63F7">
        <w:rPr>
          <w:rFonts w:ascii="Times New Roman" w:hAnsi="Times New Roman" w:cs="Times New Roman"/>
          <w:sz w:val="28"/>
          <w:szCs w:val="28"/>
        </w:rPr>
        <w:t>Челябинск, 2006. – 170 с.</w:t>
      </w:r>
      <w:r w:rsidRPr="00FC63F7">
        <w:rPr>
          <w:rStyle w:val="FontStyle88"/>
          <w:rFonts w:eastAsia="SimSun"/>
          <w:color w:val="000000"/>
          <w:sz w:val="28"/>
          <w:szCs w:val="28"/>
        </w:rPr>
        <w:t xml:space="preserve"> </w:t>
      </w:r>
    </w:p>
    <w:p w14:paraId="0B5DCCD5"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color w:val="000000"/>
          <w:sz w:val="28"/>
          <w:szCs w:val="28"/>
        </w:rPr>
        <w:t>Василянская А.И.</w:t>
      </w:r>
      <w:r w:rsidRPr="00FC63F7">
        <w:rPr>
          <w:rStyle w:val="FontStyle88"/>
          <w:rFonts w:eastAsia="SimSun"/>
          <w:color w:val="000000"/>
          <w:sz w:val="28"/>
          <w:szCs w:val="28"/>
        </w:rPr>
        <w:t xml:space="preserve"> </w:t>
      </w:r>
      <w:r w:rsidRPr="00FC63F7">
        <w:rPr>
          <w:rFonts w:ascii="Times New Roman" w:hAnsi="Times New Roman" w:cs="Times New Roman"/>
          <w:color w:val="000000"/>
          <w:sz w:val="28"/>
          <w:szCs w:val="28"/>
        </w:rPr>
        <w:t xml:space="preserve">Конституционное право на частную собственность в современной России: </w:t>
      </w:r>
      <w:r w:rsidRPr="00FC63F7">
        <w:rPr>
          <w:rFonts w:ascii="Times New Roman" w:hAnsi="Times New Roman" w:cs="Times New Roman"/>
          <w:color w:val="000000"/>
          <w:sz w:val="28"/>
          <w:szCs w:val="28"/>
          <w:shd w:val="clear" w:color="auto" w:fill="FFFFFF"/>
        </w:rPr>
        <w:t xml:space="preserve">диссертация ... кандидата юридических наук: 12.00.02 / Василянская Анна Игоревна; [Место защиты: Моск. гос. юрид. акад. им. О.Е. Кутафина]. – Москва, 2011.– 245 с. </w:t>
      </w:r>
      <w:r w:rsidRPr="00FC63F7">
        <w:rPr>
          <w:rStyle w:val="FontStyle88"/>
          <w:rFonts w:eastAsia="SimSun"/>
          <w:color w:val="000000"/>
          <w:sz w:val="28"/>
          <w:szCs w:val="28"/>
        </w:rPr>
        <w:t xml:space="preserve"> </w:t>
      </w:r>
    </w:p>
    <w:p w14:paraId="2887B2D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Жилинский Е.С. Конституционно-правовая основа разграничения государственной собственности в Российской Федерации: </w:t>
      </w:r>
      <w:r w:rsidRPr="00FC63F7">
        <w:rPr>
          <w:rFonts w:ascii="Times New Roman" w:hAnsi="Times New Roman" w:cs="Times New Roman"/>
          <w:color w:val="000000"/>
          <w:sz w:val="28"/>
          <w:szCs w:val="28"/>
          <w:shd w:val="clear" w:color="auto" w:fill="FFFFFF"/>
        </w:rPr>
        <w:t>диссертация... кандидата юридических наук: 12.00.02 / Жилинский Евгений Сергеевич; [Место защиты: Росс.Акад. гос.службы при през.РФ].– Москва, 2005.– 175 с.</w:t>
      </w:r>
      <w:r w:rsidRPr="00FC63F7">
        <w:rPr>
          <w:rFonts w:ascii="Times New Roman" w:hAnsi="Times New Roman" w:cs="Times New Roman"/>
          <w:sz w:val="28"/>
          <w:szCs w:val="28"/>
        </w:rPr>
        <w:t xml:space="preserve">   </w:t>
      </w:r>
    </w:p>
    <w:p w14:paraId="78E4A311"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color w:val="000000"/>
          <w:sz w:val="28"/>
          <w:szCs w:val="28"/>
          <w:shd w:val="clear" w:color="auto" w:fill="FFFFFF"/>
        </w:rPr>
        <w:t>Саурин А.А. «Право собственности в Российской Федерации: конституционно-правовые пределы реализации и ограничения: диссертация ... доктора юридических наук: 12.00.02 / Саурин Александр Анатолиевич; [Место защиты: МГУ им. М.В. Ломоносова].</w:t>
      </w:r>
      <w:r>
        <w:rPr>
          <w:rFonts w:ascii="Times New Roman" w:hAnsi="Times New Roman" w:cs="Times New Roman"/>
          <w:color w:val="000000"/>
          <w:sz w:val="28"/>
          <w:szCs w:val="28"/>
          <w:shd w:val="clear" w:color="auto" w:fill="FFFFFF"/>
        </w:rPr>
        <w:t xml:space="preserve"> </w:t>
      </w:r>
      <w:r w:rsidRPr="00FC63F7">
        <w:rPr>
          <w:rFonts w:ascii="Times New Roman" w:hAnsi="Times New Roman" w:cs="Times New Roman"/>
          <w:color w:val="000000"/>
          <w:sz w:val="28"/>
          <w:szCs w:val="28"/>
          <w:shd w:val="clear" w:color="auto" w:fill="FFFFFF"/>
        </w:rPr>
        <w:t>– Москва, 2014.– 400 с.</w:t>
      </w:r>
    </w:p>
    <w:p w14:paraId="7650AF85"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color w:val="000000"/>
          <w:sz w:val="28"/>
          <w:szCs w:val="28"/>
          <w:shd w:val="clear" w:color="auto" w:fill="FFFFFF"/>
        </w:rPr>
        <w:t>Кряжкова О.Н. «П</w:t>
      </w:r>
      <w:r w:rsidRPr="00FC63F7">
        <w:rPr>
          <w:rFonts w:ascii="Times New Roman" w:hAnsi="Times New Roman" w:cs="Times New Roman"/>
          <w:sz w:val="28"/>
          <w:szCs w:val="28"/>
        </w:rPr>
        <w:t xml:space="preserve">равовые позиции Конституционного Суда Российской Федерации: вопросы теории и практики»: </w:t>
      </w:r>
      <w:r w:rsidRPr="00FC63F7">
        <w:rPr>
          <w:rFonts w:ascii="Times New Roman" w:hAnsi="Times New Roman" w:cs="Times New Roman"/>
          <w:color w:val="000000"/>
          <w:sz w:val="28"/>
          <w:szCs w:val="28"/>
          <w:shd w:val="clear" w:color="auto" w:fill="FFFFFF"/>
        </w:rPr>
        <w:t>диссертация... кандидата юридических наук: 12.00.02 / Кряжкова Ольга Николаевна; [Место защиты: Рос. Акад. правосудия].</w:t>
      </w:r>
      <w:r>
        <w:rPr>
          <w:rFonts w:ascii="Times New Roman" w:hAnsi="Times New Roman" w:cs="Times New Roman"/>
          <w:color w:val="000000"/>
          <w:sz w:val="28"/>
          <w:szCs w:val="28"/>
          <w:shd w:val="clear" w:color="auto" w:fill="FFFFFF"/>
        </w:rPr>
        <w:t xml:space="preserve"> </w:t>
      </w:r>
      <w:r w:rsidRPr="00FC63F7">
        <w:rPr>
          <w:rFonts w:ascii="Times New Roman" w:hAnsi="Times New Roman" w:cs="Times New Roman"/>
          <w:color w:val="000000"/>
          <w:sz w:val="28"/>
          <w:szCs w:val="28"/>
          <w:shd w:val="clear" w:color="auto" w:fill="FFFFFF"/>
        </w:rPr>
        <w:t xml:space="preserve">– Москва, 2004.– 184 с. </w:t>
      </w:r>
    </w:p>
    <w:p w14:paraId="106A7456"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color w:val="000000"/>
          <w:sz w:val="28"/>
          <w:szCs w:val="28"/>
        </w:rPr>
        <w:t xml:space="preserve">Живихина И.Б. Гражданско-правовые проблемы охраны и защиты права собственности: </w:t>
      </w:r>
      <w:r w:rsidRPr="00FC63F7">
        <w:rPr>
          <w:rFonts w:ascii="Times New Roman" w:hAnsi="Times New Roman" w:cs="Times New Roman"/>
          <w:color w:val="000000"/>
          <w:sz w:val="28"/>
          <w:szCs w:val="28"/>
          <w:shd w:val="clear" w:color="auto" w:fill="FFFFFF"/>
        </w:rPr>
        <w:t xml:space="preserve">диссертация ... доктора юридических наук: 12.00.03 / Живихина Ирина Борисовна; [Место защиты: Рос. Акад. правосудия].– Москва, 2006.– 306 с.   </w:t>
      </w:r>
    </w:p>
    <w:p w14:paraId="5EFDB3D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Style w:val="FontStyle88"/>
          <w:rFonts w:eastAsiaTheme="minorHAnsi"/>
          <w:color w:val="000000"/>
          <w:sz w:val="28"/>
          <w:szCs w:val="28"/>
        </w:rPr>
        <w:t xml:space="preserve">Мазаев В.Д. </w:t>
      </w:r>
      <w:r w:rsidRPr="00FC63F7">
        <w:rPr>
          <w:rFonts w:ascii="Times New Roman" w:hAnsi="Times New Roman" w:cs="Times New Roman"/>
          <w:bCs/>
          <w:color w:val="000000"/>
          <w:kern w:val="36"/>
          <w:sz w:val="28"/>
          <w:szCs w:val="28"/>
        </w:rPr>
        <w:t xml:space="preserve">Конституционные основы публичной собственности в Российской Федерации: </w:t>
      </w:r>
      <w:r w:rsidRPr="00FC63F7">
        <w:rPr>
          <w:rStyle w:val="FontStyle88"/>
          <w:rFonts w:eastAsiaTheme="minorHAnsi"/>
          <w:color w:val="000000"/>
          <w:sz w:val="28"/>
          <w:szCs w:val="28"/>
        </w:rPr>
        <w:t xml:space="preserve"> диссертация …  </w:t>
      </w:r>
      <w:r w:rsidRPr="00FC63F7">
        <w:rPr>
          <w:rFonts w:ascii="Times New Roman" w:hAnsi="Times New Roman" w:cs="Times New Roman"/>
          <w:color w:val="000000"/>
          <w:sz w:val="28"/>
          <w:szCs w:val="28"/>
          <w:shd w:val="clear" w:color="auto" w:fill="FFFFFF"/>
        </w:rPr>
        <w:t>доктора юридических наук: 12.00.02 / Мазаев Владимир Дмитриевич; [Место защиты: Мос.гос. социальный. унив.].</w:t>
      </w:r>
      <w:r>
        <w:rPr>
          <w:rFonts w:ascii="Times New Roman" w:hAnsi="Times New Roman" w:cs="Times New Roman"/>
          <w:color w:val="000000"/>
          <w:sz w:val="28"/>
          <w:szCs w:val="28"/>
          <w:shd w:val="clear" w:color="auto" w:fill="FFFFFF"/>
        </w:rPr>
        <w:t xml:space="preserve"> </w:t>
      </w:r>
      <w:r w:rsidRPr="00FC63F7">
        <w:rPr>
          <w:rFonts w:ascii="Times New Roman" w:hAnsi="Times New Roman" w:cs="Times New Roman"/>
          <w:color w:val="000000"/>
          <w:sz w:val="28"/>
          <w:szCs w:val="28"/>
          <w:shd w:val="clear" w:color="auto" w:fill="FFFFFF"/>
        </w:rPr>
        <w:t>– Москва, 2004</w:t>
      </w:r>
      <w:r w:rsidRPr="00FC63F7">
        <w:rPr>
          <w:rFonts w:ascii="Times New Roman" w:hAnsi="Times New Roman" w:cs="Times New Roman"/>
          <w:bCs/>
          <w:color w:val="000000"/>
          <w:kern w:val="36"/>
          <w:sz w:val="28"/>
          <w:szCs w:val="28"/>
        </w:rPr>
        <w:t xml:space="preserve">– 353 c. </w:t>
      </w:r>
    </w:p>
    <w:p w14:paraId="707D607E" w14:textId="053318B4" w:rsidR="003B6946" w:rsidRPr="003B6946" w:rsidRDefault="003B6946" w:rsidP="00110173">
      <w:pPr>
        <w:pStyle w:val="a3"/>
        <w:numPr>
          <w:ilvl w:val="0"/>
          <w:numId w:val="26"/>
        </w:numPr>
        <w:tabs>
          <w:tab w:val="left" w:pos="851"/>
          <w:tab w:val="left" w:pos="1134"/>
        </w:tabs>
        <w:spacing w:after="0" w:line="240" w:lineRule="auto"/>
        <w:ind w:left="0" w:firstLine="567"/>
        <w:jc w:val="both"/>
        <w:rPr>
          <w:rFonts w:ascii="Times New Roman" w:hAnsi="Times New Roman" w:cs="Times New Roman"/>
          <w:sz w:val="28"/>
          <w:szCs w:val="28"/>
        </w:rPr>
      </w:pPr>
      <w:r w:rsidRPr="003B6946">
        <w:rPr>
          <w:rFonts w:ascii="Times New Roman" w:hAnsi="Times New Roman" w:cs="Times New Roman"/>
          <w:sz w:val="28"/>
          <w:szCs w:val="28"/>
        </w:rPr>
        <w:t>Дуйсенов Э.Э. Некоторые проблемные вопросы конституционного законодательства Республики Казахстан</w:t>
      </w:r>
      <w:r>
        <w:rPr>
          <w:rFonts w:ascii="Times New Roman" w:hAnsi="Times New Roman" w:cs="Times New Roman"/>
          <w:sz w:val="28"/>
          <w:szCs w:val="28"/>
          <w:lang w:val="kk-KZ"/>
        </w:rPr>
        <w:t xml:space="preserve"> </w:t>
      </w:r>
      <w:r w:rsidRPr="003B6946">
        <w:rPr>
          <w:rFonts w:ascii="Times New Roman" w:hAnsi="Times New Roman" w:cs="Times New Roman"/>
          <w:sz w:val="28"/>
          <w:szCs w:val="28"/>
        </w:rPr>
        <w:t xml:space="preserve">//  Право и государство. </w:t>
      </w:r>
      <w:r>
        <w:rPr>
          <w:rFonts w:ascii="Times New Roman" w:hAnsi="Times New Roman" w:cs="Times New Roman"/>
          <w:sz w:val="28"/>
          <w:szCs w:val="28"/>
          <w:lang w:val="kk-KZ"/>
        </w:rPr>
        <w:t xml:space="preserve">– </w:t>
      </w:r>
      <w:r w:rsidRPr="003B6946">
        <w:rPr>
          <w:rFonts w:ascii="Times New Roman" w:hAnsi="Times New Roman" w:cs="Times New Roman"/>
          <w:sz w:val="28"/>
          <w:szCs w:val="28"/>
        </w:rPr>
        <w:t xml:space="preserve">2020. </w:t>
      </w:r>
      <w:r>
        <w:rPr>
          <w:rFonts w:ascii="Times New Roman" w:hAnsi="Times New Roman" w:cs="Times New Roman"/>
          <w:sz w:val="28"/>
          <w:szCs w:val="28"/>
          <w:lang w:val="kk-KZ"/>
        </w:rPr>
        <w:t xml:space="preserve">– </w:t>
      </w:r>
      <w:r w:rsidRPr="003B6946">
        <w:rPr>
          <w:rFonts w:ascii="Times New Roman" w:hAnsi="Times New Roman" w:cs="Times New Roman"/>
          <w:sz w:val="28"/>
          <w:szCs w:val="28"/>
        </w:rPr>
        <w:t xml:space="preserve">№3-4.  </w:t>
      </w:r>
      <w:r>
        <w:rPr>
          <w:rFonts w:ascii="Times New Roman" w:hAnsi="Times New Roman" w:cs="Times New Roman"/>
          <w:sz w:val="28"/>
          <w:szCs w:val="28"/>
          <w:lang w:val="kk-KZ"/>
        </w:rPr>
        <w:t xml:space="preserve">– </w:t>
      </w:r>
      <w:r w:rsidRPr="003B6946">
        <w:rPr>
          <w:rFonts w:ascii="Times New Roman" w:hAnsi="Times New Roman" w:cs="Times New Roman"/>
          <w:sz w:val="28"/>
          <w:szCs w:val="28"/>
        </w:rPr>
        <w:t>60-84б.</w:t>
      </w:r>
    </w:p>
    <w:p w14:paraId="13D574BA" w14:textId="67609510" w:rsidR="003B6946" w:rsidRPr="00FC63F7" w:rsidRDefault="003B6946"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Ударцев С.Ф. Правовая позиция  Конституционного Совета  в формировании действующего права // </w:t>
      </w:r>
      <w:r w:rsidR="00AA7BCB">
        <w:rPr>
          <w:rFonts w:ascii="Times New Roman" w:hAnsi="Times New Roman" w:cs="Times New Roman"/>
          <w:sz w:val="28"/>
          <w:szCs w:val="28"/>
          <w:lang w:val="kk-KZ"/>
        </w:rPr>
        <w:t>Монография ішінде</w:t>
      </w:r>
      <w:r w:rsidR="00AA7BCB" w:rsidRPr="00FC63F7">
        <w:rPr>
          <w:rFonts w:ascii="Times New Roman" w:hAnsi="Times New Roman" w:cs="Times New Roman"/>
          <w:sz w:val="28"/>
          <w:szCs w:val="28"/>
        </w:rPr>
        <w:t xml:space="preserve">: </w:t>
      </w:r>
      <w:r w:rsidRPr="00FC63F7">
        <w:rPr>
          <w:rFonts w:ascii="Times New Roman" w:hAnsi="Times New Roman" w:cs="Times New Roman"/>
          <w:sz w:val="28"/>
          <w:szCs w:val="28"/>
        </w:rPr>
        <w:t xml:space="preserve"> «Конституционный контроль в Казахстане: доктрина и практика утверждения конституционализма».  – Астана, 2015. –  464 </w:t>
      </w:r>
      <w:r w:rsidR="00AA7BCB">
        <w:rPr>
          <w:rFonts w:ascii="Times New Roman" w:hAnsi="Times New Roman" w:cs="Times New Roman"/>
          <w:sz w:val="28"/>
          <w:szCs w:val="28"/>
          <w:lang w:val="kk-KZ"/>
        </w:rPr>
        <w:t>б</w:t>
      </w:r>
      <w:r w:rsidRPr="00FC63F7">
        <w:rPr>
          <w:rFonts w:ascii="Times New Roman" w:hAnsi="Times New Roman" w:cs="Times New Roman"/>
          <w:sz w:val="28"/>
          <w:szCs w:val="28"/>
        </w:rPr>
        <w:t xml:space="preserve">.   </w:t>
      </w:r>
      <w:r w:rsidRPr="00FC63F7">
        <w:rPr>
          <w:rFonts w:ascii="Times New Roman" w:hAnsi="Times New Roman" w:cs="Times New Roman"/>
          <w:color w:val="FF0000"/>
          <w:sz w:val="28"/>
          <w:szCs w:val="28"/>
        </w:rPr>
        <w:t xml:space="preserve"> </w:t>
      </w:r>
    </w:p>
    <w:p w14:paraId="4A7543A6" w14:textId="06935819" w:rsidR="003B6946" w:rsidRPr="00FC63F7" w:rsidRDefault="003B6946"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Шапак У.Ш. Отбасы және балалық шақ басты құндылықтар ретінде қорғау мәселелері бойынша конституциялық кеңестің құқықтық ұстанымдары // </w:t>
      </w:r>
      <w:r w:rsidR="00AA7BCB">
        <w:rPr>
          <w:rFonts w:ascii="Times New Roman" w:hAnsi="Times New Roman" w:cs="Times New Roman"/>
          <w:sz w:val="28"/>
          <w:szCs w:val="28"/>
          <w:lang w:val="kk-KZ"/>
        </w:rPr>
        <w:t>Монография ішінде</w:t>
      </w:r>
      <w:r w:rsidRPr="00FC63F7">
        <w:rPr>
          <w:rFonts w:ascii="Times New Roman" w:hAnsi="Times New Roman" w:cs="Times New Roman"/>
          <w:sz w:val="28"/>
          <w:szCs w:val="28"/>
        </w:rPr>
        <w:t xml:space="preserve">: </w:t>
      </w:r>
      <w:r w:rsidR="00AA7BCB">
        <w:rPr>
          <w:rFonts w:ascii="Times New Roman" w:hAnsi="Times New Roman" w:cs="Times New Roman"/>
          <w:sz w:val="28"/>
          <w:szCs w:val="28"/>
          <w:lang w:val="kk-KZ"/>
        </w:rPr>
        <w:t>«</w:t>
      </w:r>
      <w:r w:rsidRPr="00FC63F7">
        <w:rPr>
          <w:rFonts w:ascii="Times New Roman" w:hAnsi="Times New Roman" w:cs="Times New Roman"/>
          <w:sz w:val="28"/>
          <w:szCs w:val="28"/>
        </w:rPr>
        <w:t>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w:t>
      </w:r>
      <w:r w:rsidR="00AA7BCB">
        <w:rPr>
          <w:rFonts w:ascii="Times New Roman" w:hAnsi="Times New Roman" w:cs="Times New Roman"/>
          <w:sz w:val="28"/>
          <w:szCs w:val="28"/>
          <w:lang w:val="kk-KZ"/>
        </w:rPr>
        <w:t>»</w:t>
      </w:r>
      <w:r w:rsidRPr="00FC63F7">
        <w:rPr>
          <w:rFonts w:ascii="Times New Roman" w:hAnsi="Times New Roman" w:cs="Times New Roman"/>
          <w:sz w:val="28"/>
          <w:szCs w:val="28"/>
        </w:rPr>
        <w:t>. –  Нур-Султан, 2020. – 464</w:t>
      </w:r>
      <w:r w:rsidR="00AA7BCB">
        <w:rPr>
          <w:rFonts w:ascii="Times New Roman" w:hAnsi="Times New Roman" w:cs="Times New Roman"/>
          <w:sz w:val="28"/>
          <w:szCs w:val="28"/>
          <w:lang w:val="kk-KZ"/>
        </w:rPr>
        <w:t xml:space="preserve"> б</w:t>
      </w:r>
      <w:r w:rsidRPr="00FC63F7">
        <w:rPr>
          <w:rFonts w:ascii="Times New Roman" w:hAnsi="Times New Roman" w:cs="Times New Roman"/>
          <w:sz w:val="28"/>
          <w:szCs w:val="28"/>
        </w:rPr>
        <w:t xml:space="preserve">. </w:t>
      </w:r>
    </w:p>
    <w:p w14:paraId="51915EB6" w14:textId="20BB2A46" w:rsidR="003B6946" w:rsidRPr="003B6946" w:rsidRDefault="003B6946" w:rsidP="003706ED">
      <w:pPr>
        <w:pStyle w:val="a5"/>
        <w:numPr>
          <w:ilvl w:val="0"/>
          <w:numId w:val="26"/>
        </w:numPr>
        <w:tabs>
          <w:tab w:val="right" w:pos="142"/>
          <w:tab w:val="left" w:pos="851"/>
          <w:tab w:val="left" w:pos="1134"/>
          <w:tab w:val="left" w:pos="2552"/>
        </w:tabs>
        <w:ind w:left="0" w:firstLine="567"/>
        <w:jc w:val="both"/>
        <w:rPr>
          <w:rFonts w:ascii="Times New Roman" w:hAnsi="Times New Roman" w:cs="Times New Roman"/>
          <w:color w:val="FF0000"/>
          <w:sz w:val="28"/>
          <w:szCs w:val="28"/>
        </w:rPr>
      </w:pPr>
      <w:r w:rsidRPr="003B6946">
        <w:rPr>
          <w:rFonts w:ascii="Times New Roman" w:hAnsi="Times New Roman" w:cs="Times New Roman"/>
          <w:sz w:val="28"/>
          <w:szCs w:val="28"/>
        </w:rPr>
        <w:t>Нурмуханов Б.М. Взаимосвязь науки и правовых позиций  Конституционного Совета: вопросы формирования, обоснования  и реализации в итоговых решениях. Монография</w:t>
      </w:r>
      <w:r w:rsidRPr="003B6946">
        <w:rPr>
          <w:rFonts w:ascii="Times New Roman" w:hAnsi="Times New Roman" w:cs="Times New Roman"/>
          <w:sz w:val="28"/>
          <w:szCs w:val="28"/>
          <w:lang w:val="kk-KZ"/>
        </w:rPr>
        <w:t xml:space="preserve"> ішінде</w:t>
      </w:r>
      <w:r w:rsidRPr="003B6946">
        <w:rPr>
          <w:rFonts w:ascii="Times New Roman" w:hAnsi="Times New Roman" w:cs="Times New Roman"/>
          <w:sz w:val="28"/>
          <w:szCs w:val="28"/>
        </w:rPr>
        <w:t xml:space="preserve">: «Утверждение </w:t>
      </w:r>
      <w:r w:rsidRPr="003B6946">
        <w:rPr>
          <w:rFonts w:ascii="Times New Roman" w:hAnsi="Times New Roman" w:cs="Times New Roman"/>
          <w:sz w:val="28"/>
          <w:szCs w:val="28"/>
        </w:rPr>
        <w:lastRenderedPageBreak/>
        <w:t>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94-101 б</w:t>
      </w:r>
      <w:r w:rsidR="00AA7BCB">
        <w:rPr>
          <w:rFonts w:ascii="Times New Roman" w:hAnsi="Times New Roman" w:cs="Times New Roman"/>
          <w:sz w:val="28"/>
          <w:szCs w:val="28"/>
          <w:lang w:val="kk-KZ"/>
        </w:rPr>
        <w:t>.</w:t>
      </w:r>
      <w:r w:rsidRPr="003B6946">
        <w:rPr>
          <w:rFonts w:ascii="Times New Roman" w:hAnsi="Times New Roman" w:cs="Times New Roman"/>
          <w:sz w:val="28"/>
          <w:szCs w:val="28"/>
        </w:rPr>
        <w:t xml:space="preserve"> </w:t>
      </w:r>
    </w:p>
    <w:p w14:paraId="0AF034AC" w14:textId="77777777" w:rsidR="00AA7BCB" w:rsidRPr="00FC63F7" w:rsidRDefault="00AA7BCB"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Абдрасулов Е.Б.  Правовые позиции и правоположения и Конституционного совета РК и их роль в развитии и совершенствовании национального законодательства //  </w:t>
      </w:r>
      <w:hyperlink r:id="rId14" w:history="1">
        <w:r w:rsidRPr="00FC63F7">
          <w:rPr>
            <w:rStyle w:val="a8"/>
            <w:rFonts w:ascii="Times New Roman" w:hAnsi="Times New Roman" w:cs="Times New Roman"/>
            <w:sz w:val="28"/>
            <w:szCs w:val="28"/>
          </w:rPr>
          <w:t>https://www.zakon.kz/4558872-pravovye-pozitsii-i-pravopolozheniya.html</w:t>
        </w:r>
      </w:hyperlink>
      <w:r w:rsidRPr="00FC63F7">
        <w:rPr>
          <w:rStyle w:val="a8"/>
          <w:rFonts w:ascii="Times New Roman" w:hAnsi="Times New Roman" w:cs="Times New Roman"/>
          <w:sz w:val="28"/>
          <w:szCs w:val="28"/>
        </w:rPr>
        <w:t xml:space="preserve"> </w:t>
      </w:r>
      <w:r w:rsidRPr="00FC63F7">
        <w:rPr>
          <w:rFonts w:ascii="Times New Roman" w:hAnsi="Times New Roman" w:cs="Times New Roman"/>
          <w:bCs/>
          <w:sz w:val="28"/>
          <w:szCs w:val="28"/>
        </w:rPr>
        <w:t>(</w:t>
      </w:r>
      <w:r>
        <w:rPr>
          <w:rFonts w:ascii="Times New Roman" w:hAnsi="Times New Roman" w:cs="Times New Roman"/>
          <w:bCs/>
          <w:sz w:val="28"/>
          <w:szCs w:val="28"/>
        </w:rPr>
        <w:t>үндеу берген күні</w:t>
      </w:r>
      <w:r w:rsidRPr="00FC63F7">
        <w:rPr>
          <w:rFonts w:ascii="Times New Roman" w:hAnsi="Times New Roman" w:cs="Times New Roman"/>
          <w:bCs/>
          <w:sz w:val="28"/>
          <w:szCs w:val="28"/>
        </w:rPr>
        <w:t xml:space="preserve"> 10.06.2021)</w:t>
      </w:r>
    </w:p>
    <w:p w14:paraId="3BF536F4" w14:textId="31AEFA0A" w:rsidR="003B6946" w:rsidRPr="00AA7BCB" w:rsidRDefault="003B6946"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AA7BCB">
        <w:rPr>
          <w:rFonts w:ascii="Times New Roman" w:hAnsi="Times New Roman" w:cs="Times New Roman"/>
          <w:sz w:val="28"/>
          <w:szCs w:val="28"/>
        </w:rPr>
        <w:t>Ш.В. Тлепина «Историко-правовые аспекты утверждения конституционного контроля и новой государственности Казахстана»</w:t>
      </w:r>
      <w:r w:rsidR="00AA7BCB">
        <w:rPr>
          <w:rFonts w:ascii="Times New Roman" w:hAnsi="Times New Roman" w:cs="Times New Roman"/>
          <w:sz w:val="28"/>
          <w:szCs w:val="28"/>
          <w:lang w:val="kk-KZ"/>
        </w:rPr>
        <w:t xml:space="preserve"> /</w:t>
      </w:r>
      <w:r w:rsidRPr="00AA7BCB">
        <w:rPr>
          <w:rFonts w:ascii="Times New Roman" w:hAnsi="Times New Roman" w:cs="Times New Roman"/>
          <w:sz w:val="28"/>
          <w:szCs w:val="28"/>
        </w:rPr>
        <w:t xml:space="preserve"> Монография</w:t>
      </w:r>
      <w:r w:rsidRPr="00AA7BCB">
        <w:rPr>
          <w:rFonts w:ascii="Times New Roman" w:hAnsi="Times New Roman" w:cs="Times New Roman"/>
          <w:sz w:val="28"/>
          <w:szCs w:val="28"/>
          <w:lang w:val="kk-KZ"/>
        </w:rPr>
        <w:t xml:space="preserve"> ішінде</w:t>
      </w:r>
      <w:r w:rsidRPr="00AA7BCB">
        <w:rPr>
          <w:rFonts w:ascii="Times New Roman" w:hAnsi="Times New Roman" w:cs="Times New Roman"/>
          <w:sz w:val="28"/>
          <w:szCs w:val="28"/>
        </w:rPr>
        <w:t>: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53-79 б</w:t>
      </w:r>
      <w:r w:rsidR="00AA7BCB">
        <w:rPr>
          <w:rFonts w:ascii="Times New Roman" w:hAnsi="Times New Roman" w:cs="Times New Roman"/>
          <w:sz w:val="28"/>
          <w:szCs w:val="28"/>
          <w:lang w:val="kk-KZ"/>
        </w:rPr>
        <w:t>.</w:t>
      </w:r>
      <w:r w:rsidRPr="00AA7BCB">
        <w:rPr>
          <w:rFonts w:ascii="Times New Roman" w:hAnsi="Times New Roman" w:cs="Times New Roman"/>
          <w:sz w:val="28"/>
          <w:szCs w:val="28"/>
        </w:rPr>
        <w:t xml:space="preserve"> </w:t>
      </w:r>
    </w:p>
    <w:p w14:paraId="01619F7E" w14:textId="1DBE19EA" w:rsidR="00AA7BCB" w:rsidRPr="00AA7BCB" w:rsidRDefault="00EB77CF" w:rsidP="003706ED">
      <w:pPr>
        <w:pStyle w:val="a3"/>
        <w:numPr>
          <w:ilvl w:val="0"/>
          <w:numId w:val="26"/>
        </w:numPr>
        <w:tabs>
          <w:tab w:val="left" w:pos="851"/>
          <w:tab w:val="right" w:pos="1134"/>
          <w:tab w:val="left" w:pos="2552"/>
        </w:tabs>
        <w:spacing w:after="0" w:line="240" w:lineRule="auto"/>
        <w:ind w:left="0" w:firstLine="567"/>
        <w:jc w:val="both"/>
        <w:rPr>
          <w:rFonts w:ascii="Times New Roman" w:hAnsi="Times New Roman" w:cs="Times New Roman"/>
          <w:color w:val="FF0000"/>
          <w:sz w:val="28"/>
          <w:szCs w:val="28"/>
        </w:rPr>
      </w:pPr>
      <w:r>
        <w:rPr>
          <w:rFonts w:ascii="Times New Roman" w:hAnsi="Times New Roman" w:cs="Times New Roman"/>
          <w:sz w:val="28"/>
          <w:szCs w:val="28"/>
        </w:rPr>
        <w:t>Ш.Ш. Орманов</w:t>
      </w:r>
      <w:r>
        <w:rPr>
          <w:rFonts w:ascii="Times New Roman" w:hAnsi="Times New Roman" w:cs="Times New Roman"/>
          <w:sz w:val="28"/>
          <w:szCs w:val="28"/>
          <w:lang w:val="kk-KZ"/>
        </w:rPr>
        <w:t>а</w:t>
      </w:r>
      <w:r w:rsidR="003B6946" w:rsidRPr="00AA7BCB">
        <w:rPr>
          <w:rFonts w:ascii="Times New Roman" w:hAnsi="Times New Roman" w:cs="Times New Roman"/>
          <w:sz w:val="28"/>
          <w:szCs w:val="28"/>
        </w:rPr>
        <w:t>, Н.В. Белорукова «Правовые позиции Конституционного Совета о пределах ограничения прав и свообод человека и гражданина» Монография</w:t>
      </w:r>
      <w:r w:rsidR="003B6946" w:rsidRPr="00AA7BCB">
        <w:rPr>
          <w:rFonts w:ascii="Times New Roman" w:hAnsi="Times New Roman" w:cs="Times New Roman"/>
          <w:sz w:val="28"/>
          <w:szCs w:val="28"/>
          <w:lang w:val="kk-KZ"/>
        </w:rPr>
        <w:t xml:space="preserve"> ішінде</w:t>
      </w:r>
      <w:r w:rsidR="003B6946" w:rsidRPr="00AA7BCB">
        <w:rPr>
          <w:rFonts w:ascii="Times New Roman" w:hAnsi="Times New Roman" w:cs="Times New Roman"/>
          <w:sz w:val="28"/>
          <w:szCs w:val="28"/>
        </w:rPr>
        <w:t xml:space="preserve">: «Конститционный контроль в Казахстане: доктрина и практика утверждения конституционализма». </w:t>
      </w:r>
      <w:r>
        <w:rPr>
          <w:rFonts w:ascii="Times New Roman" w:hAnsi="Times New Roman" w:cs="Times New Roman"/>
          <w:sz w:val="28"/>
          <w:szCs w:val="28"/>
          <w:lang w:val="kk-KZ"/>
        </w:rPr>
        <w:t xml:space="preserve">– </w:t>
      </w:r>
      <w:r w:rsidR="003B6946" w:rsidRPr="00AA7BCB">
        <w:rPr>
          <w:rFonts w:ascii="Times New Roman" w:hAnsi="Times New Roman" w:cs="Times New Roman"/>
          <w:sz w:val="28"/>
          <w:szCs w:val="28"/>
        </w:rPr>
        <w:t>Алматы, 2015. – 196-206 б.</w:t>
      </w:r>
    </w:p>
    <w:p w14:paraId="45E8826A" w14:textId="1930588D" w:rsidR="00FB764F" w:rsidRPr="00AA7BCB" w:rsidRDefault="00FB764F" w:rsidP="003706ED">
      <w:pPr>
        <w:pStyle w:val="a3"/>
        <w:numPr>
          <w:ilvl w:val="0"/>
          <w:numId w:val="26"/>
        </w:numPr>
        <w:tabs>
          <w:tab w:val="left" w:pos="851"/>
          <w:tab w:val="right" w:pos="1134"/>
          <w:tab w:val="left" w:pos="2552"/>
        </w:tabs>
        <w:spacing w:after="0" w:line="240" w:lineRule="auto"/>
        <w:ind w:left="0" w:firstLine="567"/>
        <w:jc w:val="both"/>
        <w:rPr>
          <w:rFonts w:ascii="Times New Roman" w:hAnsi="Times New Roman" w:cs="Times New Roman"/>
          <w:color w:val="FF0000"/>
          <w:sz w:val="28"/>
          <w:szCs w:val="28"/>
        </w:rPr>
      </w:pPr>
      <w:r w:rsidRPr="00AA7BCB">
        <w:rPr>
          <w:rFonts w:ascii="Times New Roman" w:hAnsi="Times New Roman" w:cs="Times New Roman"/>
          <w:sz w:val="28"/>
          <w:szCs w:val="28"/>
        </w:rPr>
        <w:t xml:space="preserve">Карагусов Ф.С. </w:t>
      </w:r>
      <w:r w:rsidRPr="00AA7BCB">
        <w:rPr>
          <w:rFonts w:ascii="Times New Roman" w:hAnsi="Times New Roman" w:cs="Times New Roman"/>
          <w:bCs/>
          <w:color w:val="252525"/>
          <w:kern w:val="36"/>
          <w:sz w:val="28"/>
          <w:szCs w:val="28"/>
        </w:rPr>
        <w:t>Развитие конституционных основ правового регулирования права собственности в Республике Казахстан</w:t>
      </w:r>
      <w:r w:rsidRPr="00AA7BCB">
        <w:rPr>
          <w:rFonts w:ascii="Times New Roman" w:hAnsi="Times New Roman" w:cs="Times New Roman"/>
          <w:sz w:val="28"/>
          <w:szCs w:val="28"/>
        </w:rPr>
        <w:t xml:space="preserve"> // </w:t>
      </w:r>
      <w:r w:rsidRPr="00AA7BCB">
        <w:rPr>
          <w:rFonts w:ascii="Times New Roman" w:hAnsi="Times New Roman" w:cs="Times New Roman"/>
          <w:bCs/>
          <w:color w:val="252525"/>
          <w:kern w:val="36"/>
          <w:sz w:val="28"/>
          <w:szCs w:val="28"/>
          <w:lang w:val="kk-KZ"/>
        </w:rPr>
        <w:t xml:space="preserve">Материалы </w:t>
      </w:r>
      <w:r w:rsidRPr="00AA7BCB">
        <w:rPr>
          <w:rFonts w:ascii="Times New Roman" w:hAnsi="Times New Roman" w:cs="Times New Roman"/>
          <w:color w:val="000000"/>
          <w:sz w:val="28"/>
          <w:szCs w:val="28"/>
        </w:rPr>
        <w:t>междунар. научно-практ. конф., посвященной 75-летию академика НАН РК, д.ю.н., профессора М.К.</w:t>
      </w:r>
      <w:r w:rsidRPr="00AA7BCB">
        <w:rPr>
          <w:rFonts w:ascii="Times New Roman" w:hAnsi="Times New Roman" w:cs="Times New Roman"/>
          <w:color w:val="000000"/>
          <w:sz w:val="28"/>
          <w:szCs w:val="28"/>
          <w:lang w:val="kk-KZ"/>
        </w:rPr>
        <w:t xml:space="preserve"> </w:t>
      </w:r>
      <w:r w:rsidRPr="00AA7BCB">
        <w:rPr>
          <w:rFonts w:ascii="Times New Roman" w:hAnsi="Times New Roman" w:cs="Times New Roman"/>
          <w:color w:val="000000"/>
          <w:sz w:val="28"/>
          <w:szCs w:val="28"/>
        </w:rPr>
        <w:t>Сулейменова</w:t>
      </w:r>
      <w:r w:rsidRPr="00AA7BCB">
        <w:rPr>
          <w:rFonts w:ascii="Times New Roman" w:hAnsi="Times New Roman" w:cs="Times New Roman"/>
          <w:bCs/>
          <w:color w:val="252525"/>
          <w:kern w:val="36"/>
          <w:sz w:val="28"/>
          <w:szCs w:val="28"/>
          <w:lang w:val="kk-KZ"/>
        </w:rPr>
        <w:t xml:space="preserve"> </w:t>
      </w:r>
      <w:r w:rsidRPr="00AA7BCB">
        <w:rPr>
          <w:rFonts w:ascii="Times New Roman" w:hAnsi="Times New Roman" w:cs="Times New Roman"/>
          <w:bCs/>
          <w:color w:val="252525"/>
          <w:kern w:val="36"/>
          <w:sz w:val="28"/>
          <w:szCs w:val="28"/>
        </w:rPr>
        <w:t>«</w:t>
      </w:r>
      <w:r w:rsidRPr="00AA7BCB">
        <w:rPr>
          <w:rFonts w:ascii="Times New Roman" w:hAnsi="Times New Roman" w:cs="Times New Roman"/>
          <w:color w:val="000000"/>
          <w:sz w:val="28"/>
          <w:szCs w:val="28"/>
        </w:rPr>
        <w:t>Гражданское</w:t>
      </w:r>
      <w:r w:rsidRPr="00AA7BCB">
        <w:rPr>
          <w:rFonts w:ascii="Times New Roman" w:hAnsi="Times New Roman" w:cs="Times New Roman"/>
          <w:color w:val="000000"/>
          <w:sz w:val="28"/>
          <w:szCs w:val="28"/>
          <w:lang w:val="kk-KZ"/>
        </w:rPr>
        <w:t xml:space="preserve"> </w:t>
      </w:r>
      <w:r w:rsidRPr="00AA7BCB">
        <w:rPr>
          <w:rFonts w:ascii="Times New Roman" w:hAnsi="Times New Roman" w:cs="Times New Roman"/>
          <w:color w:val="000000"/>
          <w:sz w:val="28"/>
          <w:szCs w:val="28"/>
        </w:rPr>
        <w:t>законодательство Республики</w:t>
      </w:r>
      <w:r w:rsidRPr="00AA7BCB">
        <w:rPr>
          <w:rFonts w:ascii="Times New Roman" w:hAnsi="Times New Roman" w:cs="Times New Roman"/>
          <w:color w:val="000000"/>
          <w:sz w:val="28"/>
          <w:szCs w:val="28"/>
          <w:lang w:val="kk-KZ"/>
        </w:rPr>
        <w:t xml:space="preserve"> </w:t>
      </w:r>
      <w:r w:rsidRPr="00AA7BCB">
        <w:rPr>
          <w:rFonts w:ascii="Times New Roman" w:hAnsi="Times New Roman" w:cs="Times New Roman"/>
          <w:color w:val="000000"/>
          <w:sz w:val="28"/>
          <w:szCs w:val="28"/>
        </w:rPr>
        <w:t>Казахстан и других</w:t>
      </w:r>
      <w:r w:rsidRPr="00AA7BCB">
        <w:rPr>
          <w:rFonts w:ascii="Times New Roman" w:hAnsi="Times New Roman" w:cs="Times New Roman"/>
          <w:color w:val="000000"/>
          <w:sz w:val="28"/>
          <w:szCs w:val="28"/>
          <w:lang w:val="kk-KZ"/>
        </w:rPr>
        <w:t xml:space="preserve"> </w:t>
      </w:r>
      <w:r w:rsidRPr="00AA7BCB">
        <w:rPr>
          <w:rFonts w:ascii="Times New Roman" w:hAnsi="Times New Roman" w:cs="Times New Roman"/>
          <w:color w:val="000000"/>
          <w:sz w:val="28"/>
          <w:szCs w:val="28"/>
        </w:rPr>
        <w:t>постсоветских стран:прошлое, настоящее, будущее».</w:t>
      </w:r>
      <w:r w:rsidRPr="00AA7BCB">
        <w:rPr>
          <w:rFonts w:ascii="Times New Roman" w:hAnsi="Times New Roman" w:cs="Times New Roman"/>
          <w:color w:val="000000"/>
          <w:sz w:val="28"/>
          <w:szCs w:val="28"/>
          <w:lang w:val="kk-KZ"/>
        </w:rPr>
        <w:t xml:space="preserve"> </w:t>
      </w:r>
      <w:r w:rsidRPr="00AA7BCB">
        <w:rPr>
          <w:rFonts w:ascii="Times New Roman" w:hAnsi="Times New Roman" w:cs="Times New Roman"/>
          <w:color w:val="000000"/>
          <w:sz w:val="28"/>
          <w:szCs w:val="28"/>
        </w:rPr>
        <w:t xml:space="preserve">Алматы, 2017 – 728 с. </w:t>
      </w:r>
    </w:p>
    <w:p w14:paraId="03DFF16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Бурибаев Е.А. Конституционно-правовое обеспечение управления </w:t>
      </w:r>
      <w:r w:rsidRPr="00FC63F7">
        <w:rPr>
          <w:rFonts w:ascii="Times New Roman" w:hAnsi="Times New Roman" w:cs="Times New Roman"/>
          <w:color w:val="000000"/>
          <w:sz w:val="28"/>
          <w:szCs w:val="28"/>
        </w:rPr>
        <w:t xml:space="preserve">государственной собственностью в Республике Казахстан: </w:t>
      </w:r>
      <w:r w:rsidRPr="00FC63F7">
        <w:rPr>
          <w:rFonts w:ascii="Times New Roman" w:hAnsi="Times New Roman" w:cs="Times New Roman"/>
          <w:color w:val="000000"/>
          <w:sz w:val="28"/>
          <w:szCs w:val="28"/>
          <w:shd w:val="clear" w:color="auto" w:fill="FFFFFF"/>
        </w:rPr>
        <w:t xml:space="preserve">диссертация... кандидата юридических наук: 12.00.02 / Бурибаев Ермек Абильтаевич; [Место защиты: </w:t>
      </w:r>
      <w:r w:rsidRPr="00FC63F7">
        <w:rPr>
          <w:rFonts w:ascii="Times New Roman" w:hAnsi="Times New Roman" w:cs="Times New Roman"/>
          <w:color w:val="333333"/>
          <w:sz w:val="28"/>
          <w:szCs w:val="28"/>
          <w:shd w:val="clear" w:color="auto" w:fill="FFFFFF"/>
        </w:rPr>
        <w:t>КазНУ им. аль-Фараби</w:t>
      </w:r>
      <w:r w:rsidRPr="00FC63F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FC63F7">
        <w:rPr>
          <w:rFonts w:ascii="Times New Roman" w:hAnsi="Times New Roman" w:cs="Times New Roman"/>
          <w:color w:val="000000"/>
          <w:sz w:val="28"/>
          <w:szCs w:val="28"/>
          <w:shd w:val="clear" w:color="auto" w:fill="FFFFFF"/>
        </w:rPr>
        <w:t>– Алматы, 2009. –</w:t>
      </w:r>
      <w:r w:rsidRPr="00FC63F7">
        <w:rPr>
          <w:rStyle w:val="FontStyle88"/>
          <w:rFonts w:eastAsia="SimSun"/>
          <w:color w:val="000000"/>
          <w:sz w:val="28"/>
          <w:szCs w:val="28"/>
        </w:rPr>
        <w:t xml:space="preserve"> 196 с. </w:t>
      </w:r>
    </w:p>
    <w:p w14:paraId="413CCE8A"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color w:val="000000"/>
          <w:sz w:val="28"/>
          <w:szCs w:val="28"/>
        </w:rPr>
        <w:t>Абдрахманова Г.Т. Конституционные основы недропользования и права собственности на недра в Республике Казахстан и Российской Федерации: сравнительно-правовое исследование</w:t>
      </w:r>
      <w:r w:rsidRPr="00FC63F7">
        <w:rPr>
          <w:rFonts w:ascii="Times New Roman" w:hAnsi="Times New Roman" w:cs="Times New Roman"/>
          <w:color w:val="000000"/>
          <w:sz w:val="28"/>
          <w:szCs w:val="28"/>
          <w:shd w:val="clear" w:color="auto" w:fill="FFFFFF"/>
        </w:rPr>
        <w:t>: диссертация ... кандидата юридических наук: 12.00.02 / Абдрахманова Гайнеш Туремуратовна; [Место защиты: Челяб. гос. ун-т].</w:t>
      </w:r>
      <w:r>
        <w:rPr>
          <w:rFonts w:ascii="Times New Roman" w:hAnsi="Times New Roman" w:cs="Times New Roman"/>
          <w:color w:val="000000"/>
          <w:sz w:val="28"/>
          <w:szCs w:val="28"/>
          <w:shd w:val="clear" w:color="auto" w:fill="FFFFFF"/>
        </w:rPr>
        <w:t xml:space="preserve"> </w:t>
      </w:r>
      <w:r w:rsidRPr="00FC63F7">
        <w:rPr>
          <w:rFonts w:ascii="Times New Roman" w:hAnsi="Times New Roman" w:cs="Times New Roman"/>
          <w:color w:val="000000"/>
          <w:sz w:val="28"/>
          <w:szCs w:val="28"/>
          <w:shd w:val="clear" w:color="auto" w:fill="FFFFFF"/>
        </w:rPr>
        <w:t>– Челябинск, 2011.–194 с.</w:t>
      </w:r>
      <w:r w:rsidRPr="00FC63F7">
        <w:rPr>
          <w:rFonts w:ascii="Times New Roman" w:hAnsi="Times New Roman" w:cs="Times New Roman"/>
          <w:color w:val="000000"/>
          <w:sz w:val="28"/>
          <w:szCs w:val="28"/>
        </w:rPr>
        <w:t xml:space="preserve"> </w:t>
      </w:r>
    </w:p>
    <w:p w14:paraId="54CC60F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Алтынбеккызы А. Теоретические проблемы конституционно-правового признания и равной защиты государственной и частной собственности: Д</w:t>
      </w:r>
      <w:r w:rsidRPr="00FC63F7">
        <w:rPr>
          <w:rFonts w:ascii="Times New Roman" w:hAnsi="Times New Roman" w:cs="Times New Roman"/>
          <w:color w:val="000000"/>
          <w:sz w:val="28"/>
          <w:szCs w:val="28"/>
        </w:rPr>
        <w:t xml:space="preserve">иссертация …доктора философии (Ph.D). – Астана, 2013. – 153 с.  </w:t>
      </w:r>
    </w:p>
    <w:p w14:paraId="3FB0E5F5"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Стамкулов У.М.  Основы права собственности в решениях Конституционного Совета // В книге: Конституционный контроль в Казахстане: доктрина и практика утверждения конституционализма. – Алматы: Раритет, 2015. – 384с. </w:t>
      </w:r>
      <w:r w:rsidRPr="00FC63F7">
        <w:rPr>
          <w:rFonts w:ascii="Times New Roman" w:hAnsi="Times New Roman" w:cs="Times New Roman"/>
          <w:color w:val="FF0000"/>
          <w:sz w:val="28"/>
          <w:szCs w:val="28"/>
        </w:rPr>
        <w:t xml:space="preserve"> </w:t>
      </w:r>
    </w:p>
    <w:p w14:paraId="0072B60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Style w:val="FontStyle88"/>
          <w:rFonts w:eastAsia="SimSun"/>
          <w:color w:val="000000"/>
          <w:sz w:val="28"/>
          <w:szCs w:val="28"/>
        </w:rPr>
        <w:t xml:space="preserve">Умуркулов М.К. </w:t>
      </w:r>
      <w:r w:rsidRPr="00FC63F7">
        <w:rPr>
          <w:rFonts w:ascii="Times New Roman" w:hAnsi="Times New Roman" w:cs="Times New Roman"/>
          <w:color w:val="000000"/>
          <w:sz w:val="28"/>
          <w:szCs w:val="28"/>
        </w:rPr>
        <w:t xml:space="preserve">Осуществление и защита права общей собственности: </w:t>
      </w:r>
      <w:r w:rsidRPr="00FC63F7">
        <w:rPr>
          <w:rFonts w:ascii="Times New Roman" w:hAnsi="Times New Roman" w:cs="Times New Roman"/>
          <w:color w:val="000000"/>
          <w:sz w:val="28"/>
          <w:szCs w:val="28"/>
          <w:shd w:val="clear" w:color="auto" w:fill="FFFFFF"/>
        </w:rPr>
        <w:t xml:space="preserve">диссертация ... кандидата юридических наук: 12.00.03 / </w:t>
      </w:r>
      <w:r w:rsidRPr="00FC63F7">
        <w:rPr>
          <w:rFonts w:ascii="Times New Roman" w:hAnsi="Times New Roman" w:cs="Times New Roman"/>
          <w:color w:val="000000"/>
          <w:sz w:val="28"/>
          <w:szCs w:val="28"/>
          <w:shd w:val="clear" w:color="auto" w:fill="FFFFFF"/>
        </w:rPr>
        <w:lastRenderedPageBreak/>
        <w:t>Умуркулов Максим Капарович; [Место защиты: МГУ им. М.В. Ломоносова].– Москва,</w:t>
      </w:r>
      <w:r w:rsidRPr="00FC63F7">
        <w:rPr>
          <w:rFonts w:ascii="Times New Roman" w:hAnsi="Times New Roman" w:cs="Times New Roman"/>
          <w:color w:val="000000"/>
          <w:sz w:val="28"/>
          <w:szCs w:val="28"/>
        </w:rPr>
        <w:t xml:space="preserve"> 1984. - 204 c. </w:t>
      </w:r>
    </w:p>
    <w:p w14:paraId="4BBD219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Style w:val="FontStyle88"/>
          <w:rFonts w:eastAsia="Calibri"/>
          <w:sz w:val="28"/>
          <w:szCs w:val="28"/>
        </w:rPr>
        <w:t>Жанайдаров И.У.  «</w:t>
      </w:r>
      <w:r w:rsidRPr="00FC63F7">
        <w:rPr>
          <w:rFonts w:ascii="Times New Roman" w:hAnsi="Times New Roman" w:cs="Times New Roman"/>
          <w:sz w:val="28"/>
          <w:szCs w:val="28"/>
        </w:rPr>
        <w:t>Осуществление права государственной собственности юридическим лицом: д</w:t>
      </w:r>
      <w:r w:rsidRPr="00FC63F7">
        <w:rPr>
          <w:rStyle w:val="FontStyle88"/>
          <w:rFonts w:eastAsiaTheme="minorHAnsi"/>
          <w:color w:val="000000"/>
          <w:sz w:val="28"/>
          <w:szCs w:val="28"/>
        </w:rPr>
        <w:t xml:space="preserve">иссертация …  </w:t>
      </w:r>
      <w:r w:rsidRPr="00FC63F7">
        <w:rPr>
          <w:rFonts w:ascii="Times New Roman" w:hAnsi="Times New Roman" w:cs="Times New Roman"/>
          <w:color w:val="000000"/>
          <w:sz w:val="28"/>
          <w:szCs w:val="28"/>
          <w:shd w:val="clear" w:color="auto" w:fill="FFFFFF"/>
        </w:rPr>
        <w:t>доктора юридических наук: 12.00.03 / Жанайдаров ИскандерУразович; [Место защиты: Институт государства и права].– Алматы,</w:t>
      </w:r>
      <w:r w:rsidRPr="00FC63F7">
        <w:rPr>
          <w:rFonts w:ascii="Times New Roman" w:hAnsi="Times New Roman" w:cs="Times New Roman"/>
          <w:color w:val="000000"/>
          <w:sz w:val="28"/>
          <w:szCs w:val="28"/>
        </w:rPr>
        <w:t xml:space="preserve"> 1994. – 359 c. </w:t>
      </w:r>
      <w:r w:rsidRPr="00FC63F7">
        <w:rPr>
          <w:rFonts w:ascii="Times New Roman" w:hAnsi="Times New Roman" w:cs="Times New Roman"/>
          <w:color w:val="FF0000"/>
          <w:sz w:val="28"/>
          <w:szCs w:val="28"/>
        </w:rPr>
        <w:t xml:space="preserve"> </w:t>
      </w:r>
    </w:p>
    <w:p w14:paraId="31BDDCB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Нестерова Е.В. «</w:t>
      </w:r>
      <w:hyperlink r:id="rId15" w:history="1">
        <w:r w:rsidRPr="00FC63F7">
          <w:rPr>
            <w:rStyle w:val="a8"/>
            <w:rFonts w:ascii="Times New Roman" w:hAnsi="Times New Roman" w:cs="Times New Roman"/>
            <w:bCs/>
            <w:color w:val="000000"/>
            <w:sz w:val="28"/>
            <w:szCs w:val="28"/>
          </w:rPr>
          <w:t>Право государственной собственности в Республике Казахстан (теоретические и практические аспекты правового регулирования)</w:t>
        </w:r>
      </w:hyperlink>
      <w:r w:rsidRPr="00FC63F7">
        <w:rPr>
          <w:rStyle w:val="a8"/>
          <w:rFonts w:ascii="Times New Roman" w:hAnsi="Times New Roman" w:cs="Times New Roman"/>
          <w:bCs/>
          <w:color w:val="000000"/>
          <w:sz w:val="28"/>
          <w:szCs w:val="28"/>
        </w:rPr>
        <w:t xml:space="preserve">: диссертация… канд. юр. наук / Нестерова Елена Викторовна; </w:t>
      </w:r>
      <w:r w:rsidRPr="00FC63F7">
        <w:rPr>
          <w:rFonts w:ascii="Times New Roman" w:hAnsi="Times New Roman" w:cs="Times New Roman"/>
          <w:color w:val="000000"/>
          <w:sz w:val="28"/>
          <w:szCs w:val="28"/>
          <w:shd w:val="clear" w:color="auto" w:fill="FFFFFF"/>
        </w:rPr>
        <w:t>[Место защиты: Институт государства и права]</w:t>
      </w:r>
      <w:r w:rsidRPr="00FC63F7">
        <w:rPr>
          <w:rStyle w:val="a8"/>
          <w:rFonts w:ascii="Times New Roman" w:hAnsi="Times New Roman" w:cs="Times New Roman"/>
          <w:bCs/>
          <w:color w:val="000000"/>
          <w:sz w:val="28"/>
          <w:szCs w:val="28"/>
        </w:rPr>
        <w:t xml:space="preserve">– Алматы, 2006. – </w:t>
      </w:r>
      <w:r w:rsidRPr="00FC63F7">
        <w:rPr>
          <w:rFonts w:ascii="Times New Roman" w:hAnsi="Times New Roman" w:cs="Times New Roman"/>
          <w:sz w:val="28"/>
          <w:szCs w:val="28"/>
        </w:rPr>
        <w:t xml:space="preserve">204 с.  </w:t>
      </w:r>
    </w:p>
    <w:p w14:paraId="5BCA503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Абдрасулов Е.Б. Проблемные аспекты рассмотрения судами споров о праве собственности на жилое помещение // Материалы международной научно-практической конференции в рамках ежегодных цивилистических чтений, посвященной Году «Германия в Казахстане 2010». –  Алматы, 2010 г. –</w:t>
      </w:r>
      <w:r w:rsidRPr="00FC63F7">
        <w:rPr>
          <w:rFonts w:ascii="Times New Roman" w:hAnsi="Times New Roman" w:cs="Times New Roman"/>
          <w:color w:val="FF0000"/>
          <w:sz w:val="28"/>
          <w:szCs w:val="28"/>
        </w:rPr>
        <w:t xml:space="preserve"> </w:t>
      </w:r>
      <w:r w:rsidRPr="00FC63F7">
        <w:rPr>
          <w:rFonts w:ascii="Times New Roman" w:hAnsi="Times New Roman" w:cs="Times New Roman"/>
          <w:sz w:val="28"/>
          <w:szCs w:val="28"/>
        </w:rPr>
        <w:t xml:space="preserve">С.121-126.    </w:t>
      </w:r>
    </w:p>
    <w:p w14:paraId="7B7557F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Каудыров Т.Е. Правовая охрана объектов интеллектуальной собственности в условиях вступления Республики Казахстан в ВТО / Астана, 2015. – 186 с. </w:t>
      </w:r>
      <w:r w:rsidRPr="00FC63F7">
        <w:rPr>
          <w:rFonts w:ascii="Times New Roman" w:hAnsi="Times New Roman" w:cs="Times New Roman"/>
          <w:color w:val="FF0000"/>
          <w:sz w:val="28"/>
          <w:szCs w:val="28"/>
        </w:rPr>
        <w:t xml:space="preserve"> </w:t>
      </w:r>
    </w:p>
    <w:p w14:paraId="5FBC080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Косанов Ж.Х. </w:t>
      </w:r>
      <w:r w:rsidRPr="00FC63F7">
        <w:rPr>
          <w:rFonts w:ascii="Times New Roman" w:hAnsi="Times New Roman" w:cs="Times New Roman"/>
          <w:bCs/>
          <w:color w:val="000000"/>
          <w:sz w:val="28"/>
          <w:szCs w:val="28"/>
        </w:rPr>
        <w:t xml:space="preserve">Право собственности и иные права на землю. – Астана, 2009 г. – 368с. </w:t>
      </w:r>
    </w:p>
    <w:p w14:paraId="4B8CCD0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Щенникова Л.В. Вещные права в гражданском праве России: учебное пособие. – М. изд-во «Бек», 1996. – 200с.   </w:t>
      </w:r>
    </w:p>
    <w:p w14:paraId="3FEB7FCA" w14:textId="2D2E1222" w:rsidR="00FB764F" w:rsidRPr="00110173" w:rsidRDefault="00FB764F" w:rsidP="00110173">
      <w:pPr>
        <w:pStyle w:val="a3"/>
        <w:numPr>
          <w:ilvl w:val="0"/>
          <w:numId w:val="26"/>
        </w:numPr>
        <w:tabs>
          <w:tab w:val="left" w:pos="851"/>
          <w:tab w:val="left" w:pos="1134"/>
        </w:tabs>
        <w:spacing w:after="0" w:line="240" w:lineRule="auto"/>
        <w:ind w:left="0" w:firstLine="567"/>
        <w:jc w:val="both"/>
        <w:rPr>
          <w:rFonts w:ascii="Times New Roman" w:hAnsi="Times New Roman" w:cs="Times New Roman"/>
          <w:sz w:val="28"/>
          <w:szCs w:val="28"/>
          <w:lang w:val="kk-KZ"/>
        </w:rPr>
      </w:pPr>
      <w:r w:rsidRPr="003B1BDB">
        <w:rPr>
          <w:rFonts w:ascii="Times New Roman" w:hAnsi="Times New Roman" w:cs="Times New Roman"/>
          <w:sz w:val="28"/>
          <w:szCs w:val="28"/>
          <w:lang w:val="kk-KZ"/>
        </w:rPr>
        <w:t xml:space="preserve">Басин Ю.Г. </w:t>
      </w:r>
      <w:r w:rsidRPr="00B97156">
        <w:rPr>
          <w:rFonts w:ascii="Times New Roman" w:hAnsi="Times New Roman" w:cs="Times New Roman"/>
          <w:sz w:val="28"/>
          <w:szCs w:val="28"/>
          <w:lang w:val="kk-KZ"/>
        </w:rPr>
        <w:t>К вопросу о понятии права собственности</w:t>
      </w:r>
      <w:r w:rsidRPr="00B97156">
        <w:rPr>
          <w:rStyle w:val="s1"/>
          <w:b w:val="0"/>
          <w:bCs w:val="0"/>
          <w:color w:val="auto"/>
          <w:sz w:val="28"/>
          <w:szCs w:val="28"/>
          <w:lang w:val="kk-KZ"/>
        </w:rPr>
        <w:t xml:space="preserve"> </w:t>
      </w:r>
      <w:r w:rsidRPr="003B1BDB">
        <w:rPr>
          <w:rStyle w:val="s1"/>
          <w:b w:val="0"/>
          <w:bCs w:val="0"/>
          <w:sz w:val="28"/>
          <w:szCs w:val="28"/>
          <w:lang w:val="kk-KZ"/>
        </w:rPr>
        <w:t>//</w:t>
      </w:r>
      <w:r w:rsidRPr="003B1BDB">
        <w:rPr>
          <w:rStyle w:val="s1"/>
          <w:sz w:val="28"/>
          <w:szCs w:val="28"/>
          <w:lang w:val="kk-KZ"/>
        </w:rPr>
        <w:t xml:space="preserve">  </w:t>
      </w:r>
      <w:hyperlink r:id="rId16" w:history="1">
        <w:r w:rsidRPr="00110173">
          <w:rPr>
            <w:rStyle w:val="a8"/>
            <w:rFonts w:ascii="Times New Roman" w:hAnsi="Times New Roman" w:cs="Times New Roman"/>
            <w:sz w:val="28"/>
            <w:szCs w:val="28"/>
            <w:lang w:val="kk-KZ"/>
          </w:rPr>
          <w:t>https://online.zakon.kz/Document/?doc_id=37395605</w:t>
        </w:r>
      </w:hyperlink>
      <w:r w:rsidRPr="00110173">
        <w:rPr>
          <w:rStyle w:val="s1"/>
          <w:sz w:val="28"/>
          <w:szCs w:val="28"/>
          <w:lang w:val="kk-KZ"/>
        </w:rPr>
        <w:t xml:space="preserve">  </w:t>
      </w:r>
      <w:r w:rsidRPr="00110173">
        <w:rPr>
          <w:rFonts w:ascii="Times New Roman" w:hAnsi="Times New Roman" w:cs="Times New Roman"/>
          <w:sz w:val="28"/>
          <w:szCs w:val="28"/>
          <w:lang w:val="kk-KZ"/>
        </w:rPr>
        <w:t>(үндеу берген күні 10.06.2021)</w:t>
      </w:r>
    </w:p>
    <w:p w14:paraId="48922FF0" w14:textId="77777777" w:rsidR="00FB764F" w:rsidRPr="00473BC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de-DE"/>
        </w:rPr>
      </w:pPr>
      <w:r w:rsidRPr="00473BCB">
        <w:rPr>
          <w:rFonts w:ascii="Times New Roman" w:hAnsi="Times New Roman" w:cs="Times New Roman"/>
          <w:sz w:val="28"/>
          <w:szCs w:val="28"/>
          <w:lang w:val="de-DE"/>
        </w:rPr>
        <w:t xml:space="preserve">Huether M., Die Kategorie Eigentum in der ökonomischen Theorie: Verfügungsrechte, Vertragsfreiheit und Haftung </w:t>
      </w:r>
      <w:r w:rsidRPr="003B1BDB">
        <w:rPr>
          <w:rFonts w:ascii="Times New Roman" w:hAnsi="Times New Roman" w:cs="Times New Roman"/>
          <w:sz w:val="28"/>
          <w:szCs w:val="28"/>
          <w:lang w:val="kk-KZ"/>
        </w:rPr>
        <w:t xml:space="preserve">//  </w:t>
      </w:r>
      <w:hyperlink r:id="rId17" w:history="1">
        <w:r w:rsidRPr="00473BCB">
          <w:rPr>
            <w:rFonts w:ascii="Times New Roman" w:hAnsi="Times New Roman" w:cs="Times New Roman"/>
            <w:sz w:val="28"/>
            <w:szCs w:val="28"/>
            <w:lang w:val="de-DE"/>
          </w:rPr>
          <w:t>Eigentumsverfassung und Finanzkrise</w:t>
        </w:r>
      </w:hyperlink>
      <w:r w:rsidRPr="00473BCB">
        <w:rPr>
          <w:rFonts w:ascii="Times New Roman" w:hAnsi="Times New Roman" w:cs="Times New Roman"/>
          <w:sz w:val="28"/>
          <w:szCs w:val="28"/>
          <w:lang w:val="de-DE"/>
        </w:rPr>
        <w:t xml:space="preserve">. – </w:t>
      </w:r>
      <w:r w:rsidRPr="00473BCB">
        <w:rPr>
          <w:rFonts w:ascii="Times New Roman" w:hAnsi="Times New Roman" w:cs="Times New Roman"/>
          <w:color w:val="333333"/>
          <w:spacing w:val="4"/>
          <w:sz w:val="28"/>
          <w:szCs w:val="28"/>
          <w:shd w:val="clear" w:color="auto" w:fill="FCFCFC"/>
          <w:lang w:val="de-DE"/>
        </w:rPr>
        <w:t xml:space="preserve">Springer Berlin Heidelberg, 2009. – S. 25-30.  </w:t>
      </w:r>
    </w:p>
    <w:p w14:paraId="2B45F5F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Терещенко Д.С. К вопросу о толковании и происхождений понятий «собственность» и «право собственности» // Философия права. – 2019. –  С.109-114.    </w:t>
      </w:r>
    </w:p>
    <w:p w14:paraId="35F8B34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shd w:val="clear" w:color="auto" w:fill="FFFFFF"/>
        </w:rPr>
        <w:t xml:space="preserve">Колганов М.В. Собственность: </w:t>
      </w:r>
      <w:r w:rsidRPr="00FC63F7">
        <w:rPr>
          <w:rStyle w:val="16"/>
          <w:rFonts w:ascii="Times New Roman" w:eastAsiaTheme="majorEastAsia" w:hAnsi="Times New Roman" w:cs="Times New Roman"/>
          <w:sz w:val="28"/>
          <w:szCs w:val="28"/>
        </w:rPr>
        <w:t xml:space="preserve">докапиталистические формации / </w:t>
      </w:r>
      <w:r w:rsidRPr="00FC63F7">
        <w:rPr>
          <w:rFonts w:ascii="Times New Roman" w:hAnsi="Times New Roman" w:cs="Times New Roman"/>
          <w:sz w:val="28"/>
          <w:szCs w:val="28"/>
          <w:shd w:val="clear" w:color="auto" w:fill="FFFFFF"/>
        </w:rPr>
        <w:t xml:space="preserve">Изд-во соц. экономической лит-ры, 1962. – 495 с. </w:t>
      </w:r>
      <w:r w:rsidRPr="00FC63F7">
        <w:rPr>
          <w:rFonts w:ascii="Times New Roman" w:hAnsi="Times New Roman" w:cs="Times New Roman"/>
          <w:sz w:val="28"/>
          <w:szCs w:val="28"/>
        </w:rPr>
        <w:t xml:space="preserve"> </w:t>
      </w:r>
      <w:r w:rsidRPr="00FC63F7">
        <w:rPr>
          <w:rFonts w:ascii="Times New Roman" w:hAnsi="Times New Roman" w:cs="Times New Roman"/>
          <w:sz w:val="28"/>
          <w:szCs w:val="28"/>
          <w:shd w:val="clear" w:color="auto" w:fill="FFFFFF"/>
        </w:rPr>
        <w:t xml:space="preserve"> </w:t>
      </w:r>
    </w:p>
    <w:p w14:paraId="21039D3E"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Лоскутов В.И. Теория собственности: от догматизации к деградации // </w:t>
      </w:r>
      <w:r w:rsidRPr="00FC63F7">
        <w:rPr>
          <w:rFonts w:ascii="Times New Roman" w:hAnsi="Times New Roman" w:cs="Times New Roman"/>
          <w:color w:val="000000"/>
          <w:sz w:val="28"/>
          <w:szCs w:val="28"/>
          <w:shd w:val="clear" w:color="auto" w:fill="FFFFFF"/>
        </w:rPr>
        <w:t>Арктика: общество и экономика. – 2013. – </w:t>
      </w:r>
      <w:r w:rsidRPr="00FC63F7">
        <w:rPr>
          <w:rFonts w:ascii="Times New Roman" w:hAnsi="Times New Roman" w:cs="Times New Roman"/>
          <w:bCs/>
          <w:color w:val="000000"/>
          <w:sz w:val="28"/>
          <w:szCs w:val="28"/>
          <w:shd w:val="clear" w:color="auto" w:fill="FFFFFF"/>
        </w:rPr>
        <w:t>Вып. 10</w:t>
      </w:r>
      <w:r w:rsidRPr="00FC63F7">
        <w:rPr>
          <w:rFonts w:ascii="Times New Roman" w:hAnsi="Times New Roman" w:cs="Times New Roman"/>
          <w:color w:val="000000"/>
          <w:sz w:val="28"/>
          <w:szCs w:val="28"/>
          <w:shd w:val="clear" w:color="auto" w:fill="FFFFFF"/>
        </w:rPr>
        <w:t xml:space="preserve">. – С. 15-22.  </w:t>
      </w:r>
    </w:p>
    <w:p w14:paraId="22B4083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Григорьева О.Г. </w:t>
      </w:r>
      <w:r w:rsidRPr="00FC63F7">
        <w:rPr>
          <w:rFonts w:ascii="Times New Roman" w:eastAsia="Calibri" w:hAnsi="Times New Roman" w:cs="Times New Roman"/>
          <w:bCs/>
          <w:sz w:val="28"/>
          <w:szCs w:val="28"/>
        </w:rPr>
        <w:t xml:space="preserve">К вопросу о понятии «собственность» //  Проблемы экономики и юридической практики. – 2018. – № 1. – </w:t>
      </w:r>
      <w:r w:rsidRPr="00FC63F7">
        <w:rPr>
          <w:rFonts w:ascii="Times New Roman" w:hAnsi="Times New Roman" w:cs="Times New Roman"/>
          <w:sz w:val="28"/>
          <w:szCs w:val="28"/>
        </w:rPr>
        <w:t>С. 88-90.</w:t>
      </w:r>
      <w:r w:rsidRPr="00FC63F7">
        <w:rPr>
          <w:rFonts w:ascii="Times New Roman" w:hAnsi="Times New Roman" w:cs="Times New Roman"/>
          <w:color w:val="FF0000"/>
          <w:sz w:val="28"/>
          <w:szCs w:val="28"/>
        </w:rPr>
        <w:t xml:space="preserve">    </w:t>
      </w:r>
    </w:p>
    <w:p w14:paraId="6FAB5A9A"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Бентам И. Избранные сочинения / </w:t>
      </w:r>
      <w:r w:rsidRPr="00FC63F7">
        <w:rPr>
          <w:rFonts w:ascii="Times New Roman" w:hAnsi="Times New Roman" w:cs="Times New Roman"/>
          <w:sz w:val="28"/>
          <w:szCs w:val="28"/>
          <w:shd w:val="clear" w:color="auto" w:fill="F9F9F9"/>
        </w:rPr>
        <w:t>Перевод (по англ. Изд. Боуринга и фр. Дюмона) А.Н. Пыпина и А.Н. Неведомского) с предисловием Ю.Г. Жуковского</w:t>
      </w:r>
      <w:r w:rsidRPr="00FC63F7">
        <w:rPr>
          <w:rFonts w:ascii="Times New Roman" w:hAnsi="Times New Roman" w:cs="Times New Roman"/>
          <w:sz w:val="28"/>
          <w:szCs w:val="28"/>
        </w:rPr>
        <w:t xml:space="preserve">. – СПб.: </w:t>
      </w:r>
      <w:r w:rsidRPr="00FC63F7">
        <w:rPr>
          <w:rFonts w:ascii="Times New Roman" w:hAnsi="Times New Roman" w:cs="Times New Roman"/>
          <w:sz w:val="28"/>
          <w:szCs w:val="28"/>
          <w:shd w:val="clear" w:color="auto" w:fill="F9F9F9"/>
        </w:rPr>
        <w:t>Изд. "Русской книжной торговли</w:t>
      </w:r>
      <w:r w:rsidRPr="00FC63F7">
        <w:rPr>
          <w:rFonts w:ascii="Times New Roman" w:hAnsi="Times New Roman" w:cs="Times New Roman"/>
          <w:sz w:val="28"/>
          <w:szCs w:val="28"/>
        </w:rPr>
        <w:t xml:space="preserve">, 1867. – Т. 1. – </w:t>
      </w:r>
      <w:r w:rsidRPr="00FC63F7">
        <w:rPr>
          <w:rFonts w:ascii="Times New Roman" w:hAnsi="Times New Roman" w:cs="Times New Roman"/>
          <w:sz w:val="28"/>
          <w:szCs w:val="28"/>
          <w:shd w:val="clear" w:color="auto" w:fill="F9F9F9"/>
        </w:rPr>
        <w:t xml:space="preserve">678 с. </w:t>
      </w:r>
      <w:r w:rsidRPr="00FC63F7">
        <w:rPr>
          <w:rFonts w:ascii="Times New Roman" w:hAnsi="Times New Roman" w:cs="Times New Roman"/>
          <w:sz w:val="28"/>
          <w:szCs w:val="28"/>
        </w:rPr>
        <w:t xml:space="preserve">   </w:t>
      </w:r>
    </w:p>
    <w:p w14:paraId="1BBFAA21"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К.Маркс  Введение (Из экономических рукописей 1857–1858 годов) / </w:t>
      </w:r>
      <w:r w:rsidRPr="00FC63F7">
        <w:rPr>
          <w:rFonts w:ascii="Times New Roman" w:hAnsi="Times New Roman" w:cs="Times New Roman"/>
          <w:color w:val="000000"/>
          <w:sz w:val="28"/>
          <w:szCs w:val="28"/>
        </w:rPr>
        <w:t xml:space="preserve">К.Маркс, Ф.Энгельс. Соч., т.46 ч.1. – </w:t>
      </w:r>
      <w:r w:rsidRPr="00FC63F7">
        <w:rPr>
          <w:rFonts w:ascii="Times New Roman" w:hAnsi="Times New Roman" w:cs="Times New Roman"/>
          <w:sz w:val="28"/>
          <w:szCs w:val="28"/>
        </w:rPr>
        <w:t>771 с.</w:t>
      </w:r>
      <w:r w:rsidRPr="00FC63F7">
        <w:rPr>
          <w:rFonts w:ascii="Times New Roman" w:hAnsi="Times New Roman" w:cs="Times New Roman"/>
          <w:color w:val="FF0000"/>
          <w:sz w:val="28"/>
          <w:szCs w:val="28"/>
        </w:rPr>
        <w:t xml:space="preserve">   </w:t>
      </w:r>
    </w:p>
    <w:p w14:paraId="22EE61EC"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Тархов  В.А., Рыбаков В.А.  Собственность и право собственности / Издание 3-е, дополненное.</w:t>
      </w:r>
      <w:r w:rsidRPr="00FC63F7">
        <w:rPr>
          <w:rFonts w:ascii="Times New Roman" w:hAnsi="Times New Roman" w:cs="Times New Roman"/>
          <w:color w:val="000000"/>
          <w:sz w:val="28"/>
          <w:szCs w:val="28"/>
          <w:shd w:val="clear" w:color="auto" w:fill="FFFEFA"/>
        </w:rPr>
        <w:t xml:space="preserve">2-е изд. – М.: Юрист, 2007. – </w:t>
      </w:r>
      <w:r w:rsidRPr="00FC63F7">
        <w:rPr>
          <w:rFonts w:ascii="Times New Roman" w:hAnsi="Times New Roman" w:cs="Times New Roman"/>
          <w:color w:val="000000"/>
          <w:sz w:val="28"/>
          <w:szCs w:val="28"/>
          <w:shd w:val="clear" w:color="auto" w:fill="FFFFFF"/>
        </w:rPr>
        <w:t>130 с.</w:t>
      </w:r>
      <w:r w:rsidRPr="00FC63F7">
        <w:rPr>
          <w:rFonts w:ascii="Times New Roman" w:hAnsi="Times New Roman" w:cs="Times New Roman"/>
          <w:color w:val="000000"/>
          <w:sz w:val="28"/>
          <w:szCs w:val="28"/>
          <w:shd w:val="clear" w:color="auto" w:fill="FFFEFA"/>
        </w:rPr>
        <w:t xml:space="preserve"> </w:t>
      </w:r>
    </w:p>
    <w:p w14:paraId="2E2F5B79" w14:textId="77777777" w:rsidR="00FB764F" w:rsidRDefault="00FB764F" w:rsidP="003706ED">
      <w:pPr>
        <w:pStyle w:val="a3"/>
        <w:numPr>
          <w:ilvl w:val="0"/>
          <w:numId w:val="26"/>
        </w:numPr>
        <w:tabs>
          <w:tab w:val="left" w:pos="851"/>
          <w:tab w:val="left" w:pos="1134"/>
        </w:tabs>
        <w:spacing w:after="0" w:line="240" w:lineRule="auto"/>
        <w:ind w:left="0" w:firstLine="567"/>
        <w:jc w:val="both"/>
        <w:rPr>
          <w:rFonts w:ascii="Times New Roman" w:hAnsi="Times New Roman" w:cs="Times New Roman"/>
          <w:sz w:val="28"/>
          <w:szCs w:val="28"/>
          <w:lang w:val="kk-KZ"/>
        </w:rPr>
      </w:pPr>
      <w:r w:rsidRPr="006C2CAD">
        <w:rPr>
          <w:rFonts w:ascii="Times New Roman" w:hAnsi="Times New Roman" w:cs="Times New Roman"/>
          <w:sz w:val="28"/>
          <w:szCs w:val="28"/>
          <w:lang w:val="kk-KZ"/>
        </w:rPr>
        <w:lastRenderedPageBreak/>
        <w:t xml:space="preserve">Аndrew О., Аnnbeatrice N. </w:t>
      </w:r>
      <w:r w:rsidRPr="00B97156">
        <w:rPr>
          <w:rFonts w:ascii="Times New Roman" w:hAnsi="Times New Roman" w:cs="Times New Roman"/>
          <w:sz w:val="28"/>
          <w:szCs w:val="28"/>
          <w:lang w:val="kk-KZ"/>
        </w:rPr>
        <w:t xml:space="preserve">utilitarian theory of private property </w:t>
      </w:r>
      <w:r>
        <w:rPr>
          <w:rFonts w:ascii="Times New Roman" w:hAnsi="Times New Roman" w:cs="Times New Roman"/>
          <w:sz w:val="28"/>
          <w:szCs w:val="28"/>
          <w:lang w:val="kk-KZ"/>
        </w:rPr>
        <w:t xml:space="preserve">// </w:t>
      </w:r>
    </w:p>
    <w:p w14:paraId="69D50865" w14:textId="77777777" w:rsidR="00FB764F" w:rsidRPr="006C2CAD" w:rsidRDefault="00A62827" w:rsidP="003706ED">
      <w:pPr>
        <w:tabs>
          <w:tab w:val="left" w:pos="851"/>
          <w:tab w:val="left" w:pos="2552"/>
        </w:tabs>
        <w:spacing w:after="0" w:line="240" w:lineRule="auto"/>
        <w:ind w:firstLine="567"/>
        <w:jc w:val="both"/>
        <w:rPr>
          <w:rFonts w:ascii="Times New Roman" w:hAnsi="Times New Roman" w:cs="Times New Roman"/>
          <w:sz w:val="28"/>
          <w:szCs w:val="28"/>
          <w:lang w:val="kk-KZ"/>
        </w:rPr>
      </w:pPr>
      <w:hyperlink r:id="rId18" w:history="1">
        <w:r w:rsidR="00FB764F" w:rsidRPr="006C2CAD">
          <w:rPr>
            <w:rStyle w:val="a8"/>
            <w:rFonts w:ascii="Times New Roman" w:hAnsi="Times New Roman" w:cs="Times New Roman"/>
            <w:sz w:val="28"/>
            <w:szCs w:val="28"/>
            <w:lang w:val="kk-KZ"/>
          </w:rPr>
          <w:t>https://www.coursehero.com/file/15313395/Utilitarian-Theory/</w:t>
        </w:r>
      </w:hyperlink>
      <w:r w:rsidR="00FB764F" w:rsidRPr="006C2CAD">
        <w:rPr>
          <w:rFonts w:ascii="Times New Roman" w:hAnsi="Times New Roman" w:cs="Times New Roman"/>
          <w:sz w:val="28"/>
          <w:szCs w:val="28"/>
          <w:lang w:val="kk-KZ"/>
        </w:rPr>
        <w:t xml:space="preserve">  (үндеу берген күні 10.06.2021)</w:t>
      </w:r>
    </w:p>
    <w:p w14:paraId="2CB009EC" w14:textId="77777777" w:rsidR="00FB764F" w:rsidRPr="006C2CA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6C2CAD">
        <w:rPr>
          <w:rFonts w:ascii="Times New Roman" w:hAnsi="Times New Roman" w:cs="Times New Roman"/>
          <w:sz w:val="28"/>
          <w:szCs w:val="28"/>
        </w:rPr>
        <w:t xml:space="preserve">Гребнев Л. Собственность и хозяйствование: комментарий  к новому образовательному стандарту // Вопросы экономики, 2001. – №3.– С. 117–134.      </w:t>
      </w:r>
    </w:p>
    <w:p w14:paraId="7879668B"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Колесов Н.Д., Лоскутов В.И., Салихов Б.В. Собственность как экономическая категория, или о недостаточности дидактической единицы «собственность и хозяйствование» //  Вестник МГТУ. – 2003. – №2 – Том 6.  – С. 185-188.</w:t>
      </w:r>
      <w:r w:rsidRPr="00FC63F7">
        <w:rPr>
          <w:rFonts w:ascii="Times New Roman" w:hAnsi="Times New Roman" w:cs="Times New Roman"/>
          <w:color w:val="FF0000"/>
          <w:sz w:val="28"/>
          <w:szCs w:val="28"/>
        </w:rPr>
        <w:t xml:space="preserve">        </w:t>
      </w:r>
    </w:p>
    <w:p w14:paraId="645FCB18" w14:textId="77777777" w:rsidR="00FB764F" w:rsidRPr="00FC63F7" w:rsidRDefault="00FB764F" w:rsidP="003706ED">
      <w:pPr>
        <w:pStyle w:val="a5"/>
        <w:numPr>
          <w:ilvl w:val="0"/>
          <w:numId w:val="26"/>
        </w:numPr>
        <w:tabs>
          <w:tab w:val="left" w:pos="851"/>
          <w:tab w:val="right" w:pos="1134"/>
          <w:tab w:val="left" w:pos="2552"/>
        </w:tabs>
        <w:ind w:left="0" w:firstLine="567"/>
        <w:jc w:val="both"/>
        <w:rPr>
          <w:rStyle w:val="a8"/>
          <w:rFonts w:ascii="Times New Roman" w:hAnsi="Times New Roman" w:cs="Times New Roman"/>
          <w:color w:val="FF0000"/>
          <w:sz w:val="28"/>
          <w:szCs w:val="28"/>
        </w:rPr>
      </w:pPr>
      <w:r w:rsidRPr="00FC63F7">
        <w:rPr>
          <w:rFonts w:ascii="Times New Roman" w:hAnsi="Times New Roman" w:cs="Times New Roman"/>
          <w:sz w:val="28"/>
          <w:szCs w:val="28"/>
        </w:rPr>
        <w:t xml:space="preserve">Сулейменов М.К. Вещные права Республики Казахстан / Монография, в соавторстве. – Алматы, 1998. – 207с.     </w:t>
      </w:r>
    </w:p>
    <w:p w14:paraId="49FF477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Маттеи У., Суханов  Е.А. Основные положения права собственности / </w:t>
      </w:r>
      <w:r w:rsidRPr="00FC63F7">
        <w:rPr>
          <w:rFonts w:ascii="Times New Roman" w:hAnsi="Times New Roman" w:cs="Times New Roman"/>
          <w:sz w:val="28"/>
          <w:szCs w:val="28"/>
          <w:shd w:val="clear" w:color="auto" w:fill="FFFFFF"/>
        </w:rPr>
        <w:t>Монография. – М.: Юристъ, 1999. – 384 с. </w:t>
      </w:r>
      <w:r w:rsidRPr="00FC63F7">
        <w:rPr>
          <w:rFonts w:ascii="Times New Roman" w:hAnsi="Times New Roman" w:cs="Times New Roman"/>
          <w:sz w:val="28"/>
          <w:szCs w:val="28"/>
        </w:rPr>
        <w:t xml:space="preserve"> </w:t>
      </w:r>
    </w:p>
    <w:p w14:paraId="616466DB"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Дж.Локк.  Избранные философские сочинения / М.: Изд. Социально-экономической литер, 1960. – Т.2. – 532 с.   </w:t>
      </w:r>
    </w:p>
    <w:p w14:paraId="63CAD139"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Шкредов В.П.  Метод исследования собственности в «Капитале» К.Маркса. – </w:t>
      </w:r>
      <w:r w:rsidRPr="00FC63F7">
        <w:rPr>
          <w:rFonts w:ascii="Times New Roman" w:hAnsi="Times New Roman" w:cs="Times New Roman"/>
          <w:sz w:val="28"/>
          <w:szCs w:val="28"/>
          <w:shd w:val="clear" w:color="auto" w:fill="FFFFFF"/>
        </w:rPr>
        <w:t>М.: Изд-во Московского ун-та. 1963. — 262 с.</w:t>
      </w:r>
      <w:r w:rsidRPr="00FC63F7">
        <w:rPr>
          <w:rFonts w:ascii="Times New Roman" w:hAnsi="Times New Roman" w:cs="Times New Roman"/>
          <w:sz w:val="28"/>
          <w:szCs w:val="28"/>
        </w:rPr>
        <w:t xml:space="preserve">   </w:t>
      </w:r>
    </w:p>
    <w:p w14:paraId="76C96699" w14:textId="77777777" w:rsidR="00FB764F" w:rsidRPr="00854AE8"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C63F7">
        <w:rPr>
          <w:rFonts w:ascii="Times New Roman" w:hAnsi="Times New Roman" w:cs="Times New Roman"/>
          <w:color w:val="000000"/>
          <w:sz w:val="28"/>
          <w:szCs w:val="28"/>
          <w:shd w:val="clear" w:color="auto" w:fill="FFFFFF"/>
          <w:lang w:val="en-US"/>
        </w:rPr>
        <w:t xml:space="preserve">Lee J. Alston and Bernardo Mueller, Property Rights and the State // </w:t>
      </w:r>
      <w:r w:rsidRPr="00FC63F7">
        <w:rPr>
          <w:rFonts w:ascii="Times New Roman" w:hAnsi="Times New Roman" w:cs="Times New Roman"/>
          <w:sz w:val="28"/>
          <w:szCs w:val="28"/>
          <w:lang w:val="en-US" w:eastAsia="ru-RU"/>
        </w:rPr>
        <w:t xml:space="preserve">In book: Handbook of New Institutional Economics (pp.573-590) // </w:t>
      </w:r>
      <w:hyperlink r:id="rId19" w:history="1">
        <w:r w:rsidRPr="00FC63F7">
          <w:rPr>
            <w:rStyle w:val="a8"/>
            <w:rFonts w:ascii="Times New Roman" w:hAnsi="Times New Roman" w:cs="Times New Roman"/>
            <w:sz w:val="28"/>
            <w:szCs w:val="28"/>
            <w:lang w:val="en-US" w:eastAsia="ru-RU"/>
          </w:rPr>
          <w:t>https://www.researchgate.net/publication/226991657_Property_Rights_and_the_State</w:t>
        </w:r>
      </w:hyperlink>
      <w:r w:rsidRPr="00854AE8">
        <w:rPr>
          <w:rFonts w:ascii="Times New Roman" w:hAnsi="Times New Roman" w:cs="Times New Roman"/>
          <w:sz w:val="28"/>
          <w:szCs w:val="28"/>
          <w:lang w:val="kk-KZ" w:eastAsia="ru-RU"/>
        </w:rPr>
        <w:t xml:space="preserve">// </w:t>
      </w:r>
      <w:r w:rsidRPr="00854AE8">
        <w:rPr>
          <w:rFonts w:ascii="Times New Roman" w:hAnsi="Times New Roman" w:cs="Times New Roman"/>
          <w:bCs/>
          <w:sz w:val="28"/>
          <w:szCs w:val="28"/>
          <w:lang w:val="kk-KZ"/>
        </w:rPr>
        <w:t>(</w:t>
      </w:r>
      <w:r>
        <w:rPr>
          <w:rFonts w:ascii="Times New Roman" w:hAnsi="Times New Roman" w:cs="Times New Roman"/>
          <w:bCs/>
          <w:sz w:val="28"/>
          <w:szCs w:val="28"/>
          <w:lang w:val="kk-KZ"/>
        </w:rPr>
        <w:t>үндеу берген күні</w:t>
      </w:r>
      <w:r w:rsidRPr="00854AE8">
        <w:rPr>
          <w:rFonts w:ascii="Times New Roman" w:hAnsi="Times New Roman" w:cs="Times New Roman"/>
          <w:bCs/>
          <w:sz w:val="28"/>
          <w:szCs w:val="28"/>
          <w:lang w:val="kk-KZ"/>
        </w:rPr>
        <w:t xml:space="preserve"> 10.06.2021)</w:t>
      </w:r>
    </w:p>
    <w:p w14:paraId="763FC801" w14:textId="77777777" w:rsidR="003706ED"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C63F7">
        <w:rPr>
          <w:rFonts w:ascii="Times New Roman" w:hAnsi="Times New Roman" w:cs="Times New Roman"/>
          <w:sz w:val="28"/>
          <w:szCs w:val="28"/>
        </w:rPr>
        <w:t xml:space="preserve">Права собственности в обществах без государства  </w:t>
      </w:r>
      <w:r w:rsidRPr="00854AE8">
        <w:rPr>
          <w:rFonts w:ascii="Times New Roman" w:hAnsi="Times New Roman" w:cs="Times New Roman"/>
          <w:sz w:val="28"/>
          <w:szCs w:val="28"/>
          <w:lang w:val="kk-KZ"/>
        </w:rPr>
        <w:t xml:space="preserve">// </w:t>
      </w:r>
      <w:hyperlink r:id="rId20" w:history="1">
        <w:r w:rsidRPr="00854AE8">
          <w:rPr>
            <w:rStyle w:val="a8"/>
            <w:rFonts w:ascii="Times New Roman" w:hAnsi="Times New Roman" w:cs="Times New Roman"/>
            <w:sz w:val="28"/>
            <w:szCs w:val="28"/>
            <w:lang w:val="kk-KZ"/>
          </w:rPr>
          <w:t>https://infopedia.su/4x8562.htm</w:t>
        </w:r>
      </w:hyperlink>
      <w:r w:rsidRPr="00854AE8">
        <w:rPr>
          <w:rFonts w:ascii="Times New Roman" w:hAnsi="Times New Roman" w:cs="Times New Roman"/>
          <w:sz w:val="28"/>
          <w:szCs w:val="28"/>
          <w:lang w:val="kk-KZ"/>
        </w:rPr>
        <w:t xml:space="preserve">l </w:t>
      </w:r>
      <w:r w:rsidRPr="00854AE8">
        <w:rPr>
          <w:rFonts w:ascii="Times New Roman" w:hAnsi="Times New Roman" w:cs="Times New Roman"/>
          <w:bCs/>
          <w:sz w:val="28"/>
          <w:szCs w:val="28"/>
          <w:lang w:val="kk-KZ"/>
        </w:rPr>
        <w:t>(</w:t>
      </w:r>
      <w:r>
        <w:rPr>
          <w:rFonts w:ascii="Times New Roman" w:hAnsi="Times New Roman" w:cs="Times New Roman"/>
          <w:bCs/>
          <w:sz w:val="28"/>
          <w:szCs w:val="28"/>
          <w:lang w:val="kk-KZ"/>
        </w:rPr>
        <w:t>үндеу берген күні</w:t>
      </w:r>
      <w:r w:rsidRPr="00854AE8">
        <w:rPr>
          <w:rFonts w:ascii="Times New Roman" w:hAnsi="Times New Roman" w:cs="Times New Roman"/>
          <w:bCs/>
          <w:sz w:val="28"/>
          <w:szCs w:val="28"/>
          <w:lang w:val="kk-KZ"/>
        </w:rPr>
        <w:t xml:space="preserve"> 10.06.2021)</w:t>
      </w:r>
    </w:p>
    <w:p w14:paraId="59D82B25" w14:textId="07E8BF82" w:rsidR="00FB764F"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3706ED">
        <w:rPr>
          <w:rFonts w:ascii="Times New Roman" w:hAnsi="Times New Roman" w:cs="Times New Roman"/>
          <w:sz w:val="28"/>
          <w:szCs w:val="28"/>
          <w:lang w:val="en-US"/>
        </w:rPr>
        <w:t>Bruce L.</w:t>
      </w:r>
      <w:r w:rsidRPr="003706ED">
        <w:rPr>
          <w:rFonts w:ascii="Times New Roman" w:hAnsi="Times New Roman" w:cs="Times New Roman"/>
          <w:b/>
          <w:sz w:val="28"/>
          <w:szCs w:val="28"/>
          <w:lang w:val="en-US"/>
        </w:rPr>
        <w:t xml:space="preserve">, </w:t>
      </w:r>
      <w:r w:rsidRPr="003706ED">
        <w:rPr>
          <w:rFonts w:ascii="Times New Roman" w:hAnsi="Times New Roman" w:cs="Times New Roman"/>
          <w:sz w:val="28"/>
          <w:szCs w:val="28"/>
          <w:lang w:val="en-US"/>
        </w:rPr>
        <w:t xml:space="preserve">  </w:t>
      </w:r>
      <w:r w:rsidRPr="003706ED">
        <w:rPr>
          <w:rFonts w:ascii="Times New Roman" w:hAnsi="Times New Roman" w:cs="Times New Roman"/>
          <w:bCs/>
          <w:color w:val="111111"/>
          <w:sz w:val="28"/>
          <w:szCs w:val="28"/>
          <w:lang w:val="en-US"/>
        </w:rPr>
        <w:t>Enforcement of Private Property Rights in Primitive</w:t>
      </w:r>
      <w:r w:rsidRPr="003706ED">
        <w:rPr>
          <w:rFonts w:ascii="Times New Roman" w:hAnsi="Times New Roman" w:cs="Times New Roman"/>
          <w:bCs/>
          <w:color w:val="111111"/>
          <w:sz w:val="28"/>
          <w:szCs w:val="28"/>
          <w:lang w:val="kk-KZ"/>
        </w:rPr>
        <w:t xml:space="preserve"> </w:t>
      </w:r>
    </w:p>
    <w:p w14:paraId="54FC1C2E" w14:textId="77777777" w:rsidR="00FB764F" w:rsidRPr="00B97156" w:rsidRDefault="00FB764F" w:rsidP="003706ED">
      <w:pPr>
        <w:tabs>
          <w:tab w:val="left" w:pos="851"/>
          <w:tab w:val="left" w:pos="2552"/>
        </w:tabs>
        <w:spacing w:after="0" w:line="240" w:lineRule="auto"/>
        <w:ind w:firstLine="567"/>
        <w:jc w:val="both"/>
        <w:rPr>
          <w:lang w:val="kk-KZ"/>
        </w:rPr>
      </w:pPr>
      <w:r w:rsidRPr="00B97156">
        <w:rPr>
          <w:rFonts w:ascii="Times New Roman" w:hAnsi="Times New Roman" w:cs="Times New Roman"/>
          <w:bCs/>
          <w:color w:val="111111"/>
          <w:sz w:val="28"/>
          <w:szCs w:val="28"/>
          <w:lang w:val="en-US"/>
        </w:rPr>
        <w:t>Societies: Law Without Government</w:t>
      </w:r>
      <w:r w:rsidRPr="00B97156">
        <w:rPr>
          <w:rFonts w:ascii="Times New Roman" w:hAnsi="Times New Roman" w:cs="Times New Roman"/>
          <w:b/>
          <w:bCs/>
          <w:color w:val="111111"/>
          <w:sz w:val="28"/>
          <w:szCs w:val="28"/>
          <w:lang w:val="en-US"/>
        </w:rPr>
        <w:t xml:space="preserve"> </w:t>
      </w:r>
      <w:r w:rsidRPr="00B97156">
        <w:rPr>
          <w:rFonts w:ascii="Times New Roman" w:hAnsi="Times New Roman" w:cs="Times New Roman"/>
          <w:b/>
          <w:bCs/>
          <w:color w:val="111111"/>
          <w:sz w:val="28"/>
          <w:szCs w:val="28"/>
          <w:lang w:val="kk-KZ"/>
        </w:rPr>
        <w:t xml:space="preserve">//  </w:t>
      </w:r>
      <w:hyperlink r:id="rId21" w:history="1">
        <w:r w:rsidRPr="00B97156">
          <w:rPr>
            <w:rStyle w:val="a8"/>
            <w:rFonts w:ascii="Times New Roman" w:hAnsi="Times New Roman" w:cs="Times New Roman"/>
            <w:sz w:val="28"/>
            <w:szCs w:val="28"/>
            <w:bdr w:val="none" w:sz="0" w:space="0" w:color="auto" w:frame="1"/>
            <w:lang w:val="en-US"/>
          </w:rPr>
          <w:t>The Journal of libertarian studies</w:t>
        </w:r>
      </w:hyperlink>
      <w:r w:rsidRPr="00B97156">
        <w:rPr>
          <w:rFonts w:ascii="Times New Roman" w:hAnsi="Times New Roman" w:cs="Times New Roman"/>
          <w:sz w:val="28"/>
          <w:szCs w:val="28"/>
          <w:lang w:val="en-US"/>
        </w:rPr>
        <w:t>. – 1989. – № 9(1). –   P.1-26</w:t>
      </w:r>
      <w:r w:rsidRPr="00B97156">
        <w:rPr>
          <w:rFonts w:ascii="Times New Roman" w:hAnsi="Times New Roman" w:cs="Times New Roman"/>
          <w:color w:val="FF0000"/>
          <w:sz w:val="28"/>
          <w:szCs w:val="28"/>
          <w:lang w:val="en-US"/>
        </w:rPr>
        <w:t xml:space="preserve">.    </w:t>
      </w:r>
    </w:p>
    <w:p w14:paraId="66D2069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Hart  H. L. A.  The Concept of  Law / Oxford: Clarendon Press, 1961. – p. 263</w:t>
      </w:r>
      <w:r w:rsidRPr="00FC63F7">
        <w:rPr>
          <w:rFonts w:ascii="Times New Roman" w:hAnsi="Times New Roman" w:cs="Times New Roman"/>
          <w:color w:val="FF0000"/>
          <w:sz w:val="28"/>
          <w:szCs w:val="28"/>
          <w:lang w:val="en-US"/>
        </w:rPr>
        <w:t xml:space="preserve">.     </w:t>
      </w:r>
    </w:p>
    <w:p w14:paraId="2253048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Теория государства и права / </w:t>
      </w:r>
      <w:r w:rsidRPr="00FC63F7">
        <w:rPr>
          <w:rFonts w:ascii="Times New Roman" w:hAnsi="Times New Roman" w:cs="Times New Roman"/>
          <w:color w:val="000000"/>
          <w:sz w:val="28"/>
          <w:szCs w:val="28"/>
        </w:rPr>
        <w:t>Под общ. ред. д.ю.н., проф. А.Б. Венгерова. –</w:t>
      </w:r>
      <w:r w:rsidRPr="00FC63F7">
        <w:rPr>
          <w:rFonts w:ascii="Times New Roman" w:hAnsi="Times New Roman" w:cs="Times New Roman"/>
          <w:sz w:val="28"/>
          <w:szCs w:val="28"/>
        </w:rPr>
        <w:t xml:space="preserve">М.: Юрист, 1995. –   620 с.  </w:t>
      </w:r>
    </w:p>
    <w:p w14:paraId="65E181B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Алексеев С.С.  Право собственности: проблемы теории. </w:t>
      </w:r>
      <w:r w:rsidRPr="00FC63F7">
        <w:rPr>
          <w:rFonts w:ascii="Times New Roman" w:hAnsi="Times New Roman" w:cs="Times New Roman"/>
          <w:color w:val="000000"/>
          <w:sz w:val="28"/>
          <w:szCs w:val="28"/>
          <w:shd w:val="clear" w:color="auto" w:fill="FFFFFF"/>
        </w:rPr>
        <w:t xml:space="preserve">2-е изд., перераб. и доп. – М.: Норма, 2007. – 240 с.   </w:t>
      </w:r>
    </w:p>
    <w:p w14:paraId="17392431" w14:textId="77777777" w:rsidR="00FB764F" w:rsidRPr="00854AE8"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854AE8">
        <w:rPr>
          <w:rFonts w:ascii="Times New Roman" w:hAnsi="Times New Roman" w:cs="Times New Roman"/>
          <w:sz w:val="28"/>
          <w:szCs w:val="28"/>
          <w:lang w:val="kk-KZ"/>
        </w:rPr>
        <w:t xml:space="preserve">Батова О. В., Табунщиков А. Т., Попов Д. А. </w:t>
      </w:r>
      <w:r w:rsidRPr="00FC63F7">
        <w:rPr>
          <w:rFonts w:ascii="Times New Roman" w:hAnsi="Times New Roman" w:cs="Times New Roman"/>
          <w:sz w:val="28"/>
          <w:szCs w:val="28"/>
        </w:rPr>
        <w:t xml:space="preserve">Становление и развитие российского гражданского законодательства о собственности </w:t>
      </w:r>
      <w:r w:rsidRPr="00854AE8">
        <w:rPr>
          <w:rFonts w:ascii="Times New Roman" w:hAnsi="Times New Roman" w:cs="Times New Roman"/>
          <w:sz w:val="28"/>
          <w:szCs w:val="28"/>
          <w:lang w:val="kk-KZ"/>
        </w:rPr>
        <w:t>// http</w:t>
      </w:r>
      <w:r w:rsidRPr="00B94E69">
        <w:rPr>
          <w:lang w:val="kk-KZ"/>
        </w:rPr>
        <w:t>:</w:t>
      </w:r>
      <w:r w:rsidRPr="00FC63F7">
        <w:rPr>
          <w:rFonts w:ascii="Times New Roman" w:hAnsi="Times New Roman" w:cs="Times New Roman"/>
          <w:sz w:val="28"/>
          <w:szCs w:val="28"/>
        </w:rPr>
        <w:t xml:space="preserve">// </w:t>
      </w:r>
      <w:hyperlink r:id="rId22" w:history="1">
        <w:r w:rsidRPr="00FC63F7">
          <w:rPr>
            <w:rStyle w:val="a8"/>
            <w:rFonts w:ascii="Times New Roman" w:hAnsi="Times New Roman" w:cs="Times New Roman"/>
            <w:sz w:val="28"/>
            <w:szCs w:val="28"/>
          </w:rPr>
          <w:t>http://dspace.bsu.edu.ru/bitstream/123456789/7222/1/Popov_Stanovlenie.pdf</w:t>
        </w:r>
      </w:hyperlink>
      <w:r w:rsidRPr="00FC63F7">
        <w:rPr>
          <w:rFonts w:ascii="Times New Roman" w:hAnsi="Times New Roman" w:cs="Times New Roman"/>
          <w:sz w:val="28"/>
          <w:szCs w:val="28"/>
        </w:rPr>
        <w:t xml:space="preserve"> </w:t>
      </w:r>
      <w:r w:rsidRPr="00FC63F7">
        <w:rPr>
          <w:rFonts w:ascii="Times New Roman" w:hAnsi="Times New Roman" w:cs="Times New Roman"/>
          <w:bCs/>
          <w:sz w:val="28"/>
          <w:szCs w:val="28"/>
        </w:rPr>
        <w:t>(</w:t>
      </w:r>
      <w:r w:rsidRPr="00854AE8">
        <w:rPr>
          <w:rFonts w:ascii="Times New Roman" w:hAnsi="Times New Roman" w:cs="Times New Roman"/>
          <w:sz w:val="28"/>
          <w:szCs w:val="28"/>
          <w:lang w:val="kk-KZ"/>
        </w:rPr>
        <w:t xml:space="preserve">үндеу берген күні </w:t>
      </w:r>
      <w:r w:rsidRPr="00854AE8">
        <w:rPr>
          <w:rFonts w:ascii="Times New Roman" w:hAnsi="Times New Roman" w:cs="Times New Roman"/>
          <w:bCs/>
          <w:sz w:val="28"/>
          <w:szCs w:val="28"/>
        </w:rPr>
        <w:t>10.06.2021)</w:t>
      </w:r>
    </w:p>
    <w:p w14:paraId="062E2AD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Гончаров И.А. Содержание института собственности в римском праве // Образование и право. – 2020. – № 5. – С. 43-47.     </w:t>
      </w:r>
    </w:p>
    <w:p w14:paraId="342D648D"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lang w:eastAsia="ru-RU"/>
        </w:rPr>
        <w:t xml:space="preserve">Абдрасулов Е.Б. </w:t>
      </w:r>
      <w:r w:rsidRPr="00FC63F7">
        <w:rPr>
          <w:rFonts w:ascii="Times New Roman" w:hAnsi="Times New Roman" w:cs="Times New Roman"/>
          <w:sz w:val="28"/>
          <w:szCs w:val="28"/>
        </w:rPr>
        <w:t>Толкование закона в правовой мысли древней Греции и древнего Рима // Право и государство», 2000. – № 4. – С.15-20.</w:t>
      </w:r>
      <w:r w:rsidRPr="00FC63F7">
        <w:rPr>
          <w:rFonts w:ascii="Times New Roman" w:hAnsi="Times New Roman" w:cs="Times New Roman"/>
          <w:color w:val="FF0000"/>
          <w:sz w:val="28"/>
          <w:szCs w:val="28"/>
        </w:rPr>
        <w:t xml:space="preserve">  </w:t>
      </w:r>
    </w:p>
    <w:p w14:paraId="4C7739C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Style w:val="af2"/>
          <w:rFonts w:ascii="Times New Roman" w:hAnsi="Times New Roman" w:cs="Times New Roman"/>
          <w:sz w:val="28"/>
          <w:szCs w:val="28"/>
          <w:lang w:eastAsia="ru-RU"/>
        </w:rPr>
        <w:t xml:space="preserve"> Дождев Д.В.</w:t>
      </w:r>
      <w:r w:rsidRPr="00FC63F7">
        <w:rPr>
          <w:rFonts w:ascii="Times New Roman" w:hAnsi="Times New Roman" w:cs="Times New Roman"/>
          <w:sz w:val="28"/>
          <w:szCs w:val="28"/>
          <w:lang w:eastAsia="ru-RU"/>
        </w:rPr>
        <w:t xml:space="preserve"> Римское частное право</w:t>
      </w:r>
      <w:r w:rsidRPr="00FC63F7">
        <w:rPr>
          <w:rFonts w:ascii="Times New Roman" w:hAnsi="Times New Roman" w:cs="Times New Roman"/>
          <w:color w:val="000000"/>
          <w:sz w:val="28"/>
          <w:szCs w:val="28"/>
          <w:shd w:val="clear" w:color="auto" w:fill="FFFEFA"/>
        </w:rPr>
        <w:t xml:space="preserve">: Учебник для вузов / Под ред. В.С. Нерсесянца. – М.: Инфра-М - Норма, 1996. – 704 с. </w:t>
      </w:r>
      <w:r w:rsidRPr="00FC63F7">
        <w:rPr>
          <w:rFonts w:ascii="Times New Roman" w:hAnsi="Times New Roman" w:cs="Times New Roman"/>
          <w:color w:val="FF0000"/>
          <w:sz w:val="28"/>
          <w:szCs w:val="28"/>
        </w:rPr>
        <w:t xml:space="preserve"> </w:t>
      </w:r>
    </w:p>
    <w:p w14:paraId="14F08F3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lastRenderedPageBreak/>
        <w:t xml:space="preserve">Скрябин С.В. </w:t>
      </w:r>
      <w:r w:rsidRPr="00FC63F7">
        <w:rPr>
          <w:rFonts w:ascii="Times New Roman" w:hAnsi="Times New Roman" w:cs="Times New Roman"/>
          <w:color w:val="131313"/>
          <w:sz w:val="28"/>
          <w:szCs w:val="28"/>
        </w:rPr>
        <w:t xml:space="preserve">Право собственности в Республике Казахстан: сравнительно-правовой комментарий книги Уго Маттеи «Основные принципы права собственности» // Алматы: Дайк-Пресс, 2000. – 304с.  </w:t>
      </w:r>
    </w:p>
    <w:p w14:paraId="6BB2F77C" w14:textId="77777777" w:rsidR="00FB764F" w:rsidRPr="00B97156"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 xml:space="preserve">Johnson D.  Reflections on the bundle of rights </w:t>
      </w:r>
      <w:r w:rsidRPr="00FC63F7">
        <w:rPr>
          <w:rFonts w:ascii="Times New Roman" w:hAnsi="Times New Roman" w:cs="Times New Roman"/>
          <w:sz w:val="28"/>
          <w:szCs w:val="28"/>
          <w:lang w:val="kk-KZ"/>
        </w:rPr>
        <w:t xml:space="preserve">// </w:t>
      </w:r>
      <w:hyperlink r:id="rId23" w:history="1">
        <w:r w:rsidRPr="00FC63F7">
          <w:rPr>
            <w:rStyle w:val="a8"/>
            <w:rFonts w:ascii="Times New Roman" w:hAnsi="Times New Roman" w:cs="Times New Roman"/>
            <w:sz w:val="28"/>
            <w:szCs w:val="28"/>
            <w:lang w:val="en-US"/>
          </w:rPr>
          <w:t>https</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www</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researchgate</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net</w:t>
        </w:r>
        <w:r w:rsidRPr="00B97156">
          <w:rPr>
            <w:rStyle w:val="a8"/>
            <w:rFonts w:ascii="Times New Roman" w:hAnsi="Times New Roman" w:cs="Times New Roman"/>
            <w:sz w:val="28"/>
            <w:szCs w:val="28"/>
            <w:lang w:val="en-US"/>
          </w:rPr>
          <w:t>/</w:t>
        </w:r>
      </w:hyperlink>
      <w:r w:rsidRPr="00FC63F7">
        <w:rPr>
          <w:rFonts w:ascii="Times New Roman" w:hAnsi="Times New Roman" w:cs="Times New Roman"/>
          <w:sz w:val="28"/>
          <w:szCs w:val="28"/>
          <w:lang w:val="kk-KZ"/>
        </w:rPr>
        <w:t xml:space="preserve"> </w:t>
      </w:r>
      <w:r w:rsidRPr="00FC63F7">
        <w:rPr>
          <w:rFonts w:ascii="Times New Roman" w:hAnsi="Times New Roman" w:cs="Times New Roman"/>
          <w:sz w:val="28"/>
          <w:szCs w:val="28"/>
          <w:lang w:val="en-US"/>
        </w:rPr>
        <w:t>PDF</w:t>
      </w:r>
      <w:r w:rsidRPr="00B97156">
        <w:rPr>
          <w:rFonts w:ascii="Times New Roman" w:hAnsi="Times New Roman" w:cs="Times New Roman"/>
          <w:sz w:val="28"/>
          <w:szCs w:val="28"/>
          <w:lang w:val="en-US"/>
        </w:rPr>
        <w:t xml:space="preserve">.   – </w:t>
      </w:r>
      <w:r w:rsidRPr="00FC63F7">
        <w:rPr>
          <w:rFonts w:ascii="Times New Roman" w:hAnsi="Times New Roman" w:cs="Times New Roman"/>
          <w:sz w:val="28"/>
          <w:szCs w:val="28"/>
          <w:lang w:val="en-US"/>
        </w:rPr>
        <w:t>P</w:t>
      </w:r>
      <w:r w:rsidRPr="00B97156">
        <w:rPr>
          <w:rFonts w:ascii="Times New Roman" w:hAnsi="Times New Roman" w:cs="Times New Roman"/>
          <w:sz w:val="28"/>
          <w:szCs w:val="28"/>
          <w:lang w:val="en-US"/>
        </w:rPr>
        <w:t xml:space="preserve">. 248   </w:t>
      </w:r>
      <w:r w:rsidRPr="00B97156">
        <w:rPr>
          <w:rFonts w:ascii="Times New Roman" w:hAnsi="Times New Roman" w:cs="Times New Roman"/>
          <w:bCs/>
          <w:sz w:val="28"/>
          <w:szCs w:val="28"/>
          <w:lang w:val="en-US"/>
        </w:rPr>
        <w:t>(</w:t>
      </w:r>
      <w:r>
        <w:rPr>
          <w:rFonts w:ascii="Times New Roman" w:hAnsi="Times New Roman" w:cs="Times New Roman"/>
          <w:bCs/>
          <w:sz w:val="28"/>
          <w:szCs w:val="28"/>
          <w:lang w:val="kk-KZ"/>
        </w:rPr>
        <w:t>үндеу берген күні</w:t>
      </w:r>
      <w:r w:rsidRPr="00B97156">
        <w:rPr>
          <w:rFonts w:ascii="Times New Roman" w:hAnsi="Times New Roman" w:cs="Times New Roman"/>
          <w:bCs/>
          <w:sz w:val="28"/>
          <w:szCs w:val="28"/>
          <w:lang w:val="en-US"/>
        </w:rPr>
        <w:t xml:space="preserve"> 10.06.2021)</w:t>
      </w:r>
    </w:p>
    <w:p w14:paraId="4BCD4D54"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Style w:val="29"/>
          <w:sz w:val="28"/>
          <w:szCs w:val="28"/>
        </w:rPr>
        <w:t>Пайпс Р.</w:t>
      </w:r>
      <w:r w:rsidRPr="00FC63F7">
        <w:rPr>
          <w:rFonts w:ascii="Times New Roman" w:hAnsi="Times New Roman" w:cs="Times New Roman"/>
          <w:sz w:val="28"/>
          <w:szCs w:val="28"/>
        </w:rPr>
        <w:t xml:space="preserve"> Россия при старом режиме. – М.: Независимая газета, 1993. – 427 с.  </w:t>
      </w:r>
      <w:r w:rsidRPr="00FC63F7">
        <w:rPr>
          <w:rFonts w:ascii="Times New Roman" w:hAnsi="Times New Roman" w:cs="Times New Roman"/>
          <w:color w:val="FF0000"/>
          <w:sz w:val="28"/>
          <w:szCs w:val="28"/>
        </w:rPr>
        <w:t xml:space="preserve"> </w:t>
      </w:r>
    </w:p>
    <w:p w14:paraId="1E1C5DF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Маслова Е.В. О собственности как экономической и юридической категории // Вестник Нижегородской академии МВД России. – 2008. – №5. – С. 214-218. </w:t>
      </w:r>
      <w:r w:rsidRPr="00FC63F7">
        <w:rPr>
          <w:rFonts w:ascii="Times New Roman" w:hAnsi="Times New Roman" w:cs="Times New Roman"/>
          <w:color w:val="FF0000"/>
          <w:sz w:val="28"/>
          <w:szCs w:val="28"/>
        </w:rPr>
        <w:t xml:space="preserve">    </w:t>
      </w:r>
    </w:p>
    <w:p w14:paraId="414DAD6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Прозоров И.В.  </w:t>
      </w:r>
      <w:bookmarkStart w:id="1" w:name="bookmark2"/>
      <w:r w:rsidRPr="00FC63F7">
        <w:rPr>
          <w:rFonts w:ascii="Times New Roman" w:hAnsi="Times New Roman" w:cs="Times New Roman"/>
          <w:sz w:val="28"/>
          <w:szCs w:val="28"/>
        </w:rPr>
        <w:t>Закрепление института собственности в конститу</w:t>
      </w:r>
      <w:r w:rsidRPr="00FC63F7">
        <w:rPr>
          <w:rFonts w:ascii="Times New Roman" w:hAnsi="Times New Roman" w:cs="Times New Roman"/>
          <w:sz w:val="28"/>
          <w:szCs w:val="28"/>
        </w:rPr>
        <w:softHyphen/>
        <w:t>ционном праве России</w:t>
      </w:r>
      <w:bookmarkEnd w:id="1"/>
      <w:r w:rsidRPr="00FC63F7">
        <w:rPr>
          <w:rFonts w:ascii="Times New Roman" w:hAnsi="Times New Roman" w:cs="Times New Roman"/>
          <w:sz w:val="28"/>
          <w:szCs w:val="28"/>
        </w:rPr>
        <w:t xml:space="preserve">: </w:t>
      </w:r>
      <w:r w:rsidRPr="00FC63F7">
        <w:rPr>
          <w:rFonts w:ascii="Times New Roman" w:hAnsi="Times New Roman" w:cs="Times New Roman"/>
          <w:sz w:val="28"/>
          <w:szCs w:val="28"/>
          <w:shd w:val="clear" w:color="auto" w:fill="FFFFFF"/>
        </w:rPr>
        <w:t xml:space="preserve">диссертация ... кандидата юридических наук: 12.00.02 / Прозоров Игорь Викторович; [Место защиты: Ин-т государства и права РАН]. – Пенза, 2010. – 161 с.   </w:t>
      </w:r>
      <w:r w:rsidRPr="00FC63F7">
        <w:rPr>
          <w:rFonts w:ascii="Times New Roman" w:hAnsi="Times New Roman" w:cs="Times New Roman"/>
          <w:sz w:val="28"/>
          <w:szCs w:val="28"/>
        </w:rPr>
        <w:t xml:space="preserve"> </w:t>
      </w:r>
    </w:p>
    <w:p w14:paraId="5C0194F1"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Гошуляк В.В.  Юридическое содержание  института собственности // Электронный научный журнал «Наука, Общество. – Государство. – 2013. №1. – С. 1-6.   </w:t>
      </w:r>
    </w:p>
    <w:p w14:paraId="43BBC38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Джалилова К.А.  Собственность в современной системе рыночных отношений // Вестник социально-педагогического института, 2011. – № 2(3). – С.25-33.   </w:t>
      </w:r>
    </w:p>
    <w:p w14:paraId="154A0EE8" w14:textId="77777777" w:rsidR="00FB764F" w:rsidRPr="00FC63F7" w:rsidRDefault="00A62827"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hyperlink r:id="rId24" w:history="1">
        <w:r w:rsidR="00FB764F" w:rsidRPr="00FC63F7">
          <w:rPr>
            <w:rStyle w:val="a8"/>
            <w:rFonts w:ascii="Times New Roman" w:hAnsi="Times New Roman" w:cs="Times New Roman"/>
            <w:color w:val="000000"/>
            <w:sz w:val="28"/>
            <w:szCs w:val="28"/>
            <w:shd w:val="clear" w:color="auto" w:fill="FFFFFF"/>
          </w:rPr>
          <w:t xml:space="preserve">Конституционное право РФ в 2 ч. часть 1, 4-е изд., пер. и доп. / </w:t>
        </w:r>
        <w:r w:rsidR="00FB764F" w:rsidRPr="00FC63F7">
          <w:rPr>
            <w:rFonts w:ascii="Times New Roman" w:hAnsi="Times New Roman" w:cs="Times New Roman"/>
            <w:color w:val="000000"/>
            <w:sz w:val="28"/>
            <w:szCs w:val="28"/>
            <w:shd w:val="clear" w:color="auto" w:fill="FFFFFF"/>
          </w:rPr>
          <w:t>Под общ. ред. Виноградова В.А</w:t>
        </w:r>
        <w:r w:rsidR="00FB764F" w:rsidRPr="00FC63F7">
          <w:rPr>
            <w:rStyle w:val="a8"/>
            <w:rFonts w:ascii="Times New Roman" w:hAnsi="Times New Roman" w:cs="Times New Roman"/>
            <w:color w:val="000000"/>
            <w:sz w:val="28"/>
            <w:szCs w:val="28"/>
            <w:shd w:val="clear" w:color="auto" w:fill="FFFFFF"/>
          </w:rPr>
          <w:t>. – М., 2016</w:t>
        </w:r>
      </w:hyperlink>
      <w:r w:rsidR="00FB764F" w:rsidRPr="00FC63F7">
        <w:rPr>
          <w:rFonts w:ascii="Times New Roman" w:hAnsi="Times New Roman" w:cs="Times New Roman"/>
          <w:sz w:val="28"/>
          <w:szCs w:val="28"/>
        </w:rPr>
        <w:t xml:space="preserve">. – 246 с. </w:t>
      </w:r>
    </w:p>
    <w:p w14:paraId="552A9879"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Гуляева О.А.  Институт частной собственности и его влияние на экономическое развитие современной России // Национальные интересы: приоритеты и безопасность. – 2013. – №48. – Т.9. – С. 26-30.    </w:t>
      </w:r>
    </w:p>
    <w:p w14:paraId="5E282AA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Абдуллаева Ф.Р. Коллизионное регулирование отношений собственности в международном частном праве: Автореферат  диссертации… канд.  юр.  наук. – Душанбе, 2019. – 27 с.   </w:t>
      </w:r>
    </w:p>
    <w:p w14:paraId="45F93A8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Шустров Д. Г.  Государство как объект конституционно-правового регулирования // Конституционное и муниципальное право. – 2012. – №5. – С.13-20.</w:t>
      </w:r>
      <w:r w:rsidRPr="00FC63F7">
        <w:rPr>
          <w:rFonts w:ascii="Times New Roman" w:hAnsi="Times New Roman" w:cs="Times New Roman"/>
          <w:color w:val="FF0000"/>
          <w:sz w:val="28"/>
          <w:szCs w:val="28"/>
        </w:rPr>
        <w:t xml:space="preserve">     </w:t>
      </w:r>
    </w:p>
    <w:p w14:paraId="05485D64"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Нурмагамбетов Р.Г. Конституционное регулирование общественных отношений в современной России: понятие и общие черты // Современное право. – 2011. – №12. – С. 29-33.     </w:t>
      </w:r>
    </w:p>
    <w:p w14:paraId="443365D9"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Абдрасулов Е.Б., Хуандаг Б., Абдрасулова А.Е. Действие Конституции республики Казахстан: правовое, ценностное и функциональное содержание // Вестник Института законодательства и правовой информации РК. – 2020. – №5. – С. 57-67.</w:t>
      </w:r>
      <w:r w:rsidRPr="00FC63F7">
        <w:rPr>
          <w:rFonts w:ascii="Times New Roman" w:hAnsi="Times New Roman" w:cs="Times New Roman"/>
          <w:color w:val="FF0000"/>
          <w:sz w:val="28"/>
          <w:szCs w:val="28"/>
        </w:rPr>
        <w:t xml:space="preserve">   </w:t>
      </w:r>
      <w:r w:rsidRPr="00FC63F7">
        <w:rPr>
          <w:rFonts w:ascii="Times New Roman" w:hAnsi="Times New Roman" w:cs="Times New Roman"/>
          <w:sz w:val="28"/>
          <w:szCs w:val="28"/>
        </w:rPr>
        <w:t xml:space="preserve"> </w:t>
      </w:r>
    </w:p>
    <w:p w14:paraId="02D7093B"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Теория государства и права: </w:t>
      </w:r>
      <w:r w:rsidRPr="00FC63F7">
        <w:rPr>
          <w:rFonts w:ascii="Times New Roman" w:hAnsi="Times New Roman" w:cs="Times New Roman"/>
          <w:color w:val="000000"/>
          <w:sz w:val="28"/>
          <w:szCs w:val="28"/>
          <w:shd w:val="clear" w:color="auto" w:fill="FFFFFF"/>
        </w:rPr>
        <w:t xml:space="preserve">Учебник для ВУЗОВ, 3-е издание </w:t>
      </w:r>
      <w:r w:rsidRPr="00FC63F7">
        <w:rPr>
          <w:rFonts w:ascii="Times New Roman" w:hAnsi="Times New Roman" w:cs="Times New Roman"/>
          <w:sz w:val="28"/>
          <w:szCs w:val="28"/>
        </w:rPr>
        <w:t xml:space="preserve">/ Ред.  Алексеев С.С. – </w:t>
      </w:r>
      <w:r w:rsidRPr="00FC63F7">
        <w:rPr>
          <w:rFonts w:ascii="Times New Roman" w:hAnsi="Times New Roman" w:cs="Times New Roman"/>
          <w:color w:val="000000"/>
          <w:sz w:val="28"/>
          <w:szCs w:val="28"/>
          <w:shd w:val="clear" w:color="auto" w:fill="FFFFFF"/>
        </w:rPr>
        <w:t xml:space="preserve">М.: Изд. - НОРМА, 2005. – 458 с.   </w:t>
      </w:r>
    </w:p>
    <w:p w14:paraId="0E89D64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Матузов Н.И., Малько А.В. Теория государства и права: Учебник. – М.: Юристъ, 2004. – 245 с.    </w:t>
      </w:r>
    </w:p>
    <w:p w14:paraId="58EE445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Алексеев С.С. Структура советского права </w:t>
      </w:r>
      <w:r w:rsidRPr="00FC63F7">
        <w:rPr>
          <w:rFonts w:ascii="Times New Roman" w:hAnsi="Times New Roman" w:cs="Times New Roman"/>
          <w:color w:val="000000"/>
          <w:sz w:val="28"/>
          <w:szCs w:val="28"/>
          <w:shd w:val="clear" w:color="auto" w:fill="FFFEFA"/>
        </w:rPr>
        <w:t>/ Алексеев С.С. - М.: Юрид. лит., 1975. – 264 c.</w:t>
      </w:r>
      <w:r w:rsidRPr="00FC63F7">
        <w:rPr>
          <w:rFonts w:ascii="Times New Roman" w:hAnsi="Times New Roman" w:cs="Times New Roman"/>
          <w:color w:val="FF0000"/>
          <w:sz w:val="28"/>
          <w:szCs w:val="28"/>
        </w:rPr>
        <w:t xml:space="preserve"> </w:t>
      </w:r>
    </w:p>
    <w:p w14:paraId="47C00F86"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lastRenderedPageBreak/>
        <w:t xml:space="preserve">Суханов Е. А.  Лекции о праве собственности. </w:t>
      </w:r>
      <w:r w:rsidRPr="00FC63F7">
        <w:rPr>
          <w:rFonts w:ascii="Times New Roman" w:hAnsi="Times New Roman" w:cs="Times New Roman"/>
          <w:noProof/>
          <w:sz w:val="28"/>
          <w:szCs w:val="28"/>
        </w:rPr>
        <w:t xml:space="preserve">– </w:t>
      </w:r>
      <w:r w:rsidRPr="00FC63F7">
        <w:rPr>
          <w:rFonts w:ascii="Times New Roman" w:hAnsi="Times New Roman" w:cs="Times New Roman"/>
          <w:sz w:val="28"/>
          <w:szCs w:val="28"/>
        </w:rPr>
        <w:t xml:space="preserve">М.: Юрид. лит., </w:t>
      </w:r>
      <w:r w:rsidRPr="00FC63F7">
        <w:rPr>
          <w:rFonts w:ascii="Times New Roman" w:hAnsi="Times New Roman" w:cs="Times New Roman"/>
          <w:noProof/>
          <w:sz w:val="28"/>
          <w:szCs w:val="28"/>
        </w:rPr>
        <w:t>1991. – 240</w:t>
      </w:r>
      <w:r w:rsidRPr="00FC63F7">
        <w:rPr>
          <w:rFonts w:ascii="Times New Roman" w:hAnsi="Times New Roman" w:cs="Times New Roman"/>
          <w:sz w:val="28"/>
          <w:szCs w:val="28"/>
        </w:rPr>
        <w:t xml:space="preserve"> с.     </w:t>
      </w:r>
    </w:p>
    <w:p w14:paraId="2E206CA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Гребенников В.В. Институт права собственности в системе конституционно-правового регулирования рыночных отношений // Конституционный строй России. – Выпуск 3. – М., 1996. – С. 103-109.   </w:t>
      </w:r>
    </w:p>
    <w:p w14:paraId="2CF649B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Сапаргалиев Г.С. Конституционное право Республики Казахстан</w:t>
      </w:r>
      <w:r w:rsidRPr="00FC63F7">
        <w:rPr>
          <w:rFonts w:ascii="Times New Roman" w:hAnsi="Times New Roman" w:cs="Times New Roman"/>
          <w:color w:val="000000"/>
          <w:sz w:val="28"/>
          <w:szCs w:val="28"/>
          <w:shd w:val="clear" w:color="auto" w:fill="FFFFFF"/>
        </w:rPr>
        <w:t xml:space="preserve">: академический курс / Г.С. Сапаргалиев. – Алматы: Жетi жаргы, 2002. – 526 с.   </w:t>
      </w:r>
    </w:p>
    <w:p w14:paraId="7F76F101"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Фарбер И.Е. Конституционное регулирование в советском обществе // Проблемы конституционного права: межвузовский научный сборник. Саратов, 1974. – Вып. 1 (2). –  С. 4-8.    </w:t>
      </w:r>
    </w:p>
    <w:p w14:paraId="1108B96A" w14:textId="77777777" w:rsidR="00FB764F" w:rsidRPr="00FC63F7" w:rsidRDefault="00A62827"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hyperlink r:id="rId25" w:tgtFrame="_blank" w:tooltip="View other papers by this author" w:history="1">
        <w:r w:rsidR="00FB764F" w:rsidRPr="00FC63F7">
          <w:rPr>
            <w:rStyle w:val="a8"/>
            <w:rFonts w:ascii="Times New Roman" w:hAnsi="Times New Roman" w:cs="Times New Roman"/>
            <w:sz w:val="28"/>
            <w:szCs w:val="28"/>
            <w:lang w:val="en-US"/>
          </w:rPr>
          <w:t>Ziegler</w:t>
        </w:r>
      </w:hyperlink>
      <w:r w:rsidR="00FB764F" w:rsidRPr="00FC63F7">
        <w:rPr>
          <w:rFonts w:ascii="Times New Roman" w:hAnsi="Times New Roman" w:cs="Times New Roman"/>
          <w:sz w:val="28"/>
          <w:szCs w:val="28"/>
          <w:lang w:val="en-US"/>
        </w:rPr>
        <w:t xml:space="preserve">  H.  Edward,  </w:t>
      </w:r>
      <w:hyperlink r:id="rId26" w:tgtFrame="_blank" w:tooltip="View other papers by this author" w:history="1">
        <w:r w:rsidR="00FB764F" w:rsidRPr="00FC63F7">
          <w:rPr>
            <w:rStyle w:val="a8"/>
            <w:rFonts w:ascii="Times New Roman" w:hAnsi="Times New Roman" w:cs="Times New Roman"/>
            <w:sz w:val="28"/>
            <w:szCs w:val="28"/>
            <w:lang w:val="en-US"/>
          </w:rPr>
          <w:t>Laitos</w:t>
        </w:r>
      </w:hyperlink>
      <w:r w:rsidR="00FB764F" w:rsidRPr="00FC63F7">
        <w:rPr>
          <w:rFonts w:ascii="Times New Roman" w:hAnsi="Times New Roman" w:cs="Times New Roman"/>
          <w:sz w:val="28"/>
          <w:szCs w:val="28"/>
          <w:lang w:val="en-US"/>
        </w:rPr>
        <w:t xml:space="preserve">    G.  Jan.,  Property rights, housing, and the American Constitution: the social benefits of property rights protection, government interventions, and the European court on human rights  // </w:t>
      </w:r>
      <w:hyperlink r:id="rId27" w:history="1">
        <w:r w:rsidR="00FB764F" w:rsidRPr="00FC63F7">
          <w:rPr>
            <w:rStyle w:val="a8"/>
            <w:rFonts w:ascii="Times New Roman" w:hAnsi="Times New Roman" w:cs="Times New Roman"/>
            <w:sz w:val="28"/>
            <w:szCs w:val="28"/>
            <w:lang w:val="en-US"/>
          </w:rPr>
          <w:t>Indiana International &amp; Comparative Law Review, Vol. 21, No. 25, 2011</w:t>
        </w:r>
      </w:hyperlink>
      <w:r w:rsidR="00FB764F" w:rsidRPr="00FC63F7">
        <w:rPr>
          <w:rFonts w:ascii="Times New Roman" w:hAnsi="Times New Roman" w:cs="Times New Roman"/>
          <w:sz w:val="28"/>
          <w:szCs w:val="28"/>
          <w:u w:val="single"/>
          <w:lang w:val="en-US"/>
        </w:rPr>
        <w:t xml:space="preserve">, </w:t>
      </w:r>
      <w:hyperlink r:id="rId28" w:history="1">
        <w:r w:rsidR="00FB764F" w:rsidRPr="00FC63F7">
          <w:rPr>
            <w:rStyle w:val="a8"/>
            <w:rFonts w:ascii="Times New Roman" w:hAnsi="Times New Roman" w:cs="Times New Roman"/>
            <w:sz w:val="28"/>
            <w:szCs w:val="28"/>
            <w:lang w:val="en-US"/>
          </w:rPr>
          <w:t>U Denver Legal Studies Research  Paper No. 11-12</w:t>
        </w:r>
      </w:hyperlink>
      <w:r w:rsidR="00FB764F" w:rsidRPr="00FC63F7">
        <w:rPr>
          <w:rFonts w:ascii="Times New Roman" w:hAnsi="Times New Roman" w:cs="Times New Roman"/>
          <w:sz w:val="28"/>
          <w:szCs w:val="28"/>
          <w:u w:val="single"/>
          <w:lang w:val="en-US"/>
        </w:rPr>
        <w:t>.</w:t>
      </w:r>
    </w:p>
    <w:p w14:paraId="16BDC95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Пак В. Практика Верховного суда США в области конституционной защиты права собственности // Конституционное право: Восточноевропейское обозрение. – 2003. – №3. – С. 7-11.     </w:t>
      </w:r>
    </w:p>
    <w:p w14:paraId="09E1BA11"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Андреева Г.Н.  Институт собственности в конституциях зарубежных стран и  Конституции РФ. – </w:t>
      </w:r>
      <w:r w:rsidRPr="00FC63F7">
        <w:rPr>
          <w:rStyle w:val="a4"/>
          <w:rFonts w:ascii="Times New Roman" w:hAnsi="Times New Roman" w:cs="Times New Roman"/>
          <w:b w:val="0"/>
          <w:bCs w:val="0"/>
          <w:color w:val="000000"/>
          <w:sz w:val="28"/>
          <w:szCs w:val="28"/>
          <w:bdr w:val="none" w:sz="0" w:space="0" w:color="auto" w:frame="1"/>
          <w:shd w:val="clear" w:color="auto" w:fill="FFFFFF"/>
        </w:rPr>
        <w:t>М. : Норма, 2009. – 368 с.</w:t>
      </w:r>
      <w:r w:rsidRPr="00FC63F7">
        <w:rPr>
          <w:rStyle w:val="a4"/>
          <w:rFonts w:ascii="Times New Roman" w:hAnsi="Times New Roman" w:cs="Times New Roman"/>
          <w:color w:val="000000"/>
          <w:sz w:val="28"/>
          <w:szCs w:val="28"/>
          <w:bdr w:val="none" w:sz="0" w:space="0" w:color="auto" w:frame="1"/>
          <w:shd w:val="clear" w:color="auto" w:fill="FFFFFF"/>
        </w:rPr>
        <w:t xml:space="preserve">  </w:t>
      </w:r>
      <w:r w:rsidRPr="00FC63F7">
        <w:rPr>
          <w:rFonts w:ascii="Times New Roman" w:hAnsi="Times New Roman" w:cs="Times New Roman"/>
          <w:sz w:val="28"/>
          <w:szCs w:val="28"/>
        </w:rPr>
        <w:t xml:space="preserve"> </w:t>
      </w:r>
    </w:p>
    <w:p w14:paraId="33ABDF24"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1F7521">
        <w:rPr>
          <w:rFonts w:ascii="Times New Roman" w:hAnsi="Times New Roman" w:cs="Times New Roman"/>
          <w:sz w:val="28"/>
          <w:szCs w:val="28"/>
          <w:lang w:val="de-DE"/>
        </w:rPr>
        <w:t xml:space="preserve">Kaminski H.,  Koch M., Eggert K.,  Unterrichtseinheit „Unsere Wirtschaftsordnung“. – Oldenburg, 2011.  </w:t>
      </w:r>
      <w:r w:rsidRPr="00FC63F7">
        <w:rPr>
          <w:rFonts w:ascii="Times New Roman" w:hAnsi="Times New Roman" w:cs="Times New Roman"/>
          <w:sz w:val="28"/>
          <w:szCs w:val="28"/>
          <w:lang w:val="en-US"/>
        </w:rPr>
        <w:t xml:space="preserve">– s.124.   </w:t>
      </w:r>
    </w:p>
    <w:p w14:paraId="639C2E0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Никоноров А.А. Принципы института частной собственности в конституционном праве // Вестник Московского университета МВД России. –2015. – № 3. – С. 176-178.</w:t>
      </w:r>
    </w:p>
    <w:p w14:paraId="799FE85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 xml:space="preserve">Bingham Joseph W.,  The nature and importance of legal possession </w:t>
      </w:r>
      <w:r w:rsidRPr="00FC63F7">
        <w:rPr>
          <w:rFonts w:ascii="Times New Roman" w:hAnsi="Times New Roman" w:cs="Times New Roman"/>
          <w:sz w:val="28"/>
          <w:szCs w:val="28"/>
          <w:lang w:val="kk-KZ"/>
        </w:rPr>
        <w:t xml:space="preserve">// </w:t>
      </w:r>
      <w:r w:rsidRPr="00FC63F7">
        <w:rPr>
          <w:rFonts w:ascii="Times New Roman" w:hAnsi="Times New Roman" w:cs="Times New Roman"/>
          <w:sz w:val="28"/>
          <w:szCs w:val="28"/>
          <w:lang w:val="en-US"/>
        </w:rPr>
        <w:t xml:space="preserve">Michigan law review. – 1915. – VOL. XIII.  – No. 7. – </w:t>
      </w:r>
      <w:r w:rsidRPr="00FC63F7">
        <w:rPr>
          <w:rFonts w:ascii="Times New Roman" w:hAnsi="Times New Roman" w:cs="Times New Roman"/>
          <w:sz w:val="28"/>
          <w:szCs w:val="28"/>
        </w:rPr>
        <w:t>рр</w:t>
      </w:r>
      <w:r w:rsidRPr="00FC63F7">
        <w:rPr>
          <w:rFonts w:ascii="Times New Roman" w:hAnsi="Times New Roman" w:cs="Times New Roman"/>
          <w:sz w:val="28"/>
          <w:szCs w:val="28"/>
          <w:lang w:val="en-US"/>
        </w:rPr>
        <w:t xml:space="preserve">. 623-645.   </w:t>
      </w:r>
    </w:p>
    <w:p w14:paraId="06A0305D"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Storme M. Property law in a comparative perspective. –</w:t>
      </w:r>
      <w:r w:rsidRPr="00FC63F7">
        <w:rPr>
          <w:rFonts w:ascii="Times New Roman" w:hAnsi="Times New Roman" w:cs="Times New Roman"/>
          <w:sz w:val="28"/>
          <w:szCs w:val="28"/>
          <w:lang w:val="kk-KZ"/>
        </w:rPr>
        <w:t xml:space="preserve"> </w:t>
      </w:r>
      <w:r w:rsidRPr="00FC63F7">
        <w:rPr>
          <w:rFonts w:ascii="Times New Roman" w:hAnsi="Times New Roman" w:cs="Times New Roman"/>
          <w:color w:val="000000"/>
          <w:sz w:val="28"/>
          <w:szCs w:val="28"/>
          <w:shd w:val="clear" w:color="auto" w:fill="FFFFFF"/>
          <w:lang w:val="en-US"/>
        </w:rPr>
        <w:t xml:space="preserve">Spring, 2004. – </w:t>
      </w:r>
      <w:r w:rsidRPr="00FC63F7">
        <w:rPr>
          <w:rFonts w:ascii="Times New Roman" w:hAnsi="Times New Roman" w:cs="Times New Roman"/>
          <w:sz w:val="28"/>
          <w:szCs w:val="28"/>
        </w:rPr>
        <w:t>р</w:t>
      </w:r>
      <w:r w:rsidRPr="00FC63F7">
        <w:rPr>
          <w:rFonts w:ascii="Times New Roman" w:hAnsi="Times New Roman" w:cs="Times New Roman"/>
          <w:sz w:val="28"/>
          <w:szCs w:val="28"/>
          <w:lang w:val="en-US"/>
        </w:rPr>
        <w:t xml:space="preserve">. 50.    </w:t>
      </w:r>
    </w:p>
    <w:p w14:paraId="4A6C1775" w14:textId="64A01753" w:rsidR="00FB764F" w:rsidRPr="004822A1" w:rsidRDefault="0014640D" w:rsidP="00110173">
      <w:pPr>
        <w:pStyle w:val="a5"/>
        <w:numPr>
          <w:ilvl w:val="0"/>
          <w:numId w:val="26"/>
        </w:numPr>
        <w:tabs>
          <w:tab w:val="left" w:pos="851"/>
          <w:tab w:val="left" w:pos="1134"/>
        </w:tabs>
        <w:ind w:left="0" w:firstLine="567"/>
        <w:jc w:val="both"/>
        <w:rPr>
          <w:rFonts w:ascii="Times New Roman" w:hAnsi="Times New Roman" w:cs="Times New Roman"/>
          <w:color w:val="FF0000"/>
          <w:sz w:val="28"/>
          <w:szCs w:val="28"/>
          <w:lang w:val="en-US"/>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асының</w:t>
      </w:r>
      <w:r w:rsidR="00FB764F" w:rsidRPr="004822A1">
        <w:rPr>
          <w:rFonts w:ascii="Times New Roman" w:hAnsi="Times New Roman" w:cs="Times New Roman"/>
          <w:sz w:val="28"/>
          <w:szCs w:val="28"/>
          <w:lang w:val="kk-KZ"/>
        </w:rPr>
        <w:t xml:space="preserve"> </w:t>
      </w:r>
      <w:r w:rsidRPr="004822A1">
        <w:rPr>
          <w:rFonts w:ascii="Times New Roman" w:hAnsi="Times New Roman" w:cs="Times New Roman"/>
          <w:sz w:val="28"/>
          <w:szCs w:val="28"/>
          <w:lang w:val="en-US"/>
        </w:rPr>
        <w:t xml:space="preserve">1994 </w:t>
      </w:r>
      <w:r w:rsidRPr="004822A1">
        <w:rPr>
          <w:rFonts w:ascii="Times New Roman" w:hAnsi="Times New Roman" w:cs="Times New Roman"/>
          <w:sz w:val="28"/>
          <w:szCs w:val="28"/>
          <w:lang w:val="kk-KZ"/>
        </w:rPr>
        <w:t>жыл</w:t>
      </w:r>
      <w:r>
        <w:rPr>
          <w:rFonts w:ascii="Times New Roman" w:hAnsi="Times New Roman" w:cs="Times New Roman"/>
          <w:sz w:val="28"/>
          <w:szCs w:val="28"/>
          <w:lang w:val="kk-KZ"/>
        </w:rPr>
        <w:t>ғы</w:t>
      </w:r>
      <w:r w:rsidRPr="004822A1">
        <w:rPr>
          <w:rFonts w:ascii="Times New Roman" w:hAnsi="Times New Roman" w:cs="Times New Roman"/>
          <w:sz w:val="28"/>
          <w:szCs w:val="28"/>
          <w:lang w:val="kk-KZ"/>
        </w:rPr>
        <w:t xml:space="preserve"> </w:t>
      </w:r>
      <w:r w:rsidRPr="004822A1">
        <w:rPr>
          <w:rFonts w:ascii="Times New Roman" w:hAnsi="Times New Roman" w:cs="Times New Roman"/>
          <w:sz w:val="28"/>
          <w:szCs w:val="28"/>
          <w:lang w:val="en-US"/>
        </w:rPr>
        <w:t xml:space="preserve">27 </w:t>
      </w:r>
      <w:r w:rsidRPr="004822A1">
        <w:rPr>
          <w:rFonts w:ascii="Times New Roman" w:hAnsi="Times New Roman" w:cs="Times New Roman"/>
          <w:sz w:val="28"/>
          <w:szCs w:val="28"/>
          <w:lang w:val="kk-KZ"/>
        </w:rPr>
        <w:t>желтоқсан</w:t>
      </w:r>
      <w:r>
        <w:rPr>
          <w:rFonts w:ascii="Times New Roman" w:hAnsi="Times New Roman" w:cs="Times New Roman"/>
          <w:sz w:val="28"/>
          <w:szCs w:val="28"/>
          <w:lang w:val="kk-KZ"/>
        </w:rPr>
        <w:t>дағы</w:t>
      </w:r>
      <w:r w:rsidRPr="004822A1">
        <w:rPr>
          <w:rFonts w:ascii="Times New Roman" w:hAnsi="Times New Roman" w:cs="Times New Roman"/>
          <w:sz w:val="28"/>
          <w:szCs w:val="28"/>
          <w:lang w:val="en-US"/>
        </w:rPr>
        <w:t xml:space="preserve"> </w:t>
      </w:r>
      <w:r w:rsidR="00FB764F" w:rsidRPr="004822A1">
        <w:rPr>
          <w:rFonts w:ascii="Times New Roman" w:hAnsi="Times New Roman" w:cs="Times New Roman"/>
          <w:sz w:val="28"/>
          <w:szCs w:val="28"/>
          <w:lang w:val="kk-KZ"/>
        </w:rPr>
        <w:t xml:space="preserve">Азаматтық </w:t>
      </w:r>
      <w:r>
        <w:rPr>
          <w:rFonts w:ascii="Times New Roman" w:hAnsi="Times New Roman" w:cs="Times New Roman"/>
          <w:sz w:val="28"/>
          <w:szCs w:val="28"/>
          <w:lang w:val="kk-KZ"/>
        </w:rPr>
        <w:t>кодексі</w:t>
      </w:r>
      <w:r w:rsidR="00FB764F" w:rsidRPr="004822A1">
        <w:rPr>
          <w:rFonts w:ascii="Times New Roman" w:hAnsi="Times New Roman" w:cs="Times New Roman"/>
          <w:sz w:val="28"/>
          <w:szCs w:val="28"/>
          <w:lang w:val="en-US"/>
        </w:rPr>
        <w:t xml:space="preserve"> (</w:t>
      </w:r>
      <w:r w:rsidR="00FB764F" w:rsidRPr="004822A1">
        <w:rPr>
          <w:rFonts w:ascii="Times New Roman" w:hAnsi="Times New Roman" w:cs="Times New Roman"/>
          <w:sz w:val="28"/>
          <w:szCs w:val="28"/>
          <w:lang w:val="kk-KZ"/>
        </w:rPr>
        <w:t>жалпы бөлім</w:t>
      </w:r>
      <w:r w:rsidR="00FB764F" w:rsidRPr="004822A1">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00FB764F" w:rsidRPr="004822A1">
        <w:rPr>
          <w:rFonts w:ascii="Times New Roman" w:hAnsi="Times New Roman" w:cs="Times New Roman"/>
          <w:sz w:val="28"/>
          <w:szCs w:val="28"/>
          <w:lang w:val="en-US"/>
        </w:rPr>
        <w:t xml:space="preserve">  //</w:t>
      </w:r>
      <w:r w:rsidR="00FB764F" w:rsidRPr="004822A1">
        <w:rPr>
          <w:lang w:val="en-US"/>
        </w:rPr>
        <w:t xml:space="preserve"> </w:t>
      </w:r>
      <w:hyperlink r:id="rId29" w:history="1">
        <w:r w:rsidR="00FB764F" w:rsidRPr="004822A1">
          <w:rPr>
            <w:rStyle w:val="a8"/>
            <w:rFonts w:ascii="Times New Roman" w:hAnsi="Times New Roman" w:cs="Times New Roman"/>
            <w:sz w:val="28"/>
            <w:szCs w:val="28"/>
          </w:rPr>
          <w:t>ҚАЗАҚСТАН</w:t>
        </w:r>
        <w:r w:rsidR="00FB764F" w:rsidRPr="004822A1">
          <w:rPr>
            <w:rStyle w:val="a8"/>
            <w:rFonts w:ascii="Times New Roman" w:hAnsi="Times New Roman" w:cs="Times New Roman"/>
            <w:sz w:val="28"/>
            <w:szCs w:val="28"/>
            <w:lang w:val="en-US"/>
          </w:rPr>
          <w:t xml:space="preserve"> </w:t>
        </w:r>
        <w:r w:rsidR="00FB764F" w:rsidRPr="004822A1">
          <w:rPr>
            <w:rStyle w:val="a8"/>
            <w:rFonts w:ascii="Times New Roman" w:hAnsi="Times New Roman" w:cs="Times New Roman"/>
            <w:sz w:val="28"/>
            <w:szCs w:val="28"/>
          </w:rPr>
          <w:t>РЕСПУБЛИКАСЫНЫҢ</w:t>
        </w:r>
        <w:r w:rsidR="00FB764F" w:rsidRPr="004822A1">
          <w:rPr>
            <w:rStyle w:val="a8"/>
            <w:rFonts w:ascii="Times New Roman" w:hAnsi="Times New Roman" w:cs="Times New Roman"/>
            <w:sz w:val="28"/>
            <w:szCs w:val="28"/>
            <w:lang w:val="en-US"/>
          </w:rPr>
          <w:t xml:space="preserve"> </w:t>
        </w:r>
        <w:r w:rsidR="00FB764F" w:rsidRPr="004822A1">
          <w:rPr>
            <w:rStyle w:val="a8"/>
            <w:rFonts w:ascii="Times New Roman" w:hAnsi="Times New Roman" w:cs="Times New Roman"/>
            <w:sz w:val="28"/>
            <w:szCs w:val="28"/>
          </w:rPr>
          <w:t>АЗАМАТТЫҚ</w:t>
        </w:r>
        <w:r w:rsidR="00FB764F" w:rsidRPr="004822A1">
          <w:rPr>
            <w:rStyle w:val="a8"/>
            <w:rFonts w:ascii="Times New Roman" w:hAnsi="Times New Roman" w:cs="Times New Roman"/>
            <w:sz w:val="28"/>
            <w:szCs w:val="28"/>
            <w:lang w:val="en-US"/>
          </w:rPr>
          <w:t xml:space="preserve"> </w:t>
        </w:r>
        <w:r w:rsidR="00FB764F" w:rsidRPr="004822A1">
          <w:rPr>
            <w:rStyle w:val="a8"/>
            <w:rFonts w:ascii="Times New Roman" w:hAnsi="Times New Roman" w:cs="Times New Roman"/>
            <w:sz w:val="28"/>
            <w:szCs w:val="28"/>
          </w:rPr>
          <w:t>КОДЕКС</w:t>
        </w:r>
        <w:r w:rsidR="00FB764F" w:rsidRPr="004822A1">
          <w:rPr>
            <w:rStyle w:val="a8"/>
            <w:rFonts w:ascii="Times New Roman" w:hAnsi="Times New Roman" w:cs="Times New Roman"/>
            <w:sz w:val="28"/>
            <w:szCs w:val="28"/>
            <w:lang w:val="en-US"/>
          </w:rPr>
          <w:t>I - "</w:t>
        </w:r>
        <w:r w:rsidR="00FB764F" w:rsidRPr="004822A1">
          <w:rPr>
            <w:rStyle w:val="a8"/>
            <w:rFonts w:ascii="Times New Roman" w:hAnsi="Times New Roman" w:cs="Times New Roman"/>
            <w:sz w:val="28"/>
            <w:szCs w:val="28"/>
          </w:rPr>
          <w:t>Әділет</w:t>
        </w:r>
        <w:r w:rsidR="00FB764F" w:rsidRPr="004822A1">
          <w:rPr>
            <w:rStyle w:val="a8"/>
            <w:rFonts w:ascii="Times New Roman" w:hAnsi="Times New Roman" w:cs="Times New Roman"/>
            <w:sz w:val="28"/>
            <w:szCs w:val="28"/>
            <w:lang w:val="en-US"/>
          </w:rPr>
          <w:t xml:space="preserve">" </w:t>
        </w:r>
        <w:r w:rsidR="00FB764F" w:rsidRPr="004822A1">
          <w:rPr>
            <w:rStyle w:val="a8"/>
            <w:rFonts w:ascii="Times New Roman" w:hAnsi="Times New Roman" w:cs="Times New Roman"/>
            <w:sz w:val="28"/>
            <w:szCs w:val="28"/>
          </w:rPr>
          <w:t>АҚЖ</w:t>
        </w:r>
        <w:r w:rsidR="00FB764F" w:rsidRPr="004822A1">
          <w:rPr>
            <w:rStyle w:val="a8"/>
            <w:rFonts w:ascii="Times New Roman" w:hAnsi="Times New Roman" w:cs="Times New Roman"/>
            <w:sz w:val="28"/>
            <w:szCs w:val="28"/>
            <w:lang w:val="en-US"/>
          </w:rPr>
          <w:t xml:space="preserve"> (zan.kz)</w:t>
        </w:r>
      </w:hyperlink>
      <w:r w:rsidR="00FB764F" w:rsidRPr="004822A1">
        <w:rPr>
          <w:lang w:val="en-US"/>
        </w:rPr>
        <w:t xml:space="preserve"> </w:t>
      </w:r>
      <w:r w:rsidR="00FB764F" w:rsidRPr="004822A1">
        <w:rPr>
          <w:lang w:val="kk-KZ"/>
        </w:rPr>
        <w:t xml:space="preserve"> </w:t>
      </w:r>
      <w:r w:rsidR="00FB764F" w:rsidRPr="004822A1">
        <w:rPr>
          <w:rFonts w:ascii="Times New Roman" w:hAnsi="Times New Roman" w:cs="Times New Roman"/>
          <w:sz w:val="28"/>
          <w:szCs w:val="28"/>
          <w:lang w:val="en-US"/>
        </w:rPr>
        <w:t xml:space="preserve"> </w:t>
      </w:r>
      <w:r w:rsidR="00FB764F" w:rsidRPr="004822A1">
        <w:rPr>
          <w:rFonts w:ascii="Times New Roman" w:hAnsi="Times New Roman" w:cs="Times New Roman"/>
          <w:bCs/>
          <w:sz w:val="28"/>
          <w:szCs w:val="28"/>
          <w:lang w:val="en-US"/>
        </w:rPr>
        <w:t>(</w:t>
      </w:r>
      <w:r w:rsidR="00FB764F" w:rsidRPr="004822A1">
        <w:rPr>
          <w:rFonts w:ascii="Times New Roman" w:hAnsi="Times New Roman" w:cs="Times New Roman"/>
          <w:bCs/>
          <w:sz w:val="28"/>
          <w:szCs w:val="28"/>
          <w:lang w:val="kk-KZ"/>
        </w:rPr>
        <w:t>үндеу берген күні</w:t>
      </w:r>
      <w:r w:rsidR="00FB764F" w:rsidRPr="004822A1">
        <w:rPr>
          <w:rFonts w:ascii="Times New Roman" w:hAnsi="Times New Roman" w:cs="Times New Roman"/>
          <w:bCs/>
          <w:sz w:val="28"/>
          <w:szCs w:val="28"/>
          <w:lang w:val="en-US"/>
        </w:rPr>
        <w:t xml:space="preserve"> 10.06.2021)</w:t>
      </w:r>
    </w:p>
    <w:p w14:paraId="2FCCBBC5"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color w:val="000000"/>
          <w:sz w:val="28"/>
          <w:szCs w:val="28"/>
        </w:rPr>
        <w:t>Кадыров Б. Понятие «право собственности»: о трёх несовершенных правомочиях // Юрист. – 2005. – №12. –  С.26-30.</w:t>
      </w:r>
      <w:r w:rsidRPr="00FC63F7">
        <w:rPr>
          <w:rFonts w:ascii="Times New Roman" w:hAnsi="Times New Roman" w:cs="Times New Roman"/>
          <w:color w:val="FF0000"/>
          <w:sz w:val="28"/>
          <w:szCs w:val="28"/>
        </w:rPr>
        <w:t xml:space="preserve">    </w:t>
      </w:r>
    </w:p>
    <w:p w14:paraId="5C4C4D5B" w14:textId="77777777" w:rsidR="00FB764F" w:rsidRPr="00B97156" w:rsidRDefault="00A62827"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hyperlink r:id="rId30" w:history="1">
        <w:r w:rsidR="00FB764F" w:rsidRPr="00B00D2B">
          <w:rPr>
            <w:rStyle w:val="a8"/>
            <w:rFonts w:ascii="Times New Roman" w:hAnsi="Times New Roman" w:cs="Times New Roman"/>
            <w:sz w:val="28"/>
            <w:szCs w:val="28"/>
            <w:lang w:val="en-US"/>
          </w:rPr>
          <w:t xml:space="preserve"> </w:t>
        </w:r>
        <w:r w:rsidR="00FB764F" w:rsidRPr="00FC63F7">
          <w:rPr>
            <w:rStyle w:val="a8"/>
            <w:rFonts w:ascii="Times New Roman" w:hAnsi="Times New Roman" w:cs="Times New Roman"/>
            <w:sz w:val="28"/>
            <w:szCs w:val="28"/>
            <w:lang w:val="en-US"/>
          </w:rPr>
          <w:t>Donahue</w:t>
        </w:r>
      </w:hyperlink>
      <w:r w:rsidR="00FB764F" w:rsidRPr="00B97156">
        <w:rPr>
          <w:rFonts w:ascii="Times New Roman" w:hAnsi="Times New Roman" w:cs="Times New Roman"/>
          <w:sz w:val="28"/>
          <w:szCs w:val="28"/>
          <w:lang w:val="en-US"/>
        </w:rPr>
        <w:t xml:space="preserve"> </w:t>
      </w:r>
      <w:r w:rsidR="00FB764F" w:rsidRPr="00FC63F7">
        <w:rPr>
          <w:rFonts w:ascii="Times New Roman" w:hAnsi="Times New Roman" w:cs="Times New Roman"/>
          <w:sz w:val="28"/>
          <w:szCs w:val="28"/>
          <w:lang w:val="en-US"/>
        </w:rPr>
        <w:t>Ch</w:t>
      </w:r>
      <w:r w:rsidR="00FB764F" w:rsidRPr="00B97156">
        <w:rPr>
          <w:rFonts w:ascii="Times New Roman" w:hAnsi="Times New Roman" w:cs="Times New Roman"/>
          <w:sz w:val="28"/>
          <w:szCs w:val="28"/>
          <w:lang w:val="en-US"/>
        </w:rPr>
        <w:t xml:space="preserve">., </w:t>
      </w:r>
      <w:r w:rsidR="00FB764F" w:rsidRPr="00FC63F7">
        <w:rPr>
          <w:rFonts w:ascii="Times New Roman" w:hAnsi="Times New Roman" w:cs="Times New Roman"/>
          <w:sz w:val="28"/>
          <w:szCs w:val="28"/>
          <w:lang w:val="en-US"/>
        </w:rPr>
        <w:t xml:space="preserve">Acquisition and transfer  of property interests </w:t>
      </w:r>
      <w:r w:rsidR="00FB764F" w:rsidRPr="00FC63F7">
        <w:rPr>
          <w:rFonts w:ascii="Times New Roman" w:hAnsi="Times New Roman" w:cs="Times New Roman"/>
          <w:sz w:val="28"/>
          <w:szCs w:val="28"/>
          <w:lang w:val="kk-KZ"/>
        </w:rPr>
        <w:t xml:space="preserve">// </w:t>
      </w:r>
      <w:hyperlink r:id="rId31" w:history="1">
        <w:r w:rsidR="00FB764F" w:rsidRPr="00FC63F7">
          <w:rPr>
            <w:rStyle w:val="a8"/>
            <w:rFonts w:ascii="Times New Roman" w:hAnsi="Times New Roman" w:cs="Times New Roman"/>
            <w:sz w:val="28"/>
            <w:szCs w:val="28"/>
            <w:lang w:val="kk-KZ"/>
          </w:rPr>
          <w:t>https://www.britannica.com/topic/property-law/Aspects-of-property-law-in-communist-and-postcommunist-countries</w:t>
        </w:r>
      </w:hyperlink>
      <w:r w:rsidR="00FB764F" w:rsidRPr="00FC63F7">
        <w:rPr>
          <w:rFonts w:ascii="Times New Roman" w:hAnsi="Times New Roman" w:cs="Times New Roman"/>
          <w:sz w:val="28"/>
          <w:szCs w:val="28"/>
          <w:lang w:val="kk-KZ"/>
        </w:rPr>
        <w:t xml:space="preserve">  </w:t>
      </w:r>
      <w:r w:rsidR="00FB764F" w:rsidRPr="00B97156">
        <w:rPr>
          <w:rFonts w:ascii="Times New Roman" w:hAnsi="Times New Roman" w:cs="Times New Roman"/>
          <w:bCs/>
          <w:sz w:val="28"/>
          <w:szCs w:val="28"/>
          <w:lang w:val="en-US"/>
        </w:rPr>
        <w:t>(</w:t>
      </w:r>
      <w:r w:rsidR="00FB764F">
        <w:rPr>
          <w:rFonts w:ascii="Times New Roman" w:hAnsi="Times New Roman" w:cs="Times New Roman"/>
          <w:bCs/>
          <w:sz w:val="28"/>
          <w:szCs w:val="28"/>
          <w:lang w:val="kk-KZ"/>
        </w:rPr>
        <w:t>үндеу берген күні</w:t>
      </w:r>
      <w:r w:rsidR="00FB764F" w:rsidRPr="00B97156">
        <w:rPr>
          <w:rFonts w:ascii="Times New Roman" w:hAnsi="Times New Roman" w:cs="Times New Roman"/>
          <w:bCs/>
          <w:sz w:val="28"/>
          <w:szCs w:val="28"/>
          <w:lang w:val="en-US"/>
        </w:rPr>
        <w:t xml:space="preserve"> 10.06.2021)</w:t>
      </w:r>
    </w:p>
    <w:p w14:paraId="76407F43" w14:textId="77777777" w:rsidR="00FB764F" w:rsidRPr="00B97156"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 xml:space="preserve">Pilon Roger, Property Rights and the Constitution  </w:t>
      </w:r>
      <w:r w:rsidRPr="00B97156">
        <w:rPr>
          <w:rFonts w:ascii="Times New Roman" w:hAnsi="Times New Roman" w:cs="Times New Roman"/>
          <w:sz w:val="28"/>
          <w:szCs w:val="28"/>
          <w:lang w:val="en-US"/>
        </w:rPr>
        <w:t xml:space="preserve">//  </w:t>
      </w:r>
      <w:hyperlink r:id="rId32" w:history="1">
        <w:r w:rsidRPr="00FC63F7">
          <w:rPr>
            <w:rStyle w:val="a8"/>
            <w:rFonts w:ascii="Times New Roman" w:hAnsi="Times New Roman" w:cs="Times New Roman"/>
            <w:sz w:val="28"/>
            <w:szCs w:val="28"/>
            <w:lang w:val="en-US"/>
          </w:rPr>
          <w:t>https</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www</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cato</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org</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sites</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cato</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org</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files</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serials</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files</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cato</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handbook</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policymakers</w:t>
        </w:r>
        <w:r w:rsidRPr="00B97156">
          <w:rPr>
            <w:rStyle w:val="a8"/>
            <w:rFonts w:ascii="Times New Roman" w:hAnsi="Times New Roman" w:cs="Times New Roman"/>
            <w:sz w:val="28"/>
            <w:szCs w:val="28"/>
            <w:lang w:val="en-US"/>
          </w:rPr>
          <w:t>/2017/2/</w:t>
        </w:r>
        <w:r w:rsidRPr="00FC63F7">
          <w:rPr>
            <w:rStyle w:val="a8"/>
            <w:rFonts w:ascii="Times New Roman" w:hAnsi="Times New Roman" w:cs="Times New Roman"/>
            <w:sz w:val="28"/>
            <w:szCs w:val="28"/>
            <w:lang w:val="en-US"/>
          </w:rPr>
          <w:t>cato</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handbook</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for</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policymakers</w:t>
        </w:r>
        <w:r w:rsidRPr="00B97156">
          <w:rPr>
            <w:rStyle w:val="a8"/>
            <w:rFonts w:ascii="Times New Roman" w:hAnsi="Times New Roman" w:cs="Times New Roman"/>
            <w:sz w:val="28"/>
            <w:szCs w:val="28"/>
            <w:lang w:val="en-US"/>
          </w:rPr>
          <w:t>-8</w:t>
        </w:r>
        <w:r w:rsidRPr="00FC63F7">
          <w:rPr>
            <w:rStyle w:val="a8"/>
            <w:rFonts w:ascii="Times New Roman" w:hAnsi="Times New Roman" w:cs="Times New Roman"/>
            <w:sz w:val="28"/>
            <w:szCs w:val="28"/>
            <w:lang w:val="en-US"/>
          </w:rPr>
          <w:t>th</w:t>
        </w:r>
        <w:r w:rsidRPr="00B97156">
          <w:rPr>
            <w:rStyle w:val="a8"/>
            <w:rFonts w:ascii="Times New Roman" w:hAnsi="Times New Roman" w:cs="Times New Roman"/>
            <w:sz w:val="28"/>
            <w:szCs w:val="28"/>
            <w:lang w:val="en-US"/>
          </w:rPr>
          <w:t>-</w:t>
        </w:r>
        <w:r w:rsidRPr="00FC63F7">
          <w:rPr>
            <w:rStyle w:val="a8"/>
            <w:rFonts w:ascii="Times New Roman" w:hAnsi="Times New Roman" w:cs="Times New Roman"/>
            <w:sz w:val="28"/>
            <w:szCs w:val="28"/>
            <w:lang w:val="en-US"/>
          </w:rPr>
          <w:t>edition</w:t>
        </w:r>
        <w:r w:rsidRPr="00B97156">
          <w:rPr>
            <w:rStyle w:val="a8"/>
            <w:rFonts w:ascii="Times New Roman" w:hAnsi="Times New Roman" w:cs="Times New Roman"/>
            <w:sz w:val="28"/>
            <w:szCs w:val="28"/>
            <w:lang w:val="en-US"/>
          </w:rPr>
          <w:t>-16_0.</w:t>
        </w:r>
        <w:r w:rsidRPr="00FC63F7">
          <w:rPr>
            <w:rStyle w:val="a8"/>
            <w:rFonts w:ascii="Times New Roman" w:hAnsi="Times New Roman" w:cs="Times New Roman"/>
            <w:sz w:val="28"/>
            <w:szCs w:val="28"/>
            <w:lang w:val="en-US"/>
          </w:rPr>
          <w:t>pdf</w:t>
        </w:r>
      </w:hyperlink>
      <w:r w:rsidRPr="00B97156">
        <w:rPr>
          <w:rStyle w:val="a8"/>
          <w:rFonts w:ascii="Times New Roman" w:hAnsi="Times New Roman" w:cs="Times New Roman"/>
          <w:sz w:val="28"/>
          <w:szCs w:val="28"/>
          <w:lang w:val="en-US"/>
        </w:rPr>
        <w:t xml:space="preserve"> </w:t>
      </w:r>
      <w:r w:rsidRPr="00B97156">
        <w:rPr>
          <w:rFonts w:ascii="Times New Roman" w:hAnsi="Times New Roman" w:cs="Times New Roman"/>
          <w:bCs/>
          <w:sz w:val="28"/>
          <w:szCs w:val="28"/>
          <w:lang w:val="en-US"/>
        </w:rPr>
        <w:t>(</w:t>
      </w:r>
      <w:r>
        <w:rPr>
          <w:rFonts w:ascii="Times New Roman" w:hAnsi="Times New Roman" w:cs="Times New Roman"/>
          <w:bCs/>
          <w:sz w:val="28"/>
          <w:szCs w:val="28"/>
          <w:lang w:val="kk-KZ"/>
        </w:rPr>
        <w:t>үндеу берген күні</w:t>
      </w:r>
      <w:r w:rsidRPr="00B97156">
        <w:rPr>
          <w:rFonts w:ascii="Times New Roman" w:hAnsi="Times New Roman" w:cs="Times New Roman"/>
          <w:bCs/>
          <w:sz w:val="28"/>
          <w:szCs w:val="28"/>
          <w:lang w:val="en-US"/>
        </w:rPr>
        <w:t xml:space="preserve"> 10.06.2021)</w:t>
      </w:r>
    </w:p>
    <w:p w14:paraId="235F1A1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Споры о праве на наследство / Коллектив авторов: Алимбеков М.Т., Утешева К.Ш., Абдрасулов Е.Б. Абдрасулова Г.Э. – Астана, 2010. – 265 с.</w:t>
      </w:r>
      <w:r w:rsidRPr="00FC63F7">
        <w:rPr>
          <w:rFonts w:ascii="Times New Roman" w:hAnsi="Times New Roman" w:cs="Times New Roman"/>
          <w:color w:val="FF0000"/>
          <w:sz w:val="28"/>
          <w:szCs w:val="28"/>
        </w:rPr>
        <w:t xml:space="preserve">    </w:t>
      </w:r>
    </w:p>
    <w:p w14:paraId="1277A0DF"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lastRenderedPageBreak/>
        <w:t>Шабас В.И. Теоретическая модель собственности в американской юриспруденции: очерк одной метафоры // Вестник гражданского права.  –2014. – № 2. – Том 14. – С. 267-301.</w:t>
      </w:r>
      <w:r w:rsidRPr="00FC63F7">
        <w:rPr>
          <w:rFonts w:ascii="Times New Roman" w:hAnsi="Times New Roman" w:cs="Times New Roman"/>
          <w:color w:val="FF0000"/>
          <w:sz w:val="28"/>
          <w:szCs w:val="28"/>
        </w:rPr>
        <w:t xml:space="preserve">  </w:t>
      </w:r>
      <w:r w:rsidRPr="00FC63F7">
        <w:rPr>
          <w:rFonts w:ascii="Times New Roman" w:hAnsi="Times New Roman" w:cs="Times New Roman"/>
          <w:sz w:val="28"/>
          <w:szCs w:val="28"/>
        </w:rPr>
        <w:t xml:space="preserve"> </w:t>
      </w:r>
    </w:p>
    <w:p w14:paraId="04F3AC7E" w14:textId="6CABC8CE" w:rsidR="00FB764F" w:rsidRPr="00391C84" w:rsidRDefault="00391C84" w:rsidP="001A0EF5">
      <w:pPr>
        <w:pStyle w:val="a5"/>
        <w:numPr>
          <w:ilvl w:val="0"/>
          <w:numId w:val="26"/>
        </w:numPr>
        <w:tabs>
          <w:tab w:val="left" w:pos="851"/>
          <w:tab w:val="left" w:pos="1134"/>
        </w:tabs>
        <w:ind w:left="0" w:firstLine="567"/>
        <w:jc w:val="both"/>
        <w:rPr>
          <w:rFonts w:ascii="Times New Roman" w:hAnsi="Times New Roman" w:cs="Times New Roman"/>
          <w:color w:val="FF0000"/>
          <w:sz w:val="28"/>
          <w:szCs w:val="28"/>
        </w:rPr>
      </w:pPr>
      <w:r>
        <w:rPr>
          <w:rFonts w:ascii="Times New Roman" w:hAnsi="Times New Roman" w:cs="Times New Roman"/>
          <w:sz w:val="28"/>
          <w:szCs w:val="28"/>
          <w:lang w:val="kk-KZ"/>
        </w:rPr>
        <w:t xml:space="preserve"> </w:t>
      </w:r>
      <w:r w:rsidRPr="00B11B19">
        <w:rPr>
          <w:rFonts w:ascii="Times New Roman" w:hAnsi="Times New Roman" w:cs="Times New Roman"/>
          <w:sz w:val="28"/>
          <w:szCs w:val="28"/>
          <w:lang w:val="kk-KZ"/>
        </w:rPr>
        <w:t>Қазақстан Республик</w:t>
      </w:r>
      <w:r w:rsidR="0014640D">
        <w:rPr>
          <w:rFonts w:ascii="Times New Roman" w:hAnsi="Times New Roman" w:cs="Times New Roman"/>
          <w:sz w:val="28"/>
          <w:szCs w:val="28"/>
          <w:lang w:val="kk-KZ"/>
        </w:rPr>
        <w:t>асының 2010 жылғы</w:t>
      </w:r>
      <w:r>
        <w:rPr>
          <w:rFonts w:ascii="Times New Roman" w:hAnsi="Times New Roman" w:cs="Times New Roman"/>
          <w:sz w:val="28"/>
          <w:szCs w:val="28"/>
          <w:lang w:val="kk-KZ"/>
        </w:rPr>
        <w:t xml:space="preserve"> 2 сәуірдегі №</w:t>
      </w:r>
      <w:r w:rsidRPr="00B11B19">
        <w:rPr>
          <w:rFonts w:ascii="Times New Roman" w:hAnsi="Times New Roman" w:cs="Times New Roman"/>
          <w:sz w:val="28"/>
          <w:szCs w:val="28"/>
          <w:lang w:val="kk-KZ"/>
        </w:rPr>
        <w:t xml:space="preserve">261-IV </w:t>
      </w:r>
      <w:r w:rsidR="00FB764F" w:rsidRPr="00B11B19">
        <w:rPr>
          <w:rFonts w:ascii="Times New Roman" w:hAnsi="Times New Roman" w:cs="Times New Roman"/>
          <w:sz w:val="28"/>
          <w:szCs w:val="28"/>
          <w:lang w:val="kk-KZ"/>
        </w:rPr>
        <w:t>"Атқарушылық іс жүргізу және</w:t>
      </w:r>
      <w:r w:rsidR="00FB764F">
        <w:rPr>
          <w:rFonts w:ascii="Times New Roman" w:hAnsi="Times New Roman" w:cs="Times New Roman"/>
          <w:sz w:val="28"/>
          <w:szCs w:val="28"/>
          <w:lang w:val="kk-KZ"/>
        </w:rPr>
        <w:t xml:space="preserve"> сот орындаушыларының мәртебесі</w:t>
      </w:r>
      <w:r>
        <w:rPr>
          <w:rFonts w:ascii="Times New Roman" w:hAnsi="Times New Roman" w:cs="Times New Roman"/>
          <w:color w:val="FF0000"/>
          <w:sz w:val="28"/>
          <w:szCs w:val="28"/>
          <w:lang w:val="kk-KZ"/>
        </w:rPr>
        <w:t xml:space="preserve"> </w:t>
      </w:r>
      <w:r w:rsidR="00FB764F" w:rsidRPr="00391C84">
        <w:rPr>
          <w:rFonts w:ascii="Times New Roman" w:hAnsi="Times New Roman" w:cs="Times New Roman"/>
          <w:sz w:val="28"/>
          <w:szCs w:val="28"/>
          <w:lang w:val="kk-KZ"/>
        </w:rPr>
        <w:t xml:space="preserve">туралы" </w:t>
      </w:r>
      <w:r w:rsidRPr="00391C84">
        <w:rPr>
          <w:rFonts w:ascii="Times New Roman" w:hAnsi="Times New Roman" w:cs="Times New Roman"/>
          <w:sz w:val="28"/>
          <w:szCs w:val="28"/>
          <w:lang w:val="kk-KZ"/>
        </w:rPr>
        <w:t>з</w:t>
      </w:r>
      <w:r w:rsidR="00FB764F" w:rsidRPr="00391C84">
        <w:rPr>
          <w:rFonts w:ascii="Times New Roman" w:hAnsi="Times New Roman" w:cs="Times New Roman"/>
          <w:sz w:val="28"/>
          <w:szCs w:val="28"/>
          <w:lang w:val="kk-KZ"/>
        </w:rPr>
        <w:t>аңы</w:t>
      </w:r>
      <w:r w:rsidR="00FB764F" w:rsidRPr="00391C84">
        <w:rPr>
          <w:rStyle w:val="currentdocdiv"/>
          <w:rFonts w:ascii="Times New Roman" w:hAnsi="Times New Roman" w:cs="Times New Roman"/>
          <w:sz w:val="28"/>
          <w:szCs w:val="28"/>
          <w:lang w:val="kk-KZ"/>
        </w:rPr>
        <w:t xml:space="preserve"> //</w:t>
      </w:r>
      <w:r w:rsidR="00FB764F" w:rsidRPr="00391C84">
        <w:rPr>
          <w:lang w:val="kk-KZ"/>
        </w:rPr>
        <w:t xml:space="preserve"> </w:t>
      </w:r>
      <w:hyperlink r:id="rId33" w:history="1">
        <w:r w:rsidR="00FB764F" w:rsidRPr="00391C84">
          <w:rPr>
            <w:rStyle w:val="a8"/>
            <w:rFonts w:ascii="Times New Roman" w:hAnsi="Times New Roman" w:cs="Times New Roman"/>
            <w:sz w:val="28"/>
            <w:szCs w:val="28"/>
            <w:lang w:val="kk-KZ"/>
          </w:rPr>
          <w:t>https://adilet.zan.kz/kaz/docs/Z100000261</w:t>
        </w:r>
      </w:hyperlink>
      <w:r w:rsidR="00FB764F" w:rsidRPr="00391C84">
        <w:rPr>
          <w:rStyle w:val="currentdocdiv"/>
          <w:rFonts w:ascii="Times New Roman" w:hAnsi="Times New Roman" w:cs="Times New Roman"/>
          <w:sz w:val="28"/>
          <w:szCs w:val="28"/>
          <w:lang w:val="kk-KZ"/>
        </w:rPr>
        <w:t xml:space="preserve"> </w:t>
      </w:r>
      <w:r w:rsidR="00FB764F" w:rsidRPr="00391C84">
        <w:rPr>
          <w:rFonts w:ascii="Times New Roman" w:hAnsi="Times New Roman" w:cs="Times New Roman"/>
          <w:bCs/>
          <w:sz w:val="28"/>
          <w:szCs w:val="28"/>
          <w:lang w:val="kk-KZ"/>
        </w:rPr>
        <w:t>(үндеу берген күні 10.06.2021)</w:t>
      </w:r>
    </w:p>
    <w:p w14:paraId="132CFE7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 xml:space="preserve">Garry H. «The Right to Compensation in Civil Law» in the article «The Right to Compensation and Refugee Flows: A "Preventative Mechanism' in International Law?» // International journal of Refugee Law. – Vol. 10. – No. 1/2, Oxford University Press, 1998. –   </w:t>
      </w:r>
      <w:r w:rsidRPr="00FC63F7">
        <w:rPr>
          <w:rFonts w:ascii="Times New Roman" w:hAnsi="Times New Roman" w:cs="Times New Roman"/>
          <w:sz w:val="28"/>
          <w:szCs w:val="28"/>
        </w:rPr>
        <w:t>рр</w:t>
      </w:r>
      <w:r w:rsidRPr="00FC63F7">
        <w:rPr>
          <w:rFonts w:ascii="Times New Roman" w:hAnsi="Times New Roman" w:cs="Times New Roman"/>
          <w:sz w:val="28"/>
          <w:szCs w:val="28"/>
          <w:lang w:val="en-US"/>
        </w:rPr>
        <w:t>. 97-117</w:t>
      </w:r>
      <w:r w:rsidRPr="00FC63F7">
        <w:rPr>
          <w:rFonts w:ascii="Times New Roman" w:hAnsi="Times New Roman" w:cs="Times New Roman"/>
          <w:color w:val="FF0000"/>
          <w:sz w:val="28"/>
          <w:szCs w:val="28"/>
          <w:lang w:val="en-US"/>
        </w:rPr>
        <w:t>.</w:t>
      </w:r>
    </w:p>
    <w:p w14:paraId="402A166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en-US"/>
        </w:rPr>
      </w:pPr>
      <w:r w:rsidRPr="00FC63F7">
        <w:rPr>
          <w:rFonts w:ascii="Times New Roman" w:hAnsi="Times New Roman" w:cs="Times New Roman"/>
          <w:sz w:val="28"/>
          <w:szCs w:val="28"/>
          <w:lang w:val="en-US"/>
        </w:rPr>
        <w:t xml:space="preserve">Coase R.H. The problem of social cost </w:t>
      </w:r>
      <w:r w:rsidRPr="00FC63F7">
        <w:rPr>
          <w:rFonts w:ascii="Times New Roman" w:hAnsi="Times New Roman" w:cs="Times New Roman"/>
          <w:sz w:val="28"/>
          <w:szCs w:val="28"/>
          <w:lang w:val="kk-KZ"/>
        </w:rPr>
        <w:t xml:space="preserve">// </w:t>
      </w:r>
      <w:r w:rsidRPr="00FC63F7">
        <w:rPr>
          <w:rFonts w:ascii="Times New Roman" w:hAnsi="Times New Roman" w:cs="Times New Roman"/>
          <w:sz w:val="28"/>
          <w:szCs w:val="28"/>
          <w:lang w:val="en-US"/>
        </w:rPr>
        <w:t>The Journal of law andeconomics.</w:t>
      </w:r>
      <w:r w:rsidRPr="00FC63F7">
        <w:rPr>
          <w:rFonts w:ascii="Times New Roman" w:hAnsi="Times New Roman" w:cs="Times New Roman"/>
          <w:sz w:val="28"/>
          <w:szCs w:val="28"/>
          <w:lang w:val="kk-KZ"/>
        </w:rPr>
        <w:t xml:space="preserve"> – </w:t>
      </w:r>
      <w:r w:rsidRPr="00FC63F7">
        <w:rPr>
          <w:rFonts w:ascii="Times New Roman" w:hAnsi="Times New Roman" w:cs="Times New Roman"/>
          <w:sz w:val="28"/>
          <w:szCs w:val="28"/>
          <w:lang w:val="en-US"/>
        </w:rPr>
        <w:t xml:space="preserve">1960.  – October. – Volume III. – </w:t>
      </w:r>
      <w:r w:rsidRPr="00FC63F7">
        <w:rPr>
          <w:rFonts w:ascii="Times New Roman" w:hAnsi="Times New Roman" w:cs="Times New Roman"/>
          <w:sz w:val="28"/>
          <w:szCs w:val="28"/>
        </w:rPr>
        <w:t>рр</w:t>
      </w:r>
      <w:r w:rsidRPr="00FC63F7">
        <w:rPr>
          <w:rFonts w:ascii="Times New Roman" w:hAnsi="Times New Roman" w:cs="Times New Roman"/>
          <w:sz w:val="28"/>
          <w:szCs w:val="28"/>
          <w:lang w:val="en-US"/>
        </w:rPr>
        <w:t>. 1-44.</w:t>
      </w:r>
      <w:r w:rsidRPr="00FC63F7">
        <w:rPr>
          <w:rFonts w:ascii="Times New Roman" w:hAnsi="Times New Roman" w:cs="Times New Roman"/>
          <w:color w:val="FF0000"/>
          <w:sz w:val="28"/>
          <w:szCs w:val="28"/>
          <w:lang w:val="en-US"/>
        </w:rPr>
        <w:t xml:space="preserve">     </w:t>
      </w:r>
    </w:p>
    <w:p w14:paraId="29A9859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Рыбалов А.О. Право собственности. – М.: Логос, 2017. – 96 с.   </w:t>
      </w:r>
    </w:p>
    <w:p w14:paraId="6775EEF4"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color w:val="000000"/>
          <w:spacing w:val="4"/>
          <w:sz w:val="28"/>
          <w:szCs w:val="28"/>
          <w:shd w:val="clear" w:color="auto" w:fill="FFFFFF"/>
        </w:rPr>
        <w:t>Гражданское право: Учебник для вузов (академический курс) / Отв.ред.</w:t>
      </w:r>
      <w:r w:rsidRPr="00B11B19">
        <w:rPr>
          <w:rFonts w:ascii="Times New Roman" w:hAnsi="Times New Roman" w:cs="Times New Roman"/>
          <w:sz w:val="28"/>
          <w:szCs w:val="28"/>
          <w:lang w:val="kk-KZ"/>
        </w:rPr>
        <w:t>. М. К. Сүлейменов. – Алматы, 2014</w:t>
      </w:r>
      <w:r w:rsidRPr="00FC63F7">
        <w:rPr>
          <w:rFonts w:ascii="Times New Roman" w:hAnsi="Times New Roman" w:cs="Times New Roman"/>
          <w:spacing w:val="4"/>
          <w:sz w:val="28"/>
          <w:szCs w:val="28"/>
          <w:shd w:val="clear" w:color="auto" w:fill="FFFFFF"/>
        </w:rPr>
        <w:t xml:space="preserve">// </w:t>
      </w:r>
      <w:hyperlink r:id="rId34" w:anchor="pos=5;" w:history="1">
        <w:r w:rsidRPr="00FC63F7">
          <w:rPr>
            <w:rStyle w:val="a8"/>
            <w:rFonts w:ascii="Times New Roman" w:hAnsi="Times New Roman" w:cs="Times New Roman"/>
            <w:spacing w:val="4"/>
            <w:sz w:val="28"/>
            <w:szCs w:val="28"/>
            <w:shd w:val="clear" w:color="auto" w:fill="FFFFFF"/>
          </w:rPr>
          <w:t>https://online.zakon.kz/Document/?doc_id=31623116#pos=5;</w:t>
        </w:r>
      </w:hyperlink>
      <w:r w:rsidRPr="00FC63F7">
        <w:rPr>
          <w:rStyle w:val="a8"/>
          <w:rFonts w:ascii="Times New Roman" w:hAnsi="Times New Roman" w:cs="Times New Roman"/>
          <w:spacing w:val="4"/>
          <w:sz w:val="28"/>
          <w:szCs w:val="28"/>
          <w:shd w:val="clear" w:color="auto" w:fill="FFFFFF"/>
        </w:rPr>
        <w:t xml:space="preserve"> </w:t>
      </w:r>
      <w:r>
        <w:rPr>
          <w:rFonts w:ascii="Times New Roman" w:hAnsi="Times New Roman" w:cs="Times New Roman"/>
          <w:bCs/>
          <w:sz w:val="28"/>
          <w:szCs w:val="28"/>
        </w:rPr>
        <w:t>(</w:t>
      </w:r>
      <w:r>
        <w:rPr>
          <w:rFonts w:ascii="Times New Roman" w:hAnsi="Times New Roman" w:cs="Times New Roman"/>
          <w:bCs/>
          <w:sz w:val="28"/>
          <w:szCs w:val="28"/>
          <w:lang w:val="kk-KZ"/>
        </w:rPr>
        <w:t>үндеу берген күні</w:t>
      </w:r>
      <w:r w:rsidRPr="00FC63F7">
        <w:rPr>
          <w:rFonts w:ascii="Times New Roman" w:hAnsi="Times New Roman" w:cs="Times New Roman"/>
          <w:bCs/>
          <w:sz w:val="28"/>
          <w:szCs w:val="28"/>
        </w:rPr>
        <w:t xml:space="preserve"> 10.06.2021)</w:t>
      </w:r>
    </w:p>
    <w:p w14:paraId="325CFA55" w14:textId="15437821" w:rsidR="00FB764F" w:rsidRPr="00023DEC" w:rsidRDefault="00391C84"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 xml:space="preserve">асының </w:t>
      </w:r>
      <w:r w:rsidRPr="00B11B19">
        <w:rPr>
          <w:rFonts w:ascii="Times New Roman" w:hAnsi="Times New Roman" w:cs="Times New Roman"/>
          <w:sz w:val="28"/>
          <w:szCs w:val="28"/>
          <w:lang w:val="kk-KZ"/>
        </w:rPr>
        <w:t>1997</w:t>
      </w:r>
      <w:r>
        <w:rPr>
          <w:rFonts w:ascii="Times New Roman" w:hAnsi="Times New Roman" w:cs="Times New Roman"/>
          <w:sz w:val="28"/>
          <w:szCs w:val="28"/>
          <w:lang w:val="kk-KZ"/>
        </w:rPr>
        <w:t xml:space="preserve"> </w:t>
      </w:r>
      <w:r w:rsidR="0014640D">
        <w:rPr>
          <w:rFonts w:ascii="Times New Roman" w:hAnsi="Times New Roman" w:cs="Times New Roman"/>
          <w:sz w:val="28"/>
          <w:szCs w:val="28"/>
          <w:lang w:val="kk-KZ"/>
        </w:rPr>
        <w:t>жылғ</w:t>
      </w:r>
      <w:r w:rsidRPr="00B11B19">
        <w:rPr>
          <w:rFonts w:ascii="Times New Roman" w:hAnsi="Times New Roman" w:cs="Times New Roman"/>
          <w:sz w:val="28"/>
          <w:szCs w:val="28"/>
          <w:lang w:val="kk-KZ"/>
        </w:rPr>
        <w:t xml:space="preserve">ы 16 сәуірдегі </w:t>
      </w:r>
      <w:r w:rsidR="00FB764F" w:rsidRPr="00B11B19">
        <w:rPr>
          <w:rFonts w:ascii="Times New Roman" w:hAnsi="Times New Roman" w:cs="Times New Roman"/>
          <w:sz w:val="28"/>
          <w:szCs w:val="28"/>
          <w:lang w:val="kk-KZ"/>
        </w:rPr>
        <w:t xml:space="preserve">"Тұрғын үй қатынастары туралы"  </w:t>
      </w:r>
      <w:r>
        <w:rPr>
          <w:rFonts w:ascii="Times New Roman" w:hAnsi="Times New Roman" w:cs="Times New Roman"/>
          <w:sz w:val="28"/>
          <w:szCs w:val="28"/>
          <w:lang w:val="kk-KZ"/>
        </w:rPr>
        <w:t>з</w:t>
      </w:r>
      <w:r w:rsidR="00FB764F" w:rsidRPr="00B11B19">
        <w:rPr>
          <w:rFonts w:ascii="Times New Roman" w:hAnsi="Times New Roman" w:cs="Times New Roman"/>
          <w:sz w:val="28"/>
          <w:szCs w:val="28"/>
          <w:lang w:val="kk-KZ"/>
        </w:rPr>
        <w:t>аңы</w:t>
      </w:r>
      <w:r w:rsidR="00FB764F" w:rsidRPr="00FC63F7">
        <w:rPr>
          <w:rFonts w:ascii="Times New Roman" w:hAnsi="Times New Roman" w:cs="Times New Roman"/>
          <w:sz w:val="28"/>
          <w:szCs w:val="28"/>
        </w:rPr>
        <w:t xml:space="preserve"> </w:t>
      </w:r>
    </w:p>
    <w:p w14:paraId="33FC53BD" w14:textId="77777777" w:rsidR="00FB764F" w:rsidRPr="00023DEC" w:rsidRDefault="00FB764F" w:rsidP="003706ED">
      <w:pPr>
        <w:pStyle w:val="a5"/>
        <w:tabs>
          <w:tab w:val="left" w:pos="851"/>
          <w:tab w:val="right" w:pos="1134"/>
          <w:tab w:val="left" w:pos="2552"/>
        </w:tabs>
        <w:ind w:firstLine="567"/>
        <w:jc w:val="both"/>
        <w:rPr>
          <w:rFonts w:ascii="Times New Roman" w:hAnsi="Times New Roman" w:cs="Times New Roman"/>
          <w:color w:val="FF0000"/>
          <w:sz w:val="28"/>
          <w:szCs w:val="28"/>
          <w:lang w:val="kk-KZ"/>
        </w:rPr>
      </w:pPr>
      <w:r w:rsidRPr="004822A1">
        <w:rPr>
          <w:rFonts w:ascii="Times New Roman" w:hAnsi="Times New Roman" w:cs="Times New Roman"/>
          <w:sz w:val="28"/>
          <w:szCs w:val="28"/>
          <w:lang w:val="kk-KZ"/>
        </w:rPr>
        <w:t>//</w:t>
      </w:r>
      <w:r w:rsidRPr="004822A1">
        <w:rPr>
          <w:rFonts w:ascii="Times New Roman" w:hAnsi="Times New Roman" w:cs="Times New Roman"/>
          <w:sz w:val="28"/>
          <w:szCs w:val="28"/>
        </w:rPr>
        <w:t xml:space="preserve"> </w:t>
      </w:r>
      <w:hyperlink r:id="rId35" w:history="1">
        <w:r w:rsidRPr="004822A1">
          <w:rPr>
            <w:rStyle w:val="a8"/>
            <w:rFonts w:ascii="Times New Roman" w:hAnsi="Times New Roman" w:cs="Times New Roman"/>
            <w:sz w:val="28"/>
            <w:szCs w:val="28"/>
          </w:rPr>
          <w:t>Тұрғын үй қатынастары туралы - "Әділет" АҚЖ (zan.kz)</w:t>
        </w:r>
      </w:hyperlink>
      <w:r>
        <w:rPr>
          <w:rFonts w:ascii="Times New Roman" w:hAnsi="Times New Roman" w:cs="Times New Roman"/>
          <w:sz w:val="28"/>
          <w:szCs w:val="28"/>
          <w:lang w:val="kk-KZ"/>
        </w:rPr>
        <w:t xml:space="preserve"> </w:t>
      </w:r>
      <w:r w:rsidRPr="00023DEC">
        <w:rPr>
          <w:rFonts w:ascii="Times New Roman" w:hAnsi="Times New Roman" w:cs="Times New Roman"/>
          <w:bCs/>
          <w:sz w:val="28"/>
          <w:szCs w:val="28"/>
          <w:lang w:val="kk-KZ"/>
        </w:rPr>
        <w:t>(</w:t>
      </w:r>
      <w:r>
        <w:rPr>
          <w:rFonts w:ascii="Times New Roman" w:hAnsi="Times New Roman" w:cs="Times New Roman"/>
          <w:bCs/>
          <w:sz w:val="28"/>
          <w:szCs w:val="28"/>
          <w:lang w:val="kk-KZ"/>
        </w:rPr>
        <w:t>үндеу бергені күні</w:t>
      </w:r>
      <w:r w:rsidRPr="00023DEC">
        <w:rPr>
          <w:rFonts w:ascii="Times New Roman" w:hAnsi="Times New Roman" w:cs="Times New Roman"/>
          <w:bCs/>
          <w:sz w:val="28"/>
          <w:szCs w:val="28"/>
          <w:lang w:val="kk-KZ"/>
        </w:rPr>
        <w:t xml:space="preserve"> 10.06.2021)</w:t>
      </w:r>
    </w:p>
    <w:p w14:paraId="1C96CBF6" w14:textId="45B0ABB3" w:rsidR="00FB764F" w:rsidRPr="001A0EF5" w:rsidRDefault="00391C84" w:rsidP="001A0EF5">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 xml:space="preserve">асының </w:t>
      </w:r>
      <w:r w:rsidRPr="00023DEC">
        <w:rPr>
          <w:rFonts w:ascii="Times New Roman" w:hAnsi="Times New Roman" w:cs="Times New Roman"/>
          <w:sz w:val="28"/>
          <w:szCs w:val="28"/>
          <w:lang w:val="kk-KZ"/>
        </w:rPr>
        <w:t xml:space="preserve">2011 жылғы 1 наурыздағы </w:t>
      </w:r>
      <w:r w:rsidR="00FB764F" w:rsidRPr="00023DEC">
        <w:rPr>
          <w:rFonts w:ascii="Times New Roman" w:hAnsi="Times New Roman" w:cs="Times New Roman"/>
          <w:sz w:val="28"/>
          <w:szCs w:val="28"/>
          <w:lang w:val="kk-KZ"/>
        </w:rPr>
        <w:t xml:space="preserve">"Мемлекеттік мүлік туралы" Заңы // </w:t>
      </w:r>
      <w:hyperlink r:id="rId36" w:history="1">
        <w:r w:rsidR="00FB764F" w:rsidRPr="001A0EF5">
          <w:rPr>
            <w:rStyle w:val="a8"/>
            <w:rFonts w:ascii="Times New Roman" w:hAnsi="Times New Roman" w:cs="Times New Roman"/>
            <w:sz w:val="28"/>
            <w:szCs w:val="28"/>
            <w:lang w:val="kk-KZ"/>
          </w:rPr>
          <w:t>https://adilet.zan.kz/kaz/docs/Z1100000413</w:t>
        </w:r>
      </w:hyperlink>
      <w:r w:rsidR="00FB764F" w:rsidRPr="001A0EF5">
        <w:rPr>
          <w:rFonts w:ascii="Times New Roman" w:hAnsi="Times New Roman" w:cs="Times New Roman"/>
          <w:sz w:val="28"/>
          <w:szCs w:val="28"/>
          <w:lang w:val="kk-KZ"/>
        </w:rPr>
        <w:t xml:space="preserve"> </w:t>
      </w:r>
      <w:r w:rsidR="00FB764F" w:rsidRPr="001A0EF5">
        <w:rPr>
          <w:rFonts w:ascii="Times New Roman" w:hAnsi="Times New Roman" w:cs="Times New Roman"/>
          <w:bCs/>
          <w:sz w:val="28"/>
          <w:szCs w:val="28"/>
          <w:lang w:val="kk-KZ"/>
        </w:rPr>
        <w:t>(үндеу берген күні 10.06.2021)</w:t>
      </w:r>
    </w:p>
    <w:p w14:paraId="129F2579" w14:textId="4797995F" w:rsidR="00FB764F" w:rsidRPr="00023DEC" w:rsidRDefault="00391C84"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асының</w:t>
      </w:r>
      <w:r w:rsidRPr="00481548">
        <w:rPr>
          <w:rFonts w:ascii="Times New Roman" w:hAnsi="Times New Roman" w:cs="Times New Roman"/>
          <w:sz w:val="28"/>
          <w:szCs w:val="28"/>
          <w:lang w:val="kk-KZ"/>
        </w:rPr>
        <w:t xml:space="preserve"> </w:t>
      </w:r>
      <w:r w:rsidR="0014640D">
        <w:rPr>
          <w:rFonts w:ascii="Times New Roman" w:hAnsi="Times New Roman" w:cs="Times New Roman"/>
          <w:sz w:val="28"/>
          <w:szCs w:val="28"/>
          <w:lang w:val="kk-KZ"/>
        </w:rPr>
        <w:t>Конституциялық Кеңесінің</w:t>
      </w:r>
      <w:r w:rsidR="0014640D" w:rsidRPr="00481548">
        <w:rPr>
          <w:rFonts w:ascii="Times New Roman" w:hAnsi="Times New Roman" w:cs="Times New Roman"/>
          <w:sz w:val="28"/>
          <w:szCs w:val="28"/>
          <w:lang w:val="kk-KZ"/>
        </w:rPr>
        <w:t xml:space="preserve"> </w:t>
      </w:r>
      <w:r w:rsidRPr="00481548">
        <w:rPr>
          <w:rFonts w:ascii="Times New Roman" w:hAnsi="Times New Roman" w:cs="Times New Roman"/>
          <w:sz w:val="28"/>
          <w:szCs w:val="28"/>
          <w:lang w:val="kk-KZ"/>
        </w:rPr>
        <w:t xml:space="preserve">2005 жылғы 23 желтоқсандағы № 9 </w:t>
      </w:r>
      <w:r w:rsidR="00FB764F" w:rsidRPr="00481548">
        <w:rPr>
          <w:rFonts w:ascii="Times New Roman" w:hAnsi="Times New Roman" w:cs="Times New Roman"/>
          <w:sz w:val="28"/>
          <w:szCs w:val="28"/>
          <w:lang w:val="kk-KZ"/>
        </w:rPr>
        <w:t xml:space="preserve">"Соттардың жылу және электр энергиясы үшін берешекті өндіріп алуға байланысты заңнаманы қолдануының кейбір мәселелері туралы" </w:t>
      </w:r>
      <w:r>
        <w:rPr>
          <w:rFonts w:ascii="Times New Roman" w:hAnsi="Times New Roman" w:cs="Times New Roman"/>
          <w:sz w:val="28"/>
          <w:szCs w:val="28"/>
          <w:lang w:val="kk-KZ"/>
        </w:rPr>
        <w:t>Нормативтік қаулысы</w:t>
      </w:r>
      <w:r w:rsidR="00FB764F" w:rsidRPr="00612410">
        <w:rPr>
          <w:lang w:val="kk-KZ"/>
        </w:rPr>
        <w:t xml:space="preserve"> </w:t>
      </w:r>
      <w:r w:rsidR="00FB764F" w:rsidRPr="00023DEC">
        <w:rPr>
          <w:rStyle w:val="s1"/>
          <w:sz w:val="28"/>
          <w:szCs w:val="28"/>
          <w:lang w:val="kk-KZ"/>
        </w:rPr>
        <w:t xml:space="preserve">// </w:t>
      </w:r>
      <w:hyperlink r:id="rId37" w:history="1">
        <w:r w:rsidR="00FB764F" w:rsidRPr="00E214FA">
          <w:rPr>
            <w:rStyle w:val="a8"/>
            <w:rFonts w:ascii="Times New Roman" w:hAnsi="Times New Roman" w:cs="Times New Roman"/>
            <w:sz w:val="28"/>
            <w:szCs w:val="28"/>
            <w:lang w:val="kk-KZ"/>
          </w:rPr>
          <w:t>Тұрғын үй қатынастары туралы - "Әділет" АҚЖ (zan.kz</w:t>
        </w:r>
        <w:r w:rsidR="00FB764F" w:rsidRPr="00E214FA">
          <w:rPr>
            <w:rStyle w:val="a8"/>
            <w:lang w:val="kk-KZ"/>
          </w:rPr>
          <w:t>)</w:t>
        </w:r>
      </w:hyperlink>
      <w:r w:rsidR="00FB764F" w:rsidRPr="00023DEC">
        <w:rPr>
          <w:rFonts w:ascii="Times New Roman" w:hAnsi="Times New Roman" w:cs="Times New Roman"/>
          <w:bCs/>
          <w:sz w:val="28"/>
          <w:szCs w:val="28"/>
          <w:lang w:val="kk-KZ"/>
        </w:rPr>
        <w:t xml:space="preserve"> (</w:t>
      </w:r>
      <w:r w:rsidR="00FB764F">
        <w:rPr>
          <w:rFonts w:ascii="Times New Roman" w:hAnsi="Times New Roman" w:cs="Times New Roman"/>
          <w:bCs/>
          <w:sz w:val="28"/>
          <w:szCs w:val="28"/>
          <w:lang w:val="kk-KZ"/>
        </w:rPr>
        <w:t>үндеу берген күні</w:t>
      </w:r>
      <w:r w:rsidR="00FB764F" w:rsidRPr="00023DEC">
        <w:rPr>
          <w:rFonts w:ascii="Times New Roman" w:hAnsi="Times New Roman" w:cs="Times New Roman"/>
          <w:bCs/>
          <w:sz w:val="28"/>
          <w:szCs w:val="28"/>
          <w:lang w:val="kk-KZ"/>
        </w:rPr>
        <w:t xml:space="preserve"> 10.06.2021)</w:t>
      </w:r>
    </w:p>
    <w:p w14:paraId="7E6D436F" w14:textId="77777777" w:rsidR="00FB764F" w:rsidRPr="00023DEC"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245C8A">
        <w:rPr>
          <w:rFonts w:ascii="Times New Roman" w:hAnsi="Times New Roman" w:cs="Times New Roman"/>
          <w:sz w:val="28"/>
          <w:szCs w:val="28"/>
          <w:lang w:val="kk-KZ"/>
        </w:rPr>
        <w:t xml:space="preserve">Братусь Б. А. </w:t>
      </w:r>
      <w:r w:rsidRPr="00FC63F7">
        <w:rPr>
          <w:rFonts w:ascii="Times New Roman" w:hAnsi="Times New Roman" w:cs="Times New Roman"/>
          <w:sz w:val="28"/>
          <w:szCs w:val="28"/>
        </w:rPr>
        <w:t>П</w:t>
      </w:r>
      <w:r w:rsidRPr="00FC63F7">
        <w:rPr>
          <w:rFonts w:ascii="Times New Roman" w:hAnsi="Times New Roman" w:cs="Times New Roman"/>
          <w:bCs/>
          <w:sz w:val="28"/>
          <w:szCs w:val="28"/>
          <w:bdr w:val="none" w:sz="0" w:space="0" w:color="auto" w:frame="1"/>
          <w:shd w:val="clear" w:color="auto" w:fill="FAFAFA"/>
        </w:rPr>
        <w:t>ринципы права частной собственности: исходные вопросы</w:t>
      </w:r>
      <w:r w:rsidRPr="00023DEC">
        <w:rPr>
          <w:rFonts w:ascii="Times New Roman" w:hAnsi="Times New Roman" w:cs="Times New Roman"/>
          <w:bCs/>
          <w:sz w:val="28"/>
          <w:szCs w:val="28"/>
          <w:bdr w:val="none" w:sz="0" w:space="0" w:color="auto" w:frame="1"/>
          <w:shd w:val="clear" w:color="auto" w:fill="FAFAFA"/>
          <w:lang w:val="kk-KZ"/>
        </w:rPr>
        <w:t xml:space="preserve"> // </w:t>
      </w:r>
      <w:hyperlink r:id="rId38" w:history="1">
        <w:r w:rsidRPr="00023DEC">
          <w:rPr>
            <w:rStyle w:val="a8"/>
            <w:rFonts w:ascii="Times New Roman" w:hAnsi="Times New Roman" w:cs="Times New Roman"/>
            <w:bCs/>
            <w:sz w:val="28"/>
            <w:szCs w:val="28"/>
            <w:bdr w:val="none" w:sz="0" w:space="0" w:color="auto" w:frame="1"/>
            <w:shd w:val="clear" w:color="auto" w:fill="FAFAFA"/>
            <w:lang w:val="kk-KZ"/>
          </w:rPr>
          <w:t>https://www.zakon.kz/203620-principy-prava-chastnojj-sobstvennosti.html</w:t>
        </w:r>
      </w:hyperlink>
      <w:r w:rsidRPr="00023DEC">
        <w:rPr>
          <w:rFonts w:ascii="Times New Roman" w:hAnsi="Times New Roman" w:cs="Times New Roman"/>
          <w:bCs/>
          <w:sz w:val="28"/>
          <w:szCs w:val="28"/>
          <w:bdr w:val="none" w:sz="0" w:space="0" w:color="auto" w:frame="1"/>
          <w:shd w:val="clear" w:color="auto" w:fill="FAFAFA"/>
          <w:lang w:val="kk-KZ"/>
        </w:rPr>
        <w:t xml:space="preserve">  </w:t>
      </w:r>
      <w:r w:rsidRPr="00023DEC">
        <w:rPr>
          <w:rFonts w:ascii="Times New Roman" w:hAnsi="Times New Roman" w:cs="Times New Roman"/>
          <w:bCs/>
          <w:sz w:val="28"/>
          <w:szCs w:val="28"/>
          <w:lang w:val="kk-KZ"/>
        </w:rPr>
        <w:t>(</w:t>
      </w:r>
      <w:r>
        <w:rPr>
          <w:rFonts w:ascii="Times New Roman" w:hAnsi="Times New Roman" w:cs="Times New Roman"/>
          <w:bCs/>
          <w:sz w:val="28"/>
          <w:szCs w:val="28"/>
          <w:lang w:val="kk-KZ"/>
        </w:rPr>
        <w:t>үндеу берген күні</w:t>
      </w:r>
      <w:r w:rsidRPr="00023DEC">
        <w:rPr>
          <w:rFonts w:ascii="Times New Roman" w:hAnsi="Times New Roman" w:cs="Times New Roman"/>
          <w:bCs/>
          <w:sz w:val="28"/>
          <w:szCs w:val="28"/>
          <w:lang w:val="kk-KZ"/>
        </w:rPr>
        <w:t xml:space="preserve"> 10.06.2021)</w:t>
      </w:r>
    </w:p>
    <w:p w14:paraId="40C0E72B"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Бурибаев Е.А. </w:t>
      </w:r>
      <w:r w:rsidRPr="00FC63F7">
        <w:rPr>
          <w:rFonts w:ascii="Times New Roman" w:hAnsi="Times New Roman" w:cs="Times New Roman"/>
          <w:color w:val="212529"/>
          <w:sz w:val="28"/>
          <w:szCs w:val="28"/>
        </w:rPr>
        <w:t xml:space="preserve">Некоторые аспекты конституционного обеспечения отношений управления государственной собственностью // Вестник КазНПУ. – 2014. – № 2(36). – </w:t>
      </w:r>
      <w:r w:rsidRPr="00FC63F7">
        <w:rPr>
          <w:rFonts w:ascii="Times New Roman" w:hAnsi="Times New Roman" w:cs="Times New Roman"/>
          <w:sz w:val="28"/>
          <w:szCs w:val="28"/>
          <w:lang w:val="en-US"/>
        </w:rPr>
        <w:t>C</w:t>
      </w:r>
      <w:r w:rsidRPr="00FC63F7">
        <w:rPr>
          <w:rFonts w:ascii="Times New Roman" w:hAnsi="Times New Roman" w:cs="Times New Roman"/>
          <w:sz w:val="28"/>
          <w:szCs w:val="28"/>
        </w:rPr>
        <w:t xml:space="preserve">.10-20.  </w:t>
      </w:r>
    </w:p>
    <w:p w14:paraId="461F4856" w14:textId="77777777" w:rsidR="0001001D" w:rsidRPr="0001001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245C8A">
        <w:rPr>
          <w:rFonts w:ascii="Times New Roman" w:hAnsi="Times New Roman" w:cs="Times New Roman"/>
          <w:sz w:val="28"/>
          <w:szCs w:val="28"/>
          <w:lang w:val="kk-KZ"/>
        </w:rPr>
        <w:t>Қазақстан Республикасының 2003 жылғы 20 маусымдағы № 442-II Жер кодексі (16.01.2021 ж. жағдай бойынша өзгерістермен және толықтырулармен)</w:t>
      </w:r>
      <w:r w:rsidRPr="00245C8A">
        <w:rPr>
          <w:rStyle w:val="currentdocdiv"/>
          <w:rFonts w:ascii="Times New Roman" w:hAnsi="Times New Roman" w:cs="Times New Roman"/>
          <w:bCs/>
          <w:sz w:val="28"/>
          <w:szCs w:val="28"/>
        </w:rPr>
        <w:t xml:space="preserve"> </w:t>
      </w:r>
      <w:r w:rsidRPr="00FC63F7">
        <w:rPr>
          <w:rStyle w:val="currentdocdiv"/>
          <w:rFonts w:ascii="Times New Roman" w:hAnsi="Times New Roman" w:cs="Times New Roman"/>
          <w:bCs/>
          <w:sz w:val="28"/>
          <w:szCs w:val="28"/>
        </w:rPr>
        <w:t xml:space="preserve">//  </w:t>
      </w:r>
      <w:hyperlink r:id="rId39" w:history="1">
        <w:r w:rsidRPr="00E214FA">
          <w:rPr>
            <w:rStyle w:val="a8"/>
            <w:rFonts w:ascii="Times New Roman" w:hAnsi="Times New Roman" w:cs="Times New Roman"/>
            <w:sz w:val="28"/>
            <w:szCs w:val="28"/>
          </w:rPr>
          <w:t>Қазақстан Республикасының Жер кодексі - "Әділет" АҚЖ (zan.kz</w:t>
        </w:r>
        <w:r>
          <w:rPr>
            <w:rStyle w:val="a8"/>
          </w:rPr>
          <w:t>)</w:t>
        </w:r>
      </w:hyperlink>
      <w:r w:rsidRPr="00FC63F7">
        <w:rPr>
          <w:rFonts w:ascii="Times New Roman" w:hAnsi="Times New Roman" w:cs="Times New Roman"/>
          <w:bCs/>
          <w:sz w:val="28"/>
          <w:szCs w:val="28"/>
        </w:rPr>
        <w:t xml:space="preserve"> (</w:t>
      </w:r>
      <w:r>
        <w:rPr>
          <w:rFonts w:ascii="Times New Roman" w:hAnsi="Times New Roman" w:cs="Times New Roman"/>
          <w:bCs/>
          <w:sz w:val="28"/>
          <w:szCs w:val="28"/>
          <w:lang w:val="kk-KZ"/>
        </w:rPr>
        <w:t>үндеу берген күні</w:t>
      </w:r>
      <w:r w:rsidRPr="00FC63F7">
        <w:rPr>
          <w:rFonts w:ascii="Times New Roman" w:hAnsi="Times New Roman" w:cs="Times New Roman"/>
          <w:bCs/>
          <w:sz w:val="28"/>
          <w:szCs w:val="28"/>
        </w:rPr>
        <w:t xml:space="preserve"> 10.06.2021)</w:t>
      </w:r>
    </w:p>
    <w:p w14:paraId="2A56F21A" w14:textId="77777777" w:rsidR="003706ED"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01001D">
        <w:rPr>
          <w:rFonts w:ascii="Times New Roman" w:hAnsi="Times New Roman" w:cs="Times New Roman"/>
          <w:sz w:val="28"/>
          <w:szCs w:val="28"/>
        </w:rPr>
        <w:t xml:space="preserve">Қазақстан Республикасының </w:t>
      </w:r>
      <w:r w:rsidR="00391C84" w:rsidRPr="0001001D">
        <w:rPr>
          <w:rFonts w:ascii="Times New Roman" w:hAnsi="Times New Roman" w:cs="Times New Roman"/>
          <w:sz w:val="28"/>
          <w:szCs w:val="28"/>
        </w:rPr>
        <w:t xml:space="preserve">2017 жылғы 27 желтоқсандағы № 125-VІ </w:t>
      </w:r>
      <w:r w:rsidR="00391C84">
        <w:rPr>
          <w:rFonts w:ascii="Times New Roman" w:hAnsi="Times New Roman" w:cs="Times New Roman"/>
          <w:sz w:val="28"/>
          <w:szCs w:val="28"/>
          <w:lang w:val="kk-KZ"/>
        </w:rPr>
        <w:t>«</w:t>
      </w:r>
      <w:r w:rsidR="0001001D" w:rsidRPr="0001001D">
        <w:rPr>
          <w:rFonts w:ascii="Times New Roman" w:hAnsi="Times New Roman" w:cs="Times New Roman"/>
          <w:sz w:val="28"/>
          <w:szCs w:val="28"/>
        </w:rPr>
        <w:t>Жер қойнауы және жер қойнауын пайдалану туралы</w:t>
      </w:r>
      <w:r w:rsidR="00391C84">
        <w:rPr>
          <w:rFonts w:ascii="Times New Roman" w:hAnsi="Times New Roman" w:cs="Times New Roman"/>
          <w:sz w:val="28"/>
          <w:szCs w:val="28"/>
          <w:lang w:val="kk-KZ"/>
        </w:rPr>
        <w:t>»</w:t>
      </w:r>
      <w:r w:rsidR="0001001D" w:rsidRPr="0001001D">
        <w:rPr>
          <w:rFonts w:ascii="Times New Roman" w:hAnsi="Times New Roman" w:cs="Times New Roman"/>
          <w:sz w:val="28"/>
          <w:szCs w:val="28"/>
        </w:rPr>
        <w:t xml:space="preserve"> кодексі //</w:t>
      </w:r>
      <w:r w:rsidR="0001001D" w:rsidRPr="0001001D">
        <w:t xml:space="preserve"> </w:t>
      </w:r>
      <w:hyperlink r:id="rId40" w:history="1">
        <w:r w:rsidR="0001001D" w:rsidRPr="00D614ED">
          <w:rPr>
            <w:rStyle w:val="a8"/>
            <w:rFonts w:ascii="Times New Roman" w:hAnsi="Times New Roman" w:cs="Times New Roman"/>
            <w:sz w:val="28"/>
            <w:szCs w:val="28"/>
          </w:rPr>
          <w:t>https://adilet.zan.kz/kaz/docs/K1700000125</w:t>
        </w:r>
      </w:hyperlink>
      <w:r w:rsidR="0001001D">
        <w:rPr>
          <w:rFonts w:ascii="Times New Roman" w:hAnsi="Times New Roman" w:cs="Times New Roman"/>
          <w:sz w:val="28"/>
          <w:szCs w:val="28"/>
        </w:rPr>
        <w:t xml:space="preserve"> </w:t>
      </w:r>
      <w:r w:rsidRPr="0001001D">
        <w:rPr>
          <w:rFonts w:ascii="Times New Roman" w:hAnsi="Times New Roman" w:cs="Times New Roman"/>
          <w:bCs/>
          <w:sz w:val="28"/>
          <w:szCs w:val="28"/>
        </w:rPr>
        <w:t xml:space="preserve"> </w:t>
      </w:r>
      <w:r w:rsidR="0001001D">
        <w:rPr>
          <w:rFonts w:ascii="Times New Roman" w:hAnsi="Times New Roman" w:cs="Times New Roman"/>
          <w:bCs/>
          <w:sz w:val="28"/>
          <w:szCs w:val="28"/>
        </w:rPr>
        <w:t xml:space="preserve"> </w:t>
      </w:r>
      <w:r w:rsidRPr="0001001D">
        <w:rPr>
          <w:rFonts w:ascii="Times New Roman" w:hAnsi="Times New Roman" w:cs="Times New Roman"/>
          <w:bCs/>
          <w:sz w:val="28"/>
          <w:szCs w:val="28"/>
        </w:rPr>
        <w:t xml:space="preserve"> (</w:t>
      </w:r>
      <w:r w:rsidRPr="0001001D">
        <w:rPr>
          <w:rFonts w:ascii="Times New Roman" w:hAnsi="Times New Roman" w:cs="Times New Roman"/>
          <w:bCs/>
          <w:sz w:val="28"/>
          <w:szCs w:val="28"/>
          <w:lang w:val="kk-KZ"/>
        </w:rPr>
        <w:t>үндеу берген күні</w:t>
      </w:r>
      <w:r w:rsidRPr="0001001D">
        <w:rPr>
          <w:rFonts w:ascii="Times New Roman" w:hAnsi="Times New Roman" w:cs="Times New Roman"/>
          <w:bCs/>
          <w:sz w:val="28"/>
          <w:szCs w:val="28"/>
        </w:rPr>
        <w:t xml:space="preserve"> 10.06.2021)</w:t>
      </w:r>
    </w:p>
    <w:p w14:paraId="442BB744" w14:textId="77777777" w:rsidR="003706ED"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3706ED">
        <w:rPr>
          <w:rFonts w:ascii="Times New Roman" w:hAnsi="Times New Roman" w:cs="Times New Roman"/>
          <w:sz w:val="28"/>
          <w:szCs w:val="28"/>
          <w:lang w:val="kk-KZ"/>
        </w:rPr>
        <w:lastRenderedPageBreak/>
        <w:t>Қазақстан Республикасының 2003 жылғы 9 шілдедегі Су кодексі</w:t>
      </w:r>
      <w:r w:rsidRPr="003706ED">
        <w:rPr>
          <w:rFonts w:ascii="Times New Roman" w:hAnsi="Times New Roman" w:cs="Times New Roman"/>
          <w:sz w:val="28"/>
          <w:szCs w:val="28"/>
        </w:rPr>
        <w:t xml:space="preserve"> </w:t>
      </w:r>
      <w:r w:rsidR="003706ED">
        <w:rPr>
          <w:rFonts w:ascii="Times New Roman" w:hAnsi="Times New Roman" w:cs="Times New Roman"/>
          <w:color w:val="FF0000"/>
          <w:sz w:val="28"/>
          <w:szCs w:val="28"/>
          <w:lang w:val="kk-KZ"/>
        </w:rPr>
        <w:t xml:space="preserve">// </w:t>
      </w:r>
      <w:hyperlink r:id="rId41" w:history="1">
        <w:r w:rsidRPr="003706ED">
          <w:rPr>
            <w:rStyle w:val="a8"/>
            <w:rFonts w:ascii="Times New Roman" w:hAnsi="Times New Roman" w:cs="Times New Roman"/>
            <w:sz w:val="28"/>
            <w:szCs w:val="28"/>
          </w:rPr>
          <w:t>Қазақстан Республикасының Су Кодексі - "Әділет" АҚЖ (zan.kz)</w:t>
        </w:r>
      </w:hyperlink>
      <w:r w:rsidRPr="003706ED">
        <w:rPr>
          <w:rFonts w:ascii="Times New Roman" w:hAnsi="Times New Roman" w:cs="Times New Roman"/>
          <w:bCs/>
          <w:sz w:val="28"/>
          <w:szCs w:val="28"/>
        </w:rPr>
        <w:t xml:space="preserve">  (</w:t>
      </w:r>
      <w:r w:rsidRPr="003706ED">
        <w:rPr>
          <w:rFonts w:ascii="Times New Roman" w:hAnsi="Times New Roman" w:cs="Times New Roman"/>
          <w:bCs/>
          <w:sz w:val="28"/>
          <w:szCs w:val="28"/>
          <w:lang w:val="kk-KZ"/>
        </w:rPr>
        <w:t>үндеу берген күні</w:t>
      </w:r>
      <w:r w:rsidRPr="003706ED">
        <w:rPr>
          <w:rFonts w:ascii="Times New Roman" w:hAnsi="Times New Roman" w:cs="Times New Roman"/>
          <w:bCs/>
          <w:sz w:val="28"/>
          <w:szCs w:val="28"/>
        </w:rPr>
        <w:t xml:space="preserve"> 10.06.2021)</w:t>
      </w:r>
      <w:r w:rsidRPr="00023DEC">
        <w:t xml:space="preserve"> </w:t>
      </w:r>
    </w:p>
    <w:p w14:paraId="34C3204B" w14:textId="734CB022" w:rsidR="00FB764F" w:rsidRPr="001A0EF5" w:rsidRDefault="00FB764F" w:rsidP="001A0EF5">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3706ED">
        <w:rPr>
          <w:rFonts w:ascii="Times New Roman" w:hAnsi="Times New Roman" w:cs="Times New Roman"/>
          <w:sz w:val="28"/>
          <w:szCs w:val="28"/>
          <w:lang w:val="kk-KZ"/>
        </w:rPr>
        <w:t>Қазақстан Республикасын</w:t>
      </w:r>
      <w:r w:rsidR="003706ED" w:rsidRPr="003706ED">
        <w:rPr>
          <w:rFonts w:ascii="Times New Roman" w:hAnsi="Times New Roman" w:cs="Times New Roman"/>
          <w:sz w:val="28"/>
          <w:szCs w:val="28"/>
          <w:lang w:val="kk-KZ"/>
        </w:rPr>
        <w:t xml:space="preserve">ың 2003 жылғы 8 шілдедегі </w:t>
      </w:r>
      <w:r w:rsidR="00C400C9" w:rsidRPr="003706ED">
        <w:rPr>
          <w:rFonts w:ascii="Times New Roman" w:hAnsi="Times New Roman" w:cs="Times New Roman"/>
          <w:sz w:val="28"/>
          <w:szCs w:val="28"/>
          <w:lang w:val="kk-KZ"/>
        </w:rPr>
        <w:t xml:space="preserve">Орман </w:t>
      </w:r>
      <w:r w:rsidRPr="003706ED">
        <w:rPr>
          <w:rFonts w:ascii="Times New Roman" w:hAnsi="Times New Roman" w:cs="Times New Roman"/>
          <w:sz w:val="28"/>
          <w:szCs w:val="28"/>
          <w:lang w:val="kk-KZ"/>
        </w:rPr>
        <w:t>кодексі</w:t>
      </w:r>
      <w:r w:rsidR="001A0EF5">
        <w:rPr>
          <w:rFonts w:ascii="Times New Roman" w:hAnsi="Times New Roman" w:cs="Times New Roman"/>
          <w:color w:val="FF0000"/>
          <w:sz w:val="28"/>
          <w:szCs w:val="28"/>
          <w:lang w:val="kk-KZ"/>
        </w:rPr>
        <w:t xml:space="preserve"> // </w:t>
      </w:r>
      <w:hyperlink r:id="rId42" w:history="1">
        <w:r w:rsidRPr="001A0EF5">
          <w:rPr>
            <w:rStyle w:val="a8"/>
            <w:rFonts w:ascii="Times New Roman" w:hAnsi="Times New Roman" w:cs="Times New Roman"/>
            <w:sz w:val="28"/>
            <w:szCs w:val="28"/>
          </w:rPr>
          <w:t>Қазақстан Республикасының Орман кодексі - "Әділет" АҚЖ (zan.kz)</w:t>
        </w:r>
      </w:hyperlink>
      <w:r w:rsidRPr="001A0EF5">
        <w:rPr>
          <w:rFonts w:ascii="Times New Roman" w:hAnsi="Times New Roman" w:cs="Times New Roman"/>
          <w:bCs/>
          <w:sz w:val="28"/>
          <w:szCs w:val="28"/>
        </w:rPr>
        <w:t xml:space="preserve"> (үндеу берген күні 10.06.2021)</w:t>
      </w:r>
      <w:r w:rsidRPr="001A0EF5">
        <w:rPr>
          <w:rFonts w:ascii="Times New Roman" w:hAnsi="Times New Roman" w:cs="Times New Roman"/>
          <w:sz w:val="28"/>
          <w:szCs w:val="28"/>
        </w:rPr>
        <w:t xml:space="preserve"> </w:t>
      </w:r>
    </w:p>
    <w:p w14:paraId="5EB8DF12" w14:textId="1D002ED2" w:rsidR="00FB764F" w:rsidRPr="003706ED" w:rsidRDefault="00FB764F" w:rsidP="003706ED">
      <w:pPr>
        <w:pStyle w:val="a5"/>
        <w:numPr>
          <w:ilvl w:val="0"/>
          <w:numId w:val="26"/>
        </w:numPr>
        <w:tabs>
          <w:tab w:val="left" w:pos="851"/>
          <w:tab w:val="right" w:pos="993"/>
          <w:tab w:val="left" w:pos="1134"/>
        </w:tabs>
        <w:ind w:left="0" w:firstLine="567"/>
        <w:jc w:val="both"/>
        <w:rPr>
          <w:rFonts w:ascii="Times New Roman" w:hAnsi="Times New Roman" w:cs="Times New Roman"/>
          <w:color w:val="FF0000"/>
          <w:sz w:val="28"/>
          <w:szCs w:val="28"/>
          <w:lang w:val="kk-KZ"/>
        </w:rPr>
      </w:pPr>
      <w:r w:rsidRPr="00964277">
        <w:rPr>
          <w:lang w:val="kk-KZ"/>
        </w:rPr>
        <w:t xml:space="preserve"> </w:t>
      </w:r>
      <w:r w:rsidR="00391C84" w:rsidRPr="00CD5EA1">
        <w:rPr>
          <w:rFonts w:ascii="Times New Roman" w:hAnsi="Times New Roman" w:cs="Times New Roman"/>
          <w:sz w:val="28"/>
          <w:szCs w:val="28"/>
          <w:lang w:val="kk-KZ"/>
        </w:rPr>
        <w:t xml:space="preserve">Қазақстан Республикасының 2004 жылғы 9 шілдедегі </w:t>
      </w:r>
      <w:r w:rsidRPr="00CD5EA1">
        <w:rPr>
          <w:rFonts w:ascii="Times New Roman" w:hAnsi="Times New Roman" w:cs="Times New Roman"/>
          <w:sz w:val="28"/>
          <w:szCs w:val="28"/>
          <w:lang w:val="kk-KZ"/>
        </w:rPr>
        <w:t xml:space="preserve">"Жануарлар дүниесін қорғау, өсімін молайту және пайдалану туралы" </w:t>
      </w:r>
      <w:r w:rsidR="00391C84">
        <w:rPr>
          <w:rFonts w:ascii="Times New Roman" w:hAnsi="Times New Roman" w:cs="Times New Roman"/>
          <w:sz w:val="28"/>
          <w:szCs w:val="28"/>
          <w:lang w:val="kk-KZ"/>
        </w:rPr>
        <w:t>з</w:t>
      </w:r>
      <w:r w:rsidRPr="00CD5EA1">
        <w:rPr>
          <w:rFonts w:ascii="Times New Roman" w:hAnsi="Times New Roman" w:cs="Times New Roman"/>
          <w:sz w:val="28"/>
          <w:szCs w:val="28"/>
          <w:lang w:val="kk-KZ"/>
        </w:rPr>
        <w:t>аңы</w:t>
      </w:r>
      <w:r w:rsidRPr="00964277">
        <w:rPr>
          <w:lang w:val="kk-KZ"/>
        </w:rPr>
        <w:t xml:space="preserve"> </w:t>
      </w:r>
      <w:r w:rsidRPr="003706ED">
        <w:rPr>
          <w:rFonts w:ascii="Times New Roman" w:hAnsi="Times New Roman" w:cs="Times New Roman"/>
          <w:sz w:val="28"/>
          <w:szCs w:val="28"/>
          <w:lang w:val="kk-KZ"/>
        </w:rPr>
        <w:t>//</w:t>
      </w:r>
      <w:r w:rsidRPr="003706ED">
        <w:rPr>
          <w:lang w:val="kk-KZ"/>
        </w:rPr>
        <w:t xml:space="preserve"> </w:t>
      </w:r>
      <w:hyperlink r:id="rId43" w:history="1">
        <w:r w:rsidRPr="003706ED">
          <w:rPr>
            <w:rStyle w:val="a8"/>
            <w:rFonts w:ascii="Times New Roman" w:hAnsi="Times New Roman" w:cs="Times New Roman"/>
            <w:sz w:val="28"/>
            <w:szCs w:val="28"/>
            <w:lang w:val="kk-KZ"/>
          </w:rPr>
          <w:t>Жануарлар дүниесiн қорғау, өсiмiн молайту және пайдалану туралы - "Әділет" АҚЖ (zan.kz)</w:t>
        </w:r>
      </w:hyperlink>
      <w:r w:rsidRPr="003706ED">
        <w:rPr>
          <w:lang w:val="kk-KZ"/>
        </w:rPr>
        <w:t xml:space="preserve"> </w:t>
      </w:r>
      <w:r w:rsidRPr="003706ED">
        <w:rPr>
          <w:rFonts w:ascii="Times New Roman" w:hAnsi="Times New Roman" w:cs="Times New Roman"/>
          <w:sz w:val="28"/>
          <w:szCs w:val="28"/>
          <w:lang w:val="kk-KZ"/>
        </w:rPr>
        <w:t xml:space="preserve">   </w:t>
      </w:r>
      <w:r w:rsidRPr="003706ED">
        <w:rPr>
          <w:rFonts w:ascii="Times New Roman" w:hAnsi="Times New Roman" w:cs="Times New Roman"/>
          <w:bCs/>
          <w:sz w:val="28"/>
          <w:szCs w:val="28"/>
          <w:lang w:val="kk-KZ"/>
        </w:rPr>
        <w:t>(үндеу берген күні 10.06.2021)</w:t>
      </w:r>
      <w:r w:rsidR="003706ED">
        <w:rPr>
          <w:rFonts w:ascii="Times New Roman" w:hAnsi="Times New Roman" w:cs="Times New Roman"/>
          <w:bCs/>
          <w:sz w:val="28"/>
          <w:szCs w:val="28"/>
          <w:lang w:val="kk-KZ"/>
        </w:rPr>
        <w:t>.</w:t>
      </w:r>
    </w:p>
    <w:p w14:paraId="0074F2D0" w14:textId="09F87DD6" w:rsidR="00FB764F" w:rsidRPr="003706ED" w:rsidRDefault="00391C84"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асының</w:t>
      </w:r>
      <w:r w:rsidR="00FB764F">
        <w:rPr>
          <w:rFonts w:ascii="Times New Roman" w:hAnsi="Times New Roman" w:cs="Times New Roman"/>
          <w:sz w:val="28"/>
          <w:szCs w:val="28"/>
          <w:lang w:val="kk-KZ"/>
        </w:rPr>
        <w:t xml:space="preserve"> </w:t>
      </w:r>
      <w:r w:rsidR="00FB764F" w:rsidRPr="00964280">
        <w:rPr>
          <w:rFonts w:ascii="Times New Roman" w:hAnsi="Times New Roman" w:cs="Times New Roman"/>
          <w:sz w:val="28"/>
          <w:szCs w:val="28"/>
          <w:lang w:val="kk-KZ"/>
        </w:rPr>
        <w:t xml:space="preserve">2007 </w:t>
      </w:r>
      <w:r w:rsidR="0014640D">
        <w:rPr>
          <w:rFonts w:ascii="Times New Roman" w:hAnsi="Times New Roman" w:cs="Times New Roman"/>
          <w:sz w:val="28"/>
          <w:szCs w:val="28"/>
          <w:lang w:val="kk-KZ"/>
        </w:rPr>
        <w:t>жыл</w:t>
      </w:r>
      <w:r w:rsidR="00FB764F">
        <w:rPr>
          <w:rFonts w:ascii="Times New Roman" w:hAnsi="Times New Roman" w:cs="Times New Roman"/>
          <w:sz w:val="28"/>
          <w:szCs w:val="28"/>
          <w:lang w:val="kk-KZ"/>
        </w:rPr>
        <w:t xml:space="preserve">ғы </w:t>
      </w:r>
      <w:r w:rsidR="00FB764F" w:rsidRPr="00964280">
        <w:rPr>
          <w:rFonts w:ascii="Times New Roman" w:hAnsi="Times New Roman" w:cs="Times New Roman"/>
          <w:sz w:val="28"/>
          <w:szCs w:val="28"/>
          <w:lang w:val="kk-KZ"/>
        </w:rPr>
        <w:t xml:space="preserve">9 </w:t>
      </w:r>
      <w:r w:rsidR="00FB764F">
        <w:rPr>
          <w:rFonts w:ascii="Times New Roman" w:hAnsi="Times New Roman" w:cs="Times New Roman"/>
          <w:sz w:val="28"/>
          <w:szCs w:val="28"/>
          <w:lang w:val="kk-KZ"/>
        </w:rPr>
        <w:t>қаңтардағы</w:t>
      </w:r>
      <w:r w:rsidR="00FB764F" w:rsidRPr="00964280">
        <w:rPr>
          <w:rFonts w:ascii="Times New Roman" w:hAnsi="Times New Roman" w:cs="Times New Roman"/>
          <w:sz w:val="28"/>
          <w:szCs w:val="28"/>
          <w:lang w:val="kk-KZ"/>
        </w:rPr>
        <w:t xml:space="preserve"> </w:t>
      </w:r>
      <w:r>
        <w:rPr>
          <w:rFonts w:ascii="Times New Roman" w:hAnsi="Times New Roman" w:cs="Times New Roman"/>
          <w:sz w:val="28"/>
          <w:szCs w:val="28"/>
          <w:lang w:val="kk-KZ"/>
        </w:rPr>
        <w:t>Э</w:t>
      </w:r>
      <w:r w:rsidR="00FB764F">
        <w:rPr>
          <w:rFonts w:ascii="Times New Roman" w:hAnsi="Times New Roman" w:cs="Times New Roman"/>
          <w:sz w:val="28"/>
          <w:szCs w:val="28"/>
          <w:lang w:val="kk-KZ"/>
        </w:rPr>
        <w:t>кологиялық кодексі //</w:t>
      </w:r>
      <w:r w:rsidR="003706ED">
        <w:rPr>
          <w:rFonts w:ascii="Times New Roman" w:hAnsi="Times New Roman" w:cs="Times New Roman"/>
          <w:color w:val="FF0000"/>
          <w:sz w:val="28"/>
          <w:szCs w:val="28"/>
          <w:lang w:val="kk-KZ"/>
        </w:rPr>
        <w:t xml:space="preserve"> </w:t>
      </w:r>
      <w:hyperlink r:id="rId44" w:history="1">
        <w:r w:rsidR="00FB764F" w:rsidRPr="003706ED">
          <w:rPr>
            <w:rStyle w:val="a8"/>
            <w:rFonts w:ascii="Times New Roman" w:hAnsi="Times New Roman" w:cs="Times New Roman"/>
            <w:sz w:val="28"/>
            <w:szCs w:val="28"/>
            <w:lang w:val="kk-KZ"/>
          </w:rPr>
          <w:t>Қазақстан Республикасының Экологиялық кодексі - "Әділет" АҚЖ (zan.kz)</w:t>
        </w:r>
      </w:hyperlink>
      <w:r w:rsidR="00FB764F" w:rsidRPr="003706ED">
        <w:rPr>
          <w:rFonts w:ascii="Times New Roman" w:hAnsi="Times New Roman" w:cs="Times New Roman"/>
          <w:bCs/>
          <w:sz w:val="28"/>
          <w:szCs w:val="28"/>
          <w:lang w:val="kk-KZ"/>
        </w:rPr>
        <w:t xml:space="preserve">  (үндеу берген күні 10.06.2021)</w:t>
      </w:r>
    </w:p>
    <w:p w14:paraId="3CFEDD08" w14:textId="22230CF4" w:rsidR="00FB764F" w:rsidRPr="003706ED" w:rsidRDefault="00391C84" w:rsidP="003706ED">
      <w:pPr>
        <w:pStyle w:val="a5"/>
        <w:numPr>
          <w:ilvl w:val="0"/>
          <w:numId w:val="26"/>
        </w:numPr>
        <w:tabs>
          <w:tab w:val="left" w:pos="851"/>
          <w:tab w:val="left" w:pos="1134"/>
        </w:tabs>
        <w:ind w:left="0" w:firstLine="567"/>
        <w:jc w:val="both"/>
        <w:rPr>
          <w:rFonts w:ascii="Times New Roman" w:hAnsi="Times New Roman" w:cs="Times New Roman"/>
          <w:color w:val="FF0000"/>
          <w:sz w:val="28"/>
          <w:szCs w:val="28"/>
          <w:lang w:val="kk-KZ"/>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асының</w:t>
      </w:r>
      <w:r w:rsidR="00FB764F">
        <w:rPr>
          <w:rFonts w:ascii="Times New Roman" w:hAnsi="Times New Roman" w:cs="Times New Roman"/>
          <w:sz w:val="28"/>
          <w:szCs w:val="28"/>
          <w:lang w:val="kk-KZ"/>
        </w:rPr>
        <w:t xml:space="preserve"> </w:t>
      </w:r>
      <w:r w:rsidRPr="00964280">
        <w:rPr>
          <w:rFonts w:ascii="Times New Roman" w:hAnsi="Times New Roman" w:cs="Times New Roman"/>
          <w:sz w:val="28"/>
          <w:szCs w:val="28"/>
          <w:lang w:val="kk-KZ"/>
        </w:rPr>
        <w:t xml:space="preserve">2015 </w:t>
      </w:r>
      <w:r>
        <w:rPr>
          <w:rFonts w:ascii="Times New Roman" w:hAnsi="Times New Roman" w:cs="Times New Roman"/>
          <w:sz w:val="28"/>
          <w:szCs w:val="28"/>
          <w:lang w:val="kk-KZ"/>
        </w:rPr>
        <w:t>жылғы</w:t>
      </w:r>
      <w:r w:rsidRPr="00964280">
        <w:rPr>
          <w:rFonts w:ascii="Times New Roman" w:hAnsi="Times New Roman" w:cs="Times New Roman"/>
          <w:sz w:val="28"/>
          <w:szCs w:val="28"/>
          <w:lang w:val="kk-KZ"/>
        </w:rPr>
        <w:t xml:space="preserve"> 29 </w:t>
      </w:r>
      <w:r>
        <w:rPr>
          <w:rFonts w:ascii="Times New Roman" w:hAnsi="Times New Roman" w:cs="Times New Roman"/>
          <w:sz w:val="28"/>
          <w:szCs w:val="28"/>
          <w:lang w:val="kk-KZ"/>
        </w:rPr>
        <w:t>қарашадағы</w:t>
      </w:r>
      <w:r w:rsidRPr="00964280">
        <w:rPr>
          <w:rFonts w:ascii="Times New Roman" w:hAnsi="Times New Roman" w:cs="Times New Roman"/>
          <w:sz w:val="28"/>
          <w:szCs w:val="28"/>
          <w:lang w:val="kk-KZ"/>
        </w:rPr>
        <w:t xml:space="preserve"> № 375-</w:t>
      </w:r>
      <w:r w:rsidR="0014640D" w:rsidRPr="0014640D">
        <w:rPr>
          <w:rFonts w:ascii="Times New Roman" w:hAnsi="Times New Roman" w:cs="Times New Roman"/>
          <w:sz w:val="28"/>
          <w:szCs w:val="28"/>
          <w:lang w:val="kk-KZ"/>
        </w:rPr>
        <w:t xml:space="preserve"> </w:t>
      </w:r>
      <w:r w:rsidR="0014640D" w:rsidRPr="00964280">
        <w:rPr>
          <w:rFonts w:ascii="Times New Roman" w:hAnsi="Times New Roman" w:cs="Times New Roman"/>
          <w:sz w:val="28"/>
          <w:szCs w:val="28"/>
          <w:lang w:val="kk-KZ"/>
        </w:rPr>
        <w:t>V</w:t>
      </w:r>
      <w:r w:rsidR="0014640D">
        <w:rPr>
          <w:rFonts w:ascii="Times New Roman" w:hAnsi="Times New Roman" w:cs="Times New Roman"/>
          <w:sz w:val="28"/>
          <w:szCs w:val="28"/>
          <w:lang w:val="kk-KZ"/>
        </w:rPr>
        <w:t xml:space="preserve"> </w:t>
      </w:r>
      <w:r w:rsidR="00FB764F">
        <w:rPr>
          <w:rFonts w:ascii="Times New Roman" w:hAnsi="Times New Roman" w:cs="Times New Roman"/>
          <w:sz w:val="28"/>
          <w:szCs w:val="28"/>
          <w:lang w:val="kk-KZ"/>
        </w:rPr>
        <w:t>Кәсіпкерлік кодекс</w:t>
      </w:r>
      <w:r w:rsidR="0014640D">
        <w:rPr>
          <w:rFonts w:ascii="Times New Roman" w:hAnsi="Times New Roman" w:cs="Times New Roman"/>
          <w:sz w:val="28"/>
          <w:szCs w:val="28"/>
          <w:lang w:val="kk-KZ"/>
        </w:rPr>
        <w:t>і</w:t>
      </w:r>
      <w:r w:rsidR="00FB764F" w:rsidRPr="00964280">
        <w:rPr>
          <w:rFonts w:ascii="Times New Roman" w:hAnsi="Times New Roman" w:cs="Times New Roman"/>
          <w:sz w:val="28"/>
          <w:szCs w:val="28"/>
          <w:lang w:val="kk-KZ"/>
        </w:rPr>
        <w:t xml:space="preserve"> // </w:t>
      </w:r>
      <w:hyperlink r:id="rId45" w:history="1">
        <w:r w:rsidR="00FB764F" w:rsidRPr="003706ED">
          <w:rPr>
            <w:rStyle w:val="a8"/>
            <w:rFonts w:ascii="Times New Roman" w:hAnsi="Times New Roman" w:cs="Times New Roman"/>
            <w:sz w:val="28"/>
            <w:szCs w:val="28"/>
            <w:lang w:val="kk-KZ"/>
          </w:rPr>
          <w:t>https://adilet.zan.kz/kaz/docs/K1500000375/375_1.htm</w:t>
        </w:r>
      </w:hyperlink>
      <w:r w:rsidR="00FB764F" w:rsidRPr="003706ED">
        <w:rPr>
          <w:rFonts w:ascii="Times New Roman" w:hAnsi="Times New Roman" w:cs="Times New Roman"/>
          <w:sz w:val="28"/>
          <w:szCs w:val="28"/>
          <w:lang w:val="kk-KZ"/>
        </w:rPr>
        <w:t xml:space="preserve">  </w:t>
      </w:r>
      <w:r w:rsidR="00FB764F" w:rsidRPr="003706ED">
        <w:rPr>
          <w:rFonts w:ascii="Times New Roman" w:hAnsi="Times New Roman" w:cs="Times New Roman"/>
          <w:bCs/>
          <w:sz w:val="28"/>
          <w:szCs w:val="28"/>
          <w:lang w:val="kk-KZ"/>
        </w:rPr>
        <w:t>(үндеу берген күні 10.06.2021)</w:t>
      </w:r>
    </w:p>
    <w:p w14:paraId="187250EA"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Кысыкова Г.Б., Акимова Н.М. Некоторые вопросы правового мониторинга Предпринимательского кодекса Республики Казахстан // Вестник института законодательства РК. – 2017. – №4.  – С. 118-126.   </w:t>
      </w:r>
    </w:p>
    <w:p w14:paraId="7496EA6F" w14:textId="151BAC8C" w:rsidR="00FB764F" w:rsidRPr="00FC63F7" w:rsidRDefault="00391C84"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 xml:space="preserve">асының  </w:t>
      </w:r>
      <w:r w:rsidRPr="00CD5EA1">
        <w:rPr>
          <w:rFonts w:ascii="Times New Roman" w:hAnsi="Times New Roman" w:cs="Times New Roman"/>
          <w:sz w:val="28"/>
          <w:szCs w:val="28"/>
          <w:lang w:val="kk-KZ"/>
        </w:rPr>
        <w:t xml:space="preserve">2003 жылғы 13 мамырдағы </w:t>
      </w:r>
      <w:r w:rsidR="00FB764F" w:rsidRPr="00CD5EA1">
        <w:rPr>
          <w:rFonts w:ascii="Times New Roman" w:hAnsi="Times New Roman" w:cs="Times New Roman"/>
          <w:sz w:val="28"/>
          <w:szCs w:val="28"/>
          <w:lang w:val="kk-KZ"/>
        </w:rPr>
        <w:t xml:space="preserve">"Акционерлік қоғамдар туралы" </w:t>
      </w:r>
      <w:r>
        <w:rPr>
          <w:rFonts w:ascii="Times New Roman" w:hAnsi="Times New Roman" w:cs="Times New Roman"/>
          <w:sz w:val="28"/>
          <w:szCs w:val="28"/>
          <w:lang w:val="kk-KZ"/>
        </w:rPr>
        <w:t>з</w:t>
      </w:r>
      <w:r w:rsidR="00FB764F" w:rsidRPr="00CD5EA1">
        <w:rPr>
          <w:rFonts w:ascii="Times New Roman" w:hAnsi="Times New Roman" w:cs="Times New Roman"/>
          <w:sz w:val="28"/>
          <w:szCs w:val="28"/>
          <w:lang w:val="kk-KZ"/>
        </w:rPr>
        <w:t>аңы</w:t>
      </w:r>
      <w:r w:rsidR="00FB764F" w:rsidRPr="00FC63F7">
        <w:rPr>
          <w:rFonts w:ascii="Times New Roman" w:hAnsi="Times New Roman" w:cs="Times New Roman"/>
          <w:sz w:val="28"/>
          <w:szCs w:val="28"/>
        </w:rPr>
        <w:t xml:space="preserve"> //  </w:t>
      </w:r>
      <w:hyperlink r:id="rId46" w:history="1">
        <w:r w:rsidR="00FB764F" w:rsidRPr="001F4BC9">
          <w:rPr>
            <w:rStyle w:val="a8"/>
            <w:rFonts w:ascii="Times New Roman" w:hAnsi="Times New Roman" w:cs="Times New Roman"/>
            <w:sz w:val="28"/>
            <w:szCs w:val="28"/>
          </w:rPr>
          <w:t>Акционерлік қоғамдар туралы - "Әділет" АҚЖ (zan.kz)</w:t>
        </w:r>
      </w:hyperlink>
      <w:r w:rsidR="00FB764F" w:rsidRPr="00FC63F7">
        <w:rPr>
          <w:rFonts w:ascii="Times New Roman" w:hAnsi="Times New Roman" w:cs="Times New Roman"/>
          <w:sz w:val="28"/>
          <w:szCs w:val="28"/>
        </w:rPr>
        <w:t xml:space="preserve">  </w:t>
      </w:r>
      <w:r w:rsidR="00FB764F" w:rsidRPr="00FC63F7">
        <w:rPr>
          <w:rFonts w:ascii="Times New Roman" w:hAnsi="Times New Roman" w:cs="Times New Roman"/>
          <w:bCs/>
          <w:sz w:val="28"/>
          <w:szCs w:val="28"/>
        </w:rPr>
        <w:t>(</w:t>
      </w:r>
      <w:r w:rsidR="00FB764F">
        <w:rPr>
          <w:rFonts w:ascii="Times New Roman" w:hAnsi="Times New Roman" w:cs="Times New Roman"/>
          <w:bCs/>
          <w:sz w:val="28"/>
          <w:szCs w:val="28"/>
        </w:rPr>
        <w:t>үндеу берген күні</w:t>
      </w:r>
      <w:r w:rsidR="00FB764F" w:rsidRPr="00FC63F7">
        <w:rPr>
          <w:rFonts w:ascii="Times New Roman" w:hAnsi="Times New Roman" w:cs="Times New Roman"/>
          <w:bCs/>
          <w:sz w:val="28"/>
          <w:szCs w:val="28"/>
        </w:rPr>
        <w:t xml:space="preserve"> 10.06.2021)</w:t>
      </w:r>
    </w:p>
    <w:p w14:paraId="663C2045" w14:textId="305606B0" w:rsidR="00FB764F" w:rsidRPr="00FC63F7" w:rsidRDefault="00391C84"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 xml:space="preserve">асының </w:t>
      </w:r>
      <w:r w:rsidRPr="00CD5EA1">
        <w:rPr>
          <w:rFonts w:ascii="Times New Roman" w:hAnsi="Times New Roman" w:cs="Times New Roman"/>
          <w:sz w:val="28"/>
          <w:szCs w:val="28"/>
          <w:lang w:val="kk-KZ"/>
        </w:rPr>
        <w:t>200</w:t>
      </w:r>
      <w:r w:rsidRPr="001F4BC9">
        <w:rPr>
          <w:rFonts w:ascii="Times New Roman" w:hAnsi="Times New Roman" w:cs="Times New Roman"/>
          <w:sz w:val="28"/>
          <w:szCs w:val="28"/>
        </w:rPr>
        <w:t>3</w:t>
      </w:r>
      <w:r w:rsidRPr="00CD5EA1">
        <w:rPr>
          <w:rFonts w:ascii="Times New Roman" w:hAnsi="Times New Roman" w:cs="Times New Roman"/>
          <w:sz w:val="28"/>
          <w:szCs w:val="28"/>
          <w:lang w:val="kk-KZ"/>
        </w:rPr>
        <w:t xml:space="preserve"> жылғы 02 шілдедег</w:t>
      </w:r>
      <w:r>
        <w:rPr>
          <w:rFonts w:ascii="Times New Roman" w:hAnsi="Times New Roman" w:cs="Times New Roman"/>
          <w:sz w:val="28"/>
          <w:szCs w:val="28"/>
          <w:lang w:val="kk-KZ"/>
        </w:rPr>
        <w:t xml:space="preserve">і </w:t>
      </w:r>
      <w:r w:rsidR="00FB764F" w:rsidRPr="00CD5EA1">
        <w:rPr>
          <w:rFonts w:ascii="Times New Roman" w:hAnsi="Times New Roman" w:cs="Times New Roman"/>
          <w:sz w:val="28"/>
          <w:szCs w:val="28"/>
          <w:lang w:val="kk-KZ"/>
        </w:rPr>
        <w:t xml:space="preserve">"Бағалы қағаздар </w:t>
      </w:r>
      <w:r w:rsidR="00FB764F">
        <w:rPr>
          <w:rFonts w:ascii="Times New Roman" w:hAnsi="Times New Roman" w:cs="Times New Roman"/>
          <w:sz w:val="28"/>
          <w:szCs w:val="28"/>
          <w:lang w:val="kk-KZ"/>
        </w:rPr>
        <w:t>рыногы</w:t>
      </w:r>
      <w:r w:rsidR="00FB764F" w:rsidRPr="00CD5EA1">
        <w:rPr>
          <w:rFonts w:ascii="Times New Roman" w:hAnsi="Times New Roman" w:cs="Times New Roman"/>
          <w:sz w:val="28"/>
          <w:szCs w:val="28"/>
          <w:lang w:val="kk-KZ"/>
        </w:rPr>
        <w:t xml:space="preserve"> туралы"</w:t>
      </w:r>
      <w:r>
        <w:rPr>
          <w:rFonts w:ascii="Times New Roman" w:hAnsi="Times New Roman" w:cs="Times New Roman"/>
          <w:sz w:val="28"/>
          <w:szCs w:val="28"/>
          <w:lang w:val="kk-KZ"/>
        </w:rPr>
        <w:t xml:space="preserve"> з</w:t>
      </w:r>
      <w:r w:rsidR="00FB764F" w:rsidRPr="00CD5EA1">
        <w:rPr>
          <w:rFonts w:ascii="Times New Roman" w:hAnsi="Times New Roman" w:cs="Times New Roman"/>
          <w:sz w:val="28"/>
          <w:szCs w:val="28"/>
          <w:lang w:val="kk-KZ"/>
        </w:rPr>
        <w:t>аңы</w:t>
      </w:r>
      <w:r>
        <w:rPr>
          <w:rFonts w:ascii="Times New Roman" w:hAnsi="Times New Roman" w:cs="Times New Roman"/>
          <w:sz w:val="28"/>
          <w:szCs w:val="28"/>
          <w:lang w:val="kk-KZ"/>
        </w:rPr>
        <w:t xml:space="preserve"> </w:t>
      </w:r>
      <w:r w:rsidR="00FB764F" w:rsidRPr="00FC63F7">
        <w:rPr>
          <w:rFonts w:ascii="Times New Roman" w:hAnsi="Times New Roman" w:cs="Times New Roman"/>
          <w:sz w:val="28"/>
          <w:szCs w:val="28"/>
        </w:rPr>
        <w:t>//</w:t>
      </w:r>
      <w:r w:rsidR="00FB764F" w:rsidRPr="001F4BC9">
        <w:t xml:space="preserve"> </w:t>
      </w:r>
      <w:hyperlink r:id="rId47" w:history="1">
        <w:r w:rsidR="00FB764F" w:rsidRPr="001F4BC9">
          <w:rPr>
            <w:rStyle w:val="a8"/>
            <w:rFonts w:ascii="Times New Roman" w:hAnsi="Times New Roman" w:cs="Times New Roman"/>
            <w:sz w:val="28"/>
            <w:szCs w:val="28"/>
          </w:rPr>
          <w:t>Бағалы қағаздар рыногы туралы - "Әділет" АҚЖ (zan.kz)</w:t>
        </w:r>
      </w:hyperlink>
      <w:r w:rsidR="00FB764F">
        <w:rPr>
          <w:rFonts w:ascii="Times New Roman" w:hAnsi="Times New Roman" w:cs="Times New Roman"/>
          <w:bCs/>
          <w:sz w:val="28"/>
          <w:szCs w:val="28"/>
          <w:lang w:val="kk-KZ"/>
        </w:rPr>
        <w:t xml:space="preserve"> </w:t>
      </w:r>
      <w:r w:rsidR="00FB764F" w:rsidRPr="00105DF8">
        <w:rPr>
          <w:rFonts w:ascii="Times New Roman" w:hAnsi="Times New Roman" w:cs="Times New Roman"/>
          <w:bCs/>
          <w:sz w:val="28"/>
          <w:szCs w:val="28"/>
        </w:rPr>
        <w:t xml:space="preserve"> </w:t>
      </w:r>
      <w:r w:rsidR="00FB764F" w:rsidRPr="00FC63F7">
        <w:rPr>
          <w:rFonts w:ascii="Times New Roman" w:hAnsi="Times New Roman" w:cs="Times New Roman"/>
          <w:bCs/>
          <w:sz w:val="28"/>
          <w:szCs w:val="28"/>
        </w:rPr>
        <w:t>(</w:t>
      </w:r>
      <w:r w:rsidR="00FB764F">
        <w:rPr>
          <w:rFonts w:ascii="Times New Roman" w:hAnsi="Times New Roman" w:cs="Times New Roman"/>
          <w:bCs/>
          <w:sz w:val="28"/>
          <w:szCs w:val="28"/>
        </w:rPr>
        <w:t>үндеу берген күні</w:t>
      </w:r>
      <w:r w:rsidR="00FB764F" w:rsidRPr="00FC63F7">
        <w:rPr>
          <w:rFonts w:ascii="Times New Roman" w:hAnsi="Times New Roman" w:cs="Times New Roman"/>
          <w:bCs/>
          <w:sz w:val="28"/>
          <w:szCs w:val="28"/>
        </w:rPr>
        <w:t xml:space="preserve"> 10.06.2021)</w:t>
      </w:r>
    </w:p>
    <w:p w14:paraId="6D9A7A90" w14:textId="77777777" w:rsidR="003706ED" w:rsidRPr="003706ED"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Карагусов Ф.С., Бондарев А.Б. Ценные бумаги и деньги как объекты гражданских прав: Учебное пособие. – </w:t>
      </w:r>
      <w:r w:rsidRPr="00FC63F7">
        <w:rPr>
          <w:rFonts w:ascii="Times New Roman" w:hAnsi="Times New Roman" w:cs="Times New Roman"/>
          <w:color w:val="000000"/>
          <w:sz w:val="28"/>
          <w:szCs w:val="28"/>
          <w:shd w:val="clear" w:color="auto" w:fill="FFFFFF"/>
        </w:rPr>
        <w:t xml:space="preserve">Алматы: 2019.  – </w:t>
      </w:r>
      <w:r w:rsidRPr="00FC63F7">
        <w:rPr>
          <w:rFonts w:ascii="Times New Roman" w:hAnsi="Times New Roman" w:cs="Times New Roman"/>
          <w:sz w:val="28"/>
          <w:szCs w:val="28"/>
        </w:rPr>
        <w:t>156 с</w:t>
      </w:r>
      <w:r w:rsidRPr="00FC63F7">
        <w:rPr>
          <w:rFonts w:ascii="Times New Roman" w:hAnsi="Times New Roman" w:cs="Times New Roman"/>
          <w:color w:val="FF0000"/>
          <w:sz w:val="28"/>
          <w:szCs w:val="28"/>
        </w:rPr>
        <w:t xml:space="preserve">.   </w:t>
      </w:r>
    </w:p>
    <w:p w14:paraId="59A89F97" w14:textId="69630B71" w:rsidR="00FB764F" w:rsidRPr="003706ED" w:rsidRDefault="003706ED"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3706ED">
        <w:rPr>
          <w:rFonts w:ascii="Times New Roman" w:hAnsi="Times New Roman" w:cs="Times New Roman"/>
          <w:sz w:val="28"/>
          <w:szCs w:val="28"/>
          <w:lang w:val="kk-KZ"/>
        </w:rPr>
        <w:t xml:space="preserve">Қазақстан Республикасының 1996 жылғы 10 маусымдағы </w:t>
      </w:r>
      <w:r w:rsidR="00FB764F" w:rsidRPr="003706ED">
        <w:rPr>
          <w:rFonts w:ascii="Times New Roman" w:hAnsi="Times New Roman" w:cs="Times New Roman"/>
          <w:sz w:val="28"/>
          <w:szCs w:val="28"/>
          <w:lang w:val="kk-KZ"/>
        </w:rPr>
        <w:t xml:space="preserve">"Авторлық құқық және сабақтас құқықтар туралы" </w:t>
      </w:r>
      <w:r>
        <w:rPr>
          <w:rFonts w:ascii="Times New Roman" w:hAnsi="Times New Roman" w:cs="Times New Roman"/>
          <w:color w:val="FF0000"/>
          <w:sz w:val="28"/>
          <w:szCs w:val="28"/>
          <w:lang w:val="kk-KZ"/>
        </w:rPr>
        <w:t xml:space="preserve"> </w:t>
      </w:r>
      <w:r w:rsidR="00FB764F" w:rsidRPr="003706ED">
        <w:rPr>
          <w:rFonts w:ascii="Times New Roman" w:hAnsi="Times New Roman" w:cs="Times New Roman"/>
          <w:sz w:val="28"/>
          <w:szCs w:val="28"/>
          <w:lang w:val="kk-KZ"/>
        </w:rPr>
        <w:t xml:space="preserve">Заңы // </w:t>
      </w:r>
      <w:hyperlink r:id="rId48" w:history="1">
        <w:r w:rsidR="00FB764F" w:rsidRPr="003706ED">
          <w:rPr>
            <w:rStyle w:val="a8"/>
            <w:rFonts w:ascii="Times New Roman" w:hAnsi="Times New Roman" w:cs="Times New Roman"/>
            <w:sz w:val="28"/>
            <w:szCs w:val="28"/>
            <w:lang w:val="kk-KZ"/>
          </w:rPr>
          <w:t>Авторлық құқық және сабақтас құқықтар туралы - "Әділет" АҚЖ (zan.kz)</w:t>
        </w:r>
      </w:hyperlink>
      <w:r w:rsidR="00FB764F" w:rsidRPr="003706ED">
        <w:rPr>
          <w:rFonts w:ascii="Times New Roman" w:hAnsi="Times New Roman" w:cs="Times New Roman"/>
          <w:bCs/>
          <w:sz w:val="28"/>
          <w:szCs w:val="28"/>
          <w:lang w:val="kk-KZ"/>
        </w:rPr>
        <w:t xml:space="preserve">  (үндеу берген күні 10.06.2021)</w:t>
      </w:r>
    </w:p>
    <w:p w14:paraId="41390CF4" w14:textId="46C648C9" w:rsidR="00FB764F" w:rsidRPr="004A667E" w:rsidRDefault="004A667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CD5EA1">
        <w:rPr>
          <w:rFonts w:ascii="Times New Roman" w:hAnsi="Times New Roman" w:cs="Times New Roman"/>
          <w:sz w:val="28"/>
          <w:szCs w:val="28"/>
          <w:lang w:val="kk-KZ"/>
        </w:rPr>
        <w:t>Қазақстан Республикасы Үкіметінің 1999 жылғы 27 мамырдағы № 659</w:t>
      </w:r>
      <w:r>
        <w:rPr>
          <w:rFonts w:ascii="Times New Roman" w:hAnsi="Times New Roman" w:cs="Times New Roman"/>
          <w:sz w:val="28"/>
          <w:szCs w:val="28"/>
          <w:lang w:val="kk-KZ"/>
        </w:rPr>
        <w:t xml:space="preserve"> </w:t>
      </w:r>
      <w:r w:rsidR="00FB764F" w:rsidRPr="00CD5EA1">
        <w:rPr>
          <w:rFonts w:ascii="Times New Roman" w:hAnsi="Times New Roman" w:cs="Times New Roman"/>
          <w:sz w:val="28"/>
          <w:szCs w:val="28"/>
          <w:lang w:val="kk-KZ"/>
        </w:rPr>
        <w:t>"Республикалық меншіктегі ұ</w:t>
      </w:r>
      <w:r w:rsidR="00FB764F">
        <w:rPr>
          <w:rFonts w:ascii="Times New Roman" w:hAnsi="Times New Roman" w:cs="Times New Roman"/>
          <w:sz w:val="28"/>
          <w:szCs w:val="28"/>
          <w:lang w:val="kk-KZ"/>
        </w:rPr>
        <w:t>йымдар акцияларының мемлекеттік</w:t>
      </w:r>
      <w:r>
        <w:rPr>
          <w:rFonts w:ascii="Times New Roman" w:hAnsi="Times New Roman" w:cs="Times New Roman"/>
          <w:color w:val="FF0000"/>
          <w:sz w:val="28"/>
          <w:szCs w:val="28"/>
          <w:lang w:val="kk-KZ"/>
        </w:rPr>
        <w:t xml:space="preserve"> </w:t>
      </w:r>
      <w:r w:rsidR="00FB764F" w:rsidRPr="004A667E">
        <w:rPr>
          <w:rFonts w:ascii="Times New Roman" w:hAnsi="Times New Roman" w:cs="Times New Roman"/>
          <w:sz w:val="28"/>
          <w:szCs w:val="28"/>
          <w:lang w:val="kk-KZ"/>
        </w:rPr>
        <w:t>пакеттері мен мемлекеттік үлестеріне иелік ету және пайдалану жөніндегі құқықтарды беру туралы" қаулысы //</w:t>
      </w:r>
      <w:r w:rsidR="00FB764F" w:rsidRPr="004A667E">
        <w:rPr>
          <w:lang w:val="kk-KZ"/>
        </w:rPr>
        <w:t xml:space="preserve"> </w:t>
      </w:r>
      <w:hyperlink r:id="rId49" w:history="1">
        <w:r w:rsidR="00FB764F" w:rsidRPr="004A667E">
          <w:rPr>
            <w:rStyle w:val="a8"/>
            <w:rFonts w:ascii="Times New Roman" w:hAnsi="Times New Roman" w:cs="Times New Roman"/>
            <w:sz w:val="28"/>
            <w:szCs w:val="28"/>
            <w:lang w:val="kk-KZ"/>
          </w:rPr>
          <w:t>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 "Әділет" АҚЖ (zan.kz)</w:t>
        </w:r>
      </w:hyperlink>
      <w:r w:rsidR="00FB764F" w:rsidRPr="004A667E">
        <w:rPr>
          <w:rFonts w:ascii="Times New Roman" w:hAnsi="Times New Roman" w:cs="Times New Roman"/>
          <w:sz w:val="28"/>
          <w:szCs w:val="28"/>
          <w:lang w:val="kk-KZ"/>
        </w:rPr>
        <w:t xml:space="preserve"> </w:t>
      </w:r>
      <w:r w:rsidR="00FB764F" w:rsidRPr="004A667E">
        <w:rPr>
          <w:rFonts w:ascii="Times New Roman" w:hAnsi="Times New Roman" w:cs="Times New Roman"/>
          <w:color w:val="1F282C"/>
          <w:sz w:val="28"/>
          <w:szCs w:val="28"/>
          <w:shd w:val="clear" w:color="auto" w:fill="FFFFFF"/>
          <w:lang w:val="kk-KZ"/>
        </w:rPr>
        <w:t xml:space="preserve"> </w:t>
      </w:r>
      <w:r w:rsidR="00FB764F" w:rsidRPr="004A667E">
        <w:rPr>
          <w:rFonts w:ascii="Times New Roman" w:hAnsi="Times New Roman" w:cs="Times New Roman"/>
          <w:bCs/>
          <w:sz w:val="28"/>
          <w:szCs w:val="28"/>
          <w:lang w:val="kk-KZ"/>
        </w:rPr>
        <w:t>(үндеу берген күні 10.06.2021)</w:t>
      </w:r>
    </w:p>
    <w:p w14:paraId="19E26972" w14:textId="1856685D" w:rsidR="00FB764F" w:rsidRPr="004A667E" w:rsidRDefault="004A667E" w:rsidP="003706ED">
      <w:pPr>
        <w:pStyle w:val="a5"/>
        <w:numPr>
          <w:ilvl w:val="0"/>
          <w:numId w:val="26"/>
        </w:numPr>
        <w:tabs>
          <w:tab w:val="left" w:pos="851"/>
          <w:tab w:val="left" w:pos="1276"/>
        </w:tabs>
        <w:ind w:left="0" w:firstLine="567"/>
        <w:jc w:val="both"/>
        <w:rPr>
          <w:rFonts w:ascii="Times New Roman" w:hAnsi="Times New Roman" w:cs="Times New Roman"/>
          <w:color w:val="FF0000"/>
          <w:sz w:val="28"/>
          <w:szCs w:val="28"/>
          <w:lang w:val="kk-KZ"/>
        </w:rPr>
      </w:pPr>
      <w:r w:rsidRPr="004A667E">
        <w:rPr>
          <w:rFonts w:ascii="Times New Roman" w:hAnsi="Times New Roman" w:cs="Times New Roman"/>
          <w:sz w:val="28"/>
          <w:szCs w:val="28"/>
          <w:lang w:val="kk-KZ"/>
        </w:rPr>
        <w:t xml:space="preserve">Қазақстан Республикасы Үкіметінің 2015 жылғы 28 желтоқсандағы № 1095 </w:t>
      </w:r>
      <w:r w:rsidR="00FB764F" w:rsidRPr="004A667E">
        <w:rPr>
          <w:rFonts w:ascii="Times New Roman" w:hAnsi="Times New Roman" w:cs="Times New Roman"/>
          <w:sz w:val="28"/>
          <w:szCs w:val="28"/>
          <w:lang w:val="kk-KZ"/>
        </w:rPr>
        <w:t>"Акцияларының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қаулысы</w:t>
      </w:r>
      <w:r>
        <w:rPr>
          <w:rFonts w:ascii="Times New Roman" w:hAnsi="Times New Roman" w:cs="Times New Roman"/>
          <w:sz w:val="28"/>
          <w:szCs w:val="28"/>
          <w:lang w:val="kk-KZ"/>
        </w:rPr>
        <w:t xml:space="preserve"> // </w:t>
      </w:r>
      <w:r w:rsidR="00FB764F" w:rsidRPr="004A667E">
        <w:rPr>
          <w:lang w:val="kk-KZ"/>
        </w:rPr>
        <w:t xml:space="preserve"> </w:t>
      </w:r>
      <w:hyperlink r:id="rId50" w:history="1">
        <w:r w:rsidR="00FB764F" w:rsidRPr="004A667E">
          <w:rPr>
            <w:rStyle w:val="a8"/>
            <w:rFonts w:ascii="Times New Roman" w:hAnsi="Times New Roman" w:cs="Times New Roman"/>
            <w:bCs/>
            <w:sz w:val="28"/>
            <w:szCs w:val="28"/>
            <w:shd w:val="clear" w:color="auto" w:fill="FFFFFF"/>
            <w:lang w:val="kk-KZ"/>
          </w:rPr>
          <w:t>https://adilet.zan.kz/kaz/docs/P1500001095</w:t>
        </w:r>
      </w:hyperlink>
      <w:r w:rsidR="00FB764F" w:rsidRPr="004A667E">
        <w:rPr>
          <w:rFonts w:ascii="Times New Roman" w:hAnsi="Times New Roman" w:cs="Times New Roman"/>
          <w:bCs/>
          <w:color w:val="1F282C"/>
          <w:sz w:val="28"/>
          <w:szCs w:val="28"/>
          <w:shd w:val="clear" w:color="auto" w:fill="FFFFFF"/>
          <w:lang w:val="kk-KZ"/>
        </w:rPr>
        <w:t xml:space="preserve"> </w:t>
      </w:r>
      <w:r w:rsidR="00FB764F" w:rsidRPr="004A667E">
        <w:rPr>
          <w:rFonts w:ascii="Times New Roman" w:hAnsi="Times New Roman" w:cs="Times New Roman"/>
          <w:bCs/>
          <w:sz w:val="28"/>
          <w:szCs w:val="28"/>
          <w:lang w:val="kk-KZ"/>
        </w:rPr>
        <w:t>(үндеу берген күні 10.06.2021)</w:t>
      </w:r>
    </w:p>
    <w:p w14:paraId="59D5DCB7" w14:textId="77777777" w:rsidR="00D9423E" w:rsidRDefault="004A667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CD5EA1">
        <w:rPr>
          <w:rFonts w:ascii="Times New Roman" w:hAnsi="Times New Roman" w:cs="Times New Roman"/>
          <w:sz w:val="28"/>
          <w:szCs w:val="28"/>
          <w:lang w:val="kk-KZ"/>
        </w:rPr>
        <w:lastRenderedPageBreak/>
        <w:t xml:space="preserve">БҰҰ Бас Ассамблеясының </w:t>
      </w:r>
      <w:r w:rsidR="00FB764F" w:rsidRPr="00CD5EA1">
        <w:rPr>
          <w:rFonts w:ascii="Times New Roman" w:hAnsi="Times New Roman" w:cs="Times New Roman"/>
          <w:sz w:val="28"/>
          <w:szCs w:val="28"/>
          <w:lang w:val="kk-KZ"/>
        </w:rPr>
        <w:t xml:space="preserve">1948 жылғы </w:t>
      </w:r>
      <w:r w:rsidRPr="00CD5EA1">
        <w:rPr>
          <w:rFonts w:ascii="Times New Roman" w:hAnsi="Times New Roman" w:cs="Times New Roman"/>
          <w:sz w:val="28"/>
          <w:szCs w:val="28"/>
          <w:lang w:val="kk-KZ"/>
        </w:rPr>
        <w:t>10 желтоқсандағы</w:t>
      </w:r>
      <w:r>
        <w:rPr>
          <w:rFonts w:ascii="Times New Roman" w:hAnsi="Times New Roman" w:cs="Times New Roman"/>
          <w:sz w:val="28"/>
          <w:szCs w:val="28"/>
          <w:lang w:val="kk-KZ"/>
        </w:rPr>
        <w:t xml:space="preserve"> 217 А (III) қарарымен қабылданған</w:t>
      </w:r>
      <w:r w:rsidRPr="00CD5EA1">
        <w:rPr>
          <w:rFonts w:ascii="Times New Roman" w:hAnsi="Times New Roman" w:cs="Times New Roman"/>
          <w:sz w:val="28"/>
          <w:szCs w:val="28"/>
          <w:lang w:val="kk-KZ"/>
        </w:rPr>
        <w:t xml:space="preserve"> және жариялан</w:t>
      </w:r>
      <w:r>
        <w:rPr>
          <w:rFonts w:ascii="Times New Roman" w:hAnsi="Times New Roman" w:cs="Times New Roman"/>
          <w:sz w:val="28"/>
          <w:szCs w:val="28"/>
          <w:lang w:val="kk-KZ"/>
        </w:rPr>
        <w:t>ған</w:t>
      </w:r>
      <w:r w:rsidR="0014640D">
        <w:rPr>
          <w:rFonts w:ascii="Times New Roman" w:hAnsi="Times New Roman" w:cs="Times New Roman"/>
          <w:sz w:val="28"/>
          <w:szCs w:val="28"/>
          <w:lang w:val="kk-KZ"/>
        </w:rPr>
        <w:t xml:space="preserve"> «</w:t>
      </w:r>
      <w:r w:rsidRPr="00CD5EA1">
        <w:rPr>
          <w:rFonts w:ascii="Times New Roman" w:hAnsi="Times New Roman" w:cs="Times New Roman"/>
          <w:sz w:val="28"/>
          <w:szCs w:val="28"/>
          <w:lang w:val="kk-KZ"/>
        </w:rPr>
        <w:t>Адам құқықтарының жалпыға бірдей декларациясы</w:t>
      </w:r>
      <w:r w:rsidR="0014640D">
        <w:rPr>
          <w:rFonts w:ascii="Times New Roman" w:hAnsi="Times New Roman" w:cs="Times New Roman"/>
          <w:sz w:val="28"/>
          <w:szCs w:val="28"/>
          <w:lang w:val="kk-KZ"/>
        </w:rPr>
        <w:t>"</w:t>
      </w:r>
      <w:r w:rsidR="00D9423E">
        <w:rPr>
          <w:rFonts w:ascii="Times New Roman" w:hAnsi="Times New Roman" w:cs="Times New Roman"/>
          <w:color w:val="FF0000"/>
          <w:sz w:val="28"/>
          <w:szCs w:val="28"/>
          <w:lang w:val="kk-KZ"/>
        </w:rPr>
        <w:t xml:space="preserve"> </w:t>
      </w:r>
      <w:r w:rsidR="00FB764F" w:rsidRPr="00D9423E">
        <w:rPr>
          <w:rFonts w:ascii="Times New Roman" w:hAnsi="Times New Roman" w:cs="Times New Roman"/>
          <w:sz w:val="28"/>
          <w:szCs w:val="28"/>
          <w:lang w:val="kk-KZ"/>
        </w:rPr>
        <w:t xml:space="preserve">//  </w:t>
      </w:r>
      <w:hyperlink r:id="rId51" w:history="1">
        <w:r w:rsidR="00FB764F" w:rsidRPr="00D9423E">
          <w:rPr>
            <w:rStyle w:val="a8"/>
            <w:rFonts w:ascii="Times New Roman" w:hAnsi="Times New Roman" w:cs="Times New Roman"/>
            <w:sz w:val="28"/>
            <w:szCs w:val="28"/>
            <w:lang w:val="kk-KZ"/>
          </w:rPr>
          <w:t>https://adilet.zan.kz/kaz/docs/O4800000001</w:t>
        </w:r>
      </w:hyperlink>
      <w:r w:rsidR="00FB764F" w:rsidRPr="00D9423E">
        <w:rPr>
          <w:rFonts w:ascii="Times New Roman" w:hAnsi="Times New Roman" w:cs="Times New Roman"/>
          <w:sz w:val="28"/>
          <w:szCs w:val="28"/>
          <w:lang w:val="kk-KZ"/>
        </w:rPr>
        <w:t xml:space="preserve">  </w:t>
      </w:r>
      <w:r w:rsidR="00FB764F" w:rsidRPr="00D9423E">
        <w:rPr>
          <w:rFonts w:ascii="Times New Roman" w:hAnsi="Times New Roman" w:cs="Times New Roman"/>
          <w:bCs/>
          <w:sz w:val="28"/>
          <w:szCs w:val="28"/>
          <w:lang w:val="kk-KZ"/>
        </w:rPr>
        <w:t>(үндеу берген күні 10.06.2021)</w:t>
      </w:r>
    </w:p>
    <w:p w14:paraId="7FE6D64E" w14:textId="0B8F0530" w:rsidR="00D9423E" w:rsidRPr="001A0EF5" w:rsidRDefault="004A667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D9423E">
        <w:rPr>
          <w:rFonts w:ascii="Times New Roman" w:hAnsi="Times New Roman" w:cs="Times New Roman"/>
          <w:sz w:val="28"/>
          <w:szCs w:val="28"/>
          <w:lang w:val="kk-KZ"/>
        </w:rPr>
        <w:t xml:space="preserve">БҰҰ Бас Ассамблеясының 1966 жылғы 16 желтоқсандағы 2200а (ХХІ) қарарымен қабылданып, Қазақстан Республикасының 2005 жылғы 28 қарашадағы заңымен ратификацияланған </w:t>
      </w:r>
      <w:r w:rsidR="0075593B">
        <w:rPr>
          <w:rFonts w:ascii="Times New Roman" w:hAnsi="Times New Roman" w:cs="Times New Roman"/>
          <w:sz w:val="28"/>
          <w:szCs w:val="28"/>
          <w:lang w:val="kk-KZ"/>
        </w:rPr>
        <w:t>«</w:t>
      </w:r>
      <w:r w:rsidR="00FB764F" w:rsidRPr="00D9423E">
        <w:rPr>
          <w:rFonts w:ascii="Times New Roman" w:hAnsi="Times New Roman" w:cs="Times New Roman"/>
          <w:sz w:val="28"/>
          <w:szCs w:val="28"/>
          <w:lang w:val="kk-KZ"/>
        </w:rPr>
        <w:t>Азаматтық және саяси құқықтар туралы</w:t>
      </w:r>
      <w:r w:rsidRPr="00D9423E">
        <w:rPr>
          <w:rFonts w:ascii="Times New Roman" w:hAnsi="Times New Roman" w:cs="Times New Roman"/>
          <w:sz w:val="28"/>
          <w:szCs w:val="28"/>
          <w:lang w:val="kk-KZ"/>
        </w:rPr>
        <w:t xml:space="preserve"> халықаралық пакт</w:t>
      </w:r>
      <w:r w:rsidR="0075593B">
        <w:rPr>
          <w:rFonts w:ascii="Times New Roman" w:hAnsi="Times New Roman" w:cs="Times New Roman"/>
          <w:sz w:val="28"/>
          <w:szCs w:val="28"/>
          <w:lang w:val="kk-KZ"/>
        </w:rPr>
        <w:t>»</w:t>
      </w:r>
      <w:r w:rsidR="00FB764F" w:rsidRPr="00D9423E">
        <w:rPr>
          <w:rFonts w:ascii="Times New Roman" w:hAnsi="Times New Roman" w:cs="Times New Roman"/>
          <w:sz w:val="28"/>
          <w:szCs w:val="28"/>
          <w:lang w:val="kk-KZ"/>
        </w:rPr>
        <w:t xml:space="preserve"> //  </w:t>
      </w:r>
      <w:hyperlink r:id="rId52" w:history="1">
        <w:r w:rsidR="00FB764F" w:rsidRPr="00D9423E">
          <w:rPr>
            <w:rStyle w:val="a8"/>
            <w:rFonts w:ascii="Times New Roman" w:hAnsi="Times New Roman" w:cs="Times New Roman"/>
            <w:sz w:val="28"/>
            <w:szCs w:val="28"/>
            <w:lang w:val="kk-KZ"/>
          </w:rPr>
          <w:t>Азаматтық және саяси құқықтар туралы халықаралық пактіні ратификациялау туралы - "Әділет" АҚЖ (zan.kz</w:t>
        </w:r>
        <w:r w:rsidR="00FB764F" w:rsidRPr="00D9423E">
          <w:rPr>
            <w:rStyle w:val="a8"/>
            <w:lang w:val="kk-KZ"/>
          </w:rPr>
          <w:t>)</w:t>
        </w:r>
      </w:hyperlink>
      <w:r w:rsidR="00FB764F" w:rsidRPr="00D9423E">
        <w:rPr>
          <w:rFonts w:ascii="Times New Roman" w:hAnsi="Times New Roman" w:cs="Times New Roman"/>
          <w:bCs/>
          <w:sz w:val="28"/>
          <w:szCs w:val="28"/>
          <w:lang w:val="kk-KZ"/>
        </w:rPr>
        <w:t xml:space="preserve"> (үндеу берген күні 10.06.2021)</w:t>
      </w:r>
    </w:p>
    <w:p w14:paraId="600E0555" w14:textId="7D12C42D" w:rsidR="001A0EF5" w:rsidRPr="003B141B" w:rsidRDefault="001A0EF5"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D9423E">
        <w:rPr>
          <w:rFonts w:ascii="Times New Roman" w:hAnsi="Times New Roman" w:cs="Times New Roman"/>
          <w:sz w:val="28"/>
          <w:szCs w:val="28"/>
          <w:lang w:val="kk-KZ"/>
        </w:rPr>
        <w:t xml:space="preserve">БҰҰ Бас Ассамблеясының 1966 жылғы 16 желтоқсандағы 2200а (ХХІ) қарарымен қабылданып, Қазақстан Республикасының 2005 жылғы 28 қарашадағы заңымен ратификацияланған </w:t>
      </w:r>
      <w:r>
        <w:rPr>
          <w:rFonts w:ascii="Times New Roman" w:hAnsi="Times New Roman" w:cs="Times New Roman"/>
          <w:sz w:val="28"/>
          <w:szCs w:val="28"/>
          <w:lang w:val="kk-KZ"/>
        </w:rPr>
        <w:t>«Экономикалық, әлеуметтік және мәдени құқықтар туралы пакт»</w:t>
      </w:r>
      <w:r w:rsidR="003B141B">
        <w:rPr>
          <w:rFonts w:ascii="Times New Roman" w:hAnsi="Times New Roman" w:cs="Times New Roman"/>
          <w:sz w:val="28"/>
          <w:szCs w:val="28"/>
          <w:lang w:val="kk-KZ"/>
        </w:rPr>
        <w:t xml:space="preserve"> // </w:t>
      </w:r>
      <w:hyperlink r:id="rId53" w:history="1">
        <w:r w:rsidR="003B141B" w:rsidRPr="003B141B">
          <w:rPr>
            <w:rStyle w:val="a8"/>
            <w:rFonts w:ascii="Times New Roman" w:hAnsi="Times New Roman" w:cs="Times New Roman"/>
            <w:sz w:val="28"/>
            <w:szCs w:val="28"/>
            <w:lang w:val="kk-KZ"/>
          </w:rPr>
          <w:t>https://online.zakon.kz/Document/?doc_id=1010755</w:t>
        </w:r>
      </w:hyperlink>
    </w:p>
    <w:p w14:paraId="63318282"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color w:val="111111"/>
          <w:sz w:val="28"/>
          <w:szCs w:val="28"/>
          <w:shd w:val="clear" w:color="auto" w:fill="FFFFFF"/>
          <w:lang w:val="en-US"/>
        </w:rPr>
        <w:t xml:space="preserve">Richard Yue Chim Wong,  </w:t>
      </w:r>
      <w:r w:rsidRPr="0075593B">
        <w:rPr>
          <w:rFonts w:ascii="Times New Roman" w:hAnsi="Times New Roman" w:cs="Times New Roman"/>
          <w:sz w:val="28"/>
          <w:szCs w:val="28"/>
          <w:lang w:val="en-US"/>
        </w:rPr>
        <w:t xml:space="preserve">Taxation, Regulation and Confiscation of Private Property Rights </w:t>
      </w:r>
      <w:r w:rsidRPr="0075593B">
        <w:rPr>
          <w:rFonts w:ascii="Times New Roman" w:hAnsi="Times New Roman" w:cs="Times New Roman"/>
          <w:sz w:val="28"/>
          <w:szCs w:val="28"/>
          <w:lang w:val="kk-KZ"/>
        </w:rPr>
        <w:t>pdf</w:t>
      </w:r>
      <w:r w:rsidRPr="0075593B">
        <w:rPr>
          <w:lang w:val="kk-KZ"/>
        </w:rPr>
        <w:t xml:space="preserve"> </w:t>
      </w:r>
      <w:r w:rsidRPr="0075593B">
        <w:rPr>
          <w:rFonts w:ascii="Times New Roman" w:hAnsi="Times New Roman" w:cs="Times New Roman"/>
          <w:sz w:val="28"/>
          <w:szCs w:val="28"/>
          <w:lang w:val="en-US"/>
        </w:rPr>
        <w:t xml:space="preserve">//  </w:t>
      </w:r>
      <w:hyperlink r:id="rId54" w:history="1">
        <w:r w:rsidRPr="0075593B">
          <w:rPr>
            <w:rStyle w:val="a8"/>
            <w:rFonts w:ascii="Times New Roman" w:hAnsi="Times New Roman" w:cs="Times New Roman"/>
            <w:sz w:val="28"/>
            <w:szCs w:val="28"/>
            <w:lang w:val="en-US"/>
          </w:rPr>
          <w:t>file:///C:/Users/Admin/Downloads/160601TaxationRegulationandConfiscationofPrivatePropertyRightsHKEJ.pdf</w:t>
        </w:r>
      </w:hyperlink>
      <w:r w:rsidRPr="0075593B">
        <w:rPr>
          <w:rFonts w:ascii="Times New Roman" w:hAnsi="Times New Roman" w:cs="Times New Roman"/>
          <w:sz w:val="28"/>
          <w:szCs w:val="28"/>
          <w:lang w:val="en-US"/>
        </w:rPr>
        <w:t xml:space="preserve"> </w:t>
      </w:r>
      <w:r w:rsidRPr="0075593B">
        <w:rPr>
          <w:rFonts w:ascii="Times New Roman" w:hAnsi="Times New Roman" w:cs="Times New Roman"/>
          <w:bCs/>
          <w:sz w:val="28"/>
          <w:szCs w:val="28"/>
          <w:lang w:val="en-US"/>
        </w:rPr>
        <w:t>(</w:t>
      </w:r>
      <w:r w:rsidRPr="0075593B">
        <w:rPr>
          <w:rFonts w:ascii="Times New Roman" w:hAnsi="Times New Roman" w:cs="Times New Roman"/>
          <w:bCs/>
          <w:sz w:val="28"/>
          <w:szCs w:val="28"/>
        </w:rPr>
        <w:t>үндеу</w:t>
      </w:r>
      <w:r w:rsidRPr="0075593B">
        <w:rPr>
          <w:rFonts w:ascii="Times New Roman" w:hAnsi="Times New Roman" w:cs="Times New Roman"/>
          <w:bCs/>
          <w:sz w:val="28"/>
          <w:szCs w:val="28"/>
          <w:lang w:val="en-US"/>
        </w:rPr>
        <w:t xml:space="preserve"> </w:t>
      </w:r>
      <w:r w:rsidRPr="0075593B">
        <w:rPr>
          <w:rFonts w:ascii="Times New Roman" w:hAnsi="Times New Roman" w:cs="Times New Roman"/>
          <w:bCs/>
          <w:sz w:val="28"/>
          <w:szCs w:val="28"/>
        </w:rPr>
        <w:t>берген</w:t>
      </w:r>
      <w:r w:rsidRPr="0075593B">
        <w:rPr>
          <w:rFonts w:ascii="Times New Roman" w:hAnsi="Times New Roman" w:cs="Times New Roman"/>
          <w:bCs/>
          <w:sz w:val="28"/>
          <w:szCs w:val="28"/>
          <w:lang w:val="en-US"/>
        </w:rPr>
        <w:t xml:space="preserve"> </w:t>
      </w:r>
      <w:r w:rsidRPr="0075593B">
        <w:rPr>
          <w:rFonts w:ascii="Times New Roman" w:hAnsi="Times New Roman" w:cs="Times New Roman"/>
          <w:bCs/>
          <w:sz w:val="28"/>
          <w:szCs w:val="28"/>
        </w:rPr>
        <w:t>күні</w:t>
      </w:r>
      <w:r w:rsidRPr="0075593B">
        <w:rPr>
          <w:rFonts w:ascii="Times New Roman" w:hAnsi="Times New Roman" w:cs="Times New Roman"/>
          <w:bCs/>
          <w:sz w:val="28"/>
          <w:szCs w:val="28"/>
          <w:lang w:val="en-US"/>
        </w:rPr>
        <w:t xml:space="preserve"> 10.06.2021)</w:t>
      </w:r>
    </w:p>
    <w:p w14:paraId="5C37A8B4" w14:textId="77777777" w:rsidR="0075593B" w:rsidRDefault="00FB764F" w:rsidP="003706ED">
      <w:pPr>
        <w:pStyle w:val="a5"/>
        <w:numPr>
          <w:ilvl w:val="0"/>
          <w:numId w:val="26"/>
        </w:numPr>
        <w:tabs>
          <w:tab w:val="left" w:pos="851"/>
          <w:tab w:val="right" w:pos="1134"/>
          <w:tab w:val="left" w:pos="2552"/>
        </w:tabs>
        <w:ind w:left="0" w:firstLine="567"/>
        <w:jc w:val="both"/>
        <w:rPr>
          <w:rStyle w:val="a8"/>
          <w:rFonts w:ascii="Times New Roman" w:hAnsi="Times New Roman" w:cs="Times New Roman"/>
          <w:color w:val="FF0000"/>
          <w:sz w:val="28"/>
          <w:szCs w:val="28"/>
          <w:u w:val="none"/>
          <w:lang w:val="kk-KZ"/>
        </w:rPr>
      </w:pPr>
      <w:r w:rsidRPr="0075593B">
        <w:rPr>
          <w:rFonts w:ascii="Times New Roman" w:hAnsi="Times New Roman" w:cs="Times New Roman"/>
          <w:sz w:val="28"/>
          <w:szCs w:val="28"/>
          <w:lang w:val="en-US"/>
        </w:rPr>
        <w:t xml:space="preserve">Albert H.Y. Chen,  Constitutional Protection of Property Rights in Hong Kong </w:t>
      </w:r>
      <w:r w:rsidRPr="0075593B">
        <w:rPr>
          <w:rFonts w:ascii="Times New Roman" w:hAnsi="Times New Roman" w:cs="Times New Roman"/>
          <w:sz w:val="28"/>
          <w:szCs w:val="28"/>
          <w:lang w:val="kk-KZ"/>
        </w:rPr>
        <w:t xml:space="preserve">// </w:t>
      </w:r>
      <w:hyperlink r:id="rId55" w:tgtFrame="_blank" w:history="1">
        <w:r w:rsidRPr="0075593B">
          <w:rPr>
            <w:rStyle w:val="a8"/>
            <w:rFonts w:ascii="Times New Roman" w:hAnsi="Times New Roman" w:cs="Times New Roman"/>
            <w:sz w:val="28"/>
            <w:szCs w:val="28"/>
            <w:shd w:val="clear" w:color="auto" w:fill="FFFFFF"/>
            <w:lang w:val="kk-KZ"/>
          </w:rPr>
          <w:t>https://ssrn.com/abstract=1367587</w:t>
        </w:r>
      </w:hyperlink>
      <w:r w:rsidRPr="0075593B">
        <w:rPr>
          <w:rFonts w:ascii="Times New Roman" w:hAnsi="Times New Roman" w:cs="Times New Roman"/>
          <w:sz w:val="28"/>
          <w:szCs w:val="28"/>
          <w:shd w:val="clear" w:color="auto" w:fill="FFFFFF"/>
          <w:lang w:val="kk-KZ"/>
        </w:rPr>
        <w:t> or </w:t>
      </w:r>
      <w:hyperlink r:id="rId56" w:tgtFrame="_blank" w:history="1">
        <w:r w:rsidRPr="0075593B">
          <w:rPr>
            <w:rStyle w:val="a8"/>
            <w:rFonts w:ascii="Times New Roman" w:hAnsi="Times New Roman" w:cs="Times New Roman"/>
            <w:sz w:val="28"/>
            <w:szCs w:val="28"/>
            <w:shd w:val="clear" w:color="auto" w:fill="FFFFFF"/>
            <w:lang w:val="kk-KZ"/>
          </w:rPr>
          <w:t>http://dx.doi.org/10.2139/ssrn.1367587</w:t>
        </w:r>
      </w:hyperlink>
    </w:p>
    <w:p w14:paraId="11CECB2E"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rPr>
        <w:t xml:space="preserve">Алтынбекұлы А., Ормышева Т., Алтынбеккызы А. Конституционная охрана и защита собственности в Республике Казахстан // </w:t>
      </w:r>
      <w:hyperlink r:id="rId57" w:tooltip="Содержание выпусков этого журнала" w:history="1">
        <w:r w:rsidRPr="0075593B">
          <w:rPr>
            <w:rFonts w:ascii="Times New Roman" w:hAnsi="Times New Roman" w:cs="Times New Roman"/>
            <w:sz w:val="28"/>
            <w:szCs w:val="28"/>
          </w:rPr>
          <w:t>Сolloquium-journal</w:t>
        </w:r>
      </w:hyperlink>
      <w:r w:rsidRPr="0075593B">
        <w:rPr>
          <w:rFonts w:ascii="Times New Roman" w:hAnsi="Times New Roman" w:cs="Times New Roman"/>
          <w:sz w:val="28"/>
          <w:szCs w:val="28"/>
        </w:rPr>
        <w:t>. – 2018. – № 8-4(19). – С.55-62.</w:t>
      </w:r>
      <w:r w:rsidRPr="0075593B">
        <w:rPr>
          <w:rFonts w:ascii="Times New Roman" w:hAnsi="Times New Roman" w:cs="Times New Roman"/>
          <w:color w:val="FF0000"/>
          <w:sz w:val="28"/>
          <w:szCs w:val="28"/>
        </w:rPr>
        <w:t xml:space="preserve">    </w:t>
      </w:r>
    </w:p>
    <w:p w14:paraId="69F593B3"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eastAsia="Times New Roman" w:hAnsi="Times New Roman" w:cs="Times New Roman"/>
          <w:color w:val="000000"/>
          <w:sz w:val="28"/>
          <w:szCs w:val="28"/>
          <w:lang w:eastAsia="ru-RU"/>
        </w:rPr>
        <w:t xml:space="preserve">Чантурия Л.Л. О частном и публичном в гражданском праве: некоторые аспекты кодификации гражданского законодательства / Гражданское право и гражданское законодательство: Материалы международной научно-практической конференции в рамках ежегодных цивилистических чтений, посвященной юбилею Гражданского кодекса Республики Казахстан (15-летию Общей части и 10-летию Особенной части), Алматы, 13-14 мая 2009 г. / Отв. ред. М.К. Сулейменов. Алматы: НИИ частного права КазГЮУ, 2009. –  </w:t>
      </w:r>
      <w:r w:rsidRPr="0075593B">
        <w:rPr>
          <w:rFonts w:ascii="Times New Roman" w:hAnsi="Times New Roman" w:cs="Times New Roman"/>
          <w:sz w:val="28"/>
          <w:szCs w:val="28"/>
        </w:rPr>
        <w:t xml:space="preserve">С. 55-68.   </w:t>
      </w:r>
    </w:p>
    <w:p w14:paraId="50E9A629"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color w:val="111111"/>
          <w:sz w:val="28"/>
          <w:szCs w:val="28"/>
          <w:lang w:val="en-US"/>
        </w:rPr>
        <w:t>Property Rights //</w:t>
      </w:r>
      <w:r w:rsidRPr="0075593B">
        <w:rPr>
          <w:rFonts w:ascii="Times New Roman" w:hAnsi="Times New Roman" w:cs="Times New Roman"/>
          <w:sz w:val="28"/>
          <w:szCs w:val="28"/>
          <w:lang w:val="en-US"/>
        </w:rPr>
        <w:t xml:space="preserve"> </w:t>
      </w:r>
      <w:hyperlink r:id="rId58" w:history="1">
        <w:r w:rsidRPr="0075593B">
          <w:rPr>
            <w:rStyle w:val="a8"/>
            <w:rFonts w:ascii="Times New Roman" w:hAnsi="Times New Roman" w:cs="Times New Roman"/>
            <w:sz w:val="28"/>
            <w:szCs w:val="28"/>
            <w:lang w:val="en-US"/>
          </w:rPr>
          <w:t>https://www.investopedia.com/terms/p/property_ rights.asp</w:t>
        </w:r>
      </w:hyperlink>
      <w:r w:rsidRPr="0075593B">
        <w:rPr>
          <w:rFonts w:ascii="Times New Roman" w:hAnsi="Times New Roman" w:cs="Times New Roman"/>
          <w:color w:val="111111"/>
          <w:sz w:val="28"/>
          <w:szCs w:val="28"/>
          <w:lang w:val="en-US"/>
        </w:rPr>
        <w:t xml:space="preserve"> </w:t>
      </w:r>
      <w:r w:rsidRPr="0075593B">
        <w:rPr>
          <w:rFonts w:ascii="Times New Roman" w:hAnsi="Times New Roman" w:cs="Times New Roman"/>
          <w:bCs/>
          <w:sz w:val="28"/>
          <w:szCs w:val="28"/>
          <w:lang w:val="en-US"/>
        </w:rPr>
        <w:t>(</w:t>
      </w:r>
      <w:r w:rsidRPr="0075593B">
        <w:rPr>
          <w:rFonts w:ascii="Times New Roman" w:hAnsi="Times New Roman" w:cs="Times New Roman"/>
          <w:bCs/>
          <w:sz w:val="28"/>
          <w:szCs w:val="28"/>
        </w:rPr>
        <w:t>үндеу</w:t>
      </w:r>
      <w:r w:rsidRPr="0075593B">
        <w:rPr>
          <w:rFonts w:ascii="Times New Roman" w:hAnsi="Times New Roman" w:cs="Times New Roman"/>
          <w:bCs/>
          <w:sz w:val="28"/>
          <w:szCs w:val="28"/>
          <w:lang w:val="en-US"/>
        </w:rPr>
        <w:t xml:space="preserve"> </w:t>
      </w:r>
      <w:r w:rsidRPr="0075593B">
        <w:rPr>
          <w:rFonts w:ascii="Times New Roman" w:hAnsi="Times New Roman" w:cs="Times New Roman"/>
          <w:bCs/>
          <w:sz w:val="28"/>
          <w:szCs w:val="28"/>
        </w:rPr>
        <w:t>берген</w:t>
      </w:r>
      <w:r w:rsidRPr="0075593B">
        <w:rPr>
          <w:rFonts w:ascii="Times New Roman" w:hAnsi="Times New Roman" w:cs="Times New Roman"/>
          <w:bCs/>
          <w:sz w:val="28"/>
          <w:szCs w:val="28"/>
          <w:lang w:val="en-US"/>
        </w:rPr>
        <w:t xml:space="preserve"> </w:t>
      </w:r>
      <w:r w:rsidRPr="0075593B">
        <w:rPr>
          <w:rFonts w:ascii="Times New Roman" w:hAnsi="Times New Roman" w:cs="Times New Roman"/>
          <w:bCs/>
          <w:sz w:val="28"/>
          <w:szCs w:val="28"/>
        </w:rPr>
        <w:t>күні</w:t>
      </w:r>
      <w:r w:rsidRPr="0075593B">
        <w:rPr>
          <w:rFonts w:ascii="Times New Roman" w:hAnsi="Times New Roman" w:cs="Times New Roman"/>
          <w:bCs/>
          <w:sz w:val="28"/>
          <w:szCs w:val="28"/>
          <w:lang w:val="en-US"/>
        </w:rPr>
        <w:t xml:space="preserve"> 10.06.2021)</w:t>
      </w:r>
      <w:r w:rsidR="0075593B">
        <w:rPr>
          <w:rFonts w:ascii="Times New Roman" w:hAnsi="Times New Roman" w:cs="Times New Roman"/>
          <w:color w:val="FF0000"/>
          <w:sz w:val="28"/>
          <w:szCs w:val="28"/>
          <w:lang w:val="kk-KZ"/>
        </w:rPr>
        <w:t>.</w:t>
      </w:r>
    </w:p>
    <w:p w14:paraId="679F6123"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rPr>
        <w:t>Шибаев С.Р. Государственная и частная собственность: современный этап.  О противоречиях государственной и частной собственности // Российское предпринимательство. –  2010. – № 9 (1). –  С. 4-8.</w:t>
      </w:r>
      <w:r w:rsidRPr="0075593B">
        <w:rPr>
          <w:rFonts w:ascii="Times New Roman" w:hAnsi="Times New Roman" w:cs="Times New Roman"/>
          <w:color w:val="FF0000"/>
          <w:sz w:val="28"/>
          <w:szCs w:val="28"/>
        </w:rPr>
        <w:t xml:space="preserve">   </w:t>
      </w:r>
    </w:p>
    <w:p w14:paraId="59F0105E"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en-US"/>
        </w:rPr>
        <w:t xml:space="preserve">Bruce A. Ackerman, Private Property and the Constitution / New Haven and London, Yale University Press, 1977. – </w:t>
      </w:r>
      <w:r w:rsidRPr="0075593B">
        <w:rPr>
          <w:rFonts w:ascii="Times New Roman" w:hAnsi="Times New Roman" w:cs="Times New Roman"/>
          <w:sz w:val="28"/>
          <w:szCs w:val="28"/>
        </w:rPr>
        <w:t>р</w:t>
      </w:r>
      <w:r w:rsidRPr="0075593B">
        <w:rPr>
          <w:rFonts w:ascii="Times New Roman" w:hAnsi="Times New Roman" w:cs="Times New Roman"/>
          <w:sz w:val="28"/>
          <w:szCs w:val="28"/>
          <w:lang w:val="en-US"/>
        </w:rPr>
        <w:t xml:space="preserve">. 311.  </w:t>
      </w:r>
    </w:p>
    <w:p w14:paraId="6DBA18D4"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t xml:space="preserve">Батьковский А.М., Хрусталев Е.Ю., Хрусталев О.Е. Сравнительный анализ частной и государственной собственности // International Journal of Humanities and Natural Sciences. – 2020. – vol. 8 (47). – С. 124-130.     </w:t>
      </w:r>
    </w:p>
    <w:p w14:paraId="27B6A7EB" w14:textId="77777777"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lastRenderedPageBreak/>
        <w:t xml:space="preserve">Нестерова Е. В. </w:t>
      </w:r>
      <w:r w:rsidRPr="0075593B">
        <w:rPr>
          <w:rFonts w:ascii="Times New Roman" w:hAnsi="Times New Roman" w:cs="Times New Roman"/>
          <w:sz w:val="28"/>
          <w:szCs w:val="28"/>
        </w:rPr>
        <w:t>Проблемы права государственной собственности. Курс лекций</w:t>
      </w:r>
      <w:r w:rsidRPr="0075593B">
        <w:rPr>
          <w:rFonts w:ascii="Times New Roman" w:hAnsi="Times New Roman" w:cs="Times New Roman"/>
          <w:sz w:val="28"/>
          <w:szCs w:val="28"/>
          <w:lang w:val="kk-KZ"/>
        </w:rPr>
        <w:t xml:space="preserve"> // </w:t>
      </w:r>
      <w:hyperlink r:id="rId59" w:history="1">
        <w:r w:rsidRPr="0075593B">
          <w:rPr>
            <w:rStyle w:val="a8"/>
            <w:rFonts w:ascii="Times New Roman" w:hAnsi="Times New Roman" w:cs="Times New Roman"/>
            <w:sz w:val="28"/>
            <w:szCs w:val="28"/>
            <w:lang w:val="kk-KZ"/>
          </w:rPr>
          <w:t>https://online.zakon.kz/Document/?doc_id=31680805&amp;mode= p&amp;page=5</w:t>
        </w:r>
      </w:hyperlink>
      <w:r w:rsidRPr="0075593B">
        <w:rPr>
          <w:rFonts w:ascii="Times New Roman" w:hAnsi="Times New Roman" w:cs="Times New Roman"/>
          <w:sz w:val="28"/>
          <w:szCs w:val="28"/>
          <w:lang w:val="kk-KZ"/>
        </w:rPr>
        <w:t xml:space="preserve"> </w:t>
      </w:r>
      <w:r w:rsidRPr="0075593B">
        <w:rPr>
          <w:rFonts w:ascii="Times New Roman" w:hAnsi="Times New Roman" w:cs="Times New Roman"/>
          <w:bCs/>
          <w:sz w:val="28"/>
          <w:szCs w:val="28"/>
          <w:lang w:val="kk-KZ"/>
        </w:rPr>
        <w:t>(үндеу берген күні 10.06.2021)</w:t>
      </w:r>
    </w:p>
    <w:p w14:paraId="54D80CB7" w14:textId="46310BE9"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t xml:space="preserve">Сулейменов М. К. </w:t>
      </w:r>
      <w:r w:rsidRPr="0075593B">
        <w:rPr>
          <w:rFonts w:ascii="Times New Roman" w:hAnsi="Times New Roman" w:cs="Times New Roman"/>
          <w:bCs/>
          <w:color w:val="212529"/>
          <w:sz w:val="28"/>
          <w:szCs w:val="28"/>
        </w:rPr>
        <w:t xml:space="preserve">Страницы истории: становление института права собственности в Казахстане </w:t>
      </w:r>
      <w:r w:rsidRPr="0075593B">
        <w:rPr>
          <w:rFonts w:ascii="Times New Roman" w:hAnsi="Times New Roman" w:cs="Times New Roman"/>
          <w:bCs/>
          <w:color w:val="212529"/>
          <w:sz w:val="28"/>
          <w:szCs w:val="28"/>
          <w:lang w:val="kk-KZ"/>
        </w:rPr>
        <w:t xml:space="preserve">// </w:t>
      </w:r>
      <w:hyperlink r:id="rId60" w:anchor="pos=6;-112" w:history="1">
        <w:r w:rsidRPr="0075593B">
          <w:rPr>
            <w:rStyle w:val="a8"/>
            <w:rFonts w:ascii="Times New Roman" w:hAnsi="Times New Roman" w:cs="Times New Roman"/>
            <w:bCs/>
            <w:sz w:val="28"/>
            <w:szCs w:val="28"/>
            <w:lang w:val="kk-KZ"/>
          </w:rPr>
          <w:t>https://online.zakon.kz/Document/?doc_id=38967620#pos=6;-112</w:t>
        </w:r>
      </w:hyperlink>
      <w:r w:rsidRPr="0075593B">
        <w:rPr>
          <w:rFonts w:ascii="Times New Roman" w:hAnsi="Times New Roman" w:cs="Times New Roman"/>
          <w:bCs/>
          <w:color w:val="212529"/>
          <w:sz w:val="28"/>
          <w:szCs w:val="28"/>
          <w:lang w:val="kk-KZ"/>
        </w:rPr>
        <w:t xml:space="preserve"> </w:t>
      </w:r>
      <w:r w:rsidRPr="0075593B">
        <w:rPr>
          <w:rFonts w:ascii="Times New Roman" w:hAnsi="Times New Roman" w:cs="Times New Roman"/>
          <w:bCs/>
          <w:sz w:val="28"/>
          <w:szCs w:val="28"/>
          <w:lang w:val="kk-KZ"/>
        </w:rPr>
        <w:t>(үндеу берген күні 10.06.2021)</w:t>
      </w:r>
      <w:r w:rsidR="00F92A99">
        <w:rPr>
          <w:rFonts w:ascii="Times New Roman" w:hAnsi="Times New Roman" w:cs="Times New Roman"/>
          <w:bCs/>
          <w:sz w:val="28"/>
          <w:szCs w:val="28"/>
          <w:lang w:val="kk-KZ"/>
        </w:rPr>
        <w:t>.</w:t>
      </w:r>
    </w:p>
    <w:p w14:paraId="3266BBF7" w14:textId="62A2BD56" w:rsidR="0075593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t>Қазақ КСР Жоғарғы Кеңесі</w:t>
      </w:r>
      <w:r w:rsidR="004A667E" w:rsidRPr="0075593B">
        <w:rPr>
          <w:rFonts w:ascii="Times New Roman" w:hAnsi="Times New Roman" w:cs="Times New Roman"/>
          <w:sz w:val="28"/>
          <w:szCs w:val="28"/>
          <w:lang w:val="kk-KZ"/>
        </w:rPr>
        <w:t>нің</w:t>
      </w:r>
      <w:r w:rsidRPr="0075593B">
        <w:rPr>
          <w:rFonts w:ascii="Times New Roman" w:hAnsi="Times New Roman" w:cs="Times New Roman"/>
          <w:sz w:val="28"/>
          <w:szCs w:val="28"/>
          <w:lang w:val="kk-KZ"/>
        </w:rPr>
        <w:t xml:space="preserve"> </w:t>
      </w:r>
      <w:r w:rsidR="004A667E" w:rsidRPr="0075593B">
        <w:rPr>
          <w:rFonts w:ascii="Times New Roman" w:hAnsi="Times New Roman" w:cs="Times New Roman"/>
          <w:sz w:val="28"/>
          <w:szCs w:val="28"/>
          <w:lang w:val="kk-KZ"/>
        </w:rPr>
        <w:t>1990 жылғы 25 қазандағы қабылдаған «</w:t>
      </w:r>
      <w:r w:rsidRPr="0075593B">
        <w:rPr>
          <w:rFonts w:ascii="Times New Roman" w:hAnsi="Times New Roman" w:cs="Times New Roman"/>
          <w:sz w:val="28"/>
          <w:szCs w:val="28"/>
          <w:lang w:val="kk-KZ"/>
        </w:rPr>
        <w:t>Қазақ КСР-інің Мемлекеттік Егемендігі туралы Декларация</w:t>
      </w:r>
      <w:r w:rsidR="004A667E" w:rsidRPr="0075593B">
        <w:rPr>
          <w:rFonts w:ascii="Times New Roman" w:hAnsi="Times New Roman" w:cs="Times New Roman"/>
          <w:sz w:val="28"/>
          <w:szCs w:val="28"/>
          <w:lang w:val="kk-KZ"/>
        </w:rPr>
        <w:t>»</w:t>
      </w:r>
      <w:r w:rsidRPr="0075593B">
        <w:rPr>
          <w:rFonts w:ascii="Times New Roman" w:hAnsi="Times New Roman" w:cs="Times New Roman"/>
          <w:sz w:val="28"/>
          <w:szCs w:val="28"/>
          <w:lang w:val="kk-KZ"/>
        </w:rPr>
        <w:t xml:space="preserve"> // </w:t>
      </w:r>
      <w:hyperlink r:id="rId61" w:history="1">
        <w:r w:rsidRPr="0075593B">
          <w:rPr>
            <w:rStyle w:val="a8"/>
            <w:rFonts w:ascii="Times New Roman" w:hAnsi="Times New Roman" w:cs="Times New Roman"/>
            <w:sz w:val="28"/>
            <w:szCs w:val="28"/>
            <w:lang w:val="kk-KZ"/>
          </w:rPr>
          <w:t>http://adilet.zan.kz/rus/docs/B900001700_</w:t>
        </w:r>
      </w:hyperlink>
      <w:r w:rsidRPr="0075593B">
        <w:rPr>
          <w:rFonts w:ascii="Times New Roman" w:hAnsi="Times New Roman" w:cs="Times New Roman"/>
          <w:sz w:val="28"/>
          <w:szCs w:val="28"/>
          <w:lang w:val="kk-KZ"/>
        </w:rPr>
        <w:t xml:space="preserve"> </w:t>
      </w:r>
      <w:r w:rsidRPr="0075593B">
        <w:rPr>
          <w:rFonts w:ascii="Times New Roman" w:hAnsi="Times New Roman" w:cs="Times New Roman"/>
          <w:bCs/>
          <w:sz w:val="28"/>
          <w:szCs w:val="28"/>
          <w:lang w:val="kk-KZ"/>
        </w:rPr>
        <w:t>(үндеу берген күні 10.06.2021)</w:t>
      </w:r>
      <w:r w:rsidR="00F92A99">
        <w:rPr>
          <w:rFonts w:ascii="Times New Roman" w:hAnsi="Times New Roman" w:cs="Times New Roman"/>
          <w:bCs/>
          <w:sz w:val="28"/>
          <w:szCs w:val="28"/>
          <w:lang w:val="kk-KZ"/>
        </w:rPr>
        <w:t>.</w:t>
      </w:r>
    </w:p>
    <w:p w14:paraId="67F06436" w14:textId="18468854" w:rsidR="0075593B" w:rsidRDefault="004A667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t xml:space="preserve">Қазақ КСР-нің 1990 жылдағы 15 желтоқсандағы </w:t>
      </w:r>
      <w:r w:rsidR="00FB764F" w:rsidRPr="0075593B">
        <w:rPr>
          <w:rFonts w:ascii="Times New Roman" w:hAnsi="Times New Roman" w:cs="Times New Roman"/>
          <w:sz w:val="28"/>
          <w:szCs w:val="28"/>
          <w:lang w:val="kk-KZ"/>
        </w:rPr>
        <w:t xml:space="preserve">"Қазақ ССР-індегі меншік туралы" </w:t>
      </w:r>
      <w:r w:rsidRPr="0075593B">
        <w:rPr>
          <w:rFonts w:ascii="Times New Roman" w:hAnsi="Times New Roman" w:cs="Times New Roman"/>
          <w:sz w:val="28"/>
          <w:szCs w:val="28"/>
          <w:lang w:val="kk-KZ"/>
        </w:rPr>
        <w:t>з</w:t>
      </w:r>
      <w:r w:rsidR="00FB764F" w:rsidRPr="0075593B">
        <w:rPr>
          <w:rFonts w:ascii="Times New Roman" w:hAnsi="Times New Roman" w:cs="Times New Roman"/>
          <w:sz w:val="28"/>
          <w:szCs w:val="28"/>
          <w:lang w:val="kk-KZ"/>
        </w:rPr>
        <w:t>аңы (бастапқы редакция)</w:t>
      </w:r>
      <w:r w:rsidR="00FB764F" w:rsidRPr="0075593B">
        <w:rPr>
          <w:lang w:val="kk-KZ"/>
        </w:rPr>
        <w:t xml:space="preserve"> </w:t>
      </w:r>
      <w:r w:rsidR="00FB764F" w:rsidRPr="0075593B">
        <w:rPr>
          <w:rFonts w:ascii="Times New Roman" w:hAnsi="Times New Roman" w:cs="Times New Roman"/>
          <w:sz w:val="28"/>
          <w:szCs w:val="28"/>
          <w:lang w:val="kk-KZ"/>
        </w:rPr>
        <w:t xml:space="preserve">// </w:t>
      </w:r>
      <w:hyperlink r:id="rId62" w:history="1">
        <w:r w:rsidR="00FB764F" w:rsidRPr="0075593B">
          <w:rPr>
            <w:rStyle w:val="a8"/>
            <w:rFonts w:ascii="Times New Roman" w:hAnsi="Times New Roman" w:cs="Times New Roman"/>
            <w:sz w:val="28"/>
            <w:szCs w:val="28"/>
            <w:lang w:val="kk-KZ"/>
          </w:rPr>
          <w:t>https://online.zakon.kz/m/Document/?doc_id=3000351</w:t>
        </w:r>
      </w:hyperlink>
      <w:r w:rsidR="00FB764F" w:rsidRPr="0075593B">
        <w:rPr>
          <w:rFonts w:ascii="Times New Roman" w:hAnsi="Times New Roman" w:cs="Times New Roman"/>
          <w:sz w:val="28"/>
          <w:szCs w:val="28"/>
          <w:lang w:val="kk-KZ"/>
        </w:rPr>
        <w:t xml:space="preserve">  </w:t>
      </w:r>
      <w:r w:rsidR="00FB764F" w:rsidRPr="0075593B">
        <w:rPr>
          <w:rFonts w:ascii="Times New Roman" w:hAnsi="Times New Roman" w:cs="Times New Roman"/>
          <w:bCs/>
          <w:sz w:val="28"/>
          <w:szCs w:val="28"/>
          <w:lang w:val="kk-KZ"/>
        </w:rPr>
        <w:t>(үндеу берген күні 10.06.2021)</w:t>
      </w:r>
      <w:r w:rsidR="00F92A99">
        <w:rPr>
          <w:rFonts w:ascii="Times New Roman" w:hAnsi="Times New Roman" w:cs="Times New Roman"/>
          <w:bCs/>
          <w:sz w:val="28"/>
          <w:szCs w:val="28"/>
          <w:lang w:val="kk-KZ"/>
        </w:rPr>
        <w:t>.</w:t>
      </w:r>
    </w:p>
    <w:p w14:paraId="18CFEB14" w14:textId="64E8AA32" w:rsidR="0075593B" w:rsidRDefault="004A667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t xml:space="preserve">Қазақстан Республикасының 1991 жылғы 16 желтоқсандағы </w:t>
      </w:r>
      <w:r w:rsidR="00FB764F" w:rsidRPr="0075593B">
        <w:rPr>
          <w:rFonts w:ascii="Times New Roman" w:hAnsi="Times New Roman" w:cs="Times New Roman"/>
          <w:sz w:val="28"/>
          <w:szCs w:val="28"/>
          <w:lang w:val="kk-KZ"/>
        </w:rPr>
        <w:t xml:space="preserve">"Қазақстан Республикасының мемлекеттік тәуелсіздігі туралы" ҚР Конституциялық заңы //  </w:t>
      </w:r>
      <w:hyperlink r:id="rId63" w:history="1">
        <w:r w:rsidR="00FB764F" w:rsidRPr="0075593B">
          <w:rPr>
            <w:rStyle w:val="a8"/>
            <w:rFonts w:ascii="Times New Roman" w:hAnsi="Times New Roman" w:cs="Times New Roman"/>
            <w:sz w:val="28"/>
            <w:szCs w:val="28"/>
            <w:lang w:val="kk-KZ"/>
          </w:rPr>
          <w:t>Қазақстан Республикасының мемлекеттiк тәуелсiздiгi туралы - "Әділет" АҚЖ (zan.kz)</w:t>
        </w:r>
      </w:hyperlink>
      <w:r w:rsidR="00FB764F" w:rsidRPr="0075593B">
        <w:rPr>
          <w:rFonts w:ascii="Times New Roman" w:hAnsi="Times New Roman" w:cs="Times New Roman"/>
          <w:bCs/>
          <w:sz w:val="28"/>
          <w:szCs w:val="28"/>
          <w:lang w:val="kk-KZ"/>
        </w:rPr>
        <w:t xml:space="preserve">  (үндеу берген күні 10.06.2021)</w:t>
      </w:r>
      <w:r w:rsidR="00F92A99">
        <w:rPr>
          <w:rFonts w:ascii="Times New Roman" w:hAnsi="Times New Roman" w:cs="Times New Roman"/>
          <w:bCs/>
          <w:sz w:val="28"/>
          <w:szCs w:val="28"/>
          <w:lang w:val="kk-KZ"/>
        </w:rPr>
        <w:t>.</w:t>
      </w:r>
    </w:p>
    <w:p w14:paraId="7F942F92" w14:textId="4CD63C65" w:rsidR="00F92A99" w:rsidRDefault="0014640D"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5593B">
        <w:rPr>
          <w:rFonts w:ascii="Times New Roman" w:hAnsi="Times New Roman" w:cs="Times New Roman"/>
          <w:sz w:val="28"/>
          <w:szCs w:val="28"/>
          <w:lang w:val="kk-KZ"/>
        </w:rPr>
        <w:t>Қазақстан Республикасының</w:t>
      </w:r>
      <w:r w:rsidR="00FB764F" w:rsidRPr="0075593B">
        <w:rPr>
          <w:rFonts w:ascii="Times New Roman" w:hAnsi="Times New Roman" w:cs="Times New Roman"/>
          <w:sz w:val="28"/>
          <w:szCs w:val="28"/>
          <w:lang w:val="kk-KZ"/>
        </w:rPr>
        <w:t xml:space="preserve">  1993 жылғы  28 қаңтардағы  Конститутциясы (күші жойылған) // </w:t>
      </w:r>
      <w:hyperlink r:id="rId64" w:history="1">
        <w:r w:rsidR="00FB764F" w:rsidRPr="00F92A99">
          <w:rPr>
            <w:rStyle w:val="a8"/>
            <w:rFonts w:ascii="Times New Roman" w:hAnsi="Times New Roman" w:cs="Times New Roman"/>
            <w:sz w:val="28"/>
            <w:szCs w:val="28"/>
            <w:lang w:val="kk-KZ"/>
          </w:rPr>
          <w:t>КОНСТИТУЦИЯ РЕСПУБЛИКИ КАЗАХСТАН - ИПС "Әділет" (zan.kz)</w:t>
        </w:r>
      </w:hyperlink>
      <w:r w:rsidR="00FB764F" w:rsidRPr="00F92A99">
        <w:rPr>
          <w:rFonts w:ascii="Times New Roman" w:hAnsi="Times New Roman" w:cs="Times New Roman"/>
          <w:bCs/>
          <w:sz w:val="28"/>
          <w:szCs w:val="28"/>
          <w:lang w:val="kk-KZ"/>
        </w:rPr>
        <w:t xml:space="preserve">  (үндеу берген күні 10.06.2021)</w:t>
      </w:r>
      <w:r w:rsidR="00F92A99">
        <w:rPr>
          <w:rFonts w:ascii="Times New Roman" w:hAnsi="Times New Roman" w:cs="Times New Roman"/>
          <w:bCs/>
          <w:sz w:val="28"/>
          <w:szCs w:val="28"/>
          <w:lang w:val="kk-KZ"/>
        </w:rPr>
        <w:t>.</w:t>
      </w:r>
    </w:p>
    <w:p w14:paraId="45295C67"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bCs/>
          <w:color w:val="000000"/>
          <w:sz w:val="28"/>
          <w:szCs w:val="28"/>
          <w:shd w:val="clear" w:color="auto" w:fill="FFFFFF"/>
        </w:rPr>
        <w:t>Что значит принцип равенства форм собственности?</w:t>
      </w:r>
      <w:r w:rsidRPr="00F92A99">
        <w:rPr>
          <w:lang w:val="kk-KZ"/>
        </w:rPr>
        <w:t xml:space="preserve"> </w:t>
      </w:r>
      <w:r w:rsidR="00F92A99" w:rsidRPr="00F92A99">
        <w:rPr>
          <w:rFonts w:ascii="Times New Roman" w:hAnsi="Times New Roman" w:cs="Times New Roman"/>
          <w:bCs/>
          <w:color w:val="000000"/>
          <w:sz w:val="28"/>
          <w:szCs w:val="28"/>
          <w:shd w:val="clear" w:color="auto" w:fill="FFFFFF"/>
          <w:lang w:val="kk-KZ"/>
        </w:rPr>
        <w:t xml:space="preserve">// </w:t>
      </w:r>
      <w:hyperlink r:id="rId65" w:history="1">
        <w:r w:rsidRPr="00F92A99">
          <w:rPr>
            <w:rStyle w:val="a8"/>
            <w:rFonts w:ascii="Times New Roman" w:hAnsi="Times New Roman" w:cs="Times New Roman"/>
            <w:bCs/>
            <w:sz w:val="28"/>
            <w:szCs w:val="28"/>
            <w:shd w:val="clear" w:color="auto" w:fill="FFFFFF"/>
            <w:lang w:val="kk-KZ"/>
          </w:rPr>
          <w:t>https://znanija.com/task/23173994</w:t>
        </w:r>
      </w:hyperlink>
      <w:r w:rsidRPr="00F92A99">
        <w:rPr>
          <w:rFonts w:ascii="Times New Roman" w:hAnsi="Times New Roman" w:cs="Times New Roman"/>
          <w:bCs/>
          <w:color w:val="000000"/>
          <w:sz w:val="28"/>
          <w:szCs w:val="28"/>
          <w:shd w:val="clear" w:color="auto" w:fill="FFFFFF"/>
          <w:lang w:val="kk-KZ"/>
        </w:rPr>
        <w:t xml:space="preserve"> </w:t>
      </w:r>
      <w:r w:rsidRPr="00F92A99">
        <w:rPr>
          <w:rFonts w:ascii="Times New Roman" w:hAnsi="Times New Roman" w:cs="Times New Roman"/>
          <w:bCs/>
          <w:sz w:val="28"/>
          <w:szCs w:val="28"/>
          <w:lang w:val="kk-KZ"/>
        </w:rPr>
        <w:t>(үндеу берген күні 10.06.2021)</w:t>
      </w:r>
      <w:r w:rsidR="00F92A99">
        <w:rPr>
          <w:rFonts w:ascii="Times New Roman" w:hAnsi="Times New Roman" w:cs="Times New Roman"/>
          <w:bCs/>
          <w:sz w:val="28"/>
          <w:szCs w:val="28"/>
          <w:lang w:val="kk-KZ"/>
        </w:rPr>
        <w:t>.</w:t>
      </w:r>
    </w:p>
    <w:p w14:paraId="043254E8"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kk-KZ"/>
        </w:rPr>
        <w:t xml:space="preserve">Ғалымжанов Б. </w:t>
      </w:r>
      <w:r w:rsidRPr="00F92A99">
        <w:rPr>
          <w:rFonts w:ascii="Times New Roman" w:hAnsi="Times New Roman" w:cs="Times New Roman"/>
          <w:color w:val="333333"/>
          <w:sz w:val="28"/>
          <w:szCs w:val="28"/>
        </w:rPr>
        <w:t xml:space="preserve">Казахстане следует безотлагательно возродить институт Конституционного суда </w:t>
      </w:r>
      <w:r w:rsidRPr="00F92A99">
        <w:rPr>
          <w:rFonts w:ascii="Times New Roman" w:hAnsi="Times New Roman" w:cs="Times New Roman"/>
          <w:color w:val="333333"/>
          <w:sz w:val="28"/>
          <w:szCs w:val="28"/>
          <w:lang w:val="kk-KZ"/>
        </w:rPr>
        <w:t xml:space="preserve">//  </w:t>
      </w:r>
      <w:hyperlink r:id="rId66" w:history="1">
        <w:r w:rsidRPr="00F92A99">
          <w:rPr>
            <w:rStyle w:val="a8"/>
            <w:rFonts w:ascii="Times New Roman" w:hAnsi="Times New Roman" w:cs="Times New Roman"/>
            <w:sz w:val="28"/>
            <w:szCs w:val="28"/>
            <w:lang w:val="kk-KZ"/>
          </w:rPr>
          <w:t>https://informburo.kz/mneniya/bahtijar-galimzhanov/v-kazahstane-sleduet-bezotlagatelno-vozrodit-institut-konstitucionnogo-suda.html</w:t>
        </w:r>
      </w:hyperlink>
      <w:r w:rsidRPr="00F92A99">
        <w:rPr>
          <w:rFonts w:ascii="Times New Roman" w:hAnsi="Times New Roman" w:cs="Times New Roman"/>
          <w:color w:val="333333"/>
          <w:sz w:val="28"/>
          <w:szCs w:val="28"/>
          <w:lang w:val="kk-KZ"/>
        </w:rPr>
        <w:t xml:space="preserve"> </w:t>
      </w:r>
      <w:r w:rsidRPr="00F92A99">
        <w:rPr>
          <w:rFonts w:ascii="Times New Roman" w:hAnsi="Times New Roman" w:cs="Times New Roman"/>
          <w:bCs/>
          <w:sz w:val="28"/>
          <w:szCs w:val="28"/>
          <w:lang w:val="kk-KZ"/>
        </w:rPr>
        <w:t>(үндеу берген күні 10.06.2021)</w:t>
      </w:r>
      <w:r w:rsidR="00F92A99">
        <w:rPr>
          <w:rFonts w:ascii="Times New Roman" w:hAnsi="Times New Roman" w:cs="Times New Roman"/>
          <w:color w:val="FF0000"/>
          <w:sz w:val="28"/>
          <w:szCs w:val="28"/>
          <w:lang w:val="kk-KZ"/>
        </w:rPr>
        <w:t>.</w:t>
      </w:r>
    </w:p>
    <w:p w14:paraId="5FFCA250" w14:textId="4D7B23BF"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color w:val="000000"/>
          <w:sz w:val="28"/>
          <w:szCs w:val="28"/>
        </w:rPr>
        <w:t xml:space="preserve">Изъятие земель для госнужд - это узаконенное вмешательство в частную собственность </w:t>
      </w:r>
      <w:r w:rsidRPr="00F92A99">
        <w:rPr>
          <w:rFonts w:ascii="Times New Roman" w:hAnsi="Times New Roman" w:cs="Times New Roman"/>
          <w:color w:val="000000"/>
          <w:sz w:val="28"/>
          <w:szCs w:val="28"/>
          <w:lang w:val="kk-KZ"/>
        </w:rPr>
        <w:t xml:space="preserve">// </w:t>
      </w:r>
      <w:hyperlink r:id="rId67" w:history="1">
        <w:r w:rsidRPr="00F92A99">
          <w:rPr>
            <w:rStyle w:val="a8"/>
            <w:rFonts w:ascii="Times New Roman" w:hAnsi="Times New Roman" w:cs="Times New Roman"/>
            <w:sz w:val="28"/>
            <w:szCs w:val="28"/>
            <w:lang w:val="kk-KZ"/>
          </w:rPr>
          <w:t>https://www.caravan.kz/gazeta/izyatie-zemel-dlya-gosnuzhd-ehto-uzakonennoe-vmeshatelstvo-v-chastnuyu-sobstvennost-yurist-392653/</w:t>
        </w:r>
      </w:hyperlink>
      <w:r w:rsidRPr="00F92A99">
        <w:rPr>
          <w:rFonts w:ascii="Times New Roman" w:hAnsi="Times New Roman" w:cs="Times New Roman"/>
          <w:color w:val="000000"/>
          <w:sz w:val="28"/>
          <w:szCs w:val="28"/>
          <w:lang w:val="kk-KZ"/>
        </w:rPr>
        <w:t xml:space="preserve"> </w:t>
      </w:r>
      <w:r w:rsidRPr="00F92A99">
        <w:rPr>
          <w:rFonts w:ascii="Times New Roman" w:hAnsi="Times New Roman" w:cs="Times New Roman"/>
          <w:bCs/>
          <w:sz w:val="28"/>
          <w:szCs w:val="28"/>
          <w:lang w:val="kk-KZ"/>
        </w:rPr>
        <w:t>(үндеу берген күні 10.06.2021)</w:t>
      </w:r>
      <w:r w:rsidR="00F92A99">
        <w:rPr>
          <w:rFonts w:ascii="Times New Roman" w:hAnsi="Times New Roman" w:cs="Times New Roman"/>
          <w:bCs/>
          <w:sz w:val="28"/>
          <w:szCs w:val="28"/>
          <w:lang w:val="kk-KZ"/>
        </w:rPr>
        <w:t>.</w:t>
      </w:r>
    </w:p>
    <w:p w14:paraId="5C09B334" w14:textId="3B69309F"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en-US"/>
        </w:rPr>
        <w:t xml:space="preserve">Holtslag-Broekhof S.  Dealing with private property for public purposes // </w:t>
      </w:r>
      <w:hyperlink r:id="rId68" w:history="1">
        <w:r w:rsidRPr="00F92A99">
          <w:rPr>
            <w:rStyle w:val="a8"/>
            <w:rFonts w:ascii="Times New Roman" w:hAnsi="Times New Roman" w:cs="Times New Roman"/>
            <w:sz w:val="28"/>
            <w:szCs w:val="28"/>
            <w:lang w:val="en-US"/>
          </w:rPr>
          <w:t>https://www.researchgate.net/publication/303655536_Dealing_with_private_ property_for_public_purposes</w:t>
        </w:r>
      </w:hyperlink>
      <w:r w:rsidRPr="00F92A99">
        <w:rPr>
          <w:rFonts w:ascii="Times New Roman" w:hAnsi="Times New Roman" w:cs="Times New Roman"/>
          <w:sz w:val="28"/>
          <w:szCs w:val="28"/>
          <w:lang w:val="en-US"/>
        </w:rPr>
        <w:t xml:space="preserve">  </w:t>
      </w:r>
      <w:r w:rsidRPr="00F92A99">
        <w:rPr>
          <w:rFonts w:ascii="Times New Roman" w:hAnsi="Times New Roman" w:cs="Times New Roman"/>
          <w:bCs/>
          <w:sz w:val="28"/>
          <w:szCs w:val="28"/>
          <w:lang w:val="en-US"/>
        </w:rPr>
        <w:t>(</w:t>
      </w:r>
      <w:r w:rsidRPr="00F92A99">
        <w:rPr>
          <w:rFonts w:ascii="Times New Roman" w:hAnsi="Times New Roman" w:cs="Times New Roman"/>
          <w:bCs/>
          <w:sz w:val="28"/>
          <w:szCs w:val="28"/>
        </w:rPr>
        <w:t>үндеу</w:t>
      </w:r>
      <w:r w:rsidRPr="00F92A99">
        <w:rPr>
          <w:rFonts w:ascii="Times New Roman" w:hAnsi="Times New Roman" w:cs="Times New Roman"/>
          <w:bCs/>
          <w:sz w:val="28"/>
          <w:szCs w:val="28"/>
          <w:lang w:val="en-US"/>
        </w:rPr>
        <w:t xml:space="preserve"> </w:t>
      </w:r>
      <w:r w:rsidRPr="00F92A99">
        <w:rPr>
          <w:rFonts w:ascii="Times New Roman" w:hAnsi="Times New Roman" w:cs="Times New Roman"/>
          <w:bCs/>
          <w:sz w:val="28"/>
          <w:szCs w:val="28"/>
        </w:rPr>
        <w:t>берген</w:t>
      </w:r>
      <w:r w:rsidRPr="00F92A99">
        <w:rPr>
          <w:rFonts w:ascii="Times New Roman" w:hAnsi="Times New Roman" w:cs="Times New Roman"/>
          <w:bCs/>
          <w:sz w:val="28"/>
          <w:szCs w:val="28"/>
          <w:lang w:val="en-US"/>
        </w:rPr>
        <w:t xml:space="preserve"> </w:t>
      </w:r>
      <w:r w:rsidRPr="00F92A99">
        <w:rPr>
          <w:rFonts w:ascii="Times New Roman" w:hAnsi="Times New Roman" w:cs="Times New Roman"/>
          <w:bCs/>
          <w:sz w:val="28"/>
          <w:szCs w:val="28"/>
        </w:rPr>
        <w:t>күні</w:t>
      </w:r>
      <w:r w:rsidRPr="00F92A99">
        <w:rPr>
          <w:rFonts w:ascii="Times New Roman" w:hAnsi="Times New Roman" w:cs="Times New Roman"/>
          <w:bCs/>
          <w:sz w:val="28"/>
          <w:szCs w:val="28"/>
          <w:lang w:val="en-US"/>
        </w:rPr>
        <w:t xml:space="preserve"> 10.06.2021)</w:t>
      </w:r>
      <w:r w:rsidR="00F92A99">
        <w:rPr>
          <w:rFonts w:ascii="Times New Roman" w:hAnsi="Times New Roman" w:cs="Times New Roman"/>
          <w:bCs/>
          <w:sz w:val="28"/>
          <w:szCs w:val="28"/>
          <w:lang w:val="kk-KZ"/>
        </w:rPr>
        <w:t>.</w:t>
      </w:r>
    </w:p>
    <w:p w14:paraId="4C06B7C9" w14:textId="095C77B6"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en-US"/>
        </w:rPr>
        <w:t xml:space="preserve">Application No. 10825/84  by «R. and W. HOWARDagainst the United Kingdom» //  </w:t>
      </w:r>
      <w:hyperlink r:id="rId69" w:history="1">
        <w:r w:rsidRPr="00F92A99">
          <w:rPr>
            <w:rStyle w:val="a8"/>
            <w:rFonts w:ascii="Times New Roman" w:hAnsi="Times New Roman" w:cs="Times New Roman"/>
            <w:sz w:val="28"/>
            <w:szCs w:val="28"/>
            <w:lang w:val="en-US"/>
          </w:rPr>
          <w:t>file:///C:/Users/Admin/Downloads/001-363.pdf</w:t>
        </w:r>
      </w:hyperlink>
      <w:r w:rsidRPr="00F92A99">
        <w:rPr>
          <w:rFonts w:ascii="Times New Roman" w:hAnsi="Times New Roman" w:cs="Times New Roman"/>
          <w:sz w:val="28"/>
          <w:szCs w:val="28"/>
          <w:lang w:val="en-US"/>
        </w:rPr>
        <w:t xml:space="preserve"> </w:t>
      </w:r>
      <w:r w:rsidRPr="00F92A99">
        <w:rPr>
          <w:rFonts w:ascii="Times New Roman" w:hAnsi="Times New Roman" w:cs="Times New Roman"/>
          <w:bCs/>
          <w:sz w:val="28"/>
          <w:szCs w:val="28"/>
          <w:lang w:val="en-US"/>
        </w:rPr>
        <w:t>(</w:t>
      </w:r>
      <w:r w:rsidRPr="00F92A99">
        <w:rPr>
          <w:rFonts w:ascii="Times New Roman" w:hAnsi="Times New Roman" w:cs="Times New Roman"/>
          <w:bCs/>
          <w:sz w:val="28"/>
          <w:szCs w:val="28"/>
        </w:rPr>
        <w:t>үндеу</w:t>
      </w:r>
      <w:r w:rsidRPr="00F92A99">
        <w:rPr>
          <w:rFonts w:ascii="Times New Roman" w:hAnsi="Times New Roman" w:cs="Times New Roman"/>
          <w:bCs/>
          <w:sz w:val="28"/>
          <w:szCs w:val="28"/>
          <w:lang w:val="en-US"/>
        </w:rPr>
        <w:t xml:space="preserve"> </w:t>
      </w:r>
      <w:r w:rsidRPr="00F92A99">
        <w:rPr>
          <w:rFonts w:ascii="Times New Roman" w:hAnsi="Times New Roman" w:cs="Times New Roman"/>
          <w:bCs/>
          <w:sz w:val="28"/>
          <w:szCs w:val="28"/>
        </w:rPr>
        <w:t>берген</w:t>
      </w:r>
      <w:r w:rsidRPr="00F92A99">
        <w:rPr>
          <w:rFonts w:ascii="Times New Roman" w:hAnsi="Times New Roman" w:cs="Times New Roman"/>
          <w:bCs/>
          <w:sz w:val="28"/>
          <w:szCs w:val="28"/>
          <w:lang w:val="en-US"/>
        </w:rPr>
        <w:t xml:space="preserve"> </w:t>
      </w:r>
      <w:r w:rsidRPr="00F92A99">
        <w:rPr>
          <w:rFonts w:ascii="Times New Roman" w:hAnsi="Times New Roman" w:cs="Times New Roman"/>
          <w:bCs/>
          <w:sz w:val="28"/>
          <w:szCs w:val="28"/>
        </w:rPr>
        <w:t>күні</w:t>
      </w:r>
      <w:r w:rsidRPr="00F92A99">
        <w:rPr>
          <w:rFonts w:ascii="Times New Roman" w:hAnsi="Times New Roman" w:cs="Times New Roman"/>
          <w:bCs/>
          <w:sz w:val="28"/>
          <w:szCs w:val="28"/>
          <w:lang w:val="en-US"/>
        </w:rPr>
        <w:t xml:space="preserve"> 10.06.2021)</w:t>
      </w:r>
      <w:r w:rsidR="00F92A99">
        <w:rPr>
          <w:rFonts w:ascii="Times New Roman" w:hAnsi="Times New Roman" w:cs="Times New Roman"/>
          <w:bCs/>
          <w:sz w:val="28"/>
          <w:szCs w:val="28"/>
          <w:lang w:val="kk-KZ"/>
        </w:rPr>
        <w:t>.</w:t>
      </w:r>
    </w:p>
    <w:p w14:paraId="318F5017"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kk-KZ"/>
        </w:rPr>
        <w:t>Борисова О.в. меншік нысандарының теңдігін қылмыстық-құқықтық қамтамасыз ету // Lex Russica.  – 2015. – № 1 (Том XCVIII).  – С. 104-110.</w:t>
      </w:r>
      <w:r w:rsidRPr="00F92A99">
        <w:rPr>
          <w:rFonts w:ascii="Times New Roman" w:hAnsi="Times New Roman" w:cs="Times New Roman"/>
          <w:color w:val="FF0000"/>
          <w:sz w:val="28"/>
          <w:szCs w:val="28"/>
          <w:lang w:val="kk-KZ"/>
        </w:rPr>
        <w:t xml:space="preserve"> </w:t>
      </w:r>
    </w:p>
    <w:p w14:paraId="4D43F169" w14:textId="77777777" w:rsidR="00F92A99" w:rsidRDefault="0014640D"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kk-KZ"/>
        </w:rPr>
        <w:t xml:space="preserve">Қазақстан Республикасының 2007 жылғы 27 шілдедегі № 319-III </w:t>
      </w:r>
      <w:r w:rsidR="00FB764F" w:rsidRPr="00F92A99">
        <w:rPr>
          <w:rFonts w:ascii="Times New Roman" w:hAnsi="Times New Roman" w:cs="Times New Roman"/>
          <w:sz w:val="28"/>
          <w:szCs w:val="28"/>
          <w:lang w:val="kk-KZ"/>
        </w:rPr>
        <w:t xml:space="preserve">"Білім туралы" </w:t>
      </w:r>
      <w:r w:rsidR="00F92A99" w:rsidRPr="00F92A99">
        <w:rPr>
          <w:rFonts w:ascii="Times New Roman" w:hAnsi="Times New Roman" w:cs="Times New Roman"/>
          <w:sz w:val="28"/>
          <w:szCs w:val="28"/>
          <w:lang w:val="kk-KZ"/>
        </w:rPr>
        <w:t>з</w:t>
      </w:r>
      <w:r w:rsidR="00FB764F" w:rsidRPr="00F92A99">
        <w:rPr>
          <w:rFonts w:ascii="Times New Roman" w:hAnsi="Times New Roman" w:cs="Times New Roman"/>
          <w:sz w:val="28"/>
          <w:szCs w:val="28"/>
          <w:lang w:val="kk-KZ"/>
        </w:rPr>
        <w:t xml:space="preserve">аңы // </w:t>
      </w:r>
      <w:hyperlink r:id="rId70" w:history="1">
        <w:r w:rsidR="00FB764F" w:rsidRPr="00F92A99">
          <w:rPr>
            <w:rStyle w:val="a8"/>
            <w:rFonts w:ascii="Times New Roman" w:hAnsi="Times New Roman" w:cs="Times New Roman"/>
            <w:sz w:val="28"/>
            <w:szCs w:val="28"/>
            <w:lang w:val="kk-KZ"/>
          </w:rPr>
          <w:t>Білім туралы - "Әділет" АҚЖ (zan.kz)</w:t>
        </w:r>
      </w:hyperlink>
      <w:r w:rsidR="00FB764F" w:rsidRPr="00F92A99">
        <w:rPr>
          <w:rFonts w:ascii="Times New Roman" w:hAnsi="Times New Roman" w:cs="Times New Roman"/>
          <w:bCs/>
          <w:sz w:val="28"/>
          <w:szCs w:val="28"/>
          <w:lang w:val="kk-KZ"/>
        </w:rPr>
        <w:t xml:space="preserve">  (үндеу берген күні 10.06.2021)</w:t>
      </w:r>
      <w:r w:rsidR="00F92A99">
        <w:rPr>
          <w:rFonts w:ascii="Times New Roman" w:hAnsi="Times New Roman" w:cs="Times New Roman"/>
          <w:bCs/>
          <w:sz w:val="28"/>
          <w:szCs w:val="28"/>
          <w:lang w:val="kk-KZ"/>
        </w:rPr>
        <w:t>.</w:t>
      </w:r>
    </w:p>
    <w:p w14:paraId="20CDE892" w14:textId="77777777" w:rsidR="00F92A99" w:rsidRDefault="00F92A99"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kk-KZ"/>
        </w:rPr>
        <w:t xml:space="preserve">Қазақстан Республикасының 2021 жылғы 12 наурыздағы  </w:t>
      </w:r>
      <w:r w:rsidR="00FB764F" w:rsidRPr="00F92A99">
        <w:rPr>
          <w:rFonts w:ascii="Times New Roman" w:hAnsi="Times New Roman" w:cs="Times New Roman"/>
          <w:sz w:val="28"/>
          <w:szCs w:val="28"/>
          <w:lang w:val="kk-KZ"/>
        </w:rPr>
        <w:t xml:space="preserve">"Қазақстан Республикасының кейбір заңнамалық актілеріне норма шығаруды жетілдіру </w:t>
      </w:r>
      <w:r w:rsidR="00FB764F" w:rsidRPr="00F92A99">
        <w:rPr>
          <w:rFonts w:ascii="Times New Roman" w:hAnsi="Times New Roman" w:cs="Times New Roman"/>
          <w:sz w:val="28"/>
          <w:szCs w:val="28"/>
          <w:lang w:val="kk-KZ"/>
        </w:rPr>
        <w:lastRenderedPageBreak/>
        <w:t xml:space="preserve">мәселелері бойынша өзгерістер мен толықтырулар енгізу туралы" </w:t>
      </w:r>
      <w:r w:rsidRPr="00F92A99">
        <w:rPr>
          <w:rFonts w:ascii="Times New Roman" w:hAnsi="Times New Roman" w:cs="Times New Roman"/>
          <w:sz w:val="28"/>
          <w:szCs w:val="28"/>
          <w:lang w:val="kk-KZ"/>
        </w:rPr>
        <w:t>з</w:t>
      </w:r>
      <w:r w:rsidR="00FB764F" w:rsidRPr="00F92A99">
        <w:rPr>
          <w:rFonts w:ascii="Times New Roman" w:hAnsi="Times New Roman" w:cs="Times New Roman"/>
          <w:sz w:val="28"/>
          <w:szCs w:val="28"/>
          <w:lang w:val="kk-KZ"/>
        </w:rPr>
        <w:t>аңы</w:t>
      </w:r>
      <w:r w:rsidR="00FB764F" w:rsidRPr="00F92A99">
        <w:rPr>
          <w:lang w:val="kk-KZ"/>
        </w:rPr>
        <w:t xml:space="preserve"> </w:t>
      </w:r>
      <w:hyperlink r:id="rId71" w:history="1">
        <w:r w:rsidR="00FB764F" w:rsidRPr="00F92A99">
          <w:rPr>
            <w:rStyle w:val="a8"/>
            <w:rFonts w:ascii="Times New Roman" w:hAnsi="Times New Roman" w:cs="Times New Roman"/>
            <w:sz w:val="28"/>
            <w:szCs w:val="28"/>
            <w:lang w:val="kk-KZ"/>
          </w:rPr>
          <w:t>https://online.zakon.kz/Document/?doc_id=34740730</w:t>
        </w:r>
      </w:hyperlink>
      <w:r w:rsidR="00FB764F" w:rsidRPr="00F92A99">
        <w:rPr>
          <w:rFonts w:ascii="Times New Roman" w:hAnsi="Times New Roman" w:cs="Times New Roman"/>
          <w:sz w:val="28"/>
          <w:szCs w:val="28"/>
          <w:lang w:val="kk-KZ"/>
        </w:rPr>
        <w:t xml:space="preserve"> </w:t>
      </w:r>
      <w:r w:rsidR="00FB764F" w:rsidRPr="00F92A99">
        <w:rPr>
          <w:rFonts w:ascii="Times New Roman" w:hAnsi="Times New Roman" w:cs="Times New Roman"/>
          <w:bCs/>
          <w:sz w:val="28"/>
          <w:szCs w:val="28"/>
          <w:lang w:val="kk-KZ"/>
        </w:rPr>
        <w:t>(үндеу берген күні 10.06.2021)</w:t>
      </w:r>
      <w:r w:rsidRPr="00F92A99">
        <w:rPr>
          <w:rFonts w:ascii="Times New Roman" w:hAnsi="Times New Roman" w:cs="Times New Roman"/>
          <w:bCs/>
          <w:sz w:val="28"/>
          <w:szCs w:val="28"/>
          <w:lang w:val="kk-KZ"/>
        </w:rPr>
        <w:t>.</w:t>
      </w:r>
    </w:p>
    <w:p w14:paraId="1A033B52" w14:textId="77777777" w:rsidR="00F92A99" w:rsidRDefault="00F92A99"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lang w:val="kk-KZ"/>
        </w:rPr>
        <w:t>Қазақстан Республикасының</w:t>
      </w:r>
      <w:r w:rsidR="00FB764F" w:rsidRPr="00F92A99">
        <w:rPr>
          <w:rFonts w:ascii="Times New Roman" w:hAnsi="Times New Roman" w:cs="Times New Roman"/>
          <w:sz w:val="28"/>
          <w:szCs w:val="28"/>
          <w:lang w:val="kk-KZ"/>
        </w:rPr>
        <w:t xml:space="preserve"> 2014 жылғы  3 шілдедегі  Қылмыстық Кодексі // </w:t>
      </w:r>
      <w:hyperlink r:id="rId72" w:history="1">
        <w:r w:rsidR="00FB764F" w:rsidRPr="00F92A99">
          <w:rPr>
            <w:rStyle w:val="a8"/>
            <w:rFonts w:ascii="Times New Roman" w:hAnsi="Times New Roman" w:cs="Times New Roman"/>
            <w:sz w:val="28"/>
            <w:szCs w:val="28"/>
            <w:lang w:val="kk-KZ"/>
          </w:rPr>
          <w:t>https://adilet.zan.kz/kaz/docs/K1400000226</w:t>
        </w:r>
      </w:hyperlink>
      <w:r w:rsidR="00FB764F" w:rsidRPr="00F92A99">
        <w:rPr>
          <w:rFonts w:ascii="Times New Roman" w:hAnsi="Times New Roman" w:cs="Times New Roman"/>
          <w:sz w:val="28"/>
          <w:szCs w:val="28"/>
          <w:lang w:val="kk-KZ"/>
        </w:rPr>
        <w:t xml:space="preserve"> </w:t>
      </w:r>
      <w:r w:rsidR="00FB764F" w:rsidRPr="00F92A99">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42429C34"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rPr>
        <w:t xml:space="preserve">Абдрасулов Е.Б., Абдрасулова А.Е.  Правовой анализ практики применения аналогии и толкования норм права в представлении от 5 июня 2018 года Карагандинского областного суда «о признании неконституционным пункта 5 статьи 27 Закона республики Казахстан «об исполнительном производстве и статусе судебных исполнителей» в Конституционный Совет Республики Казахстан // Вестник академии правоохранительных органов. – 2019. – №3. –  С. 10-19.   </w:t>
      </w:r>
    </w:p>
    <w:p w14:paraId="3AB50435"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rPr>
        <w:t>Гринева А.В.  Понятие и виды судебных правовых позиций (вопросы теории)</w:t>
      </w:r>
      <w:r w:rsidRPr="00F92A99">
        <w:rPr>
          <w:rFonts w:ascii="Times New Roman" w:hAnsi="Times New Roman" w:cs="Times New Roman"/>
          <w:color w:val="000000"/>
          <w:sz w:val="28"/>
          <w:szCs w:val="28"/>
          <w:shd w:val="clear" w:color="auto" w:fill="FFFFFF"/>
        </w:rPr>
        <w:t>: диссертация ... кандидата юридических наук: 12.00.01 / Гринева Анна Владимировна; [Место защиты: Рос. акад. правосудия]. – Москва, 2008. – 171 с.</w:t>
      </w:r>
      <w:r w:rsidRPr="00F92A99">
        <w:rPr>
          <w:rFonts w:ascii="Times New Roman" w:hAnsi="Times New Roman" w:cs="Times New Roman"/>
          <w:color w:val="FF0000"/>
          <w:sz w:val="28"/>
          <w:szCs w:val="28"/>
        </w:rPr>
        <w:t xml:space="preserve"> </w:t>
      </w:r>
    </w:p>
    <w:p w14:paraId="662AE74C"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rPr>
        <w:t>Степанков В.Г. Правовая позиция: общетеоретические и прикладные аспекты: диссертация</w:t>
      </w:r>
      <w:r w:rsidRPr="00F92A99">
        <w:rPr>
          <w:rFonts w:ascii="Times New Roman" w:hAnsi="Times New Roman" w:cs="Times New Roman"/>
          <w:color w:val="000000"/>
          <w:sz w:val="28"/>
          <w:szCs w:val="28"/>
          <w:shd w:val="clear" w:color="auto" w:fill="FFFFFF"/>
        </w:rPr>
        <w:t xml:space="preserve"> ... канд. юрид. наук: 12.00.01; Н. Новгород, 2003 – 186 c.</w:t>
      </w:r>
      <w:r w:rsidRPr="00F92A99">
        <w:rPr>
          <w:rFonts w:ascii="Times New Roman" w:hAnsi="Times New Roman" w:cs="Times New Roman"/>
          <w:color w:val="FF0000"/>
          <w:sz w:val="28"/>
          <w:szCs w:val="28"/>
        </w:rPr>
        <w:t xml:space="preserve"> </w:t>
      </w:r>
      <w:r w:rsidRPr="00F92A99">
        <w:rPr>
          <w:rFonts w:ascii="Times New Roman" w:hAnsi="Times New Roman" w:cs="Times New Roman"/>
          <w:sz w:val="28"/>
          <w:szCs w:val="28"/>
        </w:rPr>
        <w:t xml:space="preserve"> </w:t>
      </w:r>
    </w:p>
    <w:p w14:paraId="1AFEAF8C" w14:textId="77777777" w:rsidR="00F92A9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rPr>
        <w:t>Бондарева Е.А., Белоконь Н.В. Правовые позиции Конституционного Суда Российской Федерации: понятие, юридическая природа // Вестник ВГУ. – Серия Право. – 2014. – №2. – С. 6-14.</w:t>
      </w:r>
      <w:r w:rsidRPr="00F92A99">
        <w:rPr>
          <w:rFonts w:ascii="Times New Roman" w:hAnsi="Times New Roman" w:cs="Times New Roman"/>
          <w:color w:val="FF0000"/>
          <w:sz w:val="28"/>
          <w:szCs w:val="28"/>
        </w:rPr>
        <w:t xml:space="preserve">   </w:t>
      </w:r>
    </w:p>
    <w:p w14:paraId="4EE21455" w14:textId="37A13FD6" w:rsidR="00FB764F" w:rsidRPr="00F92A99" w:rsidRDefault="00FB764F"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lang w:val="kk-KZ"/>
        </w:rPr>
      </w:pPr>
      <w:r w:rsidRPr="00F92A99">
        <w:rPr>
          <w:rFonts w:ascii="Times New Roman" w:hAnsi="Times New Roman" w:cs="Times New Roman"/>
          <w:sz w:val="28"/>
          <w:szCs w:val="28"/>
        </w:rPr>
        <w:t>Ч</w:t>
      </w:r>
      <w:r w:rsidRPr="00F92A99">
        <w:rPr>
          <w:rFonts w:ascii="Times New Roman" w:hAnsi="Times New Roman" w:cs="Times New Roman"/>
          <w:color w:val="333333"/>
          <w:sz w:val="28"/>
          <w:szCs w:val="28"/>
        </w:rPr>
        <w:t xml:space="preserve">ем философская категория отличается от понятия? </w:t>
      </w:r>
      <w:r w:rsidRPr="00F92A99">
        <w:rPr>
          <w:rFonts w:ascii="Times New Roman" w:hAnsi="Times New Roman" w:cs="Times New Roman"/>
          <w:sz w:val="28"/>
          <w:szCs w:val="28"/>
        </w:rPr>
        <w:t xml:space="preserve">                               </w:t>
      </w:r>
      <w:hyperlink r:id="rId73" w:history="1">
        <w:r w:rsidRPr="00F92A99">
          <w:rPr>
            <w:rStyle w:val="a8"/>
            <w:rFonts w:ascii="Times New Roman" w:hAnsi="Times New Roman" w:cs="Times New Roman"/>
            <w:sz w:val="28"/>
            <w:szCs w:val="28"/>
          </w:rPr>
          <w:t>https://otvet.mail.ru/question/88763996</w:t>
        </w:r>
      </w:hyperlink>
      <w:r w:rsidRPr="00F92A99">
        <w:rPr>
          <w:rFonts w:ascii="Times New Roman" w:hAnsi="Times New Roman" w:cs="Times New Roman"/>
          <w:sz w:val="28"/>
          <w:szCs w:val="28"/>
        </w:rPr>
        <w:t xml:space="preserve"> </w:t>
      </w:r>
      <w:r w:rsidRPr="00F92A99">
        <w:rPr>
          <w:rFonts w:ascii="Times New Roman" w:hAnsi="Times New Roman" w:cs="Times New Roman"/>
          <w:bCs/>
          <w:sz w:val="28"/>
          <w:szCs w:val="28"/>
        </w:rPr>
        <w:t>(үндеу берген күні 10.06.2021)</w:t>
      </w:r>
    </w:p>
    <w:p w14:paraId="5232E655" w14:textId="77777777" w:rsidR="00FB764F" w:rsidRPr="00FC63F7" w:rsidRDefault="00FB764F"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Васильев А.М. П</w:t>
      </w:r>
      <w:r w:rsidRPr="00FC63F7">
        <w:rPr>
          <w:rFonts w:ascii="Times New Roman" w:hAnsi="Times New Roman" w:cs="Times New Roman"/>
          <w:color w:val="000000"/>
          <w:sz w:val="28"/>
          <w:szCs w:val="28"/>
        </w:rPr>
        <w:t xml:space="preserve">равовые категории: методологические аспекты разработки системы категорий теории права // </w:t>
      </w:r>
      <w:r w:rsidRPr="00FC63F7">
        <w:rPr>
          <w:rFonts w:ascii="Times New Roman" w:hAnsi="Times New Roman" w:cs="Times New Roman"/>
          <w:color w:val="000000"/>
          <w:sz w:val="28"/>
          <w:szCs w:val="28"/>
          <w:shd w:val="clear" w:color="auto" w:fill="FFFFFF"/>
        </w:rPr>
        <w:t>Москва. – Юридическая литература, 1976.  –  264 с.</w:t>
      </w:r>
      <w:r w:rsidRPr="00FC63F7">
        <w:rPr>
          <w:rFonts w:ascii="Times New Roman" w:hAnsi="Times New Roman" w:cs="Times New Roman"/>
          <w:color w:val="FF0000"/>
          <w:sz w:val="28"/>
          <w:szCs w:val="28"/>
          <w:shd w:val="clear" w:color="auto" w:fill="FFFFFF"/>
        </w:rPr>
        <w:t xml:space="preserve"> </w:t>
      </w:r>
    </w:p>
    <w:p w14:paraId="05BB2279" w14:textId="77777777" w:rsidR="00FB764F" w:rsidRPr="00FC63F7" w:rsidRDefault="00FB764F"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rPr>
      </w:pPr>
      <w:r w:rsidRPr="00FC63F7">
        <w:rPr>
          <w:rFonts w:ascii="Times New Roman" w:eastAsia="Times New Roman" w:hAnsi="Times New Roman" w:cs="Times New Roman"/>
          <w:iCs/>
          <w:sz w:val="28"/>
          <w:szCs w:val="28"/>
        </w:rPr>
        <w:t>Тихомиров Ю.А</w:t>
      </w:r>
      <w:r w:rsidRPr="00FC63F7">
        <w:rPr>
          <w:rFonts w:ascii="Times New Roman" w:eastAsia="Times New Roman" w:hAnsi="Times New Roman" w:cs="Times New Roman"/>
          <w:i/>
          <w:iCs/>
          <w:sz w:val="28"/>
          <w:szCs w:val="28"/>
        </w:rPr>
        <w:t>.</w:t>
      </w:r>
      <w:r w:rsidRPr="00FC63F7">
        <w:rPr>
          <w:rFonts w:ascii="Times New Roman" w:eastAsia="Times New Roman" w:hAnsi="Times New Roman" w:cs="Times New Roman"/>
          <w:sz w:val="28"/>
          <w:szCs w:val="28"/>
        </w:rPr>
        <w:t xml:space="preserve"> Коллизионное право: </w:t>
      </w:r>
      <w:r w:rsidRPr="00FC63F7">
        <w:rPr>
          <w:rFonts w:ascii="Times New Roman" w:hAnsi="Times New Roman" w:cs="Times New Roman"/>
          <w:color w:val="02243F"/>
          <w:sz w:val="28"/>
          <w:szCs w:val="28"/>
          <w:shd w:val="clear" w:color="auto" w:fill="FFFFFF"/>
        </w:rPr>
        <w:t>Учебное и научно-практическое пособие</w:t>
      </w:r>
      <w:r w:rsidRPr="00FC63F7">
        <w:rPr>
          <w:rFonts w:ascii="Times New Roman" w:eastAsia="Times New Roman" w:hAnsi="Times New Roman" w:cs="Times New Roman"/>
          <w:sz w:val="28"/>
          <w:szCs w:val="28"/>
        </w:rPr>
        <w:t xml:space="preserve">. – М., 2000.  – </w:t>
      </w:r>
      <w:r w:rsidRPr="00FC63F7">
        <w:rPr>
          <w:rFonts w:ascii="Times New Roman" w:hAnsi="Times New Roman" w:cs="Times New Roman"/>
          <w:sz w:val="28"/>
          <w:szCs w:val="28"/>
        </w:rPr>
        <w:t xml:space="preserve">394 с.    </w:t>
      </w:r>
    </w:p>
    <w:p w14:paraId="77263C64" w14:textId="77777777" w:rsidR="00FB764F" w:rsidRPr="00FC63F7" w:rsidRDefault="00FB764F"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Туманов В.А. Европейский суд по правам человека. Очерк организации и деятельности </w:t>
      </w:r>
      <w:r w:rsidRPr="00FC63F7">
        <w:rPr>
          <w:rFonts w:ascii="Times New Roman" w:hAnsi="Times New Roman" w:cs="Times New Roman"/>
          <w:color w:val="000000"/>
          <w:sz w:val="28"/>
          <w:szCs w:val="28"/>
          <w:shd w:val="clear" w:color="auto" w:fill="FFFEFA"/>
        </w:rPr>
        <w:t xml:space="preserve">/ Туманов В.А. - М.: Норма, 2001. - 304 c.   </w:t>
      </w:r>
    </w:p>
    <w:p w14:paraId="10E7D0A0" w14:textId="77777777" w:rsidR="00FB764F" w:rsidRPr="00FC63F7" w:rsidRDefault="00FB764F" w:rsidP="00BA76F3">
      <w:pPr>
        <w:pStyle w:val="a5"/>
        <w:numPr>
          <w:ilvl w:val="0"/>
          <w:numId w:val="26"/>
        </w:numPr>
        <w:tabs>
          <w:tab w:val="left" w:pos="851"/>
          <w:tab w:val="left" w:pos="1276"/>
        </w:tabs>
        <w:ind w:left="0" w:firstLine="567"/>
        <w:jc w:val="both"/>
        <w:rPr>
          <w:rStyle w:val="afa"/>
          <w:color w:val="FF0000"/>
          <w:sz w:val="28"/>
          <w:szCs w:val="28"/>
        </w:rPr>
      </w:pPr>
      <w:r w:rsidRPr="00FC63F7">
        <w:rPr>
          <w:rStyle w:val="af2"/>
          <w:rFonts w:ascii="Times New Roman" w:hAnsi="Times New Roman" w:cs="Times New Roman"/>
          <w:sz w:val="28"/>
          <w:szCs w:val="28"/>
          <w:lang w:eastAsia="ru-RU"/>
        </w:rPr>
        <w:t>Венгеров А.Б.</w:t>
      </w:r>
      <w:r w:rsidRPr="00FC63F7">
        <w:rPr>
          <w:rStyle w:val="afa"/>
          <w:sz w:val="28"/>
          <w:szCs w:val="28"/>
          <w:lang w:eastAsia="ru-RU"/>
        </w:rPr>
        <w:t xml:space="preserve"> О прецеденте толкования правовой нормы. Ученые записки Всесоюзного научно-исследовательского института советского зако</w:t>
      </w:r>
      <w:r w:rsidRPr="00FC63F7">
        <w:rPr>
          <w:rStyle w:val="afa"/>
          <w:sz w:val="28"/>
          <w:szCs w:val="28"/>
          <w:lang w:eastAsia="ru-RU"/>
        </w:rPr>
        <w:softHyphen/>
        <w:t>нодательства. – М., 1966. – Вып.6. –</w:t>
      </w:r>
      <w:r w:rsidRPr="00FC63F7">
        <w:rPr>
          <w:rFonts w:ascii="Times New Roman" w:hAnsi="Times New Roman" w:cs="Times New Roman"/>
          <w:color w:val="FF0000"/>
          <w:sz w:val="28"/>
          <w:szCs w:val="28"/>
        </w:rPr>
        <w:t xml:space="preserve"> </w:t>
      </w:r>
      <w:r w:rsidRPr="00FC63F7">
        <w:rPr>
          <w:rStyle w:val="afa"/>
          <w:sz w:val="28"/>
          <w:szCs w:val="28"/>
          <w:lang w:eastAsia="ru-RU"/>
        </w:rPr>
        <w:t>С. 3-19.</w:t>
      </w:r>
    </w:p>
    <w:p w14:paraId="060CF3B9" w14:textId="17E920DE" w:rsidR="00FB764F" w:rsidRPr="001720C3" w:rsidRDefault="00FB764F" w:rsidP="001720C3">
      <w:pPr>
        <w:pStyle w:val="a5"/>
        <w:numPr>
          <w:ilvl w:val="0"/>
          <w:numId w:val="26"/>
        </w:numPr>
        <w:tabs>
          <w:tab w:val="left" w:pos="851"/>
          <w:tab w:val="left" w:pos="1276"/>
        </w:tabs>
        <w:ind w:left="0" w:firstLine="567"/>
        <w:jc w:val="both"/>
        <w:rPr>
          <w:rFonts w:ascii="Times New Roman" w:hAnsi="Times New Roman" w:cs="Times New Roman"/>
          <w:color w:val="FF0000"/>
          <w:sz w:val="28"/>
          <w:szCs w:val="28"/>
          <w:lang w:val="kk-KZ"/>
        </w:rPr>
      </w:pPr>
      <w:r w:rsidRPr="00665861">
        <w:rPr>
          <w:rFonts w:ascii="Times New Roman" w:hAnsi="Times New Roman" w:cs="Times New Roman"/>
          <w:bCs/>
          <w:sz w:val="28"/>
          <w:szCs w:val="28"/>
        </w:rPr>
        <w:t xml:space="preserve">Смирнова М. Г. </w:t>
      </w:r>
      <w:r w:rsidRPr="00FC63F7">
        <w:rPr>
          <w:rFonts w:ascii="Times New Roman" w:hAnsi="Times New Roman" w:cs="Times New Roman"/>
          <w:bCs/>
          <w:sz w:val="28"/>
          <w:szCs w:val="28"/>
        </w:rPr>
        <w:t xml:space="preserve">Правовые </w:t>
      </w:r>
      <w:r w:rsidR="001720C3">
        <w:rPr>
          <w:rFonts w:ascii="Times New Roman" w:hAnsi="Times New Roman" w:cs="Times New Roman"/>
          <w:bCs/>
          <w:sz w:val="28"/>
          <w:szCs w:val="28"/>
        </w:rPr>
        <w:t>позиции Конституционного Суда и</w:t>
      </w:r>
      <w:r w:rsidR="001720C3">
        <w:rPr>
          <w:rFonts w:ascii="Times New Roman" w:hAnsi="Times New Roman" w:cs="Times New Roman"/>
          <w:bCs/>
          <w:sz w:val="28"/>
          <w:szCs w:val="28"/>
          <w:lang w:val="kk-KZ"/>
        </w:rPr>
        <w:t xml:space="preserve"> </w:t>
      </w:r>
      <w:r w:rsidRPr="001720C3">
        <w:rPr>
          <w:rFonts w:ascii="Times New Roman" w:hAnsi="Times New Roman" w:cs="Times New Roman"/>
          <w:bCs/>
          <w:sz w:val="28"/>
          <w:szCs w:val="28"/>
        </w:rPr>
        <w:t>правоположения  судебной практики как источники права  в странах СНГ</w:t>
      </w:r>
      <w:r w:rsidRPr="001720C3">
        <w:rPr>
          <w:rFonts w:ascii="Times New Roman" w:hAnsi="Times New Roman" w:cs="Times New Roman"/>
          <w:bCs/>
          <w:sz w:val="28"/>
          <w:szCs w:val="28"/>
          <w:lang w:val="kk-KZ"/>
        </w:rPr>
        <w:t xml:space="preserve"> // </w:t>
      </w:r>
      <w:hyperlink r:id="rId74" w:history="1">
        <w:r w:rsidRPr="001720C3">
          <w:rPr>
            <w:rStyle w:val="a8"/>
            <w:rFonts w:ascii="Times New Roman" w:hAnsi="Times New Roman" w:cs="Times New Roman"/>
            <w:bCs/>
            <w:sz w:val="28"/>
            <w:szCs w:val="28"/>
            <w:lang w:val="kk-KZ"/>
          </w:rPr>
          <w:t>http://teoria-practica.ru/-4-2010/yuridicheskie/smirnova.pdf . с.2</w:t>
        </w:r>
      </w:hyperlink>
      <w:r w:rsidRPr="001720C3">
        <w:rPr>
          <w:rStyle w:val="a8"/>
          <w:rFonts w:ascii="Times New Roman" w:hAnsi="Times New Roman" w:cs="Times New Roman"/>
          <w:bCs/>
          <w:sz w:val="28"/>
          <w:szCs w:val="28"/>
          <w:lang w:val="kk-KZ"/>
        </w:rPr>
        <w:t xml:space="preserve"> </w:t>
      </w:r>
      <w:r w:rsidRPr="001720C3">
        <w:rPr>
          <w:rFonts w:ascii="Times New Roman" w:hAnsi="Times New Roman" w:cs="Times New Roman"/>
          <w:bCs/>
          <w:sz w:val="28"/>
          <w:szCs w:val="28"/>
          <w:lang w:val="kk-KZ"/>
        </w:rPr>
        <w:t>(үндеу берген күні 10.06.2021)</w:t>
      </w:r>
    </w:p>
    <w:p w14:paraId="39EEA60C"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Лазарев В.В.   Правоположение: понятие, происхождение и роль в механизме юридического воздействия // Известия высших учебных заведений. – Правоведение. – 1976. – №6.– С. 3-15.  </w:t>
      </w:r>
    </w:p>
    <w:p w14:paraId="21698C2D" w14:textId="77777777" w:rsidR="00FB764F" w:rsidRPr="00FC63F7" w:rsidRDefault="00FB764F"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Юридическая природа нормативных постановлений Верховного Суда РК / Монография; </w:t>
      </w:r>
      <w:r w:rsidRPr="00FC63F7">
        <w:rPr>
          <w:rFonts w:ascii="Times New Roman" w:hAnsi="Times New Roman" w:cs="Times New Roman"/>
          <w:color w:val="000000"/>
          <w:sz w:val="28"/>
          <w:szCs w:val="28"/>
          <w:shd w:val="clear" w:color="auto" w:fill="FFFFFF"/>
        </w:rPr>
        <w:t>Под общей редакцией М.Т. Алимбекова</w:t>
      </w:r>
      <w:r w:rsidRPr="00FC63F7">
        <w:rPr>
          <w:rFonts w:ascii="Times New Roman" w:hAnsi="Times New Roman" w:cs="Times New Roman"/>
          <w:color w:val="000000"/>
          <w:sz w:val="28"/>
          <w:szCs w:val="28"/>
        </w:rPr>
        <w:t>.</w:t>
      </w:r>
      <w:r w:rsidRPr="00FC63F7">
        <w:rPr>
          <w:rFonts w:ascii="Times New Roman" w:hAnsi="Times New Roman" w:cs="Times New Roman"/>
          <w:sz w:val="28"/>
          <w:szCs w:val="28"/>
        </w:rPr>
        <w:t xml:space="preserve"> – Астана, 2009. – 358 с.  </w:t>
      </w:r>
    </w:p>
    <w:p w14:paraId="75874C69" w14:textId="3F1EA1AD" w:rsidR="00FB764F" w:rsidRPr="00F92A99" w:rsidRDefault="00F92A99"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rPr>
      </w:pPr>
      <w:r w:rsidRPr="00B11B19">
        <w:rPr>
          <w:rFonts w:ascii="Times New Roman" w:hAnsi="Times New Roman" w:cs="Times New Roman"/>
          <w:sz w:val="28"/>
          <w:szCs w:val="28"/>
          <w:lang w:val="kk-KZ"/>
        </w:rPr>
        <w:lastRenderedPageBreak/>
        <w:t>Қазақстан Республик</w:t>
      </w:r>
      <w:r>
        <w:rPr>
          <w:rFonts w:ascii="Times New Roman" w:hAnsi="Times New Roman" w:cs="Times New Roman"/>
          <w:sz w:val="28"/>
          <w:szCs w:val="28"/>
          <w:lang w:val="kk-KZ"/>
        </w:rPr>
        <w:t xml:space="preserve">асының Жоғарғы Сотының </w:t>
      </w:r>
      <w:r w:rsidRPr="00372AA5">
        <w:rPr>
          <w:rFonts w:ascii="Times New Roman" w:hAnsi="Times New Roman" w:cs="Times New Roman"/>
          <w:sz w:val="28"/>
          <w:szCs w:val="28"/>
          <w:lang w:val="kk-KZ"/>
        </w:rPr>
        <w:t>2019 жылғы 31 мамырдағы</w:t>
      </w:r>
      <w:r w:rsidRPr="00372AA5">
        <w:rPr>
          <w:rFonts w:ascii="Times New Roman" w:hAnsi="Times New Roman" w:cs="Times New Roman"/>
          <w:sz w:val="28"/>
          <w:szCs w:val="28"/>
        </w:rPr>
        <w:t xml:space="preserve"> </w:t>
      </w:r>
      <w:r w:rsidR="00FB764F" w:rsidRPr="00372AA5">
        <w:rPr>
          <w:rFonts w:ascii="Times New Roman" w:hAnsi="Times New Roman" w:cs="Times New Roman"/>
          <w:sz w:val="28"/>
          <w:szCs w:val="28"/>
        </w:rPr>
        <w:t xml:space="preserve">"Азаматты хабар-ошарсыз кетті деп тану немесе қайтыс болды </w:t>
      </w:r>
      <w:r w:rsidR="00FB764F" w:rsidRPr="00F92A99">
        <w:rPr>
          <w:rFonts w:ascii="Times New Roman" w:hAnsi="Times New Roman" w:cs="Times New Roman"/>
          <w:sz w:val="28"/>
          <w:szCs w:val="28"/>
          <w:lang w:val="kk-KZ"/>
        </w:rPr>
        <w:t xml:space="preserve">деп жариялау туралы істер бойынша сот практикасы туралы" </w:t>
      </w:r>
      <w:r>
        <w:rPr>
          <w:rFonts w:ascii="Times New Roman" w:hAnsi="Times New Roman" w:cs="Times New Roman"/>
          <w:sz w:val="28"/>
          <w:szCs w:val="28"/>
          <w:lang w:val="kk-KZ"/>
        </w:rPr>
        <w:t>Н</w:t>
      </w:r>
      <w:r w:rsidR="00FB764F" w:rsidRPr="00F92A99">
        <w:rPr>
          <w:rFonts w:ascii="Times New Roman" w:hAnsi="Times New Roman" w:cs="Times New Roman"/>
          <w:sz w:val="28"/>
          <w:szCs w:val="28"/>
          <w:lang w:val="kk-KZ"/>
        </w:rPr>
        <w:t xml:space="preserve">ормативтік каулысы //  </w:t>
      </w:r>
      <w:hyperlink r:id="rId75" w:history="1">
        <w:r w:rsidR="00FB764F" w:rsidRPr="00F92A99">
          <w:rPr>
            <w:rStyle w:val="a8"/>
            <w:rFonts w:ascii="Times New Roman" w:hAnsi="Times New Roman" w:cs="Times New Roman"/>
            <w:sz w:val="28"/>
            <w:szCs w:val="28"/>
          </w:rPr>
          <w:t>ЖС нормативтік қаулылары | Қазақстан Республикасы Жоғарғы Соты (sud.gov.kz)</w:t>
        </w:r>
      </w:hyperlink>
      <w:r w:rsidR="00FB764F" w:rsidRPr="00F92A99">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628B410B" w14:textId="77777777" w:rsidR="00FB764F" w:rsidRPr="00FC63F7" w:rsidRDefault="00FB764F"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Алимбеков М.Т. Судебное правотворчество и применение гражданско-правовых норм в механизме правореализации. – Астана, 2010. – 400 с</w:t>
      </w:r>
      <w:r w:rsidRPr="00FC63F7">
        <w:rPr>
          <w:rFonts w:ascii="Times New Roman" w:hAnsi="Times New Roman" w:cs="Times New Roman"/>
          <w:color w:val="FF0000"/>
          <w:sz w:val="28"/>
          <w:szCs w:val="28"/>
        </w:rPr>
        <w:t xml:space="preserve">.     </w:t>
      </w:r>
    </w:p>
    <w:p w14:paraId="4552FBC2" w14:textId="152D3BBF" w:rsidR="00FB764F" w:rsidRPr="00393B7B" w:rsidRDefault="00F92A99"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lang w:val="kk-KZ"/>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 xml:space="preserve">асының Жоғарғы Сотының </w:t>
      </w:r>
      <w:r w:rsidRPr="00372AA5">
        <w:rPr>
          <w:rFonts w:ascii="Times New Roman" w:hAnsi="Times New Roman" w:cs="Times New Roman"/>
          <w:sz w:val="28"/>
          <w:szCs w:val="28"/>
        </w:rPr>
        <w:t>2017</w:t>
      </w:r>
      <w:r w:rsidRPr="00F92A99">
        <w:rPr>
          <w:rFonts w:ascii="Times New Roman" w:hAnsi="Times New Roman" w:cs="Times New Roman"/>
          <w:sz w:val="28"/>
          <w:szCs w:val="28"/>
          <w:lang w:val="kk-KZ"/>
        </w:rPr>
        <w:t xml:space="preserve"> </w:t>
      </w:r>
      <w:r w:rsidRPr="00393B7B">
        <w:rPr>
          <w:rFonts w:ascii="Times New Roman" w:hAnsi="Times New Roman" w:cs="Times New Roman"/>
          <w:sz w:val="28"/>
          <w:szCs w:val="28"/>
          <w:lang w:val="kk-KZ"/>
        </w:rPr>
        <w:t xml:space="preserve">жылғы 29 маусымдағы </w:t>
      </w:r>
      <w:r w:rsidR="00FB764F" w:rsidRPr="00372AA5">
        <w:rPr>
          <w:rFonts w:ascii="Times New Roman" w:hAnsi="Times New Roman" w:cs="Times New Roman"/>
          <w:sz w:val="28"/>
          <w:szCs w:val="28"/>
        </w:rPr>
        <w:t xml:space="preserve">"Салық заңнамасын қолданудың сот практикасы туралы" </w:t>
      </w:r>
      <w:r w:rsidR="00FB764F" w:rsidRPr="00393B7B">
        <w:rPr>
          <w:rFonts w:ascii="Times New Roman" w:hAnsi="Times New Roman" w:cs="Times New Roman"/>
          <w:sz w:val="28"/>
          <w:szCs w:val="28"/>
          <w:lang w:val="kk-KZ"/>
        </w:rPr>
        <w:t xml:space="preserve">// </w:t>
      </w:r>
      <w:hyperlink r:id="rId76" w:history="1">
        <w:r w:rsidR="00FB764F" w:rsidRPr="00920C41">
          <w:rPr>
            <w:rStyle w:val="a8"/>
            <w:rFonts w:ascii="Times New Roman" w:hAnsi="Times New Roman" w:cs="Times New Roman"/>
            <w:sz w:val="28"/>
            <w:szCs w:val="28"/>
          </w:rPr>
          <w:t>ЖС нормативтік қаулылары | Қазақстан Республикасы Жоғарғы Соты (sud.gov.kz)</w:t>
        </w:r>
      </w:hyperlink>
      <w:r w:rsidR="00FB764F" w:rsidRPr="00920C41">
        <w:rPr>
          <w:rFonts w:ascii="Times New Roman" w:hAnsi="Times New Roman" w:cs="Times New Roman"/>
          <w:bCs/>
          <w:sz w:val="28"/>
          <w:szCs w:val="28"/>
          <w:lang w:val="kk-KZ"/>
        </w:rPr>
        <w:t xml:space="preserve"> </w:t>
      </w:r>
      <w:r w:rsidR="00FB764F" w:rsidRPr="00393B7B">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3697C213" w14:textId="77777777" w:rsidR="00F92A99" w:rsidRPr="001720C3" w:rsidRDefault="00F92A99" w:rsidP="00BA76F3">
      <w:pPr>
        <w:pStyle w:val="a5"/>
        <w:numPr>
          <w:ilvl w:val="0"/>
          <w:numId w:val="26"/>
        </w:numPr>
        <w:tabs>
          <w:tab w:val="left" w:pos="851"/>
          <w:tab w:val="left" w:pos="1276"/>
        </w:tabs>
        <w:ind w:left="0" w:firstLine="567"/>
        <w:jc w:val="both"/>
        <w:rPr>
          <w:rFonts w:ascii="Times New Roman" w:hAnsi="Times New Roman" w:cs="Times New Roman"/>
          <w:color w:val="FF0000"/>
          <w:sz w:val="28"/>
          <w:szCs w:val="28"/>
          <w:lang w:val="kk-KZ"/>
        </w:rPr>
      </w:pPr>
      <w:r w:rsidRPr="00B11B19">
        <w:rPr>
          <w:rFonts w:ascii="Times New Roman" w:hAnsi="Times New Roman" w:cs="Times New Roman"/>
          <w:sz w:val="28"/>
          <w:szCs w:val="28"/>
          <w:lang w:val="kk-KZ"/>
        </w:rPr>
        <w:t>Қазақстан Республик</w:t>
      </w:r>
      <w:r>
        <w:rPr>
          <w:rFonts w:ascii="Times New Roman" w:hAnsi="Times New Roman" w:cs="Times New Roman"/>
          <w:sz w:val="28"/>
          <w:szCs w:val="28"/>
          <w:lang w:val="kk-KZ"/>
        </w:rPr>
        <w:t>асының Конституциялық Кеңесінің</w:t>
      </w:r>
      <w:r w:rsidRPr="00F92A99">
        <w:rPr>
          <w:rFonts w:ascii="Times New Roman" w:hAnsi="Times New Roman" w:cs="Times New Roman"/>
          <w:sz w:val="28"/>
          <w:szCs w:val="28"/>
          <w:lang w:val="kk-KZ"/>
        </w:rPr>
        <w:t xml:space="preserve"> 2020 жылғы 19 желтоқсандағы  </w:t>
      </w:r>
      <w:r w:rsidR="00FB764F" w:rsidRPr="00F92A99">
        <w:rPr>
          <w:rFonts w:ascii="Times New Roman" w:hAnsi="Times New Roman" w:cs="Times New Roman"/>
          <w:sz w:val="28"/>
          <w:szCs w:val="28"/>
          <w:lang w:val="kk-KZ"/>
        </w:rPr>
        <w:t>"Қазақстан Республикасы Конституциясының 15-бабының 2-тармағын ресми түсіндіру туралы" Нормативтік қаулысы //</w:t>
      </w:r>
      <w:r>
        <w:rPr>
          <w:rFonts w:ascii="Times New Roman" w:hAnsi="Times New Roman" w:cs="Times New Roman"/>
          <w:sz w:val="28"/>
          <w:szCs w:val="28"/>
          <w:lang w:val="kk-KZ"/>
        </w:rPr>
        <w:t xml:space="preserve"> </w:t>
      </w:r>
      <w:hyperlink r:id="rId77" w:history="1">
        <w:r w:rsidR="00FB764F" w:rsidRPr="00F92A99">
          <w:rPr>
            <w:rStyle w:val="a8"/>
            <w:rFonts w:ascii="Times New Roman" w:hAnsi="Times New Roman" w:cs="Times New Roman"/>
            <w:sz w:val="28"/>
            <w:szCs w:val="28"/>
            <w:lang w:val="kk-KZ"/>
          </w:rPr>
          <w:t>https://ksrk.gov.kz/index.php/kk/solutions/kazakstan-respublikasy-konstituciyasynyn-15-babynyn-2-tarmagyn-resmi-tusindiru-turaly</w:t>
        </w:r>
      </w:hyperlink>
      <w:r w:rsidR="00FB764F" w:rsidRPr="00F92A99">
        <w:rPr>
          <w:rFonts w:ascii="Times New Roman" w:hAnsi="Times New Roman" w:cs="Times New Roman"/>
          <w:sz w:val="28"/>
          <w:szCs w:val="28"/>
          <w:lang w:val="kk-KZ"/>
        </w:rPr>
        <w:t xml:space="preserve">  </w:t>
      </w:r>
      <w:r w:rsidR="00FB764F" w:rsidRPr="00F92A99">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468A5F5A" w14:textId="4578DF01" w:rsidR="001720C3" w:rsidRPr="001A0EF5" w:rsidRDefault="001720C3" w:rsidP="001720C3">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D9423E">
        <w:rPr>
          <w:rFonts w:ascii="Times New Roman" w:hAnsi="Times New Roman" w:cs="Times New Roman"/>
          <w:sz w:val="28"/>
          <w:szCs w:val="28"/>
          <w:lang w:val="kk-KZ"/>
        </w:rPr>
        <w:t xml:space="preserve">БҰҰ Бас Ассамблеясының 1966 жылғы 16 желтоқсандағы 2200а (ХХІ) қарарымен қабылданып, Қазақстан Республикасының 2005 жылғы 28 қарашадағы заңымен ратификацияланған </w:t>
      </w:r>
      <w:r>
        <w:rPr>
          <w:rFonts w:ascii="Times New Roman" w:hAnsi="Times New Roman" w:cs="Times New Roman"/>
          <w:sz w:val="28"/>
          <w:szCs w:val="28"/>
          <w:lang w:val="kk-KZ"/>
        </w:rPr>
        <w:t>«</w:t>
      </w:r>
      <w:r w:rsidRPr="00D9423E">
        <w:rPr>
          <w:rFonts w:ascii="Times New Roman" w:hAnsi="Times New Roman" w:cs="Times New Roman"/>
          <w:sz w:val="28"/>
          <w:szCs w:val="28"/>
          <w:lang w:val="kk-KZ"/>
        </w:rPr>
        <w:t>Азаматтық және саяси құқықтар туралы халықаралық пакт</w:t>
      </w:r>
      <w:r>
        <w:rPr>
          <w:rFonts w:ascii="Times New Roman" w:hAnsi="Times New Roman" w:cs="Times New Roman"/>
          <w:sz w:val="28"/>
          <w:szCs w:val="28"/>
          <w:lang w:val="kk-KZ"/>
        </w:rPr>
        <w:t>»</w:t>
      </w:r>
      <w:r w:rsidRPr="00D9423E">
        <w:rPr>
          <w:rFonts w:ascii="Times New Roman" w:hAnsi="Times New Roman" w:cs="Times New Roman"/>
          <w:sz w:val="28"/>
          <w:szCs w:val="28"/>
          <w:lang w:val="kk-KZ"/>
        </w:rPr>
        <w:t xml:space="preserve"> //  </w:t>
      </w:r>
      <w:hyperlink r:id="rId78" w:history="1">
        <w:r w:rsidRPr="00D9423E">
          <w:rPr>
            <w:rStyle w:val="a8"/>
            <w:rFonts w:ascii="Times New Roman" w:hAnsi="Times New Roman" w:cs="Times New Roman"/>
            <w:sz w:val="28"/>
            <w:szCs w:val="28"/>
            <w:lang w:val="kk-KZ"/>
          </w:rPr>
          <w:t>Азаматтық және саяси құқықтар туралы халықаралық пактіні ратификациялау туралы - "Әділет" АҚЖ (zan.kz</w:t>
        </w:r>
        <w:r w:rsidRPr="00D9423E">
          <w:rPr>
            <w:rStyle w:val="a8"/>
            <w:lang w:val="kk-KZ"/>
          </w:rPr>
          <w:t>)</w:t>
        </w:r>
      </w:hyperlink>
      <w:r w:rsidRPr="00D9423E">
        <w:rPr>
          <w:rFonts w:ascii="Times New Roman" w:hAnsi="Times New Roman" w:cs="Times New Roman"/>
          <w:bCs/>
          <w:sz w:val="28"/>
          <w:szCs w:val="28"/>
          <w:lang w:val="kk-KZ"/>
        </w:rPr>
        <w:t xml:space="preserve"> (үндеу берген күні 10.06.2021)</w:t>
      </w:r>
    </w:p>
    <w:p w14:paraId="03A74476" w14:textId="77777777" w:rsidR="00C175D2" w:rsidRPr="001720C3" w:rsidRDefault="00FB764F" w:rsidP="001720C3">
      <w:pPr>
        <w:pStyle w:val="a5"/>
        <w:numPr>
          <w:ilvl w:val="0"/>
          <w:numId w:val="26"/>
        </w:numPr>
        <w:tabs>
          <w:tab w:val="left" w:pos="851"/>
          <w:tab w:val="left" w:pos="1276"/>
        </w:tabs>
        <w:ind w:left="0" w:firstLine="567"/>
        <w:jc w:val="both"/>
        <w:rPr>
          <w:rFonts w:ascii="Times New Roman" w:hAnsi="Times New Roman" w:cs="Times New Roman"/>
          <w:color w:val="FF0000"/>
          <w:sz w:val="28"/>
          <w:szCs w:val="28"/>
          <w:lang w:val="kk-KZ"/>
        </w:rPr>
      </w:pPr>
      <w:r w:rsidRPr="001720C3">
        <w:rPr>
          <w:rFonts w:ascii="Times New Roman" w:hAnsi="Times New Roman" w:cs="Times New Roman"/>
          <w:color w:val="000000"/>
          <w:sz w:val="28"/>
          <w:szCs w:val="28"/>
          <w:shd w:val="clear" w:color="auto" w:fill="FFFFFF"/>
        </w:rPr>
        <w:t xml:space="preserve">Теория государства и права:  Учебно-методическое пособие / Сост. Л.Т. Бакулина. – Казань, 2000. – </w:t>
      </w:r>
      <w:r w:rsidRPr="001720C3">
        <w:rPr>
          <w:rFonts w:ascii="Times New Roman" w:hAnsi="Times New Roman" w:cs="Times New Roman"/>
          <w:sz w:val="28"/>
          <w:szCs w:val="28"/>
        </w:rPr>
        <w:t xml:space="preserve">368 с.    </w:t>
      </w:r>
      <w:r w:rsidRPr="001720C3">
        <w:rPr>
          <w:rFonts w:ascii="Times New Roman" w:hAnsi="Times New Roman" w:cs="Times New Roman"/>
          <w:sz w:val="28"/>
          <w:szCs w:val="28"/>
          <w:shd w:val="clear" w:color="auto" w:fill="FFFFFF"/>
        </w:rPr>
        <w:t xml:space="preserve"> </w:t>
      </w:r>
    </w:p>
    <w:p w14:paraId="5A20EEA7" w14:textId="5E306E2D" w:rsidR="007378DA" w:rsidRPr="00947CA9" w:rsidRDefault="00FB764F" w:rsidP="00947CA9">
      <w:pPr>
        <w:pStyle w:val="a5"/>
        <w:numPr>
          <w:ilvl w:val="0"/>
          <w:numId w:val="26"/>
        </w:numPr>
        <w:tabs>
          <w:tab w:val="left" w:pos="851"/>
          <w:tab w:val="right" w:pos="1134"/>
          <w:tab w:val="left" w:pos="2552"/>
        </w:tabs>
        <w:ind w:left="0" w:firstLine="567"/>
        <w:jc w:val="both"/>
        <w:rPr>
          <w:rFonts w:ascii="Times New Roman" w:hAnsi="Times New Roman" w:cs="Times New Roman"/>
          <w:bCs/>
          <w:sz w:val="28"/>
          <w:szCs w:val="28"/>
          <w:lang w:val="kk-KZ"/>
        </w:rPr>
      </w:pPr>
      <w:r w:rsidRPr="00C175D2">
        <w:rPr>
          <w:rFonts w:ascii="Times New Roman" w:hAnsi="Times New Roman" w:cs="Times New Roman"/>
          <w:sz w:val="28"/>
          <w:szCs w:val="28"/>
          <w:lang w:val="kk-KZ"/>
        </w:rPr>
        <w:t xml:space="preserve">Парламентте Адвокаттық қызмет мәселелері жөніндегі заң </w:t>
      </w:r>
      <w:r w:rsidRPr="00947CA9">
        <w:rPr>
          <w:rFonts w:ascii="Times New Roman" w:hAnsi="Times New Roman" w:cs="Times New Roman"/>
          <w:sz w:val="28"/>
          <w:szCs w:val="28"/>
          <w:lang w:val="kk-KZ"/>
        </w:rPr>
        <w:t>жобасын талқылау үші</w:t>
      </w:r>
      <w:r w:rsidR="00C175D2" w:rsidRPr="00947CA9">
        <w:rPr>
          <w:rFonts w:ascii="Times New Roman" w:hAnsi="Times New Roman" w:cs="Times New Roman"/>
          <w:sz w:val="28"/>
          <w:szCs w:val="28"/>
          <w:lang w:val="kk-KZ"/>
        </w:rPr>
        <w:t xml:space="preserve">н келісім комиссиясы құрылады // Informбюро. 12 наурыз 2021// </w:t>
      </w:r>
      <w:hyperlink r:id="rId79" w:history="1">
        <w:r w:rsidRPr="00947CA9">
          <w:rPr>
            <w:rStyle w:val="a8"/>
            <w:rFonts w:ascii="Times New Roman" w:hAnsi="Times New Roman" w:cs="Times New Roman"/>
            <w:sz w:val="28"/>
            <w:szCs w:val="28"/>
            <w:lang w:val="kk-KZ"/>
          </w:rPr>
          <w:t>https://informburo.kz/novosti/v-parlamente-sozdadut-soglasitelnuyu-komissiyu-dlya-obsuzhdeniya-zakonoproekta-po-voprosam-advokatskoj-deyatelnosti</w:t>
        </w:r>
      </w:hyperlink>
      <w:r w:rsidRPr="00947CA9">
        <w:rPr>
          <w:rFonts w:ascii="Times New Roman" w:hAnsi="Times New Roman" w:cs="Times New Roman"/>
          <w:sz w:val="28"/>
          <w:szCs w:val="28"/>
          <w:lang w:val="kk-KZ"/>
        </w:rPr>
        <w:t xml:space="preserve"> </w:t>
      </w:r>
      <w:r w:rsidRPr="00947CA9">
        <w:rPr>
          <w:rFonts w:ascii="Times New Roman" w:hAnsi="Times New Roman" w:cs="Times New Roman"/>
          <w:bCs/>
          <w:sz w:val="28"/>
          <w:szCs w:val="28"/>
          <w:lang w:val="kk-KZ"/>
        </w:rPr>
        <w:t>(үндеу берген күні 10.06.2021)</w:t>
      </w:r>
    </w:p>
    <w:p w14:paraId="479FBAD7" w14:textId="77777777" w:rsidR="007378DA"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C63F7">
        <w:rPr>
          <w:rFonts w:ascii="Times New Roman" w:hAnsi="Times New Roman" w:cs="Times New Roman"/>
          <w:sz w:val="28"/>
          <w:szCs w:val="28"/>
        </w:rPr>
        <w:t>Власенко Н.А. Правовое позиции: понятие и виды // Журнал российского права. – 2008. – № 12.  – С. 77-86.</w:t>
      </w:r>
      <w:r w:rsidRPr="00FC63F7">
        <w:rPr>
          <w:rFonts w:ascii="Times New Roman" w:hAnsi="Times New Roman" w:cs="Times New Roman"/>
          <w:color w:val="FF0000"/>
          <w:sz w:val="28"/>
          <w:szCs w:val="28"/>
        </w:rPr>
        <w:t xml:space="preserve">   </w:t>
      </w:r>
      <w:r w:rsidRPr="00FC63F7">
        <w:rPr>
          <w:rFonts w:ascii="Times New Roman" w:hAnsi="Times New Roman" w:cs="Times New Roman"/>
          <w:sz w:val="28"/>
          <w:szCs w:val="28"/>
        </w:rPr>
        <w:t xml:space="preserve">  </w:t>
      </w:r>
    </w:p>
    <w:p w14:paraId="1F06C882" w14:textId="55CFB03B" w:rsidR="00FB764F" w:rsidRPr="007378DA"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378DA">
        <w:rPr>
          <w:rFonts w:ascii="Times New Roman" w:hAnsi="Times New Roman" w:cs="Times New Roman"/>
          <w:sz w:val="28"/>
          <w:szCs w:val="28"/>
        </w:rPr>
        <w:t xml:space="preserve">Пиголкин А.С. Толкование нормативных  актов  в  СССР.  – М.: Гос.изд. Юрид.лит-ры, 1962. – 168 с.   </w:t>
      </w:r>
    </w:p>
    <w:p w14:paraId="6246EE87"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Шаргородский М.Д.  Курс уголовного права. –</w:t>
      </w:r>
      <w:r w:rsidRPr="00FC63F7">
        <w:rPr>
          <w:rStyle w:val="10"/>
          <w:rFonts w:eastAsiaTheme="majorEastAsia"/>
          <w:color w:val="000000"/>
          <w:sz w:val="28"/>
          <w:szCs w:val="28"/>
          <w:bdr w:val="none" w:sz="0" w:space="0" w:color="auto" w:frame="1"/>
          <w:shd w:val="clear" w:color="auto" w:fill="FFFFFF"/>
        </w:rPr>
        <w:t xml:space="preserve"> </w:t>
      </w:r>
      <w:r w:rsidRPr="00FC63F7">
        <w:rPr>
          <w:rStyle w:val="a4"/>
          <w:rFonts w:ascii="Times New Roman" w:hAnsi="Times New Roman" w:cs="Times New Roman"/>
          <w:b w:val="0"/>
          <w:bCs w:val="0"/>
          <w:color w:val="000000"/>
          <w:sz w:val="28"/>
          <w:szCs w:val="28"/>
          <w:bdr w:val="none" w:sz="0" w:space="0" w:color="auto" w:frame="1"/>
          <w:shd w:val="clear" w:color="auto" w:fill="FFFFFF"/>
        </w:rPr>
        <w:t>М.: Юрид. изд-во МЮ СССР, 1948. - 311 c.</w:t>
      </w:r>
      <w:r w:rsidRPr="00FC63F7">
        <w:rPr>
          <w:rStyle w:val="a4"/>
          <w:rFonts w:ascii="Times New Roman" w:hAnsi="Times New Roman" w:cs="Times New Roman"/>
          <w:color w:val="000000"/>
          <w:sz w:val="28"/>
          <w:szCs w:val="28"/>
          <w:bdr w:val="none" w:sz="0" w:space="0" w:color="auto" w:frame="1"/>
          <w:shd w:val="clear" w:color="auto" w:fill="FFFFFF"/>
        </w:rPr>
        <w:t xml:space="preserve">  </w:t>
      </w:r>
      <w:r w:rsidRPr="00FC63F7">
        <w:rPr>
          <w:rFonts w:ascii="Times New Roman" w:hAnsi="Times New Roman" w:cs="Times New Roman"/>
          <w:sz w:val="28"/>
          <w:szCs w:val="28"/>
        </w:rPr>
        <w:t xml:space="preserve"> </w:t>
      </w:r>
    </w:p>
    <w:p w14:paraId="56399FF0"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Котляр Е. М. Понятие и виды правоприменительных актов в отечественной правовой системе // Вопросы науки. – 2020. – № 10(50). – С. 169-174.</w:t>
      </w:r>
      <w:r w:rsidRPr="00FC63F7">
        <w:rPr>
          <w:rFonts w:ascii="Times New Roman" w:hAnsi="Times New Roman" w:cs="Times New Roman"/>
          <w:color w:val="FF0000"/>
          <w:sz w:val="28"/>
          <w:szCs w:val="28"/>
        </w:rPr>
        <w:t xml:space="preserve">      </w:t>
      </w:r>
    </w:p>
    <w:p w14:paraId="7BB98D6E"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Моргунова А.И</w:t>
      </w:r>
      <w:r w:rsidRPr="00FC63F7">
        <w:rPr>
          <w:rFonts w:ascii="Times New Roman" w:hAnsi="Times New Roman" w:cs="Times New Roman"/>
          <w:b/>
          <w:sz w:val="28"/>
          <w:szCs w:val="28"/>
        </w:rPr>
        <w:t xml:space="preserve">., </w:t>
      </w:r>
      <w:r w:rsidRPr="00FC63F7">
        <w:rPr>
          <w:rFonts w:ascii="Times New Roman" w:hAnsi="Times New Roman" w:cs="Times New Roman"/>
          <w:sz w:val="28"/>
          <w:szCs w:val="28"/>
        </w:rPr>
        <w:t xml:space="preserve"> </w:t>
      </w:r>
      <w:r w:rsidRPr="00FC63F7">
        <w:rPr>
          <w:rFonts w:ascii="Times New Roman" w:hAnsi="Times New Roman" w:cs="Times New Roman"/>
          <w:iCs/>
          <w:color w:val="000000"/>
          <w:sz w:val="28"/>
          <w:szCs w:val="28"/>
          <w:bdr w:val="none" w:sz="0" w:space="0" w:color="auto" w:frame="1"/>
        </w:rPr>
        <w:t>Кряжкова О. Н. Правовые позиции Конституционного Суда Российской Федерации: теоретические основы и практика реализации судами России</w:t>
      </w:r>
      <w:r w:rsidRPr="00FC63F7">
        <w:rPr>
          <w:rFonts w:ascii="Times New Roman" w:hAnsi="Times New Roman" w:cs="Times New Roman"/>
          <w:b/>
          <w:iCs/>
          <w:color w:val="000000"/>
          <w:sz w:val="28"/>
          <w:szCs w:val="28"/>
          <w:bdr w:val="none" w:sz="0" w:space="0" w:color="auto" w:frame="1"/>
        </w:rPr>
        <w:t xml:space="preserve"> // </w:t>
      </w:r>
      <w:hyperlink r:id="rId80" w:history="1">
        <w:r w:rsidRPr="00FC63F7">
          <w:rPr>
            <w:rStyle w:val="a8"/>
            <w:rFonts w:ascii="Times New Roman" w:hAnsi="Times New Roman" w:cs="Times New Roman"/>
            <w:color w:val="000000"/>
            <w:sz w:val="28"/>
            <w:szCs w:val="28"/>
            <w:bdr w:val="none" w:sz="0" w:space="0" w:color="auto" w:frame="1"/>
          </w:rPr>
          <w:t xml:space="preserve">Социальные и гуманитарные науки. </w:t>
        </w:r>
        <w:r w:rsidRPr="00FC63F7">
          <w:rPr>
            <w:rStyle w:val="a8"/>
            <w:rFonts w:ascii="Times New Roman" w:hAnsi="Times New Roman" w:cs="Times New Roman"/>
            <w:color w:val="000000"/>
            <w:sz w:val="28"/>
            <w:szCs w:val="28"/>
            <w:bdr w:val="none" w:sz="0" w:space="0" w:color="auto" w:frame="1"/>
          </w:rPr>
          <w:lastRenderedPageBreak/>
          <w:t>Отечественная и зарубежная литература. Сер. 4, Государство и право: Реферативный журнал</w:t>
        </w:r>
      </w:hyperlink>
      <w:r w:rsidRPr="00FC63F7">
        <w:rPr>
          <w:rFonts w:ascii="Times New Roman" w:hAnsi="Times New Roman" w:cs="Times New Roman"/>
          <w:color w:val="000000"/>
          <w:sz w:val="28"/>
          <w:szCs w:val="28"/>
          <w:bdr w:val="none" w:sz="0" w:space="0" w:color="auto" w:frame="1"/>
        </w:rPr>
        <w:t xml:space="preserve">. </w:t>
      </w:r>
      <w:r w:rsidRPr="00FC63F7">
        <w:rPr>
          <w:rFonts w:ascii="Times New Roman" w:hAnsi="Times New Roman" w:cs="Times New Roman"/>
          <w:sz w:val="28"/>
          <w:szCs w:val="28"/>
        </w:rPr>
        <w:t xml:space="preserve">– </w:t>
      </w:r>
      <w:r w:rsidRPr="00FC63F7">
        <w:rPr>
          <w:rFonts w:ascii="Times New Roman" w:hAnsi="Times New Roman" w:cs="Times New Roman"/>
          <w:color w:val="000000"/>
          <w:sz w:val="28"/>
          <w:szCs w:val="28"/>
          <w:bdr w:val="none" w:sz="0" w:space="0" w:color="auto" w:frame="1"/>
        </w:rPr>
        <w:t xml:space="preserve">2007. </w:t>
      </w:r>
      <w:r w:rsidRPr="00FC63F7">
        <w:rPr>
          <w:rFonts w:ascii="Times New Roman" w:hAnsi="Times New Roman" w:cs="Times New Roman"/>
          <w:sz w:val="28"/>
          <w:szCs w:val="28"/>
        </w:rPr>
        <w:t xml:space="preserve">– </w:t>
      </w:r>
      <w:r w:rsidRPr="00FC63F7">
        <w:rPr>
          <w:rFonts w:ascii="Times New Roman" w:hAnsi="Times New Roman" w:cs="Times New Roman"/>
          <w:color w:val="000000"/>
          <w:sz w:val="28"/>
          <w:szCs w:val="28"/>
          <w:bdr w:val="none" w:sz="0" w:space="0" w:color="auto" w:frame="1"/>
        </w:rPr>
        <w:t xml:space="preserve">№3.  </w:t>
      </w:r>
      <w:r w:rsidRPr="00FC63F7">
        <w:rPr>
          <w:rFonts w:ascii="Times New Roman" w:hAnsi="Times New Roman" w:cs="Times New Roman"/>
          <w:sz w:val="28"/>
          <w:szCs w:val="28"/>
        </w:rPr>
        <w:t>– С. 53-58</w:t>
      </w:r>
      <w:r w:rsidRPr="00FC63F7">
        <w:rPr>
          <w:rFonts w:ascii="Times New Roman" w:hAnsi="Times New Roman" w:cs="Times New Roman"/>
          <w:color w:val="FF0000"/>
          <w:sz w:val="28"/>
          <w:szCs w:val="28"/>
        </w:rPr>
        <w:t xml:space="preserve">.   </w:t>
      </w:r>
    </w:p>
    <w:p w14:paraId="1873AD99"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Баранов В.М., Степанков В.Г. Правовая позиция как общетеоретический феномен. – Н. Новгород. –  2003. – 132 с.  </w:t>
      </w:r>
    </w:p>
    <w:p w14:paraId="28D78B25"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Митюков М.А., Комарова В.В., Конституционный судебный процесс: </w:t>
      </w:r>
      <w:r w:rsidRPr="00FC63F7">
        <w:rPr>
          <w:rFonts w:ascii="Times New Roman" w:hAnsi="Times New Roman" w:cs="Times New Roman"/>
          <w:color w:val="000000"/>
          <w:sz w:val="28"/>
          <w:szCs w:val="28"/>
          <w:shd w:val="clear" w:color="auto" w:fill="FFFFFF"/>
        </w:rPr>
        <w:t xml:space="preserve">Учебник. - М.: Норма, 2017. - 352 с.   </w:t>
      </w:r>
      <w:r w:rsidRPr="00FC63F7">
        <w:rPr>
          <w:rFonts w:ascii="Times New Roman" w:hAnsi="Times New Roman" w:cs="Times New Roman"/>
          <w:color w:val="FF0000"/>
          <w:sz w:val="28"/>
          <w:szCs w:val="28"/>
        </w:rPr>
        <w:t xml:space="preserve">  </w:t>
      </w:r>
    </w:p>
    <w:p w14:paraId="0F07C4BA" w14:textId="57677F4E" w:rsidR="00FB764F" w:rsidRPr="007378DA" w:rsidRDefault="007378DA"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ED4379">
        <w:rPr>
          <w:rFonts w:ascii="Times New Roman" w:hAnsi="Times New Roman" w:cs="Times New Roman"/>
          <w:sz w:val="28"/>
          <w:szCs w:val="28"/>
        </w:rPr>
        <w:t xml:space="preserve">Қазақстан Республикасының </w:t>
      </w:r>
      <w:r w:rsidRPr="007378DA">
        <w:rPr>
          <w:rFonts w:ascii="Times New Roman" w:hAnsi="Times New Roman" w:cs="Times New Roman"/>
          <w:sz w:val="28"/>
          <w:szCs w:val="28"/>
          <w:lang w:val="kk-KZ"/>
        </w:rPr>
        <w:t xml:space="preserve">1995 жылғы 29 желтоқсандағы </w:t>
      </w:r>
      <w:r w:rsidR="00FB764F" w:rsidRPr="00ED4379">
        <w:rPr>
          <w:rFonts w:ascii="Times New Roman" w:hAnsi="Times New Roman" w:cs="Times New Roman"/>
          <w:sz w:val="28"/>
          <w:szCs w:val="28"/>
        </w:rPr>
        <w:t>"Қазақстан Республикасының Конституциялық Кеңесі</w:t>
      </w:r>
      <w:r w:rsidR="00FB764F" w:rsidRPr="00ED4379">
        <w:rPr>
          <w:rFonts w:ascii="Times New Roman" w:hAnsi="Times New Roman" w:cs="Times New Roman"/>
          <w:sz w:val="28"/>
          <w:szCs w:val="28"/>
          <w:lang w:val="kk-KZ"/>
        </w:rPr>
        <w:t xml:space="preserve"> </w:t>
      </w:r>
      <w:r w:rsidR="00FB764F" w:rsidRPr="007378DA">
        <w:rPr>
          <w:rFonts w:ascii="Times New Roman" w:hAnsi="Times New Roman" w:cs="Times New Roman"/>
          <w:sz w:val="28"/>
          <w:szCs w:val="28"/>
          <w:lang w:val="kk-KZ"/>
        </w:rPr>
        <w:t>туралы"</w:t>
      </w:r>
      <w:r>
        <w:rPr>
          <w:rFonts w:ascii="Times New Roman" w:hAnsi="Times New Roman" w:cs="Times New Roman"/>
          <w:sz w:val="28"/>
          <w:szCs w:val="28"/>
          <w:lang w:val="kk-KZ"/>
        </w:rPr>
        <w:t xml:space="preserve"> </w:t>
      </w:r>
      <w:r w:rsidR="00FB764F" w:rsidRPr="007378DA">
        <w:rPr>
          <w:rFonts w:ascii="Times New Roman" w:hAnsi="Times New Roman" w:cs="Times New Roman"/>
          <w:sz w:val="28"/>
          <w:szCs w:val="28"/>
          <w:lang w:val="kk-KZ"/>
        </w:rPr>
        <w:t>конституциялық заңы</w:t>
      </w:r>
      <w:r>
        <w:rPr>
          <w:rFonts w:ascii="Times New Roman" w:hAnsi="Times New Roman" w:cs="Times New Roman"/>
          <w:sz w:val="28"/>
          <w:szCs w:val="28"/>
          <w:lang w:val="kk-KZ"/>
        </w:rPr>
        <w:t xml:space="preserve"> </w:t>
      </w:r>
      <w:r w:rsidR="00FB764F" w:rsidRPr="007378DA">
        <w:rPr>
          <w:rFonts w:ascii="Times New Roman" w:hAnsi="Times New Roman" w:cs="Times New Roman"/>
          <w:sz w:val="28"/>
          <w:szCs w:val="28"/>
          <w:lang w:val="kk-KZ"/>
        </w:rPr>
        <w:t xml:space="preserve">// </w:t>
      </w:r>
      <w:hyperlink r:id="rId81" w:anchor="activate_doc=2" w:history="1">
        <w:r w:rsidR="00FB764F" w:rsidRPr="007378DA">
          <w:rPr>
            <w:rStyle w:val="a8"/>
            <w:rFonts w:ascii="Times New Roman" w:hAnsi="Times New Roman" w:cs="Times New Roman"/>
            <w:sz w:val="28"/>
            <w:szCs w:val="28"/>
            <w:lang w:val="kk-KZ"/>
          </w:rPr>
          <w:t>Қазақстан Республикасының Конституциялық Кеңесі туралы» 1995 жылғы 29 желтоқсандағы № 2737 Қазақстан Республикасының Конституциялық заңы (2017.22.12. берілген өзгерістер мен толықтыруларымен) (zakon.kz)</w:t>
        </w:r>
      </w:hyperlink>
      <w:r w:rsidR="00FB764F" w:rsidRPr="007378DA">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42FDADF2" w14:textId="3A8D4539" w:rsidR="00FB764F" w:rsidRPr="007378DA" w:rsidRDefault="007378DA"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378DA">
        <w:rPr>
          <w:rFonts w:ascii="Times New Roman" w:hAnsi="Times New Roman" w:cs="Times New Roman"/>
          <w:sz w:val="28"/>
          <w:szCs w:val="28"/>
          <w:lang w:val="kk-KZ"/>
        </w:rPr>
        <w:t>Қ</w:t>
      </w:r>
      <w:r w:rsidR="00AF4AD3">
        <w:rPr>
          <w:rFonts w:ascii="Times New Roman" w:hAnsi="Times New Roman" w:cs="Times New Roman"/>
          <w:sz w:val="28"/>
          <w:szCs w:val="28"/>
          <w:lang w:val="kk-KZ"/>
        </w:rPr>
        <w:t xml:space="preserve">азақстан </w:t>
      </w:r>
      <w:r w:rsidRPr="007378DA">
        <w:rPr>
          <w:rFonts w:ascii="Times New Roman" w:hAnsi="Times New Roman" w:cs="Times New Roman"/>
          <w:sz w:val="28"/>
          <w:szCs w:val="28"/>
          <w:lang w:val="kk-KZ"/>
        </w:rPr>
        <w:t>Р</w:t>
      </w:r>
      <w:r w:rsidR="00AF4AD3">
        <w:rPr>
          <w:rFonts w:ascii="Times New Roman" w:hAnsi="Times New Roman" w:cs="Times New Roman"/>
          <w:sz w:val="28"/>
          <w:szCs w:val="28"/>
          <w:lang w:val="kk-KZ"/>
        </w:rPr>
        <w:t>еспубликасының</w:t>
      </w:r>
      <w:r w:rsidRPr="007378DA">
        <w:rPr>
          <w:rFonts w:ascii="Times New Roman" w:hAnsi="Times New Roman" w:cs="Times New Roman"/>
          <w:sz w:val="28"/>
          <w:szCs w:val="28"/>
          <w:lang w:val="kk-KZ"/>
        </w:rPr>
        <w:t xml:space="preserve"> </w:t>
      </w:r>
      <w:r>
        <w:rPr>
          <w:rFonts w:ascii="Times New Roman" w:hAnsi="Times New Roman" w:cs="Times New Roman"/>
          <w:sz w:val="28"/>
          <w:szCs w:val="28"/>
          <w:lang w:val="kk-KZ"/>
        </w:rPr>
        <w:t>Конституциялық Кеңесінің 2015 жылғы 18 мамырдағы</w:t>
      </w:r>
      <w:r w:rsidRPr="007378DA">
        <w:rPr>
          <w:rFonts w:ascii="Times New Roman" w:hAnsi="Times New Roman" w:cs="Times New Roman"/>
          <w:sz w:val="28"/>
          <w:szCs w:val="28"/>
          <w:lang w:val="kk-KZ"/>
        </w:rPr>
        <w:t xml:space="preserve"> № 3</w:t>
      </w:r>
      <w:r w:rsidR="00AF4AD3">
        <w:rPr>
          <w:rFonts w:ascii="Times New Roman" w:hAnsi="Times New Roman" w:cs="Times New Roman"/>
          <w:sz w:val="28"/>
          <w:szCs w:val="28"/>
          <w:lang w:val="kk-KZ"/>
        </w:rPr>
        <w:t xml:space="preserve"> «</w:t>
      </w:r>
      <w:r w:rsidR="00FB764F" w:rsidRPr="007378DA">
        <w:rPr>
          <w:rFonts w:ascii="Times New Roman" w:hAnsi="Times New Roman" w:cs="Times New Roman"/>
          <w:sz w:val="28"/>
          <w:szCs w:val="28"/>
          <w:lang w:val="kk-KZ"/>
        </w:rPr>
        <w:t>Қазақстан Республикас</w:t>
      </w:r>
      <w:r w:rsidRPr="007378DA">
        <w:rPr>
          <w:rFonts w:ascii="Times New Roman" w:hAnsi="Times New Roman" w:cs="Times New Roman"/>
          <w:sz w:val="28"/>
          <w:szCs w:val="28"/>
          <w:lang w:val="kk-KZ"/>
        </w:rPr>
        <w:t>ы Конституциясының 27-бабының 1</w:t>
      </w:r>
      <w:r>
        <w:rPr>
          <w:rFonts w:ascii="Times New Roman" w:hAnsi="Times New Roman" w:cs="Times New Roman"/>
          <w:sz w:val="28"/>
          <w:szCs w:val="28"/>
          <w:lang w:val="kk-KZ"/>
        </w:rPr>
        <w:t>-</w:t>
      </w:r>
      <w:r w:rsidR="00FB764F" w:rsidRPr="007378DA">
        <w:rPr>
          <w:rFonts w:ascii="Times New Roman" w:hAnsi="Times New Roman" w:cs="Times New Roman"/>
          <w:sz w:val="28"/>
          <w:szCs w:val="28"/>
          <w:lang w:val="kk-KZ"/>
        </w:rPr>
        <w:t>тармағын ресми түсіндіру және ҚР Заңының Қазақстан Республикасының Конституциясына сәйкестігін тексеру туралы</w:t>
      </w:r>
      <w:r w:rsidR="00AF4AD3">
        <w:rPr>
          <w:rFonts w:ascii="Times New Roman" w:hAnsi="Times New Roman" w:cs="Times New Roman"/>
          <w:sz w:val="28"/>
          <w:szCs w:val="28"/>
          <w:lang w:val="kk-KZ"/>
        </w:rPr>
        <w:t>» Нормативтік қаулысы</w:t>
      </w:r>
      <w:r w:rsidR="00FB764F" w:rsidRPr="007378DA">
        <w:rPr>
          <w:rFonts w:ascii="Times New Roman" w:hAnsi="Times New Roman" w:cs="Times New Roman"/>
          <w:sz w:val="28"/>
          <w:szCs w:val="28"/>
          <w:lang w:val="kk-KZ"/>
        </w:rPr>
        <w:t xml:space="preserve"> // </w:t>
      </w:r>
      <w:hyperlink r:id="rId82" w:history="1">
        <w:r w:rsidR="00FB764F" w:rsidRPr="007378DA">
          <w:rPr>
            <w:rStyle w:val="a8"/>
            <w:rFonts w:ascii="Times New Roman" w:hAnsi="Times New Roman" w:cs="Times New Roman"/>
            <w:sz w:val="28"/>
            <w:szCs w:val="28"/>
            <w:lang w:val="kk-KZ"/>
          </w:rPr>
          <w:t>"ҚР Конституциясының 27-бабының 1-тармағын ресми түсіндіру және «Балаларды денсаулығына және дамуына зардабын тигізетін ақпараттан қорғау туралы» ҚР Заңын және «ҚР кейбір заңнамалық актілері" 2015 жылғы 18 мамырдағы № 3 нормативтік қаулысы | Қазақстан Республикасының Конституциялық Кеңесі (ksrk.gov.kz)</w:t>
        </w:r>
      </w:hyperlink>
      <w:r w:rsidR="00FB764F" w:rsidRPr="007378DA">
        <w:rPr>
          <w:rFonts w:ascii="Times New Roman" w:hAnsi="Times New Roman" w:cs="Times New Roman"/>
          <w:bCs/>
          <w:sz w:val="28"/>
          <w:szCs w:val="28"/>
          <w:lang w:val="kk-KZ"/>
        </w:rPr>
        <w:t xml:space="preserve">  (үндеу берген күні 10.06.2021)</w:t>
      </w:r>
      <w:r w:rsidR="00AF4AD3">
        <w:rPr>
          <w:rFonts w:ascii="Times New Roman" w:hAnsi="Times New Roman" w:cs="Times New Roman"/>
          <w:bCs/>
          <w:sz w:val="28"/>
          <w:szCs w:val="28"/>
          <w:lang w:val="kk-KZ"/>
        </w:rPr>
        <w:t>,</w:t>
      </w:r>
    </w:p>
    <w:p w14:paraId="6460CE14" w14:textId="77777777" w:rsidR="00AF4AD3" w:rsidRDefault="00AF4AD3"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7378DA">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азақстан </w:t>
      </w:r>
      <w:r w:rsidRPr="007378DA">
        <w:rPr>
          <w:rFonts w:ascii="Times New Roman" w:hAnsi="Times New Roman" w:cs="Times New Roman"/>
          <w:sz w:val="28"/>
          <w:szCs w:val="28"/>
          <w:lang w:val="kk-KZ"/>
        </w:rPr>
        <w:t>Р</w:t>
      </w:r>
      <w:r>
        <w:rPr>
          <w:rFonts w:ascii="Times New Roman" w:hAnsi="Times New Roman" w:cs="Times New Roman"/>
          <w:sz w:val="28"/>
          <w:szCs w:val="28"/>
          <w:lang w:val="kk-KZ"/>
        </w:rPr>
        <w:t>еспубликасының</w:t>
      </w:r>
      <w:r w:rsidRPr="007378D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Конституциялық Кеңесінің </w:t>
      </w:r>
      <w:r w:rsidRPr="00AF4AD3">
        <w:rPr>
          <w:rFonts w:ascii="Times New Roman" w:hAnsi="Times New Roman" w:cs="Times New Roman"/>
          <w:sz w:val="28"/>
          <w:szCs w:val="28"/>
          <w:lang w:val="kk-KZ"/>
        </w:rPr>
        <w:t>2018 жылғы 03 шілдедегі</w:t>
      </w:r>
      <w:r w:rsidRPr="0096428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FB764F" w:rsidRPr="00964280">
        <w:rPr>
          <w:rFonts w:ascii="Times New Roman" w:hAnsi="Times New Roman" w:cs="Times New Roman"/>
          <w:sz w:val="28"/>
          <w:szCs w:val="28"/>
          <w:lang w:val="kk-KZ"/>
        </w:rPr>
        <w:t>Қарағанды облыстық сотын</w:t>
      </w:r>
      <w:r>
        <w:rPr>
          <w:rFonts w:ascii="Times New Roman" w:hAnsi="Times New Roman" w:cs="Times New Roman"/>
          <w:sz w:val="28"/>
          <w:szCs w:val="28"/>
          <w:lang w:val="kk-KZ"/>
        </w:rPr>
        <w:t xml:space="preserve">ың ұсынысы бойынша "атқарушылық </w:t>
      </w:r>
      <w:r w:rsidR="00FB764F" w:rsidRPr="00AF4AD3">
        <w:rPr>
          <w:rFonts w:ascii="Times New Roman" w:hAnsi="Times New Roman" w:cs="Times New Roman"/>
          <w:sz w:val="28"/>
          <w:szCs w:val="28"/>
          <w:lang w:val="kk-KZ"/>
        </w:rPr>
        <w:t>іс жүргізу және сот орындаушыларының мәртебесі туралы" Қазақстан Республикасы Заңының 27-бабы 5-тармағының кон</w:t>
      </w:r>
      <w:r>
        <w:rPr>
          <w:rFonts w:ascii="Times New Roman" w:hAnsi="Times New Roman" w:cs="Times New Roman"/>
          <w:sz w:val="28"/>
          <w:szCs w:val="28"/>
          <w:lang w:val="kk-KZ"/>
        </w:rPr>
        <w:t>ституциялылығын тексеру туралы» Нормативтік қаулысы</w:t>
      </w:r>
      <w:r w:rsidR="00FB764F" w:rsidRPr="00AF4AD3">
        <w:rPr>
          <w:rFonts w:ascii="Times New Roman" w:hAnsi="Times New Roman" w:cs="Times New Roman"/>
          <w:sz w:val="28"/>
          <w:szCs w:val="28"/>
          <w:lang w:val="kk-KZ"/>
        </w:rPr>
        <w:t xml:space="preserve"> </w:t>
      </w:r>
      <w:r w:rsidR="00FB764F" w:rsidRPr="00AF4AD3">
        <w:rPr>
          <w:rStyle w:val="currentdocdiv"/>
          <w:rFonts w:ascii="Times New Roman" w:hAnsi="Times New Roman" w:cs="Times New Roman"/>
          <w:bCs/>
          <w:sz w:val="28"/>
          <w:szCs w:val="28"/>
          <w:lang w:val="kk-KZ"/>
        </w:rPr>
        <w:t xml:space="preserve">// </w:t>
      </w:r>
      <w:hyperlink r:id="rId83" w:anchor="activate_doc=2" w:history="1">
        <w:r w:rsidR="00FB764F" w:rsidRPr="00AF4AD3">
          <w:rPr>
            <w:rStyle w:val="a8"/>
            <w:rFonts w:ascii="Times New Roman" w:hAnsi="Times New Roman" w:cs="Times New Roman"/>
            <w:sz w:val="28"/>
            <w:szCs w:val="28"/>
            <w:lang w:val="kk-KZ"/>
          </w:rPr>
          <w:t>«Қазақстан Республикасы Конституциялық Кеңесінің «Қарағанды облыстық сотының ұсынысы бойынша «Атқарушылық іс жүргізу және сот орындаушыларының мәртебесі туралы» Қазақстан Республикасы Заңының 27-бабы 5-тармағының конституциялылығын тексеру туралы» Қазақстан Республикасы Конституциялық Кеңесінің 2018 жылғы 3 шілдедегі № 5 Нормативтік қаулысы (zakon.kz)</w:t>
        </w:r>
      </w:hyperlink>
      <w:r w:rsidR="00FB764F" w:rsidRPr="00AF4AD3">
        <w:rPr>
          <w:rFonts w:ascii="Times New Roman" w:hAnsi="Times New Roman" w:cs="Times New Roman"/>
          <w:bCs/>
          <w:sz w:val="28"/>
          <w:szCs w:val="28"/>
          <w:lang w:val="kk-KZ"/>
        </w:rPr>
        <w:t xml:space="preserve">  (үндеу берген күні 10.06.2021)</w:t>
      </w:r>
    </w:p>
    <w:p w14:paraId="3B82D702" w14:textId="77777777" w:rsidR="00AF4AD3"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AF4AD3">
        <w:rPr>
          <w:rFonts w:ascii="Times New Roman" w:hAnsi="Times New Roman" w:cs="Times New Roman"/>
          <w:sz w:val="28"/>
          <w:szCs w:val="28"/>
        </w:rPr>
        <w:t xml:space="preserve">Лазарев В.В. </w:t>
      </w:r>
      <w:r w:rsidRPr="00AF4AD3">
        <w:rPr>
          <w:rFonts w:ascii="Times New Roman" w:eastAsia="Times New Roman" w:hAnsi="Times New Roman" w:cs="Times New Roman"/>
          <w:bCs/>
          <w:sz w:val="28"/>
          <w:szCs w:val="28"/>
        </w:rPr>
        <w:t xml:space="preserve">Правовые позиции Конституционного Суда России. </w:t>
      </w:r>
      <w:r w:rsidRPr="00AF4AD3">
        <w:rPr>
          <w:rFonts w:ascii="Times New Roman" w:hAnsi="Times New Roman" w:cs="Times New Roman"/>
          <w:sz w:val="28"/>
          <w:szCs w:val="28"/>
        </w:rPr>
        <w:t>–</w:t>
      </w:r>
      <w:r w:rsidRPr="00AF4AD3">
        <w:rPr>
          <w:rFonts w:ascii="Times New Roman" w:eastAsia="Times New Roman" w:hAnsi="Times New Roman" w:cs="Times New Roman"/>
          <w:bCs/>
          <w:sz w:val="28"/>
          <w:szCs w:val="28"/>
        </w:rPr>
        <w:t xml:space="preserve"> ОАО "Издательский дом "Городец"; "Формула права", 2003. </w:t>
      </w:r>
      <w:r w:rsidRPr="00AF4AD3">
        <w:rPr>
          <w:rFonts w:ascii="Times New Roman" w:hAnsi="Times New Roman" w:cs="Times New Roman"/>
          <w:sz w:val="28"/>
          <w:szCs w:val="28"/>
        </w:rPr>
        <w:t>–</w:t>
      </w:r>
      <w:r w:rsidRPr="00AF4AD3">
        <w:rPr>
          <w:rFonts w:ascii="Times New Roman" w:eastAsia="Times New Roman" w:hAnsi="Times New Roman" w:cs="Times New Roman"/>
          <w:bCs/>
          <w:sz w:val="28"/>
          <w:szCs w:val="28"/>
        </w:rPr>
        <w:t xml:space="preserve">  345 с.</w:t>
      </w:r>
      <w:r w:rsidRPr="00AF4AD3">
        <w:rPr>
          <w:rFonts w:ascii="Times New Roman" w:hAnsi="Times New Roman" w:cs="Times New Roman"/>
          <w:color w:val="FF0000"/>
          <w:sz w:val="28"/>
          <w:szCs w:val="28"/>
        </w:rPr>
        <w:t xml:space="preserve">  </w:t>
      </w:r>
    </w:p>
    <w:p w14:paraId="4D5608F9" w14:textId="77777777" w:rsidR="00AF4AD3"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AF4AD3">
        <w:rPr>
          <w:rFonts w:ascii="Times New Roman" w:hAnsi="Times New Roman" w:cs="Times New Roman"/>
          <w:sz w:val="28"/>
          <w:szCs w:val="28"/>
          <w:lang w:val="kk-KZ"/>
        </w:rPr>
        <w:t xml:space="preserve">Котов А.К Биліктің біртұтастығы және іс жүргізу </w:t>
      </w:r>
      <w:r w:rsidR="00AF4AD3">
        <w:rPr>
          <w:rFonts w:ascii="Times New Roman" w:hAnsi="Times New Roman" w:cs="Times New Roman"/>
          <w:color w:val="FF0000"/>
          <w:sz w:val="28"/>
          <w:szCs w:val="28"/>
          <w:lang w:val="kk-KZ"/>
        </w:rPr>
        <w:t xml:space="preserve"> </w:t>
      </w:r>
      <w:r w:rsidRPr="00AF4AD3">
        <w:rPr>
          <w:rFonts w:ascii="Times New Roman" w:hAnsi="Times New Roman" w:cs="Times New Roman"/>
          <w:sz w:val="28"/>
          <w:szCs w:val="28"/>
          <w:lang w:val="kk-KZ"/>
        </w:rPr>
        <w:t xml:space="preserve">конституциялық құқығы //  </w:t>
      </w:r>
      <w:hyperlink r:id="rId84" w:anchor="pos=39;42" w:history="1">
        <w:r w:rsidRPr="00AF4AD3">
          <w:rPr>
            <w:rStyle w:val="a8"/>
            <w:rFonts w:ascii="Times New Roman" w:hAnsi="Times New Roman" w:cs="Times New Roman"/>
            <w:sz w:val="28"/>
            <w:szCs w:val="28"/>
            <w:lang w:val="kk-KZ"/>
          </w:rPr>
          <w:t>https://online.zakon.kz/Document/?doc_id=1031223 #pos=39;42</w:t>
        </w:r>
      </w:hyperlink>
      <w:r w:rsidRPr="00AF4AD3">
        <w:rPr>
          <w:rFonts w:ascii="Times New Roman" w:hAnsi="Times New Roman" w:cs="Times New Roman"/>
          <w:sz w:val="28"/>
          <w:szCs w:val="28"/>
          <w:lang w:val="kk-KZ"/>
        </w:rPr>
        <w:t xml:space="preserve"> </w:t>
      </w:r>
      <w:r w:rsidRPr="00AF4AD3">
        <w:rPr>
          <w:rFonts w:ascii="Times New Roman" w:hAnsi="Times New Roman" w:cs="Times New Roman"/>
          <w:bCs/>
          <w:sz w:val="28"/>
          <w:szCs w:val="28"/>
          <w:lang w:val="kk-KZ"/>
        </w:rPr>
        <w:t>(үндеу берген күні 10.06.2021)</w:t>
      </w:r>
    </w:p>
    <w:p w14:paraId="0C9395D1" w14:textId="78A3204E" w:rsidR="00FB764F" w:rsidRPr="00AF4AD3"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AF4AD3">
        <w:rPr>
          <w:rFonts w:ascii="Times New Roman" w:hAnsi="Times New Roman" w:cs="Times New Roman"/>
          <w:sz w:val="28"/>
          <w:szCs w:val="28"/>
        </w:rPr>
        <w:t>Елеупова А.А. Осуществление конституционного контроля Конституционным Советом Республики Казахстан</w:t>
      </w:r>
      <w:r w:rsidRPr="00AF4AD3">
        <w:rPr>
          <w:rFonts w:ascii="Times New Roman" w:hAnsi="Times New Roman" w:cs="Times New Roman"/>
          <w:color w:val="000000"/>
          <w:sz w:val="28"/>
          <w:szCs w:val="28"/>
          <w:shd w:val="clear" w:color="auto" w:fill="FFFFFF"/>
        </w:rPr>
        <w:t>: диссертация ... кандидата юридических наук: 12.00.02.- Челябинск, 2006.- 172 с.</w:t>
      </w:r>
      <w:r w:rsidRPr="00AF4AD3">
        <w:rPr>
          <w:rFonts w:ascii="Times New Roman" w:hAnsi="Times New Roman" w:cs="Times New Roman"/>
          <w:sz w:val="28"/>
          <w:szCs w:val="28"/>
        </w:rPr>
        <w:t xml:space="preserve">    </w:t>
      </w:r>
    </w:p>
    <w:p w14:paraId="14E732CE"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Конституционный контроль в Казахстане / Монография. – Алматы: ИД «</w:t>
      </w:r>
      <w:r w:rsidRPr="00FC63F7">
        <w:rPr>
          <w:rFonts w:ascii="Times New Roman" w:hAnsi="Times New Roman" w:cs="Times New Roman"/>
          <w:sz w:val="28"/>
          <w:szCs w:val="28"/>
          <w:lang w:val="kk-KZ"/>
        </w:rPr>
        <w:t>Мұрагер</w:t>
      </w:r>
      <w:r w:rsidRPr="00FC63F7">
        <w:rPr>
          <w:rFonts w:ascii="Times New Roman" w:hAnsi="Times New Roman" w:cs="Times New Roman"/>
          <w:sz w:val="28"/>
          <w:szCs w:val="28"/>
        </w:rPr>
        <w:t xml:space="preserve">», 2005. – 468 с. </w:t>
      </w:r>
      <w:r w:rsidRPr="00FC63F7">
        <w:rPr>
          <w:rFonts w:ascii="Times New Roman" w:hAnsi="Times New Roman" w:cs="Times New Roman"/>
          <w:color w:val="FF0000"/>
          <w:sz w:val="28"/>
          <w:szCs w:val="28"/>
        </w:rPr>
        <w:t xml:space="preserve"> </w:t>
      </w:r>
      <w:r w:rsidRPr="00FC63F7">
        <w:rPr>
          <w:rFonts w:ascii="Times New Roman" w:hAnsi="Times New Roman" w:cs="Times New Roman"/>
          <w:sz w:val="28"/>
          <w:szCs w:val="28"/>
        </w:rPr>
        <w:t xml:space="preserve"> </w:t>
      </w:r>
    </w:p>
    <w:p w14:paraId="5B0A33A6"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Утверждение верховенства права, общечеловеческих ценностей и приоритетов современного государства: деятельность Конституционного </w:t>
      </w:r>
      <w:r w:rsidRPr="00FC63F7">
        <w:rPr>
          <w:rFonts w:ascii="Times New Roman" w:hAnsi="Times New Roman" w:cs="Times New Roman"/>
          <w:sz w:val="28"/>
          <w:szCs w:val="28"/>
        </w:rPr>
        <w:lastRenderedPageBreak/>
        <w:t xml:space="preserve">Совета   Республики Казахстан // под общей ред. К.А. Мами. –  Нур-Султан: Деловой мир, 2020. –  464 с.    </w:t>
      </w:r>
    </w:p>
    <w:p w14:paraId="316C4D2C"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Карбузов К.К.-Ж.   Акты конституционной юрисдикции и вопросы  дальнейшей модернизации  института конституционного контроля в Республике Казахстан // В книге: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464 с.  </w:t>
      </w:r>
    </w:p>
    <w:p w14:paraId="22D95552"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Абдрасулов Е.Б. Толкование закона и норм Конституции: теория опыт, процедура / Монография. – Алматы: Оркениет, 2002. –  400 с.    </w:t>
      </w:r>
    </w:p>
    <w:p w14:paraId="67E37CEB" w14:textId="4C3ED0B1" w:rsidR="00FB764F" w:rsidRPr="00AF4AD3"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AF4AD3">
        <w:rPr>
          <w:rFonts w:ascii="Times New Roman" w:hAnsi="Times New Roman" w:cs="Times New Roman"/>
          <w:sz w:val="28"/>
          <w:szCs w:val="28"/>
        </w:rPr>
        <w:t xml:space="preserve">Рогов И.И. </w:t>
      </w:r>
      <w:r w:rsidR="00AF4AD3" w:rsidRPr="00AF4AD3">
        <w:rPr>
          <w:rFonts w:ascii="Times New Roman" w:hAnsi="Times New Roman" w:cs="Times New Roman"/>
          <w:sz w:val="28"/>
          <w:szCs w:val="28"/>
        </w:rPr>
        <w:t>Конституционный контроль играет особую р</w:t>
      </w:r>
      <w:r w:rsidR="00AF4AD3">
        <w:rPr>
          <w:rFonts w:ascii="Times New Roman" w:hAnsi="Times New Roman" w:cs="Times New Roman"/>
          <w:sz w:val="28"/>
          <w:szCs w:val="28"/>
        </w:rPr>
        <w:t>оль в обеспечении законности //</w:t>
      </w:r>
      <w:r w:rsidR="00AF4AD3">
        <w:rPr>
          <w:rFonts w:ascii="Times New Roman" w:hAnsi="Times New Roman" w:cs="Times New Roman"/>
          <w:sz w:val="28"/>
          <w:szCs w:val="28"/>
          <w:lang w:val="kk-KZ"/>
        </w:rPr>
        <w:t xml:space="preserve"> </w:t>
      </w:r>
      <w:hyperlink r:id="rId85" w:anchor="pos=15;-57" w:history="1">
        <w:r w:rsidR="00AF4AD3" w:rsidRPr="00AF4AD3">
          <w:rPr>
            <w:rStyle w:val="a8"/>
            <w:rFonts w:ascii="Times New Roman" w:hAnsi="Times New Roman" w:cs="Times New Roman"/>
            <w:sz w:val="28"/>
            <w:szCs w:val="28"/>
          </w:rPr>
          <w:t>https://online.zakon.kz/Document/?doc_id=31096947#pos=15;-57</w:t>
        </w:r>
      </w:hyperlink>
      <w:r w:rsidR="00AF4AD3" w:rsidRPr="00AF4AD3">
        <w:rPr>
          <w:rFonts w:ascii="Times New Roman" w:hAnsi="Times New Roman" w:cs="Times New Roman"/>
          <w:sz w:val="28"/>
          <w:szCs w:val="28"/>
        </w:rPr>
        <w:t xml:space="preserve"> </w:t>
      </w:r>
      <w:r w:rsidR="00AF4AD3" w:rsidRPr="00AF4AD3">
        <w:rPr>
          <w:rFonts w:ascii="Times New Roman" w:hAnsi="Times New Roman" w:cs="Times New Roman"/>
          <w:sz w:val="28"/>
          <w:szCs w:val="28"/>
          <w:lang w:val="kk-KZ"/>
        </w:rPr>
        <w:t>/</w:t>
      </w:r>
      <w:r w:rsidRPr="00AF4AD3">
        <w:rPr>
          <w:rFonts w:ascii="Times New Roman" w:hAnsi="Times New Roman" w:cs="Times New Roman"/>
          <w:sz w:val="28"/>
          <w:szCs w:val="28"/>
        </w:rPr>
        <w:t xml:space="preserve"> </w:t>
      </w:r>
      <w:r w:rsidRPr="00AF4AD3">
        <w:rPr>
          <w:rFonts w:ascii="Times New Roman" w:hAnsi="Times New Roman" w:cs="Times New Roman"/>
          <w:bCs/>
          <w:sz w:val="28"/>
          <w:szCs w:val="28"/>
          <w:lang w:val="kk-KZ"/>
        </w:rPr>
        <w:t>(үндеу берген күні 10.06.2021)</w:t>
      </w:r>
      <w:r w:rsidR="00AF4AD3" w:rsidRPr="00AF4AD3">
        <w:rPr>
          <w:rFonts w:ascii="Times New Roman" w:hAnsi="Times New Roman" w:cs="Times New Roman"/>
          <w:bCs/>
          <w:sz w:val="28"/>
          <w:szCs w:val="28"/>
          <w:lang w:val="kk-KZ"/>
        </w:rPr>
        <w:t>.</w:t>
      </w:r>
    </w:p>
    <w:p w14:paraId="1D3C3F88"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Темербеков А.А., Досаева А.А. Правовая природа ежегодных  посланий Конституционного Совета // В книге: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464 с</w:t>
      </w:r>
      <w:r w:rsidRPr="00FC63F7">
        <w:rPr>
          <w:rFonts w:ascii="Times New Roman" w:hAnsi="Times New Roman" w:cs="Times New Roman"/>
          <w:color w:val="FF0000"/>
          <w:sz w:val="28"/>
          <w:szCs w:val="28"/>
        </w:rPr>
        <w:t xml:space="preserve">.  </w:t>
      </w:r>
    </w:p>
    <w:p w14:paraId="364BA5DA" w14:textId="77777777" w:rsidR="001C1405" w:rsidRPr="001C1405" w:rsidRDefault="00FB764F" w:rsidP="001C1405">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Протоколы и стенограммы совещания судей Конституционного Суда РФ и других совещаний по проекту Закона о Конституционном Суде РФ // Архив Конституционного Суда РФ. Управление судебных заседаний. 1993</w:t>
      </w:r>
      <w:r w:rsidR="00AF4AD3">
        <w:rPr>
          <w:rFonts w:ascii="Times New Roman" w:hAnsi="Times New Roman" w:cs="Times New Roman"/>
          <w:sz w:val="28"/>
          <w:szCs w:val="28"/>
          <w:lang w:val="kk-KZ"/>
        </w:rPr>
        <w:t xml:space="preserve"> г</w:t>
      </w:r>
      <w:r w:rsidRPr="00FC63F7">
        <w:rPr>
          <w:rFonts w:ascii="Times New Roman" w:hAnsi="Times New Roman" w:cs="Times New Roman"/>
          <w:sz w:val="28"/>
          <w:szCs w:val="28"/>
        </w:rPr>
        <w:t xml:space="preserve">. Дело № 16. Т. 2. Л.140. Цит. по: Кряжкова О.Н. К вопросу об истории возникновения понятия "правовая позиция Конституционного Суда Российской Федерации" // Право и политика, 2003. – </w:t>
      </w:r>
      <w:r w:rsidR="00AF4AD3">
        <w:rPr>
          <w:rFonts w:ascii="Times New Roman" w:hAnsi="Times New Roman" w:cs="Times New Roman"/>
          <w:sz w:val="28"/>
          <w:szCs w:val="28"/>
        </w:rPr>
        <w:t>№</w:t>
      </w:r>
      <w:r w:rsidRPr="00FC63F7">
        <w:rPr>
          <w:rFonts w:ascii="Times New Roman" w:hAnsi="Times New Roman" w:cs="Times New Roman"/>
          <w:sz w:val="28"/>
          <w:szCs w:val="28"/>
        </w:rPr>
        <w:t xml:space="preserve"> 1. – С. 30 - 35.</w:t>
      </w:r>
    </w:p>
    <w:p w14:paraId="12A4250F" w14:textId="77777777" w:rsidR="001C1405" w:rsidRPr="001C1405" w:rsidRDefault="001C1405" w:rsidP="001C1405">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1C1405">
        <w:rPr>
          <w:rFonts w:ascii="Times New Roman" w:hAnsi="Times New Roman" w:cs="Times New Roman"/>
          <w:sz w:val="28"/>
          <w:szCs w:val="28"/>
        </w:rPr>
        <w:t xml:space="preserve">Постановление Конституционного суда РФ от 18 января 1996 г. N 2-П "По делу о проверке конституционности ряда положений Устава (Основного Закона) Алтайского края" (с особым мнением судьи Конституционного Суда Российской Федерации Н.В.Витрука) //  </w:t>
      </w:r>
      <w:hyperlink r:id="rId86" w:history="1">
        <w:r w:rsidRPr="001C1405">
          <w:rPr>
            <w:rStyle w:val="a8"/>
            <w:rFonts w:ascii="Times New Roman" w:hAnsi="Times New Roman" w:cs="Times New Roman"/>
            <w:sz w:val="28"/>
            <w:szCs w:val="28"/>
          </w:rPr>
          <w:t>https://www.garant.ru/products/ipo/prime/doc/10004678/</w:t>
        </w:r>
      </w:hyperlink>
    </w:p>
    <w:p w14:paraId="5EDD9AF0" w14:textId="3E2E669F" w:rsidR="001C1405" w:rsidRPr="001C1405" w:rsidRDefault="001C1405" w:rsidP="001C1405">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1C1405">
        <w:rPr>
          <w:rFonts w:ascii="Times New Roman" w:hAnsi="Times New Roman" w:cs="Times New Roman"/>
          <w:sz w:val="28"/>
          <w:szCs w:val="28"/>
        </w:rPr>
        <w:t>Постановление Конституционного Суда РФ от 1 апреля 1997 г. N 6-П</w:t>
      </w:r>
      <w:r w:rsidRPr="001C1405">
        <w:rPr>
          <w:rFonts w:ascii="Times New Roman" w:hAnsi="Times New Roman" w:cs="Times New Roman"/>
          <w:sz w:val="28"/>
          <w:szCs w:val="28"/>
        </w:rPr>
        <w:br/>
        <w:t xml:space="preserve">"По делу о соответствии Конституции Российской Федерации пунктов 8 и 9 постановления Правительства Российской Федерации от 1 апреля 1996 года N 479 "Об отмене вывозных таможенных пошлин, изменении ставок акциза на нефть и дополнительных мерах по обеспечению поступления доходов в федеральный бюджет" //  </w:t>
      </w:r>
      <w:hyperlink r:id="rId87" w:history="1">
        <w:r w:rsidRPr="001C1405">
          <w:rPr>
            <w:rStyle w:val="a8"/>
            <w:rFonts w:ascii="Times New Roman" w:hAnsi="Times New Roman" w:cs="Times New Roman"/>
            <w:sz w:val="28"/>
            <w:szCs w:val="28"/>
          </w:rPr>
          <w:t>https://www.garant.ru/products/ipo/prime/doc/10700073/</w:t>
        </w:r>
      </w:hyperlink>
      <w:r w:rsidRPr="001C1405">
        <w:rPr>
          <w:rFonts w:ascii="Times New Roman" w:hAnsi="Times New Roman" w:cs="Times New Roman"/>
          <w:sz w:val="28"/>
          <w:szCs w:val="28"/>
        </w:rPr>
        <w:t xml:space="preserve"> </w:t>
      </w:r>
    </w:p>
    <w:p w14:paraId="469B894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Гаджиев Г.А. </w:t>
      </w:r>
      <w:r w:rsidRPr="00FC63F7">
        <w:rPr>
          <w:rFonts w:ascii="Times New Roman" w:eastAsia="Times New Roman" w:hAnsi="Times New Roman" w:cs="Times New Roman"/>
          <w:sz w:val="28"/>
          <w:szCs w:val="28"/>
        </w:rPr>
        <w:t xml:space="preserve">Правовые позиции Конституционного Суда Российской Федерации как источник конституционного права // Правосудие в посткоммунистических странах. </w:t>
      </w:r>
      <w:r w:rsidRPr="00FC63F7">
        <w:rPr>
          <w:rFonts w:ascii="Times New Roman" w:hAnsi="Times New Roman" w:cs="Times New Roman"/>
          <w:sz w:val="28"/>
          <w:szCs w:val="28"/>
        </w:rPr>
        <w:t>–</w:t>
      </w:r>
      <w:r w:rsidRPr="00FC63F7">
        <w:rPr>
          <w:rFonts w:ascii="Times New Roman" w:eastAsia="Times New Roman" w:hAnsi="Times New Roman" w:cs="Times New Roman"/>
          <w:sz w:val="28"/>
          <w:szCs w:val="28"/>
        </w:rPr>
        <w:t xml:space="preserve"> М., 1999. </w:t>
      </w:r>
      <w:r w:rsidRPr="00FC63F7">
        <w:rPr>
          <w:rFonts w:ascii="Times New Roman" w:hAnsi="Times New Roman" w:cs="Times New Roman"/>
          <w:sz w:val="28"/>
          <w:szCs w:val="28"/>
        </w:rPr>
        <w:t>–</w:t>
      </w:r>
      <w:r w:rsidRPr="00FC63F7">
        <w:rPr>
          <w:rFonts w:ascii="Times New Roman" w:eastAsia="Times New Roman" w:hAnsi="Times New Roman" w:cs="Times New Roman"/>
          <w:sz w:val="28"/>
          <w:szCs w:val="28"/>
        </w:rPr>
        <w:t xml:space="preserve">  </w:t>
      </w:r>
      <w:r w:rsidRPr="00FC63F7">
        <w:rPr>
          <w:rFonts w:ascii="Times New Roman" w:hAnsi="Times New Roman" w:cs="Times New Roman"/>
          <w:sz w:val="28"/>
          <w:szCs w:val="28"/>
        </w:rPr>
        <w:t xml:space="preserve">С. 113-119.    </w:t>
      </w:r>
    </w:p>
    <w:p w14:paraId="57ED9B9E"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eastAsia="Times New Roman" w:hAnsi="Times New Roman" w:cs="Times New Roman"/>
          <w:sz w:val="28"/>
          <w:szCs w:val="28"/>
        </w:rPr>
        <w:t xml:space="preserve">Гаджиев Г.А., Пепеляев С.Г. Предприниматель - налогоплательщик - государство. Правовые позиции Конституционного Суда Российской Федерации. </w:t>
      </w:r>
      <w:r w:rsidRPr="00FC63F7">
        <w:rPr>
          <w:rFonts w:ascii="Times New Roman" w:hAnsi="Times New Roman" w:cs="Times New Roman"/>
          <w:sz w:val="28"/>
          <w:szCs w:val="28"/>
        </w:rPr>
        <w:t>–</w:t>
      </w:r>
      <w:r w:rsidRPr="00FC63F7">
        <w:rPr>
          <w:rFonts w:ascii="Times New Roman" w:eastAsia="Times New Roman" w:hAnsi="Times New Roman" w:cs="Times New Roman"/>
          <w:sz w:val="28"/>
          <w:szCs w:val="28"/>
        </w:rPr>
        <w:t xml:space="preserve"> </w:t>
      </w:r>
      <w:r w:rsidRPr="00FC63F7">
        <w:rPr>
          <w:rFonts w:ascii="Times New Roman" w:hAnsi="Times New Roman" w:cs="Times New Roman"/>
          <w:sz w:val="28"/>
          <w:szCs w:val="28"/>
        </w:rPr>
        <w:t>М.: ФБК-Пресс, 1998. – 592 с.</w:t>
      </w:r>
      <w:r w:rsidRPr="00FC63F7">
        <w:rPr>
          <w:rFonts w:ascii="Times New Roman" w:hAnsi="Times New Roman" w:cs="Times New Roman"/>
          <w:color w:val="FF0000"/>
          <w:sz w:val="28"/>
          <w:szCs w:val="28"/>
        </w:rPr>
        <w:t xml:space="preserve">  </w:t>
      </w:r>
    </w:p>
    <w:p w14:paraId="5177D2CA"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lastRenderedPageBreak/>
        <w:t xml:space="preserve">Мокосеева М.А. Решение органа конституционной юстиции как норма права // </w:t>
      </w:r>
      <w:r w:rsidRPr="00FC63F7">
        <w:rPr>
          <w:rFonts w:ascii="Times New Roman" w:hAnsi="Times New Roman" w:cs="Times New Roman"/>
          <w:color w:val="000000"/>
          <w:sz w:val="28"/>
          <w:szCs w:val="28"/>
        </w:rPr>
        <w:t xml:space="preserve">«Вестник Марийского государственного университета. Серия «Исторические науки. Юридические науки». </w:t>
      </w:r>
      <w:r w:rsidRPr="00FC63F7">
        <w:rPr>
          <w:rFonts w:ascii="Times New Roman" w:hAnsi="Times New Roman" w:cs="Times New Roman"/>
          <w:sz w:val="28"/>
          <w:szCs w:val="28"/>
        </w:rPr>
        <w:t>–</w:t>
      </w:r>
      <w:r w:rsidRPr="00FC63F7">
        <w:rPr>
          <w:rFonts w:ascii="Times New Roman" w:hAnsi="Times New Roman" w:cs="Times New Roman"/>
          <w:color w:val="000000"/>
          <w:sz w:val="28"/>
          <w:szCs w:val="28"/>
        </w:rPr>
        <w:t xml:space="preserve"> 2015. </w:t>
      </w:r>
      <w:r w:rsidRPr="00FC63F7">
        <w:rPr>
          <w:rFonts w:ascii="Times New Roman" w:hAnsi="Times New Roman" w:cs="Times New Roman"/>
          <w:sz w:val="28"/>
          <w:szCs w:val="28"/>
        </w:rPr>
        <w:t>–</w:t>
      </w:r>
      <w:r w:rsidRPr="00FC63F7">
        <w:rPr>
          <w:rFonts w:ascii="Times New Roman" w:hAnsi="Times New Roman" w:cs="Times New Roman"/>
          <w:color w:val="000000"/>
          <w:sz w:val="28"/>
          <w:szCs w:val="28"/>
        </w:rPr>
        <w:t xml:space="preserve"> Т.1. </w:t>
      </w:r>
      <w:r w:rsidRPr="00FC63F7">
        <w:rPr>
          <w:rFonts w:ascii="Times New Roman" w:hAnsi="Times New Roman" w:cs="Times New Roman"/>
          <w:sz w:val="28"/>
          <w:szCs w:val="28"/>
        </w:rPr>
        <w:t>–</w:t>
      </w:r>
      <w:r w:rsidRPr="00FC63F7">
        <w:rPr>
          <w:rFonts w:ascii="Times New Roman" w:hAnsi="Times New Roman" w:cs="Times New Roman"/>
          <w:color w:val="000000"/>
          <w:sz w:val="28"/>
          <w:szCs w:val="28"/>
        </w:rPr>
        <w:t xml:space="preserve"> №2. </w:t>
      </w:r>
      <w:r w:rsidRPr="00FC63F7">
        <w:rPr>
          <w:rFonts w:ascii="Times New Roman" w:hAnsi="Times New Roman" w:cs="Times New Roman"/>
          <w:sz w:val="28"/>
          <w:szCs w:val="28"/>
        </w:rPr>
        <w:t>–</w:t>
      </w:r>
      <w:r w:rsidRPr="00FC63F7">
        <w:rPr>
          <w:rFonts w:ascii="Times New Roman" w:hAnsi="Times New Roman" w:cs="Times New Roman"/>
          <w:color w:val="000000"/>
          <w:sz w:val="28"/>
          <w:szCs w:val="28"/>
        </w:rPr>
        <w:t xml:space="preserve"> </w:t>
      </w:r>
      <w:r w:rsidRPr="00FC63F7">
        <w:rPr>
          <w:rFonts w:ascii="Times New Roman" w:hAnsi="Times New Roman" w:cs="Times New Roman"/>
          <w:sz w:val="28"/>
          <w:szCs w:val="28"/>
        </w:rPr>
        <w:t xml:space="preserve">С. 80-84.   </w:t>
      </w:r>
    </w:p>
    <w:p w14:paraId="7CDE79C7" w14:textId="77777777" w:rsidR="00FB764F" w:rsidRPr="00FC63F7" w:rsidRDefault="00FB764F" w:rsidP="003706ED">
      <w:pPr>
        <w:pStyle w:val="a5"/>
        <w:numPr>
          <w:ilvl w:val="0"/>
          <w:numId w:val="26"/>
        </w:numPr>
        <w:tabs>
          <w:tab w:val="left" w:pos="851"/>
          <w:tab w:val="right" w:pos="1134"/>
          <w:tab w:val="left" w:pos="2552"/>
        </w:tabs>
        <w:ind w:left="0" w:firstLine="567"/>
        <w:jc w:val="both"/>
        <w:rPr>
          <w:rStyle w:val="23"/>
          <w:color w:val="FF0000"/>
          <w:sz w:val="28"/>
          <w:szCs w:val="28"/>
        </w:rPr>
      </w:pPr>
      <w:r w:rsidRPr="00FC63F7">
        <w:rPr>
          <w:rStyle w:val="af2"/>
          <w:rFonts w:ascii="Times New Roman" w:hAnsi="Times New Roman" w:cs="Times New Roman"/>
          <w:sz w:val="28"/>
          <w:szCs w:val="28"/>
          <w:lang w:eastAsia="ru-RU"/>
        </w:rPr>
        <w:t>Витрук Н.В.</w:t>
      </w:r>
      <w:r w:rsidRPr="00FC63F7">
        <w:rPr>
          <w:rStyle w:val="23"/>
          <w:i/>
          <w:iCs/>
          <w:sz w:val="28"/>
          <w:szCs w:val="28"/>
          <w:lang w:eastAsia="ru-RU"/>
        </w:rPr>
        <w:t xml:space="preserve"> </w:t>
      </w:r>
      <w:r w:rsidRPr="00FC63F7">
        <w:rPr>
          <w:rStyle w:val="23"/>
          <w:sz w:val="28"/>
          <w:szCs w:val="28"/>
          <w:lang w:eastAsia="ru-RU"/>
        </w:rPr>
        <w:t xml:space="preserve">Правовые позиции Конституционного Суда РФ: понятие, природа, юридическая сила и значение // </w:t>
      </w:r>
      <w:r w:rsidRPr="00FC63F7">
        <w:rPr>
          <w:rFonts w:ascii="Times New Roman" w:hAnsi="Times New Roman" w:cs="Times New Roman"/>
          <w:color w:val="000000"/>
          <w:sz w:val="28"/>
          <w:szCs w:val="28"/>
          <w:shd w:val="clear" w:color="auto" w:fill="FFFEFA"/>
        </w:rPr>
        <w:t xml:space="preserve">Конституционное правосудие в посткоммунистических странах. Сборник докладов. – М.: Изд-во Центра Конституц. исслед. МОНФ, 1999. – С. 88-105.  </w:t>
      </w:r>
      <w:r w:rsidRPr="00FC63F7">
        <w:rPr>
          <w:rFonts w:ascii="Times New Roman" w:hAnsi="Times New Roman" w:cs="Times New Roman"/>
          <w:color w:val="FF0000"/>
          <w:sz w:val="28"/>
          <w:szCs w:val="28"/>
        </w:rPr>
        <w:t xml:space="preserve"> </w:t>
      </w:r>
      <w:r w:rsidRPr="00FC63F7">
        <w:rPr>
          <w:rStyle w:val="23"/>
          <w:sz w:val="28"/>
          <w:szCs w:val="28"/>
          <w:lang w:eastAsia="ru-RU"/>
        </w:rPr>
        <w:t xml:space="preserve"> </w:t>
      </w:r>
    </w:p>
    <w:p w14:paraId="7DF2C4CB" w14:textId="77777777" w:rsidR="00FB764F" w:rsidRPr="00FC63F7" w:rsidRDefault="00FB764F" w:rsidP="003706ED">
      <w:pPr>
        <w:pStyle w:val="a5"/>
        <w:numPr>
          <w:ilvl w:val="0"/>
          <w:numId w:val="26"/>
        </w:numPr>
        <w:tabs>
          <w:tab w:val="left" w:pos="851"/>
          <w:tab w:val="right" w:pos="1134"/>
          <w:tab w:val="left" w:pos="1418"/>
          <w:tab w:val="left" w:pos="1560"/>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Абдрасулов Е.Б., Абдрасулова А.Е. </w:t>
      </w:r>
      <w:r w:rsidRPr="00FC63F7">
        <w:rPr>
          <w:rFonts w:ascii="Times New Roman" w:eastAsia="Times New Roman" w:hAnsi="Times New Roman" w:cs="Times New Roman"/>
          <w:sz w:val="28"/>
          <w:szCs w:val="28"/>
          <w:lang w:eastAsia="ru-RU"/>
        </w:rPr>
        <w:t xml:space="preserve">Применение  методов  толкования  и  аналогии  права  в  деятельности  суда  и  органа  конституционного  контроля  в  Республике  Казахстан  // Вестник  Санкт-Петербургского  университета.  </w:t>
      </w:r>
      <w:r w:rsidRPr="00FC63F7">
        <w:rPr>
          <w:rFonts w:ascii="Times New Roman" w:hAnsi="Times New Roman" w:cs="Times New Roman"/>
          <w:sz w:val="28"/>
          <w:szCs w:val="28"/>
        </w:rPr>
        <w:t xml:space="preserve">– </w:t>
      </w:r>
      <w:r w:rsidRPr="00FC63F7">
        <w:rPr>
          <w:rFonts w:ascii="Times New Roman" w:eastAsia="Times New Roman" w:hAnsi="Times New Roman" w:cs="Times New Roman"/>
          <w:sz w:val="28"/>
          <w:szCs w:val="28"/>
          <w:lang w:eastAsia="ru-RU"/>
        </w:rPr>
        <w:t xml:space="preserve">Право. </w:t>
      </w:r>
      <w:r w:rsidRPr="00FC63F7">
        <w:rPr>
          <w:rFonts w:ascii="Times New Roman" w:hAnsi="Times New Roman" w:cs="Times New Roman"/>
          <w:sz w:val="28"/>
          <w:szCs w:val="28"/>
        </w:rPr>
        <w:t xml:space="preserve">– </w:t>
      </w:r>
      <w:r w:rsidRPr="00FC63F7">
        <w:rPr>
          <w:rFonts w:ascii="Times New Roman" w:eastAsia="Times New Roman" w:hAnsi="Times New Roman" w:cs="Times New Roman"/>
          <w:sz w:val="28"/>
          <w:szCs w:val="28"/>
          <w:lang w:eastAsia="ru-RU"/>
        </w:rPr>
        <w:t xml:space="preserve">2020. </w:t>
      </w:r>
      <w:r w:rsidRPr="00FC63F7">
        <w:rPr>
          <w:rFonts w:ascii="Times New Roman" w:hAnsi="Times New Roman" w:cs="Times New Roman"/>
          <w:sz w:val="28"/>
          <w:szCs w:val="28"/>
        </w:rPr>
        <w:t xml:space="preserve">– </w:t>
      </w:r>
      <w:r w:rsidRPr="00FC63F7">
        <w:rPr>
          <w:rFonts w:ascii="Times New Roman" w:eastAsia="Times New Roman" w:hAnsi="Times New Roman" w:cs="Times New Roman"/>
          <w:sz w:val="28"/>
          <w:szCs w:val="28"/>
          <w:lang w:eastAsia="ru-RU"/>
        </w:rPr>
        <w:t xml:space="preserve">№2. </w:t>
      </w:r>
      <w:r w:rsidRPr="00FC63F7">
        <w:rPr>
          <w:rFonts w:ascii="Times New Roman" w:hAnsi="Times New Roman" w:cs="Times New Roman"/>
          <w:sz w:val="28"/>
          <w:szCs w:val="28"/>
        </w:rPr>
        <w:t>– С. 447-463.</w:t>
      </w:r>
      <w:r w:rsidRPr="00FC63F7">
        <w:rPr>
          <w:rFonts w:ascii="Times New Roman" w:hAnsi="Times New Roman" w:cs="Times New Roman"/>
          <w:color w:val="FF0000"/>
          <w:sz w:val="28"/>
          <w:szCs w:val="28"/>
        </w:rPr>
        <w:t xml:space="preserve">   </w:t>
      </w:r>
    </w:p>
    <w:p w14:paraId="6574A98A" w14:textId="77777777" w:rsidR="00FB764F" w:rsidRPr="00FC63F7" w:rsidRDefault="00FB764F" w:rsidP="003706ED">
      <w:pPr>
        <w:pStyle w:val="a5"/>
        <w:numPr>
          <w:ilvl w:val="0"/>
          <w:numId w:val="26"/>
        </w:numPr>
        <w:tabs>
          <w:tab w:val="left" w:pos="851"/>
          <w:tab w:val="right" w:pos="1134"/>
          <w:tab w:val="left" w:pos="1418"/>
          <w:tab w:val="left" w:pos="1560"/>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Баймаханов М.Т., Баймаханова Д.М.,  Решения Конституционного Совета по вопросам  основ конституционного строя // В книге: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464 с</w:t>
      </w:r>
      <w:r w:rsidRPr="00FC63F7">
        <w:rPr>
          <w:rFonts w:ascii="Times New Roman" w:hAnsi="Times New Roman" w:cs="Times New Roman"/>
          <w:color w:val="FF0000"/>
          <w:sz w:val="28"/>
          <w:szCs w:val="28"/>
        </w:rPr>
        <w:t xml:space="preserve">.   </w:t>
      </w:r>
    </w:p>
    <w:p w14:paraId="51015B8B" w14:textId="7FBE575F" w:rsidR="00FB764F" w:rsidRPr="00646E86" w:rsidRDefault="00FB764F" w:rsidP="003706ED">
      <w:pPr>
        <w:pStyle w:val="a5"/>
        <w:numPr>
          <w:ilvl w:val="0"/>
          <w:numId w:val="26"/>
        </w:numPr>
        <w:tabs>
          <w:tab w:val="left" w:pos="851"/>
          <w:tab w:val="right" w:pos="1134"/>
          <w:tab w:val="left" w:pos="1418"/>
          <w:tab w:val="left" w:pos="1560"/>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Стамкулов У.М.  Правова</w:t>
      </w:r>
      <w:r w:rsidR="00646E86">
        <w:rPr>
          <w:rFonts w:ascii="Times New Roman" w:hAnsi="Times New Roman" w:cs="Times New Roman"/>
          <w:sz w:val="28"/>
          <w:szCs w:val="28"/>
        </w:rPr>
        <w:t>я основа развития Казахстана //</w:t>
      </w:r>
      <w:r w:rsidR="00646E86">
        <w:rPr>
          <w:rFonts w:ascii="Times New Roman" w:hAnsi="Times New Roman" w:cs="Times New Roman"/>
          <w:sz w:val="28"/>
          <w:szCs w:val="28"/>
          <w:lang w:val="kk-KZ"/>
        </w:rPr>
        <w:t xml:space="preserve"> </w:t>
      </w:r>
      <w:hyperlink r:id="rId88" w:anchor="pos=5;-89" w:history="1">
        <w:r w:rsidRPr="00646E86">
          <w:rPr>
            <w:rStyle w:val="a8"/>
            <w:rFonts w:ascii="Times New Roman" w:hAnsi="Times New Roman" w:cs="Times New Roman"/>
            <w:sz w:val="28"/>
            <w:szCs w:val="28"/>
          </w:rPr>
          <w:t>https://online.zakon.kz/Document/?doc_id=31049725#pos=5;-89</w:t>
        </w:r>
      </w:hyperlink>
      <w:r w:rsidRPr="00646E86">
        <w:rPr>
          <w:rFonts w:ascii="Times New Roman" w:hAnsi="Times New Roman" w:cs="Times New Roman"/>
          <w:sz w:val="28"/>
          <w:szCs w:val="28"/>
        </w:rPr>
        <w:t xml:space="preserve"> </w:t>
      </w:r>
      <w:r w:rsidRPr="00646E86">
        <w:rPr>
          <w:rFonts w:ascii="Times New Roman" w:hAnsi="Times New Roman" w:cs="Times New Roman"/>
          <w:bCs/>
          <w:sz w:val="28"/>
          <w:szCs w:val="28"/>
        </w:rPr>
        <w:t>(үндеу берген күні 10.06.2021)</w:t>
      </w:r>
      <w:r w:rsidR="00646E86">
        <w:rPr>
          <w:rFonts w:ascii="Times New Roman" w:hAnsi="Times New Roman" w:cs="Times New Roman"/>
          <w:bCs/>
          <w:sz w:val="28"/>
          <w:szCs w:val="28"/>
          <w:lang w:val="kk-KZ"/>
        </w:rPr>
        <w:t>.</w:t>
      </w:r>
    </w:p>
    <w:p w14:paraId="3C21B731" w14:textId="77777777" w:rsidR="00FB764F" w:rsidRPr="00FC63F7" w:rsidRDefault="00FB764F" w:rsidP="003706ED">
      <w:pPr>
        <w:pStyle w:val="a5"/>
        <w:numPr>
          <w:ilvl w:val="0"/>
          <w:numId w:val="26"/>
        </w:numPr>
        <w:tabs>
          <w:tab w:val="left" w:pos="851"/>
          <w:tab w:val="right" w:pos="1134"/>
          <w:tab w:val="left" w:pos="1418"/>
          <w:tab w:val="left" w:pos="1560"/>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Амандыкова С.К. Нормативные постановления Конституционного Совета в системе действующего права Республики Казахстан // В книге: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464 с.  </w:t>
      </w:r>
    </w:p>
    <w:p w14:paraId="4F530964" w14:textId="77777777" w:rsidR="00646E86" w:rsidRDefault="00646E86" w:rsidP="003706ED">
      <w:pPr>
        <w:pStyle w:val="a5"/>
        <w:numPr>
          <w:ilvl w:val="0"/>
          <w:numId w:val="26"/>
        </w:numPr>
        <w:tabs>
          <w:tab w:val="left" w:pos="851"/>
          <w:tab w:val="left" w:pos="1418"/>
          <w:tab w:val="left" w:pos="1560"/>
          <w:tab w:val="left" w:pos="2552"/>
        </w:tabs>
        <w:ind w:left="0" w:firstLine="567"/>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Қазақстан Республикасының Конституциялық Кеңесінің </w:t>
      </w:r>
      <w:r w:rsidR="00FB764F" w:rsidRPr="000717EB">
        <w:rPr>
          <w:rFonts w:ascii="Times New Roman" w:hAnsi="Times New Roman" w:cs="Times New Roman"/>
          <w:sz w:val="28"/>
          <w:szCs w:val="28"/>
        </w:rPr>
        <w:t xml:space="preserve">"Жамбыл облыстық сотының Қазақ КСР Әкімшілік құқық </w:t>
      </w:r>
      <w:r w:rsidR="00FB764F" w:rsidRPr="000717EB">
        <w:rPr>
          <w:rFonts w:ascii="Times New Roman" w:hAnsi="Times New Roman" w:cs="Times New Roman"/>
          <w:sz w:val="28"/>
          <w:szCs w:val="28"/>
          <w:lang w:val="kk-KZ"/>
        </w:rPr>
        <w:t>бұзушылық туралы кодексінің 280-бабының 2-бөлігін және 288-бабының 1-бөлігін Қазақстан Республикасының Конституциясына сәйкес емес деп т</w:t>
      </w:r>
      <w:r w:rsidR="00C400C9">
        <w:rPr>
          <w:rFonts w:ascii="Times New Roman" w:hAnsi="Times New Roman" w:cs="Times New Roman"/>
          <w:sz w:val="28"/>
          <w:szCs w:val="28"/>
          <w:lang w:val="kk-KZ"/>
        </w:rPr>
        <w:t>ану туралы өтініші туралы "</w:t>
      </w:r>
      <w:r>
        <w:rPr>
          <w:rFonts w:ascii="Times New Roman" w:hAnsi="Times New Roman" w:cs="Times New Roman"/>
          <w:sz w:val="28"/>
          <w:szCs w:val="28"/>
          <w:lang w:val="kk-KZ"/>
        </w:rPr>
        <w:t xml:space="preserve"> </w:t>
      </w:r>
      <w:r w:rsidR="00C400C9">
        <w:rPr>
          <w:rFonts w:ascii="Times New Roman" w:hAnsi="Times New Roman" w:cs="Times New Roman"/>
          <w:sz w:val="28"/>
          <w:szCs w:val="28"/>
          <w:lang w:val="kk-KZ"/>
        </w:rPr>
        <w:t>Н</w:t>
      </w:r>
      <w:r>
        <w:rPr>
          <w:rFonts w:ascii="Times New Roman" w:hAnsi="Times New Roman" w:cs="Times New Roman"/>
          <w:sz w:val="28"/>
          <w:szCs w:val="28"/>
          <w:lang w:val="kk-KZ"/>
        </w:rPr>
        <w:t>ормативтік қаулысы</w:t>
      </w:r>
      <w:r w:rsidR="00FB764F" w:rsidRPr="000717EB">
        <w:rPr>
          <w:rFonts w:ascii="Times New Roman" w:hAnsi="Times New Roman" w:cs="Times New Roman"/>
          <w:sz w:val="28"/>
          <w:szCs w:val="28"/>
          <w:lang w:val="kk-KZ"/>
        </w:rPr>
        <w:t xml:space="preserve"> //</w:t>
      </w:r>
      <w:r w:rsidR="00FB764F" w:rsidRPr="00DC37BC">
        <w:t xml:space="preserve"> </w:t>
      </w:r>
      <w:hyperlink r:id="rId89" w:history="1">
        <w:r w:rsidR="00FB764F" w:rsidRPr="000717EB">
          <w:rPr>
            <w:rStyle w:val="a8"/>
            <w:rFonts w:ascii="Times New Roman" w:hAnsi="Times New Roman" w:cs="Times New Roman"/>
            <w:sz w:val="28"/>
            <w:szCs w:val="28"/>
          </w:rPr>
          <w:t>Жамбыл облыстық сотының "Қазақ КСР-нiң Әкiмшiлiк құқық бұзушылық туралы кодексiнiң 280-бабының 2 бөлiгiн және 288-бабының 1 бөлiгiн Қазақстан Республикасының Конституциясына сәйкес емес деп тану туралы" өтiнiшi туралы - "Әділет" АҚЖ (zan.kz)</w:t>
        </w:r>
      </w:hyperlink>
      <w:r w:rsidR="00FB764F" w:rsidRPr="000717EB">
        <w:rPr>
          <w:rFonts w:ascii="Times New Roman" w:hAnsi="Times New Roman" w:cs="Times New Roman"/>
          <w:sz w:val="28"/>
          <w:szCs w:val="28"/>
        </w:rPr>
        <w:t xml:space="preserve"> </w:t>
      </w:r>
      <w:r w:rsidR="00FB764F" w:rsidRPr="000717EB">
        <w:rPr>
          <w:rFonts w:ascii="Times New Roman" w:hAnsi="Times New Roman" w:cs="Times New Roman"/>
          <w:sz w:val="28"/>
          <w:szCs w:val="28"/>
          <w:lang w:val="kk-KZ"/>
        </w:rPr>
        <w:t xml:space="preserve"> </w:t>
      </w:r>
      <w:r w:rsidR="00FB764F" w:rsidRPr="000717EB">
        <w:rPr>
          <w:rFonts w:ascii="Times New Roman" w:hAnsi="Times New Roman" w:cs="Times New Roman"/>
          <w:bCs/>
          <w:sz w:val="28"/>
          <w:szCs w:val="28"/>
          <w:lang w:val="kk-KZ"/>
        </w:rPr>
        <w:t>(үндеу берген күні 10.06.2021)</w:t>
      </w:r>
    </w:p>
    <w:p w14:paraId="66316DBA" w14:textId="1BB6275A" w:rsidR="00FB764F" w:rsidRPr="00646E86" w:rsidRDefault="00646E86" w:rsidP="003706ED">
      <w:pPr>
        <w:pStyle w:val="a5"/>
        <w:numPr>
          <w:ilvl w:val="0"/>
          <w:numId w:val="26"/>
        </w:numPr>
        <w:tabs>
          <w:tab w:val="left" w:pos="851"/>
          <w:tab w:val="left" w:pos="1418"/>
          <w:tab w:val="left" w:pos="1560"/>
          <w:tab w:val="left" w:pos="2552"/>
        </w:tabs>
        <w:ind w:left="0" w:firstLine="567"/>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Қазақстан Республикасының Конституциялық Кеңесінің</w:t>
      </w:r>
      <w:r>
        <w:rPr>
          <w:rFonts w:ascii="Times New Roman" w:hAnsi="Times New Roman" w:cs="Times New Roman"/>
          <w:color w:val="FF0000"/>
          <w:sz w:val="28"/>
          <w:szCs w:val="28"/>
          <w:lang w:val="kk-KZ"/>
        </w:rPr>
        <w:t xml:space="preserve"> </w:t>
      </w:r>
      <w:r w:rsidRPr="00D6495F">
        <w:rPr>
          <w:rFonts w:ascii="Times New Roman" w:hAnsi="Times New Roman" w:cs="Times New Roman"/>
          <w:sz w:val="28"/>
          <w:szCs w:val="28"/>
          <w:lang w:val="kk-KZ"/>
        </w:rPr>
        <w:t xml:space="preserve">2017 жылғы 17 сәуірдегі № 2 </w:t>
      </w:r>
      <w:r w:rsidR="00FB764F" w:rsidRPr="00646E86">
        <w:rPr>
          <w:rFonts w:ascii="Times New Roman" w:hAnsi="Times New Roman" w:cs="Times New Roman"/>
          <w:sz w:val="28"/>
          <w:szCs w:val="28"/>
          <w:lang w:val="kk-KZ"/>
        </w:rPr>
        <w:t>"Қазақстан Республикасы Конституциялық Кеңесінің кейбір нормативті</w:t>
      </w:r>
      <w:r>
        <w:rPr>
          <w:rFonts w:ascii="Times New Roman" w:hAnsi="Times New Roman" w:cs="Times New Roman"/>
          <w:sz w:val="28"/>
          <w:szCs w:val="28"/>
          <w:lang w:val="kk-KZ"/>
        </w:rPr>
        <w:t>к қаулыларын қайта қарау туралы</w:t>
      </w:r>
      <w:r w:rsidR="00FB764F" w:rsidRPr="00646E86">
        <w:rPr>
          <w:rFonts w:ascii="Times New Roman" w:hAnsi="Times New Roman" w:cs="Times New Roman"/>
          <w:sz w:val="28"/>
          <w:szCs w:val="28"/>
          <w:lang w:val="kk-KZ"/>
        </w:rPr>
        <w:t>"</w:t>
      </w:r>
      <w:r w:rsidRPr="00646E86">
        <w:rPr>
          <w:rFonts w:ascii="Times New Roman" w:hAnsi="Times New Roman" w:cs="Times New Roman"/>
          <w:sz w:val="28"/>
          <w:szCs w:val="28"/>
          <w:lang w:val="kk-KZ"/>
        </w:rPr>
        <w:t xml:space="preserve"> </w:t>
      </w:r>
      <w:r>
        <w:rPr>
          <w:rFonts w:ascii="Times New Roman" w:hAnsi="Times New Roman" w:cs="Times New Roman"/>
          <w:sz w:val="28"/>
          <w:szCs w:val="28"/>
          <w:lang w:val="kk-KZ"/>
        </w:rPr>
        <w:t>Нормативтік қаулысы</w:t>
      </w:r>
      <w:r w:rsidRPr="00646E86">
        <w:rPr>
          <w:rFonts w:ascii="Times New Roman" w:hAnsi="Times New Roman" w:cs="Times New Roman"/>
          <w:sz w:val="28"/>
          <w:szCs w:val="28"/>
          <w:lang w:val="kk-KZ"/>
        </w:rPr>
        <w:t xml:space="preserve"> </w:t>
      </w:r>
      <w:r w:rsidR="00FB764F" w:rsidRPr="00646E86">
        <w:rPr>
          <w:rFonts w:ascii="Times New Roman" w:hAnsi="Times New Roman" w:cs="Times New Roman"/>
          <w:sz w:val="28"/>
          <w:szCs w:val="28"/>
          <w:lang w:val="kk-KZ"/>
        </w:rPr>
        <w:t xml:space="preserve">//  </w:t>
      </w:r>
      <w:hyperlink r:id="rId90" w:history="1">
        <w:r w:rsidR="00FB764F" w:rsidRPr="00646E86">
          <w:rPr>
            <w:rStyle w:val="a8"/>
            <w:rFonts w:ascii="Times New Roman" w:hAnsi="Times New Roman" w:cs="Times New Roman"/>
            <w:sz w:val="28"/>
            <w:szCs w:val="28"/>
            <w:lang w:val="kk-KZ"/>
          </w:rPr>
          <w:t>Қазақстан Республикасы Конституциялық Кеңесінің кейбір нормативтік қаулыларын қайта қарау туралы - "Әділет" АҚЖ (zan.kz)</w:t>
        </w:r>
      </w:hyperlink>
      <w:r w:rsidR="00FB764F" w:rsidRPr="00646E86">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448A2978" w14:textId="77777777" w:rsidR="00F5424C" w:rsidRPr="00F5424C" w:rsidRDefault="00FB764F" w:rsidP="00F5424C">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Бусурманов Ж.Д. Конституционный Совет- орган опосредованной защиты прав и свобод человека и гражданина Республики Казахстан // В книге: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464 с. </w:t>
      </w:r>
    </w:p>
    <w:p w14:paraId="7149292E" w14:textId="0365AFF2" w:rsidR="00FB764F" w:rsidRPr="00F5424C" w:rsidRDefault="00646E86" w:rsidP="00F5424C">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F5424C">
        <w:rPr>
          <w:rFonts w:ascii="Times New Roman" w:hAnsi="Times New Roman" w:cs="Times New Roman"/>
          <w:sz w:val="28"/>
          <w:szCs w:val="28"/>
          <w:shd w:val="clear" w:color="auto" w:fill="F9F9F9"/>
          <w:lang w:val="kk-KZ"/>
        </w:rPr>
        <w:lastRenderedPageBreak/>
        <w:t xml:space="preserve">Қазақстан Республикасы Конституциялық Кеңесінің </w:t>
      </w:r>
      <w:r w:rsidR="00FB764F" w:rsidRPr="00F5424C">
        <w:rPr>
          <w:rFonts w:ascii="Times New Roman" w:hAnsi="Times New Roman" w:cs="Times New Roman"/>
          <w:sz w:val="28"/>
          <w:szCs w:val="28"/>
          <w:shd w:val="clear" w:color="auto" w:fill="F9F9F9"/>
          <w:lang w:val="kk-KZ"/>
        </w:rPr>
        <w:t>Солтүстік Қазақстан облыстық сотының Қазақ КСР-інің Әкімшілік құқық бұзушылық туралы Кодексінің 281-бабы бірінші бөлігінің 3) тармақшасын конституциялық емес деп тану туралы ұсынысы туралы "Қазақстан Республикасының 2000 жылғы 10 шілдедегі N 14/2 қаулысына өзгерістер</w:t>
      </w:r>
      <w:r w:rsidRPr="00F5424C">
        <w:rPr>
          <w:rFonts w:ascii="Times New Roman" w:hAnsi="Times New Roman" w:cs="Times New Roman"/>
          <w:sz w:val="28"/>
          <w:szCs w:val="28"/>
          <w:shd w:val="clear" w:color="auto" w:fill="F9F9F9"/>
          <w:lang w:val="kk-KZ"/>
        </w:rPr>
        <w:t xml:space="preserve"> мен толықтырулар енгізу туралы»</w:t>
      </w:r>
      <w:r w:rsidR="00FB764F" w:rsidRPr="00F5424C">
        <w:rPr>
          <w:rFonts w:ascii="Times New Roman" w:hAnsi="Times New Roman" w:cs="Times New Roman"/>
          <w:sz w:val="28"/>
          <w:szCs w:val="28"/>
          <w:shd w:val="clear" w:color="auto" w:fill="F9F9F9"/>
          <w:lang w:val="kk-KZ"/>
        </w:rPr>
        <w:t xml:space="preserve"> Нормативті Қаулысы</w:t>
      </w:r>
      <w:r w:rsidRPr="00F5424C">
        <w:rPr>
          <w:rFonts w:ascii="Times New Roman" w:hAnsi="Times New Roman" w:cs="Times New Roman"/>
          <w:sz w:val="28"/>
          <w:szCs w:val="28"/>
          <w:shd w:val="clear" w:color="auto" w:fill="F9F9F9"/>
          <w:lang w:val="kk-KZ"/>
        </w:rPr>
        <w:t xml:space="preserve"> </w:t>
      </w:r>
      <w:r w:rsidR="00FB764F" w:rsidRPr="00F5424C">
        <w:rPr>
          <w:rFonts w:ascii="Times New Roman" w:hAnsi="Times New Roman" w:cs="Times New Roman"/>
          <w:sz w:val="28"/>
          <w:szCs w:val="28"/>
          <w:shd w:val="clear" w:color="auto" w:fill="F9F9F9"/>
          <w:lang w:val="kk-KZ"/>
        </w:rPr>
        <w:t xml:space="preserve">// </w:t>
      </w:r>
      <w:hyperlink r:id="rId91" w:history="1">
        <w:r w:rsidR="00FB764F" w:rsidRPr="00F5424C">
          <w:rPr>
            <w:rStyle w:val="a8"/>
            <w:rFonts w:ascii="Times New Roman" w:hAnsi="Times New Roman" w:cs="Times New Roman"/>
            <w:sz w:val="28"/>
            <w:szCs w:val="28"/>
            <w:lang w:val="kk-KZ"/>
          </w:rPr>
          <w:t>"Солтүстiк Қазақстан облыстық сотының Қазақ КСР-iнiң Әкiмшiлiк құқық бұзушылық туралы кодексiнiң 281-бабы бiрiншi бөлiгiнiң 3) тармақшасын конституциялық емес деп тану жөнiндегi ұсынымы туралы" ҚР Конституциялық Кеңесiнiң 10.07.2000 № 14/2 қаулысы | Қазақстан Республикасының Конституциялық Кеңесі (ksrk.gov.kz</w:t>
        </w:r>
        <w:r w:rsidR="00FB764F" w:rsidRPr="00F5424C">
          <w:rPr>
            <w:rStyle w:val="a8"/>
            <w:lang w:val="kk-KZ"/>
          </w:rPr>
          <w:t>)</w:t>
        </w:r>
      </w:hyperlink>
      <w:r w:rsidR="00FB764F" w:rsidRPr="00F5424C">
        <w:rPr>
          <w:rFonts w:ascii="Times New Roman" w:hAnsi="Times New Roman" w:cs="Times New Roman"/>
          <w:bCs/>
          <w:sz w:val="28"/>
          <w:szCs w:val="28"/>
          <w:lang w:val="kk-KZ"/>
        </w:rPr>
        <w:t xml:space="preserve"> (үндеу берген күні 10.06.2021)</w:t>
      </w:r>
      <w:r w:rsidRPr="00F5424C">
        <w:rPr>
          <w:rFonts w:ascii="Times New Roman" w:hAnsi="Times New Roman" w:cs="Times New Roman"/>
          <w:bCs/>
          <w:sz w:val="28"/>
          <w:szCs w:val="28"/>
          <w:lang w:val="kk-KZ"/>
        </w:rPr>
        <w:t>.</w:t>
      </w:r>
    </w:p>
    <w:p w14:paraId="5AE4F8B5" w14:textId="0A34D922" w:rsidR="00FB764F" w:rsidRPr="00646E86" w:rsidRDefault="00646E86"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lang w:val="kk-KZ"/>
        </w:rPr>
      </w:pPr>
      <w:r w:rsidRPr="00646E86">
        <w:rPr>
          <w:rFonts w:ascii="Times New Roman" w:hAnsi="Times New Roman" w:cs="Times New Roman"/>
          <w:sz w:val="28"/>
          <w:szCs w:val="28"/>
          <w:shd w:val="clear" w:color="auto" w:fill="F9F9F9"/>
          <w:lang w:val="kk-KZ"/>
        </w:rPr>
        <w:t>Қазақстан Республикасы Конституциялық Кеңесінің</w:t>
      </w:r>
      <w:r w:rsidRPr="00646E86">
        <w:rPr>
          <w:rFonts w:ascii="Times New Roman" w:hAnsi="Times New Roman" w:cs="Times New Roman"/>
          <w:bCs/>
          <w:color w:val="000000"/>
          <w:sz w:val="28"/>
          <w:szCs w:val="28"/>
          <w:shd w:val="clear" w:color="auto" w:fill="F9F9F9"/>
          <w:lang w:val="kk-KZ"/>
        </w:rPr>
        <w:t xml:space="preserve"> 2015 жылғы 18 мамырдағы № 3 </w:t>
      </w:r>
      <w:r>
        <w:rPr>
          <w:rFonts w:ascii="Times New Roman" w:hAnsi="Times New Roman" w:cs="Times New Roman"/>
          <w:bCs/>
          <w:color w:val="000000"/>
          <w:sz w:val="28"/>
          <w:szCs w:val="28"/>
          <w:shd w:val="clear" w:color="auto" w:fill="F9F9F9"/>
          <w:lang w:val="kk-KZ"/>
        </w:rPr>
        <w:t>«</w:t>
      </w:r>
      <w:r w:rsidR="00FB764F" w:rsidRPr="00646E86">
        <w:rPr>
          <w:rFonts w:ascii="Times New Roman" w:hAnsi="Times New Roman" w:cs="Times New Roman"/>
          <w:bCs/>
          <w:color w:val="000000"/>
          <w:sz w:val="28"/>
          <w:szCs w:val="28"/>
          <w:shd w:val="clear" w:color="auto" w:fill="F9F9F9"/>
          <w:lang w:val="kk-KZ"/>
        </w:rPr>
        <w:t>Қазақстан Республикасы Конституциясының 27-бабының 1-тармағын ресми түсіндіру және "Балаларды денсаулығы мен дамуына зардабын тигізетін ақпараттан қорғау туралы "Қазақстан Республикасы Заңының және" Қазақстан Республикасының кейбір заңнамалық актілеріне балаларды денсаулығы мен дамуына зардабын тигізетін ақпараттан қорғау мәселелері бойынша өзгерістер мен толықтырулар енгізу туралы "Қазақстан Республикасы Заңының Қазақстан Республикасының Конституциясына сәйкестігін тексеру туралы"</w:t>
      </w:r>
      <w:r>
        <w:rPr>
          <w:rFonts w:ascii="Times New Roman" w:hAnsi="Times New Roman" w:cs="Times New Roman"/>
          <w:bCs/>
          <w:color w:val="000000"/>
          <w:sz w:val="28"/>
          <w:szCs w:val="28"/>
          <w:shd w:val="clear" w:color="auto" w:fill="F9F9F9"/>
          <w:lang w:val="kk-KZ"/>
        </w:rPr>
        <w:t xml:space="preserve"> </w:t>
      </w:r>
      <w:r w:rsidRPr="00646E86">
        <w:rPr>
          <w:rFonts w:ascii="Times New Roman" w:hAnsi="Times New Roman" w:cs="Times New Roman"/>
          <w:sz w:val="28"/>
          <w:szCs w:val="28"/>
          <w:shd w:val="clear" w:color="auto" w:fill="F9F9F9"/>
          <w:lang w:val="kk-KZ"/>
        </w:rPr>
        <w:t>Нормативті Қаулысы</w:t>
      </w:r>
      <w:r>
        <w:rPr>
          <w:rFonts w:ascii="Times New Roman" w:hAnsi="Times New Roman" w:cs="Times New Roman"/>
          <w:sz w:val="28"/>
          <w:szCs w:val="28"/>
          <w:shd w:val="clear" w:color="auto" w:fill="F9F9F9"/>
          <w:lang w:val="kk-KZ"/>
        </w:rPr>
        <w:t xml:space="preserve"> </w:t>
      </w:r>
      <w:r w:rsidR="00FB764F" w:rsidRPr="00646E86">
        <w:rPr>
          <w:rFonts w:ascii="Times New Roman" w:hAnsi="Times New Roman" w:cs="Times New Roman"/>
          <w:bCs/>
          <w:color w:val="000000"/>
          <w:sz w:val="28"/>
          <w:szCs w:val="28"/>
          <w:shd w:val="clear" w:color="auto" w:fill="F9F9F9"/>
          <w:lang w:val="kk-KZ"/>
        </w:rPr>
        <w:t xml:space="preserve">// </w:t>
      </w:r>
      <w:hyperlink r:id="rId92" w:history="1">
        <w:r w:rsidR="00FB764F" w:rsidRPr="00646E86">
          <w:rPr>
            <w:rStyle w:val="a8"/>
            <w:rFonts w:ascii="Times New Roman" w:hAnsi="Times New Roman" w:cs="Times New Roman"/>
            <w:sz w:val="28"/>
            <w:szCs w:val="28"/>
            <w:lang w:val="kk-KZ"/>
          </w:rPr>
          <w:t>"ҚР Конституциясының 27-бабының 1-тармағын ресми түсіндіру және «Балаларды денсаулығына және дамуына зардабын тигізетін ақпараттан қорғау туралы» ҚР Заңын және «ҚР кейбір заңнамалық актілері" 2015 жылғы 18 мамырдағы № 3 нормативтік қаулысы | Қазақстан Республикасының Конституциялық Кеңесі (ksrk.gov.kz)</w:t>
        </w:r>
      </w:hyperlink>
      <w:r w:rsidR="00FB764F" w:rsidRPr="00646E86">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1D262993"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Абдрасулов Е.Б. Критический анализ опыта толкования Конституции РК // Журнал российского права. – 2002. – №5. – </w:t>
      </w:r>
      <w:r w:rsidRPr="00FC63F7">
        <w:rPr>
          <w:rFonts w:ascii="Times New Roman" w:hAnsi="Times New Roman" w:cs="Times New Roman"/>
          <w:color w:val="FF0000"/>
          <w:sz w:val="28"/>
          <w:szCs w:val="28"/>
        </w:rPr>
        <w:t xml:space="preserve"> </w:t>
      </w:r>
      <w:r w:rsidRPr="00FC63F7">
        <w:rPr>
          <w:rFonts w:ascii="Times New Roman" w:hAnsi="Times New Roman" w:cs="Times New Roman"/>
          <w:sz w:val="28"/>
          <w:szCs w:val="28"/>
        </w:rPr>
        <w:t>С.133-144.</w:t>
      </w:r>
    </w:p>
    <w:p w14:paraId="4421F23B" w14:textId="42484F5B" w:rsidR="00FB764F" w:rsidRPr="00646E86" w:rsidRDefault="00646E86"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646E86">
        <w:rPr>
          <w:rFonts w:ascii="Times New Roman" w:hAnsi="Times New Roman" w:cs="Times New Roman"/>
          <w:sz w:val="28"/>
          <w:szCs w:val="28"/>
          <w:shd w:val="clear" w:color="auto" w:fill="F9F9F9"/>
          <w:lang w:val="kk-KZ"/>
        </w:rPr>
        <w:t>Қазақстан Республикасы Конституциялық Кеңесінің</w:t>
      </w:r>
      <w:r w:rsidRPr="00646E86">
        <w:rPr>
          <w:rFonts w:ascii="Times New Roman" w:hAnsi="Times New Roman" w:cs="Times New Roman"/>
          <w:bCs/>
          <w:color w:val="000000"/>
          <w:sz w:val="28"/>
          <w:szCs w:val="28"/>
          <w:shd w:val="clear" w:color="auto" w:fill="F9F9F9"/>
          <w:lang w:val="kk-KZ"/>
        </w:rPr>
        <w:t xml:space="preserve"> </w:t>
      </w:r>
      <w:r w:rsidR="00FB764F" w:rsidRPr="006E2D1D">
        <w:rPr>
          <w:rFonts w:ascii="Times New Roman" w:hAnsi="Times New Roman" w:cs="Times New Roman"/>
          <w:sz w:val="28"/>
          <w:szCs w:val="28"/>
          <w:shd w:val="clear" w:color="auto" w:fill="F9F9F9"/>
        </w:rPr>
        <w:t xml:space="preserve">Қазақстан Республикасы Конституциясының Парламент пен </w:t>
      </w:r>
      <w:r w:rsidR="00FB764F" w:rsidRPr="00646E86">
        <w:rPr>
          <w:rFonts w:ascii="Times New Roman" w:hAnsi="Times New Roman" w:cs="Times New Roman"/>
          <w:sz w:val="28"/>
          <w:szCs w:val="28"/>
          <w:shd w:val="clear" w:color="auto" w:fill="F9F9F9"/>
          <w:lang w:val="kk-KZ"/>
        </w:rPr>
        <w:t xml:space="preserve">оның Палаталарының өкілеттігін белгілейтін 53-57-баптарын ресми түсіндіру туралы </w:t>
      </w:r>
      <w:r w:rsidRPr="00646E86">
        <w:rPr>
          <w:rFonts w:ascii="Times New Roman" w:hAnsi="Times New Roman" w:cs="Times New Roman"/>
          <w:sz w:val="28"/>
          <w:szCs w:val="28"/>
          <w:shd w:val="clear" w:color="auto" w:fill="F9F9F9"/>
          <w:lang w:val="kk-KZ"/>
        </w:rPr>
        <w:t xml:space="preserve">1997 жылғы 15 қазандағы № 17/2 бұйрығына </w:t>
      </w:r>
      <w:r w:rsidR="00FB764F" w:rsidRPr="00646E86">
        <w:rPr>
          <w:rFonts w:ascii="Times New Roman" w:hAnsi="Times New Roman" w:cs="Times New Roman"/>
          <w:sz w:val="28"/>
          <w:szCs w:val="28"/>
          <w:shd w:val="clear" w:color="auto" w:fill="F9F9F9"/>
          <w:lang w:val="kk-KZ"/>
        </w:rPr>
        <w:t>өзгерістер енгізу туралы</w:t>
      </w:r>
      <w:r w:rsidR="0013540E">
        <w:rPr>
          <w:rFonts w:ascii="Times New Roman" w:hAnsi="Times New Roman" w:cs="Times New Roman"/>
          <w:sz w:val="28"/>
          <w:szCs w:val="28"/>
          <w:shd w:val="clear" w:color="auto" w:fill="F9F9F9"/>
          <w:lang w:val="kk-KZ"/>
        </w:rPr>
        <w:t xml:space="preserve">» Нормативтік қаулысы </w:t>
      </w:r>
      <w:r w:rsidR="00FB764F" w:rsidRPr="00646E86">
        <w:rPr>
          <w:rFonts w:ascii="Times New Roman" w:hAnsi="Times New Roman" w:cs="Times New Roman"/>
          <w:sz w:val="28"/>
          <w:szCs w:val="28"/>
          <w:shd w:val="clear" w:color="auto" w:fill="F9F9F9"/>
          <w:lang w:val="kk-KZ"/>
        </w:rPr>
        <w:t xml:space="preserve">//  </w:t>
      </w:r>
      <w:hyperlink r:id="rId93" w:history="1">
        <w:r w:rsidR="00FB764F" w:rsidRPr="00646E86">
          <w:rPr>
            <w:rStyle w:val="a8"/>
            <w:rFonts w:ascii="Times New Roman" w:hAnsi="Times New Roman" w:cs="Times New Roman"/>
            <w:sz w:val="28"/>
            <w:szCs w:val="28"/>
          </w:rPr>
          <w:t>"Парламенттiң және оның Палаталарының өкiлеттiгiн белгiлейтiн Қазақстан Республикасы Конституциясының 53-57 баптарын ресми түсiндiру туралы" Қазақстан Республикасы Конституциялық Кеңесiнің 1997 жылғы 15 қазандағы № 17/2 Нормативтік қаулысы | Қазақстан Республикасының Конституциялық Кеңесі (ksrk.gov.kz)</w:t>
        </w:r>
      </w:hyperlink>
      <w:r w:rsidR="00FB764F" w:rsidRPr="00646E86">
        <w:rPr>
          <w:rFonts w:ascii="Times New Roman" w:hAnsi="Times New Roman" w:cs="Times New Roman"/>
          <w:bCs/>
          <w:sz w:val="28"/>
          <w:szCs w:val="28"/>
          <w:lang w:val="kk-KZ"/>
        </w:rPr>
        <w:t xml:space="preserve"> (үндеу берген күні 10.06.2021)</w:t>
      </w:r>
      <w:r w:rsidR="0013540E">
        <w:rPr>
          <w:rFonts w:ascii="Times New Roman" w:hAnsi="Times New Roman" w:cs="Times New Roman"/>
          <w:bCs/>
          <w:sz w:val="28"/>
          <w:szCs w:val="28"/>
          <w:lang w:val="kk-KZ"/>
        </w:rPr>
        <w:t>.</w:t>
      </w:r>
    </w:p>
    <w:p w14:paraId="458A09DF" w14:textId="1E4B3550" w:rsidR="00FB764F" w:rsidRPr="0013540E" w:rsidRDefault="0013540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6E2D1D">
        <w:rPr>
          <w:rFonts w:ascii="Times New Roman" w:hAnsi="Times New Roman" w:cs="Times New Roman"/>
          <w:sz w:val="28"/>
          <w:szCs w:val="28"/>
          <w:lang w:val="kk-KZ"/>
        </w:rPr>
        <w:t>Қазақстан Республикасының</w:t>
      </w:r>
      <w:r w:rsidRPr="006E2D1D">
        <w:rPr>
          <w:rFonts w:ascii="Times New Roman" w:hAnsi="Times New Roman" w:cs="Times New Roman"/>
          <w:sz w:val="28"/>
          <w:szCs w:val="28"/>
        </w:rPr>
        <w:t xml:space="preserve"> </w:t>
      </w:r>
      <w:r w:rsidRPr="006E2D1D">
        <w:rPr>
          <w:rFonts w:ascii="Times New Roman" w:hAnsi="Times New Roman" w:cs="Times New Roman"/>
          <w:sz w:val="28"/>
          <w:szCs w:val="28"/>
          <w:lang w:val="kk-KZ"/>
        </w:rPr>
        <w:t xml:space="preserve">1998 жылғы 7 қазандағы </w:t>
      </w:r>
      <w:r w:rsidR="00FB764F" w:rsidRPr="006E2D1D">
        <w:rPr>
          <w:rFonts w:ascii="Times New Roman" w:hAnsi="Times New Roman" w:cs="Times New Roman"/>
          <w:sz w:val="28"/>
          <w:szCs w:val="28"/>
        </w:rPr>
        <w:t xml:space="preserve">"Қазақстан Республикасының Конституциясына өзгерістер мен </w:t>
      </w:r>
      <w:r w:rsidR="00FB764F" w:rsidRPr="0013540E">
        <w:rPr>
          <w:rFonts w:ascii="Times New Roman" w:hAnsi="Times New Roman" w:cs="Times New Roman"/>
          <w:sz w:val="28"/>
          <w:szCs w:val="28"/>
          <w:lang w:val="kk-KZ"/>
        </w:rPr>
        <w:t>толықтырулар енгізу туралы"</w:t>
      </w:r>
      <w:r w:rsidRPr="0013540E">
        <w:rPr>
          <w:rFonts w:ascii="Times New Roman" w:hAnsi="Times New Roman" w:cs="Times New Roman"/>
          <w:sz w:val="28"/>
          <w:szCs w:val="28"/>
          <w:lang w:val="kk-KZ"/>
        </w:rPr>
        <w:t xml:space="preserve"> з</w:t>
      </w:r>
      <w:r w:rsidR="00FB764F" w:rsidRPr="0013540E">
        <w:rPr>
          <w:rFonts w:ascii="Times New Roman" w:hAnsi="Times New Roman" w:cs="Times New Roman"/>
          <w:sz w:val="28"/>
          <w:szCs w:val="28"/>
          <w:lang w:val="kk-KZ"/>
        </w:rPr>
        <w:t>аңы//</w:t>
      </w:r>
      <w:r w:rsidR="00FB764F" w:rsidRPr="004463EE">
        <w:t xml:space="preserve"> </w:t>
      </w:r>
      <w:hyperlink r:id="rId94" w:history="1">
        <w:r w:rsidR="00FB764F" w:rsidRPr="0013540E">
          <w:rPr>
            <w:rStyle w:val="a8"/>
            <w:rFonts w:ascii="Times New Roman" w:hAnsi="Times New Roman" w:cs="Times New Roman"/>
            <w:sz w:val="28"/>
            <w:szCs w:val="28"/>
          </w:rPr>
          <w:t>Қазақстан Республикасының Конституциясына өзгерiстер мен толықтырулар енгiзу туралы - "Әділет" АҚЖ (zan.kz)</w:t>
        </w:r>
      </w:hyperlink>
      <w:r w:rsidR="00FB764F">
        <w:t xml:space="preserve"> </w:t>
      </w:r>
      <w:r w:rsidR="00FB764F" w:rsidRPr="0013540E">
        <w:rPr>
          <w:rFonts w:ascii="Times New Roman" w:hAnsi="Times New Roman" w:cs="Times New Roman"/>
          <w:sz w:val="28"/>
          <w:szCs w:val="28"/>
          <w:lang w:val="kk-KZ"/>
        </w:rPr>
        <w:t xml:space="preserve">  </w:t>
      </w:r>
      <w:r w:rsidR="00FB764F" w:rsidRPr="0013540E">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10BE7185" w14:textId="4648FDE7" w:rsidR="00FB764F" w:rsidRPr="0013540E" w:rsidRDefault="0013540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646E86">
        <w:rPr>
          <w:rFonts w:ascii="Times New Roman" w:hAnsi="Times New Roman" w:cs="Times New Roman"/>
          <w:sz w:val="28"/>
          <w:szCs w:val="28"/>
          <w:shd w:val="clear" w:color="auto" w:fill="F9F9F9"/>
          <w:lang w:val="kk-KZ"/>
        </w:rPr>
        <w:t>Қазақстан Республикасы Конституциялық Кең</w:t>
      </w:r>
      <w:r>
        <w:rPr>
          <w:rFonts w:ascii="Times New Roman" w:hAnsi="Times New Roman" w:cs="Times New Roman"/>
          <w:sz w:val="28"/>
          <w:szCs w:val="28"/>
          <w:shd w:val="clear" w:color="auto" w:fill="F9F9F9"/>
          <w:lang w:val="kk-KZ"/>
        </w:rPr>
        <w:t xml:space="preserve">есінің </w:t>
      </w:r>
      <w:r w:rsidRPr="0013540E">
        <w:rPr>
          <w:rFonts w:ascii="Times New Roman" w:hAnsi="Times New Roman" w:cs="Times New Roman"/>
          <w:sz w:val="28"/>
          <w:szCs w:val="28"/>
          <w:lang w:val="kk-KZ" w:eastAsia="ru-RU"/>
        </w:rPr>
        <w:t>1998 жылғы 4 желтоқсандағы № 13/2</w:t>
      </w:r>
      <w:r>
        <w:rPr>
          <w:rFonts w:ascii="Times New Roman" w:hAnsi="Times New Roman" w:cs="Times New Roman"/>
          <w:sz w:val="28"/>
          <w:szCs w:val="28"/>
          <w:lang w:val="kk-KZ" w:eastAsia="ru-RU"/>
        </w:rPr>
        <w:t xml:space="preserve"> </w:t>
      </w:r>
      <w:r w:rsidR="00FB764F" w:rsidRPr="006E2D1D">
        <w:rPr>
          <w:rFonts w:ascii="Times New Roman" w:hAnsi="Times New Roman" w:cs="Times New Roman"/>
          <w:sz w:val="28"/>
          <w:szCs w:val="28"/>
          <w:lang w:eastAsia="ru-RU"/>
        </w:rPr>
        <w:t xml:space="preserve">"Қазақстан Республикасы Парламентінің Конституцияға </w:t>
      </w:r>
      <w:r w:rsidR="00FB764F" w:rsidRPr="0013540E">
        <w:rPr>
          <w:rFonts w:ascii="Times New Roman" w:hAnsi="Times New Roman" w:cs="Times New Roman"/>
          <w:sz w:val="28"/>
          <w:szCs w:val="28"/>
          <w:lang w:val="kk-KZ" w:eastAsia="ru-RU"/>
        </w:rPr>
        <w:t xml:space="preserve">өзгерістер мен толықтырулар енгізуіне қатысты нормалар </w:t>
      </w:r>
      <w:r w:rsidR="00FB764F" w:rsidRPr="0013540E">
        <w:rPr>
          <w:rFonts w:ascii="Times New Roman" w:hAnsi="Times New Roman" w:cs="Times New Roman"/>
          <w:sz w:val="28"/>
          <w:szCs w:val="28"/>
          <w:lang w:val="kk-KZ" w:eastAsia="ru-RU"/>
        </w:rPr>
        <w:lastRenderedPageBreak/>
        <w:t>бөлігінде Қазақстан Республикасы Конституциясының 53-бабының 1) тармақшасын және 91-бабының 1-тармағын ресми түсіндіру туралы"</w:t>
      </w:r>
      <w:r>
        <w:rPr>
          <w:rFonts w:ascii="Times New Roman" w:hAnsi="Times New Roman" w:cs="Times New Roman"/>
          <w:sz w:val="28"/>
          <w:szCs w:val="28"/>
          <w:lang w:val="kk-KZ" w:eastAsia="ru-RU"/>
        </w:rPr>
        <w:t xml:space="preserve"> нормативтік</w:t>
      </w:r>
      <w:r w:rsidR="00FB764F" w:rsidRPr="0013540E">
        <w:rPr>
          <w:rFonts w:ascii="Times New Roman" w:hAnsi="Times New Roman" w:cs="Times New Roman"/>
          <w:sz w:val="28"/>
          <w:szCs w:val="28"/>
          <w:lang w:val="kk-KZ" w:eastAsia="ru-RU"/>
        </w:rPr>
        <w:t xml:space="preserve">  Қаулысы // </w:t>
      </w:r>
      <w:hyperlink r:id="rId95" w:history="1">
        <w:r w:rsidR="00FB764F" w:rsidRPr="0013540E">
          <w:rPr>
            <w:rStyle w:val="a8"/>
            <w:rFonts w:ascii="Times New Roman" w:hAnsi="Times New Roman" w:cs="Times New Roman"/>
            <w:sz w:val="28"/>
            <w:szCs w:val="28"/>
          </w:rPr>
          <w:t>"ҚР Парламентi өзгерiстер мен толықтырулар енгiзген Конституция нормалары бөлiгiне қатысты ҚР Конституциясы 53-бабының 1) тармақшасына және 91 бабының 1-тармағына ресми түсiнiк беру туралы" ҚР Конституциялық Кеңесiнің 04.12.1998 ж. № 13/2 қаулысы | Қазақстан Республикасының Конституциялық Кеңесі (ksrk.gov.kz)</w:t>
        </w:r>
      </w:hyperlink>
      <w:r w:rsidR="00FB764F" w:rsidRPr="0013540E">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6DD1B6C6" w14:textId="77777777" w:rsidR="0013540E" w:rsidRPr="0013540E"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Абайдельдинов Е.М.   Правовые позиции Конституционного Совета  о взаимодействии международного и национального права // В  книге: Конституционный контроль в Казахстане: доктрина и практика утверждения конституционализма. – Алматы: Раритет, 2015. – 384с. </w:t>
      </w:r>
    </w:p>
    <w:p w14:paraId="5BCB5452" w14:textId="215DBEAC" w:rsidR="00FB764F" w:rsidRPr="0013540E"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13540E">
        <w:rPr>
          <w:rFonts w:ascii="Times New Roman" w:hAnsi="Times New Roman" w:cs="Times New Roman"/>
          <w:sz w:val="28"/>
          <w:szCs w:val="28"/>
        </w:rPr>
        <w:t>Абдрасулов Е.Б. Конституция Республики Казахстан и международное право // Вестник Академии правоохранительных органов. –2021. – №1. – С. 20-31.</w:t>
      </w:r>
      <w:r w:rsidRPr="0013540E">
        <w:rPr>
          <w:rFonts w:ascii="Times New Roman" w:hAnsi="Times New Roman" w:cs="Times New Roman"/>
          <w:color w:val="FF0000"/>
          <w:sz w:val="28"/>
          <w:szCs w:val="28"/>
        </w:rPr>
        <w:t xml:space="preserve">   </w:t>
      </w:r>
    </w:p>
    <w:p w14:paraId="0E65EC05" w14:textId="6261A079" w:rsidR="00FB764F" w:rsidRPr="0013540E" w:rsidRDefault="0013540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13540E">
        <w:rPr>
          <w:rFonts w:ascii="Times New Roman" w:hAnsi="Times New Roman" w:cs="Times New Roman"/>
          <w:sz w:val="28"/>
          <w:szCs w:val="28"/>
          <w:lang w:val="kk-KZ"/>
        </w:rPr>
        <w:t xml:space="preserve">Қазақстан Республикасы Конституциялық Кеңесінің 2019 жылғы 20 маусымдағы </w:t>
      </w:r>
      <w:r>
        <w:rPr>
          <w:rFonts w:ascii="Times New Roman" w:hAnsi="Times New Roman" w:cs="Times New Roman"/>
          <w:sz w:val="28"/>
          <w:szCs w:val="28"/>
          <w:lang w:val="kk-KZ"/>
        </w:rPr>
        <w:t>«</w:t>
      </w:r>
      <w:r w:rsidR="00FB764F" w:rsidRPr="00F611AA">
        <w:rPr>
          <w:rFonts w:ascii="Times New Roman" w:hAnsi="Times New Roman" w:cs="Times New Roman"/>
          <w:sz w:val="28"/>
          <w:szCs w:val="28"/>
        </w:rPr>
        <w:t xml:space="preserve">Қазақстан Республикасындағы конституциялық заңдылықтың </w:t>
      </w:r>
      <w:r w:rsidR="00FB764F" w:rsidRPr="0013540E">
        <w:rPr>
          <w:rFonts w:ascii="Times New Roman" w:hAnsi="Times New Roman" w:cs="Times New Roman"/>
          <w:sz w:val="28"/>
          <w:szCs w:val="28"/>
          <w:lang w:val="kk-KZ"/>
        </w:rPr>
        <w:t>жай-күйі туралы</w:t>
      </w:r>
      <w:r>
        <w:rPr>
          <w:rFonts w:ascii="Times New Roman" w:hAnsi="Times New Roman" w:cs="Times New Roman"/>
          <w:sz w:val="28"/>
          <w:szCs w:val="28"/>
          <w:lang w:val="kk-KZ"/>
        </w:rPr>
        <w:t xml:space="preserve">» </w:t>
      </w:r>
      <w:r w:rsidRPr="0013540E">
        <w:rPr>
          <w:rFonts w:ascii="Times New Roman" w:hAnsi="Times New Roman" w:cs="Times New Roman"/>
          <w:sz w:val="28"/>
          <w:szCs w:val="28"/>
          <w:lang w:val="kk-KZ"/>
        </w:rPr>
        <w:t>Жолдауы</w:t>
      </w:r>
      <w:r>
        <w:rPr>
          <w:rFonts w:ascii="Times New Roman" w:hAnsi="Times New Roman" w:cs="Times New Roman"/>
          <w:sz w:val="28"/>
          <w:szCs w:val="28"/>
          <w:lang w:val="kk-KZ"/>
        </w:rPr>
        <w:t>:</w:t>
      </w:r>
      <w:r w:rsidR="00FB764F" w:rsidRPr="0013540E">
        <w:rPr>
          <w:rFonts w:ascii="Times New Roman" w:hAnsi="Times New Roman" w:cs="Times New Roman"/>
          <w:sz w:val="28"/>
          <w:szCs w:val="28"/>
          <w:lang w:val="kk-KZ"/>
        </w:rPr>
        <w:t xml:space="preserve"> // </w:t>
      </w:r>
      <w:hyperlink r:id="rId96" w:history="1">
        <w:r w:rsidR="00FB764F" w:rsidRPr="0013540E">
          <w:rPr>
            <w:rStyle w:val="a8"/>
            <w:rFonts w:ascii="Times New Roman" w:hAnsi="Times New Roman" w:cs="Times New Roman"/>
            <w:sz w:val="28"/>
            <w:szCs w:val="28"/>
          </w:rPr>
          <w:t>https://adilet.zan.kz/kaz/docs/S1900000117</w:t>
        </w:r>
      </w:hyperlink>
      <w:r w:rsidR="00FB764F" w:rsidRPr="0013540E">
        <w:rPr>
          <w:rFonts w:ascii="Times New Roman" w:hAnsi="Times New Roman" w:cs="Times New Roman"/>
          <w:sz w:val="28"/>
          <w:szCs w:val="28"/>
          <w:lang w:val="kk-KZ"/>
        </w:rPr>
        <w:t xml:space="preserve"> </w:t>
      </w:r>
      <w:r w:rsidR="00FB764F" w:rsidRPr="0013540E">
        <w:rPr>
          <w:rStyle w:val="a8"/>
          <w:rFonts w:ascii="Times New Roman" w:hAnsi="Times New Roman" w:cs="Times New Roman"/>
          <w:sz w:val="28"/>
          <w:szCs w:val="28"/>
          <w:lang w:val="kk-KZ"/>
        </w:rPr>
        <w:t xml:space="preserve">  </w:t>
      </w:r>
      <w:r w:rsidR="00FB764F" w:rsidRPr="0013540E">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771C35BC"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Абайдельдинов Е.М.    Обеспечение  действия  Международного пакта об эконмических, социальных и культурных правах в Республике Казахстан: правовые позиции Конституционного Совета// В книге: Утверждение верховенства права, общечеловеческих ценностей и приоритетов современного государства: деятельность Конституционного Совета   Республики Казахстан. – Нур-Султан, 2020. – 464с.  </w:t>
      </w:r>
    </w:p>
    <w:p w14:paraId="104656CD"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Сарсембаев М.А. Правовые позиции  Конституционного Совета  и развитие избирательного  права // В  книге: Конституционный контроль в Казахстане: доктрина и практика утверждения конституционализма. – Алматы: Раритет, 2015.  – 384с. </w:t>
      </w:r>
    </w:p>
    <w:p w14:paraId="684177B3" w14:textId="5B6D8092" w:rsidR="0013540E" w:rsidRPr="00DA0B0C" w:rsidRDefault="0013540E" w:rsidP="00DA0B0C">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13540E">
        <w:rPr>
          <w:rFonts w:ascii="Times New Roman" w:hAnsi="Times New Roman" w:cs="Times New Roman"/>
          <w:sz w:val="28"/>
          <w:szCs w:val="28"/>
          <w:lang w:val="kk-KZ"/>
        </w:rPr>
        <w:t>Қазақстан Республикасы Конституциялық Кеңесінің</w:t>
      </w:r>
      <w:r w:rsidRPr="00F611AA">
        <w:rPr>
          <w:rFonts w:ascii="Times New Roman" w:hAnsi="Times New Roman" w:cs="Times New Roman"/>
          <w:sz w:val="28"/>
          <w:szCs w:val="28"/>
          <w:lang w:val="kk-KZ"/>
        </w:rPr>
        <w:t xml:space="preserve"> 1996 жылғы 8 шілдедегі N 2/1</w:t>
      </w:r>
      <w:r>
        <w:rPr>
          <w:rFonts w:ascii="Times New Roman" w:hAnsi="Times New Roman" w:cs="Times New Roman"/>
          <w:sz w:val="28"/>
          <w:szCs w:val="28"/>
          <w:lang w:val="kk-KZ"/>
        </w:rPr>
        <w:t xml:space="preserve"> </w:t>
      </w:r>
      <w:r w:rsidRPr="00F611A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FB764F" w:rsidRPr="00F611AA">
        <w:rPr>
          <w:rFonts w:ascii="Times New Roman" w:hAnsi="Times New Roman" w:cs="Times New Roman"/>
          <w:sz w:val="28"/>
          <w:szCs w:val="28"/>
        </w:rPr>
        <w:t>Қазақстан Республикас</w:t>
      </w:r>
      <w:r w:rsidR="00DA0B0C">
        <w:rPr>
          <w:rFonts w:ascii="Times New Roman" w:hAnsi="Times New Roman" w:cs="Times New Roman"/>
          <w:sz w:val="28"/>
          <w:szCs w:val="28"/>
        </w:rPr>
        <w:t>ы Конституциясының 52-бабының 3</w:t>
      </w:r>
      <w:r w:rsidR="00DA0B0C">
        <w:rPr>
          <w:rFonts w:ascii="Times New Roman" w:hAnsi="Times New Roman" w:cs="Times New Roman"/>
          <w:sz w:val="28"/>
          <w:szCs w:val="28"/>
          <w:lang w:val="kk-KZ"/>
        </w:rPr>
        <w:t>-</w:t>
      </w:r>
      <w:r w:rsidR="00FB764F" w:rsidRPr="00DA0B0C">
        <w:rPr>
          <w:rFonts w:ascii="Times New Roman" w:hAnsi="Times New Roman" w:cs="Times New Roman"/>
          <w:sz w:val="28"/>
          <w:szCs w:val="28"/>
          <w:lang w:val="kk-KZ"/>
        </w:rPr>
        <w:t>тармағын ресми түсіндіру туралы</w:t>
      </w:r>
      <w:r w:rsidRPr="00DA0B0C">
        <w:rPr>
          <w:rFonts w:ascii="Times New Roman" w:hAnsi="Times New Roman" w:cs="Times New Roman"/>
          <w:sz w:val="28"/>
          <w:szCs w:val="28"/>
          <w:lang w:val="kk-KZ"/>
        </w:rPr>
        <w:t>»</w:t>
      </w:r>
      <w:r w:rsidR="00FB764F" w:rsidRPr="00DA0B0C">
        <w:rPr>
          <w:rFonts w:ascii="Times New Roman" w:hAnsi="Times New Roman" w:cs="Times New Roman"/>
          <w:sz w:val="28"/>
          <w:szCs w:val="28"/>
          <w:lang w:val="kk-KZ"/>
        </w:rPr>
        <w:t xml:space="preserve"> Нормативтік каулысы // </w:t>
      </w:r>
      <w:hyperlink r:id="rId97" w:history="1">
        <w:r w:rsidR="00FB764F" w:rsidRPr="00DA0B0C">
          <w:rPr>
            <w:rStyle w:val="a8"/>
            <w:rFonts w:ascii="Times New Roman" w:hAnsi="Times New Roman" w:cs="Times New Roman"/>
            <w:sz w:val="28"/>
            <w:szCs w:val="28"/>
          </w:rPr>
          <w:t>"Қазақстан Республикасы Конституциясының 52-бабының 3-тармағын ресми түсiндiру туралы" Қазақстан Республикасының Конституциялық Кеңесінiң 1996 жылғы 8 шiлдедегi № 2/1 Нормативтік қаулысы | Қазақстан Республикасының Конституциялық Кеңесі (ksrk.gov.kz)</w:t>
        </w:r>
      </w:hyperlink>
      <w:r w:rsidR="00FB764F" w:rsidRPr="00DA0B0C">
        <w:rPr>
          <w:rFonts w:ascii="Times New Roman" w:hAnsi="Times New Roman" w:cs="Times New Roman"/>
          <w:sz w:val="28"/>
          <w:szCs w:val="28"/>
        </w:rPr>
        <w:t xml:space="preserve"> </w:t>
      </w:r>
      <w:hyperlink r:id="rId98" w:history="1"/>
      <w:r w:rsidR="00FB764F" w:rsidRPr="00DA0B0C">
        <w:rPr>
          <w:rFonts w:ascii="Times New Roman" w:hAnsi="Times New Roman" w:cs="Times New Roman"/>
          <w:sz w:val="28"/>
          <w:szCs w:val="28"/>
          <w:lang w:val="kk-KZ"/>
        </w:rPr>
        <w:t xml:space="preserve"> </w:t>
      </w:r>
      <w:r w:rsidR="00FB764F" w:rsidRPr="00DA0B0C">
        <w:rPr>
          <w:rFonts w:ascii="Times New Roman" w:hAnsi="Times New Roman" w:cs="Times New Roman"/>
          <w:bCs/>
          <w:sz w:val="28"/>
          <w:szCs w:val="28"/>
          <w:lang w:val="kk-KZ"/>
        </w:rPr>
        <w:t>(үндеу берген күні 10.06.2021)</w:t>
      </w:r>
    </w:p>
    <w:p w14:paraId="57890B22" w14:textId="2A230808" w:rsidR="00FB764F" w:rsidRPr="0013540E" w:rsidRDefault="0013540E"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13540E">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w:t>
      </w:r>
      <w:r w:rsidRPr="0013540E">
        <w:rPr>
          <w:rFonts w:ascii="Times New Roman" w:hAnsi="Times New Roman" w:cs="Times New Roman"/>
          <w:sz w:val="28"/>
          <w:szCs w:val="28"/>
          <w:lang w:val="kk-KZ"/>
        </w:rPr>
        <w:t xml:space="preserve">1995 жылғы 16 қазандағы </w:t>
      </w:r>
      <w:r w:rsidR="00FB764F" w:rsidRPr="0013540E">
        <w:rPr>
          <w:rFonts w:ascii="Times New Roman" w:hAnsi="Times New Roman" w:cs="Times New Roman"/>
          <w:sz w:val="28"/>
          <w:szCs w:val="28"/>
          <w:lang w:val="kk-KZ"/>
        </w:rPr>
        <w:t>"Қазақстан Республикасының Пар</w:t>
      </w:r>
      <w:r w:rsidRPr="0013540E">
        <w:rPr>
          <w:rFonts w:ascii="Times New Roman" w:hAnsi="Times New Roman" w:cs="Times New Roman"/>
          <w:sz w:val="28"/>
          <w:szCs w:val="28"/>
          <w:lang w:val="kk-KZ"/>
        </w:rPr>
        <w:t>ламенті және оның</w:t>
      </w:r>
      <w:r>
        <w:rPr>
          <w:rFonts w:ascii="Times New Roman" w:hAnsi="Times New Roman" w:cs="Times New Roman"/>
          <w:sz w:val="28"/>
          <w:szCs w:val="28"/>
          <w:lang w:val="kk-KZ"/>
        </w:rPr>
        <w:t xml:space="preserve"> </w:t>
      </w:r>
      <w:r w:rsidR="00FB764F" w:rsidRPr="0013540E">
        <w:rPr>
          <w:rFonts w:ascii="Times New Roman" w:hAnsi="Times New Roman" w:cs="Times New Roman"/>
          <w:sz w:val="28"/>
          <w:szCs w:val="28"/>
          <w:lang w:val="kk-KZ"/>
        </w:rPr>
        <w:t>депутаттарының мәртебесі туралы"</w:t>
      </w:r>
      <w:r>
        <w:rPr>
          <w:rFonts w:ascii="Times New Roman" w:hAnsi="Times New Roman" w:cs="Times New Roman"/>
          <w:sz w:val="28"/>
          <w:szCs w:val="28"/>
          <w:lang w:val="kk-KZ"/>
        </w:rPr>
        <w:t xml:space="preserve"> </w:t>
      </w:r>
      <w:r w:rsidR="00FB764F" w:rsidRPr="0013540E">
        <w:rPr>
          <w:rFonts w:ascii="Times New Roman" w:hAnsi="Times New Roman" w:cs="Times New Roman"/>
          <w:sz w:val="28"/>
          <w:szCs w:val="28"/>
          <w:lang w:val="kk-KZ"/>
        </w:rPr>
        <w:t xml:space="preserve">Конституциялық </w:t>
      </w:r>
      <w:r>
        <w:rPr>
          <w:rFonts w:ascii="Times New Roman" w:hAnsi="Times New Roman" w:cs="Times New Roman"/>
          <w:sz w:val="28"/>
          <w:szCs w:val="28"/>
          <w:lang w:val="kk-KZ"/>
        </w:rPr>
        <w:t>з</w:t>
      </w:r>
      <w:r w:rsidR="00FB764F" w:rsidRPr="0013540E">
        <w:rPr>
          <w:rFonts w:ascii="Times New Roman" w:hAnsi="Times New Roman" w:cs="Times New Roman"/>
          <w:sz w:val="28"/>
          <w:szCs w:val="28"/>
          <w:lang w:val="kk-KZ"/>
        </w:rPr>
        <w:t>аңы</w:t>
      </w:r>
      <w:r>
        <w:rPr>
          <w:rFonts w:ascii="Times New Roman" w:hAnsi="Times New Roman" w:cs="Times New Roman"/>
          <w:sz w:val="28"/>
          <w:szCs w:val="28"/>
          <w:lang w:val="kk-KZ"/>
        </w:rPr>
        <w:t xml:space="preserve"> </w:t>
      </w:r>
      <w:r w:rsidR="00FB764F" w:rsidRPr="0013540E">
        <w:rPr>
          <w:rFonts w:ascii="Times New Roman" w:hAnsi="Times New Roman" w:cs="Times New Roman"/>
          <w:sz w:val="28"/>
          <w:szCs w:val="28"/>
          <w:lang w:val="kk-KZ"/>
        </w:rPr>
        <w:t>//</w:t>
      </w:r>
      <w:r w:rsidR="00FB764F" w:rsidRPr="0013540E">
        <w:rPr>
          <w:lang w:val="kk-KZ"/>
        </w:rPr>
        <w:t xml:space="preserve"> </w:t>
      </w:r>
      <w:hyperlink r:id="rId99" w:anchor="activate_doc=2" w:history="1">
        <w:r w:rsidR="00FB764F" w:rsidRPr="0013540E">
          <w:rPr>
            <w:rStyle w:val="a8"/>
            <w:rFonts w:ascii="Times New Roman" w:hAnsi="Times New Roman" w:cs="Times New Roman"/>
            <w:sz w:val="28"/>
            <w:szCs w:val="28"/>
            <w:lang w:val="kk-KZ"/>
          </w:rPr>
          <w:t>Қазақстан Республикасының Парламенті және оның депутаттарының мәртебесі туралы 1995 жылғы 16 қазандағы № 2529 Қазақстан Республикасының Конституциялық Заңы (2020.02.06. берілген өзгерістер мен толықтыруларымен) (zakon.kz)</w:t>
        </w:r>
      </w:hyperlink>
      <w:r w:rsidR="00FB764F" w:rsidRPr="0013540E">
        <w:rPr>
          <w:lang w:val="kk-KZ"/>
        </w:rPr>
        <w:t xml:space="preserve"> </w:t>
      </w:r>
      <w:r w:rsidR="00FB764F" w:rsidRPr="0013540E">
        <w:rPr>
          <w:rFonts w:ascii="Times New Roman" w:hAnsi="Times New Roman" w:cs="Times New Roman"/>
          <w:sz w:val="28"/>
          <w:szCs w:val="28"/>
          <w:lang w:val="kk-KZ"/>
        </w:rPr>
        <w:t xml:space="preserve">  </w:t>
      </w:r>
      <w:r w:rsidR="00FB764F" w:rsidRPr="0013540E">
        <w:rPr>
          <w:rFonts w:ascii="Times New Roman" w:hAnsi="Times New Roman" w:cs="Times New Roman"/>
          <w:bCs/>
          <w:sz w:val="28"/>
          <w:szCs w:val="28"/>
          <w:lang w:val="kk-KZ"/>
        </w:rPr>
        <w:t>(үндеу берген күні 10.06.2021)</w:t>
      </w:r>
    </w:p>
    <w:p w14:paraId="3834EB5A" w14:textId="6EAC7A74" w:rsidR="00FB764F" w:rsidRPr="0013540E" w:rsidRDefault="0013540E"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13540E">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w:t>
      </w:r>
      <w:r w:rsidRPr="0013540E">
        <w:rPr>
          <w:rFonts w:ascii="Times New Roman" w:hAnsi="Times New Roman" w:cs="Times New Roman"/>
          <w:sz w:val="28"/>
          <w:szCs w:val="28"/>
          <w:lang w:val="kk-KZ"/>
        </w:rPr>
        <w:t>1995 жылғы 28</w:t>
      </w:r>
      <w:r>
        <w:rPr>
          <w:rFonts w:ascii="Times New Roman" w:hAnsi="Times New Roman" w:cs="Times New Roman"/>
          <w:sz w:val="28"/>
          <w:szCs w:val="28"/>
          <w:lang w:val="kk-KZ"/>
        </w:rPr>
        <w:t xml:space="preserve"> </w:t>
      </w:r>
      <w:r w:rsidRPr="0013540E">
        <w:rPr>
          <w:rFonts w:ascii="Times New Roman" w:hAnsi="Times New Roman" w:cs="Times New Roman"/>
          <w:sz w:val="28"/>
          <w:szCs w:val="28"/>
          <w:lang w:val="kk-KZ"/>
        </w:rPr>
        <w:t xml:space="preserve">қыркүйектегі </w:t>
      </w:r>
      <w:r w:rsidR="00FB764F" w:rsidRPr="0013540E">
        <w:rPr>
          <w:rFonts w:ascii="Times New Roman" w:hAnsi="Times New Roman" w:cs="Times New Roman"/>
          <w:sz w:val="28"/>
          <w:szCs w:val="28"/>
          <w:lang w:val="kk-KZ"/>
        </w:rPr>
        <w:t>"Қазақстан Республикасыны</w:t>
      </w:r>
      <w:r w:rsidR="00FB764F">
        <w:rPr>
          <w:rFonts w:ascii="Times New Roman" w:hAnsi="Times New Roman" w:cs="Times New Roman"/>
          <w:sz w:val="28"/>
          <w:szCs w:val="28"/>
          <w:lang w:val="kk-KZ"/>
        </w:rPr>
        <w:t>ң</w:t>
      </w:r>
      <w:r w:rsidR="00FB764F" w:rsidRPr="0013540E">
        <w:rPr>
          <w:rFonts w:ascii="Times New Roman" w:hAnsi="Times New Roman" w:cs="Times New Roman"/>
          <w:sz w:val="28"/>
          <w:szCs w:val="28"/>
          <w:lang w:val="kk-KZ"/>
        </w:rPr>
        <w:t xml:space="preserve"> </w:t>
      </w:r>
      <w:r w:rsidR="00FB764F">
        <w:rPr>
          <w:rFonts w:ascii="Times New Roman" w:hAnsi="Times New Roman" w:cs="Times New Roman"/>
          <w:sz w:val="28"/>
          <w:szCs w:val="28"/>
          <w:lang w:val="kk-KZ"/>
        </w:rPr>
        <w:t>С</w:t>
      </w:r>
      <w:r w:rsidR="00FB764F" w:rsidRPr="0013540E">
        <w:rPr>
          <w:rFonts w:ascii="Times New Roman" w:hAnsi="Times New Roman" w:cs="Times New Roman"/>
          <w:sz w:val="28"/>
          <w:szCs w:val="28"/>
          <w:lang w:val="kk-KZ"/>
        </w:rPr>
        <w:t xml:space="preserve">айлау туралы" Конституциялық заңы // </w:t>
      </w:r>
      <w:hyperlink r:id="rId100" w:anchor="pos=5;-108" w:history="1">
        <w:r w:rsidR="00FB764F" w:rsidRPr="0013540E">
          <w:rPr>
            <w:rStyle w:val="a8"/>
            <w:rFonts w:ascii="Times New Roman" w:hAnsi="Times New Roman" w:cs="Times New Roman"/>
            <w:sz w:val="28"/>
            <w:szCs w:val="28"/>
            <w:lang w:val="kk-KZ"/>
          </w:rPr>
          <w:t>«Қазақстан Республикасындағы сайлау туралы» Қазақстан Республикасының 1995 жылғы 28 қыркүйектегі № 2464 Конституциялық заңы (2021.24.05. берілген өзгерістер мен толықтыруларымен) (zakon.kz)</w:t>
        </w:r>
      </w:hyperlink>
      <w:r w:rsidR="00FB764F" w:rsidRPr="0013540E">
        <w:rPr>
          <w:rFonts w:ascii="Times New Roman" w:hAnsi="Times New Roman" w:cs="Times New Roman"/>
          <w:bCs/>
          <w:sz w:val="28"/>
          <w:szCs w:val="28"/>
          <w:lang w:val="kk-KZ"/>
        </w:rPr>
        <w:t xml:space="preserve"> (үндеу берген күні 10.06.2021)</w:t>
      </w:r>
    </w:p>
    <w:p w14:paraId="63122AFE" w14:textId="34A5C6B5" w:rsidR="00FB764F" w:rsidRPr="008C36E2" w:rsidRDefault="008C36E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13540E">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Конституциялық Кеңесінің </w:t>
      </w:r>
      <w:r w:rsidRPr="008C36E2">
        <w:rPr>
          <w:rFonts w:ascii="Times New Roman" w:hAnsi="Times New Roman" w:cs="Times New Roman"/>
          <w:sz w:val="28"/>
          <w:szCs w:val="28"/>
          <w:lang w:val="kk-KZ"/>
        </w:rPr>
        <w:t>2003 жылғы 11 ақпандағы N 1</w:t>
      </w:r>
      <w:r>
        <w:rPr>
          <w:rFonts w:ascii="Times New Roman" w:hAnsi="Times New Roman" w:cs="Times New Roman"/>
          <w:sz w:val="28"/>
          <w:szCs w:val="28"/>
          <w:lang w:val="kk-KZ"/>
        </w:rPr>
        <w:t xml:space="preserve"> «</w:t>
      </w:r>
      <w:r w:rsidR="00FB764F" w:rsidRPr="008C36E2">
        <w:rPr>
          <w:rFonts w:ascii="Times New Roman" w:hAnsi="Times New Roman" w:cs="Times New Roman"/>
          <w:sz w:val="28"/>
          <w:szCs w:val="28"/>
          <w:lang w:val="kk-KZ"/>
        </w:rPr>
        <w:t>Қазақстан Республикас</w:t>
      </w:r>
      <w:r w:rsidRPr="008C36E2">
        <w:rPr>
          <w:rFonts w:ascii="Times New Roman" w:hAnsi="Times New Roman" w:cs="Times New Roman"/>
          <w:sz w:val="28"/>
          <w:szCs w:val="28"/>
          <w:lang w:val="kk-KZ"/>
        </w:rPr>
        <w:t>ы Конституциясының 50-бабының 5</w:t>
      </w:r>
      <w:r>
        <w:rPr>
          <w:rFonts w:ascii="Times New Roman" w:hAnsi="Times New Roman" w:cs="Times New Roman"/>
          <w:sz w:val="28"/>
          <w:szCs w:val="28"/>
          <w:lang w:val="kk-KZ"/>
        </w:rPr>
        <w:t xml:space="preserve">- </w:t>
      </w:r>
      <w:r w:rsidR="00FB764F" w:rsidRPr="008C36E2">
        <w:rPr>
          <w:rFonts w:ascii="Times New Roman" w:hAnsi="Times New Roman" w:cs="Times New Roman"/>
          <w:sz w:val="28"/>
          <w:szCs w:val="28"/>
          <w:lang w:val="kk-KZ"/>
        </w:rPr>
        <w:t>тармағын, 51-бабының 5-тармағын, 52-бабының 4 және 5-тармақтарын ресми түсіндіру туралы</w:t>
      </w:r>
      <w:r>
        <w:rPr>
          <w:rFonts w:ascii="Times New Roman" w:hAnsi="Times New Roman" w:cs="Times New Roman"/>
          <w:sz w:val="28"/>
          <w:szCs w:val="28"/>
          <w:lang w:val="kk-KZ"/>
        </w:rPr>
        <w:t>»</w:t>
      </w:r>
      <w:r w:rsidR="00FB764F" w:rsidRPr="008C36E2">
        <w:rPr>
          <w:rFonts w:ascii="Times New Roman" w:hAnsi="Times New Roman" w:cs="Times New Roman"/>
          <w:sz w:val="28"/>
          <w:szCs w:val="28"/>
          <w:lang w:val="kk-KZ"/>
        </w:rPr>
        <w:t xml:space="preserve"> Нормативтік каулысы</w:t>
      </w:r>
      <w:r w:rsidR="00FB764F" w:rsidRPr="008C36E2">
        <w:rPr>
          <w:rFonts w:ascii="Times New Roman" w:hAnsi="Times New Roman" w:cs="Times New Roman"/>
          <w:sz w:val="28"/>
          <w:szCs w:val="28"/>
          <w:shd w:val="clear" w:color="auto" w:fill="F9F9F9"/>
          <w:lang w:val="kk-KZ"/>
        </w:rPr>
        <w:t xml:space="preserve"> // </w:t>
      </w:r>
      <w:hyperlink r:id="rId101" w:history="1">
        <w:r w:rsidR="00FB764F" w:rsidRPr="008C36E2">
          <w:rPr>
            <w:rStyle w:val="a8"/>
            <w:rFonts w:ascii="Times New Roman" w:hAnsi="Times New Roman" w:cs="Times New Roman"/>
            <w:sz w:val="28"/>
            <w:szCs w:val="28"/>
            <w:lang w:val="kk-KZ"/>
          </w:rPr>
          <w:t>"Қазақстан Республикасы Конституциясының 52-бабының 3-тармағын ресми түсiндiру туралы" Қазақстан Республикасының Конституциялық Кеңесінiң 1996 жылғы 8 шiлдедегi № 2/1 Нормативтік қаулысы | Қазақстан Республикасының Конституциялық Кеңесі (ksrk.gov.kz)</w:t>
        </w:r>
      </w:hyperlink>
      <w:r w:rsidR="00FB764F" w:rsidRPr="008C36E2">
        <w:rPr>
          <w:rFonts w:ascii="Times New Roman" w:hAnsi="Times New Roman" w:cs="Times New Roman"/>
          <w:bCs/>
          <w:sz w:val="28"/>
          <w:szCs w:val="28"/>
          <w:lang w:val="kk-KZ"/>
        </w:rPr>
        <w:t xml:space="preserve"> (үндеу берген күні 10.06.2021).</w:t>
      </w:r>
      <w:r w:rsidR="00FB764F" w:rsidRPr="008C36E2">
        <w:rPr>
          <w:rFonts w:ascii="Times New Roman" w:hAnsi="Times New Roman" w:cs="Times New Roman"/>
          <w:sz w:val="28"/>
          <w:szCs w:val="28"/>
          <w:lang w:val="kk-KZ"/>
        </w:rPr>
        <w:t xml:space="preserve"> </w:t>
      </w:r>
    </w:p>
    <w:p w14:paraId="17CFB553" w14:textId="3082E6F9" w:rsidR="00FB764F" w:rsidRPr="00D81A68"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8517CC">
        <w:rPr>
          <w:rFonts w:ascii="Times New Roman" w:hAnsi="Times New Roman" w:cs="Times New Roman"/>
          <w:color w:val="000000"/>
          <w:sz w:val="28"/>
          <w:szCs w:val="28"/>
          <w:shd w:val="clear" w:color="auto" w:fill="FFFFFF"/>
          <w:lang w:val="kk-KZ"/>
        </w:rPr>
        <w:t>Адам құқықтары мен негізгі бостандықтарын қорғау туралы конвенцияға № 1 хаттама</w:t>
      </w:r>
      <w:r>
        <w:rPr>
          <w:rFonts w:ascii="Times New Roman" w:hAnsi="Times New Roman" w:cs="Times New Roman"/>
          <w:color w:val="000000"/>
          <w:sz w:val="28"/>
          <w:szCs w:val="28"/>
          <w:shd w:val="clear" w:color="auto" w:fill="FFFFFF"/>
          <w:lang w:val="kk-KZ"/>
        </w:rPr>
        <w:t>сы</w:t>
      </w:r>
      <w:r w:rsidRPr="008517CC">
        <w:rPr>
          <w:rFonts w:ascii="Times New Roman" w:hAnsi="Times New Roman" w:cs="Times New Roman"/>
          <w:color w:val="000000"/>
          <w:sz w:val="28"/>
          <w:szCs w:val="28"/>
          <w:shd w:val="clear" w:color="auto" w:fill="FFFFFF"/>
          <w:lang w:val="kk-KZ"/>
        </w:rPr>
        <w:t xml:space="preserve"> </w:t>
      </w:r>
      <w:r w:rsidRPr="00D81A68">
        <w:rPr>
          <w:rFonts w:ascii="Times New Roman" w:hAnsi="Times New Roman" w:cs="Times New Roman"/>
          <w:color w:val="000000"/>
          <w:sz w:val="28"/>
          <w:szCs w:val="28"/>
          <w:shd w:val="clear" w:color="auto" w:fill="FFFFFF"/>
          <w:lang w:val="kk-KZ"/>
        </w:rPr>
        <w:t xml:space="preserve">//  </w:t>
      </w:r>
      <w:hyperlink r:id="rId102" w:history="1">
        <w:r w:rsidRPr="00D81A68">
          <w:rPr>
            <w:rStyle w:val="a8"/>
            <w:rFonts w:ascii="Times New Roman" w:hAnsi="Times New Roman" w:cs="Times New Roman"/>
            <w:sz w:val="28"/>
            <w:szCs w:val="28"/>
            <w:shd w:val="clear" w:color="auto" w:fill="FFFFFF"/>
            <w:lang w:val="kk-KZ"/>
          </w:rPr>
          <w:t>https://roseurosud.org/r/st-1-1</w:t>
        </w:r>
      </w:hyperlink>
      <w:r w:rsidRPr="00D81A68">
        <w:rPr>
          <w:rStyle w:val="a8"/>
          <w:rFonts w:ascii="Times New Roman" w:hAnsi="Times New Roman" w:cs="Times New Roman"/>
          <w:sz w:val="28"/>
          <w:szCs w:val="28"/>
          <w:shd w:val="clear" w:color="auto" w:fill="FFFFFF"/>
          <w:lang w:val="kk-KZ"/>
        </w:rPr>
        <w:t xml:space="preserve"> </w:t>
      </w:r>
      <w:r w:rsidRPr="00D81A68">
        <w:rPr>
          <w:rFonts w:ascii="Times New Roman" w:hAnsi="Times New Roman" w:cs="Times New Roman"/>
          <w:bCs/>
          <w:sz w:val="28"/>
          <w:szCs w:val="28"/>
          <w:lang w:val="kk-KZ"/>
        </w:rPr>
        <w:t>(үндеу берген күні 10.06.2021)</w:t>
      </w:r>
    </w:p>
    <w:p w14:paraId="166BF351" w14:textId="6B9DC786" w:rsidR="00FB764F" w:rsidRPr="003C2280" w:rsidRDefault="008C36E2" w:rsidP="003706ED">
      <w:pPr>
        <w:pStyle w:val="a3"/>
        <w:numPr>
          <w:ilvl w:val="0"/>
          <w:numId w:val="26"/>
        </w:numPr>
        <w:tabs>
          <w:tab w:val="left" w:pos="851"/>
          <w:tab w:val="right" w:pos="1134"/>
          <w:tab w:val="left" w:pos="2552"/>
        </w:tabs>
        <w:spacing w:after="0" w:line="240" w:lineRule="auto"/>
        <w:ind w:left="0" w:firstLine="567"/>
        <w:jc w:val="both"/>
        <w:rPr>
          <w:rFonts w:ascii="Times New Roman" w:hAnsi="Times New Roman" w:cs="Times New Roman"/>
          <w:sz w:val="28"/>
          <w:szCs w:val="28"/>
          <w:lang w:val="kk-KZ"/>
        </w:rPr>
      </w:pPr>
      <w:r w:rsidRPr="003C2280">
        <w:rPr>
          <w:rFonts w:ascii="Times New Roman" w:hAnsi="Times New Roman" w:cs="Times New Roman"/>
          <w:sz w:val="28"/>
          <w:szCs w:val="28"/>
          <w:lang w:val="kk-KZ"/>
        </w:rPr>
        <w:t xml:space="preserve">Қазақстан Республикасының 2016 жылғы 6 сәуірдегі № 480-V </w:t>
      </w:r>
      <w:r w:rsidR="00FB764F" w:rsidRPr="003C2280">
        <w:rPr>
          <w:rFonts w:ascii="Times New Roman" w:hAnsi="Times New Roman" w:cs="Times New Roman"/>
          <w:sz w:val="28"/>
          <w:szCs w:val="28"/>
          <w:lang w:val="kk-KZ"/>
        </w:rPr>
        <w:t xml:space="preserve">«Құқықтық актілер туралы» </w:t>
      </w:r>
      <w:r>
        <w:rPr>
          <w:rFonts w:ascii="Times New Roman" w:hAnsi="Times New Roman" w:cs="Times New Roman"/>
          <w:sz w:val="28"/>
          <w:szCs w:val="28"/>
          <w:lang w:val="kk-KZ"/>
        </w:rPr>
        <w:t>з</w:t>
      </w:r>
      <w:r w:rsidR="00FB764F" w:rsidRPr="003C2280">
        <w:rPr>
          <w:rFonts w:ascii="Times New Roman" w:hAnsi="Times New Roman" w:cs="Times New Roman"/>
          <w:sz w:val="28"/>
          <w:szCs w:val="28"/>
          <w:lang w:val="kk-KZ"/>
        </w:rPr>
        <w:t xml:space="preserve">аңы (2021.12.07. берілген өзгерістер мен толықтырулармен) // </w:t>
      </w:r>
      <w:hyperlink r:id="rId103" w:anchor="activate_doc=2" w:history="1">
        <w:r w:rsidR="00FB764F" w:rsidRPr="003C2280">
          <w:rPr>
            <w:rStyle w:val="a8"/>
            <w:rFonts w:ascii="Times New Roman" w:hAnsi="Times New Roman" w:cs="Times New Roman"/>
            <w:sz w:val="28"/>
            <w:szCs w:val="28"/>
            <w:lang w:val="kk-KZ"/>
          </w:rPr>
          <w:t>«Құқықтық актілер туралы» Қазақстан Республикасының 2016 жылғы 6 сәуірдегі № 480-V Заңы (2021.12.07. берілген өзгерістер мен толықтырулармен) (zakon.kz)</w:t>
        </w:r>
      </w:hyperlink>
      <w:r w:rsidR="00FB764F" w:rsidRPr="003C2280">
        <w:rPr>
          <w:rFonts w:ascii="Times New Roman" w:hAnsi="Times New Roman" w:cs="Times New Roman"/>
          <w:sz w:val="28"/>
          <w:szCs w:val="28"/>
          <w:lang w:val="kk-KZ"/>
        </w:rPr>
        <w:t xml:space="preserve"> </w:t>
      </w:r>
      <w:r w:rsidR="00FB764F" w:rsidRPr="003C2280">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3F5DFEDB" w14:textId="39545202" w:rsidR="00FB764F" w:rsidRPr="008C36E2"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13540E">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Конституциялық Кеңесінің </w:t>
      </w:r>
      <w:r w:rsidRPr="008C36E2">
        <w:rPr>
          <w:rFonts w:ascii="Times New Roman" w:hAnsi="Times New Roman" w:cs="Times New Roman"/>
          <w:sz w:val="28"/>
          <w:szCs w:val="28"/>
          <w:lang w:val="kk-KZ"/>
        </w:rPr>
        <w:t xml:space="preserve">2008 жылғы 23 сәуірдегі № 4  </w:t>
      </w:r>
      <w:r w:rsidR="00FB764F" w:rsidRPr="00D920CC">
        <w:rPr>
          <w:rFonts w:ascii="Times New Roman" w:hAnsi="Times New Roman" w:cs="Times New Roman"/>
          <w:sz w:val="28"/>
          <w:szCs w:val="28"/>
          <w:lang w:val="kk-KZ"/>
        </w:rPr>
        <w:t>Қостанай облысы Қостанай қаласының № 2 сотының өтініші</w:t>
      </w:r>
      <w:r w:rsidR="00FB764F">
        <w:rPr>
          <w:rFonts w:ascii="Times New Roman" w:hAnsi="Times New Roman" w:cs="Times New Roman"/>
          <w:sz w:val="28"/>
          <w:szCs w:val="28"/>
          <w:lang w:val="kk-KZ"/>
        </w:rPr>
        <w:t xml:space="preserve"> </w:t>
      </w:r>
      <w:r w:rsidR="00FB764F" w:rsidRPr="008C36E2">
        <w:rPr>
          <w:rFonts w:ascii="Times New Roman" w:hAnsi="Times New Roman" w:cs="Times New Roman"/>
          <w:sz w:val="28"/>
          <w:szCs w:val="28"/>
          <w:lang w:val="kk-KZ"/>
        </w:rPr>
        <w:t xml:space="preserve">бойынша "жылжымайтын мүлікке құқықтарды және онымен жасалатын мәмілелерді мемлекеттік тіркеу туралы "2007 жылғы 26 шілдедегі № 310-III Қазақстан Республикасы Заңының 9-бабы 3-тармағының және 25-бабы 1-тармағы 6) тармақшасының конституциялығын тексеру туралы" </w:t>
      </w:r>
      <w:r>
        <w:rPr>
          <w:rFonts w:ascii="Times New Roman" w:hAnsi="Times New Roman" w:cs="Times New Roman"/>
          <w:sz w:val="28"/>
          <w:szCs w:val="28"/>
          <w:lang w:val="kk-KZ"/>
        </w:rPr>
        <w:t>Нормативтік қ</w:t>
      </w:r>
      <w:r w:rsidR="00FB764F" w:rsidRPr="008C36E2">
        <w:rPr>
          <w:rFonts w:ascii="Times New Roman" w:hAnsi="Times New Roman" w:cs="Times New Roman"/>
          <w:sz w:val="28"/>
          <w:szCs w:val="28"/>
          <w:lang w:val="kk-KZ"/>
        </w:rPr>
        <w:t xml:space="preserve">аулысы // </w:t>
      </w:r>
      <w:r w:rsidR="00FB764F" w:rsidRPr="008C36E2">
        <w:rPr>
          <w:rFonts w:ascii="Times New Roman" w:hAnsi="Times New Roman" w:cs="Times New Roman"/>
          <w:bCs/>
          <w:sz w:val="28"/>
          <w:szCs w:val="28"/>
          <w:lang w:val="kk-KZ"/>
        </w:rPr>
        <w:t xml:space="preserve">(үндеу берген күні 10.06.2021) </w:t>
      </w:r>
      <w:hyperlink r:id="rId104" w:history="1">
        <w:r w:rsidR="00FB764F" w:rsidRPr="008C36E2">
          <w:rPr>
            <w:rStyle w:val="a8"/>
            <w:rFonts w:ascii="Times New Roman" w:hAnsi="Times New Roman" w:cs="Times New Roman"/>
            <w:sz w:val="28"/>
            <w:szCs w:val="28"/>
            <w:lang w:val="kk-KZ"/>
          </w:rPr>
          <w:t>"Қостанай қаласының № 2 сотының өтiнiшi бойынша «Жылжымайтын мүлiкке құқықтарды және онымен жасалатын мәмiлелердi мемлекеттiк тiркеу туралы» 2007 жылғы 26 шiлдедегi № 310-iii ҚР Заңының 9-бабы 3-тармағының және 25-бабыны" 23.04.2008 ж. № 4 қаулысы | Қазақстан Республикасының Конституциялық Кеңесі (ksrk.gov.kz)</w:t>
        </w:r>
      </w:hyperlink>
    </w:p>
    <w:p w14:paraId="672BA176" w14:textId="3CE2CBAF" w:rsidR="00FB764F" w:rsidRP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0000FF" w:themeColor="hyperlink"/>
          <w:sz w:val="28"/>
          <w:szCs w:val="28"/>
          <w:u w:val="single"/>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2013 ж. 12 маусым № 09-3/</w:t>
      </w:r>
      <w:r w:rsidRPr="00C90CC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B764F" w:rsidRPr="00253AD1">
        <w:rPr>
          <w:rFonts w:ascii="Times New Roman" w:hAnsi="Times New Roman" w:cs="Times New Roman"/>
          <w:color w:val="000000"/>
          <w:sz w:val="28"/>
          <w:szCs w:val="28"/>
          <w:shd w:val="clear" w:color="auto" w:fill="FFFFFF"/>
          <w:lang w:val="kk-KZ"/>
        </w:rPr>
        <w:t xml:space="preserve">«Қазақстан Республикасындағы конституциялық заңдылықтың жай-күйі туралы» </w:t>
      </w:r>
      <w:r w:rsidRPr="00253AD1">
        <w:rPr>
          <w:rFonts w:ascii="Times New Roman" w:hAnsi="Times New Roman" w:cs="Times New Roman"/>
          <w:color w:val="000000"/>
          <w:sz w:val="28"/>
          <w:szCs w:val="28"/>
          <w:shd w:val="clear" w:color="auto" w:fill="FFFFFF"/>
          <w:lang w:val="kk-KZ"/>
        </w:rPr>
        <w:t>жолдауы</w:t>
      </w:r>
      <w:r w:rsidRPr="00C90CC3">
        <w:rPr>
          <w:rFonts w:ascii="Times New Roman" w:hAnsi="Times New Roman" w:cs="Times New Roman"/>
          <w:sz w:val="28"/>
          <w:szCs w:val="28"/>
          <w:lang w:val="kk-KZ"/>
        </w:rPr>
        <w:t xml:space="preserve"> </w:t>
      </w:r>
      <w:r w:rsidR="00FB764F" w:rsidRPr="00C90CC3">
        <w:rPr>
          <w:rFonts w:ascii="Times New Roman" w:hAnsi="Times New Roman" w:cs="Times New Roman"/>
          <w:sz w:val="28"/>
          <w:szCs w:val="28"/>
          <w:lang w:val="kk-KZ"/>
        </w:rPr>
        <w:t>/</w:t>
      </w:r>
      <w:r w:rsidR="00FB764F">
        <w:rPr>
          <w:rFonts w:ascii="Times New Roman" w:hAnsi="Times New Roman" w:cs="Times New Roman"/>
          <w:sz w:val="28"/>
          <w:szCs w:val="28"/>
          <w:lang w:val="kk-KZ"/>
        </w:rPr>
        <w:t xml:space="preserve">/ </w:t>
      </w:r>
      <w:hyperlink r:id="rId105" w:history="1">
        <w:r w:rsidR="00FB764F" w:rsidRPr="00C90CC3">
          <w:rPr>
            <w:rStyle w:val="a8"/>
            <w:rFonts w:ascii="Times New Roman" w:hAnsi="Times New Roman" w:cs="Times New Roman"/>
            <w:sz w:val="28"/>
            <w:szCs w:val="28"/>
            <w:lang w:val="kk-KZ"/>
          </w:rPr>
          <w:t>«Қазақстан Республикасындағы конституциялық заңдылықтың жай-күйі туралы» Қазақстан Республикасы Конституциялық Кеңесінің жолдауы 2013 ж. 12 маусым № 09-3/1 | Қазақстан Республикасының Конституциялық Кеңесі (ksrk.gov.kz)</w:t>
        </w:r>
      </w:hyperlink>
      <w:r>
        <w:rPr>
          <w:rStyle w:val="a8"/>
          <w:rFonts w:ascii="Times New Roman" w:hAnsi="Times New Roman" w:cs="Times New Roman"/>
          <w:sz w:val="28"/>
          <w:szCs w:val="28"/>
          <w:lang w:val="kk-KZ"/>
        </w:rPr>
        <w:t xml:space="preserve"> </w:t>
      </w:r>
      <w:r w:rsidR="00FB764F" w:rsidRPr="00B93EE9">
        <w:rPr>
          <w:rFonts w:ascii="Times New Roman" w:hAnsi="Times New Roman" w:cs="Times New Roman"/>
          <w:bCs/>
          <w:sz w:val="28"/>
          <w:szCs w:val="28"/>
          <w:lang w:val="kk-KZ"/>
        </w:rPr>
        <w:t>(үндеу берген күні 10.06.2021</w:t>
      </w:r>
      <w:r w:rsidRPr="00B93EE9">
        <w:rPr>
          <w:rFonts w:ascii="Times New Roman" w:hAnsi="Times New Roman" w:cs="Times New Roman"/>
          <w:bCs/>
          <w:sz w:val="28"/>
          <w:szCs w:val="28"/>
          <w:lang w:val="kk-KZ"/>
        </w:rPr>
        <w:t>.</w:t>
      </w:r>
    </w:p>
    <w:p w14:paraId="1F05E856" w14:textId="77777777" w:rsid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1999 жылғы 10 наурыздағы № 2/2 </w:t>
      </w:r>
      <w:r>
        <w:rPr>
          <w:rFonts w:ascii="Times New Roman" w:hAnsi="Times New Roman" w:cs="Times New Roman"/>
          <w:bCs/>
          <w:color w:val="000000"/>
          <w:sz w:val="28"/>
          <w:szCs w:val="28"/>
          <w:shd w:val="clear" w:color="auto" w:fill="F9F9F9"/>
          <w:lang w:val="kk-KZ"/>
        </w:rPr>
        <w:t>«</w:t>
      </w:r>
      <w:r w:rsidR="00FB764F" w:rsidRPr="00B93EE9">
        <w:rPr>
          <w:rFonts w:ascii="Times New Roman" w:hAnsi="Times New Roman" w:cs="Times New Roman"/>
          <w:bCs/>
          <w:color w:val="000000"/>
          <w:sz w:val="28"/>
          <w:szCs w:val="28"/>
          <w:shd w:val="clear" w:color="auto" w:fill="F9F9F9"/>
          <w:lang w:val="kk-KZ"/>
        </w:rPr>
        <w:t>Қазақстан Республикасы Кон</w:t>
      </w:r>
      <w:r w:rsidRPr="00B93EE9">
        <w:rPr>
          <w:rFonts w:ascii="Times New Roman" w:hAnsi="Times New Roman" w:cs="Times New Roman"/>
          <w:bCs/>
          <w:color w:val="000000"/>
          <w:sz w:val="28"/>
          <w:szCs w:val="28"/>
          <w:shd w:val="clear" w:color="auto" w:fill="F9F9F9"/>
          <w:lang w:val="kk-KZ"/>
        </w:rPr>
        <w:t>ституциясының 14-бабының 1 және</w:t>
      </w:r>
      <w:r>
        <w:rPr>
          <w:rFonts w:ascii="Times New Roman" w:hAnsi="Times New Roman" w:cs="Times New Roman"/>
          <w:bCs/>
          <w:color w:val="000000"/>
          <w:sz w:val="28"/>
          <w:szCs w:val="28"/>
          <w:shd w:val="clear" w:color="auto" w:fill="F9F9F9"/>
          <w:lang w:val="kk-KZ"/>
        </w:rPr>
        <w:t xml:space="preserve"> </w:t>
      </w:r>
      <w:r w:rsidR="00FB764F" w:rsidRPr="00B93EE9">
        <w:rPr>
          <w:rFonts w:ascii="Times New Roman" w:hAnsi="Times New Roman" w:cs="Times New Roman"/>
          <w:bCs/>
          <w:color w:val="000000"/>
          <w:sz w:val="28"/>
          <w:szCs w:val="28"/>
          <w:shd w:val="clear" w:color="auto" w:fill="F9F9F9"/>
          <w:lang w:val="kk-KZ"/>
        </w:rPr>
        <w:t>2-тармақтарын, 24-бабының 2-тармағын, 77-бабы 3-тармағының 5) тармақшасын ресми түсіндіру туралы</w:t>
      </w:r>
      <w:r>
        <w:rPr>
          <w:rFonts w:ascii="Times New Roman" w:hAnsi="Times New Roman" w:cs="Times New Roman"/>
          <w:bCs/>
          <w:color w:val="000000"/>
          <w:sz w:val="28"/>
          <w:szCs w:val="28"/>
          <w:shd w:val="clear" w:color="auto" w:fill="F9F9F9"/>
          <w:lang w:val="kk-KZ"/>
        </w:rPr>
        <w:t>»</w:t>
      </w:r>
      <w:r w:rsidR="00FB764F" w:rsidRPr="00B93EE9">
        <w:rPr>
          <w:rFonts w:ascii="Times New Roman" w:hAnsi="Times New Roman" w:cs="Times New Roman"/>
          <w:bCs/>
          <w:color w:val="000000"/>
          <w:sz w:val="28"/>
          <w:szCs w:val="28"/>
          <w:shd w:val="clear" w:color="auto" w:fill="F9F9F9"/>
          <w:lang w:val="kk-KZ"/>
        </w:rPr>
        <w:t xml:space="preserve"> Нормативті</w:t>
      </w:r>
      <w:r>
        <w:rPr>
          <w:rFonts w:ascii="Times New Roman" w:hAnsi="Times New Roman" w:cs="Times New Roman"/>
          <w:bCs/>
          <w:color w:val="000000"/>
          <w:sz w:val="28"/>
          <w:szCs w:val="28"/>
          <w:shd w:val="clear" w:color="auto" w:fill="F9F9F9"/>
          <w:lang w:val="kk-KZ"/>
        </w:rPr>
        <w:t>к қ</w:t>
      </w:r>
      <w:r w:rsidR="00FB764F" w:rsidRPr="00B93EE9">
        <w:rPr>
          <w:rFonts w:ascii="Times New Roman" w:hAnsi="Times New Roman" w:cs="Times New Roman"/>
          <w:bCs/>
          <w:color w:val="000000"/>
          <w:sz w:val="28"/>
          <w:szCs w:val="28"/>
          <w:shd w:val="clear" w:color="auto" w:fill="F9F9F9"/>
          <w:lang w:val="kk-KZ"/>
        </w:rPr>
        <w:t xml:space="preserve">аулысы // </w:t>
      </w:r>
      <w:hyperlink r:id="rId106" w:history="1">
        <w:r w:rsidR="00FB764F" w:rsidRPr="00B93EE9">
          <w:rPr>
            <w:rStyle w:val="a8"/>
            <w:rFonts w:ascii="Times New Roman" w:hAnsi="Times New Roman" w:cs="Times New Roman"/>
            <w:sz w:val="28"/>
            <w:szCs w:val="28"/>
            <w:lang w:val="kk-KZ"/>
          </w:rPr>
          <w:t xml:space="preserve">"ҚР Конституциясы 14-бабының 1 және 2-тармақтарына, 24-бабының 2-тармағына, 77-бабы 3-тармағының 5) тармақшасына ресми түсiндiрме беру туралы" </w:t>
        </w:r>
        <w:r w:rsidR="00FB764F" w:rsidRPr="00B93EE9">
          <w:rPr>
            <w:rStyle w:val="a8"/>
            <w:rFonts w:ascii="Times New Roman" w:hAnsi="Times New Roman" w:cs="Times New Roman"/>
            <w:sz w:val="28"/>
            <w:szCs w:val="28"/>
            <w:lang w:val="kk-KZ"/>
          </w:rPr>
          <w:lastRenderedPageBreak/>
          <w:t>Қазақстан Республикасы Конституциялық Кеңесiнің1999 жылғы 10 наурыздағы № 2/2 Нормативтік қаулысы | Қазақстан Республикасының Конституциялық Кеңесі (ksrk.gov.kz)</w:t>
        </w:r>
      </w:hyperlink>
      <w:r w:rsidR="00FB764F" w:rsidRPr="00B93EE9">
        <w:rPr>
          <w:rFonts w:ascii="Times New Roman" w:hAnsi="Times New Roman" w:cs="Times New Roman"/>
          <w:bCs/>
          <w:sz w:val="28"/>
          <w:szCs w:val="28"/>
          <w:lang w:val="kk-KZ"/>
        </w:rPr>
        <w:t xml:space="preserve">  (үндеу берген күні 10.06.2021)</w:t>
      </w:r>
    </w:p>
    <w:p w14:paraId="473FC44F" w14:textId="77777777" w:rsid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B93EE9">
        <w:rPr>
          <w:rFonts w:ascii="Times New Roman" w:hAnsi="Times New Roman" w:cs="Times New Roman"/>
          <w:sz w:val="28"/>
          <w:szCs w:val="28"/>
          <w:lang w:val="kk-KZ"/>
        </w:rPr>
        <w:t xml:space="preserve">2004 жылғы 15 сәуірдегі № 2  </w:t>
      </w:r>
      <w:r w:rsidR="00FB764F" w:rsidRPr="00B93EE9">
        <w:rPr>
          <w:rFonts w:ascii="Times New Roman" w:hAnsi="Times New Roman" w:cs="Times New Roman"/>
          <w:sz w:val="28"/>
          <w:szCs w:val="28"/>
          <w:lang w:val="kk-KZ"/>
        </w:rPr>
        <w:t>"Салық және бюджетке төлен</w:t>
      </w:r>
      <w:r>
        <w:rPr>
          <w:rFonts w:ascii="Times New Roman" w:hAnsi="Times New Roman" w:cs="Times New Roman"/>
          <w:sz w:val="28"/>
          <w:szCs w:val="28"/>
          <w:lang w:val="kk-KZ"/>
        </w:rPr>
        <w:t xml:space="preserve">етін басқа да міндетті төлемдер </w:t>
      </w:r>
      <w:r w:rsidR="00FB764F" w:rsidRPr="00B93EE9">
        <w:rPr>
          <w:rFonts w:ascii="Times New Roman" w:hAnsi="Times New Roman" w:cs="Times New Roman"/>
          <w:sz w:val="28"/>
          <w:szCs w:val="28"/>
          <w:lang w:val="kk-KZ"/>
        </w:rPr>
        <w:t>туралы"</w:t>
      </w:r>
      <w:r>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Қазақстан Республикасы Кодексінің(Салық кодексінің) 53-бабы 1-тармағының және Қазақстан Республикасы Үкіметінің 2002 жылғы 25 мамырдағы № 569 қаулысымен бекітілген салық төлеушінің билік етуі шектелген мүлкін салық берешегі есебіне өткізу жөніндегі мамандандырылған аукцион өткізу қағидаларының 13-тармағының конституциялығын тексеру туралы"</w:t>
      </w:r>
      <w:r>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 xml:space="preserve"> Нормативтік қаулысы // </w:t>
      </w:r>
      <w:hyperlink r:id="rId107" w:history="1">
        <w:r w:rsidR="00FB764F" w:rsidRPr="00B93EE9">
          <w:rPr>
            <w:rStyle w:val="a8"/>
            <w:lang w:val="kk-KZ"/>
          </w:rPr>
          <w:t>"</w:t>
        </w:r>
        <w:r w:rsidR="00FB764F" w:rsidRPr="00B93EE9">
          <w:rPr>
            <w:rStyle w:val="a8"/>
            <w:rFonts w:ascii="Times New Roman" w:hAnsi="Times New Roman" w:cs="Times New Roman"/>
            <w:sz w:val="28"/>
            <w:szCs w:val="28"/>
            <w:lang w:val="kk-KZ"/>
          </w:rPr>
          <w:t xml:space="preserve">Қостанай облысының мамандандырылған ауданаралық экономикалық сотының өтiнiшi бойынша, «Салық және бюджетке төленетiн басқа да мiндеттi төлемдер туралы»" Қазақстан Республикасы Конституциялық Кеңесiнiң 2004 жылғы 15 сәуiрдегi № 2 Нормативтiк қаулысы | Қазақстан Республикасының Конституциялық Кеңесі </w:t>
        </w:r>
        <w:r w:rsidR="00FB764F" w:rsidRPr="00B93EE9">
          <w:rPr>
            <w:rStyle w:val="a8"/>
            <w:lang w:val="kk-KZ"/>
          </w:rPr>
          <w:t>(ksrk.gov.kz)</w:t>
        </w:r>
      </w:hyperlink>
      <w:r w:rsidR="00FB764F" w:rsidRPr="00B93EE9">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43D612F8" w14:textId="77777777" w:rsidR="00B93EE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93EE9">
        <w:rPr>
          <w:rFonts w:ascii="Times New Roman" w:hAnsi="Times New Roman" w:cs="Times New Roman"/>
          <w:sz w:val="28"/>
          <w:szCs w:val="28"/>
          <w:lang w:val="kk-KZ"/>
        </w:rPr>
        <w:t xml:space="preserve">Сот актілерінің банкі // </w:t>
      </w:r>
      <w:hyperlink r:id="rId108" w:history="1">
        <w:r w:rsidRPr="00B93EE9">
          <w:rPr>
            <w:rStyle w:val="a8"/>
            <w:rFonts w:ascii="Times New Roman" w:hAnsi="Times New Roman" w:cs="Times New Roman"/>
            <w:sz w:val="28"/>
            <w:szCs w:val="28"/>
            <w:lang w:val="kk-KZ"/>
          </w:rPr>
          <w:t>https://office.sud.kz/courtActs/document.xhtml</w:t>
        </w:r>
      </w:hyperlink>
      <w:r w:rsidR="00B93EE9">
        <w:rPr>
          <w:rStyle w:val="a8"/>
          <w:rFonts w:ascii="Times New Roman" w:hAnsi="Times New Roman" w:cs="Times New Roman"/>
          <w:sz w:val="28"/>
          <w:szCs w:val="28"/>
          <w:lang w:val="kk-KZ"/>
        </w:rPr>
        <w:t xml:space="preserve"> </w:t>
      </w:r>
      <w:r w:rsidRPr="00B93EE9">
        <w:rPr>
          <w:rFonts w:ascii="Times New Roman" w:hAnsi="Times New Roman" w:cs="Times New Roman"/>
          <w:sz w:val="28"/>
          <w:szCs w:val="28"/>
          <w:lang w:val="kk-KZ"/>
        </w:rPr>
        <w:t xml:space="preserve"> </w:t>
      </w:r>
      <w:r w:rsidRPr="00B93EE9">
        <w:rPr>
          <w:rFonts w:ascii="Times New Roman" w:hAnsi="Times New Roman" w:cs="Times New Roman"/>
          <w:bCs/>
          <w:sz w:val="28"/>
          <w:szCs w:val="28"/>
          <w:lang w:val="kk-KZ"/>
        </w:rPr>
        <w:t>(үндеу берген күні 10.06.2021)</w:t>
      </w:r>
    </w:p>
    <w:p w14:paraId="113F326C" w14:textId="77777777" w:rsid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7F0B5D">
        <w:rPr>
          <w:rFonts w:ascii="Times New Roman" w:hAnsi="Times New Roman" w:cs="Times New Roman"/>
          <w:sz w:val="28"/>
          <w:szCs w:val="28"/>
          <w:shd w:val="clear" w:color="auto" w:fill="F9F9F9"/>
          <w:lang w:val="kk-KZ"/>
        </w:rPr>
        <w:t>1999 жылғы 12 наурыздағы № 3/2/</w:t>
      </w:r>
      <w:r>
        <w:rPr>
          <w:rFonts w:ascii="Times New Roman" w:hAnsi="Times New Roman" w:cs="Times New Roman"/>
          <w:bCs/>
          <w:color w:val="000000"/>
          <w:sz w:val="28"/>
          <w:szCs w:val="28"/>
          <w:shd w:val="clear" w:color="auto" w:fill="F9F9F9"/>
          <w:lang w:val="kk-KZ"/>
        </w:rPr>
        <w:t xml:space="preserve"> «</w:t>
      </w:r>
      <w:r w:rsidR="00FB764F" w:rsidRPr="00B93EE9">
        <w:rPr>
          <w:rFonts w:ascii="Times New Roman" w:hAnsi="Times New Roman" w:cs="Times New Roman"/>
          <w:sz w:val="28"/>
          <w:szCs w:val="28"/>
          <w:shd w:val="clear" w:color="auto" w:fill="F9F9F9"/>
          <w:lang w:val="kk-KZ"/>
        </w:rPr>
        <w:t>Қазақстан Республикасы Конституциясының 61-бабының 7-тармағын және 28-бабының 1-тармағын ресми түсіндіру туралы</w:t>
      </w:r>
      <w:r w:rsidRPr="00B93EE9">
        <w:rPr>
          <w:rFonts w:ascii="Times New Roman" w:hAnsi="Times New Roman" w:cs="Times New Roman"/>
          <w:sz w:val="28"/>
          <w:szCs w:val="28"/>
          <w:shd w:val="clear" w:color="auto" w:fill="F9F9F9"/>
          <w:lang w:val="kk-KZ"/>
        </w:rPr>
        <w:t>»</w:t>
      </w:r>
      <w:r w:rsidR="00FB764F" w:rsidRPr="00B93EE9">
        <w:rPr>
          <w:rFonts w:ascii="Times New Roman" w:hAnsi="Times New Roman" w:cs="Times New Roman"/>
          <w:sz w:val="28"/>
          <w:szCs w:val="28"/>
          <w:shd w:val="clear" w:color="auto" w:fill="F9F9F9"/>
          <w:lang w:val="kk-KZ"/>
        </w:rPr>
        <w:t xml:space="preserve"> </w:t>
      </w:r>
      <w:r w:rsidRPr="00B93EE9">
        <w:rPr>
          <w:rFonts w:ascii="Times New Roman" w:hAnsi="Times New Roman" w:cs="Times New Roman"/>
          <w:sz w:val="28"/>
          <w:szCs w:val="28"/>
          <w:shd w:val="clear" w:color="auto" w:fill="F9F9F9"/>
          <w:lang w:val="kk-KZ"/>
        </w:rPr>
        <w:t xml:space="preserve"> </w:t>
      </w:r>
      <w:r>
        <w:rPr>
          <w:rFonts w:ascii="Times New Roman" w:hAnsi="Times New Roman" w:cs="Times New Roman"/>
          <w:sz w:val="28"/>
          <w:szCs w:val="28"/>
          <w:shd w:val="clear" w:color="auto" w:fill="F9F9F9"/>
          <w:lang w:val="kk-KZ"/>
        </w:rPr>
        <w:t>нормативтік қаулысы</w:t>
      </w:r>
      <w:r w:rsidR="00FB764F" w:rsidRPr="00B93EE9">
        <w:rPr>
          <w:rFonts w:ascii="Times New Roman" w:hAnsi="Times New Roman" w:cs="Times New Roman"/>
          <w:sz w:val="28"/>
          <w:szCs w:val="28"/>
          <w:shd w:val="clear" w:color="auto" w:fill="F9F9F9"/>
          <w:lang w:val="kk-KZ"/>
        </w:rPr>
        <w:t xml:space="preserve"> / </w:t>
      </w:r>
      <w:hyperlink r:id="rId109" w:history="1">
        <w:r w:rsidR="00FB764F" w:rsidRPr="00B93EE9">
          <w:rPr>
            <w:rStyle w:val="a8"/>
            <w:rFonts w:ascii="Times New Roman" w:hAnsi="Times New Roman" w:cs="Times New Roman"/>
            <w:bCs/>
            <w:sz w:val="28"/>
            <w:szCs w:val="28"/>
            <w:shd w:val="clear" w:color="auto" w:fill="F9F9F9"/>
            <w:lang w:val="kk-KZ"/>
          </w:rPr>
          <w:t>https://ksrk.gov.kz/ru/solutions/np-ks-rk-ot-12031999-g-no32-ob-oficialnom-tolkovanii-punkta-7-stati-61-i-punkta-1-stati</w:t>
        </w:r>
      </w:hyperlink>
      <w:r w:rsidR="00FB764F" w:rsidRPr="00B93EE9">
        <w:rPr>
          <w:rFonts w:ascii="Times New Roman" w:hAnsi="Times New Roman" w:cs="Times New Roman"/>
          <w:sz w:val="28"/>
          <w:szCs w:val="28"/>
          <w:shd w:val="clear" w:color="auto" w:fill="F9F9F9"/>
          <w:lang w:val="kk-KZ"/>
        </w:rPr>
        <w:t xml:space="preserve">  </w:t>
      </w:r>
      <w:r w:rsidR="00FB764F" w:rsidRPr="00B93EE9">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38338814" w14:textId="6DB2BCCE" w:rsid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B93EE9">
        <w:rPr>
          <w:rFonts w:ascii="Times New Roman" w:hAnsi="Times New Roman" w:cs="Times New Roman"/>
          <w:sz w:val="28"/>
          <w:szCs w:val="28"/>
          <w:lang w:val="kk-KZ"/>
        </w:rPr>
        <w:t>1999 жылғы 3 қарашадағы № 19/2</w:t>
      </w:r>
      <w:r>
        <w:rPr>
          <w:rFonts w:ascii="Times New Roman" w:hAnsi="Times New Roman" w:cs="Times New Roman"/>
          <w:bCs/>
          <w:color w:val="000000"/>
          <w:sz w:val="28"/>
          <w:szCs w:val="28"/>
          <w:shd w:val="clear" w:color="auto" w:fill="F9F9F9"/>
          <w:lang w:val="kk-KZ"/>
        </w:rPr>
        <w:t xml:space="preserve"> «</w:t>
      </w:r>
      <w:r w:rsidR="00FB764F" w:rsidRPr="00B93EE9">
        <w:rPr>
          <w:rFonts w:ascii="Times New Roman" w:hAnsi="Times New Roman" w:cs="Times New Roman"/>
          <w:sz w:val="28"/>
          <w:szCs w:val="28"/>
          <w:lang w:val="kk-KZ"/>
        </w:rPr>
        <w:t>Қазақстан Республикасы Конституциясының 6-бабының 3-тармағын және 61-бабы 3-тармағының 1) және 2) тармақшаларын ресми түсіндіру туралы</w:t>
      </w:r>
      <w:r>
        <w:rPr>
          <w:rFonts w:ascii="Times New Roman" w:hAnsi="Times New Roman" w:cs="Times New Roman"/>
          <w:sz w:val="28"/>
          <w:szCs w:val="28"/>
          <w:lang w:val="kk-KZ"/>
        </w:rPr>
        <w:t>»</w:t>
      </w:r>
      <w:r w:rsidR="00FB764F" w:rsidRPr="00B93E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 xml:space="preserve"> Нормативтік қаулысы // </w:t>
      </w:r>
      <w:hyperlink r:id="rId110" w:history="1">
        <w:r w:rsidR="00FB764F" w:rsidRPr="00B93EE9">
          <w:rPr>
            <w:rStyle w:val="a8"/>
            <w:lang w:val="kk-KZ"/>
          </w:rPr>
          <w:t>"</w:t>
        </w:r>
        <w:r w:rsidR="00FB764F" w:rsidRPr="00B93EE9">
          <w:rPr>
            <w:rStyle w:val="a8"/>
            <w:rFonts w:ascii="Times New Roman" w:hAnsi="Times New Roman" w:cs="Times New Roman"/>
            <w:sz w:val="28"/>
            <w:szCs w:val="28"/>
            <w:lang w:val="kk-KZ"/>
          </w:rPr>
          <w:t>Қазақстан Республикасы Конституциясының 6-бабының 2-тармағын және 61-бабы 3-тармағының 1) және 2) тармақшаларын ресми түсiндiру туралы" Қазақстан Республикасы Конституциялық Кеңесiнiң 1999 жылғы 3 қарашадағы № 19/2 Нормативтік қаулысы | Қазақстан Республикасының Конституциялық Кеңесі (ksrk.gov.kz)</w:t>
        </w:r>
      </w:hyperlink>
      <w:r w:rsidR="00FB764F" w:rsidRPr="00B93EE9">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6E6DC95C" w14:textId="77777777" w:rsidR="00B93EE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93EE9">
        <w:rPr>
          <w:rFonts w:ascii="Times New Roman" w:hAnsi="Times New Roman" w:cs="Times New Roman"/>
          <w:sz w:val="28"/>
          <w:szCs w:val="28"/>
        </w:rPr>
        <w:t>Видянова А. М</w:t>
      </w:r>
      <w:r w:rsidRPr="00B93EE9">
        <w:rPr>
          <w:rFonts w:ascii="Times New Roman" w:hAnsi="Times New Roman" w:cs="Times New Roman"/>
          <w:color w:val="000000"/>
          <w:sz w:val="28"/>
          <w:szCs w:val="28"/>
        </w:rPr>
        <w:t xml:space="preserve">еханизм изъятия земель для госнужд изменился // </w:t>
      </w:r>
      <w:hyperlink r:id="rId111" w:history="1">
        <w:r w:rsidRPr="00B93EE9">
          <w:rPr>
            <w:rStyle w:val="a8"/>
            <w:rFonts w:ascii="Times New Roman" w:hAnsi="Times New Roman" w:cs="Times New Roman"/>
            <w:sz w:val="28"/>
            <w:szCs w:val="28"/>
          </w:rPr>
          <w:t>https://kapital.kz/gosudarstvo/78251/mekhanizm-iz-yatiya-zemel-dlya-gosnuzhd-izmenilsya.html</w:t>
        </w:r>
      </w:hyperlink>
      <w:r w:rsidRPr="00B93EE9">
        <w:rPr>
          <w:rFonts w:ascii="Times New Roman" w:hAnsi="Times New Roman" w:cs="Times New Roman"/>
          <w:color w:val="000000"/>
          <w:sz w:val="28"/>
          <w:szCs w:val="28"/>
        </w:rPr>
        <w:t xml:space="preserve"> </w:t>
      </w:r>
      <w:r w:rsidRPr="00B93EE9">
        <w:rPr>
          <w:rFonts w:ascii="Times New Roman" w:hAnsi="Times New Roman" w:cs="Times New Roman"/>
          <w:bCs/>
          <w:sz w:val="28"/>
          <w:szCs w:val="28"/>
        </w:rPr>
        <w:t>(үндеу берген күні 10.06.2021)</w:t>
      </w:r>
      <w:r w:rsidR="00B93EE9">
        <w:rPr>
          <w:rFonts w:ascii="Times New Roman" w:hAnsi="Times New Roman" w:cs="Times New Roman"/>
          <w:bCs/>
          <w:sz w:val="28"/>
          <w:szCs w:val="28"/>
          <w:lang w:val="kk-KZ"/>
        </w:rPr>
        <w:t>.</w:t>
      </w:r>
    </w:p>
    <w:p w14:paraId="5565C65A" w14:textId="77777777" w:rsidR="00B93EE9" w:rsidRP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B93EE9">
        <w:rPr>
          <w:rFonts w:ascii="Times New Roman" w:hAnsi="Times New Roman" w:cs="Times New Roman"/>
          <w:sz w:val="28"/>
          <w:szCs w:val="28"/>
          <w:lang w:val="kk-KZ"/>
        </w:rPr>
        <w:t>2000 жылғы 20 желтоқсандағы № 21/2</w:t>
      </w:r>
      <w:r>
        <w:rPr>
          <w:rFonts w:ascii="Times New Roman" w:hAnsi="Times New Roman" w:cs="Times New Roman"/>
          <w:bCs/>
          <w:color w:val="000000"/>
          <w:sz w:val="28"/>
          <w:szCs w:val="28"/>
          <w:shd w:val="clear" w:color="auto" w:fill="F9F9F9"/>
          <w:lang w:val="kk-KZ"/>
        </w:rPr>
        <w:t xml:space="preserve"> «</w:t>
      </w:r>
      <w:r w:rsidR="00FB764F" w:rsidRPr="00B93EE9">
        <w:rPr>
          <w:rFonts w:ascii="Times New Roman" w:hAnsi="Times New Roman" w:cs="Times New Roman"/>
          <w:sz w:val="28"/>
          <w:szCs w:val="28"/>
          <w:lang w:val="kk-KZ"/>
        </w:rPr>
        <w:t>Қазақстан Республикасы Конституциясының 26-бабының 3-тармағын және 76-бабының 2-тармағын ресми түсіндіру туралы</w:t>
      </w:r>
      <w:r>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 xml:space="preserve"> Нормативтік Каулысы</w:t>
      </w:r>
      <w:r>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 xml:space="preserve">// </w:t>
      </w:r>
      <w:hyperlink r:id="rId112" w:history="1">
        <w:r w:rsidR="00FB764F" w:rsidRPr="00B93EE9">
          <w:rPr>
            <w:rStyle w:val="a8"/>
            <w:rFonts w:ascii="Times New Roman" w:hAnsi="Times New Roman" w:cs="Times New Roman"/>
            <w:sz w:val="28"/>
            <w:szCs w:val="28"/>
            <w:lang w:val="kk-KZ"/>
          </w:rPr>
          <w:t>"Қазақстан Республикасы Конституциясының 26-бабы 3-тармағын және 76-бабы 2-тармағын ресми түсiндiру туралы" Қазақстан Республикасы Конституциялық Кеңесiнiң 2000 жылғы 20 желтоқсандағы № 21/2 Нормативтік қаулысы | Қазақстан Республикасының Конституциялық Кеңесі (ksrk.gov.kz)</w:t>
        </w:r>
      </w:hyperlink>
      <w:r w:rsidR="00FB764F" w:rsidRPr="00B93EE9">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011583FA" w14:textId="77777777" w:rsidR="00B93EE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93EE9">
        <w:rPr>
          <w:rFonts w:ascii="Times New Roman" w:hAnsi="Times New Roman" w:cs="Times New Roman"/>
          <w:sz w:val="28"/>
          <w:szCs w:val="28"/>
          <w:lang w:val="kk-KZ"/>
        </w:rPr>
        <w:lastRenderedPageBreak/>
        <w:t>Қазақстан Республикасы Конституциялық Кеңесінің </w:t>
      </w:r>
      <w:r w:rsidRPr="00B93EE9">
        <w:rPr>
          <w:rFonts w:ascii="Times New Roman" w:hAnsi="Times New Roman" w:cs="Times New Roman"/>
          <w:sz w:val="28"/>
          <w:szCs w:val="28"/>
          <w:lang w:val="kk-KZ"/>
        </w:rPr>
        <w:br/>
      </w:r>
      <w:r w:rsidR="00B93EE9" w:rsidRPr="00B93EE9">
        <w:rPr>
          <w:rFonts w:ascii="Times New Roman" w:hAnsi="Times New Roman" w:cs="Times New Roman"/>
          <w:sz w:val="28"/>
          <w:szCs w:val="28"/>
          <w:lang w:val="kk-KZ"/>
        </w:rPr>
        <w:t>2018 жылғы 5 маусымдағы</w:t>
      </w:r>
      <w:r w:rsidRPr="00B93EE9">
        <w:rPr>
          <w:rFonts w:ascii="Times New Roman" w:hAnsi="Times New Roman" w:cs="Times New Roman"/>
          <w:sz w:val="28"/>
          <w:szCs w:val="28"/>
          <w:lang w:val="kk-KZ"/>
        </w:rPr>
        <w:t xml:space="preserve"> «Қазақстан Республикасындағы конституциялық заңдылықтың жай-күйі туралы» жолдауы (2018 жылғы 15 маусымда Қазақстан Республикасы Парламенті Палаталарының бірлескен отырысында жария етілді </w:t>
      </w:r>
      <w:r w:rsidRPr="00B93EE9">
        <w:rPr>
          <w:rFonts w:ascii="Times New Roman" w:hAnsi="Times New Roman" w:cs="Times New Roman"/>
          <w:bCs/>
          <w:sz w:val="28"/>
          <w:szCs w:val="28"/>
          <w:lang w:val="kk-KZ"/>
        </w:rPr>
        <w:t>(үндеу берген күні 10.062021)</w:t>
      </w:r>
      <w:r w:rsidR="00B93EE9">
        <w:rPr>
          <w:rFonts w:ascii="Times New Roman" w:hAnsi="Times New Roman" w:cs="Times New Roman"/>
          <w:bCs/>
          <w:sz w:val="28"/>
          <w:szCs w:val="28"/>
          <w:lang w:val="kk-KZ"/>
        </w:rPr>
        <w:t>.</w:t>
      </w:r>
      <w:r w:rsidRPr="00B93EE9">
        <w:rPr>
          <w:rFonts w:ascii="Times New Roman" w:hAnsi="Times New Roman" w:cs="Times New Roman"/>
          <w:bCs/>
          <w:sz w:val="28"/>
          <w:szCs w:val="28"/>
          <w:lang w:val="kk-KZ"/>
        </w:rPr>
        <w:t xml:space="preserve"> // </w:t>
      </w:r>
      <w:hyperlink r:id="rId113" w:history="1">
        <w:r w:rsidRPr="00B93EE9">
          <w:rPr>
            <w:rStyle w:val="a8"/>
            <w:rFonts w:ascii="Times New Roman" w:hAnsi="Times New Roman" w:cs="Times New Roman"/>
            <w:sz w:val="28"/>
            <w:szCs w:val="28"/>
            <w:lang w:val="kk-KZ"/>
          </w:rPr>
          <w:t>ҚР Конституциялық Кеңесінің «Қазақстан Республикасындағы конституциялық заңдылықтың жай-күйі туралы» 2018 жылғы 5 маусымдағы жолдауы | Қазақстан Республикасының Конституциялық Кеңесі (ksrk.gov.kz)</w:t>
        </w:r>
      </w:hyperlink>
      <w:r w:rsidRPr="00B93EE9">
        <w:rPr>
          <w:rFonts w:ascii="Times New Roman" w:hAnsi="Times New Roman" w:cs="Times New Roman"/>
          <w:sz w:val="28"/>
          <w:szCs w:val="28"/>
          <w:lang w:val="kk-KZ"/>
        </w:rPr>
        <w:t xml:space="preserve"> </w:t>
      </w:r>
    </w:p>
    <w:p w14:paraId="564E9F14" w14:textId="7A85709E" w:rsidR="00B93EE9" w:rsidRDefault="00B93EE9"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93EE9">
        <w:rPr>
          <w:rFonts w:ascii="Times New Roman" w:hAnsi="Times New Roman" w:cs="Times New Roman"/>
          <w:color w:val="000000"/>
          <w:sz w:val="28"/>
          <w:szCs w:val="28"/>
          <w:shd w:val="clear" w:color="auto" w:fill="FFFFFF"/>
          <w:lang w:val="kk-KZ"/>
        </w:rPr>
        <w:t>Қазақстан Республикасы Конституциялық Кеңесінің </w:t>
      </w:r>
      <w:r w:rsidRPr="00B93EE9">
        <w:rPr>
          <w:rFonts w:ascii="Times New Roman" w:hAnsi="Times New Roman" w:cs="Times New Roman"/>
          <w:bCs/>
          <w:color w:val="000000"/>
          <w:sz w:val="28"/>
          <w:szCs w:val="28"/>
          <w:shd w:val="clear" w:color="auto" w:fill="F9F9F9"/>
          <w:lang w:val="kk-KZ"/>
        </w:rPr>
        <w:t xml:space="preserve"> </w:t>
      </w:r>
      <w:r w:rsidRPr="00B93EE9">
        <w:rPr>
          <w:rFonts w:ascii="Times New Roman" w:hAnsi="Times New Roman" w:cs="Times New Roman"/>
          <w:sz w:val="28"/>
          <w:szCs w:val="28"/>
          <w:lang w:val="kk-KZ"/>
        </w:rPr>
        <w:t xml:space="preserve">2007 жылғы 28 мамырдағы N 5 </w:t>
      </w:r>
      <w:r w:rsidRPr="00B93EE9">
        <w:rPr>
          <w:rFonts w:ascii="Times New Roman" w:hAnsi="Times New Roman" w:cs="Times New Roman"/>
          <w:bCs/>
          <w:color w:val="000000"/>
          <w:sz w:val="28"/>
          <w:szCs w:val="28"/>
          <w:shd w:val="clear" w:color="auto" w:fill="F9F9F9"/>
          <w:lang w:val="kk-KZ"/>
        </w:rPr>
        <w:t>«</w:t>
      </w:r>
      <w:r w:rsidR="00FB764F" w:rsidRPr="00B93EE9">
        <w:rPr>
          <w:rFonts w:ascii="Times New Roman" w:hAnsi="Times New Roman" w:cs="Times New Roman"/>
          <w:sz w:val="28"/>
          <w:szCs w:val="28"/>
          <w:lang w:val="kk-KZ"/>
        </w:rPr>
        <w:t>Қазақстан Республикасы Конститциясының 26-бабының 3-тармағын және 39-бабының 1-тармағын ресми түсіндіру туралы</w:t>
      </w:r>
      <w:r w:rsidRPr="00B93EE9">
        <w:rPr>
          <w:rFonts w:ascii="Times New Roman" w:hAnsi="Times New Roman" w:cs="Times New Roman"/>
          <w:sz w:val="28"/>
          <w:szCs w:val="28"/>
          <w:lang w:val="kk-KZ"/>
        </w:rPr>
        <w:t>»</w:t>
      </w:r>
      <w:r w:rsidR="00FB764F" w:rsidRPr="00B93EE9">
        <w:rPr>
          <w:rFonts w:ascii="Times New Roman" w:hAnsi="Times New Roman" w:cs="Times New Roman"/>
          <w:sz w:val="28"/>
          <w:szCs w:val="28"/>
          <w:lang w:val="kk-KZ"/>
        </w:rPr>
        <w:t xml:space="preserve"> </w:t>
      </w:r>
      <w:r w:rsidRPr="00B93EE9">
        <w:rPr>
          <w:rFonts w:ascii="Times New Roman" w:hAnsi="Times New Roman" w:cs="Times New Roman"/>
          <w:sz w:val="28"/>
          <w:szCs w:val="28"/>
          <w:lang w:val="kk-KZ"/>
        </w:rPr>
        <w:t xml:space="preserve"> </w:t>
      </w:r>
      <w:r w:rsidR="00FB764F" w:rsidRPr="00B93EE9">
        <w:rPr>
          <w:rFonts w:ascii="Times New Roman" w:hAnsi="Times New Roman" w:cs="Times New Roman"/>
          <w:sz w:val="28"/>
          <w:szCs w:val="28"/>
          <w:lang w:val="kk-KZ"/>
        </w:rPr>
        <w:t xml:space="preserve"> Нормативтік қаулысы // </w:t>
      </w:r>
      <w:hyperlink r:id="rId114" w:history="1">
        <w:r w:rsidR="00FB764F" w:rsidRPr="00B93EE9">
          <w:rPr>
            <w:rStyle w:val="a8"/>
            <w:rFonts w:ascii="Times New Roman" w:hAnsi="Times New Roman" w:cs="Times New Roman"/>
            <w:sz w:val="28"/>
            <w:szCs w:val="28"/>
            <w:lang w:val="kk-KZ"/>
          </w:rPr>
          <w:t>Қазақстан Республикасы Конституциясының 26-бабының 3-тармағын және 39-бабының 1-тармағын ресми түсіндіру туралы - "Әділет" АҚЖ (zan.kz</w:t>
        </w:r>
        <w:r w:rsidR="00FB764F" w:rsidRPr="00B93EE9">
          <w:rPr>
            <w:rStyle w:val="a8"/>
            <w:lang w:val="kk-KZ"/>
          </w:rPr>
          <w:t>)</w:t>
        </w:r>
      </w:hyperlink>
      <w:r w:rsidR="00FB764F" w:rsidRPr="00B93EE9">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7BCBCFB0" w14:textId="2139A001" w:rsidR="00FB764F" w:rsidRPr="00B93EE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93EE9">
        <w:rPr>
          <w:rFonts w:ascii="Times New Roman" w:hAnsi="Times New Roman" w:cs="Times New Roman"/>
          <w:sz w:val="28"/>
          <w:szCs w:val="28"/>
        </w:rPr>
        <w:t xml:space="preserve">Суховерхий, В. Л. О соотношении субъективного гражданского права и интереса / В. Л. Суховерхий // Материалы конференции по итогам научно-исследовательской работы за 1966 г. – Свердловск, 1968. – С.7-21.  </w:t>
      </w:r>
    </w:p>
    <w:p w14:paraId="54EB8D38" w14:textId="77777777" w:rsidR="00FB764F"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 xml:space="preserve">Сабикенов С.Н.  Право и социальные интересы / С. Н. Сабикенов. – Алма-Ата: Наука, 1986. – 199 с. </w:t>
      </w:r>
    </w:p>
    <w:p w14:paraId="6B9587F7" w14:textId="77777777" w:rsidR="00FB764F" w:rsidRPr="00C90E4D" w:rsidRDefault="00FB764F" w:rsidP="003706ED">
      <w:pPr>
        <w:pStyle w:val="a5"/>
        <w:numPr>
          <w:ilvl w:val="0"/>
          <w:numId w:val="26"/>
        </w:numPr>
        <w:tabs>
          <w:tab w:val="left" w:pos="851"/>
          <w:tab w:val="right" w:pos="1134"/>
          <w:tab w:val="left" w:pos="2552"/>
        </w:tabs>
        <w:ind w:left="0" w:firstLine="567"/>
        <w:jc w:val="both"/>
        <w:rPr>
          <w:rStyle w:val="a7"/>
          <w:rFonts w:ascii="Times New Roman" w:hAnsi="Times New Roman" w:cs="Times New Roman"/>
          <w:sz w:val="28"/>
          <w:szCs w:val="28"/>
        </w:rPr>
      </w:pPr>
      <w:r w:rsidRPr="00C90E4D">
        <w:rPr>
          <w:rFonts w:ascii="Times New Roman" w:hAnsi="Times New Roman" w:cs="Times New Roman"/>
          <w:sz w:val="28"/>
          <w:szCs w:val="28"/>
        </w:rPr>
        <w:t>Ломаев А.Ю. Публичный интерес как правовая категория</w:t>
      </w:r>
      <w:r w:rsidRPr="00C90E4D">
        <w:rPr>
          <w:rStyle w:val="a7"/>
          <w:rFonts w:ascii="Times New Roman" w:hAnsi="Times New Roman" w:cs="Times New Roman"/>
          <w:sz w:val="28"/>
          <w:szCs w:val="28"/>
        </w:rPr>
        <w:t xml:space="preserve"> //  </w:t>
      </w:r>
      <w:r w:rsidRPr="00C90E4D">
        <w:rPr>
          <w:rFonts w:ascii="Times New Roman" w:hAnsi="Times New Roman" w:cs="Times New Roman"/>
          <w:sz w:val="28"/>
          <w:szCs w:val="28"/>
        </w:rPr>
        <w:t xml:space="preserve">Вестник Самарского юридического института. –  2012. –  № 1(6).  – С. 97-100.   </w:t>
      </w:r>
    </w:p>
    <w:p w14:paraId="628DFAC6"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Тихомиров Ю.А. Публичное право.</w:t>
      </w:r>
      <w:r w:rsidRPr="00FC63F7">
        <w:rPr>
          <w:rFonts w:ascii="Times New Roman" w:hAnsi="Times New Roman" w:cs="Times New Roman"/>
          <w:color w:val="222222"/>
          <w:sz w:val="28"/>
          <w:szCs w:val="28"/>
          <w:shd w:val="clear" w:color="auto" w:fill="FFFFFF"/>
        </w:rPr>
        <w:t>: Учеб. для юрид. фак. и вузов / Ю. А. Тихомиров. - М.: Бек, 1995. - 485 с.</w:t>
      </w:r>
      <w:r w:rsidRPr="00FC63F7">
        <w:rPr>
          <w:rFonts w:ascii="Times New Roman" w:hAnsi="Times New Roman" w:cs="Times New Roman"/>
          <w:sz w:val="28"/>
          <w:szCs w:val="28"/>
        </w:rPr>
        <w:t xml:space="preserve"> </w:t>
      </w:r>
    </w:p>
    <w:p w14:paraId="7BDA7B6E" w14:textId="77777777" w:rsidR="00FB764F" w:rsidRPr="00FC63F7"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FC63F7">
        <w:rPr>
          <w:rFonts w:ascii="Times New Roman" w:hAnsi="Times New Roman" w:cs="Times New Roman"/>
          <w:sz w:val="28"/>
          <w:szCs w:val="28"/>
        </w:rPr>
        <w:t>Кузбагаров Э.А. Категория публичный интерес в гражданском праве // Вестник Саратовской государственной юридической академии.  – 2019. – № 6 (131). –  С. 186-192</w:t>
      </w:r>
      <w:r w:rsidRPr="00FC63F7">
        <w:rPr>
          <w:rFonts w:ascii="Times New Roman" w:hAnsi="Times New Roman" w:cs="Times New Roman"/>
          <w:color w:val="FF0000"/>
          <w:sz w:val="28"/>
          <w:szCs w:val="28"/>
        </w:rPr>
        <w:t xml:space="preserve">.    </w:t>
      </w:r>
    </w:p>
    <w:p w14:paraId="170CB16F" w14:textId="77777777" w:rsidR="00B93EE9" w:rsidRPr="00B93EE9"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rPr>
      </w:pPr>
      <w:r w:rsidRPr="00485518">
        <w:rPr>
          <w:rFonts w:ascii="Times New Roman" w:hAnsi="Times New Roman" w:cs="Times New Roman"/>
          <w:color w:val="222222"/>
          <w:sz w:val="28"/>
          <w:szCs w:val="28"/>
        </w:rPr>
        <w:t xml:space="preserve">Ақтөбе облысы соттарының жер дауларынан туындайтын істерді қарауының сот практикасын талдау. </w:t>
      </w:r>
      <w:r w:rsidRPr="00FC63F7">
        <w:rPr>
          <w:rFonts w:ascii="Times New Roman" w:hAnsi="Times New Roman" w:cs="Times New Roman"/>
          <w:color w:val="222222"/>
          <w:sz w:val="28"/>
          <w:szCs w:val="28"/>
        </w:rPr>
        <w:t xml:space="preserve">// </w:t>
      </w:r>
      <w:hyperlink r:id="rId115" w:history="1">
        <w:r w:rsidRPr="00FC63F7">
          <w:rPr>
            <w:rStyle w:val="a8"/>
            <w:rFonts w:ascii="Times New Roman" w:hAnsi="Times New Roman" w:cs="Times New Roman"/>
            <w:sz w:val="28"/>
            <w:szCs w:val="28"/>
          </w:rPr>
          <w:t>https://akt.sud.kz/rus/content/n-l-i-z-sudebnoy-praktiki-rassmotreniya-sudami-del-vytekayushchih-iz-zemelnyh-sporov-za-12</w:t>
        </w:r>
      </w:hyperlink>
      <w:r w:rsidRPr="00FC63F7">
        <w:rPr>
          <w:rFonts w:ascii="Times New Roman" w:hAnsi="Times New Roman" w:cs="Times New Roman"/>
          <w:color w:val="222222"/>
          <w:sz w:val="28"/>
          <w:szCs w:val="28"/>
        </w:rPr>
        <w:t xml:space="preserve"> </w:t>
      </w:r>
      <w:r w:rsidRPr="00FC63F7">
        <w:rPr>
          <w:rFonts w:ascii="Times New Roman" w:hAnsi="Times New Roman" w:cs="Times New Roman"/>
          <w:sz w:val="28"/>
          <w:szCs w:val="28"/>
        </w:rPr>
        <w:t xml:space="preserve"> </w:t>
      </w:r>
      <w:r w:rsidRPr="00FC63F7">
        <w:rPr>
          <w:rFonts w:ascii="Times New Roman" w:hAnsi="Times New Roman" w:cs="Times New Roman"/>
          <w:bCs/>
          <w:sz w:val="28"/>
          <w:szCs w:val="28"/>
        </w:rPr>
        <w:t>(</w:t>
      </w:r>
      <w:r>
        <w:rPr>
          <w:rFonts w:ascii="Times New Roman" w:hAnsi="Times New Roman" w:cs="Times New Roman"/>
          <w:bCs/>
          <w:sz w:val="28"/>
          <w:szCs w:val="28"/>
        </w:rPr>
        <w:t>үндеу берген күні</w:t>
      </w:r>
      <w:r w:rsidRPr="00FC63F7">
        <w:rPr>
          <w:rFonts w:ascii="Times New Roman" w:hAnsi="Times New Roman" w:cs="Times New Roman"/>
          <w:bCs/>
          <w:sz w:val="28"/>
          <w:szCs w:val="28"/>
        </w:rPr>
        <w:t xml:space="preserve"> 10.06.2021)</w:t>
      </w:r>
    </w:p>
    <w:p w14:paraId="149EE7AC" w14:textId="77777777"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w:t>
      </w:r>
      <w:r>
        <w:rPr>
          <w:rFonts w:ascii="Times New Roman" w:hAnsi="Times New Roman" w:cs="Times New Roman"/>
          <w:color w:val="000000"/>
          <w:sz w:val="28"/>
          <w:szCs w:val="28"/>
          <w:shd w:val="clear" w:color="auto" w:fill="FFFFFF"/>
          <w:lang w:val="kk-KZ"/>
        </w:rPr>
        <w:t xml:space="preserve"> Республикасының </w:t>
      </w:r>
      <w:r w:rsidRPr="00B93EE9">
        <w:rPr>
          <w:rFonts w:ascii="Times New Roman" w:hAnsi="Times New Roman" w:cs="Times New Roman"/>
          <w:sz w:val="28"/>
          <w:szCs w:val="28"/>
          <w:lang w:val="kk-KZ"/>
        </w:rPr>
        <w:t xml:space="preserve">1997 ж. 14 шілдедегі № 155-1 </w:t>
      </w:r>
      <w:r w:rsidR="00FB764F" w:rsidRPr="00B93EE9">
        <w:rPr>
          <w:rFonts w:ascii="Times New Roman" w:hAnsi="Times New Roman" w:cs="Times New Roman"/>
          <w:sz w:val="28"/>
          <w:szCs w:val="28"/>
          <w:lang w:val="kk-KZ"/>
        </w:rPr>
        <w:t xml:space="preserve">«Нотариат туралы» </w:t>
      </w:r>
      <w:r>
        <w:rPr>
          <w:rFonts w:ascii="Times New Roman" w:hAnsi="Times New Roman" w:cs="Times New Roman"/>
          <w:sz w:val="28"/>
          <w:szCs w:val="28"/>
          <w:lang w:val="kk-KZ"/>
        </w:rPr>
        <w:t>з</w:t>
      </w:r>
      <w:r w:rsidR="00FB764F" w:rsidRPr="00B93EE9">
        <w:rPr>
          <w:rFonts w:ascii="Times New Roman" w:hAnsi="Times New Roman" w:cs="Times New Roman"/>
          <w:sz w:val="28"/>
          <w:szCs w:val="28"/>
          <w:lang w:val="kk-KZ"/>
        </w:rPr>
        <w:t xml:space="preserve">аңы (2021.01.07. берілген өзгерістер мен толықтыруларымен) // </w:t>
      </w:r>
      <w:hyperlink r:id="rId116" w:anchor="activate_doc=2" w:history="1">
        <w:r w:rsidR="00FB764F" w:rsidRPr="00B93EE9">
          <w:rPr>
            <w:rStyle w:val="a8"/>
            <w:rFonts w:ascii="Times New Roman" w:hAnsi="Times New Roman" w:cs="Times New Roman"/>
            <w:sz w:val="28"/>
            <w:szCs w:val="28"/>
            <w:lang w:val="kk-KZ"/>
          </w:rPr>
          <w:t>«Нотариат туралы» 1997 ж. 14 шілдедегі № 155-1 Қазақстан Республикасының Заңы (2021.01.07. берілген өзгерістер мен толықтыруларымен) (zakon.kz)</w:t>
        </w:r>
      </w:hyperlink>
      <w:r w:rsidR="00FB764F" w:rsidRPr="00B93EE9">
        <w:rPr>
          <w:rFonts w:ascii="Times New Roman" w:hAnsi="Times New Roman" w:cs="Times New Roman"/>
          <w:sz w:val="28"/>
          <w:szCs w:val="28"/>
          <w:lang w:val="kk-KZ"/>
        </w:rPr>
        <w:t xml:space="preserve"> </w:t>
      </w:r>
      <w:r w:rsidR="00FB764F" w:rsidRPr="00B93EE9">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1A5ACA8E" w14:textId="737259AF"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DD0E84">
        <w:rPr>
          <w:rFonts w:ascii="Times New Roman" w:hAnsi="Times New Roman" w:cs="Times New Roman"/>
          <w:sz w:val="28"/>
          <w:szCs w:val="28"/>
          <w:lang w:val="kk-KZ"/>
        </w:rPr>
        <w:t xml:space="preserve">2005 жылғы 31 қаңтардағы № 1 </w:t>
      </w:r>
      <w:r>
        <w:rPr>
          <w:rFonts w:ascii="Times New Roman" w:hAnsi="Times New Roman" w:cs="Times New Roman"/>
          <w:sz w:val="28"/>
          <w:szCs w:val="28"/>
          <w:lang w:val="kk-KZ"/>
        </w:rPr>
        <w:t xml:space="preserve"> </w:t>
      </w:r>
      <w:r w:rsidR="00FB764F" w:rsidRPr="00B44042">
        <w:rPr>
          <w:rFonts w:ascii="Times New Roman" w:hAnsi="Times New Roman" w:cs="Times New Roman"/>
          <w:sz w:val="28"/>
          <w:szCs w:val="28"/>
          <w:lang w:val="kk-KZ"/>
        </w:rPr>
        <w:t>"Астана қаласы сотының өтініші бойынша "Нотариат туралы" Қазақстан Республикасы Заңының 15-бабы 3-тармағының конституциялылығын тексеру туралы"</w:t>
      </w:r>
      <w:r w:rsidRPr="00B44042">
        <w:rPr>
          <w:rFonts w:ascii="Times New Roman" w:hAnsi="Times New Roman" w:cs="Times New Roman"/>
          <w:sz w:val="28"/>
          <w:szCs w:val="28"/>
          <w:lang w:val="kk-KZ"/>
        </w:rPr>
        <w:t xml:space="preserve">  </w:t>
      </w:r>
      <w:r w:rsidR="00FB764F" w:rsidRPr="00B44042">
        <w:rPr>
          <w:rFonts w:ascii="Times New Roman" w:hAnsi="Times New Roman" w:cs="Times New Roman"/>
          <w:sz w:val="28"/>
          <w:szCs w:val="28"/>
          <w:lang w:val="kk-KZ"/>
        </w:rPr>
        <w:t>Нормативтік қаулысы</w:t>
      </w:r>
      <w:r>
        <w:rPr>
          <w:rFonts w:ascii="Times New Roman" w:hAnsi="Times New Roman" w:cs="Times New Roman"/>
          <w:sz w:val="28"/>
          <w:szCs w:val="28"/>
          <w:lang w:val="kk-KZ"/>
        </w:rPr>
        <w:t xml:space="preserve"> </w:t>
      </w:r>
      <w:r w:rsidR="00FB764F" w:rsidRPr="00B44042">
        <w:rPr>
          <w:rFonts w:ascii="Times New Roman" w:hAnsi="Times New Roman" w:cs="Times New Roman"/>
          <w:sz w:val="28"/>
          <w:szCs w:val="28"/>
          <w:lang w:val="kk-KZ"/>
        </w:rPr>
        <w:t xml:space="preserve">// </w:t>
      </w:r>
      <w:hyperlink r:id="rId117" w:history="1">
        <w:r w:rsidR="00FB764F" w:rsidRPr="00B44042">
          <w:rPr>
            <w:rStyle w:val="a8"/>
            <w:rFonts w:ascii="Times New Roman" w:hAnsi="Times New Roman" w:cs="Times New Roman"/>
            <w:sz w:val="28"/>
            <w:szCs w:val="28"/>
            <w:lang w:val="kk-KZ"/>
          </w:rPr>
          <w:t>"Астана қаласы сотының ұсынысы бойынша «Нотариат туралы» Қазақстан Республикасы Заңының 15-бабы 3-тармағының конституциялылығын тексеру туралы" Қазақстан Республикасы Конституциялық Кеңесiнiң 2005 жылғы 31 қаңтардағы № 1 Нормативтiк қаулысы | Қазақстан Республикасының Конституциялық Кеңесі (ksrk.gov.kz)</w:t>
        </w:r>
      </w:hyperlink>
      <w:r w:rsidR="00FB764F" w:rsidRPr="00B44042">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4D29FA75" w14:textId="77777777"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lastRenderedPageBreak/>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B44042">
        <w:rPr>
          <w:rFonts w:ascii="Times New Roman" w:hAnsi="Times New Roman" w:cs="Times New Roman"/>
          <w:bCs/>
          <w:color w:val="000000"/>
          <w:sz w:val="28"/>
          <w:szCs w:val="28"/>
          <w:shd w:val="clear" w:color="auto" w:fill="F9F9F9"/>
          <w:lang w:val="kk-KZ"/>
        </w:rPr>
        <w:t xml:space="preserve">1999 жылғы 17 наурыздағы № 4/2  </w:t>
      </w:r>
      <w:r>
        <w:rPr>
          <w:rFonts w:ascii="Times New Roman" w:hAnsi="Times New Roman" w:cs="Times New Roman"/>
          <w:bCs/>
          <w:color w:val="000000"/>
          <w:sz w:val="28"/>
          <w:szCs w:val="28"/>
          <w:shd w:val="clear" w:color="auto" w:fill="F9F9F9"/>
          <w:lang w:val="kk-KZ"/>
        </w:rPr>
        <w:t>«</w:t>
      </w:r>
      <w:r w:rsidR="00FB764F" w:rsidRPr="00B44042">
        <w:rPr>
          <w:rFonts w:ascii="Times New Roman" w:hAnsi="Times New Roman" w:cs="Times New Roman"/>
          <w:bCs/>
          <w:color w:val="000000"/>
          <w:sz w:val="28"/>
          <w:szCs w:val="28"/>
          <w:shd w:val="clear" w:color="auto" w:fill="F9F9F9"/>
          <w:lang w:val="kk-KZ"/>
        </w:rPr>
        <w:t>Қазақстан Республикасы Конституциясының 66-бабының 4) тармақшасын ресми түсіндіру туралы</w:t>
      </w:r>
      <w:r>
        <w:rPr>
          <w:rFonts w:ascii="Times New Roman" w:hAnsi="Times New Roman" w:cs="Times New Roman"/>
          <w:bCs/>
          <w:color w:val="000000"/>
          <w:sz w:val="28"/>
          <w:szCs w:val="28"/>
          <w:shd w:val="clear" w:color="auto" w:fill="F9F9F9"/>
          <w:lang w:val="kk-KZ"/>
        </w:rPr>
        <w:t>»</w:t>
      </w:r>
      <w:r w:rsidR="00FB764F" w:rsidRPr="00B44042">
        <w:rPr>
          <w:rFonts w:ascii="Times New Roman" w:hAnsi="Times New Roman" w:cs="Times New Roman"/>
          <w:bCs/>
          <w:color w:val="000000"/>
          <w:sz w:val="28"/>
          <w:szCs w:val="28"/>
          <w:shd w:val="clear" w:color="auto" w:fill="F9F9F9"/>
          <w:lang w:val="kk-KZ"/>
        </w:rPr>
        <w:t xml:space="preserve"> </w:t>
      </w:r>
      <w:r>
        <w:rPr>
          <w:rFonts w:ascii="Times New Roman" w:hAnsi="Times New Roman" w:cs="Times New Roman"/>
          <w:bCs/>
          <w:color w:val="000000"/>
          <w:sz w:val="28"/>
          <w:szCs w:val="28"/>
          <w:shd w:val="clear" w:color="auto" w:fill="F9F9F9"/>
          <w:lang w:val="kk-KZ"/>
        </w:rPr>
        <w:t xml:space="preserve"> </w:t>
      </w:r>
      <w:r w:rsidR="00FB764F" w:rsidRPr="00B44042">
        <w:rPr>
          <w:rFonts w:ascii="Times New Roman" w:hAnsi="Times New Roman" w:cs="Times New Roman"/>
          <w:bCs/>
          <w:color w:val="000000"/>
          <w:sz w:val="28"/>
          <w:szCs w:val="28"/>
          <w:shd w:val="clear" w:color="auto" w:fill="F9F9F9"/>
          <w:lang w:val="kk-KZ"/>
        </w:rPr>
        <w:t xml:space="preserve">Нормативтік қаулысы // </w:t>
      </w:r>
      <w:hyperlink r:id="rId118" w:history="1">
        <w:r w:rsidR="00FB764F" w:rsidRPr="00B44042">
          <w:rPr>
            <w:rStyle w:val="a8"/>
            <w:rFonts w:ascii="Times New Roman" w:hAnsi="Times New Roman" w:cs="Times New Roman"/>
            <w:sz w:val="28"/>
            <w:szCs w:val="28"/>
            <w:lang w:val="kk-KZ"/>
          </w:rPr>
          <w:t>"Қазақстан Республикасы Конституциясының 66-бабы 4) тармақшасына ресми түсiндiрме беру туралы" Қазақстан Республикасы Конституциялық Кеңесiнің1999 жылғы 17 наурыздағы № 4/2 Нормативтік қаулысы | Қазақстан Республикасының Конституциялық Кеңесі (ksrk.gov.kz)</w:t>
        </w:r>
      </w:hyperlink>
      <w:r w:rsidR="00FB764F" w:rsidRPr="00B44042">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0D696E37"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lang w:val="en-US"/>
        </w:rPr>
        <w:t xml:space="preserve">Buribayev Y.A. , Khamzina Zh.A.,  State property management //  Interactive science. – 2016. – №9. – </w:t>
      </w:r>
      <w:r w:rsidRPr="00B44042">
        <w:rPr>
          <w:rFonts w:ascii="Times New Roman" w:hAnsi="Times New Roman" w:cs="Times New Roman"/>
          <w:sz w:val="28"/>
          <w:szCs w:val="28"/>
        </w:rPr>
        <w:t>С</w:t>
      </w:r>
      <w:r w:rsidRPr="00B44042">
        <w:rPr>
          <w:rFonts w:ascii="Times New Roman" w:hAnsi="Times New Roman" w:cs="Times New Roman"/>
          <w:sz w:val="28"/>
          <w:szCs w:val="28"/>
          <w:lang w:val="en-US"/>
        </w:rPr>
        <w:t xml:space="preserve">. 91-92. </w:t>
      </w:r>
    </w:p>
    <w:p w14:paraId="0DFB6D52"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lang w:val="kk-KZ"/>
        </w:rPr>
        <w:t xml:space="preserve">Бадалиев М. </w:t>
      </w:r>
      <w:r w:rsidRPr="00B44042">
        <w:rPr>
          <w:rFonts w:ascii="Times New Roman" w:hAnsi="Times New Roman" w:cs="Times New Roman"/>
          <w:color w:val="000000"/>
          <w:sz w:val="28"/>
          <w:szCs w:val="28"/>
          <w:lang w:val="kk-KZ"/>
        </w:rPr>
        <w:t xml:space="preserve">Меншік құқығы және оған қол сұғылмаушылық </w:t>
      </w:r>
      <w:r w:rsidR="00B44042">
        <w:rPr>
          <w:rFonts w:ascii="Times New Roman" w:hAnsi="Times New Roman" w:cs="Times New Roman"/>
          <w:sz w:val="28"/>
          <w:szCs w:val="28"/>
          <w:lang w:val="kk-KZ"/>
        </w:rPr>
        <w:t xml:space="preserve"> </w:t>
      </w:r>
      <w:r w:rsidR="00B44042" w:rsidRPr="00B44042">
        <w:rPr>
          <w:rFonts w:ascii="Times New Roman" w:hAnsi="Times New Roman" w:cs="Times New Roman"/>
          <w:color w:val="000000"/>
          <w:sz w:val="28"/>
          <w:szCs w:val="28"/>
          <w:lang w:val="kk-KZ"/>
        </w:rPr>
        <w:t xml:space="preserve">кепілдіктері // </w:t>
      </w:r>
      <w:hyperlink r:id="rId119" w:history="1">
        <w:r w:rsidRPr="00B44042">
          <w:rPr>
            <w:rStyle w:val="a8"/>
            <w:rFonts w:ascii="Times New Roman" w:hAnsi="Times New Roman" w:cs="Times New Roman"/>
            <w:sz w:val="28"/>
            <w:szCs w:val="28"/>
            <w:lang w:val="kk-KZ"/>
          </w:rPr>
          <w:t>https://zanmedia.kz/49092/pravo-sobstvennosti-i-garantii-ee-neprikosnovennosti/</w:t>
        </w:r>
      </w:hyperlink>
      <w:r w:rsidRPr="00B44042">
        <w:rPr>
          <w:rFonts w:ascii="Times New Roman" w:hAnsi="Times New Roman" w:cs="Times New Roman"/>
          <w:color w:val="000000"/>
          <w:sz w:val="28"/>
          <w:szCs w:val="28"/>
          <w:lang w:val="kk-KZ"/>
        </w:rPr>
        <w:t xml:space="preserve"> </w:t>
      </w:r>
      <w:r w:rsidRPr="00B44042">
        <w:rPr>
          <w:rFonts w:ascii="Times New Roman" w:hAnsi="Times New Roman" w:cs="Times New Roman"/>
          <w:bCs/>
          <w:sz w:val="28"/>
          <w:szCs w:val="28"/>
          <w:lang w:val="kk-KZ"/>
        </w:rPr>
        <w:t>(үндеу берген күні 10.06.2021)</w:t>
      </w:r>
    </w:p>
    <w:p w14:paraId="6BF0C06E"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color w:val="000000"/>
          <w:sz w:val="28"/>
          <w:szCs w:val="28"/>
        </w:rPr>
        <w:t xml:space="preserve">Особое мнение судьи Алимбекова М.Т. </w:t>
      </w:r>
      <w:r w:rsidR="00B44042" w:rsidRPr="00B44042">
        <w:rPr>
          <w:rFonts w:ascii="Times New Roman" w:hAnsi="Times New Roman" w:cs="Times New Roman"/>
          <w:color w:val="000000"/>
          <w:sz w:val="28"/>
          <w:szCs w:val="28"/>
        </w:rPr>
        <w:t xml:space="preserve">от 9 декабря 2010 года (дело № 2-3/1-2014) город Минск 8 апреля 2014 года </w:t>
      </w:r>
      <w:r w:rsidRPr="00B44042">
        <w:rPr>
          <w:rFonts w:ascii="Times New Roman" w:hAnsi="Times New Roman" w:cs="Times New Roman"/>
          <w:color w:val="000000"/>
          <w:sz w:val="28"/>
          <w:szCs w:val="28"/>
        </w:rPr>
        <w:t xml:space="preserve">по запросу Министерства экономики и бюджетного планирования Республики Казахстан о разъяснении положений Соглашения о государственных (муниципальных) закупках // </w:t>
      </w:r>
      <w:hyperlink r:id="rId120" w:history="1">
        <w:r w:rsidRPr="00B44042">
          <w:rPr>
            <w:rStyle w:val="a8"/>
            <w:rFonts w:ascii="Times New Roman" w:hAnsi="Times New Roman" w:cs="Times New Roman"/>
            <w:sz w:val="28"/>
            <w:szCs w:val="28"/>
          </w:rPr>
          <w:t>https://rg.ru/2014/04/11/zakupki-site-dok.html</w:t>
        </w:r>
      </w:hyperlink>
      <w:r w:rsidRPr="00B44042">
        <w:rPr>
          <w:rFonts w:ascii="Times New Roman" w:hAnsi="Times New Roman" w:cs="Times New Roman"/>
          <w:color w:val="000000"/>
          <w:sz w:val="28"/>
          <w:szCs w:val="28"/>
        </w:rPr>
        <w:t xml:space="preserve"> </w:t>
      </w:r>
      <w:r w:rsidRPr="00B44042">
        <w:rPr>
          <w:rFonts w:ascii="Times New Roman" w:hAnsi="Times New Roman" w:cs="Times New Roman"/>
          <w:sz w:val="28"/>
          <w:szCs w:val="28"/>
        </w:rPr>
        <w:t xml:space="preserve"> </w:t>
      </w:r>
      <w:r w:rsidRPr="00B44042">
        <w:rPr>
          <w:rFonts w:ascii="Times New Roman" w:hAnsi="Times New Roman" w:cs="Times New Roman"/>
          <w:bCs/>
          <w:sz w:val="28"/>
          <w:szCs w:val="28"/>
        </w:rPr>
        <w:t>(үндеу берген күні 10.06.2021)</w:t>
      </w:r>
      <w:r w:rsidR="00B44042">
        <w:rPr>
          <w:rFonts w:ascii="Times New Roman" w:hAnsi="Times New Roman" w:cs="Times New Roman"/>
          <w:bCs/>
          <w:sz w:val="28"/>
          <w:szCs w:val="28"/>
          <w:lang w:val="kk-KZ"/>
        </w:rPr>
        <w:t>.</w:t>
      </w:r>
    </w:p>
    <w:p w14:paraId="669026C6" w14:textId="77777777"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color w:val="000000"/>
          <w:sz w:val="28"/>
          <w:szCs w:val="28"/>
          <w:shd w:val="clear" w:color="auto" w:fill="FFFFFF"/>
          <w:lang w:val="kk-KZ"/>
        </w:rPr>
        <w:t xml:space="preserve">Қазақстан Республикасы Жоғарғы сотының </w:t>
      </w:r>
      <w:r w:rsidRPr="00B44042">
        <w:rPr>
          <w:rFonts w:ascii="Times New Roman" w:hAnsi="Times New Roman" w:cs="Times New Roman"/>
          <w:bCs/>
          <w:color w:val="000000"/>
          <w:sz w:val="28"/>
          <w:szCs w:val="28"/>
          <w:shd w:val="clear" w:color="auto" w:fill="F9F9F9"/>
          <w:lang w:val="kk-KZ"/>
        </w:rPr>
        <w:t xml:space="preserve"> </w:t>
      </w:r>
      <w:r w:rsidRPr="00B44042">
        <w:rPr>
          <w:rFonts w:ascii="Times New Roman" w:hAnsi="Times New Roman" w:cs="Times New Roman"/>
          <w:sz w:val="28"/>
          <w:szCs w:val="28"/>
          <w:lang w:val="kk-KZ"/>
        </w:rPr>
        <w:t xml:space="preserve">2012 жылғы 14 желтоқсандағы № 5 </w:t>
      </w:r>
      <w:r w:rsidR="00FB764F" w:rsidRPr="00B44042">
        <w:rPr>
          <w:rFonts w:ascii="Times New Roman" w:hAnsi="Times New Roman" w:cs="Times New Roman"/>
          <w:sz w:val="28"/>
          <w:szCs w:val="28"/>
          <w:lang w:val="kk-KZ"/>
        </w:rPr>
        <w:t>"Соттардың Мемлекеттік сатып алу туралы заңнаманы қолдануы туралы" Нормативтік Қаулысы //</w:t>
      </w:r>
      <w:hyperlink r:id="rId121" w:history="1">
        <w:r w:rsidR="00FB764F" w:rsidRPr="00B44042">
          <w:rPr>
            <w:rStyle w:val="a8"/>
            <w:rFonts w:ascii="Times New Roman" w:hAnsi="Times New Roman" w:cs="Times New Roman"/>
            <w:sz w:val="28"/>
            <w:szCs w:val="28"/>
            <w:lang w:val="kk-KZ"/>
          </w:rPr>
          <w:t>ЖС нормативтік қаулылары | Қазақстан Республикасы Жоғарғы Соты (sud.gov.kz)</w:t>
        </w:r>
      </w:hyperlink>
      <w:r w:rsidR="00FB764F" w:rsidRPr="00B44042">
        <w:rPr>
          <w:rFonts w:ascii="Times New Roman" w:hAnsi="Times New Roman" w:cs="Times New Roman"/>
          <w:sz w:val="28"/>
          <w:szCs w:val="28"/>
          <w:lang w:val="kk-KZ"/>
        </w:rPr>
        <w:t xml:space="preserve">    </w:t>
      </w:r>
      <w:r w:rsidR="00FB764F" w:rsidRPr="00B44042">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74222C72" w14:textId="067492CD"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lang w:val="kk-KZ"/>
        </w:rPr>
        <w:t xml:space="preserve">Қазақстан Республикасы Жоғарғы Сотының жалпы отырысының 2020 жылғы 6 мамырдағы № 9 </w:t>
      </w:r>
      <w:r>
        <w:rPr>
          <w:rFonts w:ascii="Times New Roman" w:hAnsi="Times New Roman" w:cs="Times New Roman"/>
          <w:sz w:val="28"/>
          <w:szCs w:val="28"/>
          <w:lang w:val="kk-KZ"/>
        </w:rPr>
        <w:t>«</w:t>
      </w:r>
      <w:r w:rsidR="00FB764F" w:rsidRPr="00B44042">
        <w:rPr>
          <w:rFonts w:ascii="Times New Roman" w:hAnsi="Times New Roman" w:cs="Times New Roman"/>
          <w:sz w:val="28"/>
          <w:szCs w:val="28"/>
          <w:lang w:val="kk-KZ"/>
        </w:rPr>
        <w:t xml:space="preserve">Төтенше жағдайдың енгізілуіне байланысты сот практикасының </w:t>
      </w:r>
      <w:r>
        <w:rPr>
          <w:rFonts w:ascii="Times New Roman" w:hAnsi="Times New Roman" w:cs="Times New Roman"/>
          <w:sz w:val="28"/>
          <w:szCs w:val="28"/>
          <w:lang w:val="kk-KZ"/>
        </w:rPr>
        <w:t xml:space="preserve"> </w:t>
      </w:r>
      <w:r w:rsidR="00FB764F" w:rsidRPr="00B44042">
        <w:rPr>
          <w:rFonts w:ascii="Times New Roman" w:hAnsi="Times New Roman" w:cs="Times New Roman"/>
          <w:sz w:val="28"/>
          <w:szCs w:val="28"/>
          <w:lang w:val="kk-KZ"/>
        </w:rPr>
        <w:t>жекелеген мәс</w:t>
      </w:r>
      <w:r>
        <w:rPr>
          <w:rFonts w:ascii="Times New Roman" w:hAnsi="Times New Roman" w:cs="Times New Roman"/>
          <w:sz w:val="28"/>
          <w:szCs w:val="28"/>
          <w:lang w:val="kk-KZ"/>
        </w:rPr>
        <w:t xml:space="preserve">елелері бойынша № 1 түсініктеме» қаулысы </w:t>
      </w:r>
      <w:r w:rsidR="00FB764F" w:rsidRPr="00B44042">
        <w:rPr>
          <w:rStyle w:val="s30"/>
          <w:rFonts w:ascii="Times New Roman" w:hAnsi="Times New Roman" w:cs="Times New Roman"/>
          <w:iCs/>
          <w:sz w:val="28"/>
          <w:szCs w:val="28"/>
          <w:shd w:val="clear" w:color="auto" w:fill="FFFFFF"/>
          <w:lang w:val="kk-KZ"/>
        </w:rPr>
        <w:t xml:space="preserve">// </w:t>
      </w:r>
      <w:hyperlink r:id="rId122" w:history="1">
        <w:r w:rsidR="00FB764F" w:rsidRPr="00B44042">
          <w:rPr>
            <w:rStyle w:val="a8"/>
            <w:rFonts w:ascii="Times New Roman" w:hAnsi="Times New Roman" w:cs="Times New Roman"/>
            <w:iCs/>
            <w:sz w:val="28"/>
            <w:szCs w:val="28"/>
            <w:shd w:val="clear" w:color="auto" w:fill="FFFFFF"/>
            <w:lang w:val="kk-KZ"/>
          </w:rPr>
          <w:t>https://docviewer.yandex.ru/view/1237339052/?*=GdaEvVEPzVFQP5ulE5zLNZvN1Lt7InVybCI6InlhLWJyb3dzZ</w:t>
        </w:r>
      </w:hyperlink>
      <w:r w:rsidR="00FB764F" w:rsidRPr="00B44042">
        <w:rPr>
          <w:rStyle w:val="s30"/>
          <w:rFonts w:ascii="Times New Roman" w:hAnsi="Times New Roman" w:cs="Times New Roman"/>
          <w:iCs/>
          <w:sz w:val="28"/>
          <w:szCs w:val="28"/>
          <w:shd w:val="clear" w:color="auto" w:fill="FFFFFF"/>
          <w:lang w:val="kk-KZ"/>
        </w:rPr>
        <w:t xml:space="preserve"> </w:t>
      </w:r>
      <w:r w:rsidR="00FB764F" w:rsidRPr="00B44042">
        <w:rPr>
          <w:rFonts w:ascii="Times New Roman" w:hAnsi="Times New Roman" w:cs="Times New Roman"/>
          <w:bCs/>
          <w:sz w:val="28"/>
          <w:szCs w:val="28"/>
          <w:lang w:val="kk-KZ"/>
        </w:rPr>
        <w:t>(үндеу берген күні 10.06.2021)</w:t>
      </w:r>
      <w:r>
        <w:rPr>
          <w:rFonts w:ascii="Times New Roman" w:hAnsi="Times New Roman" w:cs="Times New Roman"/>
          <w:bCs/>
          <w:sz w:val="28"/>
          <w:szCs w:val="28"/>
          <w:lang w:val="kk-KZ"/>
        </w:rPr>
        <w:t>.</w:t>
      </w:r>
    </w:p>
    <w:p w14:paraId="6CB395B4"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rPr>
        <w:t xml:space="preserve">Хвостов В.М.  Система римского права // М.: «Спарк», 1996. –522с. </w:t>
      </w:r>
    </w:p>
    <w:p w14:paraId="2B158979"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rPr>
        <w:t xml:space="preserve">Скрябин С.В.  </w:t>
      </w:r>
      <w:r w:rsidRPr="00B44042">
        <w:rPr>
          <w:rFonts w:ascii="Times New Roman" w:hAnsi="Times New Roman" w:cs="Times New Roman"/>
          <w:bCs/>
          <w:color w:val="000000"/>
          <w:sz w:val="28"/>
          <w:szCs w:val="28"/>
          <w:shd w:val="clear" w:color="auto" w:fill="FFFFFF"/>
        </w:rPr>
        <w:t>Право собственности. Общие </w:t>
      </w:r>
      <w:r w:rsidRPr="00B44042">
        <w:rPr>
          <w:rFonts w:ascii="Times New Roman" w:hAnsi="Times New Roman" w:cs="Times New Roman"/>
          <w:bCs/>
          <w:color w:val="000000"/>
          <w:spacing w:val="4"/>
          <w:sz w:val="28"/>
          <w:szCs w:val="28"/>
          <w:shd w:val="clear" w:color="auto" w:fill="FFFFFF"/>
        </w:rPr>
        <w:t>положения</w:t>
      </w:r>
      <w:r w:rsidRPr="00B44042">
        <w:rPr>
          <w:rFonts w:ascii="Times New Roman" w:hAnsi="Times New Roman" w:cs="Times New Roman"/>
          <w:color w:val="000000"/>
          <w:spacing w:val="4"/>
          <w:sz w:val="28"/>
          <w:szCs w:val="28"/>
          <w:shd w:val="clear" w:color="auto" w:fill="FFFFFF"/>
        </w:rPr>
        <w:t xml:space="preserve">. // В книге: Гражданское право. Том 2: Учебник для вузов (академический курс) / Отв. ред. М.К. Сулейменов. – Алматы, 2014.  </w:t>
      </w:r>
      <w:r w:rsidRPr="00B44042">
        <w:rPr>
          <w:rFonts w:ascii="Times New Roman" w:hAnsi="Times New Roman" w:cs="Times New Roman"/>
          <w:sz w:val="28"/>
          <w:szCs w:val="28"/>
        </w:rPr>
        <w:t>–</w:t>
      </w:r>
      <w:r w:rsidRPr="00B44042">
        <w:rPr>
          <w:rFonts w:ascii="Times New Roman" w:hAnsi="Times New Roman" w:cs="Times New Roman"/>
          <w:color w:val="FF0000"/>
          <w:sz w:val="28"/>
          <w:szCs w:val="28"/>
        </w:rPr>
        <w:t xml:space="preserve"> </w:t>
      </w:r>
      <w:r w:rsidRPr="00B44042">
        <w:rPr>
          <w:rFonts w:ascii="Times New Roman" w:hAnsi="Times New Roman" w:cs="Times New Roman"/>
          <w:sz w:val="28"/>
          <w:szCs w:val="28"/>
        </w:rPr>
        <w:t xml:space="preserve">624 с.   </w:t>
      </w:r>
    </w:p>
    <w:p w14:paraId="1FC6D434"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color w:val="000000"/>
          <w:sz w:val="28"/>
          <w:szCs w:val="28"/>
        </w:rPr>
        <w:t>К</w:t>
      </w:r>
      <w:r w:rsidRPr="00B44042">
        <w:rPr>
          <w:rFonts w:ascii="Times New Roman" w:hAnsi="Times New Roman" w:cs="Times New Roman"/>
          <w:bCs/>
          <w:color w:val="000000"/>
          <w:sz w:val="28"/>
          <w:szCs w:val="28"/>
        </w:rPr>
        <w:t>амышанский В.П</w:t>
      </w:r>
      <w:r w:rsidRPr="00B44042">
        <w:rPr>
          <w:rFonts w:ascii="Times New Roman" w:hAnsi="Times New Roman" w:cs="Times New Roman"/>
          <w:b/>
          <w:bCs/>
          <w:color w:val="000000"/>
          <w:sz w:val="28"/>
          <w:szCs w:val="28"/>
        </w:rPr>
        <w:t xml:space="preserve">.  </w:t>
      </w:r>
      <w:r w:rsidRPr="00B44042">
        <w:rPr>
          <w:rFonts w:ascii="Times New Roman" w:hAnsi="Times New Roman" w:cs="Times New Roman"/>
          <w:color w:val="000000"/>
          <w:sz w:val="28"/>
          <w:szCs w:val="28"/>
          <w:shd w:val="clear" w:color="auto" w:fill="FFFFFF"/>
        </w:rPr>
        <w:t xml:space="preserve">Пределы и ограничения права собственности. Монография. Волгоград: Волгоградский юридический институт МВД России, 2000. </w:t>
      </w:r>
      <w:r w:rsidRPr="00B44042">
        <w:rPr>
          <w:rFonts w:ascii="Times New Roman" w:hAnsi="Times New Roman" w:cs="Times New Roman"/>
          <w:sz w:val="28"/>
          <w:szCs w:val="28"/>
        </w:rPr>
        <w:t xml:space="preserve">– </w:t>
      </w:r>
      <w:r w:rsidRPr="00B44042">
        <w:rPr>
          <w:rFonts w:ascii="Times New Roman" w:hAnsi="Times New Roman" w:cs="Times New Roman"/>
          <w:color w:val="000000"/>
          <w:sz w:val="28"/>
          <w:szCs w:val="28"/>
          <w:shd w:val="clear" w:color="auto" w:fill="FFFFFF"/>
        </w:rPr>
        <w:t xml:space="preserve">250с. </w:t>
      </w:r>
    </w:p>
    <w:p w14:paraId="7BFC229F" w14:textId="77777777"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721E6B">
        <w:rPr>
          <w:rStyle w:val="currentdocdiv"/>
          <w:rFonts w:ascii="Times New Roman" w:hAnsi="Times New Roman" w:cs="Times New Roman"/>
          <w:bCs/>
          <w:sz w:val="28"/>
          <w:szCs w:val="28"/>
          <w:lang w:val="kk-KZ"/>
        </w:rPr>
        <w:t>Қазақстан Республикасы Үкіметінің 2002 жылғы</w:t>
      </w:r>
      <w:r>
        <w:rPr>
          <w:rStyle w:val="currentdocdiv"/>
          <w:rFonts w:ascii="Times New Roman" w:hAnsi="Times New Roman" w:cs="Times New Roman"/>
          <w:bCs/>
          <w:sz w:val="28"/>
          <w:szCs w:val="28"/>
          <w:lang w:val="kk-KZ"/>
        </w:rPr>
        <w:t xml:space="preserve"> 25 мамырдағы № </w:t>
      </w:r>
      <w:r w:rsidRPr="00721E6B">
        <w:rPr>
          <w:rStyle w:val="currentdocdiv"/>
          <w:rFonts w:ascii="Times New Roman" w:hAnsi="Times New Roman" w:cs="Times New Roman"/>
          <w:bCs/>
          <w:sz w:val="28"/>
          <w:szCs w:val="28"/>
          <w:lang w:val="kk-KZ"/>
        </w:rPr>
        <w:t>569</w:t>
      </w:r>
      <w:r w:rsidR="00FB764F" w:rsidRPr="00B44042">
        <w:rPr>
          <w:rStyle w:val="currentdocdiv"/>
          <w:rFonts w:ascii="Times New Roman" w:hAnsi="Times New Roman" w:cs="Times New Roman"/>
          <w:bCs/>
          <w:sz w:val="28"/>
          <w:szCs w:val="28"/>
          <w:lang w:val="kk-KZ"/>
        </w:rPr>
        <w:t>"Салық төлеушінің билік етуі шектелген мүлкін салық берешегі есебіне өткізу жөніндегі мамандандырылған аукцион өткізу ережесін бекіту туралы" қаулысы (20.01.2003 ж. өзгерістерімен) (күші жойылды)</w:t>
      </w:r>
      <w:r w:rsidRPr="00B44042">
        <w:rPr>
          <w:rStyle w:val="currentdocdiv"/>
          <w:rFonts w:ascii="Times New Roman" w:hAnsi="Times New Roman" w:cs="Times New Roman"/>
          <w:bCs/>
          <w:sz w:val="28"/>
          <w:szCs w:val="28"/>
          <w:lang w:val="kk-KZ"/>
        </w:rPr>
        <w:t xml:space="preserve"> </w:t>
      </w:r>
      <w:r w:rsidR="00FB764F" w:rsidRPr="00B44042">
        <w:rPr>
          <w:rStyle w:val="currentdocdiv"/>
          <w:rFonts w:ascii="Times New Roman" w:hAnsi="Times New Roman" w:cs="Times New Roman"/>
          <w:bCs/>
          <w:sz w:val="28"/>
          <w:szCs w:val="28"/>
          <w:lang w:val="kk-KZ"/>
        </w:rPr>
        <w:t xml:space="preserve">// </w:t>
      </w:r>
      <w:hyperlink r:id="rId123" w:anchor="activate_doc=2" w:history="1">
        <w:r w:rsidR="00FB764F" w:rsidRPr="00B44042">
          <w:rPr>
            <w:rStyle w:val="a8"/>
            <w:rFonts w:ascii="Times New Roman" w:hAnsi="Times New Roman" w:cs="Times New Roman"/>
            <w:sz w:val="28"/>
            <w:szCs w:val="28"/>
            <w:lang w:val="kk-KZ"/>
          </w:rPr>
          <w:t>Салық төлеушінің билік етуі шектелген мүлкін салық берешегі есебіне сату жөнінде мамандандырылған аукцион өткізу ережесін бекіту туралы Қазақстан Республикасы Үкіметінің 2002 ж. 25 мамырдағы № 569 қаулысы (ҚР Үкіметінің 20.01.03 ж. № 59 қаулысымен енгізілген өзгерістерімен) (күші жойылды) (zakon.kz)</w:t>
        </w:r>
      </w:hyperlink>
      <w:r w:rsidR="00FB764F" w:rsidRPr="00B44042">
        <w:rPr>
          <w:rFonts w:ascii="Times New Roman" w:hAnsi="Times New Roman" w:cs="Times New Roman"/>
          <w:bCs/>
          <w:sz w:val="28"/>
          <w:szCs w:val="28"/>
          <w:lang w:val="kk-KZ"/>
        </w:rPr>
        <w:t xml:space="preserve">  (үндеу берген күні 10.06.2021)</w:t>
      </w:r>
      <w:r w:rsidRPr="00B44042">
        <w:rPr>
          <w:rFonts w:ascii="Times New Roman" w:hAnsi="Times New Roman" w:cs="Times New Roman"/>
          <w:bCs/>
          <w:sz w:val="28"/>
          <w:szCs w:val="28"/>
          <w:lang w:val="kk-KZ"/>
        </w:rPr>
        <w:t>.</w:t>
      </w:r>
    </w:p>
    <w:p w14:paraId="3B612312" w14:textId="332020D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bCs/>
          <w:color w:val="000000"/>
          <w:sz w:val="28"/>
          <w:szCs w:val="28"/>
          <w:shd w:val="clear" w:color="auto" w:fill="FFFFFF"/>
        </w:rPr>
        <w:lastRenderedPageBreak/>
        <w:t xml:space="preserve">Реализация ограниченного в распоряжении имущества налогоплательщика // </w:t>
      </w:r>
      <w:hyperlink r:id="rId124" w:anchor="pos=5;-89" w:history="1">
        <w:r w:rsidRPr="00B44042">
          <w:rPr>
            <w:rStyle w:val="a8"/>
            <w:rFonts w:ascii="Times New Roman" w:hAnsi="Times New Roman" w:cs="Times New Roman"/>
            <w:bCs/>
            <w:sz w:val="28"/>
            <w:szCs w:val="28"/>
            <w:shd w:val="clear" w:color="auto" w:fill="FFFFFF"/>
          </w:rPr>
          <w:t>https://online.zakon.kz/Document/?doc_id=31064690#pos=5;-89</w:t>
        </w:r>
      </w:hyperlink>
      <w:r w:rsidRPr="00B44042">
        <w:rPr>
          <w:rFonts w:ascii="Times New Roman" w:hAnsi="Times New Roman" w:cs="Times New Roman"/>
          <w:bCs/>
          <w:color w:val="000000"/>
          <w:sz w:val="28"/>
          <w:szCs w:val="28"/>
          <w:shd w:val="clear" w:color="auto" w:fill="FFFFFF"/>
        </w:rPr>
        <w:t xml:space="preserve"> </w:t>
      </w:r>
      <w:r w:rsidRPr="00B44042">
        <w:rPr>
          <w:rFonts w:ascii="Times New Roman" w:hAnsi="Times New Roman" w:cs="Times New Roman"/>
          <w:bCs/>
          <w:sz w:val="28"/>
          <w:szCs w:val="28"/>
        </w:rPr>
        <w:t>(үндеу берген күні 10.06.2021)</w:t>
      </w:r>
      <w:r w:rsidR="00B44042">
        <w:rPr>
          <w:rFonts w:ascii="Times New Roman" w:hAnsi="Times New Roman" w:cs="Times New Roman"/>
          <w:bCs/>
          <w:sz w:val="28"/>
          <w:szCs w:val="28"/>
          <w:lang w:val="kk-KZ"/>
        </w:rPr>
        <w:t>.</w:t>
      </w:r>
    </w:p>
    <w:p w14:paraId="1A1979BF"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rPr>
        <w:t xml:space="preserve">Мамырбаев Р. </w:t>
      </w:r>
      <w:r w:rsidRPr="00B44042">
        <w:rPr>
          <w:rFonts w:ascii="Times New Roman" w:eastAsia="Times New Roman" w:hAnsi="Times New Roman" w:cs="Times New Roman"/>
          <w:color w:val="000000"/>
          <w:sz w:val="28"/>
          <w:szCs w:val="28"/>
          <w:lang w:eastAsia="ru-RU"/>
        </w:rPr>
        <w:t xml:space="preserve">О судебной практике рассмотрения гражданских дел, связанных с  применением налогового законодательства // В книге:  Материалы  региональных семинаров на тему  «Обжалование действий налоговых и таможенных органов».   </w:t>
      </w:r>
      <w:r w:rsidRPr="00B44042">
        <w:rPr>
          <w:rFonts w:ascii="Times New Roman" w:hAnsi="Times New Roman" w:cs="Times New Roman"/>
          <w:sz w:val="28"/>
          <w:szCs w:val="28"/>
        </w:rPr>
        <w:t>–</w:t>
      </w:r>
      <w:r w:rsidRPr="00B44042">
        <w:rPr>
          <w:rFonts w:ascii="Times New Roman" w:eastAsia="Times New Roman" w:hAnsi="Times New Roman" w:cs="Times New Roman"/>
          <w:color w:val="000000"/>
          <w:sz w:val="28"/>
          <w:szCs w:val="28"/>
          <w:lang w:eastAsia="ru-RU"/>
        </w:rPr>
        <w:t xml:space="preserve"> Астана, 2015. </w:t>
      </w:r>
      <w:r w:rsidRPr="00B44042">
        <w:rPr>
          <w:rFonts w:ascii="Times New Roman" w:hAnsi="Times New Roman" w:cs="Times New Roman"/>
          <w:sz w:val="28"/>
          <w:szCs w:val="28"/>
        </w:rPr>
        <w:t xml:space="preserve"> –  365 с.   </w:t>
      </w:r>
    </w:p>
    <w:p w14:paraId="315B3D17" w14:textId="77777777"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721E6B">
        <w:rPr>
          <w:rFonts w:ascii="Times New Roman" w:hAnsi="Times New Roman" w:cs="Times New Roman"/>
          <w:sz w:val="28"/>
          <w:szCs w:val="28"/>
          <w:lang w:val="kk-KZ"/>
        </w:rPr>
        <w:t>2000 жылғы 16 маусымдағы № 6/2</w:t>
      </w:r>
      <w:r>
        <w:rPr>
          <w:rFonts w:ascii="Times New Roman" w:hAnsi="Times New Roman" w:cs="Times New Roman"/>
          <w:sz w:val="28"/>
          <w:szCs w:val="28"/>
          <w:lang w:val="kk-KZ"/>
        </w:rPr>
        <w:t xml:space="preserve"> </w:t>
      </w:r>
      <w:r w:rsidR="00FB764F" w:rsidRPr="00B44042">
        <w:rPr>
          <w:rFonts w:ascii="Times New Roman" w:hAnsi="Times New Roman" w:cs="Times New Roman"/>
          <w:sz w:val="28"/>
          <w:szCs w:val="28"/>
          <w:lang w:val="kk-KZ"/>
        </w:rPr>
        <w:t xml:space="preserve">"Қазақстан Республикасы Конституциясының 26-бабының 3-тармағын ресми түсіндіру туралы" ҚР КК //  Нормативтік қаулысы //  </w:t>
      </w:r>
      <w:hyperlink r:id="rId125" w:history="1">
        <w:r w:rsidR="00FB764F" w:rsidRPr="00B44042">
          <w:rPr>
            <w:rStyle w:val="a8"/>
            <w:rFonts w:ascii="Times New Roman" w:hAnsi="Times New Roman" w:cs="Times New Roman"/>
            <w:sz w:val="28"/>
            <w:szCs w:val="28"/>
            <w:lang w:val="kk-KZ"/>
          </w:rPr>
          <w:t>"Қазақстан Республикасы Конституциясы 26-бабының 3-тармағын ресми түсiндiру туралы" Қазақстан Республикасы Конституциялық Кеңесiнің 2000 жылғы 16 маусымдағы № 6/2 Нормативтік қаулысы | Қазақстан Республикасының Конституциялық Кеңесі (ksrk.gov.kz)</w:t>
        </w:r>
      </w:hyperlink>
      <w:r w:rsidR="00FB764F" w:rsidRPr="00B44042">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27AAC39D" w14:textId="0E2BA687" w:rsidR="00B44042"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B44042">
        <w:rPr>
          <w:rFonts w:ascii="Times New Roman" w:hAnsi="Times New Roman" w:cs="Times New Roman"/>
          <w:sz w:val="28"/>
          <w:szCs w:val="28"/>
          <w:lang w:val="kk-KZ"/>
        </w:rPr>
        <w:t>2000 жылғы 6 желтоқсандағы N 20/2</w:t>
      </w:r>
      <w:r>
        <w:rPr>
          <w:rFonts w:ascii="Times New Roman" w:hAnsi="Times New Roman" w:cs="Times New Roman"/>
          <w:sz w:val="28"/>
          <w:szCs w:val="28"/>
          <w:lang w:val="kk-KZ"/>
        </w:rPr>
        <w:t xml:space="preserve"> «</w:t>
      </w:r>
      <w:r w:rsidR="00FB764F" w:rsidRPr="00B44042">
        <w:rPr>
          <w:rFonts w:ascii="Times New Roman" w:hAnsi="Times New Roman" w:cs="Times New Roman"/>
          <w:sz w:val="28"/>
          <w:szCs w:val="28"/>
          <w:lang w:val="kk-KZ"/>
        </w:rPr>
        <w:t>Қарағанды облысы Балқаш қаласы сотының Әкімшілік құқық бұзушылық туралы Қазақ КСР Кодексінің 52-бабын және Қазақстан Республикасы Қылмыстық кодексінің 175-бабына ескертпелердің 5-тармағын конституциялық емес деп тану туралы ұсынысы туралы</w:t>
      </w:r>
      <w:r>
        <w:rPr>
          <w:rFonts w:ascii="Times New Roman" w:hAnsi="Times New Roman" w:cs="Times New Roman"/>
          <w:sz w:val="28"/>
          <w:szCs w:val="28"/>
          <w:lang w:val="kk-KZ"/>
        </w:rPr>
        <w:t>»</w:t>
      </w:r>
      <w:r w:rsidR="00FB764F" w:rsidRPr="00B44042">
        <w:rPr>
          <w:rFonts w:ascii="Times New Roman" w:hAnsi="Times New Roman" w:cs="Times New Roman"/>
          <w:sz w:val="28"/>
          <w:szCs w:val="28"/>
          <w:lang w:val="kk-KZ"/>
        </w:rPr>
        <w:t xml:space="preserve"> Нормативтік қаулысы // </w:t>
      </w:r>
      <w:hyperlink r:id="rId126" w:history="1">
        <w:r w:rsidR="00FB764F" w:rsidRPr="00B44042">
          <w:rPr>
            <w:rStyle w:val="a8"/>
            <w:rFonts w:ascii="Times New Roman" w:hAnsi="Times New Roman" w:cs="Times New Roman"/>
            <w:sz w:val="28"/>
            <w:szCs w:val="28"/>
            <w:lang w:val="kk-KZ"/>
          </w:rPr>
          <w:t>Қарағанды облысы Балқаш қаласы сотының Қазақ КСР-інің Әкімшілік құқық бұзушылық туралы кодексінің 52-бабын және Қазақстан Республикасы Қылмыстық кодексінің 175-бабына ескертулердің 5-тармағын конституциялық емес деп тану жөніндегі ұсынымы туралы - "Әділет" АҚЖ (zan.kz)</w:t>
        </w:r>
      </w:hyperlink>
      <w:r w:rsidR="00FB764F" w:rsidRPr="00B44042">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066C9C40" w14:textId="77777777" w:rsidR="00B44042"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B44042">
        <w:rPr>
          <w:rFonts w:ascii="Times New Roman" w:hAnsi="Times New Roman" w:cs="Times New Roman"/>
          <w:sz w:val="28"/>
          <w:szCs w:val="28"/>
        </w:rPr>
        <w:t xml:space="preserve">Степченко В.В.  Решения конституционного суда российской федерации в уголовном праве: Диссертация... канд. юр. наук: 12.00.08 / Степченко Вячаслав Викторович; [Место защиты: МГЮА]. – Москва, 2007. –  204 с.   </w:t>
      </w:r>
    </w:p>
    <w:p w14:paraId="17600C75" w14:textId="77777777" w:rsidR="00DB18F5" w:rsidRDefault="00B44042"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B44042">
        <w:rPr>
          <w:rFonts w:ascii="Times New Roman" w:hAnsi="Times New Roman" w:cs="Times New Roman"/>
          <w:sz w:val="28"/>
          <w:szCs w:val="28"/>
          <w:lang w:val="kk-KZ"/>
        </w:rPr>
        <w:t xml:space="preserve">2000 жылғы 20 желтоқсандағы № 21/2 </w:t>
      </w:r>
      <w:r>
        <w:rPr>
          <w:rFonts w:ascii="Times New Roman" w:hAnsi="Times New Roman" w:cs="Times New Roman"/>
          <w:sz w:val="28"/>
          <w:szCs w:val="28"/>
          <w:lang w:val="kk-KZ"/>
        </w:rPr>
        <w:t>«</w:t>
      </w:r>
      <w:r w:rsidR="00FB764F" w:rsidRPr="00B44042">
        <w:rPr>
          <w:rFonts w:ascii="Times New Roman" w:hAnsi="Times New Roman" w:cs="Times New Roman"/>
          <w:sz w:val="28"/>
          <w:szCs w:val="28"/>
          <w:lang w:val="kk-KZ"/>
        </w:rPr>
        <w:t>Қазақстан Республикасы Конституциясының 26-бабының 3-тармағын және 76-бабының 2-тармағын ресми түсіндіру туралы</w:t>
      </w:r>
      <w:r>
        <w:rPr>
          <w:rFonts w:ascii="Times New Roman" w:hAnsi="Times New Roman" w:cs="Times New Roman"/>
          <w:sz w:val="28"/>
          <w:szCs w:val="28"/>
          <w:lang w:val="kk-KZ"/>
        </w:rPr>
        <w:t>»</w:t>
      </w:r>
      <w:r w:rsidR="00FB764F" w:rsidRPr="00B44042">
        <w:rPr>
          <w:rFonts w:ascii="Times New Roman" w:hAnsi="Times New Roman" w:cs="Times New Roman"/>
          <w:sz w:val="28"/>
          <w:szCs w:val="28"/>
          <w:lang w:val="kk-KZ"/>
        </w:rPr>
        <w:t xml:space="preserve"> Нормативтік қаулысы //  </w:t>
      </w:r>
      <w:hyperlink r:id="rId127" w:history="1">
        <w:r w:rsidR="00FB764F" w:rsidRPr="00B44042">
          <w:rPr>
            <w:rStyle w:val="a8"/>
            <w:rFonts w:ascii="Times New Roman" w:hAnsi="Times New Roman" w:cs="Times New Roman"/>
            <w:sz w:val="28"/>
            <w:szCs w:val="28"/>
            <w:lang w:val="kk-KZ"/>
          </w:rPr>
          <w:t>"Қазақстан Республикасы Конституциясының 26-бабы 3-тармағын және 76-бабы 2-тармағын ресми түсiндiру туралы" Қазақстан Республикасы Конституциялық Кеңесiнiң 2000 жылғы 20 желтоқсандағы № 21/2 Нормативтік қаулысы | Қазақстан Республикасының Конституциялық Кеңесі (ksrk.gov.kz)</w:t>
        </w:r>
      </w:hyperlink>
      <w:r w:rsidR="00FB764F" w:rsidRPr="00B44042">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073243A5" w14:textId="77777777" w:rsid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color w:val="222222"/>
          <w:sz w:val="28"/>
          <w:szCs w:val="28"/>
          <w:lang w:val="kk-KZ"/>
        </w:rPr>
        <w:t xml:space="preserve">Қостанайда сот Сауда-саттықты заңсыз деп танып, пәтер иесіне қайтару туралы шешімін жариялады // </w:t>
      </w:r>
      <w:hyperlink r:id="rId128" w:history="1">
        <w:r w:rsidRPr="00DB18F5">
          <w:rPr>
            <w:rStyle w:val="a8"/>
            <w:rFonts w:ascii="Times New Roman" w:hAnsi="Times New Roman" w:cs="Times New Roman"/>
            <w:sz w:val="28"/>
            <w:szCs w:val="28"/>
            <w:lang w:val="kk-KZ"/>
          </w:rPr>
          <w:t>https://www.sud.gov.kz/rus/news/v-kostanae-sud-priznav-nezakonnymi-torgi-oglasil-reshenie-vernut-sobstvenniku-ego-kvartiru</w:t>
        </w:r>
      </w:hyperlink>
      <w:r w:rsidRPr="00DB18F5">
        <w:rPr>
          <w:rFonts w:ascii="Times New Roman" w:hAnsi="Times New Roman" w:cs="Times New Roman"/>
          <w:color w:val="222222"/>
          <w:sz w:val="28"/>
          <w:szCs w:val="28"/>
          <w:lang w:val="kk-KZ"/>
        </w:rPr>
        <w:t xml:space="preserve"> </w:t>
      </w:r>
      <w:r w:rsidRPr="00DB18F5">
        <w:rPr>
          <w:rFonts w:ascii="Times New Roman" w:hAnsi="Times New Roman" w:cs="Times New Roman"/>
          <w:bCs/>
          <w:sz w:val="28"/>
          <w:szCs w:val="28"/>
          <w:lang w:val="kk-KZ"/>
        </w:rPr>
        <w:t>(үндеу берген күні 10.06.2021)</w:t>
      </w:r>
      <w:r w:rsidR="00DB18F5" w:rsidRPr="00DB18F5">
        <w:rPr>
          <w:rFonts w:ascii="Times New Roman" w:hAnsi="Times New Roman" w:cs="Times New Roman"/>
          <w:bCs/>
          <w:sz w:val="28"/>
          <w:szCs w:val="28"/>
          <w:lang w:val="kk-KZ"/>
        </w:rPr>
        <w:t>.</w:t>
      </w:r>
      <w:r w:rsidR="00DB18F5">
        <w:rPr>
          <w:rFonts w:ascii="Times New Roman" w:hAnsi="Times New Roman" w:cs="Times New Roman"/>
          <w:sz w:val="28"/>
          <w:szCs w:val="28"/>
          <w:lang w:val="kk-KZ"/>
        </w:rPr>
        <w:t xml:space="preserve"> </w:t>
      </w:r>
    </w:p>
    <w:p w14:paraId="3AA3537C" w14:textId="77777777" w:rsid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sz w:val="28"/>
          <w:szCs w:val="28"/>
          <w:lang w:val="kk-KZ"/>
        </w:rPr>
        <w:lastRenderedPageBreak/>
        <w:t xml:space="preserve">Сулейменов М.К.  Правовое заключение //  </w:t>
      </w:r>
      <w:hyperlink r:id="rId129" w:anchor="pos=6;-107" w:history="1">
        <w:r w:rsidRPr="00DB18F5">
          <w:rPr>
            <w:rStyle w:val="a8"/>
            <w:rFonts w:ascii="Times New Roman" w:hAnsi="Times New Roman" w:cs="Times New Roman"/>
            <w:sz w:val="28"/>
            <w:szCs w:val="28"/>
            <w:lang w:val="kk-KZ"/>
          </w:rPr>
          <w:t>https://online.zakon.kz/Document/?doc_id=37802014#pos=6;-107</w:t>
        </w:r>
      </w:hyperlink>
      <w:r w:rsidRPr="00DB18F5">
        <w:rPr>
          <w:rFonts w:ascii="Times New Roman" w:hAnsi="Times New Roman" w:cs="Times New Roman"/>
          <w:sz w:val="28"/>
          <w:szCs w:val="28"/>
          <w:lang w:val="kk-KZ"/>
        </w:rPr>
        <w:t xml:space="preserve"> </w:t>
      </w:r>
      <w:r w:rsidRPr="00DB18F5">
        <w:rPr>
          <w:rFonts w:ascii="Times New Roman" w:hAnsi="Times New Roman" w:cs="Times New Roman"/>
          <w:bCs/>
          <w:sz w:val="28"/>
          <w:szCs w:val="28"/>
          <w:lang w:val="kk-KZ"/>
        </w:rPr>
        <w:t>(үндеу берген күні 10.06.2021)</w:t>
      </w:r>
    </w:p>
    <w:p w14:paraId="7EA2F758" w14:textId="3B13BFC0" w:rsidR="00DB18F5"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DB18F5">
        <w:rPr>
          <w:rFonts w:ascii="Times New Roman" w:hAnsi="Times New Roman" w:cs="Times New Roman"/>
          <w:sz w:val="28"/>
          <w:szCs w:val="28"/>
          <w:lang w:val="kk-KZ"/>
        </w:rPr>
        <w:t xml:space="preserve">2014 жылғы 11 маусымдағы № 2 </w:t>
      </w:r>
      <w:r w:rsidR="00FB764F" w:rsidRPr="00DB18F5">
        <w:rPr>
          <w:rFonts w:ascii="Times New Roman" w:hAnsi="Times New Roman" w:cs="Times New Roman"/>
          <w:sz w:val="28"/>
          <w:szCs w:val="28"/>
          <w:lang w:val="kk-KZ"/>
        </w:rPr>
        <w:t xml:space="preserve">"Қарағанды облыстық сотының ұсынуы бойынша КК Қазақстан Республикасының Азаматтық кодексінің (жалпы бөлім) 1994 жылғы 27 желтоқсандағы № 268-XIII 218-бабы 6-тармағының конституциялығын тексеру туралы" Нормативтік қаулысы // </w:t>
      </w:r>
      <w:hyperlink r:id="rId130" w:history="1">
        <w:r w:rsidR="00FB764F" w:rsidRPr="00DB18F5">
          <w:rPr>
            <w:rStyle w:val="a8"/>
            <w:rFonts w:ascii="Times New Roman" w:hAnsi="Times New Roman" w:cs="Times New Roman"/>
            <w:sz w:val="28"/>
            <w:szCs w:val="28"/>
            <w:lang w:val="kk-KZ"/>
          </w:rPr>
          <w:t>"Қарағанды облыстық сотының ұсынымы бойынша 1994 жылғы 27 желтоқсандағы № 268-ХІІІ ҚР Азаматтық кодексінің (Жалпы бөлім) 218-бабы 6-тармағының конституциялығын тексеру туралы" ҚР Конституциялық Кеңесінің 11.06.2014 ж. № 2 нормативтік қаулысы | Қазақстан Республикасының Конституциялық Кеңесі (ksrk.gov.kz)</w:t>
        </w:r>
      </w:hyperlink>
      <w:r w:rsidR="00FB764F" w:rsidRPr="00DB18F5">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1B44973A" w14:textId="77777777" w:rsid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color w:val="222222"/>
          <w:sz w:val="28"/>
          <w:szCs w:val="28"/>
          <w:lang w:val="kk-KZ"/>
        </w:rPr>
        <w:t xml:space="preserve">Мүлікті жария саудаға салып сату туралы // </w:t>
      </w:r>
      <w:hyperlink r:id="rId131" w:history="1">
        <w:r w:rsidRPr="00DB18F5">
          <w:rPr>
            <w:rStyle w:val="a8"/>
            <w:rFonts w:ascii="Times New Roman" w:hAnsi="Times New Roman" w:cs="Times New Roman"/>
            <w:sz w:val="28"/>
            <w:szCs w:val="28"/>
            <w:lang w:val="kk-KZ"/>
          </w:rPr>
          <w:t>https://mng.sud.kz/rus/news/o-prodazhe-imushchestva-s-publichnyh-torgov</w:t>
        </w:r>
      </w:hyperlink>
      <w:r w:rsidRPr="00DB18F5">
        <w:rPr>
          <w:rStyle w:val="a8"/>
          <w:rFonts w:ascii="Times New Roman" w:hAnsi="Times New Roman" w:cs="Times New Roman"/>
          <w:sz w:val="28"/>
          <w:szCs w:val="28"/>
          <w:lang w:val="kk-KZ"/>
        </w:rPr>
        <w:t xml:space="preserve"> </w:t>
      </w:r>
      <w:r w:rsidR="00DB18F5" w:rsidRPr="00DB18F5">
        <w:rPr>
          <w:rFonts w:ascii="Times New Roman" w:hAnsi="Times New Roman" w:cs="Times New Roman"/>
          <w:bCs/>
          <w:sz w:val="28"/>
          <w:szCs w:val="28"/>
          <w:lang w:val="kk-KZ"/>
        </w:rPr>
        <w:t xml:space="preserve">(үндеу </w:t>
      </w:r>
      <w:r w:rsidRPr="00DB18F5">
        <w:rPr>
          <w:rFonts w:ascii="Times New Roman" w:hAnsi="Times New Roman" w:cs="Times New Roman"/>
          <w:bCs/>
          <w:sz w:val="28"/>
          <w:szCs w:val="28"/>
          <w:lang w:val="kk-KZ"/>
        </w:rPr>
        <w:t>берген күні 10.06.2021)</w:t>
      </w:r>
      <w:r w:rsidR="00DB18F5" w:rsidRPr="00DB18F5">
        <w:rPr>
          <w:rFonts w:ascii="Times New Roman" w:hAnsi="Times New Roman" w:cs="Times New Roman"/>
          <w:bCs/>
          <w:sz w:val="28"/>
          <w:szCs w:val="28"/>
          <w:lang w:val="kk-KZ"/>
        </w:rPr>
        <w:t>.</w:t>
      </w:r>
    </w:p>
    <w:p w14:paraId="78D1C2F3" w14:textId="77777777" w:rsidR="00DB18F5" w:rsidRPr="00DB18F5"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253AD1">
        <w:rPr>
          <w:rFonts w:ascii="Times New Roman" w:hAnsi="Times New Roman" w:cs="Times New Roman"/>
          <w:color w:val="000000"/>
          <w:sz w:val="28"/>
          <w:szCs w:val="28"/>
          <w:shd w:val="clear" w:color="auto" w:fill="FFFFFF"/>
          <w:lang w:val="kk-KZ"/>
        </w:rPr>
        <w:t>Қазақстан Республикасы Конституциялық Кеңесінің</w:t>
      </w:r>
      <w:r w:rsidRPr="00C90CC3">
        <w:rPr>
          <w:rFonts w:ascii="Times New Roman" w:hAnsi="Times New Roman" w:cs="Times New Roman"/>
          <w:color w:val="000000"/>
          <w:sz w:val="28"/>
          <w:szCs w:val="28"/>
          <w:shd w:val="clear" w:color="auto" w:fill="FFFFFF"/>
          <w:lang w:val="kk-KZ"/>
        </w:rPr>
        <w:t> </w:t>
      </w:r>
      <w:r w:rsidRPr="00B93EE9">
        <w:rPr>
          <w:rFonts w:ascii="Times New Roman" w:hAnsi="Times New Roman" w:cs="Times New Roman"/>
          <w:bCs/>
          <w:color w:val="000000"/>
          <w:sz w:val="28"/>
          <w:szCs w:val="28"/>
          <w:shd w:val="clear" w:color="auto" w:fill="F9F9F9"/>
          <w:lang w:val="kk-KZ"/>
        </w:rPr>
        <w:t xml:space="preserve"> </w:t>
      </w:r>
      <w:r w:rsidRPr="00DB18F5">
        <w:rPr>
          <w:rFonts w:ascii="Times New Roman" w:hAnsi="Times New Roman" w:cs="Times New Roman"/>
          <w:sz w:val="28"/>
          <w:szCs w:val="28"/>
          <w:lang w:val="kk-KZ"/>
        </w:rPr>
        <w:t xml:space="preserve">2003 жылғы 23 сәуірдегі № 4  </w:t>
      </w:r>
      <w:r w:rsidR="00FB764F" w:rsidRPr="00DB18F5">
        <w:rPr>
          <w:rFonts w:ascii="Times New Roman" w:hAnsi="Times New Roman" w:cs="Times New Roman"/>
          <w:sz w:val="28"/>
          <w:szCs w:val="28"/>
          <w:lang w:val="kk-KZ"/>
        </w:rPr>
        <w:t>Қазақстан Республикасы Конституциясының 2-бабының 2-тармағын және 6-бабының 3-тармағын ресми түсіндіру туралы</w:t>
      </w:r>
      <w:r>
        <w:rPr>
          <w:rFonts w:ascii="Times New Roman" w:hAnsi="Times New Roman" w:cs="Times New Roman"/>
          <w:sz w:val="28"/>
          <w:szCs w:val="28"/>
          <w:lang w:val="kk-KZ"/>
        </w:rPr>
        <w:t>»</w:t>
      </w:r>
      <w:r w:rsidR="00FB764F" w:rsidRPr="00DB18F5">
        <w:rPr>
          <w:rFonts w:ascii="Times New Roman" w:hAnsi="Times New Roman" w:cs="Times New Roman"/>
          <w:sz w:val="28"/>
          <w:szCs w:val="28"/>
          <w:lang w:val="kk-KZ"/>
        </w:rPr>
        <w:t xml:space="preserve"> Нормативтік қаулысы // </w:t>
      </w:r>
      <w:hyperlink r:id="rId132" w:history="1">
        <w:r w:rsidR="00FB764F" w:rsidRPr="00DB18F5">
          <w:rPr>
            <w:rStyle w:val="a8"/>
            <w:rFonts w:ascii="Times New Roman" w:hAnsi="Times New Roman" w:cs="Times New Roman"/>
            <w:sz w:val="28"/>
            <w:szCs w:val="28"/>
            <w:lang w:val="kk-KZ"/>
          </w:rPr>
          <w:t>"Қазақстан Республикасы Конституциясының 2-бабы 2-тармағын және 6-бабы 3-тармағын ресми түсiндiру туралы" Қазақстан Республикасы Конституциялық Кеңесiнiң 2003 жылғы 23 сәуiрдегi № 4 Нормативтік қаулысы | Қазақстан Республикасының Конституциялық Кеңесі (ksrk.gov.kz)</w:t>
        </w:r>
      </w:hyperlink>
      <w:r w:rsidR="00FB764F" w:rsidRPr="00DB18F5">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61D953B2" w14:textId="77777777"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sz w:val="28"/>
          <w:szCs w:val="28"/>
        </w:rPr>
        <w:t xml:space="preserve">Постановление Конституционного Суда РФ от 28.10.1999 N 14-П "По делу о проверке конституционности статьи 2 Федерального закона о внесении изменений и дополнений в Закон Российской Федерации "О налоге на прибыль предприятий и организаций" в связи с жалобой ОАО Энергомашбанк» </w:t>
      </w:r>
      <w:r w:rsidRPr="00DB18F5">
        <w:rPr>
          <w:rFonts w:ascii="Times New Roman" w:hAnsi="Times New Roman" w:cs="Times New Roman"/>
          <w:color w:val="000000"/>
          <w:sz w:val="28"/>
          <w:szCs w:val="28"/>
        </w:rPr>
        <w:t xml:space="preserve"> </w:t>
      </w:r>
      <w:r w:rsidRPr="00DB18F5">
        <w:rPr>
          <w:rFonts w:ascii="Times New Roman" w:hAnsi="Times New Roman" w:cs="Times New Roman"/>
          <w:color w:val="000000"/>
          <w:sz w:val="28"/>
          <w:szCs w:val="28"/>
          <w:lang w:val="kk-KZ"/>
        </w:rPr>
        <w:t xml:space="preserve">// </w:t>
      </w:r>
      <w:hyperlink r:id="rId133" w:history="1">
        <w:r w:rsidRPr="00DB18F5">
          <w:rPr>
            <w:rStyle w:val="a8"/>
            <w:rFonts w:ascii="Times New Roman" w:hAnsi="Times New Roman" w:cs="Times New Roman"/>
            <w:sz w:val="28"/>
            <w:szCs w:val="28"/>
            <w:lang w:val="kk-KZ"/>
          </w:rPr>
          <w:t>http://www.consultant.ru/document/cons_doc_LAW_4250/</w:t>
        </w:r>
      </w:hyperlink>
      <w:r w:rsidRPr="00DB18F5">
        <w:rPr>
          <w:rFonts w:ascii="Times New Roman" w:hAnsi="Times New Roman" w:cs="Times New Roman"/>
          <w:color w:val="000000"/>
          <w:sz w:val="28"/>
          <w:szCs w:val="28"/>
          <w:lang w:val="kk-KZ"/>
        </w:rPr>
        <w:t xml:space="preserve"> </w:t>
      </w:r>
      <w:r w:rsidR="00DB18F5">
        <w:rPr>
          <w:rFonts w:ascii="Times New Roman" w:hAnsi="Times New Roman" w:cs="Times New Roman"/>
          <w:bCs/>
          <w:sz w:val="28"/>
          <w:szCs w:val="28"/>
          <w:lang w:val="kk-KZ"/>
        </w:rPr>
        <w:t>(үндеу берген күні 10.06.2021).</w:t>
      </w:r>
    </w:p>
    <w:p w14:paraId="3AC79C23" w14:textId="77777777"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sz w:val="28"/>
          <w:szCs w:val="28"/>
        </w:rPr>
        <w:t>Козлов Л.В.  Роль правовых позиций Конституционного Суда Российской Федерации в развитии конституционных принципов института собственности</w:t>
      </w:r>
      <w:r w:rsidRPr="00DB18F5">
        <w:rPr>
          <w:rFonts w:ascii="Times New Roman" w:hAnsi="Times New Roman" w:cs="Times New Roman"/>
          <w:color w:val="000000"/>
          <w:sz w:val="28"/>
          <w:szCs w:val="28"/>
          <w:shd w:val="clear" w:color="auto" w:fill="FFFFFF"/>
        </w:rPr>
        <w:t>: диссертация ... кандидата юридических наук: 12.00.02 / Козлов Леонид Викторович; [Место защиты: Моск. гуманитар. ун-т]. – Саранск, 2011. – 193 с.</w:t>
      </w:r>
      <w:r w:rsidRPr="00DB18F5">
        <w:rPr>
          <w:rFonts w:ascii="Times New Roman" w:hAnsi="Times New Roman" w:cs="Times New Roman"/>
          <w:sz w:val="28"/>
          <w:szCs w:val="28"/>
        </w:rPr>
        <w:t xml:space="preserve">    </w:t>
      </w:r>
      <w:r w:rsidRPr="00DB18F5">
        <w:rPr>
          <w:rFonts w:ascii="Times New Roman" w:hAnsi="Times New Roman" w:cs="Times New Roman"/>
          <w:color w:val="FF0000"/>
          <w:sz w:val="28"/>
          <w:szCs w:val="28"/>
        </w:rPr>
        <w:t xml:space="preserve"> </w:t>
      </w:r>
    </w:p>
    <w:p w14:paraId="17FF62C0" w14:textId="77777777" w:rsid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sz w:val="28"/>
          <w:szCs w:val="28"/>
        </w:rPr>
        <w:t xml:space="preserve">Постановление Конституционного Суда РФ от 22.11.2000 N 14-П "По делу о проверке конституционности части третьей статьи 5 Федерального закона "О государственной поддержке средств массовой информации и книгоиздания Российской Федерации" </w:t>
      </w:r>
      <w:r w:rsidRPr="00DB18F5">
        <w:rPr>
          <w:rFonts w:ascii="Times New Roman" w:hAnsi="Times New Roman" w:cs="Times New Roman"/>
          <w:sz w:val="28"/>
          <w:szCs w:val="28"/>
          <w:lang w:val="kk-KZ"/>
        </w:rPr>
        <w:t xml:space="preserve">// </w:t>
      </w:r>
      <w:hyperlink r:id="rId134" w:history="1">
        <w:r w:rsidRPr="00DB18F5">
          <w:rPr>
            <w:rStyle w:val="a8"/>
            <w:rFonts w:ascii="Times New Roman" w:hAnsi="Times New Roman" w:cs="Times New Roman"/>
            <w:sz w:val="28"/>
            <w:szCs w:val="28"/>
            <w:lang w:val="kk-KZ"/>
          </w:rPr>
          <w:t>https://legalacts.ru/doc/postanovlenie-konstitutsionnogo-suda-rf-ot-22112000-n/</w:t>
        </w:r>
      </w:hyperlink>
      <w:r w:rsidRPr="00DB18F5">
        <w:rPr>
          <w:rFonts w:ascii="Times New Roman" w:hAnsi="Times New Roman" w:cs="Times New Roman"/>
          <w:sz w:val="28"/>
          <w:szCs w:val="28"/>
          <w:lang w:val="kk-KZ"/>
        </w:rPr>
        <w:t xml:space="preserve"> </w:t>
      </w:r>
      <w:r w:rsidRPr="00DB18F5">
        <w:rPr>
          <w:rFonts w:ascii="Times New Roman" w:hAnsi="Times New Roman" w:cs="Times New Roman"/>
          <w:bCs/>
          <w:sz w:val="28"/>
          <w:szCs w:val="28"/>
          <w:lang w:val="kk-KZ"/>
        </w:rPr>
        <w:t xml:space="preserve">(үндеу берген күні 10.06.2021). </w:t>
      </w:r>
    </w:p>
    <w:p w14:paraId="21F4C9A1" w14:textId="77777777" w:rsid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sz w:val="28"/>
          <w:szCs w:val="28"/>
        </w:rPr>
        <w:t xml:space="preserve">Габиева С.М, Габиева М.Ю. Правовые позиции Конституционного суда российской Федерации по вопросам права собственности //  Юридический вестник ДГУ.  – Т.17. – 2016.  – № 1. – С. 27-32.  </w:t>
      </w:r>
    </w:p>
    <w:p w14:paraId="2F63C30E" w14:textId="46E7FCB4" w:rsidR="00FB764F"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sz w:val="28"/>
          <w:szCs w:val="28"/>
          <w:lang w:val="kk-KZ"/>
        </w:rPr>
      </w:pPr>
      <w:r w:rsidRPr="00DB18F5">
        <w:rPr>
          <w:rFonts w:ascii="Times New Roman" w:hAnsi="Times New Roman" w:cs="Times New Roman"/>
          <w:sz w:val="28"/>
          <w:szCs w:val="28"/>
        </w:rPr>
        <w:lastRenderedPageBreak/>
        <w:t>Постановление Конституционного Cуда Российской Федерации от 14 мая 2012 г. N 11-П город Санкт-Петербург "по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Шикунова" /</w:t>
      </w:r>
      <w:r w:rsidRPr="00DB18F5">
        <w:rPr>
          <w:rFonts w:ascii="Times New Roman" w:hAnsi="Times New Roman" w:cs="Times New Roman"/>
          <w:sz w:val="28"/>
          <w:szCs w:val="28"/>
          <w:lang w:val="kk-KZ"/>
        </w:rPr>
        <w:t xml:space="preserve">/  </w:t>
      </w:r>
      <w:hyperlink r:id="rId135" w:history="1">
        <w:r w:rsidRPr="00DB18F5">
          <w:rPr>
            <w:rStyle w:val="a8"/>
            <w:rFonts w:ascii="Times New Roman" w:hAnsi="Times New Roman" w:cs="Times New Roman"/>
            <w:sz w:val="28"/>
            <w:szCs w:val="28"/>
            <w:lang w:val="kk-KZ"/>
          </w:rPr>
          <w:t>https://rg.ru/2012/05/30/sud-dok.html</w:t>
        </w:r>
      </w:hyperlink>
      <w:r w:rsidRPr="00DB18F5">
        <w:rPr>
          <w:rFonts w:ascii="Times New Roman" w:hAnsi="Times New Roman" w:cs="Times New Roman"/>
          <w:sz w:val="28"/>
          <w:szCs w:val="28"/>
          <w:lang w:val="kk-KZ"/>
        </w:rPr>
        <w:t xml:space="preserve"> </w:t>
      </w:r>
    </w:p>
    <w:p w14:paraId="6112934E" w14:textId="77777777"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bookmarkStart w:id="2" w:name="_Hlk79440393"/>
      <w:r w:rsidRPr="00FC63F7">
        <w:rPr>
          <w:rFonts w:ascii="Times New Roman" w:hAnsi="Times New Roman" w:cs="Times New Roman"/>
          <w:sz w:val="28"/>
          <w:szCs w:val="28"/>
        </w:rPr>
        <w:t xml:space="preserve">Садиков О.Н.  Правовые позиции Конституционного Суда Российской Федерации по вопросам гражданского права // Журнал российского права. – 2013. – №12.  </w:t>
      </w:r>
      <w:bookmarkEnd w:id="2"/>
      <w:r w:rsidRPr="00FC63F7">
        <w:rPr>
          <w:rFonts w:ascii="Times New Roman" w:hAnsi="Times New Roman" w:cs="Times New Roman"/>
          <w:sz w:val="28"/>
          <w:szCs w:val="28"/>
        </w:rPr>
        <w:t>– С. 20-32.</w:t>
      </w:r>
      <w:r w:rsidRPr="00FC63F7">
        <w:rPr>
          <w:rFonts w:ascii="Times New Roman" w:hAnsi="Times New Roman" w:cs="Times New Roman"/>
          <w:color w:val="FF0000"/>
          <w:sz w:val="28"/>
          <w:szCs w:val="28"/>
        </w:rPr>
        <w:t xml:space="preserve">   </w:t>
      </w:r>
    </w:p>
    <w:p w14:paraId="11DC79CA" w14:textId="77777777" w:rsidR="00DB18F5" w:rsidRPr="00DB18F5"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t xml:space="preserve">Решение Конституционного Суда Республики Беларусь 29 апреля 2019 г. № Р-1169/2019 О соответствии Конституции Республики Беларусь Закона Республики Беларусь «Об изменении законов по вопросам правового регулирования жилищных отношений» // </w:t>
      </w:r>
      <w:hyperlink r:id="rId136" w:history="1">
        <w:r w:rsidRPr="00DB18F5">
          <w:rPr>
            <w:rStyle w:val="a8"/>
            <w:rFonts w:ascii="Times New Roman" w:hAnsi="Times New Roman" w:cs="Times New Roman"/>
            <w:sz w:val="28"/>
            <w:szCs w:val="28"/>
          </w:rPr>
          <w:t>https://pravo.by/upload/docs/op/K91901169_1557608400.pdf</w:t>
        </w:r>
      </w:hyperlink>
      <w:r w:rsidRPr="00DB18F5">
        <w:rPr>
          <w:rFonts w:ascii="Times New Roman" w:hAnsi="Times New Roman" w:cs="Times New Roman"/>
          <w:sz w:val="28"/>
          <w:szCs w:val="28"/>
        </w:rPr>
        <w:t xml:space="preserve"> </w:t>
      </w:r>
      <w:r>
        <w:rPr>
          <w:rFonts w:ascii="Times New Roman" w:hAnsi="Times New Roman" w:cs="Times New Roman"/>
          <w:color w:val="FF0000"/>
          <w:sz w:val="28"/>
          <w:szCs w:val="28"/>
          <w:lang w:val="kk-KZ"/>
        </w:rPr>
        <w:t xml:space="preserve"> </w:t>
      </w:r>
      <w:r w:rsidR="00FB764F" w:rsidRPr="00DB18F5">
        <w:rPr>
          <w:rFonts w:ascii="Times New Roman" w:hAnsi="Times New Roman" w:cs="Times New Roman"/>
          <w:bCs/>
          <w:sz w:val="28"/>
          <w:szCs w:val="28"/>
          <w:lang w:val="kk-KZ"/>
        </w:rPr>
        <w:t>(үндеу берген күні 10.06.2021)</w:t>
      </w:r>
    </w:p>
    <w:p w14:paraId="2693C763" w14:textId="6E5A3376" w:rsidR="00FB764F" w:rsidRPr="00DB18F5"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t xml:space="preserve">Решение Конституционного Суда Республики Беларусь   от 22 декабря 2010 г. «О соответствии Конституции Республики Беларусь Закона Республики Беларусь «О внесении дополнений и изменений в Уголовный и Уголовно-процессуальный кодексы Республики Беларусь» //  </w:t>
      </w:r>
      <w:hyperlink r:id="rId137" w:history="1">
        <w:r w:rsidRPr="00DB18F5">
          <w:rPr>
            <w:rStyle w:val="a8"/>
            <w:rFonts w:ascii="Times New Roman" w:hAnsi="Times New Roman" w:cs="Times New Roman"/>
            <w:sz w:val="28"/>
            <w:szCs w:val="28"/>
          </w:rPr>
          <w:t>https://etalonline.by/document/?regnum=k91000529&amp;q_id=0</w:t>
        </w:r>
      </w:hyperlink>
      <w:r w:rsidR="00FB764F" w:rsidRPr="00DB18F5">
        <w:rPr>
          <w:rFonts w:ascii="Times New Roman" w:hAnsi="Times New Roman" w:cs="Times New Roman"/>
          <w:sz w:val="28"/>
          <w:szCs w:val="28"/>
        </w:rPr>
        <w:t xml:space="preserve"> (үндеу берген күні 10.06.2021)</w:t>
      </w:r>
      <w:r>
        <w:rPr>
          <w:rFonts w:ascii="Times New Roman" w:hAnsi="Times New Roman" w:cs="Times New Roman"/>
          <w:sz w:val="28"/>
          <w:szCs w:val="28"/>
          <w:lang w:val="kk-KZ"/>
        </w:rPr>
        <w:t>.</w:t>
      </w:r>
    </w:p>
    <w:p w14:paraId="0E54ECA5" w14:textId="15751FD2" w:rsidR="00FB764F" w:rsidRPr="0078011B" w:rsidRDefault="00FB764F" w:rsidP="003706ED">
      <w:pPr>
        <w:pStyle w:val="a3"/>
        <w:numPr>
          <w:ilvl w:val="0"/>
          <w:numId w:val="26"/>
        </w:numPr>
        <w:tabs>
          <w:tab w:val="left" w:pos="851"/>
          <w:tab w:val="right" w:pos="1134"/>
          <w:tab w:val="left" w:pos="2552"/>
        </w:tabs>
        <w:spacing w:after="0" w:line="240" w:lineRule="auto"/>
        <w:ind w:left="0" w:firstLine="567"/>
        <w:jc w:val="both"/>
        <w:rPr>
          <w:rFonts w:ascii="Times New Roman" w:hAnsi="Times New Roman" w:cs="Times New Roman"/>
          <w:color w:val="FF0000"/>
          <w:sz w:val="28"/>
          <w:szCs w:val="28"/>
        </w:rPr>
      </w:pPr>
      <w:r w:rsidRPr="0078011B">
        <w:rPr>
          <w:rFonts w:ascii="Times New Roman" w:hAnsi="Times New Roman" w:cs="Times New Roman"/>
          <w:sz w:val="28"/>
          <w:szCs w:val="28"/>
        </w:rPr>
        <w:t>Послание Конституционного Суда Республики Беларусь о состоянии конституционной законности  в Республике Беларусь в 2010 году //</w:t>
      </w:r>
      <w:r w:rsidRPr="0078011B">
        <w:rPr>
          <w:rFonts w:ascii="Times New Roman" w:hAnsi="Times New Roman" w:cs="Times New Roman"/>
          <w:bCs/>
          <w:color w:val="333333"/>
          <w:sz w:val="28"/>
          <w:szCs w:val="28"/>
        </w:rPr>
        <w:t xml:space="preserve"> </w:t>
      </w:r>
      <w:hyperlink r:id="rId138" w:history="1">
        <w:r w:rsidRPr="0078011B">
          <w:rPr>
            <w:rStyle w:val="a8"/>
            <w:rFonts w:ascii="Times New Roman" w:hAnsi="Times New Roman" w:cs="Times New Roman"/>
            <w:bCs/>
            <w:sz w:val="28"/>
            <w:szCs w:val="28"/>
          </w:rPr>
          <w:t>http://www.kc.gov.by/document-32373</w:t>
        </w:r>
      </w:hyperlink>
      <w:r w:rsidRPr="0078011B">
        <w:rPr>
          <w:rFonts w:ascii="Times New Roman" w:hAnsi="Times New Roman" w:cs="Times New Roman"/>
          <w:bCs/>
          <w:color w:val="333333"/>
          <w:sz w:val="28"/>
          <w:szCs w:val="28"/>
        </w:rPr>
        <w:t xml:space="preserve"> </w:t>
      </w:r>
      <w:r w:rsidRPr="0078011B">
        <w:rPr>
          <w:rFonts w:ascii="Times New Roman" w:hAnsi="Times New Roman" w:cs="Times New Roman"/>
          <w:bCs/>
          <w:sz w:val="28"/>
          <w:szCs w:val="28"/>
        </w:rPr>
        <w:t>(үндеу берген күні 10.06.2021)</w:t>
      </w:r>
      <w:r w:rsidR="00DB18F5">
        <w:rPr>
          <w:rFonts w:ascii="Times New Roman" w:hAnsi="Times New Roman" w:cs="Times New Roman"/>
          <w:bCs/>
          <w:sz w:val="28"/>
          <w:szCs w:val="28"/>
          <w:lang w:val="kk-KZ"/>
        </w:rPr>
        <w:t>.</w:t>
      </w:r>
    </w:p>
    <w:p w14:paraId="31E85EB8" w14:textId="77777777"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FC63F7">
        <w:rPr>
          <w:rFonts w:ascii="Times New Roman" w:hAnsi="Times New Roman" w:cs="Times New Roman"/>
          <w:sz w:val="28"/>
          <w:szCs w:val="28"/>
        </w:rPr>
        <w:t xml:space="preserve">Вестник Конституционного Суда Республики Армения (Приложение) // </w:t>
      </w:r>
      <w:hyperlink r:id="rId139" w:history="1">
        <w:r w:rsidRPr="00FC63F7">
          <w:rPr>
            <w:rStyle w:val="a8"/>
            <w:rFonts w:ascii="Times New Roman" w:hAnsi="Times New Roman" w:cs="Times New Roman"/>
            <w:sz w:val="28"/>
            <w:szCs w:val="28"/>
          </w:rPr>
          <w:t>https://www.concourt.am/russian/manual/index.htm</w:t>
        </w:r>
      </w:hyperlink>
      <w:r w:rsidRPr="00FC63F7">
        <w:rPr>
          <w:rStyle w:val="a8"/>
          <w:rFonts w:ascii="Times New Roman" w:hAnsi="Times New Roman" w:cs="Times New Roman"/>
          <w:sz w:val="28"/>
          <w:szCs w:val="28"/>
        </w:rPr>
        <w:t xml:space="preserve"> </w:t>
      </w:r>
      <w:r w:rsidRPr="00FC63F7">
        <w:rPr>
          <w:rFonts w:ascii="Times New Roman" w:hAnsi="Times New Roman" w:cs="Times New Roman"/>
          <w:bCs/>
          <w:sz w:val="28"/>
          <w:szCs w:val="28"/>
        </w:rPr>
        <w:t>(</w:t>
      </w:r>
      <w:r>
        <w:rPr>
          <w:rFonts w:ascii="Times New Roman" w:hAnsi="Times New Roman" w:cs="Times New Roman"/>
          <w:bCs/>
          <w:sz w:val="28"/>
          <w:szCs w:val="28"/>
        </w:rPr>
        <w:t>үндеу берген күні</w:t>
      </w:r>
      <w:r w:rsidRPr="00FC63F7">
        <w:rPr>
          <w:rFonts w:ascii="Times New Roman" w:hAnsi="Times New Roman" w:cs="Times New Roman"/>
          <w:bCs/>
          <w:sz w:val="28"/>
          <w:szCs w:val="28"/>
        </w:rPr>
        <w:t xml:space="preserve"> 10.06.2021)</w:t>
      </w:r>
      <w:r w:rsidR="00DB18F5">
        <w:rPr>
          <w:rFonts w:ascii="Times New Roman" w:hAnsi="Times New Roman" w:cs="Times New Roman"/>
          <w:bCs/>
          <w:sz w:val="28"/>
          <w:szCs w:val="28"/>
          <w:lang w:val="kk-KZ"/>
        </w:rPr>
        <w:t>.</w:t>
      </w:r>
    </w:p>
    <w:p w14:paraId="4B4FE4E8" w14:textId="57A1B449"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t xml:space="preserve">Постановление Конституционного Суда Республики Армения от 30 октября 2018 года  по делу об определении вопроса соответствия пункта 5 статьи 102 Земельного кодекса  Республики Армения  Конституции Республики Армения на основании обращения суда общей юрисдикции араратского и вайоцдзорского марзов // </w:t>
      </w:r>
      <w:hyperlink r:id="rId140" w:history="1">
        <w:r w:rsidRPr="00DB18F5">
          <w:rPr>
            <w:rStyle w:val="a8"/>
            <w:rFonts w:ascii="Times New Roman" w:hAnsi="Times New Roman" w:cs="Times New Roman"/>
            <w:sz w:val="28"/>
            <w:szCs w:val="28"/>
          </w:rPr>
          <w:t>https://www.concourt.am/russian/decisions/common/pdf/1432.pdf</w:t>
        </w:r>
      </w:hyperlink>
      <w:r w:rsidRPr="00DB18F5">
        <w:rPr>
          <w:rFonts w:ascii="Times New Roman" w:hAnsi="Times New Roman" w:cs="Times New Roman"/>
          <w:sz w:val="28"/>
          <w:szCs w:val="28"/>
        </w:rPr>
        <w:t xml:space="preserve"> </w:t>
      </w:r>
      <w:r w:rsidRPr="00DB18F5">
        <w:rPr>
          <w:rFonts w:ascii="Times New Roman" w:hAnsi="Times New Roman" w:cs="Times New Roman"/>
          <w:bCs/>
          <w:sz w:val="28"/>
          <w:szCs w:val="28"/>
        </w:rPr>
        <w:t>(үндеу берген күні 10.06.2021)</w:t>
      </w:r>
      <w:r w:rsidR="00DB18F5">
        <w:rPr>
          <w:rFonts w:ascii="Times New Roman" w:hAnsi="Times New Roman" w:cs="Times New Roman"/>
          <w:bCs/>
          <w:sz w:val="28"/>
          <w:szCs w:val="28"/>
          <w:lang w:val="kk-KZ"/>
        </w:rPr>
        <w:t>.</w:t>
      </w:r>
    </w:p>
    <w:p w14:paraId="674A307D" w14:textId="718E4A4E"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t xml:space="preserve">Конституция Кыргызской Республики (принята на референдуме  21  апреля 2021 года)// </w:t>
      </w:r>
      <w:hyperlink r:id="rId141" w:history="1">
        <w:r w:rsidRPr="00DB18F5">
          <w:rPr>
            <w:rStyle w:val="a8"/>
            <w:rFonts w:ascii="Times New Roman" w:hAnsi="Times New Roman" w:cs="Times New Roman"/>
            <w:sz w:val="28"/>
            <w:szCs w:val="28"/>
          </w:rPr>
          <w:t>http://cbd.minjust.gov.kg/act/view/ru-ru/112213?cl=ru-ru</w:t>
        </w:r>
      </w:hyperlink>
      <w:r w:rsidRPr="00DB18F5">
        <w:rPr>
          <w:rFonts w:ascii="Times New Roman" w:hAnsi="Times New Roman" w:cs="Times New Roman"/>
          <w:sz w:val="28"/>
          <w:szCs w:val="28"/>
        </w:rPr>
        <w:t xml:space="preserve"> </w:t>
      </w:r>
      <w:r w:rsidRPr="00DB18F5">
        <w:rPr>
          <w:rFonts w:ascii="Times New Roman" w:hAnsi="Times New Roman" w:cs="Times New Roman"/>
          <w:bCs/>
          <w:sz w:val="28"/>
          <w:szCs w:val="28"/>
        </w:rPr>
        <w:t>(үндеу берген күні 10.06.2021)</w:t>
      </w:r>
      <w:r w:rsidR="00DB18F5">
        <w:rPr>
          <w:rFonts w:ascii="Times New Roman" w:hAnsi="Times New Roman" w:cs="Times New Roman"/>
          <w:bCs/>
          <w:sz w:val="28"/>
          <w:szCs w:val="28"/>
          <w:lang w:val="kk-KZ"/>
        </w:rPr>
        <w:t>.</w:t>
      </w:r>
    </w:p>
    <w:p w14:paraId="7E534153" w14:textId="77777777"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t>Решение Конституционной  палаты Верховного Суда Кыргызской Республики от 3 сентября 2020 года «</w:t>
      </w:r>
      <w:r w:rsidRPr="00DB18F5">
        <w:rPr>
          <w:rFonts w:ascii="Times New Roman" w:hAnsi="Times New Roman" w:cs="Times New Roman"/>
          <w:color w:val="000000"/>
          <w:sz w:val="28"/>
          <w:szCs w:val="28"/>
        </w:rPr>
        <w:t>По</w:t>
      </w:r>
      <w:r w:rsidRPr="00DB18F5">
        <w:rPr>
          <w:rFonts w:ascii="Times New Roman" w:hAnsi="Times New Roman" w:cs="Times New Roman"/>
          <w:sz w:val="28"/>
          <w:szCs w:val="28"/>
        </w:rPr>
        <w:t xml:space="preserve"> делу о проверке конституционности части 5 статьи 1</w:t>
      </w:r>
      <w:r w:rsidRPr="00DB18F5">
        <w:rPr>
          <w:rFonts w:ascii="Times New Roman" w:hAnsi="Times New Roman" w:cs="Times New Roman"/>
          <w:sz w:val="28"/>
          <w:szCs w:val="28"/>
          <w:lang w:val="en-US"/>
        </w:rPr>
        <w:t>  </w:t>
      </w:r>
      <w:r w:rsidRPr="00DB18F5">
        <w:rPr>
          <w:rFonts w:ascii="Times New Roman" w:hAnsi="Times New Roman" w:cs="Times New Roman"/>
          <w:sz w:val="28"/>
          <w:szCs w:val="28"/>
        </w:rPr>
        <w:t xml:space="preserve">Закона Кыргызской Республики «О внесении изменений и дополнений в Гражданский кодекс Кыргызской Республики и Гражданский процессуальный кодекс Кыргызской  Республики» от 24 июля 2009 года №252 в связи с обращением  Нааматова Байышбека Абдырахмановича // </w:t>
      </w:r>
      <w:hyperlink r:id="rId142" w:history="1">
        <w:r w:rsidRPr="00DB18F5">
          <w:rPr>
            <w:rStyle w:val="a8"/>
            <w:rFonts w:ascii="Times New Roman" w:hAnsi="Times New Roman" w:cs="Times New Roman"/>
            <w:sz w:val="28"/>
            <w:szCs w:val="28"/>
          </w:rPr>
          <w:t>http://cbd.minjust.gov.kg/act/view/ru-ru/9782</w:t>
        </w:r>
      </w:hyperlink>
      <w:r w:rsidRPr="00DB18F5">
        <w:rPr>
          <w:rFonts w:ascii="Times New Roman" w:hAnsi="Times New Roman" w:cs="Times New Roman"/>
          <w:sz w:val="28"/>
          <w:szCs w:val="28"/>
        </w:rPr>
        <w:t xml:space="preserve"> </w:t>
      </w:r>
      <w:r w:rsidRPr="00DB18F5">
        <w:rPr>
          <w:rFonts w:ascii="Times New Roman" w:hAnsi="Times New Roman" w:cs="Times New Roman"/>
          <w:bCs/>
          <w:sz w:val="28"/>
          <w:szCs w:val="28"/>
        </w:rPr>
        <w:t>(үндеу берген күні 10.06.2021)</w:t>
      </w:r>
    </w:p>
    <w:p w14:paraId="5D660F2C" w14:textId="526DD60F" w:rsidR="00DB18F5" w:rsidRPr="00DB18F5"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lastRenderedPageBreak/>
        <w:t>Решение Конституционной  палаты Верховного Суда Кыргызской Республики от 13 января  2021 года</w:t>
      </w:r>
      <w:r w:rsidRPr="00DB18F5">
        <w:rPr>
          <w:rFonts w:ascii="Times New Roman" w:hAnsi="Times New Roman" w:cs="Times New Roman"/>
          <w:color w:val="000000"/>
          <w:sz w:val="28"/>
          <w:szCs w:val="28"/>
        </w:rPr>
        <w:t xml:space="preserve"> «О</w:t>
      </w:r>
      <w:r w:rsidRPr="00DB18F5">
        <w:rPr>
          <w:rFonts w:ascii="Times New Roman" w:hAnsi="Times New Roman" w:cs="Times New Roman"/>
          <w:sz w:val="28"/>
          <w:szCs w:val="28"/>
        </w:rPr>
        <w:t xml:space="preserve"> проверке соответствия частей 2, 5 статьи 259 Уголовно-процессуального  кодекса Кыргызской Республики части 3 статьи 6, пунктам 3, 8 части 5 статьи 20, частям 1, 2 статьи 40, частям 3, 5 статьи 99 Конституции Кыргызской Республики» // </w:t>
      </w:r>
      <w:hyperlink r:id="rId143" w:history="1">
        <w:r w:rsidRPr="00DB18F5">
          <w:rPr>
            <w:rStyle w:val="a8"/>
            <w:rFonts w:ascii="Times New Roman" w:hAnsi="Times New Roman" w:cs="Times New Roman"/>
            <w:sz w:val="28"/>
            <w:szCs w:val="28"/>
          </w:rPr>
          <w:t>http://cbd.minjust.gov.kg/act/view/ky-kg/9791</w:t>
        </w:r>
      </w:hyperlink>
      <w:r w:rsidRPr="00DB18F5">
        <w:rPr>
          <w:rFonts w:ascii="Times New Roman" w:hAnsi="Times New Roman" w:cs="Times New Roman"/>
          <w:sz w:val="28"/>
          <w:szCs w:val="28"/>
        </w:rPr>
        <w:t xml:space="preserve"> </w:t>
      </w:r>
      <w:r w:rsidRPr="00DB18F5">
        <w:rPr>
          <w:rFonts w:ascii="Times New Roman" w:hAnsi="Times New Roman" w:cs="Times New Roman"/>
          <w:bCs/>
          <w:sz w:val="28"/>
          <w:szCs w:val="28"/>
        </w:rPr>
        <w:t>(үндеу берген күні 10.06.2021)</w:t>
      </w:r>
      <w:r w:rsidR="001A322E">
        <w:rPr>
          <w:rFonts w:ascii="Times New Roman" w:hAnsi="Times New Roman" w:cs="Times New Roman"/>
          <w:bCs/>
          <w:sz w:val="28"/>
          <w:szCs w:val="28"/>
          <w:lang w:val="kk-KZ"/>
        </w:rPr>
        <w:t>.</w:t>
      </w:r>
    </w:p>
    <w:p w14:paraId="100E4A22" w14:textId="12EA50C3" w:rsidR="00DB18F5" w:rsidRPr="00DB18F5"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Pr>
          <w:rFonts w:ascii="Times New Roman" w:hAnsi="Times New Roman" w:cs="Times New Roman"/>
          <w:sz w:val="28"/>
          <w:szCs w:val="28"/>
          <w:lang w:val="kk-KZ"/>
        </w:rPr>
        <w:t xml:space="preserve">Қазақстан Республикасының </w:t>
      </w:r>
      <w:r w:rsidRPr="004E1E44">
        <w:rPr>
          <w:rFonts w:ascii="Times New Roman" w:hAnsi="Times New Roman" w:cs="Times New Roman"/>
          <w:sz w:val="28"/>
          <w:szCs w:val="28"/>
        </w:rPr>
        <w:t xml:space="preserve">Конституциялық Кеңестің 2020 жылғы 22 маусымдағы </w:t>
      </w:r>
      <w:r w:rsidR="00FB764F" w:rsidRPr="00DB18F5">
        <w:rPr>
          <w:rFonts w:ascii="Times New Roman" w:hAnsi="Times New Roman" w:cs="Times New Roman"/>
          <w:sz w:val="28"/>
          <w:szCs w:val="28"/>
        </w:rPr>
        <w:t>"Қазақстан Республикасындағы конституциялық заңдылықтың жай-күйі туралы"</w:t>
      </w:r>
      <w:r w:rsidRPr="00DB18F5">
        <w:rPr>
          <w:rFonts w:ascii="Times New Roman" w:hAnsi="Times New Roman" w:cs="Times New Roman"/>
          <w:sz w:val="28"/>
          <w:szCs w:val="28"/>
          <w:lang w:val="kk-KZ"/>
        </w:rPr>
        <w:t xml:space="preserve"> </w:t>
      </w:r>
      <w:r w:rsidR="00FB764F" w:rsidRPr="00DB18F5">
        <w:rPr>
          <w:rFonts w:ascii="Times New Roman" w:hAnsi="Times New Roman" w:cs="Times New Roman"/>
          <w:sz w:val="28"/>
          <w:szCs w:val="28"/>
        </w:rPr>
        <w:t>Жолдауы</w:t>
      </w:r>
      <w:r w:rsidR="00DA0B0C">
        <w:rPr>
          <w:rFonts w:ascii="Times New Roman" w:hAnsi="Times New Roman" w:cs="Times New Roman"/>
          <w:sz w:val="28"/>
          <w:szCs w:val="28"/>
          <w:lang w:val="kk-KZ"/>
        </w:rPr>
        <w:t xml:space="preserve"> </w:t>
      </w:r>
      <w:r w:rsidR="00FB764F" w:rsidRPr="00DB18F5">
        <w:rPr>
          <w:rFonts w:ascii="Times New Roman" w:hAnsi="Times New Roman" w:cs="Times New Roman"/>
          <w:sz w:val="28"/>
          <w:szCs w:val="28"/>
        </w:rPr>
        <w:t xml:space="preserve">// </w:t>
      </w:r>
      <w:hyperlink r:id="rId144" w:history="1">
        <w:r w:rsidR="00FB764F" w:rsidRPr="00DB18F5">
          <w:rPr>
            <w:rStyle w:val="a8"/>
            <w:rFonts w:ascii="Times New Roman" w:hAnsi="Times New Roman" w:cs="Times New Roman"/>
            <w:sz w:val="28"/>
            <w:szCs w:val="28"/>
          </w:rPr>
          <w:t>https://ksrk.gov.kz/index.php/kk/solutions/kazakstan-respublikasyndagy-konstituciyalyk-zandylyktyn-zhay-kuyi-turaly-kazakstan-0</w:t>
        </w:r>
      </w:hyperlink>
      <w:r w:rsidR="00FB764F" w:rsidRPr="00DB18F5">
        <w:rPr>
          <w:rFonts w:ascii="Times New Roman" w:hAnsi="Times New Roman" w:cs="Times New Roman"/>
          <w:sz w:val="28"/>
          <w:szCs w:val="28"/>
          <w:lang w:val="kk-KZ"/>
        </w:rPr>
        <w:t xml:space="preserve"> </w:t>
      </w:r>
      <w:r w:rsidR="00FB764F" w:rsidRPr="00DB18F5">
        <w:rPr>
          <w:rFonts w:ascii="Times New Roman" w:hAnsi="Times New Roman" w:cs="Times New Roman"/>
          <w:sz w:val="28"/>
          <w:szCs w:val="28"/>
        </w:rPr>
        <w:t xml:space="preserve"> </w:t>
      </w:r>
      <w:r w:rsidR="00FB764F" w:rsidRPr="00DB18F5">
        <w:rPr>
          <w:rFonts w:ascii="Times New Roman" w:hAnsi="Times New Roman" w:cs="Times New Roman"/>
          <w:sz w:val="28"/>
          <w:szCs w:val="28"/>
          <w:lang w:val="kk-KZ"/>
        </w:rPr>
        <w:t xml:space="preserve">  </w:t>
      </w:r>
      <w:r w:rsidR="00FB764F" w:rsidRPr="00DB18F5">
        <w:rPr>
          <w:rFonts w:ascii="Times New Roman" w:hAnsi="Times New Roman" w:cs="Times New Roman"/>
          <w:bCs/>
          <w:sz w:val="28"/>
          <w:szCs w:val="28"/>
        </w:rPr>
        <w:t>(үндеу берген күні 10.06.2021)</w:t>
      </w:r>
      <w:r w:rsidR="001A322E">
        <w:rPr>
          <w:rFonts w:ascii="Times New Roman" w:hAnsi="Times New Roman" w:cs="Times New Roman"/>
          <w:bCs/>
          <w:sz w:val="28"/>
          <w:szCs w:val="28"/>
          <w:lang w:val="kk-KZ"/>
        </w:rPr>
        <w:t>.</w:t>
      </w:r>
    </w:p>
    <w:p w14:paraId="2B39D7E0" w14:textId="77777777" w:rsidR="00DB18F5" w:rsidRPr="00DB18F5"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4E1E44">
        <w:rPr>
          <w:rStyle w:val="currentdocdiv"/>
          <w:rFonts w:ascii="Times New Roman" w:hAnsi="Times New Roman" w:cs="Times New Roman"/>
          <w:bCs/>
          <w:sz w:val="28"/>
          <w:szCs w:val="28"/>
        </w:rPr>
        <w:t>Қазақстан Республикасының</w:t>
      </w:r>
      <w:r w:rsidRPr="00DB18F5">
        <w:rPr>
          <w:rStyle w:val="currentdocdiv"/>
          <w:rFonts w:ascii="Times New Roman" w:hAnsi="Times New Roman" w:cs="Times New Roman"/>
          <w:bCs/>
          <w:sz w:val="28"/>
          <w:szCs w:val="28"/>
        </w:rPr>
        <w:t xml:space="preserve"> </w:t>
      </w:r>
      <w:r w:rsidRPr="004E1E44">
        <w:rPr>
          <w:rStyle w:val="currentdocdiv"/>
          <w:rFonts w:ascii="Times New Roman" w:hAnsi="Times New Roman" w:cs="Times New Roman"/>
          <w:bCs/>
          <w:sz w:val="28"/>
          <w:szCs w:val="28"/>
        </w:rPr>
        <w:t xml:space="preserve">2009 жылғы 22 сәуірдегі № 151-IV </w:t>
      </w:r>
      <w:r w:rsidR="00FB764F" w:rsidRPr="00DB18F5">
        <w:rPr>
          <w:rStyle w:val="currentdocdiv"/>
          <w:rFonts w:ascii="Times New Roman" w:hAnsi="Times New Roman" w:cs="Times New Roman"/>
          <w:bCs/>
          <w:sz w:val="28"/>
          <w:szCs w:val="28"/>
        </w:rPr>
        <w:t>"Жылжымайтын мүлікке құқықтарды және онымен жасалатын мәмілелерді мемлекеттік тіркеу туралы"</w:t>
      </w:r>
      <w:r w:rsidRPr="00DB18F5">
        <w:rPr>
          <w:rStyle w:val="currentdocdiv"/>
          <w:rFonts w:ascii="Times New Roman" w:hAnsi="Times New Roman" w:cs="Times New Roman"/>
          <w:bCs/>
          <w:sz w:val="28"/>
          <w:szCs w:val="28"/>
          <w:lang w:val="kk-KZ"/>
        </w:rPr>
        <w:t xml:space="preserve"> </w:t>
      </w:r>
      <w:r w:rsidR="00FB764F" w:rsidRPr="00DB18F5">
        <w:rPr>
          <w:rStyle w:val="currentdocdiv"/>
          <w:rFonts w:ascii="Times New Roman" w:hAnsi="Times New Roman" w:cs="Times New Roman"/>
          <w:bCs/>
          <w:sz w:val="28"/>
          <w:szCs w:val="28"/>
        </w:rPr>
        <w:t xml:space="preserve">Қазақстан Республикасының Заңына өзгерістер енгізу туралы" </w:t>
      </w:r>
      <w:r>
        <w:rPr>
          <w:rStyle w:val="currentdocdiv"/>
          <w:rFonts w:ascii="Times New Roman" w:hAnsi="Times New Roman" w:cs="Times New Roman"/>
          <w:bCs/>
          <w:sz w:val="28"/>
          <w:szCs w:val="28"/>
          <w:lang w:val="kk-KZ"/>
        </w:rPr>
        <w:t>з</w:t>
      </w:r>
      <w:r w:rsidR="00FB764F" w:rsidRPr="00DB18F5">
        <w:rPr>
          <w:rStyle w:val="currentdocdiv"/>
          <w:rFonts w:ascii="Times New Roman" w:hAnsi="Times New Roman" w:cs="Times New Roman"/>
          <w:bCs/>
          <w:sz w:val="28"/>
          <w:szCs w:val="28"/>
        </w:rPr>
        <w:t xml:space="preserve">аңы// </w:t>
      </w:r>
      <w:hyperlink r:id="rId145" w:history="1">
        <w:r w:rsidR="00FB764F" w:rsidRPr="00DB18F5">
          <w:rPr>
            <w:rStyle w:val="a8"/>
            <w:rFonts w:ascii="Times New Roman" w:hAnsi="Times New Roman" w:cs="Times New Roman"/>
            <w:bCs/>
            <w:sz w:val="28"/>
            <w:szCs w:val="28"/>
          </w:rPr>
          <w:t>https://adilet.zan.kz/kaz/docs/Z090000151_</w:t>
        </w:r>
      </w:hyperlink>
      <w:r w:rsidR="00FB764F" w:rsidRPr="00DB18F5">
        <w:rPr>
          <w:rStyle w:val="currentdocdiv"/>
          <w:rFonts w:ascii="Times New Roman" w:hAnsi="Times New Roman" w:cs="Times New Roman"/>
          <w:bCs/>
          <w:sz w:val="28"/>
          <w:szCs w:val="28"/>
          <w:lang w:val="kk-KZ"/>
        </w:rPr>
        <w:t xml:space="preserve"> </w:t>
      </w:r>
      <w:r w:rsidR="00FB764F" w:rsidRPr="00DB18F5">
        <w:rPr>
          <w:rFonts w:ascii="Times New Roman" w:hAnsi="Times New Roman" w:cs="Times New Roman"/>
          <w:bCs/>
          <w:sz w:val="28"/>
          <w:szCs w:val="28"/>
        </w:rPr>
        <w:t>(үндеу берген күні 10.06.2021)</w:t>
      </w:r>
      <w:r>
        <w:rPr>
          <w:rFonts w:ascii="Times New Roman" w:hAnsi="Times New Roman" w:cs="Times New Roman"/>
          <w:bCs/>
          <w:sz w:val="28"/>
          <w:szCs w:val="28"/>
          <w:lang w:val="kk-KZ"/>
        </w:rPr>
        <w:t>.</w:t>
      </w:r>
    </w:p>
    <w:p w14:paraId="0A6093FB" w14:textId="5385080A" w:rsidR="001A322E" w:rsidRPr="001A322E" w:rsidRDefault="00DB18F5"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B18F5">
        <w:rPr>
          <w:rFonts w:ascii="Times New Roman" w:hAnsi="Times New Roman" w:cs="Times New Roman"/>
          <w:sz w:val="28"/>
          <w:szCs w:val="28"/>
        </w:rPr>
        <w:t xml:space="preserve">Қазақстан Республикасының 2011 жылғы 1 наурыздағы № 413-IV </w:t>
      </w:r>
      <w:r w:rsidR="00FB764F" w:rsidRPr="00DB18F5">
        <w:rPr>
          <w:rFonts w:ascii="Times New Roman" w:hAnsi="Times New Roman" w:cs="Times New Roman"/>
          <w:sz w:val="28"/>
          <w:szCs w:val="28"/>
        </w:rPr>
        <w:t xml:space="preserve">"Мемлекеттік мүлік туралы" </w:t>
      </w:r>
      <w:r>
        <w:rPr>
          <w:rFonts w:ascii="Times New Roman" w:hAnsi="Times New Roman" w:cs="Times New Roman"/>
          <w:sz w:val="28"/>
          <w:szCs w:val="28"/>
          <w:lang w:val="kk-KZ"/>
        </w:rPr>
        <w:t>з</w:t>
      </w:r>
      <w:r w:rsidR="00FB764F" w:rsidRPr="00DB18F5">
        <w:rPr>
          <w:rFonts w:ascii="Times New Roman" w:hAnsi="Times New Roman" w:cs="Times New Roman"/>
          <w:sz w:val="28"/>
          <w:szCs w:val="28"/>
        </w:rPr>
        <w:t>аңы (31.03.2021 ж. жағдай бойынша өзгерістермен және толықтырулармен)</w:t>
      </w:r>
      <w:r w:rsidR="00FB764F" w:rsidRPr="007E767A">
        <w:t xml:space="preserve"> </w:t>
      </w:r>
      <w:hyperlink r:id="rId146" w:history="1">
        <w:r w:rsidR="00FB764F" w:rsidRPr="00DB18F5">
          <w:rPr>
            <w:rStyle w:val="a8"/>
            <w:rFonts w:ascii="Times New Roman" w:hAnsi="Times New Roman" w:cs="Times New Roman"/>
            <w:sz w:val="28"/>
            <w:szCs w:val="28"/>
          </w:rPr>
          <w:t>https://adilet.zan.kz/kaz/docs/Z1100000413</w:t>
        </w:r>
      </w:hyperlink>
      <w:r w:rsidR="00FB764F" w:rsidRPr="00DB18F5">
        <w:rPr>
          <w:rFonts w:ascii="Times New Roman" w:hAnsi="Times New Roman" w:cs="Times New Roman"/>
          <w:sz w:val="28"/>
          <w:szCs w:val="28"/>
          <w:lang w:val="kk-KZ"/>
        </w:rPr>
        <w:t xml:space="preserve"> </w:t>
      </w:r>
      <w:r w:rsidR="00FB764F" w:rsidRPr="00DB18F5">
        <w:rPr>
          <w:rFonts w:ascii="Times New Roman" w:hAnsi="Times New Roman" w:cs="Times New Roman"/>
          <w:sz w:val="28"/>
          <w:szCs w:val="28"/>
        </w:rPr>
        <w:t xml:space="preserve"> </w:t>
      </w:r>
      <w:r w:rsidR="00FB764F" w:rsidRPr="00DB18F5">
        <w:rPr>
          <w:rFonts w:ascii="Times New Roman" w:hAnsi="Times New Roman" w:cs="Times New Roman"/>
          <w:bCs/>
          <w:sz w:val="28"/>
          <w:szCs w:val="28"/>
        </w:rPr>
        <w:t>(үндеу берген күні 10.06.2021)</w:t>
      </w:r>
      <w:r w:rsidR="001A322E">
        <w:rPr>
          <w:rFonts w:ascii="Times New Roman" w:hAnsi="Times New Roman" w:cs="Times New Roman"/>
          <w:bCs/>
          <w:sz w:val="28"/>
          <w:szCs w:val="28"/>
          <w:lang w:val="kk-KZ"/>
        </w:rPr>
        <w:t>.</w:t>
      </w:r>
    </w:p>
    <w:p w14:paraId="39A832F7" w14:textId="77777777" w:rsidR="00D1734B" w:rsidRPr="00D1734B" w:rsidRDefault="001A322E"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1A322E">
        <w:rPr>
          <w:rFonts w:ascii="Times New Roman" w:hAnsi="Times New Roman" w:cs="Times New Roman"/>
          <w:sz w:val="28"/>
          <w:szCs w:val="28"/>
        </w:rPr>
        <w:t xml:space="preserve">Қазақстан Республикасының </w:t>
      </w:r>
      <w:r w:rsidR="00FB764F" w:rsidRPr="001A322E">
        <w:rPr>
          <w:rFonts w:ascii="Times New Roman" w:eastAsia="Calibri" w:hAnsi="Times New Roman" w:cs="Times New Roman"/>
          <w:sz w:val="28"/>
          <w:szCs w:val="28"/>
          <w:lang w:val="kk-KZ"/>
        </w:rPr>
        <w:t xml:space="preserve">"Атқарушылық іс жүргізу және сот орындаушыларының </w:t>
      </w:r>
      <w:r w:rsidRPr="001A322E">
        <w:rPr>
          <w:rFonts w:ascii="Times New Roman" w:eastAsia="Calibri" w:hAnsi="Times New Roman" w:cs="Times New Roman"/>
          <w:sz w:val="28"/>
          <w:szCs w:val="28"/>
          <w:lang w:val="kk-KZ"/>
        </w:rPr>
        <w:t>2010 жылғы 2 сәуірдегі</w:t>
      </w:r>
      <w:r>
        <w:rPr>
          <w:rFonts w:ascii="Times New Roman" w:eastAsia="Calibri" w:hAnsi="Times New Roman" w:cs="Times New Roman"/>
          <w:sz w:val="28"/>
          <w:szCs w:val="28"/>
          <w:lang w:val="kk-KZ"/>
        </w:rPr>
        <w:t xml:space="preserve"> </w:t>
      </w:r>
      <w:r w:rsidR="00FB764F" w:rsidRPr="001A322E">
        <w:rPr>
          <w:rFonts w:ascii="Times New Roman" w:eastAsia="Calibri" w:hAnsi="Times New Roman" w:cs="Times New Roman"/>
          <w:sz w:val="28"/>
          <w:szCs w:val="28"/>
          <w:lang w:val="kk-KZ"/>
        </w:rPr>
        <w:t xml:space="preserve">мәртебесі туралы" </w:t>
      </w:r>
      <w:r w:rsidRPr="001A322E">
        <w:rPr>
          <w:rFonts w:ascii="Times New Roman" w:eastAsia="Calibri" w:hAnsi="Times New Roman" w:cs="Times New Roman"/>
          <w:sz w:val="28"/>
          <w:szCs w:val="28"/>
          <w:lang w:val="kk-KZ"/>
        </w:rPr>
        <w:t>з</w:t>
      </w:r>
      <w:r w:rsidR="00FB764F" w:rsidRPr="001A322E">
        <w:rPr>
          <w:rFonts w:ascii="Times New Roman" w:eastAsia="Calibri" w:hAnsi="Times New Roman" w:cs="Times New Roman"/>
          <w:sz w:val="28"/>
          <w:szCs w:val="28"/>
          <w:lang w:val="kk-KZ"/>
        </w:rPr>
        <w:t>аңы</w:t>
      </w:r>
      <w:r w:rsidR="00FB764F" w:rsidRPr="001A322E">
        <w:rPr>
          <w:rFonts w:ascii="Times New Roman" w:hAnsi="Times New Roman" w:cs="Times New Roman"/>
          <w:color w:val="000000"/>
          <w:sz w:val="28"/>
          <w:szCs w:val="28"/>
          <w:lang w:val="kk-KZ"/>
        </w:rPr>
        <w:t xml:space="preserve">// </w:t>
      </w:r>
      <w:hyperlink r:id="rId147" w:anchor="activate_doc=2" w:history="1">
        <w:r w:rsidR="00FB764F" w:rsidRPr="001A322E">
          <w:rPr>
            <w:rStyle w:val="a8"/>
            <w:rFonts w:ascii="Times New Roman" w:hAnsi="Times New Roman" w:cs="Times New Roman"/>
            <w:sz w:val="28"/>
            <w:szCs w:val="28"/>
          </w:rPr>
          <w:t>«Атқарушылық іс жүргізу және сот орындаушыларының мәртебесі туралы» Қазақстан Республикасының 2010 жылғы 2 сәуірдегі № 261-IV Заңы (2021.01.07. берілген өзгерістер мен толықтырулармен) (zakon.kz</w:t>
        </w:r>
        <w:r w:rsidR="00FB764F">
          <w:rPr>
            <w:rStyle w:val="a8"/>
          </w:rPr>
          <w:t>)</w:t>
        </w:r>
      </w:hyperlink>
      <w:r w:rsidR="00FB764F" w:rsidRPr="001A322E">
        <w:rPr>
          <w:rFonts w:ascii="Times New Roman" w:hAnsi="Times New Roman" w:cs="Times New Roman"/>
          <w:bCs/>
          <w:sz w:val="28"/>
          <w:szCs w:val="28"/>
          <w:lang w:val="kk-KZ"/>
        </w:rPr>
        <w:t xml:space="preserve"> (үндеу берген күні 10.06.2021)</w:t>
      </w:r>
      <w:r>
        <w:rPr>
          <w:rFonts w:ascii="Times New Roman" w:hAnsi="Times New Roman" w:cs="Times New Roman"/>
          <w:bCs/>
          <w:sz w:val="28"/>
          <w:szCs w:val="28"/>
          <w:lang w:val="kk-KZ"/>
        </w:rPr>
        <w:t>.</w:t>
      </w:r>
    </w:p>
    <w:p w14:paraId="70DEAC4B" w14:textId="77777777" w:rsidR="00D1734B" w:rsidRPr="00D1734B" w:rsidRDefault="00FB764F"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D1734B">
        <w:rPr>
          <w:rStyle w:val="currentdocdiv"/>
          <w:rFonts w:ascii="Times New Roman" w:hAnsi="Times New Roman" w:cs="Times New Roman"/>
          <w:sz w:val="28"/>
          <w:szCs w:val="28"/>
        </w:rPr>
        <w:t>Қазақстан Республикасының 2020</w:t>
      </w:r>
      <w:r w:rsidR="00D1734B">
        <w:rPr>
          <w:rStyle w:val="currentdocdiv"/>
          <w:rFonts w:ascii="Times New Roman" w:hAnsi="Times New Roman" w:cs="Times New Roman"/>
          <w:sz w:val="28"/>
          <w:szCs w:val="28"/>
        </w:rPr>
        <w:t xml:space="preserve"> жылғы 29 маусымдағы № 350</w:t>
      </w:r>
      <w:r w:rsidR="00D1734B">
        <w:rPr>
          <w:rStyle w:val="currentdocdiv"/>
          <w:rFonts w:ascii="Times New Roman" w:hAnsi="Times New Roman" w:cs="Times New Roman"/>
          <w:sz w:val="28"/>
          <w:szCs w:val="28"/>
          <w:lang w:val="kk-KZ"/>
        </w:rPr>
        <w:t xml:space="preserve"> </w:t>
      </w:r>
      <w:r w:rsidRPr="00D1734B">
        <w:rPr>
          <w:rStyle w:val="currentdocdiv"/>
          <w:rFonts w:ascii="Times New Roman" w:hAnsi="Times New Roman" w:cs="Times New Roman"/>
          <w:sz w:val="28"/>
          <w:szCs w:val="28"/>
        </w:rPr>
        <w:t xml:space="preserve">VI "Қазақстан Республикасының Әкімшілік рәсімдік-процестік кодексі" (02.01.2021 ж. өзгерістермен)// </w:t>
      </w:r>
      <w:hyperlink r:id="rId148" w:anchor="activate_doc=2" w:history="1">
        <w:r w:rsidRPr="00D1734B">
          <w:rPr>
            <w:rStyle w:val="a8"/>
            <w:rFonts w:ascii="Times New Roman" w:hAnsi="Times New Roman" w:cs="Times New Roman"/>
            <w:sz w:val="28"/>
            <w:szCs w:val="28"/>
          </w:rPr>
          <w:t>«Қазақстан Республикасының Әкімшілік рәсімдік-процестік кодексі» Қазақстан Республикасының 2020 жылғы 29 маусымдағы № 350-VI Кодексі (2021.01.07. берілген өзгерістермен) (zakon.kz)</w:t>
        </w:r>
      </w:hyperlink>
      <w:r w:rsidRPr="00D1734B">
        <w:rPr>
          <w:rFonts w:ascii="Times New Roman" w:hAnsi="Times New Roman" w:cs="Times New Roman"/>
          <w:bCs/>
          <w:sz w:val="28"/>
          <w:szCs w:val="28"/>
        </w:rPr>
        <w:t xml:space="preserve">  (үндеу берген күні 10.06.2021)</w:t>
      </w:r>
      <w:r w:rsidR="00D1734B" w:rsidRPr="00D1734B">
        <w:rPr>
          <w:rFonts w:ascii="Times New Roman" w:hAnsi="Times New Roman" w:cs="Times New Roman"/>
          <w:bCs/>
          <w:sz w:val="28"/>
          <w:szCs w:val="28"/>
          <w:lang w:val="kk-KZ"/>
        </w:rPr>
        <w:t>.</w:t>
      </w:r>
    </w:p>
    <w:p w14:paraId="03D938A7" w14:textId="3C51A47A" w:rsidR="00FB764F" w:rsidRPr="00D1734B" w:rsidRDefault="00D1734B" w:rsidP="003706ED">
      <w:pPr>
        <w:pStyle w:val="a5"/>
        <w:numPr>
          <w:ilvl w:val="0"/>
          <w:numId w:val="26"/>
        </w:numPr>
        <w:tabs>
          <w:tab w:val="left" w:pos="851"/>
          <w:tab w:val="right" w:pos="1134"/>
          <w:tab w:val="left" w:pos="2552"/>
        </w:tabs>
        <w:ind w:left="0" w:firstLine="567"/>
        <w:jc w:val="both"/>
        <w:rPr>
          <w:rFonts w:ascii="Times New Roman" w:hAnsi="Times New Roman" w:cs="Times New Roman"/>
          <w:color w:val="FF0000"/>
          <w:sz w:val="28"/>
          <w:szCs w:val="28"/>
        </w:rPr>
      </w:pPr>
      <w:r w:rsidRPr="004E1E44">
        <w:rPr>
          <w:rStyle w:val="currentdocdiv"/>
          <w:rFonts w:ascii="Times New Roman" w:hAnsi="Times New Roman" w:cs="Times New Roman"/>
          <w:bCs/>
          <w:sz w:val="28"/>
          <w:szCs w:val="28"/>
        </w:rPr>
        <w:t>Қазақстан Республикасының</w:t>
      </w:r>
      <w:r w:rsidRPr="00D1734B">
        <w:rPr>
          <w:rStyle w:val="currentdocdiv"/>
          <w:rFonts w:ascii="Times New Roman" w:hAnsi="Times New Roman" w:cs="Times New Roman"/>
          <w:bCs/>
          <w:sz w:val="28"/>
          <w:szCs w:val="28"/>
          <w:lang w:val="kk-KZ"/>
        </w:rPr>
        <w:t xml:space="preserve"> </w:t>
      </w:r>
      <w:r w:rsidRPr="004E1E44">
        <w:rPr>
          <w:rStyle w:val="currentdocdiv"/>
          <w:rFonts w:ascii="Times New Roman" w:hAnsi="Times New Roman" w:cs="Times New Roman"/>
          <w:bCs/>
          <w:sz w:val="28"/>
          <w:szCs w:val="28"/>
        </w:rPr>
        <w:t xml:space="preserve">2017 жылғы 25 желтоқсандағы № 120-VI </w:t>
      </w:r>
      <w:r w:rsidR="00FB764F" w:rsidRPr="00D1734B">
        <w:rPr>
          <w:rStyle w:val="currentdocdiv"/>
          <w:rFonts w:ascii="Times New Roman" w:hAnsi="Times New Roman" w:cs="Times New Roman"/>
          <w:bCs/>
          <w:sz w:val="28"/>
          <w:szCs w:val="28"/>
          <w:lang w:val="kk-KZ"/>
        </w:rPr>
        <w:t xml:space="preserve">"Салық және бюджетке төленетін басқа да міндетті төлемдер </w:t>
      </w:r>
      <w:r w:rsidR="00FB764F" w:rsidRPr="00D1734B">
        <w:rPr>
          <w:rStyle w:val="currentdocdiv"/>
          <w:rFonts w:ascii="Times New Roman" w:hAnsi="Times New Roman" w:cs="Times New Roman"/>
          <w:bCs/>
          <w:sz w:val="28"/>
          <w:szCs w:val="28"/>
        </w:rPr>
        <w:t xml:space="preserve">туралы (Салық Кодексі)" </w:t>
      </w:r>
      <w:r>
        <w:rPr>
          <w:rStyle w:val="currentdocdiv"/>
          <w:rFonts w:ascii="Times New Roman" w:hAnsi="Times New Roman" w:cs="Times New Roman"/>
          <w:bCs/>
          <w:sz w:val="28"/>
          <w:szCs w:val="28"/>
          <w:lang w:val="kk-KZ"/>
        </w:rPr>
        <w:t>к</w:t>
      </w:r>
      <w:r w:rsidR="00FB764F" w:rsidRPr="00D1734B">
        <w:rPr>
          <w:rStyle w:val="currentdocdiv"/>
          <w:rFonts w:ascii="Times New Roman" w:hAnsi="Times New Roman" w:cs="Times New Roman"/>
          <w:bCs/>
          <w:sz w:val="28"/>
          <w:szCs w:val="28"/>
        </w:rPr>
        <w:t xml:space="preserve">одексі (01.04.2021 ж. жағдай бойынша өзгерістермен және толықтырулармен)// </w:t>
      </w:r>
      <w:hyperlink r:id="rId149" w:history="1">
        <w:r w:rsidR="00FB764F" w:rsidRPr="00D1734B">
          <w:rPr>
            <w:rStyle w:val="a8"/>
            <w:rFonts w:ascii="Times New Roman" w:hAnsi="Times New Roman" w:cs="Times New Roman"/>
            <w:sz w:val="28"/>
            <w:szCs w:val="28"/>
          </w:rPr>
          <w:t>САЛЫҚ ЖӘНЕ БЮДЖЕТКЕ ТӨЛЕНЕТІН БАСҚА ДА МІНДЕТТІ ТӨЛЕМДЕР ТУРАЛЫ (САЛЫҚ КОДЕКСІ) - "Әділет" АҚЖ (zan.kz)</w:t>
        </w:r>
      </w:hyperlink>
      <w:r w:rsidR="00FB764F" w:rsidRPr="00D1734B">
        <w:rPr>
          <w:rFonts w:ascii="Times New Roman" w:hAnsi="Times New Roman" w:cs="Times New Roman"/>
          <w:bCs/>
          <w:sz w:val="28"/>
          <w:szCs w:val="28"/>
        </w:rPr>
        <w:t xml:space="preserve">  (үндеу берген күні 10.06.2021)</w:t>
      </w:r>
      <w:r>
        <w:rPr>
          <w:rFonts w:ascii="Times New Roman" w:hAnsi="Times New Roman" w:cs="Times New Roman"/>
          <w:bCs/>
          <w:sz w:val="28"/>
          <w:szCs w:val="28"/>
          <w:lang w:val="kk-KZ"/>
        </w:rPr>
        <w:t>.</w:t>
      </w:r>
    </w:p>
    <w:p w14:paraId="3F5F0EFF" w14:textId="0F284D06" w:rsidR="003706ED" w:rsidRDefault="003706ED" w:rsidP="003706ED">
      <w:pPr>
        <w:tabs>
          <w:tab w:val="left" w:pos="851"/>
          <w:tab w:val="left" w:pos="2552"/>
        </w:tabs>
        <w:ind w:firstLine="567"/>
        <w:rPr>
          <w:rFonts w:ascii="Times New Roman" w:hAnsi="Times New Roman" w:cs="Times New Roman"/>
          <w:sz w:val="28"/>
          <w:szCs w:val="28"/>
        </w:rPr>
      </w:pPr>
      <w:r>
        <w:rPr>
          <w:rFonts w:ascii="Times New Roman" w:hAnsi="Times New Roman" w:cs="Times New Roman"/>
          <w:sz w:val="28"/>
          <w:szCs w:val="28"/>
        </w:rPr>
        <w:br w:type="page"/>
      </w:r>
    </w:p>
    <w:p w14:paraId="21C62BC8" w14:textId="7D4B94BD" w:rsidR="00C83323" w:rsidRPr="001F25E5" w:rsidRDefault="00C83323" w:rsidP="001F25E5">
      <w:pPr>
        <w:spacing w:after="0" w:line="240" w:lineRule="auto"/>
        <w:ind w:firstLine="708"/>
        <w:jc w:val="center"/>
        <w:rPr>
          <w:rFonts w:ascii="Times New Roman" w:hAnsi="Times New Roman" w:cs="Times New Roman"/>
          <w:b/>
          <w:sz w:val="28"/>
          <w:szCs w:val="28"/>
        </w:rPr>
      </w:pPr>
      <w:r w:rsidRPr="001F25E5">
        <w:rPr>
          <w:rFonts w:ascii="Times New Roman" w:hAnsi="Times New Roman" w:cs="Times New Roman"/>
          <w:b/>
          <w:sz w:val="28"/>
          <w:szCs w:val="28"/>
        </w:rPr>
        <w:lastRenderedPageBreak/>
        <w:t>ҚОСЫМШАЛАР</w:t>
      </w:r>
    </w:p>
    <w:p w14:paraId="2634DA19" w14:textId="5203DB89" w:rsidR="00C83323" w:rsidRPr="001F25E5" w:rsidRDefault="00C83323" w:rsidP="001F25E5">
      <w:pPr>
        <w:spacing w:after="0" w:line="240" w:lineRule="auto"/>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                                                                                            </w:t>
      </w:r>
      <w:r w:rsidR="004A67AA">
        <w:rPr>
          <w:rFonts w:ascii="Times New Roman" w:hAnsi="Times New Roman" w:cs="Times New Roman"/>
          <w:sz w:val="28"/>
          <w:szCs w:val="28"/>
          <w:lang w:val="kk-KZ"/>
        </w:rPr>
        <w:t xml:space="preserve">             </w:t>
      </w:r>
      <w:r w:rsidRPr="001F25E5">
        <w:rPr>
          <w:rFonts w:ascii="Times New Roman" w:hAnsi="Times New Roman" w:cs="Times New Roman"/>
          <w:sz w:val="28"/>
          <w:szCs w:val="28"/>
          <w:lang w:val="kk-KZ"/>
        </w:rPr>
        <w:t>1 ҚОСЫМША</w:t>
      </w:r>
    </w:p>
    <w:p w14:paraId="549FB32B" w14:textId="77777777" w:rsidR="00C83323" w:rsidRPr="001F25E5" w:rsidRDefault="00C83323" w:rsidP="001F25E5">
      <w:pPr>
        <w:spacing w:after="0" w:line="240" w:lineRule="auto"/>
        <w:jc w:val="both"/>
        <w:rPr>
          <w:rFonts w:ascii="Times New Roman" w:hAnsi="Times New Roman" w:cs="Times New Roman"/>
          <w:sz w:val="28"/>
          <w:szCs w:val="28"/>
          <w:lang w:val="kk-KZ"/>
        </w:rPr>
      </w:pPr>
    </w:p>
    <w:p w14:paraId="0DA95A68" w14:textId="77777777" w:rsidR="00C83323" w:rsidRPr="001F25E5" w:rsidRDefault="00C83323" w:rsidP="001F25E5">
      <w:pPr>
        <w:spacing w:after="0" w:line="240" w:lineRule="auto"/>
        <w:jc w:val="both"/>
        <w:rPr>
          <w:rFonts w:ascii="Times New Roman" w:hAnsi="Times New Roman" w:cs="Times New Roman"/>
          <w:sz w:val="28"/>
          <w:szCs w:val="28"/>
          <w:lang w:val="kk-KZ"/>
        </w:rPr>
      </w:pPr>
    </w:p>
    <w:p w14:paraId="34FDFCD5" w14:textId="77777777" w:rsidR="00C83323" w:rsidRPr="001F25E5" w:rsidRDefault="00C83323" w:rsidP="001F25E5">
      <w:pPr>
        <w:spacing w:after="0" w:line="240" w:lineRule="auto"/>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ҚАЗАҚСТАН РЕСПУБЛИКАСЫ КОНСТИТУЦИЯСЫНЫҢ 66-БАБЫ 4) ТАРМАҚШАСЫНА РЕСМИ ТҮСIНДIРМЕ БЕРУ ТУРАЛЫ" ҚАЗАҚСТАН РЕСПУБЛИКАСЫ КОНСТИТУЦИЯЛЫҚ КЕҢЕСIНІҢ1999 ЖЫЛҒЫ 17 НАУРЫЗДАҒЫ № 4/2 НОРМАТИВТІК ҚАУЛЫСЫ</w:t>
      </w:r>
    </w:p>
    <w:p w14:paraId="0ED941F0"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3FC33D66"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Кеңесiнің1999 жылғы 17 н</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ры</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дағы № 4/2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у</w:t>
      </w:r>
      <w:r w:rsidRPr="001F25E5">
        <w:rPr>
          <w:rFonts w:ascii="Times New Roman" w:eastAsia="Times New Roman" w:hAnsi="Times New Roman" w:cs="Times New Roman"/>
          <w:color w:val="363435"/>
          <w:sz w:val="28"/>
          <w:szCs w:val="28"/>
          <w:lang w:val="kk-KZ" w:eastAsia="ru-RU"/>
        </w:rPr>
        <w:t>лысы</w:t>
      </w:r>
    </w:p>
    <w:p w14:paraId="40174826"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5837A854"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 құрамында Кеңес төрағасы Ю.А. Ким және Кеңес мүш</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 О.Қ. Ықсанов, В.В.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амонов, С.Ғ. </w:t>
      </w:r>
      <w:r w:rsidRPr="001F25E5">
        <w:rPr>
          <w:rFonts w:ascii="Times New Roman" w:eastAsia="Times New Roman" w:hAnsi="Times New Roman" w:cs="Times New Roman"/>
          <w:color w:val="484848"/>
          <w:spacing w:val="-12"/>
          <w:sz w:val="28"/>
          <w:szCs w:val="28"/>
          <w:lang w:val="kk-KZ" w:eastAsia="ru-RU"/>
        </w:rPr>
        <w:t>Т</w:t>
      </w:r>
      <w:r w:rsidRPr="001F25E5">
        <w:rPr>
          <w:rFonts w:ascii="Times New Roman" w:eastAsia="Times New Roman" w:hAnsi="Times New Roman" w:cs="Times New Roman"/>
          <w:color w:val="363435"/>
          <w:sz w:val="28"/>
          <w:szCs w:val="28"/>
          <w:lang w:val="kk-KZ" w:eastAsia="ru-RU"/>
        </w:rPr>
        <w:t>емiрб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ов және В.Д. Шопин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тысқан, өтiнiм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тiсiнiң өкiлi –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Премьер-Министрi Кеңсесiнiң құқықтық сарап</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ама бөлiмiнiң се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ор мең</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ушiсi Ж.К. Сү</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ено</w:t>
      </w:r>
      <w:r w:rsidRPr="001F25E5">
        <w:rPr>
          <w:rFonts w:ascii="Times New Roman" w:eastAsia="Times New Roman" w:hAnsi="Times New Roman" w:cs="Times New Roman"/>
          <w:color w:val="484848"/>
          <w:spacing w:val="-2"/>
          <w:sz w:val="28"/>
          <w:szCs w:val="28"/>
          <w:lang w:val="kk-KZ" w:eastAsia="ru-RU"/>
        </w:rPr>
        <w:t>в</w:t>
      </w:r>
      <w:r w:rsidRPr="001F25E5">
        <w:rPr>
          <w:rFonts w:ascii="Times New Roman" w:eastAsia="Times New Roman" w:hAnsi="Times New Roman" w:cs="Times New Roman"/>
          <w:color w:val="363435"/>
          <w:sz w:val="28"/>
          <w:szCs w:val="28"/>
          <w:lang w:val="kk-KZ" w:eastAsia="ru-RU"/>
        </w:rPr>
        <w:t>аның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тысуымен өзiнiң ашық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тырысында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Премьер-Министрi Н. Балғы</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ае</w:t>
      </w:r>
      <w:r w:rsidRPr="001F25E5">
        <w:rPr>
          <w:rFonts w:ascii="Times New Roman" w:eastAsia="Times New Roman" w:hAnsi="Times New Roman" w:cs="Times New Roman"/>
          <w:color w:val="484848"/>
          <w:spacing w:val="-5"/>
          <w:sz w:val="28"/>
          <w:szCs w:val="28"/>
          <w:lang w:val="kk-KZ" w:eastAsia="ru-RU"/>
        </w:rPr>
        <w:t>в</w:t>
      </w:r>
      <w:r w:rsidRPr="001F25E5">
        <w:rPr>
          <w:rFonts w:ascii="Times New Roman" w:eastAsia="Times New Roman" w:hAnsi="Times New Roman" w:cs="Times New Roman"/>
          <w:color w:val="363435"/>
          <w:sz w:val="28"/>
          <w:szCs w:val="28"/>
          <w:lang w:val="kk-KZ" w:eastAsia="ru-RU"/>
        </w:rPr>
        <w:t>тың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армақшасына ресми түсiндiрме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өтiнiмiн қарап, мынаны</w:t>
      </w:r>
    </w:p>
    <w:p w14:paraId="6A418624"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6EC3F4EF" w14:textId="77777777" w:rsidR="00C83323" w:rsidRPr="001F25E5" w:rsidRDefault="00C83323" w:rsidP="001F25E5">
      <w:pPr>
        <w:spacing w:after="0" w:line="240" w:lineRule="auto"/>
        <w:ind w:firstLine="360"/>
        <w:jc w:val="center"/>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b/>
          <w:bCs/>
          <w:color w:val="363435"/>
          <w:sz w:val="28"/>
          <w:szCs w:val="28"/>
          <w:lang w:val="kk-KZ" w:eastAsia="ru-RU"/>
        </w:rPr>
        <w:t>АНЫҚ</w:t>
      </w:r>
      <w:r w:rsidRPr="001F25E5">
        <w:rPr>
          <w:rFonts w:ascii="Times New Roman" w:eastAsia="Times New Roman" w:hAnsi="Times New Roman" w:cs="Times New Roman"/>
          <w:b/>
          <w:bCs/>
          <w:color w:val="484848"/>
          <w:spacing w:val="-14"/>
          <w:sz w:val="28"/>
          <w:szCs w:val="28"/>
          <w:lang w:val="kk-KZ" w:eastAsia="ru-RU"/>
        </w:rPr>
        <w:t>Т</w:t>
      </w:r>
      <w:r w:rsidRPr="001F25E5">
        <w:rPr>
          <w:rFonts w:ascii="Times New Roman" w:eastAsia="Times New Roman" w:hAnsi="Times New Roman" w:cs="Times New Roman"/>
          <w:b/>
          <w:bCs/>
          <w:color w:val="484848"/>
          <w:spacing w:val="8"/>
          <w:sz w:val="28"/>
          <w:szCs w:val="28"/>
          <w:lang w:val="kk-KZ" w:eastAsia="ru-RU"/>
        </w:rPr>
        <w:t>А</w:t>
      </w:r>
      <w:r w:rsidRPr="001F25E5">
        <w:rPr>
          <w:rFonts w:ascii="Times New Roman" w:eastAsia="Times New Roman" w:hAnsi="Times New Roman" w:cs="Times New Roman"/>
          <w:b/>
          <w:bCs/>
          <w:color w:val="363435"/>
          <w:sz w:val="28"/>
          <w:szCs w:val="28"/>
          <w:lang w:val="kk-KZ" w:eastAsia="ru-RU"/>
        </w:rPr>
        <w:t>ДЫ:</w:t>
      </w:r>
    </w:p>
    <w:p w14:paraId="6E985734"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655652C2"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1999 жылғы 24 ақпанда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лiп түс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ен өзiнiң өтiнiмiн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Премьер-Министрi былай негi</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еншi</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363435"/>
          <w:sz w:val="28"/>
          <w:szCs w:val="28"/>
          <w:lang w:val="kk-KZ" w:eastAsia="ru-RU"/>
        </w:rPr>
        <w:t>тiң құқықтық 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жимiнiң ер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 кө</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заң шыға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ушы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құқығы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тiсiн анық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амаған.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ттiң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о</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тiлерiне билiк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 жөнiндегi бiрқ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 норм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ти</w:t>
      </w:r>
      <w:r w:rsidRPr="001F25E5">
        <w:rPr>
          <w:rFonts w:ascii="Times New Roman" w:eastAsia="Times New Roman" w:hAnsi="Times New Roman" w:cs="Times New Roman"/>
          <w:color w:val="484848"/>
          <w:spacing w:val="-5"/>
          <w:sz w:val="28"/>
          <w:szCs w:val="28"/>
          <w:lang w:val="kk-KZ" w:eastAsia="ru-RU"/>
        </w:rPr>
        <w:t>в</w:t>
      </w:r>
      <w:r w:rsidRPr="001F25E5">
        <w:rPr>
          <w:rFonts w:ascii="Times New Roman" w:eastAsia="Times New Roman" w:hAnsi="Times New Roman" w:cs="Times New Roman"/>
          <w:color w:val="363435"/>
          <w:sz w:val="28"/>
          <w:szCs w:val="28"/>
          <w:lang w:val="kk-KZ" w:eastAsia="ru-RU"/>
        </w:rPr>
        <w:t>тiк құқықтық а</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тiлерiнiң заңдылығы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мәс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ленiң шешiлуi өтiнiмде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алған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 нормасына ресми түсiндiрме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айланысты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лып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 Баяндалған және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 да жағдаят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ес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ере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тырып,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Премьер- Министрi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армақшасына ресми түсiндiрме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363435"/>
          <w:sz w:val="28"/>
          <w:szCs w:val="28"/>
          <w:lang w:val="kk-KZ" w:eastAsia="ru-RU"/>
        </w:rPr>
        <w:t>ерiлуiн, онда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ды ұйымдастырады» де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норманың заңдық м</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змұны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құқығы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тiсi өкiм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ттiгiн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дi бiлдiре ме де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сұраққа ж</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ап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луын өтiн</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w:t>
      </w:r>
    </w:p>
    <w:p w14:paraId="3BB1D9D5"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Баяндамашы – Кеңес мүшесi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С.Ғ. </w:t>
      </w:r>
      <w:r w:rsidRPr="001F25E5">
        <w:rPr>
          <w:rFonts w:ascii="Times New Roman" w:eastAsia="Times New Roman" w:hAnsi="Times New Roman" w:cs="Times New Roman"/>
          <w:color w:val="484848"/>
          <w:spacing w:val="-12"/>
          <w:sz w:val="28"/>
          <w:szCs w:val="28"/>
          <w:lang w:val="kk-KZ" w:eastAsia="ru-RU"/>
        </w:rPr>
        <w:t>Т</w:t>
      </w:r>
      <w:r w:rsidRPr="001F25E5">
        <w:rPr>
          <w:rFonts w:ascii="Times New Roman" w:eastAsia="Times New Roman" w:hAnsi="Times New Roman" w:cs="Times New Roman"/>
          <w:color w:val="363435"/>
          <w:sz w:val="28"/>
          <w:szCs w:val="28"/>
          <w:lang w:val="kk-KZ" w:eastAsia="ru-RU"/>
        </w:rPr>
        <w:t>емiрб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w:t>
      </w:r>
      <w:r w:rsidRPr="001F25E5">
        <w:rPr>
          <w:rFonts w:ascii="Times New Roman" w:eastAsia="Times New Roman" w:hAnsi="Times New Roman" w:cs="Times New Roman"/>
          <w:color w:val="484848"/>
          <w:spacing w:val="-5"/>
          <w:sz w:val="28"/>
          <w:szCs w:val="28"/>
          <w:lang w:val="kk-KZ" w:eastAsia="ru-RU"/>
        </w:rPr>
        <w:t>в</w:t>
      </w:r>
      <w:r w:rsidRPr="001F25E5">
        <w:rPr>
          <w:rFonts w:ascii="Times New Roman" w:eastAsia="Times New Roman" w:hAnsi="Times New Roman" w:cs="Times New Roman"/>
          <w:color w:val="363435"/>
          <w:sz w:val="28"/>
          <w:szCs w:val="28"/>
          <w:lang w:val="kk-KZ" w:eastAsia="ru-RU"/>
        </w:rPr>
        <w:t>тың </w:t>
      </w:r>
      <w:r w:rsidRPr="001F25E5">
        <w:rPr>
          <w:rFonts w:ascii="Times New Roman" w:eastAsia="Times New Roman" w:hAnsi="Times New Roman" w:cs="Times New Roman"/>
          <w:color w:val="484848"/>
          <w:spacing w:val="-2"/>
          <w:sz w:val="28"/>
          <w:szCs w:val="28"/>
          <w:lang w:val="kk-KZ" w:eastAsia="ru-RU"/>
        </w:rPr>
        <w:t>х</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ламасын тыңдап және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өндiрiс 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ериалдарын, оның iшiнде маманның –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Заң уни</w:t>
      </w:r>
      <w:r w:rsidRPr="001F25E5">
        <w:rPr>
          <w:rFonts w:ascii="Times New Roman" w:eastAsia="Times New Roman" w:hAnsi="Times New Roman" w:cs="Times New Roman"/>
          <w:color w:val="484848"/>
          <w:spacing w:val="-2"/>
          <w:sz w:val="28"/>
          <w:szCs w:val="28"/>
          <w:lang w:val="kk-KZ" w:eastAsia="ru-RU"/>
        </w:rPr>
        <w:t>в</w:t>
      </w:r>
      <w:r w:rsidRPr="001F25E5">
        <w:rPr>
          <w:rFonts w:ascii="Times New Roman" w:eastAsia="Times New Roman" w:hAnsi="Times New Roman" w:cs="Times New Roman"/>
          <w:color w:val="363435"/>
          <w:sz w:val="28"/>
          <w:szCs w:val="28"/>
          <w:lang w:val="kk-KZ" w:eastAsia="ru-RU"/>
        </w:rPr>
        <w:t>ерси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құқық ғылыми-</w:t>
      </w:r>
      <w:r w:rsidRPr="001F25E5">
        <w:rPr>
          <w:rFonts w:ascii="Times New Roman" w:eastAsia="Times New Roman" w:hAnsi="Times New Roman" w:cs="Times New Roman"/>
          <w:color w:val="484848"/>
          <w:spacing w:val="-3"/>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 О</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алығының дире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оры, Ұлттық Ғылым А</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адемиясының мүше-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орреспондентi, заң ғылымдарының до</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оры, профес</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363435"/>
          <w:sz w:val="28"/>
          <w:szCs w:val="28"/>
          <w:lang w:val="kk-KZ" w:eastAsia="ru-RU"/>
        </w:rPr>
        <w:t>ор М.К. Сүлеймено</w:t>
      </w:r>
      <w:r w:rsidRPr="001F25E5">
        <w:rPr>
          <w:rFonts w:ascii="Times New Roman" w:eastAsia="Times New Roman" w:hAnsi="Times New Roman" w:cs="Times New Roman"/>
          <w:color w:val="484848"/>
          <w:spacing w:val="-5"/>
          <w:sz w:val="28"/>
          <w:szCs w:val="28"/>
          <w:lang w:val="kk-KZ" w:eastAsia="ru-RU"/>
        </w:rPr>
        <w:t>в</w:t>
      </w:r>
      <w:r w:rsidRPr="001F25E5">
        <w:rPr>
          <w:rFonts w:ascii="Times New Roman" w:eastAsia="Times New Roman" w:hAnsi="Times New Roman" w:cs="Times New Roman"/>
          <w:color w:val="363435"/>
          <w:sz w:val="28"/>
          <w:szCs w:val="28"/>
          <w:lang w:val="kk-KZ" w:eastAsia="ru-RU"/>
        </w:rPr>
        <w:t>тың қорытындысын қарап, көрс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нормаға ресми түсiндiрме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енде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 мынаны негiз</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алады:</w:t>
      </w:r>
    </w:p>
    <w:p w14:paraId="30FE95CC"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pacing w:val="2"/>
          <w:sz w:val="28"/>
          <w:szCs w:val="28"/>
          <w:lang w:val="kk-KZ" w:eastAsia="ru-RU"/>
        </w:rPr>
        <w:lastRenderedPageBreak/>
        <w:t>М</w:t>
      </w:r>
      <w:r w:rsidRPr="001F25E5">
        <w:rPr>
          <w:rFonts w:ascii="Times New Roman" w:eastAsia="Times New Roman" w:hAnsi="Times New Roman" w:cs="Times New Roman"/>
          <w:color w:val="363435"/>
          <w:sz w:val="28"/>
          <w:szCs w:val="28"/>
          <w:lang w:val="kk-KZ" w:eastAsia="ru-RU"/>
        </w:rPr>
        <w:t>еншiк мәс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 жөнiнде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уциясында мынадай нормалар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аптың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еншiк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 мен о</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 меншiк и</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лерiнiң өз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көлемi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мен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қорғ</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у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епiлдi</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заңмен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лгiлен</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аптың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 «Па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ламент аса маңы</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ды қоғамдық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ейтiн, 2) меншiк 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жимiне және өз</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тiк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арға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тысты негiз қал</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ушы принцип</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ер мен нормала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лгiлейтiн заңдар шыға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уға </w:t>
      </w:r>
      <w:r w:rsidRPr="001F25E5">
        <w:rPr>
          <w:rFonts w:ascii="Times New Roman" w:eastAsia="Times New Roman" w:hAnsi="Times New Roman" w:cs="Times New Roman"/>
          <w:color w:val="484848"/>
          <w:spacing w:val="-2"/>
          <w:sz w:val="28"/>
          <w:szCs w:val="28"/>
          <w:lang w:val="kk-KZ" w:eastAsia="ru-RU"/>
        </w:rPr>
        <w:t>х</w:t>
      </w:r>
      <w:r w:rsidRPr="001F25E5">
        <w:rPr>
          <w:rFonts w:ascii="Times New Roman" w:eastAsia="Times New Roman" w:hAnsi="Times New Roman" w:cs="Times New Roman"/>
          <w:color w:val="363435"/>
          <w:sz w:val="28"/>
          <w:szCs w:val="28"/>
          <w:lang w:val="kk-KZ" w:eastAsia="ru-RU"/>
        </w:rPr>
        <w:t>ақылы», 66-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аптың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 4)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ды ұйымдастырады».</w:t>
      </w:r>
    </w:p>
    <w:p w14:paraId="31C58FA6"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Азам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ттық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де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сi 192-</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аптың 1 және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арында: «1.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респ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алық және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ом</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уналдық меншiк түрiнде көрiн</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2.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алық меншiк респ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алық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зынадан және заң құж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респ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алық заңды тұлғаларға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екiтiлiп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ен тұрады» деп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лгiлен</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w:t>
      </w:r>
    </w:p>
    <w:p w14:paraId="0324934C"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3-</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 мен өз</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ор</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андар ө</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дерiне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өкiл</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 шегiнде ғана мемле</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тынан билiк жүргi</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w:t>
      </w:r>
    </w:p>
    <w:p w14:paraId="2D3382BB"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Азам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ттық-құқықтық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арға қ</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лданыс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 көрс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норма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аның Азам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ттық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де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сiнiң </w:t>
      </w:r>
      <w:r w:rsidRPr="001F25E5">
        <w:rPr>
          <w:rFonts w:ascii="Times New Roman" w:eastAsia="Times New Roman" w:hAnsi="Times New Roman" w:cs="Times New Roman"/>
          <w:color w:val="484848"/>
          <w:spacing w:val="-16"/>
          <w:sz w:val="28"/>
          <w:szCs w:val="28"/>
          <w:lang w:val="kk-KZ" w:eastAsia="ru-RU"/>
        </w:rPr>
        <w:t>11</w:t>
      </w:r>
      <w:r w:rsidRPr="001F25E5">
        <w:rPr>
          <w:rFonts w:ascii="Times New Roman" w:eastAsia="Times New Roman" w:hAnsi="Times New Roman" w:cs="Times New Roman"/>
          <w:color w:val="363435"/>
          <w:sz w:val="28"/>
          <w:szCs w:val="28"/>
          <w:lang w:val="kk-KZ" w:eastAsia="ru-RU"/>
        </w:rPr>
        <w:t>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абында өрбiтiлiп, оның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армағында: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өкiм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билiгi мен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ор</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андары ө</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дерiнiң осы ор</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анда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мә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теб</w:t>
      </w:r>
      <w:r w:rsidRPr="001F25E5">
        <w:rPr>
          <w:rFonts w:ascii="Times New Roman" w:eastAsia="Times New Roman" w:hAnsi="Times New Roman" w:cs="Times New Roman"/>
          <w:color w:val="363435"/>
          <w:sz w:val="28"/>
          <w:szCs w:val="28"/>
          <w:lang w:val="kk-KZ" w:eastAsia="ru-RU"/>
        </w:rPr>
        <w:t>есiн айқындайтын заң құж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арында, ер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 және өз</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құж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да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лгiлен</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 құзыр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 шегiнде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тынан өз әре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 арқылы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тiк және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тiк емес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 мен мiнд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 алып,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асырады» деп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лгiлен</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w:t>
      </w:r>
    </w:p>
    <w:p w14:paraId="2C2B1BA6"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ттiң мә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есiн анық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айтын а</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заң күшi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лып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абылады.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алған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лықтың 9-</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8)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меншiгiн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ды ұйымдастырады, оны пайдалану жөнiндегi шарала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әзi</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лейдi және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асырады,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мағында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құқығын қорғ</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ды қам</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амасыз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деп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лгiлен</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Бұл 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ттiң құзыр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тiне 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меншiгiн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 ұғымын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мүлiк меншiк иесiнiң заңдылығын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тынан заң шең</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363435"/>
          <w:sz w:val="28"/>
          <w:szCs w:val="28"/>
          <w:lang w:val="kk-KZ" w:eastAsia="ru-RU"/>
        </w:rPr>
        <w:t>ерiнде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деп түсiну қаж</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4"/>
          <w:sz w:val="28"/>
          <w:szCs w:val="28"/>
          <w:lang w:val="kk-KZ" w:eastAsia="ru-RU"/>
        </w:rPr>
        <w:t>т</w:t>
      </w:r>
      <w:r w:rsidRPr="001F25E5">
        <w:rPr>
          <w:rFonts w:ascii="Times New Roman" w:eastAsia="Times New Roman" w:hAnsi="Times New Roman" w:cs="Times New Roman"/>
          <w:color w:val="363435"/>
          <w:sz w:val="28"/>
          <w:szCs w:val="28"/>
          <w:lang w:val="kk-KZ" w:eastAsia="ru-RU"/>
        </w:rPr>
        <w:t>.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бұл заңды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заң күшi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w:t>
      </w:r>
      <w:r w:rsidRPr="001F25E5">
        <w:rPr>
          <w:rFonts w:ascii="Times New Roman" w:eastAsia="Times New Roman" w:hAnsi="Times New Roman" w:cs="Times New Roman"/>
          <w:color w:val="484848"/>
          <w:spacing w:val="2"/>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 қабылданған сәт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ап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w:t>
      </w:r>
    </w:p>
    <w:p w14:paraId="0CD08660"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аманның – профес</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363435"/>
          <w:sz w:val="28"/>
          <w:szCs w:val="28"/>
          <w:lang w:val="kk-KZ" w:eastAsia="ru-RU"/>
        </w:rPr>
        <w:t>ор М.К. Сүлеймено</w:t>
      </w:r>
      <w:r w:rsidRPr="001F25E5">
        <w:rPr>
          <w:rFonts w:ascii="Times New Roman" w:eastAsia="Times New Roman" w:hAnsi="Times New Roman" w:cs="Times New Roman"/>
          <w:color w:val="484848"/>
          <w:spacing w:val="-5"/>
          <w:sz w:val="28"/>
          <w:szCs w:val="28"/>
          <w:lang w:val="kk-KZ" w:eastAsia="ru-RU"/>
        </w:rPr>
        <w:t>в</w:t>
      </w:r>
      <w:r w:rsidRPr="001F25E5">
        <w:rPr>
          <w:rFonts w:ascii="Times New Roman" w:eastAsia="Times New Roman" w:hAnsi="Times New Roman" w:cs="Times New Roman"/>
          <w:color w:val="363435"/>
          <w:sz w:val="28"/>
          <w:szCs w:val="28"/>
          <w:lang w:val="kk-KZ" w:eastAsia="ru-RU"/>
        </w:rPr>
        <w:t>тың қорытындысында көрс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енiндей,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лығының 9-</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8)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 пайдалану жөнiндегi шарала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уға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заң а</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шегiнде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 и</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лену де, пайдалану да, билiк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 де 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ады.</w:t>
      </w:r>
    </w:p>
    <w:p w14:paraId="36BFC6E6"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lastRenderedPageBreak/>
        <w:t>Сөйтiп,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өзi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иесi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лып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абылады,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 заң а</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тiсiнде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ттiң өкiл</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ттiгiн анық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ай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тырып,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меншiк иесi 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тiнде оған и</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лен</w:t>
      </w:r>
      <w:r w:rsidRPr="001F25E5">
        <w:rPr>
          <w:rFonts w:ascii="Times New Roman" w:eastAsia="Times New Roman" w:hAnsi="Times New Roman" w:cs="Times New Roman"/>
          <w:color w:val="484848"/>
          <w:spacing w:val="-22"/>
          <w:sz w:val="28"/>
          <w:szCs w:val="28"/>
          <w:lang w:val="kk-KZ" w:eastAsia="ru-RU"/>
        </w:rPr>
        <w:t>у</w:t>
      </w:r>
      <w:r w:rsidRPr="001F25E5">
        <w:rPr>
          <w:rFonts w:ascii="Times New Roman" w:eastAsia="Times New Roman" w:hAnsi="Times New Roman" w:cs="Times New Roman"/>
          <w:color w:val="363435"/>
          <w:sz w:val="28"/>
          <w:szCs w:val="28"/>
          <w:lang w:val="kk-KZ" w:eastAsia="ru-RU"/>
        </w:rPr>
        <w:t>, пайдалану және билiк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 құқығын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w:t>
      </w:r>
    </w:p>
    <w:p w14:paraId="763E3DF8"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Баяндалғанның негiзiнде және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w:t>
      </w:r>
    </w:p>
    <w:p w14:paraId="4CDC39D2"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72-</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асшылыққа ала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тырып,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армақшасына ресми түсiндiрме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тiнде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w:t>
      </w:r>
    </w:p>
    <w:p w14:paraId="37A30854"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04834C98" w14:textId="77777777" w:rsidR="00C83323" w:rsidRPr="001F25E5" w:rsidRDefault="00C83323" w:rsidP="001F25E5">
      <w:pPr>
        <w:spacing w:after="0" w:line="240" w:lineRule="auto"/>
        <w:ind w:firstLine="360"/>
        <w:jc w:val="center"/>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b/>
          <w:bCs/>
          <w:color w:val="363435"/>
          <w:sz w:val="28"/>
          <w:szCs w:val="28"/>
          <w:lang w:val="kk-KZ" w:eastAsia="ru-RU"/>
        </w:rPr>
        <w:t>Қ</w:t>
      </w:r>
      <w:r w:rsidRPr="001F25E5">
        <w:rPr>
          <w:rFonts w:ascii="Times New Roman" w:eastAsia="Times New Roman" w:hAnsi="Times New Roman" w:cs="Times New Roman"/>
          <w:b/>
          <w:bCs/>
          <w:color w:val="484848"/>
          <w:spacing w:val="-8"/>
          <w:sz w:val="28"/>
          <w:szCs w:val="28"/>
          <w:lang w:val="kk-KZ" w:eastAsia="ru-RU"/>
        </w:rPr>
        <w:t>АУ</w:t>
      </w:r>
      <w:r w:rsidRPr="001F25E5">
        <w:rPr>
          <w:rFonts w:ascii="Times New Roman" w:eastAsia="Times New Roman" w:hAnsi="Times New Roman" w:cs="Times New Roman"/>
          <w:b/>
          <w:bCs/>
          <w:color w:val="363435"/>
          <w:sz w:val="28"/>
          <w:szCs w:val="28"/>
          <w:lang w:val="kk-KZ" w:eastAsia="ru-RU"/>
        </w:rPr>
        <w:t>ЛЫ ЕТЕДi:</w:t>
      </w:r>
    </w:p>
    <w:p w14:paraId="3C1E2109"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6AE62A7D"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1.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армақшасының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асқа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ды ұйымдастырады» де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нормасының заңдық м</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змұны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 Үкiм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тiне заң а</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шегiнде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 и</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лен</w:t>
      </w:r>
      <w:r w:rsidRPr="001F25E5">
        <w:rPr>
          <w:rFonts w:ascii="Times New Roman" w:eastAsia="Times New Roman" w:hAnsi="Times New Roman" w:cs="Times New Roman"/>
          <w:color w:val="484848"/>
          <w:spacing w:val="-22"/>
          <w:sz w:val="28"/>
          <w:szCs w:val="28"/>
          <w:lang w:val="kk-KZ" w:eastAsia="ru-RU"/>
        </w:rPr>
        <w:t>у</w:t>
      </w:r>
      <w:r w:rsidRPr="001F25E5">
        <w:rPr>
          <w:rFonts w:ascii="Times New Roman" w:eastAsia="Times New Roman" w:hAnsi="Times New Roman" w:cs="Times New Roman"/>
          <w:color w:val="363435"/>
          <w:sz w:val="28"/>
          <w:szCs w:val="28"/>
          <w:lang w:val="kk-KZ" w:eastAsia="ru-RU"/>
        </w:rPr>
        <w:t>, пайдалану және жұмс</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у өкiм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ерiл</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деп түсiну қаж</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4"/>
          <w:sz w:val="28"/>
          <w:szCs w:val="28"/>
          <w:lang w:val="kk-KZ" w:eastAsia="ru-RU"/>
        </w:rPr>
        <w:t>т</w:t>
      </w:r>
      <w:r w:rsidRPr="001F25E5">
        <w:rPr>
          <w:rFonts w:ascii="Times New Roman" w:eastAsia="Times New Roman" w:hAnsi="Times New Roman" w:cs="Times New Roman"/>
          <w:color w:val="363435"/>
          <w:sz w:val="28"/>
          <w:szCs w:val="28"/>
          <w:lang w:val="kk-KZ" w:eastAsia="ru-RU"/>
        </w:rPr>
        <w:t>.</w:t>
      </w:r>
    </w:p>
    <w:p w14:paraId="1AF8DD8C"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2.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заң күшi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лығының 38-</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1-</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осы заң қабылданған күннен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ап күшiне ен</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аның бүкiл </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мағында жалпыға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мiнд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 түпкiлi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лып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абылады және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73-</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4-</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армағында кө</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жағдайла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ес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ере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тырып, шағымдануға 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тпайды.</w:t>
      </w:r>
    </w:p>
    <w:p w14:paraId="5857F922"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3.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заң күшi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w:t>
      </w:r>
      <w:r w:rsidRPr="001F25E5">
        <w:rPr>
          <w:rFonts w:ascii="Times New Roman" w:eastAsia="Times New Roman" w:hAnsi="Times New Roman" w:cs="Times New Roman"/>
          <w:color w:val="484848"/>
          <w:spacing w:val="2"/>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лығының 41-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1-</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осы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у</w:t>
      </w:r>
      <w:r w:rsidRPr="001F25E5">
        <w:rPr>
          <w:rFonts w:ascii="Times New Roman" w:eastAsia="Times New Roman" w:hAnsi="Times New Roman" w:cs="Times New Roman"/>
          <w:color w:val="363435"/>
          <w:sz w:val="28"/>
          <w:szCs w:val="28"/>
          <w:lang w:val="kk-KZ" w:eastAsia="ru-RU"/>
        </w:rPr>
        <w:t>лы ресми респ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алық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аспасөз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асылымдарында жарияланады.</w:t>
      </w:r>
    </w:p>
    <w:p w14:paraId="41FD6CCF"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32442AC6" w14:textId="77777777" w:rsidR="00C83323" w:rsidRPr="001F25E5" w:rsidRDefault="00C83323" w:rsidP="001F25E5">
      <w:pPr>
        <w:spacing w:after="0" w:line="240" w:lineRule="auto"/>
        <w:jc w:val="both"/>
        <w:rPr>
          <w:rFonts w:ascii="Times New Roman" w:hAnsi="Times New Roman" w:cs="Times New Roman"/>
          <w:sz w:val="28"/>
          <w:szCs w:val="28"/>
          <w:lang w:val="kk-KZ"/>
        </w:rPr>
      </w:pPr>
    </w:p>
    <w:p w14:paraId="3BD7CAD1" w14:textId="7C29C525"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697D06C3" w14:textId="7C795D73"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5702F338" w14:textId="2739A1A8"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68FB7C9A" w14:textId="12E8003B"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695D9A91" w14:textId="46FFA34A"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582815F6" w14:textId="14DF7488"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5B864A0A" w14:textId="49D34A28"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49D0C948" w14:textId="69C6A672"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4917CE40" w14:textId="77777777"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70A444F0" w14:textId="77777777" w:rsidR="00C83323" w:rsidRDefault="00C83323" w:rsidP="001F25E5">
      <w:pPr>
        <w:spacing w:after="0" w:line="240" w:lineRule="auto"/>
        <w:ind w:firstLine="708"/>
        <w:jc w:val="both"/>
        <w:rPr>
          <w:rFonts w:ascii="Times New Roman" w:hAnsi="Times New Roman" w:cs="Times New Roman"/>
          <w:bCs/>
          <w:sz w:val="28"/>
          <w:szCs w:val="28"/>
          <w:lang w:val="kk-KZ"/>
        </w:rPr>
      </w:pPr>
    </w:p>
    <w:p w14:paraId="07153714"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7CAF7F4B" w14:textId="77777777" w:rsidR="001F25E5" w:rsidRPr="001F25E5" w:rsidRDefault="001F25E5" w:rsidP="001F25E5">
      <w:pPr>
        <w:spacing w:after="0" w:line="240" w:lineRule="auto"/>
        <w:ind w:firstLine="708"/>
        <w:jc w:val="both"/>
        <w:rPr>
          <w:rFonts w:ascii="Times New Roman" w:hAnsi="Times New Roman" w:cs="Times New Roman"/>
          <w:bCs/>
          <w:sz w:val="28"/>
          <w:szCs w:val="28"/>
          <w:lang w:val="kk-KZ"/>
        </w:rPr>
      </w:pPr>
    </w:p>
    <w:p w14:paraId="26DFD70B" w14:textId="77777777" w:rsidR="00EC425C" w:rsidRDefault="00C83323" w:rsidP="001F25E5">
      <w:pPr>
        <w:spacing w:after="0" w:line="240" w:lineRule="auto"/>
        <w:ind w:firstLine="708"/>
        <w:jc w:val="both"/>
        <w:rPr>
          <w:rFonts w:ascii="Times New Roman" w:hAnsi="Times New Roman" w:cs="Times New Roman"/>
          <w:bCs/>
          <w:sz w:val="28"/>
          <w:szCs w:val="28"/>
          <w:lang w:val="kk-KZ"/>
        </w:rPr>
      </w:pPr>
      <w:r w:rsidRPr="001F25E5">
        <w:rPr>
          <w:rFonts w:ascii="Times New Roman" w:hAnsi="Times New Roman" w:cs="Times New Roman"/>
          <w:bCs/>
          <w:sz w:val="28"/>
          <w:szCs w:val="28"/>
          <w:lang w:val="kk-KZ"/>
        </w:rPr>
        <w:t xml:space="preserve">                                                                              </w:t>
      </w:r>
    </w:p>
    <w:p w14:paraId="460AFDD2" w14:textId="77777777" w:rsidR="00EC425C" w:rsidRDefault="00EC425C" w:rsidP="001F25E5">
      <w:pPr>
        <w:spacing w:after="0" w:line="240" w:lineRule="auto"/>
        <w:ind w:firstLine="708"/>
        <w:jc w:val="both"/>
        <w:rPr>
          <w:rFonts w:ascii="Times New Roman" w:hAnsi="Times New Roman" w:cs="Times New Roman"/>
          <w:bCs/>
          <w:sz w:val="28"/>
          <w:szCs w:val="28"/>
          <w:lang w:val="kk-KZ"/>
        </w:rPr>
      </w:pPr>
    </w:p>
    <w:p w14:paraId="04EC54B6" w14:textId="28D238B7" w:rsidR="00C83323" w:rsidRPr="001F25E5" w:rsidRDefault="00EC425C" w:rsidP="001F25E5">
      <w:pPr>
        <w:spacing w:after="0" w:line="240" w:lineRule="auto"/>
        <w:ind w:firstLine="708"/>
        <w:jc w:val="both"/>
        <w:rPr>
          <w:rFonts w:ascii="Times New Roman" w:hAnsi="Times New Roman" w:cs="Times New Roman"/>
          <w:bCs/>
          <w:i/>
          <w:iCs/>
          <w:sz w:val="28"/>
          <w:szCs w:val="28"/>
          <w:lang w:val="kk-KZ"/>
        </w:rPr>
      </w:pPr>
      <w:r>
        <w:rPr>
          <w:rFonts w:ascii="Times New Roman" w:hAnsi="Times New Roman" w:cs="Times New Roman"/>
          <w:bCs/>
          <w:sz w:val="28"/>
          <w:szCs w:val="28"/>
          <w:lang w:val="kk-KZ"/>
        </w:rPr>
        <w:lastRenderedPageBreak/>
        <w:t xml:space="preserve">                                                                             </w:t>
      </w:r>
      <w:r w:rsidR="00C83323" w:rsidRPr="001F25E5">
        <w:rPr>
          <w:rFonts w:ascii="Times New Roman" w:hAnsi="Times New Roman" w:cs="Times New Roman"/>
          <w:bCs/>
          <w:sz w:val="28"/>
          <w:szCs w:val="28"/>
          <w:lang w:val="kk-KZ"/>
        </w:rPr>
        <w:t xml:space="preserve">  </w:t>
      </w:r>
      <w:r w:rsidR="00C83323" w:rsidRPr="001F25E5">
        <w:rPr>
          <w:rFonts w:ascii="Times New Roman" w:hAnsi="Times New Roman" w:cs="Times New Roman"/>
          <w:bCs/>
          <w:i/>
          <w:iCs/>
          <w:sz w:val="28"/>
          <w:szCs w:val="28"/>
          <w:lang w:val="kk-KZ"/>
        </w:rPr>
        <w:t>2</w:t>
      </w:r>
      <w:r w:rsidR="00C83323" w:rsidRPr="001F25E5">
        <w:rPr>
          <w:rFonts w:ascii="Times New Roman" w:hAnsi="Times New Roman" w:cs="Times New Roman"/>
          <w:i/>
          <w:iCs/>
          <w:sz w:val="28"/>
          <w:szCs w:val="28"/>
          <w:lang w:val="kk-KZ"/>
        </w:rPr>
        <w:t xml:space="preserve"> ҚОСЫМША</w:t>
      </w:r>
    </w:p>
    <w:p w14:paraId="692019AF" w14:textId="0F86457D"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34E477E0" w14:textId="77777777" w:rsidR="00C83323" w:rsidRPr="001F25E5" w:rsidRDefault="00C83323" w:rsidP="001F25E5">
      <w:pPr>
        <w:spacing w:after="0" w:line="240" w:lineRule="auto"/>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"ҚАЗАҚСТАН РЕСПУБЛИКАСЫ КОНСТИТУЦИЯСЫНЫҢ 6-БАБЫНЫҢ 2-ТАРМАҒЫН ЖӘНЕ 61-БАБЫ 3-ТАРМАҒЫНЫҢ 1) ЖӘНЕ 2) ТАРМАҚШАЛАРЫН РЕСМИ ТҮСIНДIРУ ТУРАЛЫ" ҚАЗАҚСТАН РЕСПУБЛИКАСЫ КОНСТИТУЦИЯЛЫҚ КЕҢЕСIНIҢ 1999 ЖЫЛҒЫ 3 ҚАРАШАДАҒЫ № 19/2 НОРМАТИВТІК ҚАУЛЫСЫ</w:t>
      </w:r>
    </w:p>
    <w:p w14:paraId="3BD7AAEF"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Кеңесiнiң</w:t>
      </w:r>
    </w:p>
    <w:p w14:paraId="5BC57581"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1999 жылғы 3 қарашадағы № 19/2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у</w:t>
      </w:r>
      <w:r w:rsidRPr="001F25E5">
        <w:rPr>
          <w:rFonts w:ascii="Times New Roman" w:eastAsia="Times New Roman" w:hAnsi="Times New Roman" w:cs="Times New Roman"/>
          <w:color w:val="363435"/>
          <w:sz w:val="28"/>
          <w:szCs w:val="28"/>
          <w:lang w:val="kk-KZ" w:eastAsia="ru-RU"/>
        </w:rPr>
        <w:t>лысы</w:t>
      </w:r>
    </w:p>
    <w:p w14:paraId="4139B82B"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5E5B2F72"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 Төраға Ю.А. Ким, Кеңес мүш</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 Н.I. Ө</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еев, Ж.Д. Бұсырманов, А. </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сенжанов, А.К. К</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ов, Қ.Ә. Ома</w:t>
      </w:r>
      <w:r w:rsidRPr="001F25E5">
        <w:rPr>
          <w:rFonts w:ascii="Times New Roman" w:eastAsia="Times New Roman" w:hAnsi="Times New Roman" w:cs="Times New Roman"/>
          <w:color w:val="484848"/>
          <w:spacing w:val="-3"/>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х</w:t>
      </w:r>
      <w:r w:rsidRPr="001F25E5">
        <w:rPr>
          <w:rFonts w:ascii="Times New Roman" w:eastAsia="Times New Roman" w:hAnsi="Times New Roman" w:cs="Times New Roman"/>
          <w:color w:val="363435"/>
          <w:sz w:val="28"/>
          <w:szCs w:val="28"/>
          <w:lang w:val="kk-KZ" w:eastAsia="ru-RU"/>
        </w:rPr>
        <w:t>анов және В.Д. Шопин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тысқан құрамда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72-</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1-</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заң күшi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лығының 17-</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w:t>
      </w:r>
    </w:p>
    <w:p w14:paraId="6B3822D8"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 негiзiнде өтiнiш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тiсiнiң өкiлi –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Премьер-Министрi  Кеңсесiнiң Құқықтық бөлiмiнiң се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ор мең</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ушiсi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Ж.К. Сү</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ено</w:t>
      </w:r>
      <w:r w:rsidRPr="001F25E5">
        <w:rPr>
          <w:rFonts w:ascii="Times New Roman" w:eastAsia="Times New Roman" w:hAnsi="Times New Roman" w:cs="Times New Roman"/>
          <w:color w:val="484848"/>
          <w:spacing w:val="-2"/>
          <w:sz w:val="28"/>
          <w:szCs w:val="28"/>
          <w:lang w:val="kk-KZ" w:eastAsia="ru-RU"/>
        </w:rPr>
        <w:t>в</w:t>
      </w:r>
      <w:r w:rsidRPr="001F25E5">
        <w:rPr>
          <w:rFonts w:ascii="Times New Roman" w:eastAsia="Times New Roman" w:hAnsi="Times New Roman" w:cs="Times New Roman"/>
          <w:color w:val="363435"/>
          <w:sz w:val="28"/>
          <w:szCs w:val="28"/>
          <w:lang w:val="kk-KZ" w:eastAsia="ru-RU"/>
        </w:rPr>
        <w:t>аның,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ламентi  Сен</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тының өкiлi – депу</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 Б.</w:t>
      </w:r>
      <w:r w:rsidRPr="001F25E5">
        <w:rPr>
          <w:rFonts w:ascii="Times New Roman" w:eastAsia="Times New Roman" w:hAnsi="Times New Roman" w:cs="Times New Roman"/>
          <w:color w:val="484848"/>
          <w:spacing w:val="-27"/>
          <w:sz w:val="28"/>
          <w:szCs w:val="28"/>
          <w:lang w:val="kk-KZ" w:eastAsia="ru-RU"/>
        </w:rPr>
        <w:t>Г</w:t>
      </w:r>
      <w:r w:rsidRPr="001F25E5">
        <w:rPr>
          <w:rFonts w:ascii="Times New Roman" w:eastAsia="Times New Roman" w:hAnsi="Times New Roman" w:cs="Times New Roman"/>
          <w:color w:val="363435"/>
          <w:sz w:val="28"/>
          <w:szCs w:val="28"/>
          <w:lang w:val="kk-KZ" w:eastAsia="ru-RU"/>
        </w:rPr>
        <w:t>. Жүсiпо</w:t>
      </w:r>
      <w:r w:rsidRPr="001F25E5">
        <w:rPr>
          <w:rFonts w:ascii="Times New Roman" w:eastAsia="Times New Roman" w:hAnsi="Times New Roman" w:cs="Times New Roman"/>
          <w:color w:val="484848"/>
          <w:spacing w:val="-5"/>
          <w:sz w:val="28"/>
          <w:szCs w:val="28"/>
          <w:lang w:val="kk-KZ" w:eastAsia="ru-RU"/>
        </w:rPr>
        <w:t>в</w:t>
      </w:r>
      <w:r w:rsidRPr="001F25E5">
        <w:rPr>
          <w:rFonts w:ascii="Times New Roman" w:eastAsia="Times New Roman" w:hAnsi="Times New Roman" w:cs="Times New Roman"/>
          <w:color w:val="363435"/>
          <w:sz w:val="28"/>
          <w:szCs w:val="28"/>
          <w:lang w:val="kk-KZ" w:eastAsia="ru-RU"/>
        </w:rPr>
        <w:t>тiң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тысуымен өзiнiң ашық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тырысында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Премьер-Министрiнiң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 және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және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 ресми түсiндi</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1999 жылғы 30 қыркүйе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егi өтiнiшiн қарады.</w:t>
      </w:r>
    </w:p>
    <w:p w14:paraId="639DB107"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pacing w:val="2"/>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о</w:t>
      </w:r>
      <w:r w:rsidRPr="001F25E5">
        <w:rPr>
          <w:rFonts w:ascii="Times New Roman" w:eastAsia="Times New Roman" w:hAnsi="Times New Roman" w:cs="Times New Roman"/>
          <w:color w:val="484848"/>
          <w:spacing w:val="2"/>
          <w:sz w:val="28"/>
          <w:szCs w:val="28"/>
          <w:lang w:val="kk-KZ" w:eastAsia="ru-RU"/>
        </w:rPr>
        <w:t>лд</w:t>
      </w:r>
      <w:r w:rsidRPr="001F25E5">
        <w:rPr>
          <w:rFonts w:ascii="Times New Roman" w:eastAsia="Times New Roman" w:hAnsi="Times New Roman" w:cs="Times New Roman"/>
          <w:color w:val="363435"/>
          <w:sz w:val="28"/>
          <w:szCs w:val="28"/>
          <w:lang w:val="kk-KZ" w:eastAsia="ru-RU"/>
        </w:rPr>
        <w:t>а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р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ериалда</w:t>
      </w:r>
      <w:r w:rsidRPr="001F25E5">
        <w:rPr>
          <w:rFonts w:ascii="Times New Roman" w:eastAsia="Times New Roman" w:hAnsi="Times New Roman" w:cs="Times New Roman"/>
          <w:color w:val="484848"/>
          <w:spacing w:val="-3"/>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д</w:t>
      </w:r>
      <w:r w:rsidRPr="001F25E5">
        <w:rPr>
          <w:rFonts w:ascii="Times New Roman" w:eastAsia="Times New Roman" w:hAnsi="Times New Roman" w:cs="Times New Roman"/>
          <w:color w:val="363435"/>
          <w:sz w:val="28"/>
          <w:szCs w:val="28"/>
          <w:lang w:val="kk-KZ" w:eastAsia="ru-RU"/>
        </w:rPr>
        <w:t>ы з</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484848"/>
          <w:spacing w:val="-3"/>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д</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леп</w:t>
      </w:r>
      <w:r w:rsidRPr="001F25E5">
        <w:rPr>
          <w:rFonts w:ascii="Times New Roman" w:eastAsia="Times New Roman" w:hAnsi="Times New Roman" w:cs="Times New Roman"/>
          <w:color w:val="363435"/>
          <w:sz w:val="28"/>
          <w:szCs w:val="28"/>
          <w:lang w:val="kk-KZ" w:eastAsia="ru-RU"/>
        </w:rPr>
        <w:t>,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2"/>
          <w:sz w:val="28"/>
          <w:szCs w:val="28"/>
          <w:lang w:val="kk-KZ" w:eastAsia="ru-RU"/>
        </w:rPr>
        <w:t>аяндамаш</w:t>
      </w:r>
      <w:r w:rsidRPr="001F25E5">
        <w:rPr>
          <w:rFonts w:ascii="Times New Roman" w:eastAsia="Times New Roman" w:hAnsi="Times New Roman" w:cs="Times New Roman"/>
          <w:color w:val="363435"/>
          <w:sz w:val="28"/>
          <w:szCs w:val="28"/>
          <w:lang w:val="kk-KZ" w:eastAsia="ru-RU"/>
        </w:rPr>
        <w:t>ы – </w:t>
      </w:r>
      <w:r w:rsidRPr="001F25E5">
        <w:rPr>
          <w:rFonts w:ascii="Times New Roman" w:eastAsia="Times New Roman" w:hAnsi="Times New Roman" w:cs="Times New Roman"/>
          <w:color w:val="484848"/>
          <w:spacing w:val="2"/>
          <w:sz w:val="28"/>
          <w:szCs w:val="28"/>
          <w:lang w:val="kk-KZ" w:eastAsia="ru-RU"/>
        </w:rPr>
        <w:t>Консти</w:t>
      </w:r>
      <w:r w:rsidRPr="001F25E5">
        <w:rPr>
          <w:rFonts w:ascii="Times New Roman" w:eastAsia="Times New Roman" w:hAnsi="Times New Roman" w:cs="Times New Roman"/>
          <w:color w:val="484848"/>
          <w:spacing w:val="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уциялы</w:t>
      </w:r>
      <w:r w:rsidRPr="001F25E5">
        <w:rPr>
          <w:rFonts w:ascii="Times New Roman" w:eastAsia="Times New Roman" w:hAnsi="Times New Roman" w:cs="Times New Roman"/>
          <w:color w:val="363435"/>
          <w:sz w:val="28"/>
          <w:szCs w:val="28"/>
          <w:lang w:val="kk-KZ" w:eastAsia="ru-RU"/>
        </w:rPr>
        <w:t>қ </w:t>
      </w:r>
      <w:r w:rsidRPr="001F25E5">
        <w:rPr>
          <w:rFonts w:ascii="Times New Roman" w:eastAsia="Times New Roman" w:hAnsi="Times New Roman" w:cs="Times New Roman"/>
          <w:color w:val="484848"/>
          <w:spacing w:val="2"/>
          <w:sz w:val="28"/>
          <w:szCs w:val="28"/>
          <w:lang w:val="kk-KZ" w:eastAsia="ru-RU"/>
        </w:rPr>
        <w:t>Кеңестi</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мүшес</w:t>
      </w:r>
      <w:r w:rsidRPr="001F25E5">
        <w:rPr>
          <w:rFonts w:ascii="Times New Roman" w:eastAsia="Times New Roman" w:hAnsi="Times New Roman" w:cs="Times New Roman"/>
          <w:color w:val="363435"/>
          <w:sz w:val="28"/>
          <w:szCs w:val="28"/>
          <w:lang w:val="kk-KZ" w:eastAsia="ru-RU"/>
        </w:rPr>
        <w:t>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 Е</w:t>
      </w:r>
      <w:r w:rsidRPr="001F25E5">
        <w:rPr>
          <w:rFonts w:ascii="Times New Roman" w:eastAsia="Times New Roman" w:hAnsi="Times New Roman" w:cs="Times New Roman"/>
          <w:color w:val="484848"/>
          <w:spacing w:val="2"/>
          <w:sz w:val="28"/>
          <w:szCs w:val="28"/>
          <w:lang w:val="kk-KZ" w:eastAsia="ru-RU"/>
        </w:rPr>
        <w:t>сенжано</w:t>
      </w:r>
      <w:r w:rsidRPr="001F25E5">
        <w:rPr>
          <w:rFonts w:ascii="Times New Roman" w:eastAsia="Times New Roman" w:hAnsi="Times New Roman" w:cs="Times New Roman"/>
          <w:color w:val="484848"/>
          <w:spacing w:val="-3"/>
          <w:sz w:val="28"/>
          <w:szCs w:val="28"/>
          <w:lang w:val="kk-KZ" w:eastAsia="ru-RU"/>
        </w:rPr>
        <w:t>в</w:t>
      </w:r>
      <w:r w:rsidRPr="001F25E5">
        <w:rPr>
          <w:rFonts w:ascii="Times New Roman" w:eastAsia="Times New Roman" w:hAnsi="Times New Roman" w:cs="Times New Roman"/>
          <w:color w:val="484848"/>
          <w:spacing w:val="2"/>
          <w:sz w:val="28"/>
          <w:szCs w:val="28"/>
          <w:lang w:val="kk-KZ" w:eastAsia="ru-RU"/>
        </w:rPr>
        <w:t>ты</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2"/>
          <w:sz w:val="28"/>
          <w:szCs w:val="28"/>
          <w:lang w:val="kk-KZ" w:eastAsia="ru-RU"/>
        </w:rPr>
        <w:t>аяндамас</w:t>
      </w:r>
      <w:r w:rsidRPr="001F25E5">
        <w:rPr>
          <w:rFonts w:ascii="Times New Roman" w:eastAsia="Times New Roman" w:hAnsi="Times New Roman" w:cs="Times New Roman"/>
          <w:color w:val="363435"/>
          <w:sz w:val="28"/>
          <w:szCs w:val="28"/>
          <w:lang w:val="kk-KZ" w:eastAsia="ru-RU"/>
        </w:rPr>
        <w:t>ы </w:t>
      </w:r>
      <w:r w:rsidRPr="001F25E5">
        <w:rPr>
          <w:rFonts w:ascii="Times New Roman" w:eastAsia="Times New Roman" w:hAnsi="Times New Roman" w:cs="Times New Roman"/>
          <w:color w:val="484848"/>
          <w:spacing w:val="2"/>
          <w:sz w:val="28"/>
          <w:szCs w:val="28"/>
          <w:lang w:val="kk-KZ" w:eastAsia="ru-RU"/>
        </w:rPr>
        <w:t>мен </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онсти</w:t>
      </w:r>
      <w:r w:rsidRPr="001F25E5">
        <w:rPr>
          <w:rFonts w:ascii="Times New Roman" w:eastAsia="Times New Roman" w:hAnsi="Times New Roman" w:cs="Times New Roman"/>
          <w:color w:val="484848"/>
          <w:spacing w:val="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уциялы</w:t>
      </w:r>
      <w:r w:rsidRPr="001F25E5">
        <w:rPr>
          <w:rFonts w:ascii="Times New Roman" w:eastAsia="Times New Roman" w:hAnsi="Times New Roman" w:cs="Times New Roman"/>
          <w:color w:val="363435"/>
          <w:sz w:val="28"/>
          <w:szCs w:val="28"/>
          <w:lang w:val="kk-KZ" w:eastAsia="ru-RU"/>
        </w:rPr>
        <w:t>қ </w:t>
      </w:r>
      <w:r w:rsidRPr="001F25E5">
        <w:rPr>
          <w:rFonts w:ascii="Times New Roman" w:eastAsia="Times New Roman" w:hAnsi="Times New Roman" w:cs="Times New Roman"/>
          <w:color w:val="484848"/>
          <w:spacing w:val="2"/>
          <w:sz w:val="28"/>
          <w:szCs w:val="28"/>
          <w:lang w:val="kk-KZ" w:eastAsia="ru-RU"/>
        </w:rPr>
        <w:t>i</w:t>
      </w:r>
      <w:r w:rsidRPr="001F25E5">
        <w:rPr>
          <w:rFonts w:ascii="Times New Roman" w:eastAsia="Times New Roman" w:hAnsi="Times New Roman" w:cs="Times New Roman"/>
          <w:color w:val="363435"/>
          <w:sz w:val="28"/>
          <w:szCs w:val="28"/>
          <w:lang w:val="kk-KZ" w:eastAsia="ru-RU"/>
        </w:rPr>
        <w:t>с </w:t>
      </w:r>
      <w:r w:rsidRPr="001F25E5">
        <w:rPr>
          <w:rFonts w:ascii="Times New Roman" w:eastAsia="Times New Roman" w:hAnsi="Times New Roman" w:cs="Times New Roman"/>
          <w:color w:val="484848"/>
          <w:spacing w:val="2"/>
          <w:sz w:val="28"/>
          <w:szCs w:val="28"/>
          <w:lang w:val="kk-KZ" w:eastAsia="ru-RU"/>
        </w:rPr>
        <w:t>жүргi</w:t>
      </w:r>
      <w:r w:rsidRPr="001F25E5">
        <w:rPr>
          <w:rFonts w:ascii="Times New Roman" w:eastAsia="Times New Roman" w:hAnsi="Times New Roman" w:cs="Times New Roman"/>
          <w:color w:val="363435"/>
          <w:sz w:val="28"/>
          <w:szCs w:val="28"/>
          <w:lang w:val="kk-KZ" w:eastAsia="ru-RU"/>
        </w:rPr>
        <w:t>з</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3"/>
          <w:sz w:val="28"/>
          <w:szCs w:val="28"/>
          <w:lang w:val="kk-KZ" w:eastAsia="ru-RU"/>
        </w:rPr>
        <w:t>г</w:t>
      </w:r>
      <w:r w:rsidRPr="001F25E5">
        <w:rPr>
          <w:rFonts w:ascii="Times New Roman" w:eastAsia="Times New Roman" w:hAnsi="Times New Roman" w:cs="Times New Roman"/>
          <w:color w:val="363435"/>
          <w:sz w:val="28"/>
          <w:szCs w:val="28"/>
          <w:lang w:val="kk-KZ" w:eastAsia="ru-RU"/>
        </w:rPr>
        <w:t>е </w:t>
      </w:r>
      <w:r w:rsidRPr="001F25E5">
        <w:rPr>
          <w:rFonts w:ascii="Times New Roman" w:eastAsia="Times New Roman" w:hAnsi="Times New Roman" w:cs="Times New Roman"/>
          <w:color w:val="484848"/>
          <w:spacing w:val="2"/>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тысушыла</w:t>
      </w:r>
      <w:r w:rsidRPr="001F25E5">
        <w:rPr>
          <w:rFonts w:ascii="Times New Roman" w:eastAsia="Times New Roman" w:hAnsi="Times New Roman" w:cs="Times New Roman"/>
          <w:color w:val="484848"/>
          <w:spacing w:val="-3"/>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ды</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сө</w:t>
      </w:r>
      <w:r w:rsidRPr="001F25E5">
        <w:rPr>
          <w:rFonts w:ascii="Times New Roman" w:eastAsia="Times New Roman" w:hAnsi="Times New Roman" w:cs="Times New Roman"/>
          <w:color w:val="484848"/>
          <w:spacing w:val="-3"/>
          <w:sz w:val="28"/>
          <w:szCs w:val="28"/>
          <w:lang w:val="kk-KZ" w:eastAsia="ru-RU"/>
        </w:rPr>
        <w:t>з</w:t>
      </w:r>
      <w:r w:rsidRPr="001F25E5">
        <w:rPr>
          <w:rFonts w:ascii="Times New Roman" w:eastAsia="Times New Roman" w:hAnsi="Times New Roman" w:cs="Times New Roman"/>
          <w:color w:val="484848"/>
          <w:spacing w:val="2"/>
          <w:sz w:val="28"/>
          <w:szCs w:val="28"/>
          <w:lang w:val="kk-KZ" w:eastAsia="ru-RU"/>
        </w:rPr>
        <w:t>дерi</w:t>
      </w:r>
      <w:r w:rsidRPr="001F25E5">
        <w:rPr>
          <w:rFonts w:ascii="Times New Roman" w:eastAsia="Times New Roman" w:hAnsi="Times New Roman" w:cs="Times New Roman"/>
          <w:color w:val="363435"/>
          <w:sz w:val="28"/>
          <w:szCs w:val="28"/>
          <w:lang w:val="kk-KZ" w:eastAsia="ru-RU"/>
        </w:rPr>
        <w:t>н </w:t>
      </w:r>
      <w:r w:rsidRPr="001F25E5">
        <w:rPr>
          <w:rFonts w:ascii="Times New Roman" w:eastAsia="Times New Roman" w:hAnsi="Times New Roman" w:cs="Times New Roman"/>
          <w:color w:val="484848"/>
          <w:spacing w:val="2"/>
          <w:sz w:val="28"/>
          <w:szCs w:val="28"/>
          <w:lang w:val="kk-KZ" w:eastAsia="ru-RU"/>
        </w:rPr>
        <w:t>тыңда</w:t>
      </w:r>
      <w:r w:rsidRPr="001F25E5">
        <w:rPr>
          <w:rFonts w:ascii="Times New Roman" w:eastAsia="Times New Roman" w:hAnsi="Times New Roman" w:cs="Times New Roman"/>
          <w:color w:val="363435"/>
          <w:sz w:val="28"/>
          <w:szCs w:val="28"/>
          <w:lang w:val="kk-KZ" w:eastAsia="ru-RU"/>
        </w:rPr>
        <w:t>п </w:t>
      </w:r>
      <w:r w:rsidRPr="001F25E5">
        <w:rPr>
          <w:rFonts w:ascii="Times New Roman" w:eastAsia="Times New Roman" w:hAnsi="Times New Roman" w:cs="Times New Roman"/>
          <w:color w:val="484848"/>
          <w:spacing w:val="2"/>
          <w:sz w:val="28"/>
          <w:szCs w:val="28"/>
          <w:lang w:val="kk-KZ" w:eastAsia="ru-RU"/>
        </w:rPr>
        <w:t>және сарапшыла</w:t>
      </w:r>
      <w:r w:rsidRPr="001F25E5">
        <w:rPr>
          <w:rFonts w:ascii="Times New Roman" w:eastAsia="Times New Roman" w:hAnsi="Times New Roman" w:cs="Times New Roman"/>
          <w:color w:val="484848"/>
          <w:spacing w:val="-3"/>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ды</w:t>
      </w:r>
      <w:r w:rsidRPr="001F25E5">
        <w:rPr>
          <w:rFonts w:ascii="Times New Roman" w:eastAsia="Times New Roman" w:hAnsi="Times New Roman" w:cs="Times New Roman"/>
          <w:color w:val="363435"/>
          <w:sz w:val="28"/>
          <w:szCs w:val="28"/>
          <w:lang w:val="kk-KZ" w:eastAsia="ru-RU"/>
        </w:rPr>
        <w:t>ң - </w:t>
      </w:r>
      <w:r w:rsidRPr="001F25E5">
        <w:rPr>
          <w:rFonts w:ascii="Times New Roman" w:eastAsia="Times New Roman" w:hAnsi="Times New Roman" w:cs="Times New Roman"/>
          <w:color w:val="484848"/>
          <w:spacing w:val="2"/>
          <w:sz w:val="28"/>
          <w:szCs w:val="28"/>
          <w:lang w:val="kk-KZ" w:eastAsia="ru-RU"/>
        </w:rPr>
        <w:t>за</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ғылымдарыны</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до</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ор</w:t>
      </w:r>
      <w:r w:rsidRPr="001F25E5">
        <w:rPr>
          <w:rFonts w:ascii="Times New Roman" w:eastAsia="Times New Roman" w:hAnsi="Times New Roman" w:cs="Times New Roman"/>
          <w:color w:val="363435"/>
          <w:sz w:val="28"/>
          <w:szCs w:val="28"/>
          <w:lang w:val="kk-KZ" w:eastAsia="ru-RU"/>
        </w:rPr>
        <w:t>ы </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484848"/>
          <w:spacing w:val="-25"/>
          <w:sz w:val="28"/>
          <w:szCs w:val="28"/>
          <w:lang w:val="kk-KZ" w:eastAsia="ru-RU"/>
        </w:rPr>
        <w:t>Г</w:t>
      </w:r>
      <w:r w:rsidRPr="001F25E5">
        <w:rPr>
          <w:rFonts w:ascii="Times New Roman" w:eastAsia="Times New Roman" w:hAnsi="Times New Roman" w:cs="Times New Roman"/>
          <w:color w:val="363435"/>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Диден</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оны</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және за</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ғылымдарыны</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до</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ор</w:t>
      </w:r>
      <w:r w:rsidRPr="001F25E5">
        <w:rPr>
          <w:rFonts w:ascii="Times New Roman" w:eastAsia="Times New Roman" w:hAnsi="Times New Roman" w:cs="Times New Roman"/>
          <w:color w:val="363435"/>
          <w:sz w:val="28"/>
          <w:szCs w:val="28"/>
          <w:lang w:val="kk-KZ" w:eastAsia="ru-RU"/>
        </w:rPr>
        <w:t>ы </w:t>
      </w:r>
      <w:r w:rsidRPr="001F25E5">
        <w:rPr>
          <w:rFonts w:ascii="Times New Roman" w:eastAsia="Times New Roman" w:hAnsi="Times New Roman" w:cs="Times New Roman"/>
          <w:color w:val="484848"/>
          <w:spacing w:val="2"/>
          <w:sz w:val="28"/>
          <w:szCs w:val="28"/>
          <w:lang w:val="kk-KZ" w:eastAsia="ru-RU"/>
        </w:rPr>
        <w:t>М.К</w:t>
      </w:r>
      <w:r w:rsidRPr="001F25E5">
        <w:rPr>
          <w:rFonts w:ascii="Times New Roman" w:eastAsia="Times New Roman" w:hAnsi="Times New Roman" w:cs="Times New Roman"/>
          <w:color w:val="363435"/>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Сүлеймено</w:t>
      </w:r>
      <w:r w:rsidRPr="001F25E5">
        <w:rPr>
          <w:rFonts w:ascii="Times New Roman" w:eastAsia="Times New Roman" w:hAnsi="Times New Roman" w:cs="Times New Roman"/>
          <w:color w:val="484848"/>
          <w:spacing w:val="-3"/>
          <w:sz w:val="28"/>
          <w:szCs w:val="28"/>
          <w:lang w:val="kk-KZ" w:eastAsia="ru-RU"/>
        </w:rPr>
        <w:t>в</w:t>
      </w:r>
      <w:r w:rsidRPr="001F25E5">
        <w:rPr>
          <w:rFonts w:ascii="Times New Roman" w:eastAsia="Times New Roman" w:hAnsi="Times New Roman" w:cs="Times New Roman"/>
          <w:color w:val="484848"/>
          <w:spacing w:val="2"/>
          <w:sz w:val="28"/>
          <w:szCs w:val="28"/>
          <w:lang w:val="kk-KZ" w:eastAsia="ru-RU"/>
        </w:rPr>
        <w:t>тi</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қорытындыларымен </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анысып</w:t>
      </w:r>
      <w:r w:rsidRPr="001F25E5">
        <w:rPr>
          <w:rFonts w:ascii="Times New Roman" w:eastAsia="Times New Roman" w:hAnsi="Times New Roman" w:cs="Times New Roman"/>
          <w:color w:val="363435"/>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Қ</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зақс</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н </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484848"/>
          <w:spacing w:val="2"/>
          <w:sz w:val="28"/>
          <w:szCs w:val="28"/>
          <w:lang w:val="kk-KZ" w:eastAsia="ru-RU"/>
        </w:rPr>
        <w:t>есп</w:t>
      </w:r>
      <w:r w:rsidRPr="001F25E5">
        <w:rPr>
          <w:rFonts w:ascii="Times New Roman" w:eastAsia="Times New Roman" w:hAnsi="Times New Roman" w:cs="Times New Roman"/>
          <w:color w:val="484848"/>
          <w:spacing w:val="5"/>
          <w:sz w:val="28"/>
          <w:szCs w:val="28"/>
          <w:lang w:val="kk-KZ" w:eastAsia="ru-RU"/>
        </w:rPr>
        <w:t>у</w:t>
      </w:r>
      <w:r w:rsidRPr="001F25E5">
        <w:rPr>
          <w:rFonts w:ascii="Times New Roman" w:eastAsia="Times New Roman" w:hAnsi="Times New Roman" w:cs="Times New Roman"/>
          <w:color w:val="484848"/>
          <w:spacing w:val="-8"/>
          <w:sz w:val="28"/>
          <w:szCs w:val="28"/>
          <w:lang w:val="kk-KZ" w:eastAsia="ru-RU"/>
        </w:rPr>
        <w:t>б</w:t>
      </w:r>
      <w:r w:rsidRPr="001F25E5">
        <w:rPr>
          <w:rFonts w:ascii="Times New Roman" w:eastAsia="Times New Roman" w:hAnsi="Times New Roman" w:cs="Times New Roman"/>
          <w:color w:val="484848"/>
          <w:spacing w:val="2"/>
          <w:sz w:val="28"/>
          <w:szCs w:val="28"/>
          <w:lang w:val="kk-KZ" w:eastAsia="ru-RU"/>
        </w:rPr>
        <w:t>ли</w:t>
      </w:r>
      <w:r w:rsidRPr="001F25E5">
        <w:rPr>
          <w:rFonts w:ascii="Times New Roman" w:eastAsia="Times New Roman" w:hAnsi="Times New Roman" w:cs="Times New Roman"/>
          <w:color w:val="484848"/>
          <w:spacing w:val="7"/>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асыны</w:t>
      </w:r>
      <w:r w:rsidRPr="001F25E5">
        <w:rPr>
          <w:rFonts w:ascii="Times New Roman" w:eastAsia="Times New Roman" w:hAnsi="Times New Roman" w:cs="Times New Roman"/>
          <w:color w:val="363435"/>
          <w:sz w:val="28"/>
          <w:szCs w:val="28"/>
          <w:lang w:val="kk-KZ" w:eastAsia="ru-RU"/>
        </w:rPr>
        <w:t>ң </w:t>
      </w:r>
      <w:r w:rsidRPr="001F25E5">
        <w:rPr>
          <w:rFonts w:ascii="Times New Roman" w:eastAsia="Times New Roman" w:hAnsi="Times New Roman" w:cs="Times New Roman"/>
          <w:color w:val="484848"/>
          <w:spacing w:val="2"/>
          <w:sz w:val="28"/>
          <w:szCs w:val="28"/>
          <w:lang w:val="kk-KZ" w:eastAsia="ru-RU"/>
        </w:rPr>
        <w:t>Консти</w:t>
      </w:r>
      <w:r w:rsidRPr="001F25E5">
        <w:rPr>
          <w:rFonts w:ascii="Times New Roman" w:eastAsia="Times New Roman" w:hAnsi="Times New Roman" w:cs="Times New Roman"/>
          <w:color w:val="484848"/>
          <w:spacing w:val="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уциялы</w:t>
      </w:r>
      <w:r w:rsidRPr="001F25E5">
        <w:rPr>
          <w:rFonts w:ascii="Times New Roman" w:eastAsia="Times New Roman" w:hAnsi="Times New Roman" w:cs="Times New Roman"/>
          <w:color w:val="363435"/>
          <w:sz w:val="28"/>
          <w:szCs w:val="28"/>
          <w:lang w:val="kk-KZ" w:eastAsia="ru-RU"/>
        </w:rPr>
        <w:t>қ </w:t>
      </w:r>
      <w:r w:rsidRPr="001F25E5">
        <w:rPr>
          <w:rFonts w:ascii="Times New Roman" w:eastAsia="Times New Roman" w:hAnsi="Times New Roman" w:cs="Times New Roman"/>
          <w:color w:val="484848"/>
          <w:spacing w:val="2"/>
          <w:sz w:val="28"/>
          <w:szCs w:val="28"/>
          <w:lang w:val="kk-KZ" w:eastAsia="ru-RU"/>
        </w:rPr>
        <w:t>Кеңесi мынаны</w:t>
      </w:r>
    </w:p>
    <w:p w14:paraId="339D3D6C"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324A36F2" w14:textId="77777777" w:rsidR="00C83323" w:rsidRPr="001F25E5" w:rsidRDefault="00C83323" w:rsidP="001F25E5">
      <w:pPr>
        <w:spacing w:after="0" w:line="240" w:lineRule="auto"/>
        <w:ind w:firstLine="360"/>
        <w:jc w:val="center"/>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b/>
          <w:bCs/>
          <w:color w:val="363435"/>
          <w:sz w:val="28"/>
          <w:szCs w:val="28"/>
          <w:lang w:val="kk-KZ" w:eastAsia="ru-RU"/>
        </w:rPr>
        <w:t>АНЫҚ</w:t>
      </w:r>
      <w:r w:rsidRPr="001F25E5">
        <w:rPr>
          <w:rFonts w:ascii="Times New Roman" w:eastAsia="Times New Roman" w:hAnsi="Times New Roman" w:cs="Times New Roman"/>
          <w:b/>
          <w:bCs/>
          <w:color w:val="484848"/>
          <w:spacing w:val="-14"/>
          <w:sz w:val="28"/>
          <w:szCs w:val="28"/>
          <w:lang w:val="kk-KZ" w:eastAsia="ru-RU"/>
        </w:rPr>
        <w:t>Т</w:t>
      </w:r>
      <w:r w:rsidRPr="001F25E5">
        <w:rPr>
          <w:rFonts w:ascii="Times New Roman" w:eastAsia="Times New Roman" w:hAnsi="Times New Roman" w:cs="Times New Roman"/>
          <w:b/>
          <w:bCs/>
          <w:color w:val="484848"/>
          <w:spacing w:val="8"/>
          <w:sz w:val="28"/>
          <w:szCs w:val="28"/>
          <w:lang w:val="kk-KZ" w:eastAsia="ru-RU"/>
        </w:rPr>
        <w:t>А</w:t>
      </w:r>
      <w:r w:rsidRPr="001F25E5">
        <w:rPr>
          <w:rFonts w:ascii="Times New Roman" w:eastAsia="Times New Roman" w:hAnsi="Times New Roman" w:cs="Times New Roman"/>
          <w:b/>
          <w:bCs/>
          <w:color w:val="363435"/>
          <w:sz w:val="28"/>
          <w:szCs w:val="28"/>
          <w:lang w:val="kk-KZ" w:eastAsia="ru-RU"/>
        </w:rPr>
        <w:t>ДЫ:</w:t>
      </w:r>
    </w:p>
    <w:p w14:paraId="642AAC2B"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541BC7AF"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1999 жылғы 4 қарашада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Премьер-Министрiнiң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 және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және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 ресми түсiндi</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өтiнiшi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лiп түстi. Өтiнiш</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 </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363435"/>
          <w:sz w:val="28"/>
          <w:szCs w:val="28"/>
          <w:lang w:val="kk-KZ" w:eastAsia="ru-RU"/>
        </w:rPr>
        <w:t>ондай-ақ мынадай мәс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 қойылған:</w:t>
      </w:r>
    </w:p>
    <w:p w14:paraId="48C86B27"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1.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уцияның жоғарыда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алған нормаларының құқықтық м</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змұны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құқықтық тә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тiбi ерекш</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ерiн заңмен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аянды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 құқығын,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ап айтқанда,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құқық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тiлiгiн ше</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дi бiлдiре ме?</w:t>
      </w:r>
    </w:p>
    <w:p w14:paraId="4BC38432"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lastRenderedPageBreak/>
        <w:t>2.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уцияның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алған нормалары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қаржы жұмс</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да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 және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екiтiл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см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 шегiндегi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ж</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ап</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ершiлiгi, </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ттық-құқықтық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лiсiмде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тiр</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ден өткi</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уi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секiлдi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құқықтық жағдайының ерекш</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ерiн заңда кө</w:t>
      </w:r>
      <w:r w:rsidRPr="001F25E5">
        <w:rPr>
          <w:rFonts w:ascii="Times New Roman" w:eastAsia="Times New Roman" w:hAnsi="Times New Roman" w:cs="Times New Roman"/>
          <w:color w:val="484848"/>
          <w:spacing w:val="-4"/>
          <w:sz w:val="28"/>
          <w:szCs w:val="28"/>
          <w:lang w:val="kk-KZ" w:eastAsia="ru-RU"/>
        </w:rPr>
        <w:t>з</w:t>
      </w:r>
      <w:r w:rsidRPr="001F25E5">
        <w:rPr>
          <w:rFonts w:ascii="Times New Roman" w:eastAsia="Times New Roman" w:hAnsi="Times New Roman" w:cs="Times New Roman"/>
          <w:color w:val="363435"/>
          <w:sz w:val="28"/>
          <w:szCs w:val="28"/>
          <w:lang w:val="kk-KZ" w:eastAsia="ru-RU"/>
        </w:rPr>
        <w:t>де тұ</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уға мүмкiндiк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ере ме?</w:t>
      </w:r>
    </w:p>
    <w:p w14:paraId="26B34184"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 және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және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 ресми түсiндi</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зiнде Консти</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 мынаны ес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w:t>
      </w:r>
    </w:p>
    <w:p w14:paraId="45E52624"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1-</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асында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пен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меншiк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анылады және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қорғалады.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алмыш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ер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асында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екi нысанының да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тiлерiне бұзылған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арының қорғалуының және қай</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 жi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луiнiң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мүмкiншiлi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ерiне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епiлдiк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363435"/>
          <w:sz w:val="28"/>
          <w:szCs w:val="28"/>
          <w:lang w:val="kk-KZ" w:eastAsia="ru-RU"/>
        </w:rPr>
        <w:t>ер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тiнiн бiлдiр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пен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жi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луiнiң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меншiк иесi,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ларға заңмен рұқс</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және ж</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нақтылы құқықтық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да, көпшiлi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тiк салада (салық</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 және </w:t>
      </w:r>
      <w:r w:rsidRPr="001F25E5">
        <w:rPr>
          <w:rFonts w:ascii="Times New Roman" w:eastAsia="Times New Roman" w:hAnsi="Times New Roman" w:cs="Times New Roman"/>
          <w:color w:val="484848"/>
          <w:spacing w:val="-24"/>
          <w:sz w:val="28"/>
          <w:szCs w:val="28"/>
          <w:lang w:val="kk-KZ" w:eastAsia="ru-RU"/>
        </w:rPr>
        <w:t>т</w:t>
      </w:r>
      <w:r w:rsidRPr="001F25E5">
        <w:rPr>
          <w:rFonts w:ascii="Times New Roman" w:eastAsia="Times New Roman" w:hAnsi="Times New Roman" w:cs="Times New Roman"/>
          <w:color w:val="363435"/>
          <w:sz w:val="28"/>
          <w:szCs w:val="28"/>
          <w:lang w:val="kk-KZ" w:eastAsia="ru-RU"/>
        </w:rPr>
        <w:t>.б.)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лсын,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салада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лiсiм-ша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 қарым-қ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ары және </w:t>
      </w:r>
      <w:r w:rsidRPr="001F25E5">
        <w:rPr>
          <w:rFonts w:ascii="Times New Roman" w:eastAsia="Times New Roman" w:hAnsi="Times New Roman" w:cs="Times New Roman"/>
          <w:color w:val="484848"/>
          <w:spacing w:val="-24"/>
          <w:sz w:val="28"/>
          <w:szCs w:val="28"/>
          <w:lang w:val="kk-KZ" w:eastAsia="ru-RU"/>
        </w:rPr>
        <w:t>т</w:t>
      </w:r>
      <w:r w:rsidRPr="001F25E5">
        <w:rPr>
          <w:rFonts w:ascii="Times New Roman" w:eastAsia="Times New Roman" w:hAnsi="Times New Roman" w:cs="Times New Roman"/>
          <w:color w:val="363435"/>
          <w:sz w:val="28"/>
          <w:szCs w:val="28"/>
          <w:lang w:val="kk-KZ" w:eastAsia="ru-RU"/>
        </w:rPr>
        <w:t>.б.)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лсын, бiр ғана құқықтық тә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тiп</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ағын</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тынына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лiп саяды.</w:t>
      </w:r>
    </w:p>
    <w:p w14:paraId="02F50DF8"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армағында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еншiк мiнд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жү</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ейдi, оны пайдалану </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363435"/>
          <w:sz w:val="28"/>
          <w:szCs w:val="28"/>
          <w:lang w:val="kk-KZ" w:eastAsia="ru-RU"/>
        </w:rPr>
        <w:t>онымен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 қоғам игiлiгiне де қызм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тиiс.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еншiк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 мен о</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тiлерi, меншiк и</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лерiнiң өз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көлемi мен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қорғ</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у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епiлдi</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 заңмен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лгiлен</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лiн</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уцияның бұл ер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жесi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құқықтық тә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тiбi, меншiк иесiнiң өз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 жү</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асы</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көлемi мен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 заңмен 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де</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ендi бiлдiр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уцияның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армақшаларына сай Па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ламент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және заңды тұлғала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құқық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тiлiгiне, </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зам</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 мен бос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андық</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арына,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заңды тұлғала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мiнд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 мен ж</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ап</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ершiлiгiне, меншiк 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жимiне және өз</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тiк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арға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тысты заңдар шыға</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уға </w:t>
      </w:r>
      <w:r w:rsidRPr="001F25E5">
        <w:rPr>
          <w:rFonts w:ascii="Times New Roman" w:eastAsia="Times New Roman" w:hAnsi="Times New Roman" w:cs="Times New Roman"/>
          <w:color w:val="484848"/>
          <w:spacing w:val="-3"/>
          <w:sz w:val="28"/>
          <w:szCs w:val="28"/>
          <w:lang w:val="kk-KZ" w:eastAsia="ru-RU"/>
        </w:rPr>
        <w:t>х</w:t>
      </w:r>
      <w:r w:rsidRPr="001F25E5">
        <w:rPr>
          <w:rFonts w:ascii="Times New Roman" w:eastAsia="Times New Roman" w:hAnsi="Times New Roman" w:cs="Times New Roman"/>
          <w:color w:val="363435"/>
          <w:sz w:val="28"/>
          <w:szCs w:val="28"/>
          <w:lang w:val="kk-KZ" w:eastAsia="ru-RU"/>
        </w:rPr>
        <w:t>ақылы.</w:t>
      </w:r>
    </w:p>
    <w:p w14:paraId="0E25A33C"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 мүддесiне орай меншiк құқығы заңмен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луi мүмкiн.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заңды тұлғала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ап айтқанда,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ттiң өзi құр</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тын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арының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луi ә</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ден ықтимал. Бұл ер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же де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39-</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1, 2-</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армақ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арынан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лiп шығады.</w:t>
      </w:r>
    </w:p>
    <w:p w14:paraId="54F3FADB"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Демек,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армақшаларының м</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змұны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құқықтық тә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тiбiн де,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құқық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тiлiгiнде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де, </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363435"/>
          <w:sz w:val="28"/>
          <w:szCs w:val="28"/>
          <w:lang w:val="kk-KZ" w:eastAsia="ru-RU"/>
        </w:rPr>
        <w:t>оның iшiнде,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қаржы жұмс</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у құқығына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 қо</w:t>
      </w:r>
      <w:r w:rsidRPr="001F25E5">
        <w:rPr>
          <w:rFonts w:ascii="Times New Roman" w:eastAsia="Times New Roman" w:hAnsi="Times New Roman" w:cs="Times New Roman"/>
          <w:color w:val="484848"/>
          <w:spacing w:val="-5"/>
          <w:sz w:val="28"/>
          <w:szCs w:val="28"/>
          <w:lang w:val="kk-KZ" w:eastAsia="ru-RU"/>
        </w:rPr>
        <w:t>ю</w:t>
      </w:r>
      <w:r w:rsidRPr="001F25E5">
        <w:rPr>
          <w:rFonts w:ascii="Times New Roman" w:eastAsia="Times New Roman" w:hAnsi="Times New Roman" w:cs="Times New Roman"/>
          <w:color w:val="363435"/>
          <w:sz w:val="28"/>
          <w:szCs w:val="28"/>
          <w:lang w:val="kk-KZ" w:eastAsia="ru-RU"/>
        </w:rPr>
        <w:t>ды, </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363435"/>
          <w:sz w:val="28"/>
          <w:szCs w:val="28"/>
          <w:lang w:val="kk-KZ" w:eastAsia="ru-RU"/>
        </w:rPr>
        <w:t>ондай-ақ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жасайтын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лiсiмдерiнiң тiр</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ден өткiзiлуiн де заңмен </w:t>
      </w:r>
      <w:r w:rsidRPr="001F25E5">
        <w:rPr>
          <w:rFonts w:ascii="Times New Roman" w:eastAsia="Times New Roman" w:hAnsi="Times New Roman" w:cs="Times New Roman"/>
          <w:color w:val="484848"/>
          <w:spacing w:val="-9"/>
          <w:sz w:val="28"/>
          <w:szCs w:val="28"/>
          <w:lang w:val="kk-KZ" w:eastAsia="ru-RU"/>
        </w:rPr>
        <w:t>б</w:t>
      </w:r>
      <w:r w:rsidRPr="001F25E5">
        <w:rPr>
          <w:rFonts w:ascii="Times New Roman" w:eastAsia="Times New Roman" w:hAnsi="Times New Roman" w:cs="Times New Roman"/>
          <w:color w:val="484848"/>
          <w:spacing w:val="-4"/>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я</w:t>
      </w:r>
      <w:r w:rsidRPr="001F25E5">
        <w:rPr>
          <w:rFonts w:ascii="Times New Roman" w:eastAsia="Times New Roman" w:hAnsi="Times New Roman" w:cs="Times New Roman"/>
          <w:color w:val="484848"/>
          <w:spacing w:val="-4"/>
          <w:sz w:val="28"/>
          <w:szCs w:val="28"/>
          <w:lang w:val="kk-KZ" w:eastAsia="ru-RU"/>
        </w:rPr>
        <w:t>нд</w:t>
      </w:r>
      <w:r w:rsidRPr="001F25E5">
        <w:rPr>
          <w:rFonts w:ascii="Times New Roman" w:eastAsia="Times New Roman" w:hAnsi="Times New Roman" w:cs="Times New Roman"/>
          <w:color w:val="363435"/>
          <w:sz w:val="28"/>
          <w:szCs w:val="28"/>
          <w:lang w:val="kk-KZ" w:eastAsia="ru-RU"/>
        </w:rPr>
        <w:t>ы </w:t>
      </w:r>
      <w:r w:rsidRPr="001F25E5">
        <w:rPr>
          <w:rFonts w:ascii="Times New Roman" w:eastAsia="Times New Roman" w:hAnsi="Times New Roman" w:cs="Times New Roman"/>
          <w:color w:val="484848"/>
          <w:spacing w:val="-12"/>
          <w:sz w:val="28"/>
          <w:szCs w:val="28"/>
          <w:lang w:val="kk-KZ" w:eastAsia="ru-RU"/>
        </w:rPr>
        <w:t>е</w:t>
      </w:r>
      <w:r w:rsidRPr="001F25E5">
        <w:rPr>
          <w:rFonts w:ascii="Times New Roman" w:eastAsia="Times New Roman" w:hAnsi="Times New Roman" w:cs="Times New Roman"/>
          <w:color w:val="484848"/>
          <w:spacing w:val="-4"/>
          <w:sz w:val="28"/>
          <w:szCs w:val="28"/>
          <w:lang w:val="kk-KZ" w:eastAsia="ru-RU"/>
        </w:rPr>
        <w:t>тi</w:t>
      </w:r>
      <w:r w:rsidRPr="001F25E5">
        <w:rPr>
          <w:rFonts w:ascii="Times New Roman" w:eastAsia="Times New Roman" w:hAnsi="Times New Roman" w:cs="Times New Roman"/>
          <w:color w:val="363435"/>
          <w:sz w:val="28"/>
          <w:szCs w:val="28"/>
          <w:lang w:val="kk-KZ" w:eastAsia="ru-RU"/>
        </w:rPr>
        <w:t>п </w:t>
      </w:r>
      <w:r w:rsidRPr="001F25E5">
        <w:rPr>
          <w:rFonts w:ascii="Times New Roman" w:eastAsia="Times New Roman" w:hAnsi="Times New Roman" w:cs="Times New Roman"/>
          <w:color w:val="484848"/>
          <w:spacing w:val="-5"/>
          <w:sz w:val="28"/>
          <w:szCs w:val="28"/>
          <w:lang w:val="kk-KZ" w:eastAsia="ru-RU"/>
        </w:rPr>
        <w:t>қ</w:t>
      </w:r>
      <w:r w:rsidRPr="001F25E5">
        <w:rPr>
          <w:rFonts w:ascii="Times New Roman" w:eastAsia="Times New Roman" w:hAnsi="Times New Roman" w:cs="Times New Roman"/>
          <w:color w:val="484848"/>
          <w:spacing w:val="-4"/>
          <w:sz w:val="28"/>
          <w:szCs w:val="28"/>
          <w:lang w:val="kk-KZ" w:eastAsia="ru-RU"/>
        </w:rPr>
        <w:t>оюғ</w:t>
      </w:r>
      <w:r w:rsidRPr="001F25E5">
        <w:rPr>
          <w:rFonts w:ascii="Times New Roman" w:eastAsia="Times New Roman" w:hAnsi="Times New Roman" w:cs="Times New Roman"/>
          <w:color w:val="363435"/>
          <w:sz w:val="28"/>
          <w:szCs w:val="28"/>
          <w:lang w:val="kk-KZ" w:eastAsia="ru-RU"/>
        </w:rPr>
        <w:t>а </w:t>
      </w:r>
      <w:r w:rsidRPr="001F25E5">
        <w:rPr>
          <w:rFonts w:ascii="Times New Roman" w:eastAsia="Times New Roman" w:hAnsi="Times New Roman" w:cs="Times New Roman"/>
          <w:color w:val="484848"/>
          <w:spacing w:val="-5"/>
          <w:sz w:val="28"/>
          <w:szCs w:val="28"/>
          <w:lang w:val="kk-KZ" w:eastAsia="ru-RU"/>
        </w:rPr>
        <w:t>м</w:t>
      </w:r>
      <w:r w:rsidRPr="001F25E5">
        <w:rPr>
          <w:rFonts w:ascii="Times New Roman" w:eastAsia="Times New Roman" w:hAnsi="Times New Roman" w:cs="Times New Roman"/>
          <w:color w:val="484848"/>
          <w:spacing w:val="-4"/>
          <w:sz w:val="28"/>
          <w:szCs w:val="28"/>
          <w:lang w:val="kk-KZ" w:eastAsia="ru-RU"/>
        </w:rPr>
        <w:t>ү</w:t>
      </w:r>
      <w:r w:rsidRPr="001F25E5">
        <w:rPr>
          <w:rFonts w:ascii="Times New Roman" w:eastAsia="Times New Roman" w:hAnsi="Times New Roman" w:cs="Times New Roman"/>
          <w:color w:val="484848"/>
          <w:spacing w:val="-5"/>
          <w:sz w:val="28"/>
          <w:szCs w:val="28"/>
          <w:lang w:val="kk-KZ" w:eastAsia="ru-RU"/>
        </w:rPr>
        <w:t>мк</w:t>
      </w:r>
      <w:r w:rsidRPr="001F25E5">
        <w:rPr>
          <w:rFonts w:ascii="Times New Roman" w:eastAsia="Times New Roman" w:hAnsi="Times New Roman" w:cs="Times New Roman"/>
          <w:color w:val="484848"/>
          <w:spacing w:val="-4"/>
          <w:sz w:val="28"/>
          <w:szCs w:val="28"/>
          <w:lang w:val="kk-KZ" w:eastAsia="ru-RU"/>
        </w:rPr>
        <w:t>iндi</w:t>
      </w:r>
      <w:r w:rsidRPr="001F25E5">
        <w:rPr>
          <w:rFonts w:ascii="Times New Roman" w:eastAsia="Times New Roman" w:hAnsi="Times New Roman" w:cs="Times New Roman"/>
          <w:color w:val="363435"/>
          <w:sz w:val="28"/>
          <w:szCs w:val="28"/>
          <w:lang w:val="kk-KZ" w:eastAsia="ru-RU"/>
        </w:rPr>
        <w:t>к </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484848"/>
          <w:spacing w:val="-4"/>
          <w:sz w:val="28"/>
          <w:szCs w:val="28"/>
          <w:lang w:val="kk-KZ" w:eastAsia="ru-RU"/>
        </w:rPr>
        <w:t>ер</w:t>
      </w:r>
      <w:r w:rsidRPr="001F25E5">
        <w:rPr>
          <w:rFonts w:ascii="Times New Roman" w:eastAsia="Times New Roman" w:hAnsi="Times New Roman" w:cs="Times New Roman"/>
          <w:color w:val="484848"/>
          <w:spacing w:val="-9"/>
          <w:sz w:val="28"/>
          <w:szCs w:val="28"/>
          <w:lang w:val="kk-KZ" w:eastAsia="ru-RU"/>
        </w:rPr>
        <w:t>е</w:t>
      </w:r>
      <w:r w:rsidRPr="001F25E5">
        <w:rPr>
          <w:rFonts w:ascii="Times New Roman" w:eastAsia="Times New Roman" w:hAnsi="Times New Roman" w:cs="Times New Roman"/>
          <w:color w:val="484848"/>
          <w:spacing w:val="-4"/>
          <w:sz w:val="28"/>
          <w:szCs w:val="28"/>
          <w:lang w:val="kk-KZ" w:eastAsia="ru-RU"/>
        </w:rPr>
        <w:t>дi</w:t>
      </w:r>
      <w:r w:rsidRPr="001F25E5">
        <w:rPr>
          <w:rFonts w:ascii="Times New Roman" w:eastAsia="Times New Roman" w:hAnsi="Times New Roman" w:cs="Times New Roman"/>
          <w:color w:val="363435"/>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Қ</w:t>
      </w:r>
      <w:r w:rsidRPr="001F25E5">
        <w:rPr>
          <w:rFonts w:ascii="Times New Roman" w:eastAsia="Times New Roman" w:hAnsi="Times New Roman" w:cs="Times New Roman"/>
          <w:color w:val="484848"/>
          <w:spacing w:val="-7"/>
          <w:sz w:val="28"/>
          <w:szCs w:val="28"/>
          <w:lang w:val="kk-KZ" w:eastAsia="ru-RU"/>
        </w:rPr>
        <w:t>а</w:t>
      </w:r>
      <w:r w:rsidRPr="001F25E5">
        <w:rPr>
          <w:rFonts w:ascii="Times New Roman" w:eastAsia="Times New Roman" w:hAnsi="Times New Roman" w:cs="Times New Roman"/>
          <w:color w:val="484848"/>
          <w:spacing w:val="-4"/>
          <w:sz w:val="28"/>
          <w:szCs w:val="28"/>
          <w:lang w:val="kk-KZ" w:eastAsia="ru-RU"/>
        </w:rPr>
        <w:t>за</w:t>
      </w:r>
      <w:r w:rsidRPr="001F25E5">
        <w:rPr>
          <w:rFonts w:ascii="Times New Roman" w:eastAsia="Times New Roman" w:hAnsi="Times New Roman" w:cs="Times New Roman"/>
          <w:color w:val="484848"/>
          <w:spacing w:val="-5"/>
          <w:sz w:val="28"/>
          <w:szCs w:val="28"/>
          <w:lang w:val="kk-KZ" w:eastAsia="ru-RU"/>
        </w:rPr>
        <w:t>қ</w:t>
      </w:r>
      <w:r w:rsidRPr="001F25E5">
        <w:rPr>
          <w:rFonts w:ascii="Times New Roman" w:eastAsia="Times New Roman" w:hAnsi="Times New Roman" w:cs="Times New Roman"/>
          <w:color w:val="484848"/>
          <w:spacing w:val="-4"/>
          <w:sz w:val="28"/>
          <w:szCs w:val="28"/>
          <w:lang w:val="kk-KZ" w:eastAsia="ru-RU"/>
        </w:rPr>
        <w:t>с</w:t>
      </w:r>
      <w:r w:rsidRPr="001F25E5">
        <w:rPr>
          <w:rFonts w:ascii="Times New Roman" w:eastAsia="Times New Roman" w:hAnsi="Times New Roman" w:cs="Times New Roman"/>
          <w:color w:val="484848"/>
          <w:spacing w:val="-7"/>
          <w:sz w:val="28"/>
          <w:szCs w:val="28"/>
          <w:lang w:val="kk-KZ" w:eastAsia="ru-RU"/>
        </w:rPr>
        <w:t>т</w:t>
      </w:r>
      <w:r w:rsidRPr="001F25E5">
        <w:rPr>
          <w:rFonts w:ascii="Times New Roman" w:eastAsia="Times New Roman" w:hAnsi="Times New Roman" w:cs="Times New Roman"/>
          <w:color w:val="484848"/>
          <w:spacing w:val="-4"/>
          <w:sz w:val="28"/>
          <w:szCs w:val="28"/>
          <w:lang w:val="kk-KZ" w:eastAsia="ru-RU"/>
        </w:rPr>
        <w:t>а</w:t>
      </w:r>
      <w:r w:rsidRPr="001F25E5">
        <w:rPr>
          <w:rFonts w:ascii="Times New Roman" w:eastAsia="Times New Roman" w:hAnsi="Times New Roman" w:cs="Times New Roman"/>
          <w:color w:val="363435"/>
          <w:sz w:val="28"/>
          <w:szCs w:val="28"/>
          <w:lang w:val="kk-KZ" w:eastAsia="ru-RU"/>
        </w:rPr>
        <w:t>н </w:t>
      </w:r>
      <w:r w:rsidRPr="001F25E5">
        <w:rPr>
          <w:rFonts w:ascii="Times New Roman" w:eastAsia="Times New Roman" w:hAnsi="Times New Roman" w:cs="Times New Roman"/>
          <w:color w:val="484848"/>
          <w:spacing w:val="-14"/>
          <w:sz w:val="28"/>
          <w:szCs w:val="28"/>
          <w:lang w:val="kk-KZ" w:eastAsia="ru-RU"/>
        </w:rPr>
        <w:t>Р</w:t>
      </w:r>
      <w:r w:rsidRPr="001F25E5">
        <w:rPr>
          <w:rFonts w:ascii="Times New Roman" w:eastAsia="Times New Roman" w:hAnsi="Times New Roman" w:cs="Times New Roman"/>
          <w:color w:val="484848"/>
          <w:spacing w:val="-4"/>
          <w:sz w:val="28"/>
          <w:szCs w:val="28"/>
          <w:lang w:val="kk-KZ" w:eastAsia="ru-RU"/>
        </w:rPr>
        <w:t>ес</w:t>
      </w:r>
      <w:r w:rsidRPr="001F25E5">
        <w:rPr>
          <w:rFonts w:ascii="Times New Roman" w:eastAsia="Times New Roman" w:hAnsi="Times New Roman" w:cs="Times New Roman"/>
          <w:color w:val="484848"/>
          <w:spacing w:val="-5"/>
          <w:sz w:val="28"/>
          <w:szCs w:val="28"/>
          <w:lang w:val="kk-KZ" w:eastAsia="ru-RU"/>
        </w:rPr>
        <w:t>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4"/>
          <w:sz w:val="28"/>
          <w:szCs w:val="28"/>
          <w:lang w:val="kk-KZ" w:eastAsia="ru-RU"/>
        </w:rPr>
        <w:t>б</w:t>
      </w:r>
      <w:r w:rsidRPr="001F25E5">
        <w:rPr>
          <w:rFonts w:ascii="Times New Roman" w:eastAsia="Times New Roman" w:hAnsi="Times New Roman" w:cs="Times New Roman"/>
          <w:color w:val="484848"/>
          <w:spacing w:val="-4"/>
          <w:sz w:val="28"/>
          <w:szCs w:val="28"/>
          <w:lang w:val="kk-KZ" w:eastAsia="ru-RU"/>
        </w:rPr>
        <w:t>ли</w:t>
      </w:r>
      <w:r w:rsidRPr="001F25E5">
        <w:rPr>
          <w:rFonts w:ascii="Times New Roman" w:eastAsia="Times New Roman" w:hAnsi="Times New Roman" w:cs="Times New Roman"/>
          <w:color w:val="363435"/>
          <w:sz w:val="28"/>
          <w:szCs w:val="28"/>
          <w:lang w:val="kk-KZ" w:eastAsia="ru-RU"/>
        </w:rPr>
        <w:t>к</w:t>
      </w:r>
      <w:r w:rsidRPr="001F25E5">
        <w:rPr>
          <w:rFonts w:ascii="Times New Roman" w:eastAsia="Times New Roman" w:hAnsi="Times New Roman" w:cs="Times New Roman"/>
          <w:color w:val="484848"/>
          <w:spacing w:val="-4"/>
          <w:sz w:val="28"/>
          <w:szCs w:val="28"/>
          <w:lang w:val="kk-KZ" w:eastAsia="ru-RU"/>
        </w:rPr>
        <w:t>ас</w:t>
      </w:r>
      <w:r w:rsidRPr="001F25E5">
        <w:rPr>
          <w:rFonts w:ascii="Times New Roman" w:eastAsia="Times New Roman" w:hAnsi="Times New Roman" w:cs="Times New Roman"/>
          <w:color w:val="363435"/>
          <w:sz w:val="28"/>
          <w:szCs w:val="28"/>
          <w:lang w:val="kk-KZ" w:eastAsia="ru-RU"/>
        </w:rPr>
        <w:t>ы </w:t>
      </w:r>
      <w:r w:rsidRPr="001F25E5">
        <w:rPr>
          <w:rFonts w:ascii="Times New Roman" w:eastAsia="Times New Roman" w:hAnsi="Times New Roman" w:cs="Times New Roman"/>
          <w:color w:val="484848"/>
          <w:spacing w:val="-4"/>
          <w:sz w:val="28"/>
          <w:szCs w:val="28"/>
          <w:lang w:val="kk-KZ" w:eastAsia="ru-RU"/>
        </w:rPr>
        <w:t>Аза</w:t>
      </w:r>
      <w:r w:rsidRPr="001F25E5">
        <w:rPr>
          <w:rFonts w:ascii="Times New Roman" w:eastAsia="Times New Roman" w:hAnsi="Times New Roman" w:cs="Times New Roman"/>
          <w:color w:val="484848"/>
          <w:spacing w:val="-5"/>
          <w:sz w:val="28"/>
          <w:szCs w:val="28"/>
          <w:lang w:val="kk-KZ" w:eastAsia="ru-RU"/>
        </w:rPr>
        <w:t>м</w:t>
      </w:r>
      <w:r w:rsidRPr="001F25E5">
        <w:rPr>
          <w:rFonts w:ascii="Times New Roman" w:eastAsia="Times New Roman" w:hAnsi="Times New Roman" w:cs="Times New Roman"/>
          <w:color w:val="484848"/>
          <w:spacing w:val="-9"/>
          <w:sz w:val="28"/>
          <w:szCs w:val="28"/>
          <w:lang w:val="kk-KZ" w:eastAsia="ru-RU"/>
        </w:rPr>
        <w:t>а</w:t>
      </w:r>
      <w:r w:rsidRPr="001F25E5">
        <w:rPr>
          <w:rFonts w:ascii="Times New Roman" w:eastAsia="Times New Roman" w:hAnsi="Times New Roman" w:cs="Times New Roman"/>
          <w:color w:val="484848"/>
          <w:spacing w:val="-4"/>
          <w:sz w:val="28"/>
          <w:szCs w:val="28"/>
          <w:lang w:val="kk-KZ" w:eastAsia="ru-RU"/>
        </w:rPr>
        <w:t>ттық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де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сiнiң 204-</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енушi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 xml:space="preserve">еменiң заң </w:t>
      </w:r>
      <w:r w:rsidRPr="001F25E5">
        <w:rPr>
          <w:rFonts w:ascii="Times New Roman" w:eastAsia="Times New Roman" w:hAnsi="Times New Roman" w:cs="Times New Roman"/>
          <w:color w:val="363435"/>
          <w:sz w:val="28"/>
          <w:szCs w:val="28"/>
          <w:lang w:val="kk-KZ" w:eastAsia="ru-RU"/>
        </w:rPr>
        <w:lastRenderedPageBreak/>
        <w:t>жүзiндегi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ағдырын, оның қызм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тiнiң м</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змұнын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лгiлейдi, яғни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енушi өз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лерiнiң жасайтын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лiсiмдерiнiң шең</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363435"/>
          <w:sz w:val="28"/>
          <w:szCs w:val="28"/>
          <w:lang w:val="kk-KZ" w:eastAsia="ru-RU"/>
        </w:rPr>
        <w:t>ерiн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уi, жасайтын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лiсiмдер</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ақыл</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у орн</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уы мүмкiн.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ж</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ап</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ершiлiгiн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ларға деп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екiтiл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см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аның мөлшерiмен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 мүмкiншiлiгiне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лсақ, мұндай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меншiк пен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қорғалуы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ер</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жесiне қайшы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с</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2"/>
          <w:sz w:val="28"/>
          <w:szCs w:val="28"/>
          <w:lang w:val="kk-KZ" w:eastAsia="ru-RU"/>
        </w:rPr>
        <w:t>е</w:t>
      </w:r>
      <w:r w:rsidRPr="001F25E5">
        <w:rPr>
          <w:rFonts w:ascii="Times New Roman" w:eastAsia="Times New Roman" w:hAnsi="Times New Roman" w:cs="Times New Roman"/>
          <w:color w:val="363435"/>
          <w:sz w:val="28"/>
          <w:szCs w:val="28"/>
          <w:lang w:val="kk-KZ" w:eastAsia="ru-RU"/>
        </w:rPr>
        <w:t>бi бұл арқылы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еменiң емес,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лармен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лiсiм-ша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тқа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тырған және өз</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онтра</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ерiнiң құқық</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ары мен мүдд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лерiне нұқсан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Қандай да бiр меншiк нысанындағы ша</w:t>
      </w:r>
      <w:r w:rsidRPr="001F25E5">
        <w:rPr>
          <w:rFonts w:ascii="Times New Roman" w:eastAsia="Times New Roman" w:hAnsi="Times New Roman" w:cs="Times New Roman"/>
          <w:color w:val="484848"/>
          <w:spacing w:val="-2"/>
          <w:sz w:val="28"/>
          <w:szCs w:val="28"/>
          <w:lang w:val="kk-KZ" w:eastAsia="ru-RU"/>
        </w:rPr>
        <w:t>ру</w:t>
      </w:r>
      <w:r w:rsidRPr="001F25E5">
        <w:rPr>
          <w:rFonts w:ascii="Times New Roman" w:eastAsia="Times New Roman" w:hAnsi="Times New Roman" w:cs="Times New Roman"/>
          <w:color w:val="363435"/>
          <w:sz w:val="28"/>
          <w:szCs w:val="28"/>
          <w:lang w:val="kk-KZ" w:eastAsia="ru-RU"/>
        </w:rPr>
        <w:t>ашылық жүргi</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ушi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тiнiң шек</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ен залалының орнын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лығымен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лты</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уға бiржақты жеңiлдi</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 жас</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уға немесе оған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 қоюға тыйым салынады. </w:t>
      </w:r>
      <w:r w:rsidRPr="001F25E5">
        <w:rPr>
          <w:rFonts w:ascii="Times New Roman" w:eastAsia="Times New Roman" w:hAnsi="Times New Roman" w:cs="Times New Roman"/>
          <w:color w:val="484848"/>
          <w:spacing w:val="2"/>
          <w:sz w:val="28"/>
          <w:szCs w:val="28"/>
          <w:lang w:val="kk-KZ" w:eastAsia="ru-RU"/>
        </w:rPr>
        <w:t>М</w:t>
      </w:r>
      <w:r w:rsidRPr="001F25E5">
        <w:rPr>
          <w:rFonts w:ascii="Times New Roman" w:eastAsia="Times New Roman" w:hAnsi="Times New Roman" w:cs="Times New Roman"/>
          <w:color w:val="363435"/>
          <w:sz w:val="28"/>
          <w:szCs w:val="28"/>
          <w:lang w:val="kk-KZ" w:eastAsia="ru-RU"/>
        </w:rPr>
        <w:t>еншi</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363435"/>
          <w:sz w:val="28"/>
          <w:szCs w:val="28"/>
          <w:lang w:val="kk-KZ" w:eastAsia="ru-RU"/>
        </w:rPr>
        <w:t>тi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құқықтық қорғ</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у принципi меншiк и</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лерiнiң әр бiрiнiң өз мүдд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 </w:t>
      </w:r>
      <w:r w:rsidRPr="001F25E5">
        <w:rPr>
          <w:rFonts w:ascii="Times New Roman" w:eastAsia="Times New Roman" w:hAnsi="Times New Roman" w:cs="Times New Roman"/>
          <w:color w:val="484848"/>
          <w:spacing w:val="2"/>
          <w:sz w:val="28"/>
          <w:szCs w:val="28"/>
          <w:lang w:val="kk-KZ" w:eastAsia="ru-RU"/>
        </w:rPr>
        <w:t>с</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  қорғ</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уының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про</w:t>
      </w:r>
      <w:r w:rsidRPr="001F25E5">
        <w:rPr>
          <w:rFonts w:ascii="Times New Roman" w:eastAsia="Times New Roman" w:hAnsi="Times New Roman" w:cs="Times New Roman"/>
          <w:color w:val="484848"/>
          <w:spacing w:val="-3"/>
          <w:sz w:val="28"/>
          <w:szCs w:val="28"/>
          <w:lang w:val="kk-KZ" w:eastAsia="ru-RU"/>
        </w:rPr>
        <w:t>ц</w:t>
      </w:r>
      <w:r w:rsidRPr="001F25E5">
        <w:rPr>
          <w:rFonts w:ascii="Times New Roman" w:eastAsia="Times New Roman" w:hAnsi="Times New Roman" w:cs="Times New Roman"/>
          <w:color w:val="363435"/>
          <w:sz w:val="28"/>
          <w:szCs w:val="28"/>
          <w:lang w:val="kk-KZ" w:eastAsia="ru-RU"/>
        </w:rPr>
        <w:t>есс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алдық  мүмкiншiлi</w:t>
      </w:r>
      <w:r w:rsidRPr="001F25E5">
        <w:rPr>
          <w:rFonts w:ascii="Times New Roman" w:eastAsia="Times New Roman" w:hAnsi="Times New Roman" w:cs="Times New Roman"/>
          <w:color w:val="484848"/>
          <w:spacing w:val="3"/>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ерiнен  ғана емес, ша</w:t>
      </w:r>
      <w:r w:rsidRPr="001F25E5">
        <w:rPr>
          <w:rFonts w:ascii="Times New Roman" w:eastAsia="Times New Roman" w:hAnsi="Times New Roman" w:cs="Times New Roman"/>
          <w:color w:val="484848"/>
          <w:spacing w:val="-2"/>
          <w:sz w:val="28"/>
          <w:szCs w:val="28"/>
          <w:lang w:val="kk-KZ" w:eastAsia="ru-RU"/>
        </w:rPr>
        <w:t>ру</w:t>
      </w:r>
      <w:r w:rsidRPr="001F25E5">
        <w:rPr>
          <w:rFonts w:ascii="Times New Roman" w:eastAsia="Times New Roman" w:hAnsi="Times New Roman" w:cs="Times New Roman"/>
          <w:color w:val="363435"/>
          <w:sz w:val="28"/>
          <w:szCs w:val="28"/>
          <w:lang w:val="kk-KZ" w:eastAsia="ru-RU"/>
        </w:rPr>
        <w:t>ашылық жүргi</w:t>
      </w:r>
      <w:r w:rsidRPr="001F25E5">
        <w:rPr>
          <w:rFonts w:ascii="Times New Roman" w:eastAsia="Times New Roman" w:hAnsi="Times New Roman" w:cs="Times New Roman"/>
          <w:color w:val="484848"/>
          <w:spacing w:val="-2"/>
          <w:sz w:val="28"/>
          <w:szCs w:val="28"/>
          <w:lang w:val="kk-KZ" w:eastAsia="ru-RU"/>
        </w:rPr>
        <w:t>з</w:t>
      </w:r>
      <w:r w:rsidRPr="001F25E5">
        <w:rPr>
          <w:rFonts w:ascii="Times New Roman" w:eastAsia="Times New Roman" w:hAnsi="Times New Roman" w:cs="Times New Roman"/>
          <w:color w:val="363435"/>
          <w:sz w:val="28"/>
          <w:szCs w:val="28"/>
          <w:lang w:val="kk-KZ" w:eastAsia="ru-RU"/>
        </w:rPr>
        <w:t>ушi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дың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қандай құқықтық тә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тiбiнде тұрғанынан тә</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лсiз, бiр-бiрiнiң алдында ө</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дерiнiң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лiсiм-ша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 мiнд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 бойынша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мүлi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тiк ж</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ап</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ершiлiгiнен де тұрады.</w:t>
      </w:r>
    </w:p>
    <w:p w14:paraId="2EEB8E08"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Баяндалғанның негiзiнде,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72-</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1-</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4)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Пр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зидентiнiң «Қ</w:t>
      </w:r>
      <w:r w:rsidRPr="001F25E5">
        <w:rPr>
          <w:rFonts w:ascii="Times New Roman" w:eastAsia="Times New Roman" w:hAnsi="Times New Roman" w:cs="Times New Roman"/>
          <w:color w:val="484848"/>
          <w:spacing w:val="-2"/>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363435"/>
          <w:sz w:val="28"/>
          <w:szCs w:val="28"/>
          <w:lang w:val="kk-KZ" w:eastAsia="ru-RU"/>
        </w:rPr>
        <w:t>ралы»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заң күшi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ар </w:t>
      </w:r>
      <w:r w:rsidRPr="001F25E5">
        <w:rPr>
          <w:rFonts w:ascii="Times New Roman" w:eastAsia="Times New Roman" w:hAnsi="Times New Roman" w:cs="Times New Roman"/>
          <w:color w:val="484848"/>
          <w:spacing w:val="3"/>
          <w:sz w:val="28"/>
          <w:szCs w:val="28"/>
          <w:lang w:val="kk-KZ" w:eastAsia="ru-RU"/>
        </w:rPr>
        <w:t>Ж</w:t>
      </w:r>
      <w:r w:rsidRPr="001F25E5">
        <w:rPr>
          <w:rFonts w:ascii="Times New Roman" w:eastAsia="Times New Roman" w:hAnsi="Times New Roman" w:cs="Times New Roman"/>
          <w:color w:val="363435"/>
          <w:sz w:val="28"/>
          <w:szCs w:val="28"/>
          <w:lang w:val="kk-KZ" w:eastAsia="ru-RU"/>
        </w:rPr>
        <w:t>а</w:t>
      </w:r>
      <w:r w:rsidRPr="001F25E5">
        <w:rPr>
          <w:rFonts w:ascii="Times New Roman" w:eastAsia="Times New Roman" w:hAnsi="Times New Roman" w:cs="Times New Roman"/>
          <w:color w:val="484848"/>
          <w:spacing w:val="-7"/>
          <w:sz w:val="28"/>
          <w:szCs w:val="28"/>
          <w:lang w:val="kk-KZ" w:eastAsia="ru-RU"/>
        </w:rPr>
        <w:t>р</w:t>
      </w:r>
      <w:r w:rsidRPr="001F25E5">
        <w:rPr>
          <w:rFonts w:ascii="Times New Roman" w:eastAsia="Times New Roman" w:hAnsi="Times New Roman" w:cs="Times New Roman"/>
          <w:color w:val="363435"/>
          <w:sz w:val="28"/>
          <w:szCs w:val="28"/>
          <w:lang w:val="kk-KZ" w:eastAsia="ru-RU"/>
        </w:rPr>
        <w:t>лығының 17-</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армақшасын, 37-</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асшылыққа алып,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 ресми түсiндi</w:t>
      </w:r>
      <w:r w:rsidRPr="001F25E5">
        <w:rPr>
          <w:rFonts w:ascii="Times New Roman" w:eastAsia="Times New Roman" w:hAnsi="Times New Roman" w:cs="Times New Roman"/>
          <w:color w:val="484848"/>
          <w:spacing w:val="-2"/>
          <w:sz w:val="28"/>
          <w:szCs w:val="28"/>
          <w:lang w:val="kk-KZ" w:eastAsia="ru-RU"/>
        </w:rPr>
        <w:t>р</w:t>
      </w:r>
      <w:r w:rsidRPr="001F25E5">
        <w:rPr>
          <w:rFonts w:ascii="Times New Roman" w:eastAsia="Times New Roman" w:hAnsi="Times New Roman" w:cs="Times New Roman"/>
          <w:color w:val="363435"/>
          <w:sz w:val="28"/>
          <w:szCs w:val="28"/>
          <w:lang w:val="kk-KZ" w:eastAsia="ru-RU"/>
        </w:rPr>
        <w:t>у р</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тiнде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Кеңесi</w:t>
      </w:r>
    </w:p>
    <w:p w14:paraId="1DB4A705"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367823B0" w14:textId="77777777" w:rsidR="00C83323" w:rsidRPr="001F25E5" w:rsidRDefault="00C83323" w:rsidP="001F25E5">
      <w:pPr>
        <w:spacing w:after="0" w:line="240" w:lineRule="auto"/>
        <w:ind w:firstLine="360"/>
        <w:jc w:val="center"/>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b/>
          <w:bCs/>
          <w:color w:val="363435"/>
          <w:sz w:val="28"/>
          <w:szCs w:val="28"/>
          <w:lang w:val="kk-KZ" w:eastAsia="ru-RU"/>
        </w:rPr>
        <w:t>Қ</w:t>
      </w:r>
      <w:r w:rsidRPr="001F25E5">
        <w:rPr>
          <w:rFonts w:ascii="Times New Roman" w:eastAsia="Times New Roman" w:hAnsi="Times New Roman" w:cs="Times New Roman"/>
          <w:b/>
          <w:bCs/>
          <w:color w:val="484848"/>
          <w:spacing w:val="-8"/>
          <w:sz w:val="28"/>
          <w:szCs w:val="28"/>
          <w:lang w:val="kk-KZ" w:eastAsia="ru-RU"/>
        </w:rPr>
        <w:t>АУ</w:t>
      </w:r>
      <w:r w:rsidRPr="001F25E5">
        <w:rPr>
          <w:rFonts w:ascii="Times New Roman" w:eastAsia="Times New Roman" w:hAnsi="Times New Roman" w:cs="Times New Roman"/>
          <w:b/>
          <w:bCs/>
          <w:color w:val="363435"/>
          <w:sz w:val="28"/>
          <w:szCs w:val="28"/>
          <w:lang w:val="kk-KZ" w:eastAsia="ru-RU"/>
        </w:rPr>
        <w:t>ЛЫ ЕТЕДi:</w:t>
      </w:r>
    </w:p>
    <w:p w14:paraId="39FDEB9B"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484848"/>
          <w:sz w:val="28"/>
          <w:szCs w:val="28"/>
          <w:lang w:val="kk-KZ" w:eastAsia="ru-RU"/>
        </w:rPr>
        <w:t> </w:t>
      </w:r>
    </w:p>
    <w:p w14:paraId="5D447CE3"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1.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2-</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 61-</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армағының 1), 2) </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армақшаларын өтiнiш мәс</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лерiне қ</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тысты қ</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лдан</w:t>
      </w:r>
      <w:r w:rsidRPr="001F25E5">
        <w:rPr>
          <w:rFonts w:ascii="Times New Roman" w:eastAsia="Times New Roman" w:hAnsi="Times New Roman" w:cs="Times New Roman"/>
          <w:color w:val="484848"/>
          <w:spacing w:val="-7"/>
          <w:sz w:val="28"/>
          <w:szCs w:val="28"/>
          <w:lang w:val="kk-KZ" w:eastAsia="ru-RU"/>
        </w:rPr>
        <w:t>у</w:t>
      </w:r>
      <w:r w:rsidRPr="001F25E5">
        <w:rPr>
          <w:rFonts w:ascii="Times New Roman" w:eastAsia="Times New Roman" w:hAnsi="Times New Roman" w:cs="Times New Roman"/>
          <w:color w:val="363435"/>
          <w:sz w:val="28"/>
          <w:szCs w:val="28"/>
          <w:lang w:val="kk-KZ" w:eastAsia="ru-RU"/>
        </w:rPr>
        <w:t>да осы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уциялық нормалар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құқықтық тә</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тiбiнiң ерекш</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ерiн заңмен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аянды </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 құқық с</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7"/>
          <w:sz w:val="28"/>
          <w:szCs w:val="28"/>
          <w:lang w:val="kk-KZ" w:eastAsia="ru-RU"/>
        </w:rPr>
        <w:t>б</w:t>
      </w:r>
      <w:r w:rsidRPr="001F25E5">
        <w:rPr>
          <w:rFonts w:ascii="Times New Roman" w:eastAsia="Times New Roman" w:hAnsi="Times New Roman" w:cs="Times New Roman"/>
          <w:color w:val="363435"/>
          <w:sz w:val="28"/>
          <w:szCs w:val="28"/>
          <w:lang w:val="kk-KZ" w:eastAsia="ru-RU"/>
        </w:rPr>
        <w:t>ъе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тiлiгiнде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де мүмкiндiк </w:t>
      </w:r>
      <w:r w:rsidRPr="001F25E5">
        <w:rPr>
          <w:rFonts w:ascii="Times New Roman" w:eastAsia="Times New Roman" w:hAnsi="Times New Roman" w:cs="Times New Roman"/>
          <w:color w:val="484848"/>
          <w:spacing w:val="-2"/>
          <w:sz w:val="28"/>
          <w:szCs w:val="28"/>
          <w:lang w:val="kk-KZ" w:eastAsia="ru-RU"/>
        </w:rPr>
        <w:t>б</w:t>
      </w:r>
      <w:r w:rsidRPr="001F25E5">
        <w:rPr>
          <w:rFonts w:ascii="Times New Roman" w:eastAsia="Times New Roman" w:hAnsi="Times New Roman" w:cs="Times New Roman"/>
          <w:color w:val="363435"/>
          <w:sz w:val="28"/>
          <w:szCs w:val="28"/>
          <w:lang w:val="kk-KZ" w:eastAsia="ru-RU"/>
        </w:rPr>
        <w:t>ер</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деп түсiну </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ерек.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асының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 ме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ле</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дiң ж</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ап</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ершiлiгiн </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ұс</w:t>
      </w:r>
      <w:r w:rsidRPr="001F25E5">
        <w:rPr>
          <w:rFonts w:ascii="Times New Roman" w:eastAsia="Times New Roman" w:hAnsi="Times New Roman" w:cs="Times New Roman"/>
          <w:color w:val="484848"/>
          <w:spacing w:val="-2"/>
          <w:sz w:val="28"/>
          <w:szCs w:val="28"/>
          <w:lang w:val="kk-KZ" w:eastAsia="ru-RU"/>
        </w:rPr>
        <w:t>та</w:t>
      </w:r>
      <w:r w:rsidRPr="001F25E5">
        <w:rPr>
          <w:rFonts w:ascii="Times New Roman" w:eastAsia="Times New Roman" w:hAnsi="Times New Roman" w:cs="Times New Roman"/>
          <w:color w:val="363435"/>
          <w:sz w:val="28"/>
          <w:szCs w:val="28"/>
          <w:lang w:val="kk-KZ" w:eastAsia="ru-RU"/>
        </w:rPr>
        <w:t>у үшiн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екiтiл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см</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аның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ерiмен ше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2"/>
          <w:sz w:val="28"/>
          <w:szCs w:val="28"/>
          <w:lang w:val="kk-KZ" w:eastAsia="ru-RU"/>
        </w:rPr>
        <w:t>те</w:t>
      </w:r>
      <w:r w:rsidRPr="001F25E5">
        <w:rPr>
          <w:rFonts w:ascii="Times New Roman" w:eastAsia="Times New Roman" w:hAnsi="Times New Roman" w:cs="Times New Roman"/>
          <w:color w:val="363435"/>
          <w:sz w:val="28"/>
          <w:szCs w:val="28"/>
          <w:lang w:val="kk-KZ" w:eastAsia="ru-RU"/>
        </w:rPr>
        <w:t>у</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 мүмкiншiлiк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363435"/>
          <w:sz w:val="28"/>
          <w:szCs w:val="28"/>
          <w:lang w:val="kk-KZ" w:eastAsia="ru-RU"/>
        </w:rPr>
        <w:t>ермейдi, с</w:t>
      </w:r>
      <w:r w:rsidRPr="001F25E5">
        <w:rPr>
          <w:rFonts w:ascii="Times New Roman" w:eastAsia="Times New Roman" w:hAnsi="Times New Roman" w:cs="Times New Roman"/>
          <w:color w:val="484848"/>
          <w:spacing w:val="-2"/>
          <w:sz w:val="28"/>
          <w:szCs w:val="28"/>
          <w:lang w:val="kk-KZ" w:eastAsia="ru-RU"/>
        </w:rPr>
        <w:t>ебе</w:t>
      </w:r>
      <w:r w:rsidRPr="001F25E5">
        <w:rPr>
          <w:rFonts w:ascii="Times New Roman" w:eastAsia="Times New Roman" w:hAnsi="Times New Roman" w:cs="Times New Roman"/>
          <w:color w:val="363435"/>
          <w:sz w:val="28"/>
          <w:szCs w:val="28"/>
          <w:lang w:val="kk-KZ" w:eastAsia="ru-RU"/>
        </w:rPr>
        <w:t>бi</w:t>
      </w:r>
      <w:r w:rsidRPr="001F25E5">
        <w:rPr>
          <w:rFonts w:ascii="Times New Roman" w:eastAsia="Times New Roman" w:hAnsi="Times New Roman" w:cs="Times New Roman"/>
          <w:color w:val="484848"/>
          <w:sz w:val="28"/>
          <w:szCs w:val="28"/>
          <w:lang w:val="kk-KZ" w:eastAsia="ru-RU"/>
        </w:rPr>
        <w:t> </w:t>
      </w:r>
      <w:r w:rsidRPr="001F25E5">
        <w:rPr>
          <w:rFonts w:ascii="Times New Roman" w:eastAsia="Times New Roman" w:hAnsi="Times New Roman" w:cs="Times New Roman"/>
          <w:color w:val="363435"/>
          <w:sz w:val="28"/>
          <w:szCs w:val="28"/>
          <w:lang w:val="kk-KZ" w:eastAsia="ru-RU"/>
        </w:rPr>
        <w:t>мемле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ттiк пен же</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 меншi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тiң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қорғалу принципiн </w:t>
      </w:r>
      <w:r w:rsidRPr="001F25E5">
        <w:rPr>
          <w:rFonts w:ascii="Times New Roman" w:eastAsia="Times New Roman" w:hAnsi="Times New Roman" w:cs="Times New Roman"/>
          <w:color w:val="484848"/>
          <w:spacing w:val="-3"/>
          <w:sz w:val="28"/>
          <w:szCs w:val="28"/>
          <w:lang w:val="kk-KZ" w:eastAsia="ru-RU"/>
        </w:rPr>
        <w:t>б</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лгiлейдi (6-</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аптың 1-</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w:t>
      </w:r>
    </w:p>
    <w:p w14:paraId="2777F9AA" w14:textId="77777777" w:rsidR="00C83323" w:rsidRPr="001F25E5" w:rsidRDefault="00C83323" w:rsidP="001F25E5">
      <w:pPr>
        <w:spacing w:after="0" w:line="240" w:lineRule="auto"/>
        <w:ind w:firstLine="360"/>
        <w:jc w:val="both"/>
        <w:rPr>
          <w:rFonts w:ascii="Times New Roman" w:eastAsia="Times New Roman" w:hAnsi="Times New Roman" w:cs="Times New Roman"/>
          <w:color w:val="484848"/>
          <w:sz w:val="28"/>
          <w:szCs w:val="28"/>
          <w:lang w:val="kk-KZ" w:eastAsia="ru-RU"/>
        </w:rPr>
      </w:pPr>
      <w:r w:rsidRPr="001F25E5">
        <w:rPr>
          <w:rFonts w:ascii="Times New Roman" w:eastAsia="Times New Roman" w:hAnsi="Times New Roman" w:cs="Times New Roman"/>
          <w:color w:val="363435"/>
          <w:sz w:val="28"/>
          <w:szCs w:val="28"/>
          <w:lang w:val="kk-KZ" w:eastAsia="ru-RU"/>
        </w:rPr>
        <w:t>2.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74-</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3-</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армағына сәй</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ес осы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484848"/>
          <w:spacing w:val="-5"/>
          <w:sz w:val="28"/>
          <w:szCs w:val="28"/>
          <w:lang w:val="kk-KZ" w:eastAsia="ru-RU"/>
        </w:rPr>
        <w:t>у</w:t>
      </w:r>
      <w:r w:rsidRPr="001F25E5">
        <w:rPr>
          <w:rFonts w:ascii="Times New Roman" w:eastAsia="Times New Roman" w:hAnsi="Times New Roman" w:cs="Times New Roman"/>
          <w:color w:val="363435"/>
          <w:sz w:val="28"/>
          <w:szCs w:val="28"/>
          <w:lang w:val="kk-KZ" w:eastAsia="ru-RU"/>
        </w:rPr>
        <w:t>лы оны қабылдаған күннен </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ап күшiне ен</w:t>
      </w:r>
      <w:r w:rsidRPr="001F25E5">
        <w:rPr>
          <w:rFonts w:ascii="Times New Roman" w:eastAsia="Times New Roman" w:hAnsi="Times New Roman" w:cs="Times New Roman"/>
          <w:color w:val="484848"/>
          <w:spacing w:val="-5"/>
          <w:sz w:val="28"/>
          <w:szCs w:val="28"/>
          <w:lang w:val="kk-KZ" w:eastAsia="ru-RU"/>
        </w:rPr>
        <w:t>е</w:t>
      </w:r>
      <w:r w:rsidRPr="001F25E5">
        <w:rPr>
          <w:rFonts w:ascii="Times New Roman" w:eastAsia="Times New Roman" w:hAnsi="Times New Roman" w:cs="Times New Roman"/>
          <w:color w:val="363435"/>
          <w:sz w:val="28"/>
          <w:szCs w:val="28"/>
          <w:lang w:val="kk-KZ" w:eastAsia="ru-RU"/>
        </w:rPr>
        <w:t>дi, шағымдануға ж</w:t>
      </w:r>
      <w:r w:rsidRPr="001F25E5">
        <w:rPr>
          <w:rFonts w:ascii="Times New Roman" w:eastAsia="Times New Roman" w:hAnsi="Times New Roman" w:cs="Times New Roman"/>
          <w:color w:val="484848"/>
          <w:spacing w:val="-5"/>
          <w:sz w:val="28"/>
          <w:szCs w:val="28"/>
          <w:lang w:val="kk-KZ" w:eastAsia="ru-RU"/>
        </w:rPr>
        <w:t>а</w:t>
      </w:r>
      <w:r w:rsidRPr="001F25E5">
        <w:rPr>
          <w:rFonts w:ascii="Times New Roman" w:eastAsia="Times New Roman" w:hAnsi="Times New Roman" w:cs="Times New Roman"/>
          <w:color w:val="363435"/>
          <w:sz w:val="28"/>
          <w:szCs w:val="28"/>
          <w:lang w:val="kk-KZ" w:eastAsia="ru-RU"/>
        </w:rPr>
        <w:t>тпайды,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аның бүкiл </w:t>
      </w:r>
      <w:r w:rsidRPr="001F25E5">
        <w:rPr>
          <w:rFonts w:ascii="Times New Roman" w:eastAsia="Times New Roman" w:hAnsi="Times New Roman" w:cs="Times New Roman"/>
          <w:color w:val="484848"/>
          <w:spacing w:val="-2"/>
          <w:sz w:val="28"/>
          <w:szCs w:val="28"/>
          <w:lang w:val="kk-KZ" w:eastAsia="ru-RU"/>
        </w:rPr>
        <w:t>ау</w:t>
      </w:r>
      <w:r w:rsidRPr="001F25E5">
        <w:rPr>
          <w:rFonts w:ascii="Times New Roman" w:eastAsia="Times New Roman" w:hAnsi="Times New Roman" w:cs="Times New Roman"/>
          <w:color w:val="363435"/>
          <w:sz w:val="28"/>
          <w:szCs w:val="28"/>
          <w:lang w:val="kk-KZ" w:eastAsia="ru-RU"/>
        </w:rPr>
        <w:t>мағында жалпыға бi</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дей мiнд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ттi және Қ</w:t>
      </w:r>
      <w:r w:rsidRPr="001F25E5">
        <w:rPr>
          <w:rFonts w:ascii="Times New Roman" w:eastAsia="Times New Roman" w:hAnsi="Times New Roman" w:cs="Times New Roman"/>
          <w:color w:val="484848"/>
          <w:spacing w:val="-3"/>
          <w:sz w:val="28"/>
          <w:szCs w:val="28"/>
          <w:lang w:val="kk-KZ" w:eastAsia="ru-RU"/>
        </w:rPr>
        <w:t>а</w:t>
      </w:r>
      <w:r w:rsidRPr="001F25E5">
        <w:rPr>
          <w:rFonts w:ascii="Times New Roman" w:eastAsia="Times New Roman" w:hAnsi="Times New Roman" w:cs="Times New Roman"/>
          <w:color w:val="363435"/>
          <w:sz w:val="28"/>
          <w:szCs w:val="28"/>
          <w:lang w:val="kk-KZ" w:eastAsia="ru-RU"/>
        </w:rPr>
        <w:t>зақс</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ан </w:t>
      </w:r>
      <w:r w:rsidRPr="001F25E5">
        <w:rPr>
          <w:rFonts w:ascii="Times New Roman" w:eastAsia="Times New Roman" w:hAnsi="Times New Roman" w:cs="Times New Roman"/>
          <w:color w:val="484848"/>
          <w:spacing w:val="-10"/>
          <w:sz w:val="28"/>
          <w:szCs w:val="28"/>
          <w:lang w:val="kk-KZ" w:eastAsia="ru-RU"/>
        </w:rPr>
        <w:t>Р</w:t>
      </w:r>
      <w:r w:rsidRPr="001F25E5">
        <w:rPr>
          <w:rFonts w:ascii="Times New Roman" w:eastAsia="Times New Roman" w:hAnsi="Times New Roman" w:cs="Times New Roman"/>
          <w:color w:val="363435"/>
          <w:sz w:val="28"/>
          <w:szCs w:val="28"/>
          <w:lang w:val="kk-KZ" w:eastAsia="ru-RU"/>
        </w:rPr>
        <w:t>есп</w:t>
      </w:r>
      <w:r w:rsidRPr="001F25E5">
        <w:rPr>
          <w:rFonts w:ascii="Times New Roman" w:eastAsia="Times New Roman" w:hAnsi="Times New Roman" w:cs="Times New Roman"/>
          <w:color w:val="484848"/>
          <w:spacing w:val="2"/>
          <w:sz w:val="28"/>
          <w:szCs w:val="28"/>
          <w:lang w:val="kk-KZ" w:eastAsia="ru-RU"/>
        </w:rPr>
        <w:t>у</w:t>
      </w:r>
      <w:r w:rsidRPr="001F25E5">
        <w:rPr>
          <w:rFonts w:ascii="Times New Roman" w:eastAsia="Times New Roman" w:hAnsi="Times New Roman" w:cs="Times New Roman"/>
          <w:color w:val="484848"/>
          <w:spacing w:val="-10"/>
          <w:sz w:val="28"/>
          <w:szCs w:val="28"/>
          <w:lang w:val="kk-KZ" w:eastAsia="ru-RU"/>
        </w:rPr>
        <w:t>б</w:t>
      </w:r>
      <w:r w:rsidRPr="001F25E5">
        <w:rPr>
          <w:rFonts w:ascii="Times New Roman" w:eastAsia="Times New Roman" w:hAnsi="Times New Roman" w:cs="Times New Roman"/>
          <w:color w:val="363435"/>
          <w:sz w:val="28"/>
          <w:szCs w:val="28"/>
          <w:lang w:val="kk-KZ" w:eastAsia="ru-RU"/>
        </w:rPr>
        <w:t>ли</w:t>
      </w:r>
      <w:r w:rsidRPr="001F25E5">
        <w:rPr>
          <w:rFonts w:ascii="Times New Roman" w:eastAsia="Times New Roman" w:hAnsi="Times New Roman" w:cs="Times New Roman"/>
          <w:color w:val="484848"/>
          <w:spacing w:val="5"/>
          <w:sz w:val="28"/>
          <w:szCs w:val="28"/>
          <w:lang w:val="kk-KZ" w:eastAsia="ru-RU"/>
        </w:rPr>
        <w:t>к</w:t>
      </w:r>
      <w:r w:rsidRPr="001F25E5">
        <w:rPr>
          <w:rFonts w:ascii="Times New Roman" w:eastAsia="Times New Roman" w:hAnsi="Times New Roman" w:cs="Times New Roman"/>
          <w:color w:val="363435"/>
          <w:sz w:val="28"/>
          <w:szCs w:val="28"/>
          <w:lang w:val="kk-KZ" w:eastAsia="ru-RU"/>
        </w:rPr>
        <w:t>асы Консти</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уциясының 73-</w:t>
      </w:r>
      <w:r w:rsidRPr="001F25E5">
        <w:rPr>
          <w:rFonts w:ascii="Times New Roman" w:eastAsia="Times New Roman" w:hAnsi="Times New Roman" w:cs="Times New Roman"/>
          <w:color w:val="484848"/>
          <w:spacing w:val="-5"/>
          <w:sz w:val="28"/>
          <w:szCs w:val="28"/>
          <w:lang w:val="kk-KZ" w:eastAsia="ru-RU"/>
        </w:rPr>
        <w:t>б</w:t>
      </w:r>
      <w:r w:rsidRPr="001F25E5">
        <w:rPr>
          <w:rFonts w:ascii="Times New Roman" w:eastAsia="Times New Roman" w:hAnsi="Times New Roman" w:cs="Times New Roman"/>
          <w:color w:val="363435"/>
          <w:sz w:val="28"/>
          <w:szCs w:val="28"/>
          <w:lang w:val="kk-KZ" w:eastAsia="ru-RU"/>
        </w:rPr>
        <w:t>абының 4-</w:t>
      </w:r>
      <w:r w:rsidRPr="001F25E5">
        <w:rPr>
          <w:rFonts w:ascii="Times New Roman" w:eastAsia="Times New Roman" w:hAnsi="Times New Roman" w:cs="Times New Roman"/>
          <w:color w:val="484848"/>
          <w:spacing w:val="-2"/>
          <w:sz w:val="28"/>
          <w:szCs w:val="28"/>
          <w:lang w:val="kk-KZ" w:eastAsia="ru-RU"/>
        </w:rPr>
        <w:t>т</w:t>
      </w:r>
      <w:r w:rsidRPr="001F25E5">
        <w:rPr>
          <w:rFonts w:ascii="Times New Roman" w:eastAsia="Times New Roman" w:hAnsi="Times New Roman" w:cs="Times New Roman"/>
          <w:color w:val="363435"/>
          <w:sz w:val="28"/>
          <w:szCs w:val="28"/>
          <w:lang w:val="kk-KZ" w:eastAsia="ru-RU"/>
        </w:rPr>
        <w:t>армағында кө</w:t>
      </w:r>
      <w:r w:rsidRPr="001F25E5">
        <w:rPr>
          <w:rFonts w:ascii="Times New Roman" w:eastAsia="Times New Roman" w:hAnsi="Times New Roman" w:cs="Times New Roman"/>
          <w:color w:val="484848"/>
          <w:spacing w:val="-5"/>
          <w:sz w:val="28"/>
          <w:szCs w:val="28"/>
          <w:lang w:val="kk-KZ" w:eastAsia="ru-RU"/>
        </w:rPr>
        <w:t>з</w:t>
      </w:r>
      <w:r w:rsidRPr="001F25E5">
        <w:rPr>
          <w:rFonts w:ascii="Times New Roman" w:eastAsia="Times New Roman" w:hAnsi="Times New Roman" w:cs="Times New Roman"/>
          <w:color w:val="363435"/>
          <w:sz w:val="28"/>
          <w:szCs w:val="28"/>
          <w:lang w:val="kk-KZ" w:eastAsia="ru-RU"/>
        </w:rPr>
        <w:t>д</w:t>
      </w:r>
      <w:r w:rsidRPr="001F25E5">
        <w:rPr>
          <w:rFonts w:ascii="Times New Roman" w:eastAsia="Times New Roman" w:hAnsi="Times New Roman" w:cs="Times New Roman"/>
          <w:color w:val="484848"/>
          <w:spacing w:val="-7"/>
          <w:sz w:val="28"/>
          <w:szCs w:val="28"/>
          <w:lang w:val="kk-KZ" w:eastAsia="ru-RU"/>
        </w:rPr>
        <w:t>е</w:t>
      </w:r>
      <w:r w:rsidRPr="001F25E5">
        <w:rPr>
          <w:rFonts w:ascii="Times New Roman" w:eastAsia="Times New Roman" w:hAnsi="Times New Roman" w:cs="Times New Roman"/>
          <w:color w:val="363435"/>
          <w:sz w:val="28"/>
          <w:szCs w:val="28"/>
          <w:lang w:val="kk-KZ" w:eastAsia="ru-RU"/>
        </w:rPr>
        <w:t>л</w:t>
      </w:r>
      <w:r w:rsidRPr="001F25E5">
        <w:rPr>
          <w:rFonts w:ascii="Times New Roman" w:eastAsia="Times New Roman" w:hAnsi="Times New Roman" w:cs="Times New Roman"/>
          <w:color w:val="484848"/>
          <w:spacing w:val="-5"/>
          <w:sz w:val="28"/>
          <w:szCs w:val="28"/>
          <w:lang w:val="kk-KZ" w:eastAsia="ru-RU"/>
        </w:rPr>
        <w:t>г</w:t>
      </w:r>
      <w:r w:rsidRPr="001F25E5">
        <w:rPr>
          <w:rFonts w:ascii="Times New Roman" w:eastAsia="Times New Roman" w:hAnsi="Times New Roman" w:cs="Times New Roman"/>
          <w:color w:val="363435"/>
          <w:sz w:val="28"/>
          <w:szCs w:val="28"/>
          <w:lang w:val="kk-KZ" w:eastAsia="ru-RU"/>
        </w:rPr>
        <w:t>ен жағдайла</w:t>
      </w:r>
      <w:r w:rsidRPr="001F25E5">
        <w:rPr>
          <w:rFonts w:ascii="Times New Roman" w:eastAsia="Times New Roman" w:hAnsi="Times New Roman" w:cs="Times New Roman"/>
          <w:color w:val="484848"/>
          <w:spacing w:val="-5"/>
          <w:sz w:val="28"/>
          <w:szCs w:val="28"/>
          <w:lang w:val="kk-KZ" w:eastAsia="ru-RU"/>
        </w:rPr>
        <w:t>р</w:t>
      </w:r>
      <w:r w:rsidRPr="001F25E5">
        <w:rPr>
          <w:rFonts w:ascii="Times New Roman" w:eastAsia="Times New Roman" w:hAnsi="Times New Roman" w:cs="Times New Roman"/>
          <w:color w:val="363435"/>
          <w:sz w:val="28"/>
          <w:szCs w:val="28"/>
          <w:lang w:val="kk-KZ" w:eastAsia="ru-RU"/>
        </w:rPr>
        <w:t>ды ес</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ерiп түпкiлi</w:t>
      </w:r>
      <w:r w:rsidRPr="001F25E5">
        <w:rPr>
          <w:rFonts w:ascii="Times New Roman" w:eastAsia="Times New Roman" w:hAnsi="Times New Roman" w:cs="Times New Roman"/>
          <w:color w:val="484848"/>
          <w:spacing w:val="2"/>
          <w:sz w:val="28"/>
          <w:szCs w:val="28"/>
          <w:lang w:val="kk-KZ" w:eastAsia="ru-RU"/>
        </w:rPr>
        <w:t>к</w:t>
      </w:r>
      <w:r w:rsidRPr="001F25E5">
        <w:rPr>
          <w:rFonts w:ascii="Times New Roman" w:eastAsia="Times New Roman" w:hAnsi="Times New Roman" w:cs="Times New Roman"/>
          <w:color w:val="363435"/>
          <w:sz w:val="28"/>
          <w:szCs w:val="28"/>
          <w:lang w:val="kk-KZ" w:eastAsia="ru-RU"/>
        </w:rPr>
        <w:t>тi б</w:t>
      </w:r>
      <w:r w:rsidRPr="001F25E5">
        <w:rPr>
          <w:rFonts w:ascii="Times New Roman" w:eastAsia="Times New Roman" w:hAnsi="Times New Roman" w:cs="Times New Roman"/>
          <w:color w:val="484848"/>
          <w:spacing w:val="-5"/>
          <w:sz w:val="28"/>
          <w:szCs w:val="28"/>
          <w:lang w:val="kk-KZ" w:eastAsia="ru-RU"/>
        </w:rPr>
        <w:t>о</w:t>
      </w:r>
      <w:r w:rsidRPr="001F25E5">
        <w:rPr>
          <w:rFonts w:ascii="Times New Roman" w:eastAsia="Times New Roman" w:hAnsi="Times New Roman" w:cs="Times New Roman"/>
          <w:color w:val="363435"/>
          <w:sz w:val="28"/>
          <w:szCs w:val="28"/>
          <w:lang w:val="kk-KZ" w:eastAsia="ru-RU"/>
        </w:rPr>
        <w:t>лып </w:t>
      </w:r>
      <w:r w:rsidRPr="001F25E5">
        <w:rPr>
          <w:rFonts w:ascii="Times New Roman" w:eastAsia="Times New Roman" w:hAnsi="Times New Roman" w:cs="Times New Roman"/>
          <w:color w:val="484848"/>
          <w:spacing w:val="-3"/>
          <w:sz w:val="28"/>
          <w:szCs w:val="28"/>
          <w:lang w:val="kk-KZ" w:eastAsia="ru-RU"/>
        </w:rPr>
        <w:t>т</w:t>
      </w:r>
      <w:r w:rsidRPr="001F25E5">
        <w:rPr>
          <w:rFonts w:ascii="Times New Roman" w:eastAsia="Times New Roman" w:hAnsi="Times New Roman" w:cs="Times New Roman"/>
          <w:color w:val="363435"/>
          <w:sz w:val="28"/>
          <w:szCs w:val="28"/>
          <w:lang w:val="kk-KZ" w:eastAsia="ru-RU"/>
        </w:rPr>
        <w:t>абылады.</w:t>
      </w:r>
    </w:p>
    <w:p w14:paraId="40B1C97F" w14:textId="77777777" w:rsidR="00C83323" w:rsidRPr="001F25E5" w:rsidRDefault="00C83323" w:rsidP="001F25E5">
      <w:pPr>
        <w:spacing w:after="0" w:line="240" w:lineRule="auto"/>
        <w:jc w:val="both"/>
        <w:rPr>
          <w:rFonts w:ascii="Times New Roman" w:hAnsi="Times New Roman" w:cs="Times New Roman"/>
          <w:sz w:val="28"/>
          <w:szCs w:val="28"/>
          <w:lang w:val="kk-KZ"/>
        </w:rPr>
      </w:pPr>
    </w:p>
    <w:p w14:paraId="2D248A01" w14:textId="7F8BE5B3"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34F7F8B1" w14:textId="280C7119" w:rsidR="00C83323" w:rsidRPr="001F25E5" w:rsidRDefault="00C83323" w:rsidP="001F25E5">
      <w:pPr>
        <w:spacing w:after="0" w:line="240" w:lineRule="auto"/>
        <w:ind w:firstLine="708"/>
        <w:jc w:val="both"/>
        <w:rPr>
          <w:rFonts w:ascii="Times New Roman" w:hAnsi="Times New Roman" w:cs="Times New Roman"/>
          <w:b/>
          <w:sz w:val="28"/>
          <w:szCs w:val="28"/>
          <w:lang w:val="kk-KZ"/>
        </w:rPr>
      </w:pPr>
    </w:p>
    <w:p w14:paraId="52DD740F" w14:textId="73B363F8" w:rsidR="00684490" w:rsidRPr="001F25E5" w:rsidRDefault="00684490" w:rsidP="001F25E5">
      <w:pPr>
        <w:spacing w:after="0" w:line="240" w:lineRule="auto"/>
        <w:ind w:firstLine="708"/>
        <w:rPr>
          <w:rFonts w:ascii="Times New Roman" w:hAnsi="Times New Roman" w:cs="Times New Roman"/>
          <w:bCs/>
          <w:i/>
          <w:iCs/>
          <w:sz w:val="28"/>
          <w:szCs w:val="28"/>
          <w:lang w:val="kk-KZ"/>
        </w:rPr>
      </w:pPr>
      <w:r w:rsidRPr="001F25E5">
        <w:rPr>
          <w:rFonts w:ascii="Times New Roman" w:hAnsi="Times New Roman" w:cs="Times New Roman"/>
          <w:bCs/>
          <w:sz w:val="28"/>
          <w:szCs w:val="28"/>
          <w:lang w:val="kk-KZ"/>
        </w:rPr>
        <w:t xml:space="preserve">                                            </w:t>
      </w:r>
      <w:r w:rsidR="001F25E5">
        <w:rPr>
          <w:rFonts w:ascii="Times New Roman" w:hAnsi="Times New Roman" w:cs="Times New Roman"/>
          <w:bCs/>
          <w:sz w:val="28"/>
          <w:szCs w:val="28"/>
          <w:lang w:val="kk-KZ"/>
        </w:rPr>
        <w:t xml:space="preserve">                                                      </w:t>
      </w:r>
      <w:r w:rsidR="00C83323" w:rsidRPr="001F25E5">
        <w:rPr>
          <w:rFonts w:ascii="Times New Roman" w:hAnsi="Times New Roman" w:cs="Times New Roman"/>
          <w:bCs/>
          <w:sz w:val="28"/>
          <w:szCs w:val="28"/>
          <w:lang w:val="kk-KZ"/>
        </w:rPr>
        <w:t>3</w:t>
      </w:r>
      <w:r w:rsidRPr="001F25E5">
        <w:rPr>
          <w:rFonts w:ascii="Times New Roman" w:hAnsi="Times New Roman" w:cs="Times New Roman"/>
          <w:i/>
          <w:iCs/>
          <w:sz w:val="28"/>
          <w:szCs w:val="28"/>
          <w:lang w:val="kk-KZ"/>
        </w:rPr>
        <w:t xml:space="preserve"> ҚОСЫМША</w:t>
      </w:r>
    </w:p>
    <w:p w14:paraId="14BA46E2" w14:textId="77777777" w:rsidR="00684490" w:rsidRPr="001F25E5" w:rsidRDefault="00684490" w:rsidP="001F25E5">
      <w:pPr>
        <w:spacing w:after="0" w:line="240" w:lineRule="auto"/>
        <w:ind w:firstLine="708"/>
        <w:jc w:val="both"/>
        <w:rPr>
          <w:rFonts w:ascii="Times New Roman" w:hAnsi="Times New Roman" w:cs="Times New Roman"/>
          <w:b/>
          <w:sz w:val="28"/>
          <w:szCs w:val="28"/>
          <w:lang w:val="kk-KZ"/>
        </w:rPr>
      </w:pPr>
    </w:p>
    <w:p w14:paraId="4E750506" w14:textId="77777777"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1297729D" w14:textId="77777777" w:rsidR="00C83323" w:rsidRPr="001F25E5" w:rsidRDefault="00C83323" w:rsidP="001F25E5">
      <w:pPr>
        <w:spacing w:after="0" w:line="240" w:lineRule="auto"/>
        <w:jc w:val="both"/>
        <w:rPr>
          <w:rFonts w:ascii="Times New Roman" w:hAnsi="Times New Roman" w:cs="Times New Roman"/>
          <w:b/>
          <w:bCs/>
          <w:sz w:val="28"/>
          <w:szCs w:val="28"/>
          <w:lang w:val="kk-KZ"/>
        </w:rPr>
      </w:pPr>
      <w:r w:rsidRPr="001F25E5">
        <w:rPr>
          <w:rFonts w:ascii="Times New Roman" w:hAnsi="Times New Roman" w:cs="Times New Roman"/>
          <w:b/>
          <w:bCs/>
          <w:sz w:val="28"/>
          <w:szCs w:val="28"/>
          <w:lang w:val="kk-KZ"/>
        </w:rPr>
        <w:t>Қазақстан Республикасы Конституциялық Кеңесінің </w:t>
      </w:r>
      <w:r w:rsidRPr="001F25E5">
        <w:rPr>
          <w:rFonts w:ascii="Times New Roman" w:hAnsi="Times New Roman" w:cs="Times New Roman"/>
          <w:b/>
          <w:bCs/>
          <w:sz w:val="28"/>
          <w:szCs w:val="28"/>
          <w:lang w:val="kk-KZ"/>
        </w:rPr>
        <w:br/>
        <w:t> «Қазақстан Республикасындағы конституциялық заңдылықтың жай-күйі туралы» 2018 жылғы 5 маусымдағы жолдауы</w:t>
      </w:r>
    </w:p>
    <w:p w14:paraId="5714A290" w14:textId="62F42E22" w:rsidR="00C83323" w:rsidRPr="001F25E5" w:rsidRDefault="00C83323" w:rsidP="001F25E5">
      <w:pPr>
        <w:spacing w:after="0" w:line="240" w:lineRule="auto"/>
        <w:jc w:val="both"/>
        <w:rPr>
          <w:rFonts w:ascii="Times New Roman" w:hAnsi="Times New Roman" w:cs="Times New Roman"/>
          <w:i/>
          <w:iCs/>
          <w:sz w:val="28"/>
          <w:szCs w:val="28"/>
          <w:lang w:val="kk-KZ"/>
        </w:rPr>
      </w:pPr>
      <w:r w:rsidRPr="001F25E5">
        <w:rPr>
          <w:rFonts w:ascii="Times New Roman" w:hAnsi="Times New Roman" w:cs="Times New Roman"/>
          <w:i/>
          <w:iCs/>
          <w:sz w:val="28"/>
          <w:szCs w:val="28"/>
          <w:lang w:val="kk-KZ"/>
        </w:rPr>
        <w:t xml:space="preserve">                                                            (үзінді)   </w:t>
      </w:r>
    </w:p>
    <w:p w14:paraId="4DAD4AA0" w14:textId="77777777" w:rsidR="00C83323" w:rsidRPr="001F25E5" w:rsidRDefault="00C83323" w:rsidP="001F25E5">
      <w:pPr>
        <w:spacing w:after="0" w:line="240" w:lineRule="auto"/>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II.</w:t>
      </w:r>
    </w:p>
    <w:p w14:paraId="0C14AD93" w14:textId="77777777" w:rsidR="00C83323" w:rsidRPr="001F25E5" w:rsidRDefault="00C83323" w:rsidP="001F25E5">
      <w:pPr>
        <w:spacing w:after="0" w:line="240" w:lineRule="auto"/>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  Қазақстан Республикасының Конституциясына сәйкес Конституциялық Кеңестің басты тағайыны – Қазақстанда Негізгі Заңның жоғары тұруы принципін орнықтыру.  </w:t>
      </w:r>
      <w:r w:rsidRPr="001F25E5">
        <w:rPr>
          <w:rFonts w:ascii="Times New Roman" w:hAnsi="Times New Roman" w:cs="Times New Roman"/>
          <w:sz w:val="28"/>
          <w:szCs w:val="28"/>
          <w:lang w:val="kk-KZ"/>
        </w:rPr>
        <w:br/>
        <w:t>Осы уақытқа дейін Қазақстанда Конституциялық Кеңестің қорытынды шешімдерін орындауға бағытталған бірқатар заңнамалық және өзге де актілер қабылданды. </w:t>
      </w:r>
      <w:r w:rsidRPr="001F25E5">
        <w:rPr>
          <w:rFonts w:ascii="Times New Roman" w:hAnsi="Times New Roman" w:cs="Times New Roman"/>
          <w:sz w:val="28"/>
          <w:szCs w:val="28"/>
          <w:lang w:val="kk-KZ"/>
        </w:rPr>
        <w:br/>
        <w:t>«Мемлекет мұқтажы», «ерекше жағдайлар», «құны тең бағамен өтелген кезде» деген ұғымдардың мазмұнын заңда ашып көрсету мақсатында (Конституциялық Кеңестің 2000 жылғы 20 желтоқсандағы № 21/2 нормативтік қаулысы, 2013 жылғы 12 маусымдағы жолдауы және басқалар) Әділет министрлігі меншік құқығын қорғауды күшейтуге қатысты заңнамаға ревизия жүргізді. Оның қорытындысы бойынша «Қазақстан Республикасының кейбір заңнамалық актілеріне меншік құқығын қорғауды күшейту және төрелік мәселелері бойынша өзгерістер мен толықтырулар енгізу туралы» Заң жобасы әзірленді.</w:t>
      </w:r>
      <w:r w:rsidRPr="001F25E5">
        <w:rPr>
          <w:rFonts w:ascii="Times New Roman" w:hAnsi="Times New Roman" w:cs="Times New Roman"/>
          <w:sz w:val="28"/>
          <w:szCs w:val="28"/>
          <w:lang w:val="kk-KZ"/>
        </w:rPr>
        <w:br/>
        <w:t>Конституциялық Кеңестің қорында құқық қорғау жүйесінің мәселелеріне қатысты бірқатар құқықтық ұстанымдар мен ұсыныстар бар.</w:t>
      </w:r>
      <w:r w:rsidRPr="001F25E5">
        <w:rPr>
          <w:rFonts w:ascii="Times New Roman" w:hAnsi="Times New Roman" w:cs="Times New Roman"/>
          <w:sz w:val="28"/>
          <w:szCs w:val="28"/>
          <w:lang w:val="kk-KZ"/>
        </w:rPr>
        <w:br/>
        <w:t>Олар «Қазақстан Республикасының кейбір заңнамалық актілеріне құқық қорғау қызметінің процестік негіздерін жаңғырту мәселелері бойынша өзгерістер мен толықтырулар енгізу туралы» Қазақстан Республикасының 2017 жылғы 21 желтоқсандағы Заңында ескерілген. </w:t>
      </w:r>
      <w:r w:rsidRPr="001F25E5">
        <w:rPr>
          <w:rFonts w:ascii="Times New Roman" w:hAnsi="Times New Roman" w:cs="Times New Roman"/>
          <w:sz w:val="28"/>
          <w:szCs w:val="28"/>
          <w:lang w:val="kk-KZ"/>
        </w:rPr>
        <w:br/>
        <w:t>Тұтастай алғанда, түзетулер қылмыстық процесте азаматтарды қорғау деңгейін арттыруға және оның репрессивтілігін төмендетуге; ең алдымен адвокаттардың процестік мүмкіндіктерін кеңейту есебінен қылмыстық процестің жарыспалылығын арттыруға; қылмыстық істерді тергеу рәсімдерін оңтайландыруға және қылмыстық процестің үнемділігін қамтамасыз етуге; сотқа дейінгі сатыда сот бақылауын одан әрі күшейтуге; сотқа дейінгі тергеу органдары, прокуратура және сот арасындағы өкілеттіктердің қосарлануын болдырмауға және оларды нақты бөлуге бағытталған.</w:t>
      </w:r>
      <w:r w:rsidRPr="001F25E5">
        <w:rPr>
          <w:rFonts w:ascii="Times New Roman" w:hAnsi="Times New Roman" w:cs="Times New Roman"/>
          <w:sz w:val="28"/>
          <w:szCs w:val="28"/>
          <w:lang w:val="kk-KZ"/>
        </w:rPr>
        <w:br/>
        <w:t xml:space="preserve">Қылмыстардан жәбірленген азаматтардың мүліктік зиянын өтеуге мемлекеттің қаржылық қатысуының қажеттігі туралы Конституциялық Кеңестің құқықтық ұстанымдарын іске асыру үшін (2005 жылғы  27 маусымдағы және 2006 жылғы 20 маусымдағы жолдаулары) Мемлекет басшысы ағымдағы жылдың басында «Жәбірленушілерге өтемақы қоры туралы» және «Қазақстан Республикасының кейбір заңнамалық актілеріне жәбірленушілерге өтемақы </w:t>
      </w:r>
      <w:r w:rsidRPr="001F25E5">
        <w:rPr>
          <w:rFonts w:ascii="Times New Roman" w:hAnsi="Times New Roman" w:cs="Times New Roman"/>
          <w:sz w:val="28"/>
          <w:szCs w:val="28"/>
          <w:lang w:val="kk-KZ"/>
        </w:rPr>
        <w:lastRenderedPageBreak/>
        <w:t>қоры мәселелері бойынша өзгерістер мен толықтырулар енгізу туралы» Қазақстан Республикасы заңдарына қол қойды. </w:t>
      </w:r>
      <w:r w:rsidRPr="001F25E5">
        <w:rPr>
          <w:rFonts w:ascii="Times New Roman" w:hAnsi="Times New Roman" w:cs="Times New Roman"/>
          <w:sz w:val="28"/>
          <w:szCs w:val="28"/>
          <w:lang w:val="kk-KZ"/>
        </w:rPr>
        <w:br/>
        <w:t>Конституциялық Кеңестің 2001 жылғы 7 мамырдағы № 6/2 нормативтік қаулысын орындау мақсатында «Байқоңыр» кешенінің аумағында Қазақстан Республикасы азаматтарын әкімшілік жауапкершілікке тарту тәртібін өзгерту бойынша шаралар қабылдануда. </w:t>
      </w:r>
      <w:r w:rsidRPr="001F25E5">
        <w:rPr>
          <w:rFonts w:ascii="Times New Roman" w:hAnsi="Times New Roman" w:cs="Times New Roman"/>
          <w:sz w:val="28"/>
          <w:szCs w:val="28"/>
          <w:lang w:val="kk-KZ"/>
        </w:rPr>
        <w:br/>
        <w:t>Ішкі істер министрлігінің мемлекеттік органдармен бірлесіп жұмыс жасау барысында «Байқоңыр» кешенінің аумағында құқықтық тәртіпті қамтамасыз етуде юрисдикциялар белгілеу және құқық қорғау органдарының өзара іс-қимылдары туралы Қазақстан мен Ресей арасындағы үкіметаралық келісімнің жаңа жобасын әзірлеудің орындылығы жайлы ұстаным қалыптастырылды.</w:t>
      </w:r>
      <w:r w:rsidRPr="001F25E5">
        <w:rPr>
          <w:rFonts w:ascii="Times New Roman" w:hAnsi="Times New Roman" w:cs="Times New Roman"/>
          <w:sz w:val="28"/>
          <w:szCs w:val="28"/>
          <w:lang w:val="kk-KZ"/>
        </w:rPr>
        <w:br/>
        <w:t>Конституциялық Кеңестің құқықтық ұстанымдары мен ұсыныстарын орындау жұмысы жалғасуда.</w:t>
      </w:r>
    </w:p>
    <w:p w14:paraId="1053A4E4" w14:textId="77777777" w:rsidR="00C83323" w:rsidRPr="001F25E5" w:rsidRDefault="00C83323" w:rsidP="001F25E5">
      <w:pPr>
        <w:spacing w:after="0" w:line="240" w:lineRule="auto"/>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br/>
        <w:t>ҚазақстанРеспубликасы </w:t>
      </w:r>
      <w:r w:rsidRPr="001F25E5">
        <w:rPr>
          <w:rFonts w:ascii="Times New Roman" w:hAnsi="Times New Roman" w:cs="Times New Roman"/>
          <w:sz w:val="28"/>
          <w:szCs w:val="28"/>
          <w:lang w:val="kk-KZ"/>
        </w:rPr>
        <w:br/>
        <w:t>Конституциялық Кеңесі </w:t>
      </w:r>
    </w:p>
    <w:p w14:paraId="73E9730D" w14:textId="77777777" w:rsidR="00C83323" w:rsidRPr="001F25E5" w:rsidRDefault="00C83323" w:rsidP="001F25E5">
      <w:pPr>
        <w:spacing w:after="0" w:line="240" w:lineRule="auto"/>
        <w:jc w:val="both"/>
        <w:rPr>
          <w:rFonts w:ascii="Times New Roman" w:hAnsi="Times New Roman" w:cs="Times New Roman"/>
          <w:sz w:val="28"/>
          <w:szCs w:val="28"/>
          <w:lang w:val="kk-KZ"/>
        </w:rPr>
      </w:pPr>
    </w:p>
    <w:p w14:paraId="3A666458" w14:textId="54CD7087"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6862D5F7" w14:textId="32B7464A"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3C104B64" w14:textId="5829123E"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3AADC956" w14:textId="3811C8E7"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1D550589" w14:textId="61C21469"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6D95F076" w14:textId="2C36C36C"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4BF3D715" w14:textId="648F1A17"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60E8DFE9" w14:textId="60E2DBA3"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7A10EEED" w14:textId="76AAFDD2"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18D847B8" w14:textId="3C441D02"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1C19B44A" w14:textId="21263734"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522081D5" w14:textId="4421AE35"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5B24FB52" w14:textId="34CA715A" w:rsidR="00C83323" w:rsidRPr="001F25E5" w:rsidRDefault="00C83323" w:rsidP="001F25E5">
      <w:pPr>
        <w:spacing w:after="0" w:line="240" w:lineRule="auto"/>
        <w:ind w:firstLine="708"/>
        <w:jc w:val="both"/>
        <w:rPr>
          <w:rFonts w:ascii="Times New Roman" w:hAnsi="Times New Roman" w:cs="Times New Roman"/>
          <w:bCs/>
          <w:sz w:val="28"/>
          <w:szCs w:val="28"/>
          <w:lang w:val="kk-KZ"/>
        </w:rPr>
      </w:pPr>
    </w:p>
    <w:p w14:paraId="556B4723" w14:textId="0F94E176" w:rsidR="00C83323" w:rsidRDefault="00C83323" w:rsidP="001F25E5">
      <w:pPr>
        <w:spacing w:after="0" w:line="240" w:lineRule="auto"/>
        <w:ind w:firstLine="708"/>
        <w:jc w:val="both"/>
        <w:rPr>
          <w:rFonts w:ascii="Times New Roman" w:hAnsi="Times New Roman" w:cs="Times New Roman"/>
          <w:bCs/>
          <w:sz w:val="28"/>
          <w:szCs w:val="28"/>
          <w:lang w:val="kk-KZ"/>
        </w:rPr>
      </w:pPr>
    </w:p>
    <w:p w14:paraId="440F075F"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0F9A9F1B"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39D68F3F"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774245D1"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447D4C46"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15E4021B"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67319621"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74596566"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2493EC19" w14:textId="77777777" w:rsidR="001F25E5" w:rsidRDefault="001F25E5" w:rsidP="001F25E5">
      <w:pPr>
        <w:spacing w:after="0" w:line="240" w:lineRule="auto"/>
        <w:ind w:firstLine="708"/>
        <w:jc w:val="both"/>
        <w:rPr>
          <w:rFonts w:ascii="Times New Roman" w:hAnsi="Times New Roman" w:cs="Times New Roman"/>
          <w:bCs/>
          <w:sz w:val="28"/>
          <w:szCs w:val="28"/>
          <w:lang w:val="kk-KZ"/>
        </w:rPr>
      </w:pPr>
    </w:p>
    <w:p w14:paraId="0CF780B6" w14:textId="23D21D43" w:rsidR="00684490" w:rsidRPr="001F25E5" w:rsidRDefault="00C83323" w:rsidP="001F25E5">
      <w:pPr>
        <w:spacing w:after="0" w:line="240" w:lineRule="auto"/>
        <w:ind w:firstLine="708"/>
        <w:jc w:val="both"/>
        <w:rPr>
          <w:rFonts w:ascii="Times New Roman" w:hAnsi="Times New Roman" w:cs="Times New Roman"/>
          <w:bCs/>
          <w:i/>
          <w:iCs/>
          <w:sz w:val="28"/>
          <w:szCs w:val="28"/>
          <w:lang w:val="kk-KZ"/>
        </w:rPr>
      </w:pPr>
      <w:r w:rsidRPr="001F25E5">
        <w:rPr>
          <w:rFonts w:ascii="Times New Roman" w:hAnsi="Times New Roman" w:cs="Times New Roman"/>
          <w:bCs/>
          <w:sz w:val="28"/>
          <w:szCs w:val="28"/>
          <w:lang w:val="kk-KZ"/>
        </w:rPr>
        <w:t xml:space="preserve"> </w:t>
      </w:r>
      <w:r w:rsidR="00684490" w:rsidRPr="001F25E5">
        <w:rPr>
          <w:rFonts w:ascii="Times New Roman" w:hAnsi="Times New Roman" w:cs="Times New Roman"/>
          <w:bCs/>
          <w:sz w:val="28"/>
          <w:szCs w:val="28"/>
          <w:lang w:val="kk-KZ"/>
        </w:rPr>
        <w:t xml:space="preserve">                                                                           </w:t>
      </w:r>
      <w:r w:rsidRPr="001F25E5">
        <w:rPr>
          <w:rFonts w:ascii="Times New Roman" w:hAnsi="Times New Roman" w:cs="Times New Roman"/>
          <w:bCs/>
          <w:sz w:val="28"/>
          <w:szCs w:val="28"/>
          <w:lang w:val="kk-KZ"/>
        </w:rPr>
        <w:t xml:space="preserve">4 </w:t>
      </w:r>
      <w:r w:rsidR="00684490" w:rsidRPr="001F25E5">
        <w:rPr>
          <w:rFonts w:ascii="Times New Roman" w:hAnsi="Times New Roman" w:cs="Times New Roman"/>
          <w:i/>
          <w:iCs/>
          <w:sz w:val="28"/>
          <w:szCs w:val="28"/>
          <w:lang w:val="kk-KZ"/>
        </w:rPr>
        <w:t>ҚОСЫМША</w:t>
      </w:r>
    </w:p>
    <w:p w14:paraId="0E1185F6" w14:textId="77777777" w:rsidR="00684490" w:rsidRPr="001F25E5" w:rsidRDefault="00684490" w:rsidP="001F25E5">
      <w:pPr>
        <w:spacing w:after="0" w:line="240" w:lineRule="auto"/>
        <w:ind w:firstLine="708"/>
        <w:jc w:val="both"/>
        <w:rPr>
          <w:rFonts w:ascii="Times New Roman" w:hAnsi="Times New Roman" w:cs="Times New Roman"/>
          <w:b/>
          <w:sz w:val="28"/>
          <w:szCs w:val="28"/>
          <w:lang w:val="kk-KZ"/>
        </w:rPr>
      </w:pPr>
    </w:p>
    <w:p w14:paraId="0D8EA401" w14:textId="77777777" w:rsidR="00C83323" w:rsidRPr="001F25E5" w:rsidRDefault="00C83323" w:rsidP="001F25E5">
      <w:pPr>
        <w:pStyle w:val="Default"/>
        <w:jc w:val="both"/>
        <w:rPr>
          <w:rFonts w:ascii="Times New Roman" w:hAnsi="Times New Roman" w:cs="Times New Roman"/>
          <w:b/>
          <w:bCs/>
          <w:sz w:val="28"/>
          <w:szCs w:val="28"/>
          <w:lang w:val="kk-KZ"/>
        </w:rPr>
      </w:pPr>
    </w:p>
    <w:p w14:paraId="34366992" w14:textId="77777777" w:rsidR="00C83323" w:rsidRPr="001F25E5" w:rsidRDefault="00C83323" w:rsidP="001F25E5">
      <w:pPr>
        <w:pStyle w:val="Default"/>
        <w:jc w:val="both"/>
        <w:rPr>
          <w:rFonts w:ascii="Times New Roman" w:hAnsi="Times New Roman" w:cs="Times New Roman"/>
          <w:b/>
          <w:bCs/>
          <w:sz w:val="28"/>
          <w:szCs w:val="28"/>
          <w:lang w:val="kk-KZ"/>
        </w:rPr>
      </w:pPr>
    </w:p>
    <w:tbl>
      <w:tblPr>
        <w:tblStyle w:val="af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C83323" w:rsidRPr="001F25E5" w14:paraId="4CC6A361" w14:textId="77777777" w:rsidTr="001F25E5">
        <w:tc>
          <w:tcPr>
            <w:tcW w:w="4501" w:type="dxa"/>
          </w:tcPr>
          <w:p w14:paraId="267CCA27" w14:textId="77777777" w:rsidR="00C83323" w:rsidRPr="001F25E5" w:rsidRDefault="00C83323" w:rsidP="001F25E5">
            <w:pPr>
              <w:pStyle w:val="Default"/>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lastRenderedPageBreak/>
              <w:t>Қазақстан Республикасының</w:t>
            </w:r>
          </w:p>
          <w:p w14:paraId="1C63F1EB" w14:textId="77777777" w:rsidR="00C83323" w:rsidRPr="001F25E5" w:rsidRDefault="00C83323" w:rsidP="001F25E5">
            <w:pPr>
              <w:pStyle w:val="Default"/>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Жоғарғы Соты жалпы отырысының</w:t>
            </w:r>
          </w:p>
          <w:p w14:paraId="41447D3E" w14:textId="77777777" w:rsidR="00C83323" w:rsidRPr="001F25E5" w:rsidRDefault="00C83323" w:rsidP="001F25E5">
            <w:pPr>
              <w:pStyle w:val="Default"/>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2020 жылғы 6  мамырдағы № 9 қаулысымен</w:t>
            </w:r>
          </w:p>
          <w:p w14:paraId="7B858830" w14:textId="77777777" w:rsidR="00C83323" w:rsidRPr="001F25E5" w:rsidRDefault="00C83323" w:rsidP="001F25E5">
            <w:pPr>
              <w:pStyle w:val="Default"/>
              <w:jc w:val="both"/>
              <w:rPr>
                <w:rFonts w:ascii="Times New Roman" w:hAnsi="Times New Roman" w:cs="Times New Roman"/>
                <w:sz w:val="28"/>
                <w:szCs w:val="28"/>
                <w:lang w:val="kk-KZ"/>
              </w:rPr>
            </w:pPr>
            <w:r w:rsidRPr="001F25E5">
              <w:rPr>
                <w:rFonts w:ascii="Times New Roman" w:hAnsi="Times New Roman" w:cs="Times New Roman"/>
                <w:b/>
                <w:bCs/>
                <w:sz w:val="28"/>
                <w:szCs w:val="28"/>
                <w:lang w:val="kk-KZ"/>
              </w:rPr>
              <w:t>«</w:t>
            </w:r>
            <w:r w:rsidRPr="001F25E5">
              <w:rPr>
                <w:rFonts w:ascii="Times New Roman" w:hAnsi="Times New Roman" w:cs="Times New Roman"/>
                <w:b/>
                <w:bCs/>
                <w:spacing w:val="40"/>
                <w:sz w:val="28"/>
                <w:szCs w:val="28"/>
                <w:lang w:val="kk-KZ"/>
              </w:rPr>
              <w:t>БЕКІТІЛГЕН</w:t>
            </w:r>
            <w:r w:rsidRPr="001F25E5">
              <w:rPr>
                <w:rFonts w:ascii="Times New Roman" w:hAnsi="Times New Roman" w:cs="Times New Roman"/>
                <w:b/>
                <w:bCs/>
                <w:sz w:val="28"/>
                <w:szCs w:val="28"/>
                <w:lang w:val="kk-KZ"/>
              </w:rPr>
              <w:t>»</w:t>
            </w:r>
          </w:p>
        </w:tc>
      </w:tr>
    </w:tbl>
    <w:p w14:paraId="7B76A982" w14:textId="77777777" w:rsidR="00C83323" w:rsidRPr="001F25E5" w:rsidRDefault="00C83323" w:rsidP="001F25E5">
      <w:pPr>
        <w:pStyle w:val="Default"/>
        <w:jc w:val="both"/>
        <w:rPr>
          <w:rFonts w:ascii="Times New Roman" w:hAnsi="Times New Roman" w:cs="Times New Roman"/>
          <w:sz w:val="28"/>
          <w:szCs w:val="28"/>
          <w:lang w:val="kk-KZ"/>
        </w:rPr>
      </w:pPr>
    </w:p>
    <w:p w14:paraId="1251E84D" w14:textId="77777777" w:rsidR="00C83323" w:rsidRPr="001F25E5" w:rsidRDefault="00C83323" w:rsidP="001F25E5">
      <w:pPr>
        <w:pStyle w:val="Default"/>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Төтенше жағдайдың енгізілуіне байланысты </w:t>
      </w:r>
    </w:p>
    <w:p w14:paraId="6B49800D" w14:textId="77777777" w:rsidR="00C83323" w:rsidRPr="001F25E5" w:rsidRDefault="00C83323" w:rsidP="001F25E5">
      <w:pPr>
        <w:pStyle w:val="Default"/>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сот практикасының жекелеген мәселелері бойынша</w:t>
      </w:r>
    </w:p>
    <w:p w14:paraId="7DC267C2" w14:textId="77777777" w:rsidR="00C83323" w:rsidRPr="001F25E5" w:rsidRDefault="00C83323" w:rsidP="00CA2714">
      <w:pPr>
        <w:pStyle w:val="Default"/>
        <w:jc w:val="center"/>
        <w:rPr>
          <w:rFonts w:ascii="Times New Roman" w:hAnsi="Times New Roman" w:cs="Times New Roman"/>
          <w:spacing w:val="40"/>
          <w:sz w:val="28"/>
          <w:szCs w:val="28"/>
          <w:lang w:val="kk-KZ"/>
        </w:rPr>
      </w:pPr>
      <w:r w:rsidRPr="001F25E5">
        <w:rPr>
          <w:rFonts w:ascii="Times New Roman" w:hAnsi="Times New Roman" w:cs="Times New Roman"/>
          <w:b/>
          <w:bCs/>
          <w:spacing w:val="40"/>
          <w:sz w:val="28"/>
          <w:szCs w:val="28"/>
          <w:lang w:val="kk-KZ"/>
        </w:rPr>
        <w:t>№1 ТҮСІНДІРМЕ</w:t>
      </w:r>
    </w:p>
    <w:p w14:paraId="26137331" w14:textId="77777777" w:rsidR="00C83323" w:rsidRPr="001F25E5" w:rsidRDefault="00C83323" w:rsidP="001F25E5">
      <w:pPr>
        <w:pStyle w:val="Default"/>
        <w:jc w:val="both"/>
        <w:rPr>
          <w:rFonts w:ascii="Times New Roman" w:hAnsi="Times New Roman" w:cs="Times New Roman"/>
          <w:sz w:val="28"/>
          <w:szCs w:val="28"/>
          <w:lang w:val="kk-KZ"/>
        </w:rPr>
      </w:pPr>
    </w:p>
    <w:p w14:paraId="5336E010" w14:textId="77777777" w:rsidR="00C83323" w:rsidRPr="001F25E5" w:rsidRDefault="00C83323" w:rsidP="001F25E5">
      <w:pPr>
        <w:spacing w:after="0" w:line="240" w:lineRule="auto"/>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Төтенше жағдайдың енгізілуіне байланысты соттарда сот практикасы бойынша туындаған мәселелерді назарға ала отырып:</w:t>
      </w:r>
    </w:p>
    <w:p w14:paraId="7B3EA7AA" w14:textId="77777777" w:rsidR="00C83323" w:rsidRPr="001F25E5" w:rsidRDefault="00C83323" w:rsidP="001F25E5">
      <w:pPr>
        <w:pStyle w:val="a3"/>
        <w:numPr>
          <w:ilvl w:val="0"/>
          <w:numId w:val="28"/>
        </w:numPr>
        <w:tabs>
          <w:tab w:val="left" w:pos="993"/>
        </w:tabs>
        <w:spacing w:after="0" w:line="240" w:lineRule="auto"/>
        <w:ind w:left="0" w:firstLine="709"/>
        <w:contextualSpacing w:val="0"/>
        <w:jc w:val="both"/>
        <w:rPr>
          <w:rFonts w:ascii="Times New Roman" w:hAnsi="Times New Roman" w:cs="Times New Roman"/>
          <w:sz w:val="28"/>
          <w:szCs w:val="28"/>
        </w:rPr>
      </w:pPr>
      <w:r w:rsidRPr="001F25E5">
        <w:rPr>
          <w:rFonts w:ascii="Times New Roman" w:hAnsi="Times New Roman" w:cs="Times New Roman"/>
          <w:sz w:val="28"/>
          <w:szCs w:val="28"/>
        </w:rPr>
        <w:t>Қазақстан Республикасы Конституциясының 8</w:t>
      </w:r>
      <w:r w:rsidRPr="001F25E5">
        <w:rPr>
          <w:rFonts w:ascii="Times New Roman" w:hAnsi="Times New Roman" w:cs="Times New Roman"/>
          <w:sz w:val="28"/>
          <w:szCs w:val="28"/>
          <w:lang w:val="kk-KZ"/>
        </w:rPr>
        <w:t>1</w:t>
      </w:r>
      <w:r w:rsidRPr="001F25E5">
        <w:rPr>
          <w:rFonts w:ascii="Times New Roman" w:hAnsi="Times New Roman" w:cs="Times New Roman"/>
          <w:sz w:val="28"/>
          <w:szCs w:val="28"/>
        </w:rPr>
        <w:t>-бабын;</w:t>
      </w:r>
    </w:p>
    <w:p w14:paraId="2DB32D81" w14:textId="77777777" w:rsidR="00C83323" w:rsidRPr="001F25E5" w:rsidRDefault="00C83323" w:rsidP="001F25E5">
      <w:pPr>
        <w:pStyle w:val="a3"/>
        <w:numPr>
          <w:ilvl w:val="0"/>
          <w:numId w:val="28"/>
        </w:numPr>
        <w:tabs>
          <w:tab w:val="left" w:pos="993"/>
        </w:tabs>
        <w:spacing w:after="0" w:line="240" w:lineRule="auto"/>
        <w:ind w:left="0" w:firstLine="709"/>
        <w:contextualSpacing w:val="0"/>
        <w:jc w:val="both"/>
        <w:rPr>
          <w:rFonts w:ascii="Times New Roman" w:hAnsi="Times New Roman" w:cs="Times New Roman"/>
          <w:sz w:val="28"/>
          <w:szCs w:val="28"/>
        </w:rPr>
      </w:pPr>
      <w:r w:rsidRPr="001F25E5">
        <w:rPr>
          <w:rFonts w:ascii="Times New Roman" w:hAnsi="Times New Roman" w:cs="Times New Roman"/>
          <w:sz w:val="28"/>
          <w:szCs w:val="28"/>
          <w:lang w:val="kk-KZ"/>
        </w:rPr>
        <w:t>«</w:t>
      </w:r>
      <w:r w:rsidRPr="001F25E5">
        <w:rPr>
          <w:rFonts w:ascii="Times New Roman" w:hAnsi="Times New Roman" w:cs="Times New Roman"/>
          <w:sz w:val="28"/>
          <w:szCs w:val="28"/>
        </w:rPr>
        <w:t>Қазақстан Республикасы</w:t>
      </w:r>
      <w:r w:rsidRPr="001F25E5">
        <w:rPr>
          <w:rFonts w:ascii="Times New Roman" w:hAnsi="Times New Roman" w:cs="Times New Roman"/>
          <w:sz w:val="28"/>
          <w:szCs w:val="28"/>
          <w:lang w:val="kk-KZ"/>
        </w:rPr>
        <w:t>ның</w:t>
      </w:r>
      <w:r w:rsidRPr="001F25E5">
        <w:rPr>
          <w:rFonts w:ascii="Times New Roman" w:hAnsi="Times New Roman" w:cs="Times New Roman"/>
          <w:sz w:val="28"/>
          <w:szCs w:val="28"/>
        </w:rPr>
        <w:t xml:space="preserve"> </w:t>
      </w:r>
      <w:r w:rsidRPr="001F25E5">
        <w:rPr>
          <w:rFonts w:ascii="Times New Roman" w:hAnsi="Times New Roman" w:cs="Times New Roman"/>
          <w:sz w:val="28"/>
          <w:szCs w:val="28"/>
          <w:lang w:val="kk-KZ"/>
        </w:rPr>
        <w:t xml:space="preserve"> сот жүйесі мен судьяларының мәртебесі туралы» </w:t>
      </w:r>
      <w:r w:rsidRPr="001F25E5">
        <w:rPr>
          <w:rFonts w:ascii="Times New Roman" w:hAnsi="Times New Roman" w:cs="Times New Roman"/>
          <w:sz w:val="28"/>
          <w:szCs w:val="28"/>
        </w:rPr>
        <w:t>Қазақстан Республикасы</w:t>
      </w:r>
      <w:r w:rsidRPr="001F25E5">
        <w:rPr>
          <w:rFonts w:ascii="Times New Roman" w:hAnsi="Times New Roman" w:cs="Times New Roman"/>
          <w:sz w:val="28"/>
          <w:szCs w:val="28"/>
          <w:lang w:val="kk-KZ"/>
        </w:rPr>
        <w:t xml:space="preserve">ның 2000 жылғы                          25 желтоқсандағы № 132 Конституциялық заңының 17-бабы                               2-тармағының 2) және 3) тармақшаларын,  22-бабы 1-тармағының                    3) тармақшасын; </w:t>
      </w:r>
    </w:p>
    <w:p w14:paraId="4DE5745F" w14:textId="77777777" w:rsidR="00C83323" w:rsidRPr="001F25E5" w:rsidRDefault="00C83323" w:rsidP="001F25E5">
      <w:pPr>
        <w:pStyle w:val="a3"/>
        <w:numPr>
          <w:ilvl w:val="0"/>
          <w:numId w:val="28"/>
        </w:numPr>
        <w:tabs>
          <w:tab w:val="left" w:pos="993"/>
        </w:tabs>
        <w:spacing w:after="0" w:line="240" w:lineRule="auto"/>
        <w:ind w:left="0" w:firstLine="709"/>
        <w:contextualSpacing w:val="0"/>
        <w:jc w:val="both"/>
        <w:rPr>
          <w:rFonts w:ascii="Times New Roman" w:hAnsi="Times New Roman" w:cs="Times New Roman"/>
          <w:sz w:val="28"/>
          <w:szCs w:val="28"/>
        </w:rPr>
      </w:pPr>
      <w:r w:rsidRPr="001F25E5">
        <w:rPr>
          <w:rFonts w:ascii="Times New Roman" w:hAnsi="Times New Roman" w:cs="Times New Roman"/>
          <w:sz w:val="28"/>
          <w:szCs w:val="28"/>
        </w:rPr>
        <w:t>Қазақстан Республикасы</w:t>
      </w:r>
      <w:r w:rsidRPr="001F25E5">
        <w:rPr>
          <w:rFonts w:ascii="Times New Roman" w:hAnsi="Times New Roman" w:cs="Times New Roman"/>
          <w:sz w:val="28"/>
          <w:szCs w:val="28"/>
          <w:lang w:val="kk-KZ"/>
        </w:rPr>
        <w:t xml:space="preserve"> Жоғарғы Сотының 2019 жылғы                       11 сәуірдегі  жалпы отырысының № 9 қаулысымен бекітілген </w:t>
      </w:r>
      <w:r w:rsidRPr="001F25E5">
        <w:rPr>
          <w:rFonts w:ascii="Times New Roman" w:hAnsi="Times New Roman" w:cs="Times New Roman"/>
          <w:sz w:val="28"/>
          <w:szCs w:val="28"/>
        </w:rPr>
        <w:t>Қазақстан Республикасы</w:t>
      </w:r>
      <w:r w:rsidRPr="001F25E5">
        <w:rPr>
          <w:rFonts w:ascii="Times New Roman" w:hAnsi="Times New Roman" w:cs="Times New Roman"/>
          <w:sz w:val="28"/>
          <w:szCs w:val="28"/>
          <w:lang w:val="kk-KZ"/>
        </w:rPr>
        <w:t xml:space="preserve"> Жоғарғы Сотының жалпы және кеңейтілген жалпы отырыстарының регламентін басшылыққа алып, </w:t>
      </w:r>
    </w:p>
    <w:p w14:paraId="76AE376D" w14:textId="77777777" w:rsidR="00C83323" w:rsidRPr="001F25E5" w:rsidRDefault="00C83323" w:rsidP="001F25E5">
      <w:pPr>
        <w:pStyle w:val="a3"/>
        <w:tabs>
          <w:tab w:val="left" w:pos="993"/>
        </w:tabs>
        <w:spacing w:after="0" w:line="240" w:lineRule="auto"/>
        <w:ind w:left="0" w:firstLine="709"/>
        <w:contextualSpacing w:val="0"/>
        <w:jc w:val="both"/>
        <w:rPr>
          <w:rFonts w:ascii="Times New Roman" w:hAnsi="Times New Roman" w:cs="Times New Roman"/>
          <w:b/>
          <w:sz w:val="28"/>
          <w:szCs w:val="28"/>
          <w:lang w:val="kk-KZ"/>
        </w:rPr>
      </w:pPr>
      <w:r w:rsidRPr="001F25E5">
        <w:rPr>
          <w:rFonts w:ascii="Times New Roman" w:hAnsi="Times New Roman" w:cs="Times New Roman"/>
          <w:sz w:val="28"/>
          <w:szCs w:val="28"/>
          <w:lang w:val="kk-KZ"/>
        </w:rPr>
        <w:t xml:space="preserve">жеке және заңды тұлғалардың мүдделерін ескере отырып, </w:t>
      </w:r>
      <w:r w:rsidRPr="001F25E5">
        <w:rPr>
          <w:rFonts w:ascii="Times New Roman" w:hAnsi="Times New Roman" w:cs="Times New Roman"/>
          <w:sz w:val="28"/>
          <w:szCs w:val="28"/>
        </w:rPr>
        <w:t>Қазақстан Республикасы</w:t>
      </w:r>
      <w:r w:rsidRPr="001F25E5">
        <w:rPr>
          <w:rFonts w:ascii="Times New Roman" w:hAnsi="Times New Roman" w:cs="Times New Roman"/>
          <w:sz w:val="28"/>
          <w:szCs w:val="28"/>
          <w:lang w:val="kk-KZ"/>
        </w:rPr>
        <w:t xml:space="preserve"> Жоғарғы Сотының жалпы отырысы </w:t>
      </w:r>
      <w:r w:rsidRPr="001F25E5">
        <w:rPr>
          <w:rFonts w:ascii="Times New Roman" w:hAnsi="Times New Roman" w:cs="Times New Roman"/>
          <w:b/>
          <w:sz w:val="28"/>
          <w:szCs w:val="28"/>
          <w:lang w:val="kk-KZ"/>
        </w:rPr>
        <w:t>ТҮСІНДІРМЕ БЕРЕДІ:</w:t>
      </w:r>
    </w:p>
    <w:p w14:paraId="1491456A" w14:textId="77777777" w:rsidR="00C83323" w:rsidRPr="001F25E5" w:rsidRDefault="00C83323" w:rsidP="001F25E5">
      <w:pPr>
        <w:pStyle w:val="a3"/>
        <w:tabs>
          <w:tab w:val="left" w:pos="993"/>
        </w:tabs>
        <w:spacing w:after="0" w:line="240" w:lineRule="auto"/>
        <w:ind w:left="0" w:firstLine="709"/>
        <w:contextualSpacing w:val="0"/>
        <w:jc w:val="both"/>
        <w:rPr>
          <w:rFonts w:ascii="Times New Roman" w:hAnsi="Times New Roman" w:cs="Times New Roman"/>
          <w:sz w:val="28"/>
          <w:szCs w:val="28"/>
          <w:lang w:val="kk-KZ"/>
        </w:rPr>
      </w:pPr>
    </w:p>
    <w:p w14:paraId="2420ADE1" w14:textId="77777777" w:rsidR="00C83323" w:rsidRPr="001F25E5" w:rsidRDefault="00C83323" w:rsidP="00CA2714">
      <w:pPr>
        <w:pStyle w:val="a3"/>
        <w:numPr>
          <w:ilvl w:val="0"/>
          <w:numId w:val="27"/>
        </w:numPr>
        <w:tabs>
          <w:tab w:val="left" w:pos="993"/>
        </w:tabs>
        <w:spacing w:after="0" w:line="240" w:lineRule="auto"/>
        <w:ind w:left="0" w:firstLine="709"/>
        <w:rPr>
          <w:rFonts w:ascii="Times New Roman" w:hAnsi="Times New Roman" w:cs="Times New Roman"/>
          <w:b/>
          <w:sz w:val="28"/>
          <w:szCs w:val="28"/>
        </w:rPr>
      </w:pPr>
      <w:r w:rsidRPr="001F25E5">
        <w:rPr>
          <w:rFonts w:ascii="Times New Roman" w:hAnsi="Times New Roman" w:cs="Times New Roman"/>
          <w:b/>
          <w:sz w:val="28"/>
          <w:szCs w:val="28"/>
          <w:lang w:val="kk-KZ"/>
        </w:rPr>
        <w:t>Жалпы ережелер</w:t>
      </w:r>
    </w:p>
    <w:p w14:paraId="14BB5753" w14:textId="77777777" w:rsidR="00C83323" w:rsidRPr="001F25E5" w:rsidRDefault="00C83323" w:rsidP="001F25E5">
      <w:pPr>
        <w:pStyle w:val="Default"/>
        <w:tabs>
          <w:tab w:val="left" w:pos="993"/>
        </w:tabs>
        <w:ind w:firstLine="709"/>
        <w:jc w:val="both"/>
        <w:rPr>
          <w:rFonts w:ascii="Times New Roman" w:hAnsi="Times New Roman" w:cs="Times New Roman"/>
          <w:sz w:val="28"/>
          <w:szCs w:val="28"/>
          <w:lang w:val="kk-KZ"/>
        </w:rPr>
      </w:pPr>
      <w:r w:rsidRPr="001F25E5">
        <w:rPr>
          <w:rFonts w:ascii="Times New Roman" w:hAnsi="Times New Roman" w:cs="Times New Roman"/>
          <w:b/>
          <w:sz w:val="28"/>
          <w:szCs w:val="28"/>
          <w:lang w:val="kk-KZ"/>
        </w:rPr>
        <w:t>1 - сұрақ</w:t>
      </w:r>
      <w:r w:rsidRPr="001F25E5">
        <w:rPr>
          <w:rFonts w:ascii="Times New Roman" w:hAnsi="Times New Roman" w:cs="Times New Roman"/>
          <w:b/>
          <w:sz w:val="28"/>
          <w:szCs w:val="28"/>
        </w:rPr>
        <w:t>:</w:t>
      </w:r>
      <w:r w:rsidRPr="001F25E5">
        <w:rPr>
          <w:rFonts w:ascii="Times New Roman" w:hAnsi="Times New Roman" w:cs="Times New Roman"/>
          <w:sz w:val="28"/>
          <w:szCs w:val="28"/>
        </w:rPr>
        <w:t xml:space="preserve"> </w:t>
      </w:r>
      <w:r w:rsidRPr="001F25E5">
        <w:rPr>
          <w:rFonts w:ascii="Times New Roman" w:hAnsi="Times New Roman" w:cs="Times New Roman"/>
          <w:sz w:val="28"/>
          <w:szCs w:val="28"/>
          <w:lang w:val="kk-KZ"/>
        </w:rPr>
        <w:t xml:space="preserve">Қазақстан Республикасының Президенті енгізген төтенше жағдай  (бұдан әрі – ТЖ) еңсерілмейтін күш мән-жайы болып табылады ма? </w:t>
      </w:r>
    </w:p>
    <w:p w14:paraId="7211C2AC" w14:textId="77777777" w:rsidR="00C83323" w:rsidRPr="001F25E5" w:rsidRDefault="00C83323" w:rsidP="001F25E5">
      <w:pPr>
        <w:pStyle w:val="Default"/>
        <w:tabs>
          <w:tab w:val="left" w:pos="993"/>
        </w:tabs>
        <w:ind w:firstLine="709"/>
        <w:jc w:val="both"/>
        <w:rPr>
          <w:rFonts w:ascii="Times New Roman" w:hAnsi="Times New Roman" w:cs="Times New Roman"/>
          <w:sz w:val="28"/>
          <w:szCs w:val="28"/>
          <w:lang w:val="kk-KZ"/>
        </w:rPr>
      </w:pPr>
    </w:p>
    <w:p w14:paraId="2E66312E" w14:textId="77777777" w:rsidR="00C83323" w:rsidRPr="001F25E5" w:rsidRDefault="00C83323" w:rsidP="001F25E5">
      <w:pPr>
        <w:pStyle w:val="Default"/>
        <w:tabs>
          <w:tab w:val="left" w:pos="993"/>
        </w:tabs>
        <w:ind w:firstLine="709"/>
        <w:jc w:val="both"/>
        <w:rPr>
          <w:rFonts w:ascii="Times New Roman" w:hAnsi="Times New Roman" w:cs="Times New Roman"/>
          <w:sz w:val="28"/>
          <w:szCs w:val="28"/>
          <w:lang w:val="kk-KZ"/>
        </w:rPr>
      </w:pPr>
      <w:r w:rsidRPr="001F25E5">
        <w:rPr>
          <w:rFonts w:ascii="Times New Roman" w:hAnsi="Times New Roman" w:cs="Times New Roman"/>
          <w:b/>
          <w:sz w:val="28"/>
          <w:szCs w:val="28"/>
          <w:lang w:val="kk-KZ"/>
        </w:rPr>
        <w:t>Жауап:</w:t>
      </w:r>
      <w:r w:rsidRPr="001F25E5">
        <w:rPr>
          <w:rFonts w:ascii="Times New Roman" w:hAnsi="Times New Roman" w:cs="Times New Roman"/>
          <w:sz w:val="28"/>
          <w:szCs w:val="28"/>
          <w:lang w:val="kk-KZ"/>
        </w:rPr>
        <w:t xml:space="preserve"> Қазақстан Республикасы Азаматтық кодексінің (бұдан әрі – АК) 359-бабының 2-тармағына сәйкес кәсiпкерлiк қызметтi жүзеге асырған кезде мiндеттеменi орындамаған немесе тиiсінше  орындамаған адам, егер еңсерілмейтін күштiң, яғни осы жағдайлар кезiндегi төтенше және тойтарылмайтын мән-жайлардың </w:t>
      </w:r>
      <w:r w:rsidRPr="001F25E5">
        <w:rPr>
          <w:rFonts w:ascii="Times New Roman" w:hAnsi="Times New Roman" w:cs="Times New Roman"/>
          <w:i/>
          <w:sz w:val="28"/>
          <w:szCs w:val="28"/>
          <w:lang w:val="kk-KZ"/>
        </w:rPr>
        <w:t>(дүлей құбылыстар, соғыс қимылдары және т.б.)</w:t>
      </w:r>
      <w:r w:rsidRPr="001F25E5">
        <w:rPr>
          <w:rFonts w:ascii="Times New Roman" w:hAnsi="Times New Roman" w:cs="Times New Roman"/>
          <w:sz w:val="28"/>
          <w:szCs w:val="28"/>
          <w:lang w:val="kk-KZ"/>
        </w:rPr>
        <w:t xml:space="preserve"> салдарынан тиiсінше орындауға мүмкiндiк болмағандығын дәлелдей алмаса, мүлiктiк тұрғыда жауапты болады. </w:t>
      </w:r>
    </w:p>
    <w:p w14:paraId="21796C62"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Аталған норма мағынасының негізінде еңсерілмейтін күш дегеніміз – төтенше және тойтарылмайтын сипаттарға ие мән-жай. </w:t>
      </w:r>
    </w:p>
    <w:p w14:paraId="4A3FA7B2"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b/>
          <w:sz w:val="28"/>
          <w:szCs w:val="28"/>
          <w:lang w:val="kk-KZ"/>
        </w:rPr>
        <w:t xml:space="preserve">Төтенше </w:t>
      </w:r>
      <w:r w:rsidRPr="001F25E5">
        <w:rPr>
          <w:rFonts w:ascii="Times New Roman" w:hAnsi="Times New Roman" w:cs="Times New Roman"/>
          <w:sz w:val="28"/>
          <w:szCs w:val="28"/>
          <w:lang w:val="kk-KZ"/>
        </w:rPr>
        <w:t>мән-жай – жалпыға таныс қоғамдық қатынастарға немесе құбылыстарға қарағанда күнделікті немесе қалыпты өмір сүру салтының шегінен айқын шығатын ерекше, шұғыл жағдай.</w:t>
      </w:r>
    </w:p>
    <w:p w14:paraId="07112512"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b/>
          <w:sz w:val="28"/>
          <w:szCs w:val="28"/>
          <w:lang w:val="kk-KZ"/>
        </w:rPr>
        <w:t xml:space="preserve">Тойтарылмайтын </w:t>
      </w:r>
      <w:r w:rsidRPr="001F25E5">
        <w:rPr>
          <w:rFonts w:ascii="Times New Roman" w:hAnsi="Times New Roman" w:cs="Times New Roman"/>
          <w:sz w:val="28"/>
          <w:szCs w:val="28"/>
          <w:lang w:val="kk-KZ"/>
        </w:rPr>
        <w:t>мән-жай</w:t>
      </w:r>
      <w:r w:rsidRPr="001F25E5">
        <w:rPr>
          <w:rFonts w:ascii="Times New Roman" w:hAnsi="Times New Roman" w:cs="Times New Roman"/>
          <w:b/>
          <w:sz w:val="28"/>
          <w:szCs w:val="28"/>
          <w:lang w:val="kk-KZ"/>
        </w:rPr>
        <w:t xml:space="preserve"> </w:t>
      </w:r>
      <w:r w:rsidRPr="001F25E5">
        <w:rPr>
          <w:rFonts w:ascii="Times New Roman" w:hAnsi="Times New Roman" w:cs="Times New Roman"/>
          <w:sz w:val="28"/>
          <w:szCs w:val="28"/>
          <w:lang w:val="kk-KZ"/>
        </w:rPr>
        <w:t xml:space="preserve">– азаматтық айналымға қатысушылардың басым көпшілігінің еркінен тыс  орын алатын,  яғни борышкер сияқты </w:t>
      </w:r>
      <w:r w:rsidRPr="001F25E5">
        <w:rPr>
          <w:rFonts w:ascii="Times New Roman" w:hAnsi="Times New Roman" w:cs="Times New Roman"/>
          <w:sz w:val="28"/>
          <w:szCs w:val="28"/>
          <w:lang w:val="kk-KZ"/>
        </w:rPr>
        <w:lastRenderedPageBreak/>
        <w:t xml:space="preserve">қызметті жүзеге асыратын азаматтық айналымның кез келген қатысушысы осы оқиғаның немесе құбылыстың басталуынан не олардың салдарларынан объективті түрде айналып өте алмайтын оқиға немесе құбылыс.    </w:t>
      </w:r>
    </w:p>
    <w:p w14:paraId="37C7C901"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Еңсерілмейтін күш мән-жайлары қылмыстық-процестік заңнама нормаларында да көрсетілген.</w:t>
      </w:r>
    </w:p>
    <w:p w14:paraId="0676FE50"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Қазақстан Республикасы Қылмыстық-процестік кодексінің (бұдан әрі – ҚПК) 45-бабы бірінші бөлігінің 4</w:t>
      </w:r>
      <w:r w:rsidRPr="001F25E5">
        <w:rPr>
          <w:rFonts w:ascii="Times New Roman" w:hAnsi="Times New Roman" w:cs="Times New Roman"/>
          <w:color w:val="auto"/>
          <w:sz w:val="28"/>
          <w:szCs w:val="28"/>
          <w:lang w:val="kk-KZ"/>
        </w:rPr>
        <w:t>)</w:t>
      </w:r>
      <w:r w:rsidRPr="001F25E5">
        <w:rPr>
          <w:rFonts w:ascii="Times New Roman" w:hAnsi="Times New Roman" w:cs="Times New Roman"/>
          <w:sz w:val="28"/>
          <w:szCs w:val="28"/>
          <w:lang w:val="kk-KZ"/>
        </w:rPr>
        <w:t xml:space="preserve"> тармағына сәйкес iсті одан әрi жүргiзуге уақытша кедергi келтiретiн еңсерілмейтін күш жағдайларында қылмыстық істі жүргізу соттың қаулысымен тоқтатыла  тұрады. </w:t>
      </w:r>
    </w:p>
    <w:p w14:paraId="1E06F976"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Ағымдағы жылғы 11 наурызда Дүниежүзілік денсаулық сақтау ұйымы жаңа коронавирус инфекциясын (COVID-19) пандемия деп жариялады. </w:t>
      </w:r>
    </w:p>
    <w:p w14:paraId="0C9CF8C4"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Қазақстан Республикасының Президенті 2020 жылғы                       16 наурыздан бастап елдің бүкіл аумағына ТЖ режимін енгізді.  </w:t>
      </w:r>
    </w:p>
    <w:p w14:paraId="7D0022F5"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Бұдан бөлек Қазақстан Республикасы Президентінің  «Әлеуметтік-экономикалық тұрақтылықты қамтамасыз ету жөніндегі шаралар туралы» 2020 жылғы 16 наурыздағы № 286 және «Экономиканы тұрақтандыру жөніндегі одан арғы шаралар туралы» 2020 жылғы                           16 наурыздағы № 287 Жарлықтары қабылданды.</w:t>
      </w:r>
    </w:p>
    <w:p w14:paraId="094A1435"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«Халық денсаулығы және денсаулық сақтау жүйесі туралы»  Қазақстан Республикасының Кодексіне сәйкес санитариялық-эпидемиялогиялық қызметтің лауазымды тұлғалары шектеу шараларын, оның ішінде карантинді  белгіледі. Аталған шаралар жеке тұлғалардың құқықтары мен бостандықтарына, заңды тұлғалардың құқықтарына жекелеген шектеулер қоюға жол беретін және оларға қосымша міндеттер жүктейтін кәсіпкерлік және (немесе) өзге де қызметтің ерекше режимін көздейді.</w:t>
      </w:r>
    </w:p>
    <w:p w14:paraId="79F5EAD3"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Жоғарыда аталған құқықтық актілерді лауазымды тұлғалар өздерінің өкілеттіктері шеңберінде, заңнамада белгіленген тәртіппен қабылдаған. Олар халықтың өмірі мен денсаулығын сақтауға,                    COVID-19-дың кеңінен таралу қаупін болдырмауға, азаматтар мен ұйымдарды қаржылай қолдауға, сондай-ақ әлеуметтік-экономикалық тұрақтылықты сақтауға бағытталған. </w:t>
      </w:r>
    </w:p>
    <w:p w14:paraId="6A3E9BFB"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Мемлекеттік билік органдары COVID-19-дың таралуын шектеу мақсатында ТЖ кезеңінде көлік құралдарының жүруіне тыйым салу, жеке тұлғалардың жүріс-тұрысын шектеу, мекемелер мен ұйымдардың қызметін тоқтата тұру, бұқаралық іс-шараларды өткізуден бас тартып, оларды кейінге қалдыру, азаматтарды оқшаулау шаралары мен тағы да басқа уақытша шектеулерді енгізді.   </w:t>
      </w:r>
    </w:p>
    <w:p w14:paraId="7EF2EBC8"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Осылайша</w:t>
      </w:r>
      <w:r w:rsidRPr="001F25E5">
        <w:rPr>
          <w:rFonts w:ascii="Times New Roman" w:hAnsi="Times New Roman" w:cs="Times New Roman"/>
          <w:b/>
          <w:sz w:val="28"/>
          <w:szCs w:val="28"/>
          <w:lang w:val="kk-KZ"/>
        </w:rPr>
        <w:t xml:space="preserve"> </w:t>
      </w:r>
      <w:r w:rsidRPr="001F25E5">
        <w:rPr>
          <w:rFonts w:ascii="Times New Roman" w:hAnsi="Times New Roman" w:cs="Times New Roman"/>
          <w:sz w:val="28"/>
          <w:szCs w:val="28"/>
          <w:lang w:val="kk-KZ"/>
        </w:rPr>
        <w:t xml:space="preserve">ТЖ-ны енгізу мен қолдану төтенше әрі тойтарылмайтын, тиісінше еңсерілмейтін күш мән-жайларының барлық белгілерін білдіреді. </w:t>
      </w:r>
    </w:p>
    <w:p w14:paraId="484C64AC" w14:textId="77777777" w:rsidR="00C83323" w:rsidRPr="001F25E5" w:rsidRDefault="00C83323" w:rsidP="001F25E5">
      <w:pPr>
        <w:pStyle w:val="Default"/>
        <w:ind w:firstLine="709"/>
        <w:jc w:val="both"/>
        <w:rPr>
          <w:rFonts w:ascii="Times New Roman" w:hAnsi="Times New Roman" w:cs="Times New Roman"/>
          <w:sz w:val="28"/>
          <w:szCs w:val="28"/>
          <w:lang w:val="kk-KZ"/>
        </w:rPr>
      </w:pPr>
    </w:p>
    <w:p w14:paraId="35BEEEA1" w14:textId="77777777" w:rsidR="00C83323" w:rsidRPr="001F25E5" w:rsidRDefault="00C83323" w:rsidP="001F25E5">
      <w:pPr>
        <w:pStyle w:val="Default"/>
        <w:numPr>
          <w:ilvl w:val="0"/>
          <w:numId w:val="27"/>
        </w:numPr>
        <w:tabs>
          <w:tab w:val="left" w:pos="993"/>
        </w:tabs>
        <w:ind w:left="0" w:firstLine="709"/>
        <w:jc w:val="both"/>
        <w:rPr>
          <w:rFonts w:ascii="Times New Roman" w:hAnsi="Times New Roman" w:cs="Times New Roman"/>
          <w:b/>
          <w:iCs/>
          <w:sz w:val="28"/>
          <w:szCs w:val="28"/>
          <w:lang w:val="kk-KZ"/>
        </w:rPr>
      </w:pPr>
      <w:r w:rsidRPr="001F25E5">
        <w:rPr>
          <w:rFonts w:ascii="Times New Roman" w:hAnsi="Times New Roman" w:cs="Times New Roman"/>
          <w:b/>
          <w:sz w:val="28"/>
          <w:szCs w:val="28"/>
          <w:lang w:val="kk-KZ"/>
        </w:rPr>
        <w:t>Азаматтық және азаматтық процестік  заңнаманы қолдану жөніндегі сұрақтар</w:t>
      </w:r>
    </w:p>
    <w:p w14:paraId="78D56FA6" w14:textId="77777777" w:rsidR="00C83323" w:rsidRPr="001F25E5" w:rsidRDefault="00C83323" w:rsidP="001F25E5">
      <w:pPr>
        <w:pStyle w:val="Default"/>
        <w:tabs>
          <w:tab w:val="left" w:pos="993"/>
        </w:tabs>
        <w:ind w:firstLine="709"/>
        <w:jc w:val="both"/>
        <w:rPr>
          <w:rFonts w:ascii="Times New Roman" w:hAnsi="Times New Roman" w:cs="Times New Roman"/>
          <w:b/>
          <w:iCs/>
          <w:sz w:val="28"/>
          <w:szCs w:val="28"/>
          <w:lang w:val="kk-KZ"/>
        </w:rPr>
      </w:pPr>
    </w:p>
    <w:p w14:paraId="2F29395A"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b/>
          <w:sz w:val="28"/>
          <w:szCs w:val="28"/>
          <w:lang w:val="kk-KZ"/>
        </w:rPr>
        <w:t>2-сұрақ:</w:t>
      </w:r>
      <w:r w:rsidRPr="001F25E5">
        <w:rPr>
          <w:rFonts w:ascii="Times New Roman" w:hAnsi="Times New Roman" w:cs="Times New Roman"/>
          <w:sz w:val="28"/>
          <w:szCs w:val="28"/>
          <w:lang w:val="kk-KZ"/>
        </w:rPr>
        <w:t xml:space="preserve"> ТЖ-ны еңсерілмейтін күш мән-жайлары ретінде  анықтау үшін сотқа жүгіну, яғни оны заңды факт деп тану міндетті ме? </w:t>
      </w:r>
    </w:p>
    <w:p w14:paraId="5B8A09E2" w14:textId="77777777" w:rsidR="00C83323" w:rsidRPr="001F25E5" w:rsidRDefault="00C83323" w:rsidP="001F25E5">
      <w:pPr>
        <w:pStyle w:val="Default"/>
        <w:ind w:firstLine="709"/>
        <w:jc w:val="both"/>
        <w:rPr>
          <w:rFonts w:ascii="Times New Roman" w:hAnsi="Times New Roman" w:cs="Times New Roman"/>
          <w:b/>
          <w:sz w:val="28"/>
          <w:szCs w:val="28"/>
          <w:lang w:val="kk-KZ"/>
        </w:rPr>
      </w:pPr>
    </w:p>
    <w:p w14:paraId="59AA1B49" w14:textId="77777777" w:rsidR="00C83323" w:rsidRPr="001F25E5" w:rsidRDefault="00C83323" w:rsidP="001F25E5">
      <w:pPr>
        <w:pStyle w:val="Default"/>
        <w:ind w:firstLine="709"/>
        <w:jc w:val="both"/>
        <w:rPr>
          <w:rFonts w:ascii="Times New Roman" w:hAnsi="Times New Roman" w:cs="Times New Roman"/>
          <w:b/>
          <w:sz w:val="28"/>
          <w:szCs w:val="28"/>
          <w:lang w:val="kk-KZ"/>
        </w:rPr>
      </w:pPr>
      <w:r w:rsidRPr="001F25E5">
        <w:rPr>
          <w:rFonts w:ascii="Times New Roman" w:hAnsi="Times New Roman" w:cs="Times New Roman"/>
          <w:b/>
          <w:sz w:val="28"/>
          <w:szCs w:val="28"/>
          <w:lang w:val="kk-KZ"/>
        </w:rPr>
        <w:t xml:space="preserve">Жауап: </w:t>
      </w:r>
      <w:r w:rsidRPr="001F25E5">
        <w:rPr>
          <w:rFonts w:ascii="Times New Roman" w:hAnsi="Times New Roman" w:cs="Times New Roman"/>
          <w:sz w:val="28"/>
          <w:szCs w:val="28"/>
          <w:lang w:val="kk-KZ"/>
        </w:rPr>
        <w:t>Жоғарыда аталған құқықтық актілер республикалық бұқаралық ақпарат құралдарында жарияланған, олар ашық, қолжетімді, баршаға мәлім.</w:t>
      </w:r>
      <w:r w:rsidRPr="001F25E5">
        <w:rPr>
          <w:rFonts w:ascii="Times New Roman" w:hAnsi="Times New Roman" w:cs="Times New Roman"/>
          <w:b/>
          <w:sz w:val="28"/>
          <w:szCs w:val="28"/>
          <w:lang w:val="kk-KZ"/>
        </w:rPr>
        <w:t xml:space="preserve"> </w:t>
      </w:r>
    </w:p>
    <w:p w14:paraId="6DE5A6D8"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Демек ТЖ «Қазақстан Республикасында төтенше жағдайды енгізу туралы» Қазақстан Республикасы Президентінің 2020 жылғы                            15 наурыздағы Жарлығымен енгізілген жалпыға белгілі факт болып табылады. </w:t>
      </w:r>
    </w:p>
    <w:p w14:paraId="1E3E98D1"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Қазақстан Республикасы Азаматтық процестік кодексінің (бұдан әрі – АПК) 76-бабының бірінші бөлігіне сәйкес сот жалпыға бірдей белгілі деп таныған мән-жайлар дәлелдеуді қажет етпейді. Бұл ретте белгілі бір аумақта, оның ішінде сотқа және іске қатысатын адамдарға кеңінен мәлім болуына орай іс бойынша дәлелдеу нысанасына кірмейтін мән-жайлар жалпыға бірдей белгілі мән-жайлар деп танылады. </w:t>
      </w:r>
    </w:p>
    <w:p w14:paraId="62795693"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АПК-нің 306-бабына сәйкес сот арыз берушінің заңдық маңызы бар фактілерді куәландыратын тиісті құжаттарды өзге тәртіппен алуы не жоғалған құжаттарды қалпына келтіруі мүмкін болмаған кезде ғана осы фактілерді анықтайды.</w:t>
      </w:r>
    </w:p>
    <w:p w14:paraId="63FB3EA2"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ТЖ-ны енгізу «Төтенше жағдай туралы» Қазақстан Республикасының 2003 жылғы  8 ақпандағы № 387 Заңы 5-бабының               1-тармағында көзделген тәртіппен Жарлық шығару арқылы жүзеге асырылған және құжат түрінде өзгеше ресімдеуді талап етпейді.  </w:t>
      </w:r>
    </w:p>
    <w:p w14:paraId="389EC902" w14:textId="77777777" w:rsidR="00C83323" w:rsidRPr="001F25E5" w:rsidRDefault="00C83323" w:rsidP="001F25E5">
      <w:pPr>
        <w:pStyle w:val="Default"/>
        <w:ind w:firstLine="709"/>
        <w:jc w:val="both"/>
        <w:rPr>
          <w:rFonts w:ascii="Times New Roman" w:hAnsi="Times New Roman" w:cs="Times New Roman"/>
          <w:sz w:val="28"/>
          <w:szCs w:val="28"/>
          <w:lang w:val="kk-KZ"/>
        </w:rPr>
      </w:pPr>
      <w:r w:rsidRPr="001F25E5">
        <w:rPr>
          <w:rFonts w:ascii="Times New Roman" w:hAnsi="Times New Roman" w:cs="Times New Roman"/>
          <w:sz w:val="28"/>
          <w:szCs w:val="28"/>
          <w:lang w:val="kk-KZ"/>
        </w:rPr>
        <w:t xml:space="preserve">Сәйкесінше ТЖ-ны енгізуге байланысты еңсерілмейтін күш мән-жайы болуының заңды фактісін анықтау үшін сотқа жүгіну қажеттілігі талап етілмейді. </w:t>
      </w:r>
    </w:p>
    <w:p w14:paraId="3E922ABE" w14:textId="77777777" w:rsidR="00C83323" w:rsidRPr="001F25E5" w:rsidRDefault="00C83323" w:rsidP="001F25E5">
      <w:pPr>
        <w:pStyle w:val="Default"/>
        <w:ind w:firstLine="709"/>
        <w:jc w:val="both"/>
        <w:rPr>
          <w:rFonts w:ascii="Times New Roman" w:hAnsi="Times New Roman" w:cs="Times New Roman"/>
          <w:sz w:val="28"/>
          <w:szCs w:val="28"/>
          <w:lang w:val="kk-KZ"/>
        </w:rPr>
      </w:pPr>
    </w:p>
    <w:p w14:paraId="087E8CC6" w14:textId="77777777" w:rsidR="00C83323" w:rsidRPr="001F25E5" w:rsidRDefault="00C83323" w:rsidP="001F25E5">
      <w:pPr>
        <w:pStyle w:val="Default"/>
        <w:tabs>
          <w:tab w:val="left" w:pos="1134"/>
        </w:tabs>
        <w:ind w:firstLine="709"/>
        <w:jc w:val="both"/>
        <w:rPr>
          <w:rFonts w:ascii="Times New Roman" w:hAnsi="Times New Roman" w:cs="Times New Roman"/>
          <w:iCs/>
          <w:sz w:val="28"/>
          <w:szCs w:val="28"/>
          <w:lang w:val="kk-KZ"/>
        </w:rPr>
      </w:pPr>
      <w:r w:rsidRPr="001F25E5">
        <w:rPr>
          <w:rFonts w:ascii="Times New Roman" w:hAnsi="Times New Roman" w:cs="Times New Roman"/>
          <w:b/>
          <w:iCs/>
          <w:sz w:val="28"/>
          <w:szCs w:val="28"/>
          <w:lang w:val="kk-KZ"/>
        </w:rPr>
        <w:t>3-сұрақ:</w:t>
      </w:r>
      <w:r w:rsidRPr="001F25E5">
        <w:rPr>
          <w:rFonts w:ascii="Times New Roman" w:hAnsi="Times New Roman" w:cs="Times New Roman"/>
          <w:iCs/>
          <w:sz w:val="28"/>
          <w:szCs w:val="28"/>
          <w:lang w:val="kk-KZ"/>
        </w:rPr>
        <w:t xml:space="preserve"> Егер міндеттеме ТЖ-ны енгізуге байланысты бұзылса, шарт тарабы міндеттемені орындамағаны немесе тиісінше орындамағаны үшін жауаптылықтан босатылады ма? </w:t>
      </w:r>
    </w:p>
    <w:p w14:paraId="79EB41EC" w14:textId="77777777" w:rsidR="00C83323" w:rsidRPr="001F25E5" w:rsidRDefault="00C83323" w:rsidP="001F25E5">
      <w:pPr>
        <w:pStyle w:val="Default"/>
        <w:tabs>
          <w:tab w:val="left" w:pos="1134"/>
        </w:tabs>
        <w:ind w:firstLine="709"/>
        <w:jc w:val="both"/>
        <w:rPr>
          <w:rFonts w:ascii="Times New Roman" w:hAnsi="Times New Roman" w:cs="Times New Roman"/>
          <w:b/>
          <w:iCs/>
          <w:sz w:val="28"/>
          <w:szCs w:val="28"/>
          <w:lang w:val="kk-KZ"/>
        </w:rPr>
      </w:pPr>
    </w:p>
    <w:p w14:paraId="514CEB33" w14:textId="77777777" w:rsidR="00C83323" w:rsidRPr="001F25E5" w:rsidRDefault="00C83323" w:rsidP="001F25E5">
      <w:pPr>
        <w:pStyle w:val="Default"/>
        <w:tabs>
          <w:tab w:val="left" w:pos="1134"/>
        </w:tabs>
        <w:ind w:firstLine="709"/>
        <w:jc w:val="both"/>
        <w:rPr>
          <w:rFonts w:ascii="Times New Roman" w:hAnsi="Times New Roman" w:cs="Times New Roman"/>
          <w:iCs/>
          <w:sz w:val="28"/>
          <w:szCs w:val="28"/>
          <w:lang w:val="kk-KZ"/>
        </w:rPr>
      </w:pPr>
      <w:r w:rsidRPr="001F25E5">
        <w:rPr>
          <w:rFonts w:ascii="Times New Roman" w:hAnsi="Times New Roman" w:cs="Times New Roman"/>
          <w:b/>
          <w:iCs/>
          <w:sz w:val="28"/>
          <w:szCs w:val="28"/>
          <w:lang w:val="kk-KZ"/>
        </w:rPr>
        <w:t xml:space="preserve">Жауап: </w:t>
      </w:r>
      <w:r w:rsidRPr="001F25E5">
        <w:rPr>
          <w:rFonts w:ascii="Times New Roman" w:hAnsi="Times New Roman" w:cs="Times New Roman"/>
          <w:iCs/>
          <w:sz w:val="28"/>
          <w:szCs w:val="28"/>
          <w:lang w:val="kk-KZ"/>
        </w:rPr>
        <w:t xml:space="preserve">АК-нің 359-бабының 2-тармағына сәйкес кәсiпкерлiк қызметтi жүзеге асырған кезде мiндеттеменi орындамаған немесе </w:t>
      </w:r>
      <w:r w:rsidRPr="001F25E5">
        <w:rPr>
          <w:rFonts w:ascii="Times New Roman" w:hAnsi="Times New Roman" w:cs="Times New Roman"/>
          <w:iCs/>
          <w:color w:val="auto"/>
          <w:sz w:val="28"/>
          <w:szCs w:val="28"/>
          <w:lang w:val="kk-KZ"/>
        </w:rPr>
        <w:t xml:space="preserve">тиiсті </w:t>
      </w:r>
      <w:r w:rsidRPr="001F25E5">
        <w:rPr>
          <w:rFonts w:ascii="Times New Roman" w:hAnsi="Times New Roman" w:cs="Times New Roman"/>
          <w:color w:val="auto"/>
          <w:sz w:val="28"/>
          <w:szCs w:val="28"/>
          <w:lang w:val="kk-KZ"/>
        </w:rPr>
        <w:t xml:space="preserve">дәрежеде </w:t>
      </w:r>
      <w:r w:rsidRPr="001F25E5">
        <w:rPr>
          <w:rFonts w:ascii="Times New Roman" w:hAnsi="Times New Roman" w:cs="Times New Roman"/>
          <w:iCs/>
          <w:sz w:val="28"/>
          <w:szCs w:val="28"/>
          <w:lang w:val="kk-KZ"/>
        </w:rPr>
        <w:t xml:space="preserve">орындамаған адам, егер </w:t>
      </w:r>
      <w:r w:rsidRPr="001F25E5">
        <w:rPr>
          <w:rFonts w:ascii="Times New Roman" w:hAnsi="Times New Roman" w:cs="Times New Roman"/>
          <w:color w:val="auto"/>
          <w:sz w:val="28"/>
          <w:szCs w:val="28"/>
          <w:lang w:val="kk-KZ"/>
        </w:rPr>
        <w:t>еңсерілмейтін</w:t>
      </w:r>
      <w:r w:rsidRPr="001F25E5">
        <w:rPr>
          <w:rFonts w:ascii="Times New Roman" w:hAnsi="Times New Roman" w:cs="Times New Roman"/>
          <w:color w:val="00B050"/>
          <w:sz w:val="28"/>
          <w:szCs w:val="28"/>
          <w:lang w:val="kk-KZ"/>
        </w:rPr>
        <w:t xml:space="preserve"> </w:t>
      </w:r>
      <w:r w:rsidRPr="001F25E5">
        <w:rPr>
          <w:rFonts w:ascii="Times New Roman" w:hAnsi="Times New Roman" w:cs="Times New Roman"/>
          <w:iCs/>
          <w:sz w:val="28"/>
          <w:szCs w:val="28"/>
          <w:lang w:val="kk-KZ"/>
        </w:rPr>
        <w:t xml:space="preserve">күштiң, яғни осы жағдайлар кезiндегi төтенше және тойтаруға </w:t>
      </w:r>
      <w:r w:rsidRPr="001F25E5">
        <w:rPr>
          <w:rFonts w:ascii="Times New Roman" w:hAnsi="Times New Roman" w:cs="Times New Roman"/>
          <w:iCs/>
          <w:color w:val="auto"/>
          <w:sz w:val="28"/>
          <w:szCs w:val="28"/>
          <w:lang w:val="kk-KZ"/>
        </w:rPr>
        <w:t>келмейтін</w:t>
      </w:r>
      <w:r w:rsidRPr="001F25E5">
        <w:rPr>
          <w:rFonts w:ascii="Times New Roman" w:hAnsi="Times New Roman" w:cs="Times New Roman"/>
          <w:iCs/>
          <w:sz w:val="28"/>
          <w:szCs w:val="28"/>
          <w:lang w:val="kk-KZ"/>
        </w:rPr>
        <w:t xml:space="preserve"> мән-жайлардың (дүлей құбылыстар, соғыс қимылдары және т.б.) салдарынан тиiсінше орындауға мүмкiндiк болмағандығын дәлелдей алмаса, мүлiктiк тұрғыда жауапты болады. </w:t>
      </w:r>
    </w:p>
    <w:p w14:paraId="0EE7F619" w14:textId="77777777" w:rsidR="00C83323" w:rsidRPr="001F25E5" w:rsidRDefault="00C83323" w:rsidP="001F25E5">
      <w:pPr>
        <w:pStyle w:val="Default"/>
        <w:tabs>
          <w:tab w:val="left" w:pos="1134"/>
        </w:tabs>
        <w:ind w:firstLine="709"/>
        <w:jc w:val="both"/>
        <w:rPr>
          <w:rFonts w:ascii="Times New Roman" w:hAnsi="Times New Roman" w:cs="Times New Roman"/>
          <w:iCs/>
          <w:sz w:val="28"/>
          <w:szCs w:val="28"/>
          <w:lang w:val="kk-KZ"/>
        </w:rPr>
      </w:pPr>
      <w:r w:rsidRPr="001F25E5">
        <w:rPr>
          <w:rFonts w:ascii="Times New Roman" w:hAnsi="Times New Roman" w:cs="Times New Roman"/>
          <w:iCs/>
          <w:sz w:val="28"/>
          <w:szCs w:val="28"/>
          <w:lang w:val="kk-KZ"/>
        </w:rPr>
        <w:t xml:space="preserve">Демек еңсерілмейтін күш мән-жайларына, атап айтқанда ТЖ енгізу шеңберінде қабылданған шаралар мен тек уақытша шектеулерге қатысты мiндеттемелерді орындамау мүліктік жауаптылыққа әкеп соқпайды. </w:t>
      </w:r>
    </w:p>
    <w:p w14:paraId="73D8C624" w14:textId="77777777" w:rsidR="00C83323" w:rsidRPr="001F25E5" w:rsidRDefault="00C83323" w:rsidP="001F25E5">
      <w:pPr>
        <w:pStyle w:val="Default"/>
        <w:tabs>
          <w:tab w:val="left" w:pos="1134"/>
        </w:tabs>
        <w:ind w:firstLine="709"/>
        <w:jc w:val="both"/>
        <w:rPr>
          <w:rFonts w:ascii="Times New Roman" w:hAnsi="Times New Roman" w:cs="Times New Roman"/>
          <w:iCs/>
          <w:sz w:val="28"/>
          <w:szCs w:val="28"/>
          <w:lang w:val="kk-KZ"/>
        </w:rPr>
      </w:pPr>
      <w:r w:rsidRPr="001F25E5">
        <w:rPr>
          <w:rFonts w:ascii="Times New Roman" w:hAnsi="Times New Roman" w:cs="Times New Roman"/>
          <w:iCs/>
          <w:sz w:val="28"/>
          <w:szCs w:val="28"/>
          <w:lang w:val="kk-KZ"/>
        </w:rPr>
        <w:t xml:space="preserve">Азаматтық заңнамаға сәйкес залалдарды өтеу, тұрақсыздық айыбын  (айыппұл, өсімпұл) өндіру мүліктік жауаптылыққа жатады. </w:t>
      </w:r>
    </w:p>
    <w:p w14:paraId="5E364199" w14:textId="77777777" w:rsidR="00C83323" w:rsidRPr="001F25E5" w:rsidRDefault="00C83323" w:rsidP="001F25E5">
      <w:pPr>
        <w:pStyle w:val="Default"/>
        <w:tabs>
          <w:tab w:val="left" w:pos="1134"/>
        </w:tabs>
        <w:ind w:firstLine="709"/>
        <w:jc w:val="both"/>
        <w:rPr>
          <w:rFonts w:ascii="Times New Roman" w:hAnsi="Times New Roman" w:cs="Times New Roman"/>
          <w:iCs/>
          <w:sz w:val="28"/>
          <w:szCs w:val="28"/>
          <w:lang w:val="kk-KZ"/>
        </w:rPr>
      </w:pPr>
      <w:r w:rsidRPr="001F25E5">
        <w:rPr>
          <w:rFonts w:ascii="Times New Roman" w:hAnsi="Times New Roman" w:cs="Times New Roman"/>
          <w:iCs/>
          <w:sz w:val="28"/>
          <w:szCs w:val="28"/>
          <w:lang w:val="kk-KZ"/>
        </w:rPr>
        <w:t xml:space="preserve"> </w:t>
      </w:r>
    </w:p>
    <w:p w14:paraId="627F616C" w14:textId="77777777" w:rsidR="00C83323" w:rsidRPr="001F25E5" w:rsidRDefault="00C83323" w:rsidP="001F25E5">
      <w:pPr>
        <w:pStyle w:val="Default"/>
        <w:tabs>
          <w:tab w:val="left" w:pos="1134"/>
        </w:tabs>
        <w:ind w:firstLine="709"/>
        <w:jc w:val="both"/>
        <w:rPr>
          <w:rFonts w:ascii="Times New Roman" w:hAnsi="Times New Roman" w:cs="Times New Roman"/>
          <w:iCs/>
          <w:sz w:val="28"/>
          <w:szCs w:val="28"/>
          <w:lang w:val="kk-KZ"/>
        </w:rPr>
      </w:pPr>
      <w:r w:rsidRPr="001F25E5">
        <w:rPr>
          <w:rFonts w:ascii="Times New Roman" w:hAnsi="Times New Roman" w:cs="Times New Roman"/>
          <w:b/>
          <w:iCs/>
          <w:sz w:val="28"/>
          <w:szCs w:val="28"/>
          <w:lang w:val="kk-KZ"/>
        </w:rPr>
        <w:t xml:space="preserve">4-сұрақ: </w:t>
      </w:r>
      <w:r w:rsidRPr="001F25E5">
        <w:rPr>
          <w:rFonts w:ascii="Times New Roman" w:hAnsi="Times New Roman" w:cs="Times New Roman"/>
          <w:iCs/>
          <w:sz w:val="28"/>
          <w:szCs w:val="28"/>
          <w:lang w:val="kk-KZ"/>
        </w:rPr>
        <w:t>Соттар ТЖ-ға байланысты шарттық міндеттемелерді орындау мүмкін болмайтын дауларды шешу кезінде қандай принциптерді басшылыққа алуы тиіс?</w:t>
      </w:r>
    </w:p>
    <w:p w14:paraId="4BC95A14" w14:textId="77777777" w:rsidR="00C83323" w:rsidRPr="001F25E5" w:rsidRDefault="00C83323" w:rsidP="001F25E5">
      <w:pPr>
        <w:pStyle w:val="Default"/>
        <w:tabs>
          <w:tab w:val="left" w:pos="1134"/>
        </w:tabs>
        <w:ind w:firstLine="709"/>
        <w:jc w:val="both"/>
        <w:rPr>
          <w:rFonts w:ascii="Times New Roman" w:hAnsi="Times New Roman" w:cs="Times New Roman"/>
          <w:b/>
          <w:iCs/>
          <w:sz w:val="28"/>
          <w:szCs w:val="28"/>
          <w:lang w:val="kk-KZ"/>
        </w:rPr>
      </w:pPr>
    </w:p>
    <w:p w14:paraId="0691960C"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hAnsi="Times New Roman" w:cs="Times New Roman"/>
          <w:b/>
          <w:iCs/>
          <w:sz w:val="28"/>
          <w:szCs w:val="28"/>
          <w:lang w:val="kk-KZ"/>
        </w:rPr>
        <w:lastRenderedPageBreak/>
        <w:t>Жауап:</w:t>
      </w:r>
      <w:r w:rsidRPr="001F25E5">
        <w:rPr>
          <w:rFonts w:ascii="Times New Roman" w:eastAsia="Arial" w:hAnsi="Times New Roman" w:cs="Times New Roman"/>
          <w:b/>
          <w:sz w:val="28"/>
          <w:szCs w:val="28"/>
          <w:lang w:val="kk-KZ"/>
        </w:rPr>
        <w:t xml:space="preserve"> </w:t>
      </w:r>
      <w:r w:rsidRPr="001F25E5">
        <w:rPr>
          <w:rFonts w:ascii="Times New Roman" w:eastAsia="Arial" w:hAnsi="Times New Roman" w:cs="Times New Roman"/>
          <w:sz w:val="28"/>
          <w:szCs w:val="28"/>
          <w:lang w:val="kk-KZ"/>
        </w:rPr>
        <w:t xml:space="preserve">Бұл жағдайда соттар республика қызметінің Конституцияда бекітілген қоғамдық келісім мен саяси тұрақтылық, бүкіл халықтың  игілігі үшін экономикалық даму және т.б. түбегейлі принциптерін негізге алады. </w:t>
      </w:r>
    </w:p>
    <w:p w14:paraId="1A36099A"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r w:rsidRPr="001F25E5">
        <w:rPr>
          <w:rFonts w:ascii="Times New Roman" w:eastAsia="Arial" w:hAnsi="Times New Roman" w:cs="Times New Roman"/>
          <w:sz w:val="28"/>
          <w:szCs w:val="28"/>
          <w:lang w:val="kk-KZ"/>
        </w:rPr>
        <w:t>Конституция жоғары заңдық күшке ие және республиканың барлық аумағында тікелей қолданылады.</w:t>
      </w:r>
    </w:p>
    <w:p w14:paraId="261B181D"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АК-нің 8-бабы 4-тармағына сәйкес жеке және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w:t>
      </w:r>
      <w:r w:rsidRPr="001F25E5">
        <w:rPr>
          <w:rFonts w:ascii="Times New Roman" w:hAnsi="Times New Roman" w:cs="Times New Roman"/>
          <w:color w:val="auto"/>
          <w:sz w:val="28"/>
          <w:szCs w:val="28"/>
          <w:lang w:val="kk-KZ"/>
        </w:rPr>
        <w:t xml:space="preserve"> </w:t>
      </w:r>
      <w:r w:rsidRPr="001F25E5">
        <w:rPr>
          <w:rFonts w:ascii="Times New Roman" w:eastAsia="Arial" w:hAnsi="Times New Roman" w:cs="Times New Roman"/>
          <w:sz w:val="28"/>
          <w:szCs w:val="28"/>
          <w:lang w:val="kk-KZ"/>
        </w:rPr>
        <w:t>ережелерiн сақтауы тиiс.</w:t>
      </w:r>
    </w:p>
    <w:p w14:paraId="7878C8BA"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color w:val="auto"/>
          <w:sz w:val="28"/>
          <w:szCs w:val="28"/>
          <w:lang w:val="kk-KZ"/>
        </w:rPr>
        <w:t>Шартпен</w:t>
      </w:r>
      <w:r w:rsidRPr="001F25E5">
        <w:rPr>
          <w:rFonts w:ascii="Times New Roman" w:eastAsia="Arial" w:hAnsi="Times New Roman" w:cs="Times New Roman"/>
          <w:sz w:val="28"/>
          <w:szCs w:val="28"/>
          <w:lang w:val="kk-KZ"/>
        </w:rPr>
        <w:t xml:space="preserve"> бұл мiндетті алып тастауға немесе шектеуге болмайды. Азаматтық құқық қатынастарына қатысушылардың адал, парасатты және әдiл әрекет жасауы </w:t>
      </w:r>
      <w:r w:rsidRPr="001F25E5">
        <w:rPr>
          <w:rFonts w:ascii="Times New Roman" w:eastAsia="Arial" w:hAnsi="Times New Roman" w:cs="Times New Roman"/>
          <w:color w:val="auto"/>
          <w:sz w:val="28"/>
          <w:szCs w:val="28"/>
          <w:lang w:val="kk-KZ"/>
        </w:rPr>
        <w:t>болжанады</w:t>
      </w:r>
      <w:r w:rsidRPr="001F25E5">
        <w:rPr>
          <w:rFonts w:ascii="Times New Roman" w:eastAsia="Arial" w:hAnsi="Times New Roman" w:cs="Times New Roman"/>
          <w:sz w:val="28"/>
          <w:szCs w:val="28"/>
          <w:lang w:val="kk-KZ"/>
        </w:rPr>
        <w:t>.</w:t>
      </w:r>
    </w:p>
    <w:p w14:paraId="4CB9909D"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Заңнамаға сәйкес бірқатар салаларда дауды сотқа дейін және соттан тыс реттеудің міндетті тәртібі белгіленген. </w:t>
      </w:r>
    </w:p>
    <w:p w14:paraId="05EDB96B"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COVID-19 пандемиясы кәсіпкерлік белсенділікті тоқтатуға немесе бәсеңдетуге, шарттық міндеттемелерді орындамауға немесе тиісінше орындамауға алып келгенін ескеріп, экономикаға жағымсыз әсерлерді азайту мақсатында тараптарға іскерлік әдеп принциптерін басшылыққа алу және дауларды бейбіт жолмен реттеу мүмкіндігін пайдалану ұсынылады. </w:t>
      </w:r>
    </w:p>
    <w:p w14:paraId="0BEF044F"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6B84F448"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5-сұрақ:</w:t>
      </w:r>
      <w:r w:rsidRPr="001F25E5">
        <w:rPr>
          <w:rFonts w:ascii="Times New Roman" w:eastAsia="Arial" w:hAnsi="Times New Roman" w:cs="Times New Roman"/>
          <w:sz w:val="28"/>
          <w:szCs w:val="28"/>
          <w:lang w:val="kk-KZ"/>
        </w:rPr>
        <w:t xml:space="preserve"> ТЖ енгізілуіне байланысты міндеттемелердің орындалмауына қатысты шарт тараптары дауды сотқа дейін немесе соттан тыс реттеу тәртібін сақтауға міндетті ме?</w:t>
      </w:r>
    </w:p>
    <w:p w14:paraId="669C6717"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192BBDCA"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 xml:space="preserve">Жауап: </w:t>
      </w:r>
      <w:r w:rsidRPr="001F25E5">
        <w:rPr>
          <w:rFonts w:ascii="Times New Roman" w:eastAsia="Arial" w:hAnsi="Times New Roman" w:cs="Times New Roman"/>
          <w:sz w:val="28"/>
          <w:szCs w:val="28"/>
          <w:lang w:val="kk-KZ"/>
        </w:rPr>
        <w:t xml:space="preserve">Егер міндеттеме бұзылса немесе оны еңсерілмейтін күш мән-жайларының салдарынан орындау мүмкін болмаса, онда шарт тараптарының міндеттемелері ТЖ кезеңінде көрсетілген бөлікте өзгертілген (ұзартылған) деп есептеуге болады. </w:t>
      </w:r>
    </w:p>
    <w:p w14:paraId="3E1CBF75"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Еңсерілмейтін күш салдарлары қабылданылмаған кезде тараптардың бірі іс жүзінде шартты орындаудан және одан туындайтын құқықтық салдарлардан бас тартады.</w:t>
      </w:r>
    </w:p>
    <w:p w14:paraId="6FE9B382"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АК-нің 404-бабының 4-тармағына сәйкес тараптардың  бірі шартты біржақты орындаудан бас тартқан жағдайда, бұл туралы екінші тарапқа бір айдан кешіктірмей ескертуі тиіс.</w:t>
      </w:r>
    </w:p>
    <w:p w14:paraId="7398716B"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Шартты өзгертуге немесе бұзуға ұсыныстан екiншi тараптың бас тартқаннан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(АК-нің 40</w:t>
      </w:r>
      <w:r w:rsidRPr="001F25E5">
        <w:rPr>
          <w:rFonts w:ascii="Times New Roman" w:eastAsia="Arial" w:hAnsi="Times New Roman" w:cs="Times New Roman"/>
          <w:color w:val="auto"/>
          <w:sz w:val="28"/>
          <w:szCs w:val="28"/>
          <w:lang w:val="kk-KZ"/>
        </w:rPr>
        <w:t>2</w:t>
      </w:r>
      <w:r w:rsidRPr="001F25E5">
        <w:rPr>
          <w:rFonts w:ascii="Times New Roman" w:eastAsia="Arial" w:hAnsi="Times New Roman" w:cs="Times New Roman"/>
          <w:sz w:val="28"/>
          <w:szCs w:val="28"/>
          <w:lang w:val="kk-KZ"/>
        </w:rPr>
        <w:t xml:space="preserve">-бабының                  2-тармағы). </w:t>
      </w:r>
    </w:p>
    <w:p w14:paraId="3A4404FE"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Бұл үшін заңнаманың жекелеген нормаларында, іскерлік айналым жағдаяттарында заңнамада белгіленген тәртіппен (мысалы АК-нің               706-бабы) сотқа жүгінгенге дейін наразылық талабын білдіру көзделген. </w:t>
      </w:r>
    </w:p>
    <w:p w14:paraId="5E804622"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lastRenderedPageBreak/>
        <w:t xml:space="preserve">АК-нің 5-бабына сәйкес заңнамамен немесе келісіммен тікелей реттелмеген қатынастарға ұқсас қатынастарды (заң ұқсастығы) реттейтін азаматтық заңнама нормалары қолданылады. </w:t>
      </w:r>
    </w:p>
    <w:p w14:paraId="7A0F7997"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w:t>
      </w:r>
    </w:p>
    <w:p w14:paraId="3EB87DA2"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Осылайша соттар дауды сотқа дейін немесе соттан тыс реттеудің міндетті тәртібі сақталмағандықтан, мұндай талап қою арыздарын (арыздарды) АПК-нің 152-бабы бірінші бөлігінің 1) тармақшасы негізінде қайтаруға құқылы және осы тәртіпті қолдану мүмкіндігі жойылма</w:t>
      </w:r>
      <w:r w:rsidRPr="001F25E5">
        <w:rPr>
          <w:rFonts w:ascii="Times New Roman" w:eastAsia="Arial" w:hAnsi="Times New Roman" w:cs="Times New Roman"/>
          <w:color w:val="auto"/>
          <w:sz w:val="28"/>
          <w:szCs w:val="28"/>
          <w:lang w:val="kk-KZ"/>
        </w:rPr>
        <w:t>ған</w:t>
      </w:r>
      <w:r w:rsidRPr="001F25E5">
        <w:rPr>
          <w:rFonts w:ascii="Times New Roman" w:eastAsia="Arial" w:hAnsi="Times New Roman" w:cs="Times New Roman"/>
          <w:sz w:val="28"/>
          <w:szCs w:val="28"/>
          <w:lang w:val="kk-KZ"/>
        </w:rPr>
        <w:t>.</w:t>
      </w:r>
    </w:p>
    <w:p w14:paraId="46B8795B"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2E14792B"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6-сұрақ:</w:t>
      </w:r>
      <w:r w:rsidRPr="001F25E5">
        <w:rPr>
          <w:rFonts w:ascii="Times New Roman" w:eastAsia="Arial" w:hAnsi="Times New Roman" w:cs="Times New Roman"/>
          <w:sz w:val="28"/>
          <w:szCs w:val="28"/>
          <w:lang w:val="kk-KZ"/>
        </w:rPr>
        <w:t xml:space="preserve"> Талап қою мерзімінің өтуін есептеуге ТЖ қалай әсер етеді?</w:t>
      </w:r>
    </w:p>
    <w:p w14:paraId="627929AE"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5D40E7DA"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Жауап:</w:t>
      </w:r>
      <w:r w:rsidRPr="001F25E5">
        <w:rPr>
          <w:rFonts w:ascii="Times New Roman" w:eastAsia="Arial" w:hAnsi="Times New Roman" w:cs="Times New Roman"/>
          <w:sz w:val="28"/>
          <w:szCs w:val="28"/>
          <w:lang w:val="kk-KZ"/>
        </w:rPr>
        <w:t xml:space="preserve"> АК-нің 182-бабы 1-тармағының 1) тармақшасына сәйкес ТЖ-ны енгізу талап қою мерзімінің өтуін тоқтата тұрады. </w:t>
      </w:r>
    </w:p>
    <w:p w14:paraId="1E0B88C3"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3B8A7044"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7-сұрақ:</w:t>
      </w:r>
      <w:r w:rsidRPr="001F25E5">
        <w:rPr>
          <w:rFonts w:ascii="Times New Roman" w:eastAsia="Arial" w:hAnsi="Times New Roman" w:cs="Times New Roman"/>
          <w:sz w:val="28"/>
          <w:szCs w:val="28"/>
          <w:lang w:val="kk-KZ"/>
        </w:rPr>
        <w:t xml:space="preserve"> Процестік мерзімдерді ұзартуға және қалпына келтіруге ТЖ қалай әсер етеді?</w:t>
      </w:r>
    </w:p>
    <w:p w14:paraId="4901A8DC"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5FB7D6B0"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Жауап:</w:t>
      </w:r>
      <w:r w:rsidRPr="001F25E5">
        <w:rPr>
          <w:rFonts w:ascii="Times New Roman" w:eastAsia="Arial" w:hAnsi="Times New Roman" w:cs="Times New Roman"/>
          <w:sz w:val="28"/>
          <w:szCs w:val="28"/>
          <w:lang w:val="kk-KZ"/>
        </w:rPr>
        <w:t xml:space="preserve"> Талап қою арыздарын (арыздарды), апелляциялық және жеке шағымдарды, заңды күшіне енген сот актілерін кассациялық тәртіппен қайта қарау туралы өтінішхаттарды беру мерзімдерін,             сондай-ақ ТЖ  кезеңінде өтіп кеткен өзге де процестік мерзімдерді сот АПК-нің 126-бабының негізінде  ұзартуы және қалпына келтіруі мүмкін.</w:t>
      </w:r>
    </w:p>
    <w:p w14:paraId="2AB404D1"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57298876"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8-сұрақ:</w:t>
      </w:r>
      <w:r w:rsidRPr="001F25E5">
        <w:rPr>
          <w:rFonts w:ascii="Times New Roman" w:eastAsia="Arial" w:hAnsi="Times New Roman" w:cs="Times New Roman"/>
          <w:sz w:val="28"/>
          <w:szCs w:val="28"/>
          <w:lang w:val="kk-KZ"/>
        </w:rPr>
        <w:t xml:space="preserve"> Егер міндеттеме ТЖ-ның енгізілуімен байланысты орындалмаса, оны орындау мерзімін  өзгертуге болады ма?</w:t>
      </w:r>
    </w:p>
    <w:p w14:paraId="6F64FC18"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10280DC5"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Жауап:</w:t>
      </w:r>
      <w:r w:rsidRPr="001F25E5">
        <w:rPr>
          <w:rFonts w:ascii="Times New Roman" w:eastAsia="Arial" w:hAnsi="Times New Roman" w:cs="Times New Roman"/>
          <w:sz w:val="28"/>
          <w:szCs w:val="28"/>
          <w:lang w:val="kk-KZ"/>
        </w:rPr>
        <w:t xml:space="preserve"> Егер міндеттеме еңсерілмейтін күш салдарынан орындалмаса, онда мүдделі тарап АК-нің 24-тарауында (шартты өзгерту және бұзу) көзделген тәртіппен міндеттемені орындау мерзімін өзгертуді талап етуге құқылы.</w:t>
      </w:r>
    </w:p>
    <w:p w14:paraId="6BA50B84"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35B7B5B3"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9-сұрақ:</w:t>
      </w:r>
      <w:r w:rsidRPr="001F25E5">
        <w:rPr>
          <w:rFonts w:ascii="Times New Roman" w:eastAsia="Arial" w:hAnsi="Times New Roman" w:cs="Times New Roman"/>
          <w:sz w:val="28"/>
          <w:szCs w:val="28"/>
          <w:lang w:val="kk-KZ"/>
        </w:rPr>
        <w:t xml:space="preserve"> «Мемлекеттік сатып алудың арнайы тәртібін анықтау туралы» Қазақстан Республикасы Үкіметінің 2020 жылғы 20 наурыздағы № 127 қаулысының (бұдан әрі – Қаулы) 9-1-тармағының ережелері талап қою арыздарын қайтаруға негіз болып табылады ма?</w:t>
      </w:r>
    </w:p>
    <w:p w14:paraId="63C2597C"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31EFD280"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Жауап:</w:t>
      </w:r>
      <w:r w:rsidRPr="001F25E5">
        <w:rPr>
          <w:rFonts w:ascii="Times New Roman" w:eastAsia="Arial" w:hAnsi="Times New Roman" w:cs="Times New Roman"/>
          <w:sz w:val="28"/>
          <w:szCs w:val="28"/>
          <w:lang w:val="kk-KZ"/>
        </w:rPr>
        <w:t xml:space="preserve"> Қаулының 9-1-тармағының бірінші бөлігіне сәйкес жеңімпаздар деп айқындалған әлеуетті өнім берушілер төтенше жағдай енгізу салдарынан туындаған, мемлекеттік сатып алу туралы шарт жасасудан жалтарған немесе өнім беруші шарттық міндеттемелерді орындамаған не тиісінше орындамаған жағдайларда тапсырыс беруші мұндай әлеуетті өнім берушілерді немесе өнім </w:t>
      </w:r>
      <w:r w:rsidRPr="001F25E5">
        <w:rPr>
          <w:rFonts w:ascii="Times New Roman" w:eastAsia="Arial" w:hAnsi="Times New Roman" w:cs="Times New Roman"/>
          <w:sz w:val="28"/>
          <w:szCs w:val="28"/>
          <w:lang w:val="kk-KZ"/>
        </w:rPr>
        <w:lastRenderedPageBreak/>
        <w:t>берушілерді сатып алуға жосықсыз қатысушылардың тізіліміне енгізу және оларға айыппұл санкцияларын қолдану жөнінде шараларды қолданбайды.</w:t>
      </w:r>
    </w:p>
    <w:p w14:paraId="586B33EB"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Қаулыда тапсырыс берушіге:</w:t>
      </w:r>
    </w:p>
    <w:p w14:paraId="23B399C9"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1) өнім берушіні мемлекеттік сатып алудың жосықсыз қатысушысы деп тану туралы; </w:t>
      </w:r>
    </w:p>
    <w:p w14:paraId="3C1F7E93"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2) айыппұл санкцияларын өндіріп алу туралы талап қоюға тыйым салынған.</w:t>
      </w:r>
    </w:p>
    <w:p w14:paraId="1F479CFA"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Тапсырыс беруші осындай талап қойған жағдайда судья азаматтық іс жүргізу тәртібімен қарауға жатпайтын талап арыз ретінде оны қабылдаудан бас тартады. </w:t>
      </w:r>
    </w:p>
    <w:p w14:paraId="195DF8EA"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АПК-нің 151-бабы бірінші бөлігінің 1) тармақшасына сәйкес, егер талап қою арызы азаматтық сот ісін жүргізу тәртібімен қарауға және шешуге жатпаса, судья  оны қабылдаудан бас тартады. </w:t>
      </w:r>
    </w:p>
    <w:p w14:paraId="4522F788"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Қаулының 9-1-тармағының төртінші бөлігі бойынша тапсырыс берушілер мемлекеттік сатып алу туралы заңнамаға сәйкес  туындаған немесе туындайтын қатынастар бойынша заңнамада белгіленген тәртіппен Қаулының 9-1-тармағының бірінші бөлігінде көзделген  шараларды қабылдайды.</w:t>
      </w:r>
    </w:p>
    <w:p w14:paraId="697F0408"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Өнім берушіні мемлекеттік сатып алудың жосықсыз қатысушысы деп тану және айыппұл санкцияларын өндіру туралы талап қоюға тыйым салу жөніндегі Қаулының 9-1-тармағының бірінші бөлігі ТЖ-ның енгізілуіне байланысты шарттық міндеттемелерді өнім беруші орындамаған немесе тиісінше орындамаған мемлекеттік сатып алу туралы заңнамаға сәйкес жасалған шарттарға да қолданылады.  </w:t>
      </w:r>
    </w:p>
    <w:p w14:paraId="48CA88C3"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1CED8339" w14:textId="77777777" w:rsidR="00C83323" w:rsidRPr="001F25E5" w:rsidRDefault="00C83323" w:rsidP="001F25E5">
      <w:pPr>
        <w:pStyle w:val="Default"/>
        <w:numPr>
          <w:ilvl w:val="0"/>
          <w:numId w:val="27"/>
        </w:numPr>
        <w:tabs>
          <w:tab w:val="left" w:pos="1134"/>
        </w:tabs>
        <w:ind w:left="0" w:firstLine="709"/>
        <w:jc w:val="both"/>
        <w:rPr>
          <w:rFonts w:ascii="Times New Roman" w:eastAsia="Arial" w:hAnsi="Times New Roman" w:cs="Times New Roman"/>
          <w:b/>
          <w:sz w:val="28"/>
          <w:szCs w:val="28"/>
          <w:lang w:val="kk-KZ"/>
        </w:rPr>
      </w:pPr>
      <w:r w:rsidRPr="001F25E5">
        <w:rPr>
          <w:rFonts w:ascii="Times New Roman" w:eastAsia="Arial" w:hAnsi="Times New Roman" w:cs="Times New Roman"/>
          <w:b/>
          <w:sz w:val="28"/>
          <w:szCs w:val="28"/>
          <w:lang w:val="kk-KZ"/>
        </w:rPr>
        <w:t>Қылмыстық және қылмыстық-процестік заңнаманы қолдану жөніндегі сұрақтар</w:t>
      </w:r>
    </w:p>
    <w:p w14:paraId="5ECFE823"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69097D06"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10-сұрақ:</w:t>
      </w:r>
      <w:r w:rsidRPr="001F25E5">
        <w:rPr>
          <w:rFonts w:ascii="Times New Roman" w:eastAsia="Arial" w:hAnsi="Times New Roman" w:cs="Times New Roman"/>
          <w:sz w:val="28"/>
          <w:szCs w:val="28"/>
          <w:lang w:val="kk-KZ"/>
        </w:rPr>
        <w:t xml:space="preserve"> ТЖ-ның енгізілуіне байланысты соттар іс жүргізуді тоқтата тұрған қылмыстық істер бойынша сотталушыларды күзетпен ұстау мерзімдерін және өзге де  процестік мерзімдерді есептеу тәртібі қандай?</w:t>
      </w:r>
    </w:p>
    <w:p w14:paraId="2C0E481E"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3AF160D2"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Жауап:</w:t>
      </w:r>
      <w:r w:rsidRPr="001F25E5">
        <w:rPr>
          <w:rFonts w:ascii="Times New Roman" w:eastAsia="Arial" w:hAnsi="Times New Roman" w:cs="Times New Roman"/>
          <w:sz w:val="28"/>
          <w:szCs w:val="28"/>
          <w:lang w:val="kk-KZ"/>
        </w:rPr>
        <w:t xml:space="preserve"> Іс жүргізуді тоқтата тұру кезеңінде сотталушыны бұлтартпау шарасы ретінде күзетпен ұстау уақыты  оны күзетпен ұстаудың жалпы мерзіміне есептеледі.</w:t>
      </w:r>
    </w:p>
    <w:p w14:paraId="591C1B6C"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Осыған байланысты соттар онша ауыр емес немесе ауырлығы орташа қылмыстық істер  бойынша сотталушының күзетпен ұстау мерзімі іс сотқа келіп түскен күннен бастап және үкім шығарылғанға дейін алты айдан аспауы тиіс деген ҚПК-нің 342-бабының талаптарын қатаң сақтауы тиіс. </w:t>
      </w:r>
    </w:p>
    <w:p w14:paraId="2654F4D9"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Сонымен қатар ауыр қылмыстық істер бойынша сот өз қаулысымен күзетпен ұстау мерзімін тек он екі айға дейін ұзартуға құқылы деген ҚПК-нің 342-бабы екінші бөлігі талаптарының сақталуын қамтамасыз еткені жөн. Сот ҚПК-нің 342-бабында көрсетілген күзетпен ұстау мерзімдері өткен жағдайда, сотталушыға бұлтартпау шарасын үйқамаққа немесе өзге де бұлтартпау шарасына ауыстыруы тиіс.</w:t>
      </w:r>
    </w:p>
    <w:p w14:paraId="2441F0EA"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lastRenderedPageBreak/>
        <w:t>Қазақстан Республикасы Қылмыстық кодексінің (бұдан әрі – ҚК) 71-бабына сәйкес іс жүргізуді тоқтата тұру кезеңінде, ҚПК-нің                            35-бабының төртінші бөлігінде белгіленген жағдайларды қоспағанда, адамды қылмыстық жауаптылыққа тартудың ескіру мерзімі өткен жағдайда, тоқтатыла тұрған іс ҚПК-нің 35-бабы  бірінші бөлігінің                                    4) тармақшасына және 45-бабының алтыншы бөлігіне сәйкес тоқтатылуға жатады.</w:t>
      </w:r>
    </w:p>
    <w:p w14:paraId="10C410CF"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sz w:val="28"/>
          <w:szCs w:val="28"/>
          <w:lang w:val="kk-KZ"/>
        </w:rPr>
        <w:t xml:space="preserve">ТЖ-ның енгізілуіне байланысты қаралуы тоқтатыла тұрған істің мерзімін есептеген кезде ҚПК-нің 45-бабының төртінші бөлігіне сәйкес ҚПК-нің 322-бабы бесінші бөлігінде, 425-бабында және 492-бабы  үшінші бөлігінде көзделген істі қарау мерзімі бірінші, апелляциялық және кассациялық сатылардағы соттарда іс жүргізуді тоқтата тұрудың барлық мерзіміне үзілетінін негізге алу қажет. </w:t>
      </w:r>
    </w:p>
    <w:p w14:paraId="4CC599D5"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p>
    <w:p w14:paraId="53AB68E7"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11-сұрақ:</w:t>
      </w:r>
      <w:r w:rsidRPr="001F25E5">
        <w:rPr>
          <w:rFonts w:ascii="Times New Roman" w:eastAsia="Arial" w:hAnsi="Times New Roman" w:cs="Times New Roman"/>
          <w:sz w:val="28"/>
          <w:szCs w:val="28"/>
          <w:lang w:val="kk-KZ"/>
        </w:rPr>
        <w:t xml:space="preserve"> Қылмыстық процесте «2020 жылға арналған нақтыланған республикалық бюджет туралы» Қазақстан Республикасы Президентінің Жарлығы 2020 жылғы 1 сәуірден бастап белгіленген жаңа айлық есептік көрсеткіш бөлігінде қалай қолданылады?</w:t>
      </w:r>
    </w:p>
    <w:p w14:paraId="71E44EAA" w14:textId="77777777" w:rsidR="00C83323" w:rsidRPr="001F25E5" w:rsidRDefault="00C83323" w:rsidP="001F25E5">
      <w:pPr>
        <w:pStyle w:val="Default"/>
        <w:tabs>
          <w:tab w:val="left" w:pos="1134"/>
        </w:tabs>
        <w:ind w:firstLine="709"/>
        <w:jc w:val="both"/>
        <w:rPr>
          <w:rFonts w:ascii="Times New Roman" w:eastAsia="Arial" w:hAnsi="Times New Roman" w:cs="Times New Roman"/>
          <w:b/>
          <w:sz w:val="28"/>
          <w:szCs w:val="28"/>
          <w:lang w:val="kk-KZ"/>
        </w:rPr>
      </w:pPr>
    </w:p>
    <w:p w14:paraId="5EAACD69" w14:textId="77777777" w:rsidR="00C83323" w:rsidRPr="001F25E5" w:rsidRDefault="00C83323" w:rsidP="001F25E5">
      <w:pPr>
        <w:pStyle w:val="Default"/>
        <w:tabs>
          <w:tab w:val="left" w:pos="1134"/>
        </w:tabs>
        <w:ind w:firstLine="709"/>
        <w:jc w:val="both"/>
        <w:rPr>
          <w:rFonts w:ascii="Times New Roman" w:eastAsia="Arial" w:hAnsi="Times New Roman" w:cs="Times New Roman"/>
          <w:sz w:val="28"/>
          <w:szCs w:val="28"/>
          <w:lang w:val="kk-KZ"/>
        </w:rPr>
      </w:pPr>
      <w:r w:rsidRPr="001F25E5">
        <w:rPr>
          <w:rFonts w:ascii="Times New Roman" w:eastAsia="Arial" w:hAnsi="Times New Roman" w:cs="Times New Roman"/>
          <w:b/>
          <w:sz w:val="28"/>
          <w:szCs w:val="28"/>
          <w:lang w:val="kk-KZ"/>
        </w:rPr>
        <w:t>Жауап:</w:t>
      </w:r>
      <w:r w:rsidRPr="001F25E5">
        <w:rPr>
          <w:rFonts w:ascii="Times New Roman" w:eastAsia="Arial" w:hAnsi="Times New Roman" w:cs="Times New Roman"/>
          <w:sz w:val="28"/>
          <w:szCs w:val="28"/>
          <w:lang w:val="kk-KZ"/>
        </w:rPr>
        <w:t xml:space="preserve"> Қылмыстық процесте Жарлықты қолданған кезде  оның ережелеріне сай 2020 жылғы 1 сәуірден бастап айлық есептік көрсеткіш </w:t>
      </w:r>
      <w:r w:rsidRPr="001F25E5">
        <w:rPr>
          <w:rFonts w:ascii="Times New Roman" w:eastAsia="Arial" w:hAnsi="Times New Roman" w:cs="Times New Roman"/>
          <w:i/>
          <w:sz w:val="28"/>
          <w:szCs w:val="28"/>
          <w:lang w:val="kk-KZ"/>
        </w:rPr>
        <w:t>(бұдан әрі – АЕК)</w:t>
      </w:r>
      <w:r w:rsidRPr="001F25E5">
        <w:rPr>
          <w:rFonts w:ascii="Times New Roman" w:eastAsia="Arial" w:hAnsi="Times New Roman" w:cs="Times New Roman"/>
          <w:sz w:val="28"/>
          <w:szCs w:val="28"/>
          <w:lang w:val="kk-KZ"/>
        </w:rPr>
        <w:t xml:space="preserve"> 2 778 теңге мөлшерінде болғанын, Жарлықтың өзі               2020 жылғы 1 қаңтардан бастап күшіне енгенін және 2020 жылғы                    9 сәуірде ресми жарияланғанын негізге алу қажет.</w:t>
      </w:r>
    </w:p>
    <w:p w14:paraId="59972683" w14:textId="77777777" w:rsidR="00C83323" w:rsidRPr="001F25E5" w:rsidRDefault="00C83323" w:rsidP="001F25E5">
      <w:pPr>
        <w:spacing w:after="0" w:line="240" w:lineRule="auto"/>
        <w:ind w:firstLine="709"/>
        <w:jc w:val="both"/>
        <w:rPr>
          <w:rFonts w:ascii="Times New Roman" w:eastAsia="Calibri" w:hAnsi="Times New Roman" w:cs="Times New Roman"/>
          <w:sz w:val="28"/>
          <w:szCs w:val="28"/>
          <w:lang w:val="kk-KZ"/>
        </w:rPr>
      </w:pPr>
      <w:r w:rsidRPr="001F25E5">
        <w:rPr>
          <w:rFonts w:ascii="Times New Roman" w:eastAsia="Calibri" w:hAnsi="Times New Roman" w:cs="Times New Roman"/>
          <w:sz w:val="28"/>
          <w:szCs w:val="28"/>
          <w:lang w:val="kk-KZ"/>
        </w:rPr>
        <w:t xml:space="preserve">Осыған байланысты Конституцияның 4-бабы 4-тармағының және ҚК-нің 6-бабының талаптарына сәйкес айыппұл немесе түзеу жұмыстары түріндегі қылмыстық жазаны тағайындағанда, сонымен қатар Жәбірленушілерге өтемақы төлеу қорына өндірілетін мәжбүрлі төлем мөлшерін анықтаған кезде 2020 жылғы 1 қаңтар мен 2020 жылғы 8 сәуір аралығында (қоса есептегенде) жасалған қылмыстық құқық бұзушылықтар туралы істер бойынша 2020 жылғы 1 сәуірге дейін қолданыстағы 2 651 теңге мөлшеріндегі АЕК-ті, ал 2020 жылғы                           1 сәуірде және кейін жасалған әрекетті ҚК-нің Ерекше бөлігінің тиісті бабы бойынша саралаған кезде және Жарлық айыпталушының жағдайын жақсартатын өзге де жағдайларда Жарлықпен белгіленген                2 778 теңге мөлшеріндегі АЕК-ті қолдану қажет. </w:t>
      </w:r>
    </w:p>
    <w:p w14:paraId="16AD429D" w14:textId="77777777" w:rsidR="00C83323" w:rsidRPr="001F25E5" w:rsidRDefault="00C83323" w:rsidP="001F25E5">
      <w:pPr>
        <w:spacing w:after="0" w:line="240" w:lineRule="auto"/>
        <w:ind w:firstLine="709"/>
        <w:jc w:val="both"/>
        <w:rPr>
          <w:rFonts w:ascii="Times New Roman" w:eastAsia="Calibri" w:hAnsi="Times New Roman" w:cs="Times New Roman"/>
          <w:sz w:val="28"/>
          <w:szCs w:val="28"/>
          <w:lang w:val="kk-KZ"/>
        </w:rPr>
      </w:pPr>
      <w:r w:rsidRPr="001F25E5">
        <w:rPr>
          <w:rFonts w:ascii="Times New Roman" w:eastAsia="Calibri" w:hAnsi="Times New Roman" w:cs="Times New Roman"/>
          <w:sz w:val="28"/>
          <w:szCs w:val="28"/>
          <w:lang w:val="kk-KZ"/>
        </w:rPr>
        <w:t xml:space="preserve"> </w:t>
      </w:r>
    </w:p>
    <w:p w14:paraId="0FE13E68" w14:textId="77777777" w:rsidR="00C83323" w:rsidRPr="001F25E5" w:rsidRDefault="00C83323" w:rsidP="001F25E5">
      <w:pPr>
        <w:pStyle w:val="a3"/>
        <w:numPr>
          <w:ilvl w:val="0"/>
          <w:numId w:val="27"/>
        </w:numPr>
        <w:pBdr>
          <w:bottom w:val="single" w:sz="4" w:space="31" w:color="FFFFFF"/>
        </w:pBdr>
        <w:spacing w:after="0" w:line="240" w:lineRule="auto"/>
        <w:ind w:left="0"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b/>
          <w:kern w:val="24"/>
          <w:sz w:val="28"/>
          <w:szCs w:val="28"/>
          <w:lang w:val="kk-KZ" w:eastAsia="ru-RU"/>
        </w:rPr>
        <w:t>Әкiмшiлiк құқық бұзушылық туралы заңнаманы қолдану жөніндегі  сұрақтар</w:t>
      </w:r>
    </w:p>
    <w:p w14:paraId="4F23C631"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p>
    <w:p w14:paraId="2A77184C"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b/>
          <w:kern w:val="24"/>
          <w:sz w:val="28"/>
          <w:szCs w:val="28"/>
          <w:lang w:val="kk-KZ" w:eastAsia="ru-RU"/>
        </w:rPr>
        <w:t xml:space="preserve">12-сұрақ: </w:t>
      </w:r>
      <w:r w:rsidRPr="001F25E5">
        <w:rPr>
          <w:rFonts w:ascii="Times New Roman" w:eastAsia="Times New Roman" w:hAnsi="Times New Roman" w:cs="Times New Roman"/>
          <w:kern w:val="24"/>
          <w:sz w:val="28"/>
          <w:szCs w:val="28"/>
          <w:lang w:val="kk-KZ" w:eastAsia="ru-RU"/>
        </w:rPr>
        <w:t xml:space="preserve">Егер ТЖ кезеңінде құжаттардың (жеке басты куәландыратын құжаттың, көлік құралын басқаруға құқық беретін жүргізуші куәлігінің) қолданылу мерізімі аяқталса, бұл Қазақстан Республикасының Әкімшілік </w:t>
      </w:r>
      <w:r w:rsidRPr="001F25E5">
        <w:rPr>
          <w:rFonts w:ascii="Times New Roman" w:eastAsia="Times New Roman" w:hAnsi="Times New Roman" w:cs="Times New Roman"/>
          <w:kern w:val="24"/>
          <w:sz w:val="28"/>
          <w:szCs w:val="28"/>
          <w:lang w:val="kk-KZ" w:eastAsia="ru-RU"/>
        </w:rPr>
        <w:lastRenderedPageBreak/>
        <w:t xml:space="preserve">құқық бұзушылық туралы кодексінің (бұдан әрі – ӘҚБтК) 492 және 612-баптары бойынша құқық бұзушылық болып табылады ма?  </w:t>
      </w:r>
      <w:r w:rsidRPr="001F25E5">
        <w:rPr>
          <w:rFonts w:ascii="Times New Roman" w:eastAsia="Times New Roman" w:hAnsi="Times New Roman" w:cs="Times New Roman"/>
          <w:b/>
          <w:kern w:val="24"/>
          <w:sz w:val="28"/>
          <w:szCs w:val="28"/>
          <w:lang w:val="kk-KZ" w:eastAsia="ru-RU"/>
        </w:rPr>
        <w:t xml:space="preserve"> </w:t>
      </w:r>
    </w:p>
    <w:p w14:paraId="35EBF4ED"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p>
    <w:p w14:paraId="381FEF5B"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b/>
          <w:kern w:val="24"/>
          <w:sz w:val="28"/>
          <w:szCs w:val="28"/>
          <w:lang w:val="kk-KZ" w:eastAsia="ru-RU"/>
        </w:rPr>
        <w:t xml:space="preserve">Жауап: </w:t>
      </w:r>
      <w:r w:rsidRPr="001F25E5">
        <w:rPr>
          <w:rFonts w:ascii="Times New Roman" w:eastAsia="Times New Roman" w:hAnsi="Times New Roman" w:cs="Times New Roman"/>
          <w:kern w:val="24"/>
          <w:sz w:val="28"/>
          <w:szCs w:val="28"/>
          <w:lang w:val="kk-KZ" w:eastAsia="ru-RU"/>
        </w:rPr>
        <w:t xml:space="preserve">Егер мемлекеттік қызметті алу форматы мүдделі тұлғаның тікелей қатысуын талап етсе, ал мұндай мемлекеттік қызметті egov.kz порталы арқылы алу мүмкіндігі болмаса, құжаттарды қолдану мерзімі  ТЖ кезеңінде аяқталса, онда көрсетілген баптарға қатысты іс жүргізу құқық бұзушылық құрамының болмауына байланысты тоқтатылады. </w:t>
      </w:r>
    </w:p>
    <w:p w14:paraId="3C2E45EF"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p>
    <w:p w14:paraId="563DAD6D"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b/>
          <w:kern w:val="24"/>
          <w:sz w:val="28"/>
          <w:szCs w:val="28"/>
          <w:lang w:val="kk-KZ" w:eastAsia="ru-RU"/>
        </w:rPr>
        <w:t>13-сұрақ:</w:t>
      </w:r>
      <w:r w:rsidRPr="001F25E5">
        <w:rPr>
          <w:rFonts w:ascii="Times New Roman" w:eastAsia="Times New Roman" w:hAnsi="Times New Roman" w:cs="Times New Roman"/>
          <w:kern w:val="24"/>
          <w:sz w:val="28"/>
          <w:szCs w:val="28"/>
          <w:lang w:val="kk-KZ" w:eastAsia="ru-RU"/>
        </w:rPr>
        <w:t xml:space="preserve"> ТЖ күші аяқталғаннан кейін оның режимін бұзуға байланысты әкiмшiлiк құқық бұзушылық туралы іс жүргізуді тоқтату тәртібі қандай? </w:t>
      </w:r>
      <w:r w:rsidRPr="001F25E5">
        <w:rPr>
          <w:rFonts w:ascii="Times New Roman" w:eastAsia="Times New Roman" w:hAnsi="Times New Roman" w:cs="Times New Roman"/>
          <w:b/>
          <w:kern w:val="24"/>
          <w:sz w:val="28"/>
          <w:szCs w:val="28"/>
          <w:lang w:val="kk-KZ" w:eastAsia="ru-RU"/>
        </w:rPr>
        <w:t xml:space="preserve"> </w:t>
      </w:r>
    </w:p>
    <w:p w14:paraId="17331301"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b/>
          <w:kern w:val="24"/>
          <w:sz w:val="28"/>
          <w:szCs w:val="28"/>
          <w:lang w:val="kk-KZ" w:eastAsia="ru-RU"/>
        </w:rPr>
        <w:t xml:space="preserve"> </w:t>
      </w:r>
    </w:p>
    <w:p w14:paraId="1D6CD020"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b/>
          <w:kern w:val="24"/>
          <w:sz w:val="28"/>
          <w:szCs w:val="28"/>
          <w:lang w:val="kk-KZ" w:eastAsia="ru-RU"/>
        </w:rPr>
        <w:t xml:space="preserve">Жауап: </w:t>
      </w:r>
      <w:r w:rsidRPr="001F25E5">
        <w:rPr>
          <w:rFonts w:ascii="Times New Roman" w:eastAsia="Times New Roman" w:hAnsi="Times New Roman" w:cs="Times New Roman"/>
          <w:kern w:val="24"/>
          <w:sz w:val="28"/>
          <w:szCs w:val="28"/>
          <w:lang w:val="kk-KZ" w:eastAsia="ru-RU"/>
        </w:rPr>
        <w:t xml:space="preserve"> «Төтенше жағдай туралы» Қазақстан Республикасы Заңының 21-бабына сәйкес ТЖ режимiн қамтамасыз ету мақсатында қабылданған және жеке тұлғалардың құқықтары мен бостандықтарын, сондай-ақ заңды тұлғалардың құқықтарын уақытша шектеуге байланысты нормативтiк құқықтық актiлер заңнамада белгіленген тәртіппен және мерзімде күшiн жояды.</w:t>
      </w:r>
    </w:p>
    <w:p w14:paraId="72792F64"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kern w:val="24"/>
          <w:sz w:val="28"/>
          <w:szCs w:val="28"/>
          <w:lang w:val="kk-KZ" w:eastAsia="ru-RU"/>
        </w:rPr>
      </w:pPr>
      <w:r w:rsidRPr="001F25E5">
        <w:rPr>
          <w:rFonts w:ascii="Times New Roman" w:eastAsia="Times New Roman" w:hAnsi="Times New Roman" w:cs="Times New Roman"/>
          <w:kern w:val="24"/>
          <w:sz w:val="28"/>
          <w:szCs w:val="28"/>
          <w:lang w:val="kk-KZ" w:eastAsia="ru-RU"/>
        </w:rPr>
        <w:t>ТЖ-ның күшін тоқтату ТЖ режимiн бұзуға байланысты әкiмшiлiк құқық бұзушылық туралы iс жүргiзудi тоқтатуға алып келеді.</w:t>
      </w:r>
    </w:p>
    <w:p w14:paraId="2E1C1261"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kern w:val="24"/>
          <w:sz w:val="28"/>
          <w:szCs w:val="28"/>
          <w:lang w:val="kk-KZ" w:eastAsia="ru-RU"/>
        </w:rPr>
      </w:pPr>
      <w:r w:rsidRPr="001F25E5">
        <w:rPr>
          <w:rFonts w:ascii="Times New Roman" w:eastAsia="Times New Roman" w:hAnsi="Times New Roman" w:cs="Times New Roman"/>
          <w:kern w:val="24"/>
          <w:sz w:val="28"/>
          <w:szCs w:val="28"/>
          <w:lang w:val="kk-KZ" w:eastAsia="ru-RU"/>
        </w:rPr>
        <w:t>ӘҚБтК-нің 741-бабы бірінші бөлігінің 3) тармағына сай әкiмшiлiк жауаптылықты белгiлейтiн заңның немесе оның жекелеген ережелерi күшiнің жойылуымен байланысты мән-жайлардың ең болмағанда бiреуi болған кезде әкiмшiлiк құқық бұзушылық туралы iс жүргiзудi бастауға болмайды, ал басталған iс тоқтатылуға жатады.</w:t>
      </w:r>
    </w:p>
    <w:p w14:paraId="05F9E13E"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kern w:val="24"/>
          <w:sz w:val="28"/>
          <w:szCs w:val="28"/>
          <w:lang w:val="kk-KZ" w:eastAsia="ru-RU"/>
        </w:rPr>
      </w:pPr>
      <w:r w:rsidRPr="001F25E5">
        <w:rPr>
          <w:rFonts w:ascii="Times New Roman" w:eastAsia="Times New Roman" w:hAnsi="Times New Roman" w:cs="Times New Roman"/>
          <w:kern w:val="24"/>
          <w:sz w:val="28"/>
          <w:szCs w:val="28"/>
          <w:lang w:val="kk-KZ" w:eastAsia="ru-RU"/>
        </w:rPr>
        <w:t>ӘҚБтК-нің 809-бабына сәйкес 741 және 742-баптарда көзделген мән-жайлардың ең болмағанда бiреуi болған кезде, iс жүргiзіп жатқан лауазымды тұлға әкiмшiлiк құқық бұзушылық туралы iс жүргiзудi тоқтату туралы қаулы шығарады.</w:t>
      </w:r>
    </w:p>
    <w:p w14:paraId="5E42BE5F"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kern w:val="24"/>
          <w:sz w:val="28"/>
          <w:szCs w:val="28"/>
          <w:lang w:val="kk-KZ" w:eastAsia="ru-RU"/>
        </w:rPr>
      </w:pPr>
      <w:r w:rsidRPr="001F25E5">
        <w:rPr>
          <w:rFonts w:ascii="Times New Roman" w:eastAsia="Times New Roman" w:hAnsi="Times New Roman" w:cs="Times New Roman"/>
          <w:kern w:val="24"/>
          <w:sz w:val="28"/>
          <w:szCs w:val="28"/>
          <w:lang w:val="kk-KZ" w:eastAsia="ru-RU"/>
        </w:rPr>
        <w:t xml:space="preserve">ТЖ аяқталғаннан кейін іс жүргізу басталған, бірақ процестік шешім қабылданбаған әкімшілік құқық бұзушылық туралы істерді оны жүргізіп отырған  лауазымды тұлғалар немесе сот тоқтатуға тиіс. </w:t>
      </w:r>
    </w:p>
    <w:p w14:paraId="418E1ADA" w14:textId="77777777" w:rsidR="00C83323" w:rsidRPr="001F25E5" w:rsidRDefault="00C83323" w:rsidP="001F25E5">
      <w:pPr>
        <w:pBdr>
          <w:bottom w:val="single" w:sz="4" w:space="31" w:color="FFFFFF"/>
        </w:pBdr>
        <w:spacing w:after="0" w:line="240" w:lineRule="auto"/>
        <w:ind w:firstLine="709"/>
        <w:jc w:val="both"/>
        <w:rPr>
          <w:rFonts w:ascii="Times New Roman" w:eastAsia="Times New Roman" w:hAnsi="Times New Roman" w:cs="Times New Roman"/>
          <w:b/>
          <w:kern w:val="24"/>
          <w:sz w:val="28"/>
          <w:szCs w:val="28"/>
          <w:lang w:val="kk-KZ" w:eastAsia="ru-RU"/>
        </w:rPr>
      </w:pPr>
      <w:r w:rsidRPr="001F25E5">
        <w:rPr>
          <w:rFonts w:ascii="Times New Roman" w:eastAsia="Times New Roman" w:hAnsi="Times New Roman" w:cs="Times New Roman"/>
          <w:kern w:val="24"/>
          <w:sz w:val="28"/>
          <w:szCs w:val="28"/>
          <w:lang w:val="kk-KZ" w:eastAsia="ru-RU"/>
        </w:rPr>
        <w:t xml:space="preserve"> </w:t>
      </w:r>
    </w:p>
    <w:p w14:paraId="03A8FCF5" w14:textId="77777777" w:rsidR="00C83323" w:rsidRPr="007C4109" w:rsidRDefault="00C83323" w:rsidP="00C83323">
      <w:pPr>
        <w:pBdr>
          <w:bottom w:val="single" w:sz="4" w:space="31" w:color="FFFFFF"/>
        </w:pBdr>
        <w:spacing w:after="0" w:line="240" w:lineRule="auto"/>
        <w:ind w:firstLine="709"/>
        <w:jc w:val="both"/>
        <w:rPr>
          <w:rFonts w:ascii="Arial" w:eastAsia="Times New Roman" w:hAnsi="Arial" w:cs="Arial"/>
          <w:b/>
          <w:kern w:val="24"/>
          <w:sz w:val="28"/>
          <w:szCs w:val="28"/>
          <w:lang w:val="kk-KZ" w:eastAsia="ru-RU"/>
        </w:rPr>
      </w:pPr>
    </w:p>
    <w:p w14:paraId="42C3CD97" w14:textId="77777777" w:rsidR="00C83323" w:rsidRPr="00C83323" w:rsidRDefault="00C83323" w:rsidP="00C83323">
      <w:pPr>
        <w:spacing w:after="0" w:line="240" w:lineRule="auto"/>
        <w:ind w:firstLine="708"/>
        <w:jc w:val="right"/>
        <w:rPr>
          <w:rFonts w:ascii="Times New Roman" w:hAnsi="Times New Roman" w:cs="Times New Roman"/>
          <w:bCs/>
          <w:sz w:val="28"/>
          <w:szCs w:val="28"/>
          <w:lang w:val="kk-KZ"/>
        </w:rPr>
      </w:pPr>
    </w:p>
    <w:sectPr w:rsidR="00C83323" w:rsidRPr="00C83323" w:rsidSect="007C0053">
      <w:footerReference w:type="default" r:id="rId150"/>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7D360" w14:textId="77777777" w:rsidR="00A62827" w:rsidRDefault="00A62827" w:rsidP="005045A2">
      <w:pPr>
        <w:spacing w:after="0" w:line="240" w:lineRule="auto"/>
      </w:pPr>
      <w:r>
        <w:separator/>
      </w:r>
    </w:p>
  </w:endnote>
  <w:endnote w:type="continuationSeparator" w:id="0">
    <w:p w14:paraId="718F71AD" w14:textId="77777777" w:rsidR="00A62827" w:rsidRDefault="00A62827" w:rsidP="0050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959826"/>
      <w:docPartObj>
        <w:docPartGallery w:val="Page Numbers (Bottom of Page)"/>
        <w:docPartUnique/>
      </w:docPartObj>
    </w:sdtPr>
    <w:sdtEndPr/>
    <w:sdtContent>
      <w:p w14:paraId="054F85E8" w14:textId="24CEF3D6" w:rsidR="00EC425C" w:rsidRDefault="00EC425C">
        <w:pPr>
          <w:pStyle w:val="ab"/>
          <w:jc w:val="center"/>
        </w:pPr>
        <w:r>
          <w:fldChar w:fldCharType="begin"/>
        </w:r>
        <w:r>
          <w:instrText>PAGE   \* MERGEFORMAT</w:instrText>
        </w:r>
        <w:r>
          <w:fldChar w:fldCharType="separate"/>
        </w:r>
        <w:r w:rsidR="00B00D2B">
          <w:rPr>
            <w:noProof/>
          </w:rPr>
          <w:t>2</w:t>
        </w:r>
        <w:r>
          <w:fldChar w:fldCharType="end"/>
        </w:r>
      </w:p>
    </w:sdtContent>
  </w:sdt>
  <w:p w14:paraId="12B42ACA" w14:textId="77777777" w:rsidR="00EC425C" w:rsidRDefault="00EC425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ECCBD" w14:textId="77777777" w:rsidR="00A62827" w:rsidRDefault="00A62827" w:rsidP="005045A2">
      <w:pPr>
        <w:spacing w:after="0" w:line="240" w:lineRule="auto"/>
      </w:pPr>
      <w:r>
        <w:separator/>
      </w:r>
    </w:p>
  </w:footnote>
  <w:footnote w:type="continuationSeparator" w:id="0">
    <w:p w14:paraId="59725CF0" w14:textId="77777777" w:rsidR="00A62827" w:rsidRDefault="00A62827" w:rsidP="00504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5"/>
    <w:multiLevelType w:val="singleLevel"/>
    <w:tmpl w:val="00000025"/>
    <w:name w:val="WW8Num62"/>
    <w:lvl w:ilvl="0">
      <w:numFmt w:val="bullet"/>
      <w:lvlText w:val="-"/>
      <w:lvlJc w:val="left"/>
      <w:pPr>
        <w:tabs>
          <w:tab w:val="num" w:pos="0"/>
        </w:tabs>
        <w:ind w:left="992" w:hanging="283"/>
      </w:pPr>
      <w:rPr>
        <w:rFonts w:ascii="Times New Roman" w:hAnsi="Times New Roman"/>
        <w:sz w:val="24"/>
      </w:rPr>
    </w:lvl>
  </w:abstractNum>
  <w:abstractNum w:abstractNumId="1" w15:restartNumberingAfterBreak="0">
    <w:nsid w:val="00001649"/>
    <w:multiLevelType w:val="hybridMultilevel"/>
    <w:tmpl w:val="E6A009EE"/>
    <w:lvl w:ilvl="0" w:tplc="4C4E9D0E">
      <w:start w:val="1"/>
      <w:numFmt w:val="bullet"/>
      <w:lvlText w:val="в"/>
      <w:lvlJc w:val="left"/>
    </w:lvl>
    <w:lvl w:ilvl="1" w:tplc="95CEA03C">
      <w:start w:val="1"/>
      <w:numFmt w:val="bullet"/>
      <w:lvlText w:val="В"/>
      <w:lvlJc w:val="left"/>
    </w:lvl>
    <w:lvl w:ilvl="2" w:tplc="A42E11BE">
      <w:numFmt w:val="decimal"/>
      <w:lvlText w:val=""/>
      <w:lvlJc w:val="left"/>
    </w:lvl>
    <w:lvl w:ilvl="3" w:tplc="070CB352">
      <w:numFmt w:val="decimal"/>
      <w:lvlText w:val=""/>
      <w:lvlJc w:val="left"/>
    </w:lvl>
    <w:lvl w:ilvl="4" w:tplc="F1BC8200">
      <w:numFmt w:val="decimal"/>
      <w:lvlText w:val=""/>
      <w:lvlJc w:val="left"/>
    </w:lvl>
    <w:lvl w:ilvl="5" w:tplc="9E5CAA3C">
      <w:numFmt w:val="decimal"/>
      <w:lvlText w:val=""/>
      <w:lvlJc w:val="left"/>
    </w:lvl>
    <w:lvl w:ilvl="6" w:tplc="3EB06692">
      <w:numFmt w:val="decimal"/>
      <w:lvlText w:val=""/>
      <w:lvlJc w:val="left"/>
    </w:lvl>
    <w:lvl w:ilvl="7" w:tplc="7898C482">
      <w:numFmt w:val="decimal"/>
      <w:lvlText w:val=""/>
      <w:lvlJc w:val="left"/>
    </w:lvl>
    <w:lvl w:ilvl="8" w:tplc="560C756E">
      <w:numFmt w:val="decimal"/>
      <w:lvlText w:val=""/>
      <w:lvlJc w:val="left"/>
    </w:lvl>
  </w:abstractNum>
  <w:abstractNum w:abstractNumId="2" w15:restartNumberingAfterBreak="0">
    <w:nsid w:val="000037E6"/>
    <w:multiLevelType w:val="hybridMultilevel"/>
    <w:tmpl w:val="A8B0D82A"/>
    <w:lvl w:ilvl="0" w:tplc="52D2D412">
      <w:start w:val="1"/>
      <w:numFmt w:val="bullet"/>
      <w:lvlText w:val="-"/>
      <w:lvlJc w:val="left"/>
      <w:pPr>
        <w:ind w:left="0" w:firstLine="0"/>
      </w:pPr>
    </w:lvl>
    <w:lvl w:ilvl="1" w:tplc="7700DFF8">
      <w:start w:val="1"/>
      <w:numFmt w:val="bullet"/>
      <w:lvlText w:val="В"/>
      <w:lvlJc w:val="left"/>
      <w:pPr>
        <w:ind w:left="0" w:firstLine="0"/>
      </w:pPr>
    </w:lvl>
    <w:lvl w:ilvl="2" w:tplc="F266B914">
      <w:numFmt w:val="decimal"/>
      <w:lvlText w:val=""/>
      <w:lvlJc w:val="left"/>
      <w:pPr>
        <w:ind w:left="0" w:firstLine="0"/>
      </w:pPr>
    </w:lvl>
    <w:lvl w:ilvl="3" w:tplc="C61838EA">
      <w:numFmt w:val="decimal"/>
      <w:lvlText w:val=""/>
      <w:lvlJc w:val="left"/>
      <w:pPr>
        <w:ind w:left="0" w:firstLine="0"/>
      </w:pPr>
    </w:lvl>
    <w:lvl w:ilvl="4" w:tplc="BE94CF26">
      <w:numFmt w:val="decimal"/>
      <w:lvlText w:val=""/>
      <w:lvlJc w:val="left"/>
      <w:pPr>
        <w:ind w:left="0" w:firstLine="0"/>
      </w:pPr>
    </w:lvl>
    <w:lvl w:ilvl="5" w:tplc="7CBCE03A">
      <w:numFmt w:val="decimal"/>
      <w:lvlText w:val=""/>
      <w:lvlJc w:val="left"/>
      <w:pPr>
        <w:ind w:left="0" w:firstLine="0"/>
      </w:pPr>
    </w:lvl>
    <w:lvl w:ilvl="6" w:tplc="9E88722E">
      <w:numFmt w:val="decimal"/>
      <w:lvlText w:val=""/>
      <w:lvlJc w:val="left"/>
      <w:pPr>
        <w:ind w:left="0" w:firstLine="0"/>
      </w:pPr>
    </w:lvl>
    <w:lvl w:ilvl="7" w:tplc="B75AB11E">
      <w:numFmt w:val="decimal"/>
      <w:lvlText w:val=""/>
      <w:lvlJc w:val="left"/>
      <w:pPr>
        <w:ind w:left="0" w:firstLine="0"/>
      </w:pPr>
    </w:lvl>
    <w:lvl w:ilvl="8" w:tplc="54162D4C">
      <w:numFmt w:val="decimal"/>
      <w:lvlText w:val=""/>
      <w:lvlJc w:val="left"/>
      <w:pPr>
        <w:ind w:left="0" w:firstLine="0"/>
      </w:pPr>
    </w:lvl>
  </w:abstractNum>
  <w:abstractNum w:abstractNumId="3" w15:restartNumberingAfterBreak="0">
    <w:nsid w:val="00006DF1"/>
    <w:multiLevelType w:val="hybridMultilevel"/>
    <w:tmpl w:val="5A40C12C"/>
    <w:lvl w:ilvl="0" w:tplc="3AD8C7CA">
      <w:start w:val="1"/>
      <w:numFmt w:val="bullet"/>
      <w:lvlText w:val="-"/>
      <w:lvlJc w:val="left"/>
    </w:lvl>
    <w:lvl w:ilvl="1" w:tplc="34228600">
      <w:numFmt w:val="decimal"/>
      <w:lvlText w:val=""/>
      <w:lvlJc w:val="left"/>
    </w:lvl>
    <w:lvl w:ilvl="2" w:tplc="4EAA5628">
      <w:numFmt w:val="decimal"/>
      <w:lvlText w:val=""/>
      <w:lvlJc w:val="left"/>
    </w:lvl>
    <w:lvl w:ilvl="3" w:tplc="BDD66528">
      <w:numFmt w:val="decimal"/>
      <w:lvlText w:val=""/>
      <w:lvlJc w:val="left"/>
    </w:lvl>
    <w:lvl w:ilvl="4" w:tplc="375E5CCC">
      <w:numFmt w:val="decimal"/>
      <w:lvlText w:val=""/>
      <w:lvlJc w:val="left"/>
    </w:lvl>
    <w:lvl w:ilvl="5" w:tplc="8214DDEA">
      <w:numFmt w:val="decimal"/>
      <w:lvlText w:val=""/>
      <w:lvlJc w:val="left"/>
    </w:lvl>
    <w:lvl w:ilvl="6" w:tplc="E6D89208">
      <w:numFmt w:val="decimal"/>
      <w:lvlText w:val=""/>
      <w:lvlJc w:val="left"/>
    </w:lvl>
    <w:lvl w:ilvl="7" w:tplc="B4A6F602">
      <w:numFmt w:val="decimal"/>
      <w:lvlText w:val=""/>
      <w:lvlJc w:val="left"/>
    </w:lvl>
    <w:lvl w:ilvl="8" w:tplc="6896C264">
      <w:numFmt w:val="decimal"/>
      <w:lvlText w:val=""/>
      <w:lvlJc w:val="left"/>
    </w:lvl>
  </w:abstractNum>
  <w:abstractNum w:abstractNumId="4" w15:restartNumberingAfterBreak="0">
    <w:nsid w:val="07AD3359"/>
    <w:multiLevelType w:val="hybridMultilevel"/>
    <w:tmpl w:val="31969F14"/>
    <w:lvl w:ilvl="0" w:tplc="8812ACB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6E7F0A"/>
    <w:multiLevelType w:val="hybridMultilevel"/>
    <w:tmpl w:val="613E1DBC"/>
    <w:lvl w:ilvl="0" w:tplc="2C6A2468">
      <w:start w:val="1"/>
      <w:numFmt w:val="decimal"/>
      <w:lvlText w:val="%1."/>
      <w:lvlJc w:val="left"/>
      <w:pPr>
        <w:ind w:left="2345"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2C4681"/>
    <w:multiLevelType w:val="hybridMultilevel"/>
    <w:tmpl w:val="689202DC"/>
    <w:lvl w:ilvl="0" w:tplc="988CDF6A">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F1C0F"/>
    <w:multiLevelType w:val="multilevel"/>
    <w:tmpl w:val="3FB45872"/>
    <w:lvl w:ilvl="0">
      <w:start w:val="2"/>
      <w:numFmt w:val="decimal"/>
      <w:lvlText w:val="%1"/>
      <w:lvlJc w:val="left"/>
      <w:pPr>
        <w:ind w:left="375" w:hanging="375"/>
      </w:pPr>
      <w:rPr>
        <w:rFonts w:hint="default"/>
      </w:rPr>
    </w:lvl>
    <w:lvl w:ilvl="1">
      <w:start w:val="2"/>
      <w:numFmt w:val="decimal"/>
      <w:lvlText w:val="%1.%2"/>
      <w:lvlJc w:val="left"/>
      <w:pPr>
        <w:ind w:left="1891" w:hanging="375"/>
      </w:pPr>
      <w:rPr>
        <w:rFonts w:hint="default"/>
      </w:rPr>
    </w:lvl>
    <w:lvl w:ilvl="2">
      <w:start w:val="1"/>
      <w:numFmt w:val="decimal"/>
      <w:lvlText w:val="%1.%2.%3"/>
      <w:lvlJc w:val="left"/>
      <w:pPr>
        <w:ind w:left="3752" w:hanging="720"/>
      </w:pPr>
      <w:rPr>
        <w:rFonts w:hint="default"/>
      </w:rPr>
    </w:lvl>
    <w:lvl w:ilvl="3">
      <w:start w:val="1"/>
      <w:numFmt w:val="decimal"/>
      <w:lvlText w:val="%1.%2.%3.%4"/>
      <w:lvlJc w:val="left"/>
      <w:pPr>
        <w:ind w:left="5628" w:hanging="1080"/>
      </w:pPr>
      <w:rPr>
        <w:rFonts w:hint="default"/>
      </w:rPr>
    </w:lvl>
    <w:lvl w:ilvl="4">
      <w:start w:val="1"/>
      <w:numFmt w:val="decimal"/>
      <w:lvlText w:val="%1.%2.%3.%4.%5"/>
      <w:lvlJc w:val="left"/>
      <w:pPr>
        <w:ind w:left="7144" w:hanging="1080"/>
      </w:pPr>
      <w:rPr>
        <w:rFonts w:hint="default"/>
      </w:rPr>
    </w:lvl>
    <w:lvl w:ilvl="5">
      <w:start w:val="1"/>
      <w:numFmt w:val="decimal"/>
      <w:lvlText w:val="%1.%2.%3.%4.%5.%6"/>
      <w:lvlJc w:val="left"/>
      <w:pPr>
        <w:ind w:left="9020" w:hanging="1440"/>
      </w:pPr>
      <w:rPr>
        <w:rFonts w:hint="default"/>
      </w:rPr>
    </w:lvl>
    <w:lvl w:ilvl="6">
      <w:start w:val="1"/>
      <w:numFmt w:val="decimal"/>
      <w:lvlText w:val="%1.%2.%3.%4.%5.%6.%7"/>
      <w:lvlJc w:val="left"/>
      <w:pPr>
        <w:ind w:left="10536" w:hanging="1440"/>
      </w:pPr>
      <w:rPr>
        <w:rFonts w:hint="default"/>
      </w:rPr>
    </w:lvl>
    <w:lvl w:ilvl="7">
      <w:start w:val="1"/>
      <w:numFmt w:val="decimal"/>
      <w:lvlText w:val="%1.%2.%3.%4.%5.%6.%7.%8"/>
      <w:lvlJc w:val="left"/>
      <w:pPr>
        <w:ind w:left="12412" w:hanging="1800"/>
      </w:pPr>
      <w:rPr>
        <w:rFonts w:hint="default"/>
      </w:rPr>
    </w:lvl>
    <w:lvl w:ilvl="8">
      <w:start w:val="1"/>
      <w:numFmt w:val="decimal"/>
      <w:lvlText w:val="%1.%2.%3.%4.%5.%6.%7.%8.%9"/>
      <w:lvlJc w:val="left"/>
      <w:pPr>
        <w:ind w:left="14288" w:hanging="2160"/>
      </w:pPr>
      <w:rPr>
        <w:rFonts w:hint="default"/>
      </w:rPr>
    </w:lvl>
  </w:abstractNum>
  <w:abstractNum w:abstractNumId="8" w15:restartNumberingAfterBreak="0">
    <w:nsid w:val="17D46243"/>
    <w:multiLevelType w:val="hybridMultilevel"/>
    <w:tmpl w:val="BAACE510"/>
    <w:lvl w:ilvl="0" w:tplc="E40674D6">
      <w:start w:val="1"/>
      <w:numFmt w:val="decimal"/>
      <w:lvlText w:val="%1."/>
      <w:lvlJc w:val="left"/>
      <w:pPr>
        <w:ind w:left="495" w:hanging="360"/>
      </w:pPr>
      <w:rPr>
        <w:rFonts w:ascii="Arial" w:hAnsi="Arial" w:cs="Arial" w:hint="default"/>
        <w:color w:val="2E4453"/>
        <w:sz w:val="2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9" w15:restartNumberingAfterBreak="0">
    <w:nsid w:val="17E3031F"/>
    <w:multiLevelType w:val="hybridMultilevel"/>
    <w:tmpl w:val="99AAB30E"/>
    <w:lvl w:ilvl="0" w:tplc="30E8AF0C">
      <w:start w:val="3"/>
      <w:numFmt w:val="decimal"/>
      <w:lvlText w:val="%1."/>
      <w:lvlJc w:val="left"/>
      <w:pPr>
        <w:ind w:left="1495" w:hanging="360"/>
      </w:pPr>
      <w:rPr>
        <w:rFonts w:ascii="Times New Roman" w:hAnsi="Times New Roman" w:cs="Times New Roman" w:hint="default"/>
        <w:color w:val="212529"/>
        <w:sz w:val="28"/>
        <w:szCs w:val="28"/>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D2F4A34"/>
    <w:multiLevelType w:val="multilevel"/>
    <w:tmpl w:val="C65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9143E"/>
    <w:multiLevelType w:val="hybridMultilevel"/>
    <w:tmpl w:val="25408F38"/>
    <w:lvl w:ilvl="0" w:tplc="B956CEA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0A16FC"/>
    <w:multiLevelType w:val="hybridMultilevel"/>
    <w:tmpl w:val="B70CDF42"/>
    <w:lvl w:ilvl="0" w:tplc="85AA4DA2">
      <w:start w:val="3"/>
      <w:numFmt w:val="decimal"/>
      <w:lvlText w:val="%1."/>
      <w:lvlJc w:val="left"/>
      <w:pPr>
        <w:ind w:left="1211" w:hanging="360"/>
      </w:pPr>
      <w:rPr>
        <w:rFonts w:ascii="Times New Roman" w:hAnsi="Times New Roman" w:cs="Times New Roman" w:hint="default"/>
        <w:color w:val="212529"/>
        <w:sz w:val="28"/>
        <w:szCs w:val="28"/>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28200EB"/>
    <w:multiLevelType w:val="hybridMultilevel"/>
    <w:tmpl w:val="6AB077A6"/>
    <w:lvl w:ilvl="0" w:tplc="1CCE6C4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15:restartNumberingAfterBreak="0">
    <w:nsid w:val="23A9468A"/>
    <w:multiLevelType w:val="hybridMultilevel"/>
    <w:tmpl w:val="10526CC2"/>
    <w:lvl w:ilvl="0" w:tplc="BF5E216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E000C2"/>
    <w:multiLevelType w:val="multilevel"/>
    <w:tmpl w:val="67FA4BD2"/>
    <w:lvl w:ilvl="0">
      <w:start w:val="1"/>
      <w:numFmt w:val="decimal"/>
      <w:lvlText w:val="%1."/>
      <w:lvlJc w:val="left"/>
      <w:pPr>
        <w:ind w:left="360"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6" w15:restartNumberingAfterBreak="0">
    <w:nsid w:val="27383EEA"/>
    <w:multiLevelType w:val="hybridMultilevel"/>
    <w:tmpl w:val="C986B3C0"/>
    <w:lvl w:ilvl="0" w:tplc="BB3C6DA8">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307F5F"/>
    <w:multiLevelType w:val="multilevel"/>
    <w:tmpl w:val="67FA4BD2"/>
    <w:lvl w:ilvl="0">
      <w:start w:val="1"/>
      <w:numFmt w:val="decimal"/>
      <w:lvlText w:val="%1."/>
      <w:lvlJc w:val="left"/>
      <w:pPr>
        <w:ind w:left="360"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18" w15:restartNumberingAfterBreak="0">
    <w:nsid w:val="29B36BB7"/>
    <w:multiLevelType w:val="multilevel"/>
    <w:tmpl w:val="A3F680E6"/>
    <w:lvl w:ilvl="0">
      <w:start w:val="1"/>
      <w:numFmt w:val="decimal"/>
      <w:lvlText w:val="%1."/>
      <w:lvlJc w:val="left"/>
      <w:pPr>
        <w:ind w:left="450" w:hanging="450"/>
      </w:pPr>
      <w:rPr>
        <w:rFonts w:cstheme="minorBidi" w:hint="default"/>
        <w:b w:val="0"/>
      </w:rPr>
    </w:lvl>
    <w:lvl w:ilvl="1">
      <w:start w:val="2"/>
      <w:numFmt w:val="decimal"/>
      <w:lvlText w:val="%1.%2."/>
      <w:lvlJc w:val="left"/>
      <w:pPr>
        <w:ind w:left="720" w:hanging="720"/>
      </w:pPr>
      <w:rPr>
        <w:rFonts w:cstheme="minorBidi" w:hint="default"/>
        <w:b/>
      </w:rPr>
    </w:lvl>
    <w:lvl w:ilvl="2">
      <w:start w:val="1"/>
      <w:numFmt w:val="decimal"/>
      <w:lvlText w:val="%1.%2.%3."/>
      <w:lvlJc w:val="left"/>
      <w:pPr>
        <w:ind w:left="2880" w:hanging="720"/>
      </w:pPr>
      <w:rPr>
        <w:rFonts w:cstheme="minorBidi" w:hint="default"/>
        <w:b w:val="0"/>
      </w:rPr>
    </w:lvl>
    <w:lvl w:ilvl="3">
      <w:start w:val="1"/>
      <w:numFmt w:val="decimal"/>
      <w:lvlText w:val="%1.%2.%3.%4."/>
      <w:lvlJc w:val="left"/>
      <w:pPr>
        <w:ind w:left="4320" w:hanging="1080"/>
      </w:pPr>
      <w:rPr>
        <w:rFonts w:cstheme="minorBidi" w:hint="default"/>
        <w:b w:val="0"/>
      </w:rPr>
    </w:lvl>
    <w:lvl w:ilvl="4">
      <w:start w:val="1"/>
      <w:numFmt w:val="decimal"/>
      <w:lvlText w:val="%1.%2.%3.%4.%5."/>
      <w:lvlJc w:val="left"/>
      <w:pPr>
        <w:ind w:left="5400" w:hanging="1080"/>
      </w:pPr>
      <w:rPr>
        <w:rFonts w:cstheme="minorBidi" w:hint="default"/>
        <w:b w:val="0"/>
      </w:rPr>
    </w:lvl>
    <w:lvl w:ilvl="5">
      <w:start w:val="1"/>
      <w:numFmt w:val="decimal"/>
      <w:lvlText w:val="%1.%2.%3.%4.%5.%6."/>
      <w:lvlJc w:val="left"/>
      <w:pPr>
        <w:ind w:left="6840" w:hanging="1440"/>
      </w:pPr>
      <w:rPr>
        <w:rFonts w:cstheme="minorBidi" w:hint="default"/>
        <w:b w:val="0"/>
      </w:rPr>
    </w:lvl>
    <w:lvl w:ilvl="6">
      <w:start w:val="1"/>
      <w:numFmt w:val="decimal"/>
      <w:lvlText w:val="%1.%2.%3.%4.%5.%6.%7."/>
      <w:lvlJc w:val="left"/>
      <w:pPr>
        <w:ind w:left="8280" w:hanging="1800"/>
      </w:pPr>
      <w:rPr>
        <w:rFonts w:cstheme="minorBidi" w:hint="default"/>
        <w:b w:val="0"/>
      </w:rPr>
    </w:lvl>
    <w:lvl w:ilvl="7">
      <w:start w:val="1"/>
      <w:numFmt w:val="decimal"/>
      <w:lvlText w:val="%1.%2.%3.%4.%5.%6.%7.%8."/>
      <w:lvlJc w:val="left"/>
      <w:pPr>
        <w:ind w:left="9360" w:hanging="1800"/>
      </w:pPr>
      <w:rPr>
        <w:rFonts w:cstheme="minorBidi" w:hint="default"/>
        <w:b w:val="0"/>
      </w:rPr>
    </w:lvl>
    <w:lvl w:ilvl="8">
      <w:start w:val="1"/>
      <w:numFmt w:val="decimal"/>
      <w:lvlText w:val="%1.%2.%3.%4.%5.%6.%7.%8.%9."/>
      <w:lvlJc w:val="left"/>
      <w:pPr>
        <w:ind w:left="10800" w:hanging="2160"/>
      </w:pPr>
      <w:rPr>
        <w:rFonts w:cstheme="minorBidi" w:hint="default"/>
        <w:b w:val="0"/>
      </w:rPr>
    </w:lvl>
  </w:abstractNum>
  <w:abstractNum w:abstractNumId="19" w15:restartNumberingAfterBreak="0">
    <w:nsid w:val="2AA40719"/>
    <w:multiLevelType w:val="hybridMultilevel"/>
    <w:tmpl w:val="BD60A616"/>
    <w:lvl w:ilvl="0" w:tplc="CA385BC2">
      <w:start w:val="1"/>
      <w:numFmt w:val="decimal"/>
      <w:lvlText w:val="%1."/>
      <w:lvlJc w:val="left"/>
      <w:pPr>
        <w:ind w:left="1069" w:hanging="360"/>
      </w:pPr>
      <w:rPr>
        <w:rFonts w:hint="default"/>
        <w:b w:val="0"/>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3D7355"/>
    <w:multiLevelType w:val="multilevel"/>
    <w:tmpl w:val="9D789C8C"/>
    <w:lvl w:ilvl="0">
      <w:start w:val="1"/>
      <w:numFmt w:val="decimal"/>
      <w:lvlText w:val="%1."/>
      <w:lvlJc w:val="left"/>
      <w:pPr>
        <w:ind w:left="450" w:hanging="45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2312" w:hanging="720"/>
      </w:pPr>
      <w:rPr>
        <w:rFonts w:cstheme="minorBidi" w:hint="default"/>
      </w:rPr>
    </w:lvl>
    <w:lvl w:ilvl="3">
      <w:start w:val="1"/>
      <w:numFmt w:val="decimal"/>
      <w:lvlText w:val="%1.%2.%3.%4."/>
      <w:lvlJc w:val="left"/>
      <w:pPr>
        <w:ind w:left="3468" w:hanging="1080"/>
      </w:pPr>
      <w:rPr>
        <w:rFonts w:cstheme="minorBidi" w:hint="default"/>
      </w:rPr>
    </w:lvl>
    <w:lvl w:ilvl="4">
      <w:start w:val="1"/>
      <w:numFmt w:val="decimal"/>
      <w:lvlText w:val="%1.%2.%3.%4.%5."/>
      <w:lvlJc w:val="left"/>
      <w:pPr>
        <w:ind w:left="4264" w:hanging="1080"/>
      </w:pPr>
      <w:rPr>
        <w:rFonts w:cstheme="minorBidi" w:hint="default"/>
      </w:rPr>
    </w:lvl>
    <w:lvl w:ilvl="5">
      <w:start w:val="1"/>
      <w:numFmt w:val="decimal"/>
      <w:lvlText w:val="%1.%2.%3.%4.%5.%6."/>
      <w:lvlJc w:val="left"/>
      <w:pPr>
        <w:ind w:left="5420" w:hanging="1440"/>
      </w:pPr>
      <w:rPr>
        <w:rFonts w:cstheme="minorBidi" w:hint="default"/>
      </w:rPr>
    </w:lvl>
    <w:lvl w:ilvl="6">
      <w:start w:val="1"/>
      <w:numFmt w:val="decimal"/>
      <w:lvlText w:val="%1.%2.%3.%4.%5.%6.%7."/>
      <w:lvlJc w:val="left"/>
      <w:pPr>
        <w:ind w:left="6576" w:hanging="1800"/>
      </w:pPr>
      <w:rPr>
        <w:rFonts w:cstheme="minorBidi" w:hint="default"/>
      </w:rPr>
    </w:lvl>
    <w:lvl w:ilvl="7">
      <w:start w:val="1"/>
      <w:numFmt w:val="decimal"/>
      <w:lvlText w:val="%1.%2.%3.%4.%5.%6.%7.%8."/>
      <w:lvlJc w:val="left"/>
      <w:pPr>
        <w:ind w:left="7372" w:hanging="1800"/>
      </w:pPr>
      <w:rPr>
        <w:rFonts w:cstheme="minorBidi" w:hint="default"/>
      </w:rPr>
    </w:lvl>
    <w:lvl w:ilvl="8">
      <w:start w:val="1"/>
      <w:numFmt w:val="decimal"/>
      <w:lvlText w:val="%1.%2.%3.%4.%5.%6.%7.%8.%9."/>
      <w:lvlJc w:val="left"/>
      <w:pPr>
        <w:ind w:left="8528" w:hanging="2160"/>
      </w:pPr>
      <w:rPr>
        <w:rFonts w:cstheme="minorBidi" w:hint="default"/>
      </w:rPr>
    </w:lvl>
  </w:abstractNum>
  <w:abstractNum w:abstractNumId="21" w15:restartNumberingAfterBreak="0">
    <w:nsid w:val="385C6CEF"/>
    <w:multiLevelType w:val="multilevel"/>
    <w:tmpl w:val="D976322E"/>
    <w:lvl w:ilvl="0">
      <w:start w:val="2"/>
      <w:numFmt w:val="decimal"/>
      <w:lvlText w:val="%1."/>
      <w:lvlJc w:val="left"/>
      <w:pPr>
        <w:ind w:left="450" w:hanging="450"/>
      </w:pPr>
      <w:rPr>
        <w:rFonts w:hint="default"/>
      </w:rPr>
    </w:lvl>
    <w:lvl w:ilvl="1">
      <w:start w:val="1"/>
      <w:numFmt w:val="decimal"/>
      <w:lvlText w:val="%1.%2."/>
      <w:lvlJc w:val="left"/>
      <w:pPr>
        <w:ind w:left="1516" w:hanging="72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468" w:hanging="108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420" w:hanging="1440"/>
      </w:pPr>
      <w:rPr>
        <w:rFonts w:hint="default"/>
      </w:rPr>
    </w:lvl>
    <w:lvl w:ilvl="6">
      <w:start w:val="1"/>
      <w:numFmt w:val="decimal"/>
      <w:lvlText w:val="%1.%2.%3.%4.%5.%6.%7."/>
      <w:lvlJc w:val="left"/>
      <w:pPr>
        <w:ind w:left="6576" w:hanging="1800"/>
      </w:pPr>
      <w:rPr>
        <w:rFonts w:hint="default"/>
      </w:rPr>
    </w:lvl>
    <w:lvl w:ilvl="7">
      <w:start w:val="1"/>
      <w:numFmt w:val="decimal"/>
      <w:lvlText w:val="%1.%2.%3.%4.%5.%6.%7.%8."/>
      <w:lvlJc w:val="left"/>
      <w:pPr>
        <w:ind w:left="7372" w:hanging="1800"/>
      </w:pPr>
      <w:rPr>
        <w:rFonts w:hint="default"/>
      </w:rPr>
    </w:lvl>
    <w:lvl w:ilvl="8">
      <w:start w:val="1"/>
      <w:numFmt w:val="decimal"/>
      <w:lvlText w:val="%1.%2.%3.%4.%5.%6.%7.%8.%9."/>
      <w:lvlJc w:val="left"/>
      <w:pPr>
        <w:ind w:left="8528" w:hanging="2160"/>
      </w:pPr>
      <w:rPr>
        <w:rFonts w:hint="default"/>
      </w:rPr>
    </w:lvl>
  </w:abstractNum>
  <w:abstractNum w:abstractNumId="22" w15:restartNumberingAfterBreak="0">
    <w:nsid w:val="3FDC0ED9"/>
    <w:multiLevelType w:val="multilevel"/>
    <w:tmpl w:val="D06EB6EC"/>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b/>
        <w:bCs/>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3" w15:restartNumberingAfterBreak="0">
    <w:nsid w:val="482C159F"/>
    <w:multiLevelType w:val="hybridMultilevel"/>
    <w:tmpl w:val="2C1A442E"/>
    <w:lvl w:ilvl="0" w:tplc="3C5AC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9B416A"/>
    <w:multiLevelType w:val="hybridMultilevel"/>
    <w:tmpl w:val="0F6E3E12"/>
    <w:lvl w:ilvl="0" w:tplc="0419000F">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1F5757C"/>
    <w:multiLevelType w:val="multilevel"/>
    <w:tmpl w:val="E32A6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C160FD5"/>
    <w:multiLevelType w:val="hybridMultilevel"/>
    <w:tmpl w:val="AA3C5230"/>
    <w:lvl w:ilvl="0" w:tplc="4C4C6BA8">
      <w:start w:val="3"/>
      <w:numFmt w:val="decimal"/>
      <w:lvlText w:val="%1."/>
      <w:lvlJc w:val="left"/>
      <w:pPr>
        <w:ind w:left="1211" w:hanging="360"/>
      </w:pPr>
      <w:rPr>
        <w:rFonts w:ascii="Times New Roman" w:hAnsi="Times New Roman" w:cs="Times New Roman" w:hint="default"/>
        <w:color w:val="212529"/>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0543E62"/>
    <w:multiLevelType w:val="multilevel"/>
    <w:tmpl w:val="E73EEDAC"/>
    <w:lvl w:ilvl="0">
      <w:start w:val="2"/>
      <w:numFmt w:val="decimal"/>
      <w:lvlText w:val="%1."/>
      <w:lvlJc w:val="left"/>
      <w:pPr>
        <w:ind w:left="450" w:hanging="450"/>
      </w:pPr>
      <w:rPr>
        <w:rFonts w:cstheme="minorBidi" w:hint="default"/>
        <w:color w:val="000000"/>
      </w:rPr>
    </w:lvl>
    <w:lvl w:ilvl="1">
      <w:start w:val="2"/>
      <w:numFmt w:val="decimal"/>
      <w:lvlText w:val="%1.%2."/>
      <w:lvlJc w:val="left"/>
      <w:pPr>
        <w:ind w:left="720" w:hanging="720"/>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1080" w:hanging="108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440" w:hanging="1440"/>
      </w:pPr>
      <w:rPr>
        <w:rFonts w:cstheme="minorBidi" w:hint="default"/>
        <w:color w:val="000000"/>
      </w:rPr>
    </w:lvl>
    <w:lvl w:ilvl="6">
      <w:start w:val="1"/>
      <w:numFmt w:val="decimal"/>
      <w:lvlText w:val="%1.%2.%3.%4.%5.%6.%7."/>
      <w:lvlJc w:val="left"/>
      <w:pPr>
        <w:ind w:left="1800" w:hanging="1800"/>
      </w:pPr>
      <w:rPr>
        <w:rFonts w:cstheme="minorBidi" w:hint="default"/>
        <w:color w:val="000000"/>
      </w:rPr>
    </w:lvl>
    <w:lvl w:ilvl="7">
      <w:start w:val="1"/>
      <w:numFmt w:val="decimal"/>
      <w:lvlText w:val="%1.%2.%3.%4.%5.%6.%7.%8."/>
      <w:lvlJc w:val="left"/>
      <w:pPr>
        <w:ind w:left="1800" w:hanging="1800"/>
      </w:pPr>
      <w:rPr>
        <w:rFonts w:cstheme="minorBidi" w:hint="default"/>
        <w:color w:val="000000"/>
      </w:rPr>
    </w:lvl>
    <w:lvl w:ilvl="8">
      <w:start w:val="1"/>
      <w:numFmt w:val="decimal"/>
      <w:lvlText w:val="%1.%2.%3.%4.%5.%6.%7.%8.%9."/>
      <w:lvlJc w:val="left"/>
      <w:pPr>
        <w:ind w:left="2160" w:hanging="2160"/>
      </w:pPr>
      <w:rPr>
        <w:rFonts w:cstheme="minorBidi" w:hint="default"/>
        <w:color w:val="000000"/>
      </w:rPr>
    </w:lvl>
  </w:abstractNum>
  <w:abstractNum w:abstractNumId="28" w15:restartNumberingAfterBreak="0">
    <w:nsid w:val="6CA078C3"/>
    <w:multiLevelType w:val="multilevel"/>
    <w:tmpl w:val="648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C6C5B"/>
    <w:multiLevelType w:val="multilevel"/>
    <w:tmpl w:val="67FA4BD2"/>
    <w:lvl w:ilvl="0">
      <w:start w:val="1"/>
      <w:numFmt w:val="decimal"/>
      <w:lvlText w:val="%1."/>
      <w:lvlJc w:val="left"/>
      <w:pPr>
        <w:ind w:left="360" w:hanging="360"/>
      </w:pPr>
      <w:rPr>
        <w:rFonts w:hint="default"/>
      </w:r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876" w:hanging="180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30" w15:restartNumberingAfterBreak="0">
    <w:nsid w:val="733766FB"/>
    <w:multiLevelType w:val="hybridMultilevel"/>
    <w:tmpl w:val="CC743C3C"/>
    <w:lvl w:ilvl="0" w:tplc="E9B0C2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780F171F"/>
    <w:multiLevelType w:val="hybridMultilevel"/>
    <w:tmpl w:val="3BE0921C"/>
    <w:lvl w:ilvl="0" w:tplc="EA8A2C8C">
      <w:start w:val="1"/>
      <w:numFmt w:val="decimal"/>
      <w:lvlText w:val="%1."/>
      <w:lvlJc w:val="left"/>
      <w:pPr>
        <w:ind w:left="436" w:hanging="360"/>
      </w:pPr>
      <w:rPr>
        <w:rFonts w:cstheme="minorBidi"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5"/>
  </w:num>
  <w:num w:numId="2">
    <w:abstractNumId w:val="24"/>
  </w:num>
  <w:num w:numId="3">
    <w:abstractNumId w:val="18"/>
  </w:num>
  <w:num w:numId="4">
    <w:abstractNumId w:val="20"/>
  </w:num>
  <w:num w:numId="5">
    <w:abstractNumId w:val="10"/>
  </w:num>
  <w:num w:numId="6">
    <w:abstractNumId w:val="28"/>
  </w:num>
  <w:num w:numId="7">
    <w:abstractNumId w:val="1"/>
  </w:num>
  <w:num w:numId="8">
    <w:abstractNumId w:val="3"/>
  </w:num>
  <w:num w:numId="9">
    <w:abstractNumId w:val="2"/>
  </w:num>
  <w:num w:numId="10">
    <w:abstractNumId w:val="21"/>
  </w:num>
  <w:num w:numId="11">
    <w:abstractNumId w:val="7"/>
  </w:num>
  <w:num w:numId="12">
    <w:abstractNumId w:val="27"/>
  </w:num>
  <w:num w:numId="13">
    <w:abstractNumId w:val="29"/>
  </w:num>
  <w:num w:numId="14">
    <w:abstractNumId w:val="31"/>
  </w:num>
  <w:num w:numId="15">
    <w:abstractNumId w:val="17"/>
  </w:num>
  <w:num w:numId="16">
    <w:abstractNumId w:val="0"/>
  </w:num>
  <w:num w:numId="17">
    <w:abstractNumId w:val="16"/>
  </w:num>
  <w:num w:numId="18">
    <w:abstractNumId w:val="19"/>
  </w:num>
  <w:num w:numId="19">
    <w:abstractNumId w:val="13"/>
  </w:num>
  <w:num w:numId="20">
    <w:abstractNumId w:val="8"/>
  </w:num>
  <w:num w:numId="21">
    <w:abstractNumId w:val="6"/>
  </w:num>
  <w:num w:numId="22">
    <w:abstractNumId w:val="14"/>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9"/>
  </w:num>
  <w:num w:numId="27">
    <w:abstractNumId w:val="11"/>
  </w:num>
  <w:num w:numId="28">
    <w:abstractNumId w:val="4"/>
  </w:num>
  <w:num w:numId="29">
    <w:abstractNumId w:val="25"/>
  </w:num>
  <w:num w:numId="30">
    <w:abstractNumId w:val="23"/>
  </w:num>
  <w:num w:numId="31">
    <w:abstractNumId w:val="30"/>
  </w:num>
  <w:num w:numId="32">
    <w:abstractNumId w:val="2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52"/>
    <w:rsid w:val="00006A46"/>
    <w:rsid w:val="0001001D"/>
    <w:rsid w:val="00010570"/>
    <w:rsid w:val="00013093"/>
    <w:rsid w:val="00014409"/>
    <w:rsid w:val="00023DEC"/>
    <w:rsid w:val="000302D6"/>
    <w:rsid w:val="00030852"/>
    <w:rsid w:val="00032475"/>
    <w:rsid w:val="00046D9F"/>
    <w:rsid w:val="0004794F"/>
    <w:rsid w:val="00050065"/>
    <w:rsid w:val="00054582"/>
    <w:rsid w:val="00056518"/>
    <w:rsid w:val="000646CB"/>
    <w:rsid w:val="0006679A"/>
    <w:rsid w:val="000823DF"/>
    <w:rsid w:val="00083F2D"/>
    <w:rsid w:val="00085362"/>
    <w:rsid w:val="00090E3C"/>
    <w:rsid w:val="00095621"/>
    <w:rsid w:val="000A61A0"/>
    <w:rsid w:val="000A7DE4"/>
    <w:rsid w:val="000C7096"/>
    <w:rsid w:val="000C7979"/>
    <w:rsid w:val="000D226C"/>
    <w:rsid w:val="000D3266"/>
    <w:rsid w:val="000E0F1C"/>
    <w:rsid w:val="000E2FAB"/>
    <w:rsid w:val="000F0DFB"/>
    <w:rsid w:val="000F10D1"/>
    <w:rsid w:val="00100BD9"/>
    <w:rsid w:val="00101A91"/>
    <w:rsid w:val="00105DF8"/>
    <w:rsid w:val="00110173"/>
    <w:rsid w:val="001120D0"/>
    <w:rsid w:val="00114545"/>
    <w:rsid w:val="00114BB1"/>
    <w:rsid w:val="0011777F"/>
    <w:rsid w:val="0012169C"/>
    <w:rsid w:val="001250B7"/>
    <w:rsid w:val="00126DBC"/>
    <w:rsid w:val="00130307"/>
    <w:rsid w:val="001335D3"/>
    <w:rsid w:val="0013540E"/>
    <w:rsid w:val="001368ED"/>
    <w:rsid w:val="00141464"/>
    <w:rsid w:val="0014640D"/>
    <w:rsid w:val="001471A8"/>
    <w:rsid w:val="001477FF"/>
    <w:rsid w:val="0015165E"/>
    <w:rsid w:val="0015640E"/>
    <w:rsid w:val="001620E3"/>
    <w:rsid w:val="0016265F"/>
    <w:rsid w:val="001627DA"/>
    <w:rsid w:val="00162C39"/>
    <w:rsid w:val="001634F5"/>
    <w:rsid w:val="001637C2"/>
    <w:rsid w:val="00164B93"/>
    <w:rsid w:val="001720C3"/>
    <w:rsid w:val="001765A0"/>
    <w:rsid w:val="00176825"/>
    <w:rsid w:val="00181F85"/>
    <w:rsid w:val="0019558A"/>
    <w:rsid w:val="001A021E"/>
    <w:rsid w:val="001A0EF5"/>
    <w:rsid w:val="001A263D"/>
    <w:rsid w:val="001A322E"/>
    <w:rsid w:val="001A3951"/>
    <w:rsid w:val="001A53E0"/>
    <w:rsid w:val="001A7E25"/>
    <w:rsid w:val="001B52A3"/>
    <w:rsid w:val="001B5BC3"/>
    <w:rsid w:val="001B5EFA"/>
    <w:rsid w:val="001C1405"/>
    <w:rsid w:val="001C7671"/>
    <w:rsid w:val="001D2A68"/>
    <w:rsid w:val="001D7251"/>
    <w:rsid w:val="001D7BE2"/>
    <w:rsid w:val="001E117C"/>
    <w:rsid w:val="001E19F9"/>
    <w:rsid w:val="001E1B33"/>
    <w:rsid w:val="001E3497"/>
    <w:rsid w:val="001E506B"/>
    <w:rsid w:val="001F1C0C"/>
    <w:rsid w:val="001F25E5"/>
    <w:rsid w:val="001F3B13"/>
    <w:rsid w:val="001F72FD"/>
    <w:rsid w:val="001F7521"/>
    <w:rsid w:val="001F798A"/>
    <w:rsid w:val="00201162"/>
    <w:rsid w:val="0020356D"/>
    <w:rsid w:val="0020526B"/>
    <w:rsid w:val="00213A71"/>
    <w:rsid w:val="002169E9"/>
    <w:rsid w:val="00227CD7"/>
    <w:rsid w:val="0023173C"/>
    <w:rsid w:val="002377D9"/>
    <w:rsid w:val="00243BCD"/>
    <w:rsid w:val="00245C8A"/>
    <w:rsid w:val="002462C3"/>
    <w:rsid w:val="00246AE6"/>
    <w:rsid w:val="00246D0C"/>
    <w:rsid w:val="00247B26"/>
    <w:rsid w:val="00251F80"/>
    <w:rsid w:val="00256A2B"/>
    <w:rsid w:val="00262BA7"/>
    <w:rsid w:val="0026425E"/>
    <w:rsid w:val="00271F50"/>
    <w:rsid w:val="002838F7"/>
    <w:rsid w:val="0028565A"/>
    <w:rsid w:val="00290927"/>
    <w:rsid w:val="00293AE3"/>
    <w:rsid w:val="002963AE"/>
    <w:rsid w:val="00296B0A"/>
    <w:rsid w:val="00296CDE"/>
    <w:rsid w:val="002A3094"/>
    <w:rsid w:val="002A581E"/>
    <w:rsid w:val="002A741C"/>
    <w:rsid w:val="002D0418"/>
    <w:rsid w:val="002D051F"/>
    <w:rsid w:val="002D1C24"/>
    <w:rsid w:val="002D5EFF"/>
    <w:rsid w:val="002E0C30"/>
    <w:rsid w:val="002E345E"/>
    <w:rsid w:val="002F063D"/>
    <w:rsid w:val="002F35EA"/>
    <w:rsid w:val="002F7191"/>
    <w:rsid w:val="00305AEA"/>
    <w:rsid w:val="00321375"/>
    <w:rsid w:val="00322A0F"/>
    <w:rsid w:val="00323D39"/>
    <w:rsid w:val="00324F1D"/>
    <w:rsid w:val="00332ECE"/>
    <w:rsid w:val="003334E1"/>
    <w:rsid w:val="00334792"/>
    <w:rsid w:val="00351C99"/>
    <w:rsid w:val="0035356D"/>
    <w:rsid w:val="00353E4D"/>
    <w:rsid w:val="00355EF1"/>
    <w:rsid w:val="003706ED"/>
    <w:rsid w:val="00371BCC"/>
    <w:rsid w:val="00372296"/>
    <w:rsid w:val="00372AA5"/>
    <w:rsid w:val="00377C1D"/>
    <w:rsid w:val="00382ADC"/>
    <w:rsid w:val="0038325C"/>
    <w:rsid w:val="00383685"/>
    <w:rsid w:val="00391C84"/>
    <w:rsid w:val="00392B94"/>
    <w:rsid w:val="00393B7B"/>
    <w:rsid w:val="003A0BFC"/>
    <w:rsid w:val="003A454C"/>
    <w:rsid w:val="003A7A3D"/>
    <w:rsid w:val="003B141B"/>
    <w:rsid w:val="003B17F6"/>
    <w:rsid w:val="003B1BDB"/>
    <w:rsid w:val="003B3F4B"/>
    <w:rsid w:val="003B4FE0"/>
    <w:rsid w:val="003B6946"/>
    <w:rsid w:val="003B7407"/>
    <w:rsid w:val="003C3A2A"/>
    <w:rsid w:val="003C55E1"/>
    <w:rsid w:val="003C6367"/>
    <w:rsid w:val="003D7A29"/>
    <w:rsid w:val="003F0A21"/>
    <w:rsid w:val="003F2D71"/>
    <w:rsid w:val="003F5639"/>
    <w:rsid w:val="003F5F59"/>
    <w:rsid w:val="003F6298"/>
    <w:rsid w:val="004043CC"/>
    <w:rsid w:val="00421FFB"/>
    <w:rsid w:val="0043545A"/>
    <w:rsid w:val="004423B2"/>
    <w:rsid w:val="00453A9E"/>
    <w:rsid w:val="0045528D"/>
    <w:rsid w:val="0045597C"/>
    <w:rsid w:val="00473A0A"/>
    <w:rsid w:val="00473BCB"/>
    <w:rsid w:val="00481548"/>
    <w:rsid w:val="00481811"/>
    <w:rsid w:val="00483291"/>
    <w:rsid w:val="00490D2E"/>
    <w:rsid w:val="0049340E"/>
    <w:rsid w:val="00493C79"/>
    <w:rsid w:val="00494330"/>
    <w:rsid w:val="004A667E"/>
    <w:rsid w:val="004A67AA"/>
    <w:rsid w:val="004A7603"/>
    <w:rsid w:val="004B3EC9"/>
    <w:rsid w:val="004B4D5B"/>
    <w:rsid w:val="004B7343"/>
    <w:rsid w:val="004C2328"/>
    <w:rsid w:val="004C730B"/>
    <w:rsid w:val="004C7B08"/>
    <w:rsid w:val="004E1E44"/>
    <w:rsid w:val="004E4258"/>
    <w:rsid w:val="0050198F"/>
    <w:rsid w:val="0050396D"/>
    <w:rsid w:val="005045A2"/>
    <w:rsid w:val="00506898"/>
    <w:rsid w:val="00525004"/>
    <w:rsid w:val="00525730"/>
    <w:rsid w:val="0052636E"/>
    <w:rsid w:val="00530BCE"/>
    <w:rsid w:val="00533277"/>
    <w:rsid w:val="00541621"/>
    <w:rsid w:val="00542EC6"/>
    <w:rsid w:val="00544044"/>
    <w:rsid w:val="0055506F"/>
    <w:rsid w:val="0055536C"/>
    <w:rsid w:val="00556011"/>
    <w:rsid w:val="00562F99"/>
    <w:rsid w:val="005703B8"/>
    <w:rsid w:val="00575A7B"/>
    <w:rsid w:val="00582D28"/>
    <w:rsid w:val="00583DC3"/>
    <w:rsid w:val="00585386"/>
    <w:rsid w:val="005900D2"/>
    <w:rsid w:val="00594C12"/>
    <w:rsid w:val="005A677C"/>
    <w:rsid w:val="005B302D"/>
    <w:rsid w:val="005B4897"/>
    <w:rsid w:val="005C2345"/>
    <w:rsid w:val="005D16C3"/>
    <w:rsid w:val="005D44B1"/>
    <w:rsid w:val="005E00EB"/>
    <w:rsid w:val="005F7D02"/>
    <w:rsid w:val="00601879"/>
    <w:rsid w:val="00601C21"/>
    <w:rsid w:val="00610BAC"/>
    <w:rsid w:val="00614B53"/>
    <w:rsid w:val="00616AFF"/>
    <w:rsid w:val="006200AE"/>
    <w:rsid w:val="00620A2A"/>
    <w:rsid w:val="00623C52"/>
    <w:rsid w:val="00626933"/>
    <w:rsid w:val="00626F71"/>
    <w:rsid w:val="00633394"/>
    <w:rsid w:val="00634889"/>
    <w:rsid w:val="00636F9D"/>
    <w:rsid w:val="006401B0"/>
    <w:rsid w:val="00646E86"/>
    <w:rsid w:val="00650978"/>
    <w:rsid w:val="00656B77"/>
    <w:rsid w:val="006605C5"/>
    <w:rsid w:val="00661222"/>
    <w:rsid w:val="00665861"/>
    <w:rsid w:val="00674953"/>
    <w:rsid w:val="006758E2"/>
    <w:rsid w:val="00677334"/>
    <w:rsid w:val="00684490"/>
    <w:rsid w:val="00686D42"/>
    <w:rsid w:val="00686F32"/>
    <w:rsid w:val="006909D6"/>
    <w:rsid w:val="0069406F"/>
    <w:rsid w:val="006A084A"/>
    <w:rsid w:val="006A0F7A"/>
    <w:rsid w:val="006B3DB8"/>
    <w:rsid w:val="006C2CAD"/>
    <w:rsid w:val="006C57A2"/>
    <w:rsid w:val="006D1BE6"/>
    <w:rsid w:val="006E2D1D"/>
    <w:rsid w:val="006E42FB"/>
    <w:rsid w:val="006E4933"/>
    <w:rsid w:val="006E7079"/>
    <w:rsid w:val="006E7B92"/>
    <w:rsid w:val="006F0093"/>
    <w:rsid w:val="006F20A8"/>
    <w:rsid w:val="006F7481"/>
    <w:rsid w:val="007002D7"/>
    <w:rsid w:val="007127B9"/>
    <w:rsid w:val="00721E6B"/>
    <w:rsid w:val="00723375"/>
    <w:rsid w:val="007264B7"/>
    <w:rsid w:val="00733650"/>
    <w:rsid w:val="007378DA"/>
    <w:rsid w:val="00754713"/>
    <w:rsid w:val="00754E42"/>
    <w:rsid w:val="0075593B"/>
    <w:rsid w:val="00756519"/>
    <w:rsid w:val="00760041"/>
    <w:rsid w:val="0076675C"/>
    <w:rsid w:val="007677F6"/>
    <w:rsid w:val="0077013C"/>
    <w:rsid w:val="00773C30"/>
    <w:rsid w:val="00777592"/>
    <w:rsid w:val="007817FF"/>
    <w:rsid w:val="00782EB9"/>
    <w:rsid w:val="00793AF9"/>
    <w:rsid w:val="007A0CFE"/>
    <w:rsid w:val="007A7B6C"/>
    <w:rsid w:val="007C0053"/>
    <w:rsid w:val="007D2A03"/>
    <w:rsid w:val="007D6251"/>
    <w:rsid w:val="007E25CB"/>
    <w:rsid w:val="007E3F16"/>
    <w:rsid w:val="007E5204"/>
    <w:rsid w:val="007E767A"/>
    <w:rsid w:val="007F0B5D"/>
    <w:rsid w:val="007F20BC"/>
    <w:rsid w:val="00810641"/>
    <w:rsid w:val="008133C3"/>
    <w:rsid w:val="00813BBF"/>
    <w:rsid w:val="00814023"/>
    <w:rsid w:val="00835831"/>
    <w:rsid w:val="00836F6B"/>
    <w:rsid w:val="00837847"/>
    <w:rsid w:val="00837920"/>
    <w:rsid w:val="0084205C"/>
    <w:rsid w:val="00842D5F"/>
    <w:rsid w:val="00843DD4"/>
    <w:rsid w:val="008444F8"/>
    <w:rsid w:val="00845A3E"/>
    <w:rsid w:val="0085066A"/>
    <w:rsid w:val="00852D80"/>
    <w:rsid w:val="00854AE8"/>
    <w:rsid w:val="00854F1E"/>
    <w:rsid w:val="00855720"/>
    <w:rsid w:val="00864743"/>
    <w:rsid w:val="00864946"/>
    <w:rsid w:val="00866136"/>
    <w:rsid w:val="00870F24"/>
    <w:rsid w:val="00876A19"/>
    <w:rsid w:val="00880598"/>
    <w:rsid w:val="00881C76"/>
    <w:rsid w:val="00881E88"/>
    <w:rsid w:val="00885FE0"/>
    <w:rsid w:val="00890835"/>
    <w:rsid w:val="008947BD"/>
    <w:rsid w:val="008947E8"/>
    <w:rsid w:val="008A330D"/>
    <w:rsid w:val="008A376B"/>
    <w:rsid w:val="008A5445"/>
    <w:rsid w:val="008A69DA"/>
    <w:rsid w:val="008B14C3"/>
    <w:rsid w:val="008C36E2"/>
    <w:rsid w:val="008D3630"/>
    <w:rsid w:val="008D47E1"/>
    <w:rsid w:val="008E7BCF"/>
    <w:rsid w:val="008F05BA"/>
    <w:rsid w:val="009114FC"/>
    <w:rsid w:val="009135EC"/>
    <w:rsid w:val="00921D5A"/>
    <w:rsid w:val="0092288F"/>
    <w:rsid w:val="00925AFF"/>
    <w:rsid w:val="00930D6C"/>
    <w:rsid w:val="0093129D"/>
    <w:rsid w:val="0093199E"/>
    <w:rsid w:val="00932CAF"/>
    <w:rsid w:val="00934CBA"/>
    <w:rsid w:val="00934DAE"/>
    <w:rsid w:val="009448C7"/>
    <w:rsid w:val="00945197"/>
    <w:rsid w:val="00946CD2"/>
    <w:rsid w:val="00947CA9"/>
    <w:rsid w:val="00955A1E"/>
    <w:rsid w:val="009562DA"/>
    <w:rsid w:val="00956DEE"/>
    <w:rsid w:val="009600FF"/>
    <w:rsid w:val="009614EF"/>
    <w:rsid w:val="009625FF"/>
    <w:rsid w:val="00963EA3"/>
    <w:rsid w:val="00964280"/>
    <w:rsid w:val="00975F97"/>
    <w:rsid w:val="00981158"/>
    <w:rsid w:val="00986BD1"/>
    <w:rsid w:val="00997AF1"/>
    <w:rsid w:val="009A6C21"/>
    <w:rsid w:val="009A7EB0"/>
    <w:rsid w:val="009B59D8"/>
    <w:rsid w:val="009C60C6"/>
    <w:rsid w:val="009D13D0"/>
    <w:rsid w:val="009F4C3A"/>
    <w:rsid w:val="009F79E1"/>
    <w:rsid w:val="00A03611"/>
    <w:rsid w:val="00A1042A"/>
    <w:rsid w:val="00A11794"/>
    <w:rsid w:val="00A117DA"/>
    <w:rsid w:val="00A15F48"/>
    <w:rsid w:val="00A30232"/>
    <w:rsid w:val="00A35FF6"/>
    <w:rsid w:val="00A3683A"/>
    <w:rsid w:val="00A50D04"/>
    <w:rsid w:val="00A62827"/>
    <w:rsid w:val="00A64F5A"/>
    <w:rsid w:val="00A731E1"/>
    <w:rsid w:val="00A74030"/>
    <w:rsid w:val="00A7675D"/>
    <w:rsid w:val="00A77C1E"/>
    <w:rsid w:val="00A86393"/>
    <w:rsid w:val="00A87226"/>
    <w:rsid w:val="00A90EB5"/>
    <w:rsid w:val="00A9130B"/>
    <w:rsid w:val="00A9648A"/>
    <w:rsid w:val="00AA7BCB"/>
    <w:rsid w:val="00AB00F2"/>
    <w:rsid w:val="00AB1E98"/>
    <w:rsid w:val="00AC25D5"/>
    <w:rsid w:val="00AC69AA"/>
    <w:rsid w:val="00AD094B"/>
    <w:rsid w:val="00AD14B2"/>
    <w:rsid w:val="00AE751E"/>
    <w:rsid w:val="00AF2961"/>
    <w:rsid w:val="00AF4AD3"/>
    <w:rsid w:val="00AF5AC1"/>
    <w:rsid w:val="00B00D2B"/>
    <w:rsid w:val="00B02E50"/>
    <w:rsid w:val="00B10773"/>
    <w:rsid w:val="00B11B19"/>
    <w:rsid w:val="00B131F2"/>
    <w:rsid w:val="00B25365"/>
    <w:rsid w:val="00B27D99"/>
    <w:rsid w:val="00B30AED"/>
    <w:rsid w:val="00B32755"/>
    <w:rsid w:val="00B44042"/>
    <w:rsid w:val="00B4483D"/>
    <w:rsid w:val="00B457C5"/>
    <w:rsid w:val="00B45846"/>
    <w:rsid w:val="00B45E37"/>
    <w:rsid w:val="00B50DFE"/>
    <w:rsid w:val="00B55886"/>
    <w:rsid w:val="00B57471"/>
    <w:rsid w:val="00B60B1B"/>
    <w:rsid w:val="00B61FE2"/>
    <w:rsid w:val="00B71260"/>
    <w:rsid w:val="00B769F3"/>
    <w:rsid w:val="00B8520D"/>
    <w:rsid w:val="00B925EE"/>
    <w:rsid w:val="00B93EE9"/>
    <w:rsid w:val="00B96407"/>
    <w:rsid w:val="00B97156"/>
    <w:rsid w:val="00B979A6"/>
    <w:rsid w:val="00BA4FF4"/>
    <w:rsid w:val="00BA76F3"/>
    <w:rsid w:val="00BB41F1"/>
    <w:rsid w:val="00BC0890"/>
    <w:rsid w:val="00BC1B7B"/>
    <w:rsid w:val="00BC1B80"/>
    <w:rsid w:val="00BD0E78"/>
    <w:rsid w:val="00BD2E6D"/>
    <w:rsid w:val="00BD3B07"/>
    <w:rsid w:val="00BE27CF"/>
    <w:rsid w:val="00BE4D16"/>
    <w:rsid w:val="00BE7D51"/>
    <w:rsid w:val="00BE7DD4"/>
    <w:rsid w:val="00C03E92"/>
    <w:rsid w:val="00C1461E"/>
    <w:rsid w:val="00C175D2"/>
    <w:rsid w:val="00C34AD9"/>
    <w:rsid w:val="00C400C9"/>
    <w:rsid w:val="00C40A10"/>
    <w:rsid w:val="00C547DE"/>
    <w:rsid w:val="00C60179"/>
    <w:rsid w:val="00C60BF5"/>
    <w:rsid w:val="00C62E77"/>
    <w:rsid w:val="00C654BD"/>
    <w:rsid w:val="00C83323"/>
    <w:rsid w:val="00C84900"/>
    <w:rsid w:val="00CA0EC4"/>
    <w:rsid w:val="00CA24A7"/>
    <w:rsid w:val="00CA2714"/>
    <w:rsid w:val="00CB158A"/>
    <w:rsid w:val="00CB35F1"/>
    <w:rsid w:val="00CC250A"/>
    <w:rsid w:val="00CD12ED"/>
    <w:rsid w:val="00CD4260"/>
    <w:rsid w:val="00CD5815"/>
    <w:rsid w:val="00CD5EA1"/>
    <w:rsid w:val="00CD638E"/>
    <w:rsid w:val="00CE24E4"/>
    <w:rsid w:val="00CE26C6"/>
    <w:rsid w:val="00CE26DF"/>
    <w:rsid w:val="00CF7BE9"/>
    <w:rsid w:val="00D04D6D"/>
    <w:rsid w:val="00D075E8"/>
    <w:rsid w:val="00D15BA0"/>
    <w:rsid w:val="00D1734B"/>
    <w:rsid w:val="00D20574"/>
    <w:rsid w:val="00D23FEB"/>
    <w:rsid w:val="00D24EB4"/>
    <w:rsid w:val="00D315BC"/>
    <w:rsid w:val="00D34332"/>
    <w:rsid w:val="00D363E6"/>
    <w:rsid w:val="00D37015"/>
    <w:rsid w:val="00D50DCF"/>
    <w:rsid w:val="00D50F4B"/>
    <w:rsid w:val="00D52399"/>
    <w:rsid w:val="00D529CF"/>
    <w:rsid w:val="00D6495F"/>
    <w:rsid w:val="00D73FDF"/>
    <w:rsid w:val="00D9423E"/>
    <w:rsid w:val="00DA0B0C"/>
    <w:rsid w:val="00DA5B42"/>
    <w:rsid w:val="00DB1068"/>
    <w:rsid w:val="00DB1865"/>
    <w:rsid w:val="00DB18F5"/>
    <w:rsid w:val="00DB2084"/>
    <w:rsid w:val="00DB23F7"/>
    <w:rsid w:val="00DB25DD"/>
    <w:rsid w:val="00DB558F"/>
    <w:rsid w:val="00DC4A94"/>
    <w:rsid w:val="00DC6048"/>
    <w:rsid w:val="00DC64CE"/>
    <w:rsid w:val="00DD0C09"/>
    <w:rsid w:val="00DD0E84"/>
    <w:rsid w:val="00DD326E"/>
    <w:rsid w:val="00DE0DB9"/>
    <w:rsid w:val="00DE32BB"/>
    <w:rsid w:val="00DE6BBC"/>
    <w:rsid w:val="00DF19CD"/>
    <w:rsid w:val="00E224C0"/>
    <w:rsid w:val="00E22F24"/>
    <w:rsid w:val="00E23479"/>
    <w:rsid w:val="00E239DD"/>
    <w:rsid w:val="00E2410F"/>
    <w:rsid w:val="00E26BBA"/>
    <w:rsid w:val="00E50383"/>
    <w:rsid w:val="00E51370"/>
    <w:rsid w:val="00E52FBD"/>
    <w:rsid w:val="00E57131"/>
    <w:rsid w:val="00E64AAF"/>
    <w:rsid w:val="00E71BD8"/>
    <w:rsid w:val="00E826E1"/>
    <w:rsid w:val="00E86DAF"/>
    <w:rsid w:val="00E87480"/>
    <w:rsid w:val="00E902C4"/>
    <w:rsid w:val="00E90811"/>
    <w:rsid w:val="00E96D9F"/>
    <w:rsid w:val="00EA111A"/>
    <w:rsid w:val="00EA5D9C"/>
    <w:rsid w:val="00EB0B38"/>
    <w:rsid w:val="00EB1A30"/>
    <w:rsid w:val="00EB42BA"/>
    <w:rsid w:val="00EB77CF"/>
    <w:rsid w:val="00EC34A1"/>
    <w:rsid w:val="00EC425C"/>
    <w:rsid w:val="00ED4379"/>
    <w:rsid w:val="00EE0EDE"/>
    <w:rsid w:val="00EE1632"/>
    <w:rsid w:val="00EE2CD1"/>
    <w:rsid w:val="00EE69AC"/>
    <w:rsid w:val="00EF657F"/>
    <w:rsid w:val="00EF674B"/>
    <w:rsid w:val="00F03AFB"/>
    <w:rsid w:val="00F21EEB"/>
    <w:rsid w:val="00F23E1C"/>
    <w:rsid w:val="00F369BD"/>
    <w:rsid w:val="00F415D8"/>
    <w:rsid w:val="00F42A60"/>
    <w:rsid w:val="00F458D5"/>
    <w:rsid w:val="00F4744E"/>
    <w:rsid w:val="00F5424C"/>
    <w:rsid w:val="00F5463C"/>
    <w:rsid w:val="00F55660"/>
    <w:rsid w:val="00F60D0E"/>
    <w:rsid w:val="00F611AA"/>
    <w:rsid w:val="00F629A5"/>
    <w:rsid w:val="00F64E59"/>
    <w:rsid w:val="00F71299"/>
    <w:rsid w:val="00F712E4"/>
    <w:rsid w:val="00F740C2"/>
    <w:rsid w:val="00F749E0"/>
    <w:rsid w:val="00F759D8"/>
    <w:rsid w:val="00F77ACB"/>
    <w:rsid w:val="00F92A99"/>
    <w:rsid w:val="00F92B51"/>
    <w:rsid w:val="00F97F20"/>
    <w:rsid w:val="00FB764F"/>
    <w:rsid w:val="00FC0087"/>
    <w:rsid w:val="00FC5149"/>
    <w:rsid w:val="00FD0452"/>
    <w:rsid w:val="00FD17ED"/>
    <w:rsid w:val="00FD6F69"/>
    <w:rsid w:val="00FD7E82"/>
    <w:rsid w:val="00FE7E68"/>
    <w:rsid w:val="00FF29CD"/>
    <w:rsid w:val="00FF486B"/>
    <w:rsid w:val="00FF51A8"/>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F3364"/>
  <w15:docId w15:val="{10DF3C1C-C24F-4A40-B7D2-BCF23209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67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66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667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6675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667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75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667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6675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6675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76675C"/>
    <w:rPr>
      <w:rFonts w:asciiTheme="majorHAnsi" w:eastAsiaTheme="majorEastAsia" w:hAnsiTheme="majorHAnsi" w:cstheme="majorBidi"/>
      <w:color w:val="365F91" w:themeColor="accent1" w:themeShade="BF"/>
    </w:rPr>
  </w:style>
  <w:style w:type="paragraph" w:styleId="a3">
    <w:name w:val="List Paragraph"/>
    <w:basedOn w:val="a"/>
    <w:uiPriority w:val="34"/>
    <w:qFormat/>
    <w:rsid w:val="0076675C"/>
    <w:pPr>
      <w:ind w:left="720"/>
      <w:contextualSpacing/>
    </w:pPr>
  </w:style>
  <w:style w:type="character" w:customStyle="1" w:styleId="apple-style-span">
    <w:name w:val="apple-style-span"/>
    <w:basedOn w:val="a0"/>
    <w:rsid w:val="0076675C"/>
  </w:style>
  <w:style w:type="character" w:styleId="a4">
    <w:name w:val="Strong"/>
    <w:basedOn w:val="a0"/>
    <w:uiPriority w:val="22"/>
    <w:qFormat/>
    <w:rsid w:val="0076675C"/>
    <w:rPr>
      <w:b/>
      <w:bCs/>
    </w:rPr>
  </w:style>
  <w:style w:type="paragraph" w:styleId="a5">
    <w:name w:val="footnote text"/>
    <w:aliases w:val="Niinea iaeaoa,Oaeno niinee iaeaoa,Niinea j,Сноска макета,Текст сноски макета,Сноска j,Ñíîñêà ìàêåòà,Òåêñò ñíîñêè ìàêåòà,Ñíîñêà j,Текст сноски Знак3,Текст сноски Знак2 Знак,Текст сноски Знак1 Знак Знак,Текст сноски Знак Знак Знак Знак, Знак"/>
    <w:basedOn w:val="a"/>
    <w:link w:val="a6"/>
    <w:unhideWhenUsed/>
    <w:qFormat/>
    <w:rsid w:val="0076675C"/>
    <w:pPr>
      <w:spacing w:after="0" w:line="240" w:lineRule="auto"/>
    </w:pPr>
    <w:rPr>
      <w:sz w:val="20"/>
      <w:szCs w:val="20"/>
    </w:rPr>
  </w:style>
  <w:style w:type="character" w:customStyle="1" w:styleId="a6">
    <w:name w:val="Текст сноски Знак"/>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3 Знак,Текст сноски Знак2 Знак Знак"/>
    <w:basedOn w:val="a0"/>
    <w:link w:val="a5"/>
    <w:uiPriority w:val="99"/>
    <w:rsid w:val="0076675C"/>
    <w:rPr>
      <w:sz w:val="20"/>
      <w:szCs w:val="20"/>
    </w:rPr>
  </w:style>
  <w:style w:type="character" w:styleId="a7">
    <w:name w:val="footnote reference"/>
    <w:aliases w:val="Знак сноски-FN,Ciae niinee-FN,Знак сноски 1,Referencia nota al pie,fr,Used by Word for Help footnote symbols,SUPERS,4_GR,ftref,16 Point,Superscript 6 Point,BVI fnr,Footnote Reference Number,Footnote Reference_LVL6,Footnote Reference_LVL61,FZ"/>
    <w:basedOn w:val="a0"/>
    <w:uiPriority w:val="99"/>
    <w:unhideWhenUsed/>
    <w:qFormat/>
    <w:rsid w:val="0076675C"/>
    <w:rPr>
      <w:vertAlign w:val="superscript"/>
    </w:rPr>
  </w:style>
  <w:style w:type="character" w:customStyle="1" w:styleId="s1">
    <w:name w:val="s1"/>
    <w:rsid w:val="0076675C"/>
    <w:rPr>
      <w:rFonts w:ascii="Times New Roman" w:hAnsi="Times New Roman" w:cs="Times New Roman" w:hint="default"/>
      <w:b/>
      <w:bCs/>
      <w:color w:val="000000"/>
    </w:rPr>
  </w:style>
  <w:style w:type="character" w:styleId="a8">
    <w:name w:val="Hyperlink"/>
    <w:basedOn w:val="a0"/>
    <w:uiPriority w:val="99"/>
    <w:unhideWhenUsed/>
    <w:rsid w:val="0076675C"/>
    <w:rPr>
      <w:color w:val="0000FF" w:themeColor="hyperlink"/>
      <w:u w:val="single"/>
    </w:rPr>
  </w:style>
  <w:style w:type="paragraph" w:customStyle="1" w:styleId="ConsPlusTitle">
    <w:name w:val="ConsPlusTitle"/>
    <w:rsid w:val="0076675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header"/>
    <w:basedOn w:val="a"/>
    <w:link w:val="aa"/>
    <w:uiPriority w:val="99"/>
    <w:unhideWhenUsed/>
    <w:rsid w:val="0076675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6675C"/>
  </w:style>
  <w:style w:type="paragraph" w:styleId="ab">
    <w:name w:val="footer"/>
    <w:basedOn w:val="a"/>
    <w:link w:val="ac"/>
    <w:uiPriority w:val="99"/>
    <w:unhideWhenUsed/>
    <w:rsid w:val="0076675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6675C"/>
  </w:style>
  <w:style w:type="character" w:customStyle="1" w:styleId="t">
    <w:name w:val="t"/>
    <w:basedOn w:val="a0"/>
    <w:rsid w:val="0076675C"/>
  </w:style>
  <w:style w:type="character" w:customStyle="1" w:styleId="ad">
    <w:name w:val="_"/>
    <w:basedOn w:val="a0"/>
    <w:rsid w:val="0076675C"/>
  </w:style>
  <w:style w:type="paragraph" w:styleId="ae">
    <w:name w:val="Body Text"/>
    <w:basedOn w:val="a"/>
    <w:link w:val="af"/>
    <w:rsid w:val="0076675C"/>
    <w:pPr>
      <w:tabs>
        <w:tab w:val="num" w:pos="0"/>
      </w:tabs>
      <w:spacing w:after="0" w:line="240" w:lineRule="auto"/>
      <w:jc w:val="both"/>
    </w:pPr>
    <w:rPr>
      <w:rFonts w:ascii="Times New Roman" w:eastAsia="SimSun" w:hAnsi="Times New Roman" w:cs="Times New Roman"/>
      <w:spacing w:val="-1"/>
      <w:sz w:val="28"/>
      <w:szCs w:val="24"/>
      <w:lang w:eastAsia="zh-CN"/>
    </w:rPr>
  </w:style>
  <w:style w:type="character" w:customStyle="1" w:styleId="af">
    <w:name w:val="Основной текст Знак"/>
    <w:basedOn w:val="a0"/>
    <w:link w:val="ae"/>
    <w:rsid w:val="0076675C"/>
    <w:rPr>
      <w:rFonts w:ascii="Times New Roman" w:eastAsia="SimSun" w:hAnsi="Times New Roman" w:cs="Times New Roman"/>
      <w:spacing w:val="-1"/>
      <w:sz w:val="28"/>
      <w:szCs w:val="24"/>
      <w:lang w:eastAsia="zh-CN"/>
    </w:rPr>
  </w:style>
  <w:style w:type="character" w:customStyle="1" w:styleId="af0">
    <w:name w:val="Основной текст_"/>
    <w:link w:val="11"/>
    <w:locked/>
    <w:rsid w:val="0076675C"/>
    <w:rPr>
      <w:sz w:val="19"/>
      <w:szCs w:val="19"/>
      <w:shd w:val="clear" w:color="auto" w:fill="FFFFFF"/>
    </w:rPr>
  </w:style>
  <w:style w:type="paragraph" w:customStyle="1" w:styleId="11">
    <w:name w:val="Основной текст1"/>
    <w:basedOn w:val="a"/>
    <w:link w:val="af0"/>
    <w:rsid w:val="0076675C"/>
    <w:pPr>
      <w:shd w:val="clear" w:color="auto" w:fill="FFFFFF"/>
      <w:spacing w:after="180" w:line="226" w:lineRule="exact"/>
    </w:pPr>
    <w:rPr>
      <w:sz w:val="19"/>
      <w:szCs w:val="19"/>
      <w:shd w:val="clear" w:color="auto" w:fill="FFFFFF"/>
    </w:rPr>
  </w:style>
  <w:style w:type="character" w:customStyle="1" w:styleId="af1">
    <w:name w:val="Сноска_"/>
    <w:link w:val="12"/>
    <w:locked/>
    <w:rsid w:val="0076675C"/>
    <w:rPr>
      <w:sz w:val="16"/>
      <w:szCs w:val="16"/>
      <w:shd w:val="clear" w:color="auto" w:fill="FFFFFF"/>
    </w:rPr>
  </w:style>
  <w:style w:type="paragraph" w:customStyle="1" w:styleId="12">
    <w:name w:val="Сноска1"/>
    <w:basedOn w:val="a"/>
    <w:link w:val="af1"/>
    <w:rsid w:val="0076675C"/>
    <w:pPr>
      <w:shd w:val="clear" w:color="auto" w:fill="FFFFFF"/>
      <w:spacing w:after="0" w:line="240" w:lineRule="atLeast"/>
    </w:pPr>
    <w:rPr>
      <w:sz w:val="16"/>
      <w:szCs w:val="16"/>
      <w:shd w:val="clear" w:color="auto" w:fill="FFFFFF"/>
    </w:rPr>
  </w:style>
  <w:style w:type="character" w:customStyle="1" w:styleId="af2">
    <w:name w:val="Сноска + Курсив"/>
    <w:rsid w:val="0076675C"/>
    <w:rPr>
      <w:i/>
      <w:iCs/>
      <w:sz w:val="16"/>
      <w:szCs w:val="16"/>
      <w:shd w:val="clear" w:color="auto" w:fill="FFFFFF"/>
      <w:lang w:bidi="ar-SA"/>
    </w:rPr>
  </w:style>
  <w:style w:type="paragraph" w:styleId="af3">
    <w:name w:val="Normal (Web)"/>
    <w:aliases w:val="Обычный (Web)"/>
    <w:basedOn w:val="a"/>
    <w:uiPriority w:val="99"/>
    <w:unhideWhenUsed/>
    <w:qFormat/>
    <w:rsid w:val="00766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76675C"/>
    <w:rPr>
      <w:rFonts w:ascii="Times New Roman" w:hAnsi="Times New Roman" w:cs="Times New Roman" w:hint="default"/>
      <w:b w:val="0"/>
      <w:bCs w:val="0"/>
      <w:i w:val="0"/>
      <w:iCs w:val="0"/>
      <w:color w:val="000000"/>
    </w:rPr>
  </w:style>
  <w:style w:type="character" w:customStyle="1" w:styleId="currentdocdiv">
    <w:name w:val="currentdocdiv"/>
    <w:basedOn w:val="a0"/>
    <w:rsid w:val="0076675C"/>
  </w:style>
  <w:style w:type="character" w:customStyle="1" w:styleId="af4">
    <w:name w:val="a"/>
    <w:basedOn w:val="a0"/>
    <w:rsid w:val="0076675C"/>
  </w:style>
  <w:style w:type="character" w:customStyle="1" w:styleId="29">
    <w:name w:val="Сноска + Курсив29"/>
    <w:basedOn w:val="af1"/>
    <w:uiPriority w:val="99"/>
    <w:rsid w:val="0076675C"/>
    <w:rPr>
      <w:rFonts w:ascii="Times New Roman" w:hAnsi="Times New Roman" w:cs="Times New Roman"/>
      <w:i/>
      <w:iCs/>
      <w:sz w:val="23"/>
      <w:szCs w:val="23"/>
      <w:shd w:val="clear" w:color="auto" w:fill="FFFFFF"/>
    </w:rPr>
  </w:style>
  <w:style w:type="character" w:customStyle="1" w:styleId="21">
    <w:name w:val="Заголовок №2_"/>
    <w:basedOn w:val="a0"/>
    <w:link w:val="210"/>
    <w:uiPriority w:val="99"/>
    <w:locked/>
    <w:rsid w:val="0076675C"/>
    <w:rPr>
      <w:rFonts w:ascii="Times New Roman" w:hAnsi="Times New Roman" w:cs="Times New Roman"/>
      <w:b/>
      <w:bCs/>
      <w:sz w:val="27"/>
      <w:szCs w:val="27"/>
      <w:shd w:val="clear" w:color="auto" w:fill="FFFFFF"/>
    </w:rPr>
  </w:style>
  <w:style w:type="paragraph" w:customStyle="1" w:styleId="210">
    <w:name w:val="Заголовок №21"/>
    <w:basedOn w:val="a"/>
    <w:link w:val="21"/>
    <w:uiPriority w:val="99"/>
    <w:rsid w:val="0076675C"/>
    <w:pPr>
      <w:shd w:val="clear" w:color="auto" w:fill="FFFFFF"/>
      <w:spacing w:before="780" w:after="720" w:line="240" w:lineRule="atLeast"/>
      <w:jc w:val="center"/>
      <w:outlineLvl w:val="1"/>
    </w:pPr>
    <w:rPr>
      <w:rFonts w:ascii="Times New Roman" w:hAnsi="Times New Roman" w:cs="Times New Roman"/>
      <w:b/>
      <w:bCs/>
      <w:sz w:val="27"/>
      <w:szCs w:val="27"/>
    </w:rPr>
  </w:style>
  <w:style w:type="paragraph" w:customStyle="1" w:styleId="af5">
    <w:name w:val="текст сноски"/>
    <w:basedOn w:val="a"/>
    <w:rsid w:val="007667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6">
    <w:name w:val="знак сноски"/>
    <w:basedOn w:val="a0"/>
    <w:rsid w:val="0076675C"/>
    <w:rPr>
      <w:vertAlign w:val="superscript"/>
    </w:rPr>
  </w:style>
  <w:style w:type="character" w:customStyle="1" w:styleId="s2">
    <w:name w:val="s2"/>
    <w:rsid w:val="0076675C"/>
    <w:rPr>
      <w:rFonts w:ascii="Times New Roman" w:hAnsi="Times New Roman" w:cs="Times New Roman" w:hint="default"/>
      <w:color w:val="333399"/>
      <w:u w:val="single"/>
    </w:rPr>
  </w:style>
  <w:style w:type="character" w:customStyle="1" w:styleId="help">
    <w:name w:val="help"/>
    <w:basedOn w:val="a0"/>
    <w:rsid w:val="0076675C"/>
  </w:style>
  <w:style w:type="paragraph" w:styleId="af7">
    <w:name w:val="No Spacing"/>
    <w:basedOn w:val="a"/>
    <w:qFormat/>
    <w:rsid w:val="00766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сновной текст Знак1"/>
    <w:basedOn w:val="a0"/>
    <w:uiPriority w:val="99"/>
    <w:rsid w:val="0076675C"/>
    <w:rPr>
      <w:rFonts w:ascii="Times New Roman" w:hAnsi="Times New Roman" w:cs="Times New Roman"/>
      <w:spacing w:val="0"/>
      <w:sz w:val="26"/>
      <w:szCs w:val="26"/>
    </w:rPr>
  </w:style>
  <w:style w:type="character" w:customStyle="1" w:styleId="41">
    <w:name w:val="Основной текст (4)_"/>
    <w:basedOn w:val="a0"/>
    <w:link w:val="42"/>
    <w:uiPriority w:val="99"/>
    <w:rsid w:val="0076675C"/>
    <w:rPr>
      <w:rFonts w:ascii="Times New Roman" w:hAnsi="Times New Roman" w:cs="Times New Roman"/>
      <w:spacing w:val="50"/>
      <w:sz w:val="10"/>
      <w:szCs w:val="10"/>
      <w:shd w:val="clear" w:color="auto" w:fill="FFFFFF"/>
    </w:rPr>
  </w:style>
  <w:style w:type="paragraph" w:customStyle="1" w:styleId="42">
    <w:name w:val="Основной текст (4)"/>
    <w:basedOn w:val="a"/>
    <w:link w:val="41"/>
    <w:uiPriority w:val="99"/>
    <w:rsid w:val="0076675C"/>
    <w:pPr>
      <w:shd w:val="clear" w:color="auto" w:fill="FFFFFF"/>
      <w:spacing w:before="120" w:after="0" w:line="240" w:lineRule="atLeast"/>
      <w:ind w:hanging="960"/>
    </w:pPr>
    <w:rPr>
      <w:rFonts w:ascii="Times New Roman" w:hAnsi="Times New Roman" w:cs="Times New Roman"/>
      <w:spacing w:val="50"/>
      <w:sz w:val="10"/>
      <w:szCs w:val="10"/>
    </w:rPr>
  </w:style>
  <w:style w:type="character" w:customStyle="1" w:styleId="31">
    <w:name w:val="Основной текст (3)_"/>
    <w:basedOn w:val="a0"/>
    <w:link w:val="310"/>
    <w:uiPriority w:val="99"/>
    <w:rsid w:val="0076675C"/>
    <w:rPr>
      <w:rFonts w:ascii="Times New Roman" w:hAnsi="Times New Roman" w:cs="Times New Roman"/>
      <w:b/>
      <w:bCs/>
      <w:sz w:val="26"/>
      <w:szCs w:val="26"/>
      <w:shd w:val="clear" w:color="auto" w:fill="FFFFFF"/>
    </w:rPr>
  </w:style>
  <w:style w:type="paragraph" w:customStyle="1" w:styleId="310">
    <w:name w:val="Основной текст (3)1"/>
    <w:basedOn w:val="a"/>
    <w:link w:val="31"/>
    <w:uiPriority w:val="99"/>
    <w:rsid w:val="0076675C"/>
    <w:pPr>
      <w:shd w:val="clear" w:color="auto" w:fill="FFFFFF"/>
      <w:spacing w:before="360" w:after="0" w:line="478" w:lineRule="exact"/>
      <w:ind w:hanging="880"/>
      <w:jc w:val="center"/>
    </w:pPr>
    <w:rPr>
      <w:rFonts w:ascii="Times New Roman" w:hAnsi="Times New Roman" w:cs="Times New Roman"/>
      <w:b/>
      <w:bCs/>
      <w:sz w:val="26"/>
      <w:szCs w:val="26"/>
    </w:rPr>
  </w:style>
  <w:style w:type="character" w:customStyle="1" w:styleId="22">
    <w:name w:val="Основной текст (2)_"/>
    <w:basedOn w:val="a0"/>
    <w:link w:val="211"/>
    <w:uiPriority w:val="99"/>
    <w:locked/>
    <w:rsid w:val="0076675C"/>
    <w:rPr>
      <w:rFonts w:ascii="Times New Roman" w:hAnsi="Times New Roman" w:cs="Times New Roman"/>
      <w:b/>
      <w:bCs/>
      <w:sz w:val="25"/>
      <w:szCs w:val="25"/>
      <w:shd w:val="clear" w:color="auto" w:fill="FFFFFF"/>
    </w:rPr>
  </w:style>
  <w:style w:type="paragraph" w:customStyle="1" w:styleId="211">
    <w:name w:val="Основной текст (2)1"/>
    <w:basedOn w:val="a"/>
    <w:link w:val="22"/>
    <w:uiPriority w:val="99"/>
    <w:rsid w:val="0076675C"/>
    <w:pPr>
      <w:shd w:val="clear" w:color="auto" w:fill="FFFFFF"/>
      <w:spacing w:before="840" w:after="120" w:line="240" w:lineRule="atLeast"/>
      <w:jc w:val="center"/>
    </w:pPr>
    <w:rPr>
      <w:rFonts w:ascii="Times New Roman" w:hAnsi="Times New Roman" w:cs="Times New Roman"/>
      <w:b/>
      <w:bCs/>
      <w:sz w:val="25"/>
      <w:szCs w:val="25"/>
    </w:rPr>
  </w:style>
  <w:style w:type="character" w:customStyle="1" w:styleId="7">
    <w:name w:val="Сноска + 7"/>
    <w:aliases w:val="5 pt"/>
    <w:basedOn w:val="af1"/>
    <w:uiPriority w:val="99"/>
    <w:rsid w:val="0076675C"/>
    <w:rPr>
      <w:rFonts w:ascii="Times New Roman" w:hAnsi="Times New Roman" w:cs="Times New Roman"/>
      <w:b/>
      <w:bCs/>
      <w:sz w:val="15"/>
      <w:szCs w:val="15"/>
      <w:shd w:val="clear" w:color="auto" w:fill="FFFFFF"/>
    </w:rPr>
  </w:style>
  <w:style w:type="character" w:customStyle="1" w:styleId="43">
    <w:name w:val="Оглавление 4 Знак"/>
    <w:basedOn w:val="a0"/>
    <w:link w:val="44"/>
    <w:uiPriority w:val="99"/>
    <w:rsid w:val="0076675C"/>
    <w:rPr>
      <w:rFonts w:ascii="Times New Roman" w:hAnsi="Times New Roman" w:cs="Times New Roman"/>
      <w:spacing w:val="50"/>
      <w:sz w:val="10"/>
      <w:szCs w:val="10"/>
      <w:shd w:val="clear" w:color="auto" w:fill="FFFFFF"/>
    </w:rPr>
  </w:style>
  <w:style w:type="paragraph" w:styleId="44">
    <w:name w:val="toc 4"/>
    <w:basedOn w:val="a"/>
    <w:next w:val="a"/>
    <w:link w:val="43"/>
    <w:uiPriority w:val="99"/>
    <w:rsid w:val="0076675C"/>
    <w:pPr>
      <w:shd w:val="clear" w:color="auto" w:fill="FFFFFF"/>
      <w:spacing w:before="180" w:after="0" w:line="240" w:lineRule="atLeast"/>
    </w:pPr>
    <w:rPr>
      <w:rFonts w:ascii="Times New Roman" w:hAnsi="Times New Roman" w:cs="Times New Roman"/>
      <w:spacing w:val="50"/>
      <w:sz w:val="10"/>
      <w:szCs w:val="10"/>
    </w:rPr>
  </w:style>
  <w:style w:type="character" w:customStyle="1" w:styleId="511pt">
    <w:name w:val="Оглавление (5) + 11 pt"/>
    <w:aliases w:val="Полужирный52,Интервал 0 pt42"/>
    <w:basedOn w:val="43"/>
    <w:uiPriority w:val="99"/>
    <w:rsid w:val="0076675C"/>
    <w:rPr>
      <w:rFonts w:ascii="Times New Roman" w:hAnsi="Times New Roman" w:cs="Times New Roman"/>
      <w:b/>
      <w:bCs/>
      <w:spacing w:val="0"/>
      <w:sz w:val="22"/>
      <w:szCs w:val="22"/>
      <w:shd w:val="clear" w:color="auto" w:fill="FFFFFF"/>
    </w:rPr>
  </w:style>
  <w:style w:type="paragraph" w:styleId="af8">
    <w:name w:val="Plain Text"/>
    <w:basedOn w:val="a"/>
    <w:link w:val="af9"/>
    <w:unhideWhenUsed/>
    <w:rsid w:val="0076675C"/>
    <w:pPr>
      <w:spacing w:after="0" w:line="240" w:lineRule="auto"/>
    </w:pPr>
    <w:rPr>
      <w:rFonts w:ascii="Courier New" w:eastAsia="Times New Roman" w:hAnsi="Courier New" w:cs="Courier New"/>
      <w:sz w:val="20"/>
      <w:szCs w:val="20"/>
      <w:lang w:val="uk-UA" w:eastAsia="uk-UA"/>
    </w:rPr>
  </w:style>
  <w:style w:type="character" w:customStyle="1" w:styleId="af9">
    <w:name w:val="Текст Знак"/>
    <w:basedOn w:val="a0"/>
    <w:link w:val="af8"/>
    <w:rsid w:val="0076675C"/>
    <w:rPr>
      <w:rFonts w:ascii="Courier New" w:eastAsia="Times New Roman" w:hAnsi="Courier New" w:cs="Courier New"/>
      <w:sz w:val="20"/>
      <w:szCs w:val="20"/>
      <w:lang w:val="uk-UA" w:eastAsia="uk-UA"/>
    </w:rPr>
  </w:style>
  <w:style w:type="character" w:customStyle="1" w:styleId="8">
    <w:name w:val="Основной текст (8)_"/>
    <w:basedOn w:val="a0"/>
    <w:link w:val="81"/>
    <w:uiPriority w:val="99"/>
    <w:rsid w:val="0076675C"/>
    <w:rPr>
      <w:rFonts w:ascii="Times New Roman" w:hAnsi="Times New Roman" w:cs="Times New Roman"/>
      <w:b/>
      <w:bCs/>
      <w:shd w:val="clear" w:color="auto" w:fill="FFFFFF"/>
    </w:rPr>
  </w:style>
  <w:style w:type="paragraph" w:customStyle="1" w:styleId="81">
    <w:name w:val="Основной текст (8)1"/>
    <w:basedOn w:val="a"/>
    <w:link w:val="8"/>
    <w:uiPriority w:val="99"/>
    <w:rsid w:val="0076675C"/>
    <w:pPr>
      <w:shd w:val="clear" w:color="auto" w:fill="FFFFFF"/>
      <w:spacing w:before="180" w:after="0" w:line="240" w:lineRule="atLeast"/>
    </w:pPr>
    <w:rPr>
      <w:rFonts w:ascii="Times New Roman" w:hAnsi="Times New Roman" w:cs="Times New Roman"/>
      <w:b/>
      <w:bCs/>
    </w:rPr>
  </w:style>
  <w:style w:type="character" w:customStyle="1" w:styleId="53">
    <w:name w:val="Основной текст (53)_"/>
    <w:basedOn w:val="a0"/>
    <w:link w:val="530"/>
    <w:uiPriority w:val="99"/>
    <w:rsid w:val="0076675C"/>
    <w:rPr>
      <w:rFonts w:ascii="Times New Roman" w:hAnsi="Times New Roman" w:cs="Times New Roman"/>
      <w:b/>
      <w:bCs/>
      <w:spacing w:val="20"/>
      <w:sz w:val="15"/>
      <w:szCs w:val="15"/>
      <w:shd w:val="clear" w:color="auto" w:fill="FFFFFF"/>
    </w:rPr>
  </w:style>
  <w:style w:type="paragraph" w:customStyle="1" w:styleId="530">
    <w:name w:val="Основной текст (53)"/>
    <w:basedOn w:val="a"/>
    <w:link w:val="53"/>
    <w:uiPriority w:val="99"/>
    <w:rsid w:val="0076675C"/>
    <w:pPr>
      <w:shd w:val="clear" w:color="auto" w:fill="FFFFFF"/>
      <w:spacing w:after="0" w:line="240" w:lineRule="atLeast"/>
    </w:pPr>
    <w:rPr>
      <w:rFonts w:ascii="Times New Roman" w:hAnsi="Times New Roman" w:cs="Times New Roman"/>
      <w:b/>
      <w:bCs/>
      <w:spacing w:val="20"/>
      <w:sz w:val="15"/>
      <w:szCs w:val="15"/>
    </w:rPr>
  </w:style>
  <w:style w:type="character" w:customStyle="1" w:styleId="50pt">
    <w:name w:val="Основной текст + Интервал 50 pt"/>
    <w:basedOn w:val="13"/>
    <w:uiPriority w:val="99"/>
    <w:rsid w:val="0076675C"/>
    <w:rPr>
      <w:rFonts w:ascii="Times New Roman" w:hAnsi="Times New Roman" w:cs="Times New Roman"/>
      <w:spacing w:val="1000"/>
      <w:sz w:val="26"/>
      <w:szCs w:val="26"/>
    </w:rPr>
  </w:style>
  <w:style w:type="character" w:customStyle="1" w:styleId="82pt9">
    <w:name w:val="Основной текст (8) + Интервал 2 pt9"/>
    <w:basedOn w:val="8"/>
    <w:uiPriority w:val="99"/>
    <w:rsid w:val="0076675C"/>
    <w:rPr>
      <w:rFonts w:ascii="Times New Roman" w:hAnsi="Times New Roman" w:cs="Times New Roman"/>
      <w:b/>
      <w:bCs/>
      <w:spacing w:val="50"/>
      <w:shd w:val="clear" w:color="auto" w:fill="FFFFFF"/>
    </w:rPr>
  </w:style>
  <w:style w:type="character" w:customStyle="1" w:styleId="1pt16">
    <w:name w:val="Основной текст + Интервал 1 pt16"/>
    <w:basedOn w:val="13"/>
    <w:uiPriority w:val="99"/>
    <w:rsid w:val="0076675C"/>
    <w:rPr>
      <w:rFonts w:ascii="Times New Roman" w:hAnsi="Times New Roman" w:cs="Times New Roman"/>
      <w:spacing w:val="30"/>
      <w:sz w:val="26"/>
      <w:szCs w:val="26"/>
    </w:rPr>
  </w:style>
  <w:style w:type="character" w:customStyle="1" w:styleId="afa">
    <w:name w:val="Сноска"/>
    <w:rsid w:val="0076675C"/>
    <w:rPr>
      <w:rFonts w:ascii="Times New Roman" w:hAnsi="Times New Roman" w:cs="Times New Roman"/>
      <w:spacing w:val="0"/>
      <w:sz w:val="16"/>
      <w:szCs w:val="16"/>
      <w:shd w:val="clear" w:color="auto" w:fill="FFFFFF"/>
      <w:lang w:bidi="ar-SA"/>
    </w:rPr>
  </w:style>
  <w:style w:type="character" w:customStyle="1" w:styleId="51">
    <w:name w:val="Основной текст5"/>
    <w:rsid w:val="0076675C"/>
    <w:rPr>
      <w:rFonts w:ascii="Times New Roman" w:hAnsi="Times New Roman" w:cs="Times New Roman"/>
      <w:spacing w:val="0"/>
      <w:sz w:val="19"/>
      <w:szCs w:val="19"/>
      <w:shd w:val="clear" w:color="auto" w:fill="FFFFFF"/>
      <w:lang w:bidi="ar-SA"/>
    </w:rPr>
  </w:style>
  <w:style w:type="paragraph" w:customStyle="1" w:styleId="s10">
    <w:name w:val="s_1"/>
    <w:basedOn w:val="a"/>
    <w:rsid w:val="00766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766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Сноска2"/>
    <w:rsid w:val="0076675C"/>
    <w:rPr>
      <w:rFonts w:ascii="Times New Roman" w:hAnsi="Times New Roman" w:cs="Times New Roman"/>
      <w:spacing w:val="0"/>
      <w:sz w:val="16"/>
      <w:szCs w:val="16"/>
      <w:shd w:val="clear" w:color="auto" w:fill="FFFFFF"/>
      <w:lang w:bidi="ar-SA"/>
    </w:rPr>
  </w:style>
  <w:style w:type="character" w:customStyle="1" w:styleId="45">
    <w:name w:val="Основной текст4"/>
    <w:rsid w:val="0076675C"/>
    <w:rPr>
      <w:rFonts w:ascii="Times New Roman" w:hAnsi="Times New Roman" w:cs="Times New Roman"/>
      <w:spacing w:val="0"/>
      <w:sz w:val="19"/>
      <w:szCs w:val="19"/>
      <w:shd w:val="clear" w:color="auto" w:fill="FFFFFF"/>
      <w:lang w:bidi="ar-SA"/>
    </w:rPr>
  </w:style>
  <w:style w:type="paragraph" w:customStyle="1" w:styleId="rtejustify">
    <w:name w:val="rtejustify"/>
    <w:basedOn w:val="a"/>
    <w:rsid w:val="00766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
    <w:basedOn w:val="a0"/>
    <w:rsid w:val="0076675C"/>
  </w:style>
  <w:style w:type="character" w:customStyle="1" w:styleId="s9">
    <w:name w:val="s9"/>
    <w:basedOn w:val="a0"/>
    <w:rsid w:val="0076675C"/>
  </w:style>
  <w:style w:type="character" w:customStyle="1" w:styleId="FontStyle88">
    <w:name w:val="Font Style88"/>
    <w:rsid w:val="0076675C"/>
    <w:rPr>
      <w:rFonts w:ascii="Times New Roman" w:eastAsia="Times New Roman" w:hAnsi="Times New Roman" w:cs="Times New Roman"/>
      <w:sz w:val="26"/>
      <w:szCs w:val="26"/>
    </w:rPr>
  </w:style>
  <w:style w:type="paragraph" w:customStyle="1" w:styleId="14">
    <w:name w:val="Без интервала1"/>
    <w:rsid w:val="0076675C"/>
    <w:pPr>
      <w:spacing w:after="0" w:line="240" w:lineRule="auto"/>
    </w:pPr>
    <w:rPr>
      <w:rFonts w:ascii="Calibri" w:eastAsia="Calibri" w:hAnsi="Calibri" w:cs="Times New Roman"/>
      <w:lang w:eastAsia="ru-RU"/>
    </w:rPr>
  </w:style>
  <w:style w:type="character" w:customStyle="1" w:styleId="15">
    <w:name w:val="Обычный1"/>
    <w:basedOn w:val="a0"/>
    <w:rsid w:val="0076675C"/>
  </w:style>
  <w:style w:type="character" w:customStyle="1" w:styleId="24">
    <w:name w:val="Обычный2"/>
    <w:basedOn w:val="a0"/>
    <w:rsid w:val="0076675C"/>
  </w:style>
  <w:style w:type="character" w:customStyle="1" w:styleId="plagiat">
    <w:name w:val="plagiat"/>
    <w:basedOn w:val="a0"/>
    <w:rsid w:val="0076675C"/>
  </w:style>
  <w:style w:type="character" w:customStyle="1" w:styleId="legal">
    <w:name w:val="legal"/>
    <w:basedOn w:val="a0"/>
    <w:rsid w:val="0076675C"/>
  </w:style>
  <w:style w:type="character" w:customStyle="1" w:styleId="32">
    <w:name w:val="Обычный3"/>
    <w:basedOn w:val="a0"/>
    <w:rsid w:val="0076675C"/>
  </w:style>
  <w:style w:type="character" w:customStyle="1" w:styleId="46">
    <w:name w:val="Обычный4"/>
    <w:basedOn w:val="a0"/>
    <w:rsid w:val="0076675C"/>
  </w:style>
  <w:style w:type="character" w:customStyle="1" w:styleId="e24kjd">
    <w:name w:val="e24kjd"/>
    <w:basedOn w:val="a0"/>
    <w:rsid w:val="0076675C"/>
  </w:style>
  <w:style w:type="character" w:customStyle="1" w:styleId="16">
    <w:name w:val="Подзаголовок1"/>
    <w:basedOn w:val="a0"/>
    <w:rsid w:val="0076675C"/>
  </w:style>
  <w:style w:type="character" w:customStyle="1" w:styleId="afb">
    <w:name w:val="Текст выноски Знак"/>
    <w:basedOn w:val="a0"/>
    <w:link w:val="afc"/>
    <w:uiPriority w:val="99"/>
    <w:semiHidden/>
    <w:rsid w:val="0076675C"/>
    <w:rPr>
      <w:rFonts w:ascii="Tahoma" w:hAnsi="Tahoma" w:cs="Tahoma"/>
      <w:sz w:val="16"/>
      <w:szCs w:val="16"/>
    </w:rPr>
  </w:style>
  <w:style w:type="paragraph" w:styleId="afc">
    <w:name w:val="Balloon Text"/>
    <w:basedOn w:val="a"/>
    <w:link w:val="afb"/>
    <w:uiPriority w:val="99"/>
    <w:semiHidden/>
    <w:unhideWhenUsed/>
    <w:rsid w:val="0076675C"/>
    <w:pPr>
      <w:spacing w:after="0" w:line="240" w:lineRule="auto"/>
    </w:pPr>
    <w:rPr>
      <w:rFonts w:ascii="Tahoma" w:hAnsi="Tahoma" w:cs="Tahoma"/>
      <w:sz w:val="16"/>
      <w:szCs w:val="16"/>
    </w:rPr>
  </w:style>
  <w:style w:type="table" w:styleId="afd">
    <w:name w:val="Table Grid"/>
    <w:basedOn w:val="a1"/>
    <w:uiPriority w:val="59"/>
    <w:rsid w:val="00766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basedOn w:val="a0"/>
    <w:uiPriority w:val="99"/>
    <w:semiHidden/>
    <w:unhideWhenUsed/>
    <w:rsid w:val="009F79E1"/>
    <w:rPr>
      <w:color w:val="800080" w:themeColor="followedHyperlink"/>
      <w:u w:val="single"/>
    </w:rPr>
  </w:style>
  <w:style w:type="paragraph" w:customStyle="1" w:styleId="msonormal0">
    <w:name w:val="msonormal"/>
    <w:basedOn w:val="a"/>
    <w:rsid w:val="00C833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83323"/>
    <w:pPr>
      <w:autoSpaceDE w:val="0"/>
      <w:autoSpaceDN w:val="0"/>
      <w:adjustRightInd w:val="0"/>
      <w:spacing w:after="0" w:line="240" w:lineRule="auto"/>
    </w:pPr>
    <w:rPr>
      <w:rFonts w:ascii="Arial" w:hAnsi="Arial" w:cs="Arial"/>
      <w:color w:val="000000"/>
      <w:sz w:val="24"/>
      <w:szCs w:val="24"/>
    </w:rPr>
  </w:style>
  <w:style w:type="paragraph" w:customStyle="1" w:styleId="pj">
    <w:name w:val="pj"/>
    <w:basedOn w:val="a"/>
    <w:rsid w:val="003D7A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5924">
      <w:bodyDiv w:val="1"/>
      <w:marLeft w:val="0"/>
      <w:marRight w:val="0"/>
      <w:marTop w:val="0"/>
      <w:marBottom w:val="0"/>
      <w:divBdr>
        <w:top w:val="none" w:sz="0" w:space="0" w:color="auto"/>
        <w:left w:val="none" w:sz="0" w:space="0" w:color="auto"/>
        <w:bottom w:val="none" w:sz="0" w:space="0" w:color="auto"/>
        <w:right w:val="none" w:sz="0" w:space="0" w:color="auto"/>
      </w:divBdr>
    </w:div>
    <w:div w:id="308828907">
      <w:bodyDiv w:val="1"/>
      <w:marLeft w:val="0"/>
      <w:marRight w:val="0"/>
      <w:marTop w:val="0"/>
      <w:marBottom w:val="0"/>
      <w:divBdr>
        <w:top w:val="none" w:sz="0" w:space="0" w:color="auto"/>
        <w:left w:val="none" w:sz="0" w:space="0" w:color="auto"/>
        <w:bottom w:val="none" w:sz="0" w:space="0" w:color="auto"/>
        <w:right w:val="none" w:sz="0" w:space="0" w:color="auto"/>
      </w:divBdr>
    </w:div>
    <w:div w:id="737436172">
      <w:bodyDiv w:val="1"/>
      <w:marLeft w:val="0"/>
      <w:marRight w:val="0"/>
      <w:marTop w:val="0"/>
      <w:marBottom w:val="0"/>
      <w:divBdr>
        <w:top w:val="none" w:sz="0" w:space="0" w:color="auto"/>
        <w:left w:val="none" w:sz="0" w:space="0" w:color="auto"/>
        <w:bottom w:val="none" w:sz="0" w:space="0" w:color="auto"/>
        <w:right w:val="none" w:sz="0" w:space="0" w:color="auto"/>
      </w:divBdr>
    </w:div>
    <w:div w:id="752437371">
      <w:bodyDiv w:val="1"/>
      <w:marLeft w:val="0"/>
      <w:marRight w:val="0"/>
      <w:marTop w:val="0"/>
      <w:marBottom w:val="0"/>
      <w:divBdr>
        <w:top w:val="none" w:sz="0" w:space="0" w:color="auto"/>
        <w:left w:val="none" w:sz="0" w:space="0" w:color="auto"/>
        <w:bottom w:val="none" w:sz="0" w:space="0" w:color="auto"/>
        <w:right w:val="none" w:sz="0" w:space="0" w:color="auto"/>
      </w:divBdr>
    </w:div>
    <w:div w:id="1066034518">
      <w:bodyDiv w:val="1"/>
      <w:marLeft w:val="0"/>
      <w:marRight w:val="0"/>
      <w:marTop w:val="0"/>
      <w:marBottom w:val="0"/>
      <w:divBdr>
        <w:top w:val="none" w:sz="0" w:space="0" w:color="auto"/>
        <w:left w:val="none" w:sz="0" w:space="0" w:color="auto"/>
        <w:bottom w:val="none" w:sz="0" w:space="0" w:color="auto"/>
        <w:right w:val="none" w:sz="0" w:space="0" w:color="auto"/>
      </w:divBdr>
    </w:div>
    <w:div w:id="1142697286">
      <w:bodyDiv w:val="1"/>
      <w:marLeft w:val="0"/>
      <w:marRight w:val="0"/>
      <w:marTop w:val="0"/>
      <w:marBottom w:val="0"/>
      <w:divBdr>
        <w:top w:val="none" w:sz="0" w:space="0" w:color="auto"/>
        <w:left w:val="none" w:sz="0" w:space="0" w:color="auto"/>
        <w:bottom w:val="none" w:sz="0" w:space="0" w:color="auto"/>
        <w:right w:val="none" w:sz="0" w:space="0" w:color="auto"/>
      </w:divBdr>
    </w:div>
    <w:div w:id="1286960515">
      <w:bodyDiv w:val="1"/>
      <w:marLeft w:val="0"/>
      <w:marRight w:val="0"/>
      <w:marTop w:val="0"/>
      <w:marBottom w:val="0"/>
      <w:divBdr>
        <w:top w:val="none" w:sz="0" w:space="0" w:color="auto"/>
        <w:left w:val="none" w:sz="0" w:space="0" w:color="auto"/>
        <w:bottom w:val="none" w:sz="0" w:space="0" w:color="auto"/>
        <w:right w:val="none" w:sz="0" w:space="0" w:color="auto"/>
      </w:divBdr>
    </w:div>
    <w:div w:id="1312170097">
      <w:bodyDiv w:val="1"/>
      <w:marLeft w:val="0"/>
      <w:marRight w:val="0"/>
      <w:marTop w:val="0"/>
      <w:marBottom w:val="0"/>
      <w:divBdr>
        <w:top w:val="none" w:sz="0" w:space="0" w:color="auto"/>
        <w:left w:val="none" w:sz="0" w:space="0" w:color="auto"/>
        <w:bottom w:val="none" w:sz="0" w:space="0" w:color="auto"/>
        <w:right w:val="none" w:sz="0" w:space="0" w:color="auto"/>
      </w:divBdr>
    </w:div>
    <w:div w:id="1315842423">
      <w:bodyDiv w:val="1"/>
      <w:marLeft w:val="0"/>
      <w:marRight w:val="0"/>
      <w:marTop w:val="0"/>
      <w:marBottom w:val="0"/>
      <w:divBdr>
        <w:top w:val="none" w:sz="0" w:space="0" w:color="auto"/>
        <w:left w:val="none" w:sz="0" w:space="0" w:color="auto"/>
        <w:bottom w:val="none" w:sz="0" w:space="0" w:color="auto"/>
        <w:right w:val="none" w:sz="0" w:space="0" w:color="auto"/>
      </w:divBdr>
    </w:div>
    <w:div w:id="1346862824">
      <w:bodyDiv w:val="1"/>
      <w:marLeft w:val="0"/>
      <w:marRight w:val="0"/>
      <w:marTop w:val="0"/>
      <w:marBottom w:val="0"/>
      <w:divBdr>
        <w:top w:val="none" w:sz="0" w:space="0" w:color="auto"/>
        <w:left w:val="none" w:sz="0" w:space="0" w:color="auto"/>
        <w:bottom w:val="none" w:sz="0" w:space="0" w:color="auto"/>
        <w:right w:val="none" w:sz="0" w:space="0" w:color="auto"/>
      </w:divBdr>
    </w:div>
    <w:div w:id="1547376187">
      <w:bodyDiv w:val="1"/>
      <w:marLeft w:val="0"/>
      <w:marRight w:val="0"/>
      <w:marTop w:val="0"/>
      <w:marBottom w:val="0"/>
      <w:divBdr>
        <w:top w:val="none" w:sz="0" w:space="0" w:color="auto"/>
        <w:left w:val="none" w:sz="0" w:space="0" w:color="auto"/>
        <w:bottom w:val="none" w:sz="0" w:space="0" w:color="auto"/>
        <w:right w:val="none" w:sz="0" w:space="0" w:color="auto"/>
      </w:divBdr>
    </w:div>
    <w:div w:id="1563058242">
      <w:bodyDiv w:val="1"/>
      <w:marLeft w:val="0"/>
      <w:marRight w:val="0"/>
      <w:marTop w:val="0"/>
      <w:marBottom w:val="0"/>
      <w:divBdr>
        <w:top w:val="none" w:sz="0" w:space="0" w:color="auto"/>
        <w:left w:val="none" w:sz="0" w:space="0" w:color="auto"/>
        <w:bottom w:val="none" w:sz="0" w:space="0" w:color="auto"/>
        <w:right w:val="none" w:sz="0" w:space="0" w:color="auto"/>
      </w:divBdr>
      <w:divsChild>
        <w:div w:id="2086413477">
          <w:marLeft w:val="0"/>
          <w:marRight w:val="0"/>
          <w:marTop w:val="0"/>
          <w:marBottom w:val="0"/>
          <w:divBdr>
            <w:top w:val="none" w:sz="0" w:space="0" w:color="auto"/>
            <w:left w:val="none" w:sz="0" w:space="0" w:color="auto"/>
            <w:bottom w:val="none" w:sz="0" w:space="0" w:color="auto"/>
            <w:right w:val="none" w:sz="0" w:space="0" w:color="auto"/>
          </w:divBdr>
          <w:divsChild>
            <w:div w:id="1034842323">
              <w:marLeft w:val="0"/>
              <w:marRight w:val="0"/>
              <w:marTop w:val="0"/>
              <w:marBottom w:val="0"/>
              <w:divBdr>
                <w:top w:val="none" w:sz="0" w:space="0" w:color="auto"/>
                <w:left w:val="none" w:sz="0" w:space="0" w:color="auto"/>
                <w:bottom w:val="none" w:sz="0" w:space="0" w:color="auto"/>
                <w:right w:val="none" w:sz="0" w:space="0" w:color="auto"/>
              </w:divBdr>
              <w:divsChild>
                <w:div w:id="1179151386">
                  <w:marLeft w:val="-240"/>
                  <w:marRight w:val="0"/>
                  <w:marTop w:val="150"/>
                  <w:marBottom w:val="600"/>
                  <w:divBdr>
                    <w:top w:val="none" w:sz="0" w:space="0" w:color="auto"/>
                    <w:left w:val="none" w:sz="0" w:space="0" w:color="auto"/>
                    <w:bottom w:val="none" w:sz="0" w:space="0" w:color="auto"/>
                    <w:right w:val="none" w:sz="0" w:space="0" w:color="auto"/>
                  </w:divBdr>
                  <w:divsChild>
                    <w:div w:id="1159081812">
                      <w:marLeft w:val="0"/>
                      <w:marRight w:val="0"/>
                      <w:marTop w:val="0"/>
                      <w:marBottom w:val="0"/>
                      <w:divBdr>
                        <w:top w:val="none" w:sz="0" w:space="0" w:color="auto"/>
                        <w:left w:val="none" w:sz="0" w:space="0" w:color="auto"/>
                        <w:bottom w:val="none" w:sz="0" w:space="0" w:color="auto"/>
                        <w:right w:val="none" w:sz="0" w:space="0" w:color="auto"/>
                      </w:divBdr>
                      <w:divsChild>
                        <w:div w:id="614219098">
                          <w:marLeft w:val="0"/>
                          <w:marRight w:val="465"/>
                          <w:marTop w:val="105"/>
                          <w:marBottom w:val="600"/>
                          <w:divBdr>
                            <w:top w:val="none" w:sz="0" w:space="0" w:color="auto"/>
                            <w:left w:val="none" w:sz="0" w:space="0" w:color="auto"/>
                            <w:bottom w:val="none" w:sz="0" w:space="0" w:color="auto"/>
                            <w:right w:val="none" w:sz="0" w:space="0" w:color="auto"/>
                          </w:divBdr>
                          <w:divsChild>
                            <w:div w:id="14119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006329">
          <w:marLeft w:val="0"/>
          <w:marRight w:val="0"/>
          <w:marTop w:val="0"/>
          <w:marBottom w:val="0"/>
          <w:divBdr>
            <w:top w:val="none" w:sz="0" w:space="0" w:color="auto"/>
            <w:left w:val="none" w:sz="0" w:space="0" w:color="auto"/>
            <w:bottom w:val="none" w:sz="0" w:space="0" w:color="auto"/>
            <w:right w:val="none" w:sz="0" w:space="0" w:color="auto"/>
          </w:divBdr>
          <w:divsChild>
            <w:div w:id="13032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4008">
      <w:bodyDiv w:val="1"/>
      <w:marLeft w:val="0"/>
      <w:marRight w:val="0"/>
      <w:marTop w:val="0"/>
      <w:marBottom w:val="0"/>
      <w:divBdr>
        <w:top w:val="none" w:sz="0" w:space="0" w:color="auto"/>
        <w:left w:val="none" w:sz="0" w:space="0" w:color="auto"/>
        <w:bottom w:val="none" w:sz="0" w:space="0" w:color="auto"/>
        <w:right w:val="none" w:sz="0" w:space="0" w:color="auto"/>
      </w:divBdr>
    </w:div>
    <w:div w:id="1641108210">
      <w:bodyDiv w:val="1"/>
      <w:marLeft w:val="0"/>
      <w:marRight w:val="0"/>
      <w:marTop w:val="0"/>
      <w:marBottom w:val="0"/>
      <w:divBdr>
        <w:top w:val="none" w:sz="0" w:space="0" w:color="auto"/>
        <w:left w:val="none" w:sz="0" w:space="0" w:color="auto"/>
        <w:bottom w:val="none" w:sz="0" w:space="0" w:color="auto"/>
        <w:right w:val="none" w:sz="0" w:space="0" w:color="auto"/>
      </w:divBdr>
    </w:div>
    <w:div w:id="1853837006">
      <w:bodyDiv w:val="1"/>
      <w:marLeft w:val="0"/>
      <w:marRight w:val="0"/>
      <w:marTop w:val="0"/>
      <w:marBottom w:val="0"/>
      <w:divBdr>
        <w:top w:val="none" w:sz="0" w:space="0" w:color="auto"/>
        <w:left w:val="none" w:sz="0" w:space="0" w:color="auto"/>
        <w:bottom w:val="none" w:sz="0" w:space="0" w:color="auto"/>
        <w:right w:val="none" w:sz="0" w:space="0" w:color="auto"/>
      </w:divBdr>
    </w:div>
    <w:div w:id="1906642844">
      <w:bodyDiv w:val="1"/>
      <w:marLeft w:val="0"/>
      <w:marRight w:val="0"/>
      <w:marTop w:val="0"/>
      <w:marBottom w:val="0"/>
      <w:divBdr>
        <w:top w:val="none" w:sz="0" w:space="0" w:color="auto"/>
        <w:left w:val="none" w:sz="0" w:space="0" w:color="auto"/>
        <w:bottom w:val="none" w:sz="0" w:space="0" w:color="auto"/>
        <w:right w:val="none" w:sz="0" w:space="0" w:color="auto"/>
      </w:divBdr>
    </w:div>
    <w:div w:id="209632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pers.ssrn.com/sol3/cf_dev/AbsByAuth.cfm?per_id=83699" TargetMode="External"/><Relationship Id="rId117" Type="http://schemas.openxmlformats.org/officeDocument/2006/relationships/hyperlink" Target="https://ksrk.gov.kz/kk/solutions/astana-kalasy-sotynyn-usynysy-boyynsha-notariat-turaly-kazakstan-respublikasy-zanynyn-15" TargetMode="External"/><Relationship Id="rId21" Type="http://schemas.openxmlformats.org/officeDocument/2006/relationships/hyperlink" Target="https://www.researchgate.net/journal/The-Journal-of-libertarian-studies-0363-2873" TargetMode="External"/><Relationship Id="rId42" Type="http://schemas.openxmlformats.org/officeDocument/2006/relationships/hyperlink" Target="https://adilet.zan.kz/kaz/docs/K030000477_" TargetMode="External"/><Relationship Id="rId47" Type="http://schemas.openxmlformats.org/officeDocument/2006/relationships/hyperlink" Target="https://adilet.zan.kz/kaz/docs/Z030000461_" TargetMode="External"/><Relationship Id="rId63" Type="http://schemas.openxmlformats.org/officeDocument/2006/relationships/hyperlink" Target="https://adilet.zan.kz/kaz/docs/Z910004400_" TargetMode="External"/><Relationship Id="rId68" Type="http://schemas.openxmlformats.org/officeDocument/2006/relationships/hyperlink" Target="https://www.researchgate.net/publication/303655536_Dealing_with_private_%20property_for_public_purposes" TargetMode="External"/><Relationship Id="rId84" Type="http://schemas.openxmlformats.org/officeDocument/2006/relationships/hyperlink" Target="https://online.zakon.kz/Document/?doc_id=1031223%20" TargetMode="External"/><Relationship Id="rId89" Type="http://schemas.openxmlformats.org/officeDocument/2006/relationships/hyperlink" Target="https://adilet.zan.kz/kaz/docs/S980000003_" TargetMode="External"/><Relationship Id="rId112" Type="http://schemas.openxmlformats.org/officeDocument/2006/relationships/hyperlink" Target="https://ksrk.gov.kz/kk/solutions/kazakstan-respublikasy-konstituciyasynyn-26-baby-3-tarmagyn-zhne-76-baby-2-tarmagyn-resmi" TargetMode="External"/><Relationship Id="rId133" Type="http://schemas.openxmlformats.org/officeDocument/2006/relationships/hyperlink" Target="http://www.consultant.ru/document/cons_doc_LAW_4250/" TargetMode="External"/><Relationship Id="rId138" Type="http://schemas.openxmlformats.org/officeDocument/2006/relationships/hyperlink" Target="http://www.kc.gov.by/document-32373" TargetMode="External"/><Relationship Id="rId16" Type="http://schemas.openxmlformats.org/officeDocument/2006/relationships/hyperlink" Target="https://online.zakon.kz/Document/?doc_id=37395605" TargetMode="External"/><Relationship Id="rId107" Type="http://schemas.openxmlformats.org/officeDocument/2006/relationships/hyperlink" Target="https://ksrk.gov.kz/kk/solutions/kostanay-oblysynyn-mamandandyrylgan-audanaralyk-ekonomikalyk-sotynyn-otinishi-boyynsha" TargetMode="External"/><Relationship Id="rId11" Type="http://schemas.openxmlformats.org/officeDocument/2006/relationships/hyperlink" Target="https://adilet.zan.kz/kaz/docs/K950001000_" TargetMode="External"/><Relationship Id="rId32" Type="http://schemas.openxmlformats.org/officeDocument/2006/relationships/hyperlink" Target="https://www.cato.org/sites/cato.org/files/serials/files/cato-handbook-policymakers/2017/2/cato-handbook-for-policymakers-8th-edition-16_0.pdf" TargetMode="External"/><Relationship Id="rId37" Type="http://schemas.openxmlformats.org/officeDocument/2006/relationships/hyperlink" Target="https://adilet.zan.kz/kaz/docs/Z970000094_/z970094_.htm" TargetMode="External"/><Relationship Id="rId53" Type="http://schemas.openxmlformats.org/officeDocument/2006/relationships/hyperlink" Target="https://online.zakon.kz/Document/?doc_id=1010755" TargetMode="External"/><Relationship Id="rId58" Type="http://schemas.openxmlformats.org/officeDocument/2006/relationships/hyperlink" Target="https://www.investopedia.com/terms/p/property_%20rights.asp" TargetMode="External"/><Relationship Id="rId74" Type="http://schemas.openxmlformats.org/officeDocument/2006/relationships/hyperlink" Target="http://teoria-practica.ru/-4-2010/yuridicheskie/smirnova.pdf%20.%20&#1089;.2" TargetMode="External"/><Relationship Id="rId79" Type="http://schemas.openxmlformats.org/officeDocument/2006/relationships/hyperlink" Target="https://informburo.kz/novosti/v-parlamente-sozdadut-soglasitelnuyu-komissiyu-dlya-obsuzhdeniya-zakonoproekta-po-voprosam-advokatskoj-deyatelnosti" TargetMode="External"/><Relationship Id="rId102" Type="http://schemas.openxmlformats.org/officeDocument/2006/relationships/hyperlink" Target="https://roseurosud.org/r/st-1-1" TargetMode="External"/><Relationship Id="rId123" Type="http://schemas.openxmlformats.org/officeDocument/2006/relationships/hyperlink" Target="https://online.zakon.kz/Document/?doc_id=51031205" TargetMode="External"/><Relationship Id="rId128" Type="http://schemas.openxmlformats.org/officeDocument/2006/relationships/hyperlink" Target="https://www.sud.gov.kz/rus/news/v-kostanae-sud-priznav-nezakonnymi-torgi-oglasil-reshenie-vernut-sobstvenniku-ego-kvartiru" TargetMode="External"/><Relationship Id="rId144" Type="http://schemas.openxmlformats.org/officeDocument/2006/relationships/hyperlink" Target="https://ksrk.gov.kz/index.php/kk/solutions/kazakstan-respublikasyndagy-konstituciyalyk-zandylyktyn-zhay-kuyi-turaly-kazakstan-0" TargetMode="External"/><Relationship Id="rId149" Type="http://schemas.openxmlformats.org/officeDocument/2006/relationships/hyperlink" Target="https://adilet.zan.kz/kaz/docs/K1700000120" TargetMode="External"/><Relationship Id="rId5" Type="http://schemas.openxmlformats.org/officeDocument/2006/relationships/webSettings" Target="webSettings.xml"/><Relationship Id="rId90" Type="http://schemas.openxmlformats.org/officeDocument/2006/relationships/hyperlink" Target="https://adilet.zan.kz/kaz/docs/S1700000002" TargetMode="External"/><Relationship Id="rId95" Type="http://schemas.openxmlformats.org/officeDocument/2006/relationships/hyperlink" Target="https://ksrk.gov.kz/index.php/kk/solutions/kr-parlamenti-ozgerister-men-tolyktyrular-engizgen-konstituciya-normalary-boligine" TargetMode="External"/><Relationship Id="rId22" Type="http://schemas.openxmlformats.org/officeDocument/2006/relationships/hyperlink" Target="http://dspace.bsu.edu.ru/bitstream/123456789/7222/1/Popov_Stanovlenie.pdf" TargetMode="External"/><Relationship Id="rId27" Type="http://schemas.openxmlformats.org/officeDocument/2006/relationships/hyperlink" Target="https://papers.ssrn.com/sol3/papers.cfm?abstract_id=1857569" TargetMode="External"/><Relationship Id="rId43" Type="http://schemas.openxmlformats.org/officeDocument/2006/relationships/hyperlink" Target="https://adilet.zan.kz/kaz/docs/Z040000593_" TargetMode="External"/><Relationship Id="rId48" Type="http://schemas.openxmlformats.org/officeDocument/2006/relationships/hyperlink" Target="https://adilet.zan.kz/kaz/docs/Z960000006_" TargetMode="External"/><Relationship Id="rId64" Type="http://schemas.openxmlformats.org/officeDocument/2006/relationships/hyperlink" Target="https://adilet.zan.kz/rus/docs/K930001000_" TargetMode="External"/><Relationship Id="rId69" Type="http://schemas.openxmlformats.org/officeDocument/2006/relationships/hyperlink" Target="file:///C:/Users/Admin/Downloads/001-363.pdf" TargetMode="External"/><Relationship Id="rId113" Type="http://schemas.openxmlformats.org/officeDocument/2006/relationships/hyperlink" Target="https://ksrk.gov.kz/kk/solutions/kr-konstituciyalyk-kenesinin-kazakstan-respublikasyndagy-konstituciyalyk-zandylyktyn-zhay" TargetMode="External"/><Relationship Id="rId118" Type="http://schemas.openxmlformats.org/officeDocument/2006/relationships/hyperlink" Target="https://ksrk.gov.kz/kk/solutions/kazakstan-respublikasy-konstituciyasynyn-66-baby-4-tarmakshasyna-resmi-tusindirme-beru" TargetMode="External"/><Relationship Id="rId134" Type="http://schemas.openxmlformats.org/officeDocument/2006/relationships/hyperlink" Target="https://legalacts.ru/doc/postanovlenie-konstitutsionnogo-suda-rf-ot-22112000-n/" TargetMode="External"/><Relationship Id="rId139" Type="http://schemas.openxmlformats.org/officeDocument/2006/relationships/hyperlink" Target="https://www.concourt.am/russian/manual/index.htm" TargetMode="External"/><Relationship Id="rId80" Type="http://schemas.openxmlformats.org/officeDocument/2006/relationships/hyperlink" Target="https://cyberleninka.ru/journal/n/sotsialnye-i-gumanitarnye-nauki-otechestvennaya-i-zarubezhnaya-literatura-ser-4-gosudarstvo-i-pravo-referativnyy-zhurnal" TargetMode="External"/><Relationship Id="rId85" Type="http://schemas.openxmlformats.org/officeDocument/2006/relationships/hyperlink" Target="https://online.zakon.kz/Document/?doc_id=31096947" TargetMode="External"/><Relationship Id="rId150" Type="http://schemas.openxmlformats.org/officeDocument/2006/relationships/footer" Target="footer1.xml"/><Relationship Id="rId12" Type="http://schemas.openxmlformats.org/officeDocument/2006/relationships/hyperlink" Target="https://www.zakon.kz/206876-konstitucionnye-osnovy-prava.html" TargetMode="External"/><Relationship Id="rId17" Type="http://schemas.openxmlformats.org/officeDocument/2006/relationships/hyperlink" Target="https://link.springer.com/book/10.1007/978-3-642-00230-4" TargetMode="External"/><Relationship Id="rId25" Type="http://schemas.openxmlformats.org/officeDocument/2006/relationships/hyperlink" Target="https://papers.ssrn.com/sol3/cf_dev/AbsByAuth.cfm?per_id=625790" TargetMode="External"/><Relationship Id="rId33" Type="http://schemas.openxmlformats.org/officeDocument/2006/relationships/hyperlink" Target="https://adilet.zan.kz/kaz/docs/Z100000261" TargetMode="External"/><Relationship Id="rId38" Type="http://schemas.openxmlformats.org/officeDocument/2006/relationships/hyperlink" Target="https://www.zakon.kz/203620-principy-prava-chastnojj-sobstvennosti.html" TargetMode="External"/><Relationship Id="rId46" Type="http://schemas.openxmlformats.org/officeDocument/2006/relationships/hyperlink" Target="https://adilet.zan.kz/kaz/docs/Z030000415_" TargetMode="External"/><Relationship Id="rId59" Type="http://schemas.openxmlformats.org/officeDocument/2006/relationships/hyperlink" Target="https://online.zakon.kz/Document/?doc_id=31680805&amp;mode=%20p&amp;page=5" TargetMode="External"/><Relationship Id="rId67" Type="http://schemas.openxmlformats.org/officeDocument/2006/relationships/hyperlink" Target="https://www.caravan.kz/gazeta/izyatie-zemel-dlya-gosnuzhd-ehto-uzakonennoe-vmeshatelstvo-v-chastnuyu-sobstvennost-yurist-392653/" TargetMode="External"/><Relationship Id="rId103" Type="http://schemas.openxmlformats.org/officeDocument/2006/relationships/hyperlink" Target="https://online.zakon.kz/Document/?doc_id=38785268" TargetMode="External"/><Relationship Id="rId108" Type="http://schemas.openxmlformats.org/officeDocument/2006/relationships/hyperlink" Target="https://office.sud.kz/courtActs/document.xhtml" TargetMode="External"/><Relationship Id="rId116" Type="http://schemas.openxmlformats.org/officeDocument/2006/relationships/hyperlink" Target="https://online.zakon.kz/Document/?doc_id=51008028" TargetMode="External"/><Relationship Id="rId124" Type="http://schemas.openxmlformats.org/officeDocument/2006/relationships/hyperlink" Target="https://online.zakon.kz/Document/?doc_id=31064690" TargetMode="External"/><Relationship Id="rId129" Type="http://schemas.openxmlformats.org/officeDocument/2006/relationships/hyperlink" Target="https://online.zakon.kz/Document/?doc_id=37802014" TargetMode="External"/><Relationship Id="rId137" Type="http://schemas.openxmlformats.org/officeDocument/2006/relationships/hyperlink" Target="https://etalonline.by/document/?regnum=k91000529&amp;q_id=0" TargetMode="External"/><Relationship Id="rId20" Type="http://schemas.openxmlformats.org/officeDocument/2006/relationships/hyperlink" Target="https://infopedia.su/4x8562.htm" TargetMode="External"/><Relationship Id="rId41" Type="http://schemas.openxmlformats.org/officeDocument/2006/relationships/hyperlink" Target="https://adilet.zan.kz/kaz/docs/K030000481_" TargetMode="External"/><Relationship Id="rId54" Type="http://schemas.openxmlformats.org/officeDocument/2006/relationships/hyperlink" Target="file:///C:/Users/Admin/Downloads/160601TaxationRegulationandConfiscationofPrivatePropertyRightsHKEJ.pdf" TargetMode="External"/><Relationship Id="rId62" Type="http://schemas.openxmlformats.org/officeDocument/2006/relationships/hyperlink" Target="https://online.zakon.kz/m/Document/?doc_id=3000351" TargetMode="External"/><Relationship Id="rId70" Type="http://schemas.openxmlformats.org/officeDocument/2006/relationships/hyperlink" Target="https://adilet.zan.kz/kaz/docs/Z070000319_" TargetMode="External"/><Relationship Id="rId75" Type="http://schemas.openxmlformats.org/officeDocument/2006/relationships/hyperlink" Target="https://www.sud.gov.kz/kaz/legislation/CAT01/79693/2019" TargetMode="External"/><Relationship Id="rId83" Type="http://schemas.openxmlformats.org/officeDocument/2006/relationships/hyperlink" Target="https://online.zakon.kz/Document/?doc_id=32077926" TargetMode="External"/><Relationship Id="rId88" Type="http://schemas.openxmlformats.org/officeDocument/2006/relationships/hyperlink" Target="https://online.zakon.kz/Document/?doc_id=31049725" TargetMode="External"/><Relationship Id="rId91" Type="http://schemas.openxmlformats.org/officeDocument/2006/relationships/hyperlink" Target="https://ksrk.gov.kz/index.php/kk/solutions/soltustik-kazakstan-oblystyk-sotynyn-kazak-ksr-inin-kimshilik-kukyk-buzushylyk-turaly" TargetMode="External"/><Relationship Id="rId96" Type="http://schemas.openxmlformats.org/officeDocument/2006/relationships/hyperlink" Target="https://adilet.zan.kz/kaz/docs/S1900000117" TargetMode="External"/><Relationship Id="rId111" Type="http://schemas.openxmlformats.org/officeDocument/2006/relationships/hyperlink" Target="https://kapital.kz/gosudarstvo/78251/mekhanizm-iz-yatiya-zemel-dlya-gosnuzhd-izmenilsya.html" TargetMode="External"/><Relationship Id="rId132" Type="http://schemas.openxmlformats.org/officeDocument/2006/relationships/hyperlink" Target="https://ksrk.gov.kz/index.php/kk/solutions/kazakstan-respublikasy-konstituciyasynyn-2-baby-2-tarmagyn-zhne-6-baby-3-tarmagyn-resmi" TargetMode="External"/><Relationship Id="rId140" Type="http://schemas.openxmlformats.org/officeDocument/2006/relationships/hyperlink" Target="https://www.concourt.am/russian/decisions/common/pdf/1432.pdf" TargetMode="External"/><Relationship Id="rId145" Type="http://schemas.openxmlformats.org/officeDocument/2006/relationships/hyperlink" Target="https://adilet.zan.kz/kaz/docs/Z090000151_"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uka.kz/diss/detail.php?ID=296050" TargetMode="External"/><Relationship Id="rId23" Type="http://schemas.openxmlformats.org/officeDocument/2006/relationships/hyperlink" Target="https://www.researchgate.net/" TargetMode="External"/><Relationship Id="rId28" Type="http://schemas.openxmlformats.org/officeDocument/2006/relationships/hyperlink" Target="https://papers.ssrn.com/sol3/papers.cfm?abstract_id=1857569" TargetMode="External"/><Relationship Id="rId36" Type="http://schemas.openxmlformats.org/officeDocument/2006/relationships/hyperlink" Target="https://adilet.zan.kz/kaz/docs/Z1100000413" TargetMode="External"/><Relationship Id="rId49" Type="http://schemas.openxmlformats.org/officeDocument/2006/relationships/hyperlink" Target="https://adilet.zan.kz/kaz/docs/P990000659_" TargetMode="External"/><Relationship Id="rId57" Type="http://schemas.openxmlformats.org/officeDocument/2006/relationships/hyperlink" Target="https://www.elibrary.ru/contents.asp?id=35431383" TargetMode="External"/><Relationship Id="rId106" Type="http://schemas.openxmlformats.org/officeDocument/2006/relationships/hyperlink" Target="https://ksrk.gov.kz/kk/solutions/kr-konstituciyasy-14-babynyn-1-zhne-2-tarmaktaryna-24-babynyn-2-tarmagyna-77-baby-3" TargetMode="External"/><Relationship Id="rId114" Type="http://schemas.openxmlformats.org/officeDocument/2006/relationships/hyperlink" Target="https://adilet.zan.kz/kaz/docs/S070000005_" TargetMode="External"/><Relationship Id="rId119" Type="http://schemas.openxmlformats.org/officeDocument/2006/relationships/hyperlink" Target="https://zanmedia.kz/49092/pravo-sobstvennosti-i-garantii-ee-neprikosnovennosti/" TargetMode="External"/><Relationship Id="rId127" Type="http://schemas.openxmlformats.org/officeDocument/2006/relationships/hyperlink" Target="https://ksrk.gov.kz/kk/solutions/kazakstan-respublikasy-konstituciyasynyn-26-baby-3-tarmagyn-zhne-76-baby-2-tarmagyn-resmi" TargetMode="External"/><Relationship Id="rId10" Type="http://schemas.openxmlformats.org/officeDocument/2006/relationships/hyperlink" Target="https://www.akorda.kz/kz/addresses/addresses_of_president/memleket-basshysy-kasym-zhomart-tokaevtyn-kazakstan-halkyna-zholdauy" TargetMode="External"/><Relationship Id="rId31" Type="http://schemas.openxmlformats.org/officeDocument/2006/relationships/hyperlink" Target="https://www.britannica.com/topic/property-law/Aspects-of-property-law-in-communist-and-postcommunist-countries" TargetMode="External"/><Relationship Id="rId44" Type="http://schemas.openxmlformats.org/officeDocument/2006/relationships/hyperlink" Target="https://adilet.zan.kz/kaz/docs/K070000212_" TargetMode="External"/><Relationship Id="rId52" Type="http://schemas.openxmlformats.org/officeDocument/2006/relationships/hyperlink" Target="https://adilet.zan.kz/kaz/docs/Z050000091_" TargetMode="External"/><Relationship Id="rId60" Type="http://schemas.openxmlformats.org/officeDocument/2006/relationships/hyperlink" Target="https://online.zakon.kz/Document/?doc_id=38967620" TargetMode="External"/><Relationship Id="rId65" Type="http://schemas.openxmlformats.org/officeDocument/2006/relationships/hyperlink" Target="https://znanija.com/task/23173994" TargetMode="External"/><Relationship Id="rId73" Type="http://schemas.openxmlformats.org/officeDocument/2006/relationships/hyperlink" Target="https://otvet.mail.ru/question/88763996" TargetMode="External"/><Relationship Id="rId78" Type="http://schemas.openxmlformats.org/officeDocument/2006/relationships/hyperlink" Target="https://adilet.zan.kz/kaz/docs/Z050000091_" TargetMode="External"/><Relationship Id="rId81" Type="http://schemas.openxmlformats.org/officeDocument/2006/relationships/hyperlink" Target="https://online.zakon.kz/Document/?doc_id=51004022" TargetMode="External"/><Relationship Id="rId86" Type="http://schemas.openxmlformats.org/officeDocument/2006/relationships/hyperlink" Target="https://www.garant.ru/products/ipo/prime/doc/10004678/" TargetMode="External"/><Relationship Id="rId94" Type="http://schemas.openxmlformats.org/officeDocument/2006/relationships/hyperlink" Target="https://adilet.zan.kz/kaz/docs/Z980000284_" TargetMode="External"/><Relationship Id="rId99" Type="http://schemas.openxmlformats.org/officeDocument/2006/relationships/hyperlink" Target="https://online.zakon.kz/Document/?doc_id=51003961" TargetMode="External"/><Relationship Id="rId101" Type="http://schemas.openxmlformats.org/officeDocument/2006/relationships/hyperlink" Target="https://ksrk.gov.kz/index.php/kk/solutions/kazakstan-respublikasy-konstituciyasynyn-52-babynyn-3-tarmagyn-resmi-tusindiru-turaly" TargetMode="External"/><Relationship Id="rId122" Type="http://schemas.openxmlformats.org/officeDocument/2006/relationships/hyperlink" Target="https://docviewer.yandex.ru/view/1237339052/?*=GdaEvVEPzVFQP5ulE5zLNZvN1Lt7InVybCI6InlhLWJyb3dzZ" TargetMode="External"/><Relationship Id="rId130" Type="http://schemas.openxmlformats.org/officeDocument/2006/relationships/hyperlink" Target="https://ksrk.gov.kz/index.php/kk/solutions/karagandy-oblystyk-sotynyn-usynymy-boyynsha-1994-zhylgy-27-zheltoksandagy-no-268-khiii-kr" TargetMode="External"/><Relationship Id="rId135" Type="http://schemas.openxmlformats.org/officeDocument/2006/relationships/hyperlink" Target="https://rg.ru/2012/05/30/sud-dok.html" TargetMode="External"/><Relationship Id="rId143" Type="http://schemas.openxmlformats.org/officeDocument/2006/relationships/hyperlink" Target="http://cbd.minjust.gov.kg/act/view/ky-kg/9791" TargetMode="External"/><Relationship Id="rId148" Type="http://schemas.openxmlformats.org/officeDocument/2006/relationships/hyperlink" Target="https://online.zakon.kz/Document/?doc_id=38066317"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korda.kz/kz/events/astana_kazakhstan/participation_in_events/kazakstan-respublikasynyn-prezidenti-elbasy-nenazarbaevtyn-kazakstan-2050-strategiyasy-kalyptaskan-memlekettin-zhana-sayasi-bagyty-atty-kaza" TargetMode="External"/><Relationship Id="rId13" Type="http://schemas.openxmlformats.org/officeDocument/2006/relationships/hyperlink" Target="https://ksrk.gov.kz/kk/solutions/2016-zylgy-16-mausymdagy-no-09-21-kazakstan-respublikasy-konstitucialyk-kenesinin" TargetMode="External"/><Relationship Id="rId18" Type="http://schemas.openxmlformats.org/officeDocument/2006/relationships/hyperlink" Target="https://www.coursehero.com/file/15313395/Utilitarian-Theory/" TargetMode="External"/><Relationship Id="rId39" Type="http://schemas.openxmlformats.org/officeDocument/2006/relationships/hyperlink" Target="https://adilet.zan.kz/kaz/docs/K030000442_" TargetMode="External"/><Relationship Id="rId109" Type="http://schemas.openxmlformats.org/officeDocument/2006/relationships/hyperlink" Target="https://ksrk.gov.kz/ru/solutions/np-ks-rk-ot-12031999-g-no32-ob-oficialnom-tolkovanii-punkta-7-stati-61-i-punkta-1-stati" TargetMode="External"/><Relationship Id="rId34" Type="http://schemas.openxmlformats.org/officeDocument/2006/relationships/hyperlink" Target="https://online.zakon.kz/Document/?doc_id=31623116" TargetMode="External"/><Relationship Id="rId50" Type="http://schemas.openxmlformats.org/officeDocument/2006/relationships/hyperlink" Target="https://adilet.zan.kz/kaz/docs/P1500001095" TargetMode="External"/><Relationship Id="rId55" Type="http://schemas.openxmlformats.org/officeDocument/2006/relationships/hyperlink" Target="https://ssrn.com/abstract=1367587" TargetMode="External"/><Relationship Id="rId76" Type="http://schemas.openxmlformats.org/officeDocument/2006/relationships/hyperlink" Target="https://www.sud.gov.kz/kaz/legislation/CAT01/79693/2017" TargetMode="External"/><Relationship Id="rId97" Type="http://schemas.openxmlformats.org/officeDocument/2006/relationships/hyperlink" Target="https://ksrk.gov.kz/index.php/kk/solutions/kazakstan-respublikasy-konstituciyasynyn-52-babynyn-3-tarmagyn-resmi-tusindiru-turaly" TargetMode="External"/><Relationship Id="rId104" Type="http://schemas.openxmlformats.org/officeDocument/2006/relationships/hyperlink" Target="https://ksrk.gov.kz/index.php/kk/solutions/kostanay-kalasynyn-no-2-sotynyn-otinishi-boyynsha-zhylzhymaytyn-mulikke-kukyktardy-zhne" TargetMode="External"/><Relationship Id="rId120" Type="http://schemas.openxmlformats.org/officeDocument/2006/relationships/hyperlink" Target="https://rg.ru/2014/04/11/zakupki-site-dok.html" TargetMode="External"/><Relationship Id="rId125" Type="http://schemas.openxmlformats.org/officeDocument/2006/relationships/hyperlink" Target="https://ksrk.gov.kz/kk/solutions/kazakstan-respublikasy-konstituciyasy-26-babynyn-3-tarmagyn-resmi-tusindiru-turaly" TargetMode="External"/><Relationship Id="rId141" Type="http://schemas.openxmlformats.org/officeDocument/2006/relationships/hyperlink" Target="http://cbd.minjust.gov.kg/act/view/ru-ru/112213?cl=ru-ru" TargetMode="External"/><Relationship Id="rId146" Type="http://schemas.openxmlformats.org/officeDocument/2006/relationships/hyperlink" Target="https://adilet.zan.kz/kaz/docs/Z1100000413" TargetMode="External"/><Relationship Id="rId7" Type="http://schemas.openxmlformats.org/officeDocument/2006/relationships/endnotes" Target="endnotes.xml"/><Relationship Id="rId71" Type="http://schemas.openxmlformats.org/officeDocument/2006/relationships/hyperlink" Target="https://online.zakon.kz/Document/?doc_id=34740730" TargetMode="External"/><Relationship Id="rId92" Type="http://schemas.openxmlformats.org/officeDocument/2006/relationships/hyperlink" Target="https://ksrk.gov.kz/index.php/kk/solutions/kr-konstituciyasynyn-27-babynyn-1-tarmagyn-resmi-tusindiru-zhne-balalardy-densaulygyna" TargetMode="External"/><Relationship Id="rId2" Type="http://schemas.openxmlformats.org/officeDocument/2006/relationships/numbering" Target="numbering.xml"/><Relationship Id="rId29" Type="http://schemas.openxmlformats.org/officeDocument/2006/relationships/hyperlink" Target="https://adilet.zan.kz/kaz/docs/K940001000_" TargetMode="External"/><Relationship Id="rId24" Type="http://schemas.openxmlformats.org/officeDocument/2006/relationships/hyperlink" Target="https://urait.ru/book/konstitucionnoe-pravo-rf-v-2-ch-chast-1-394523" TargetMode="External"/><Relationship Id="rId40" Type="http://schemas.openxmlformats.org/officeDocument/2006/relationships/hyperlink" Target="https://adilet.zan.kz/kaz/docs/K1700000125" TargetMode="External"/><Relationship Id="rId45" Type="http://schemas.openxmlformats.org/officeDocument/2006/relationships/hyperlink" Target="https://adilet.zan.kz/kaz/docs/K1500000375/375_1.htm" TargetMode="External"/><Relationship Id="rId66" Type="http://schemas.openxmlformats.org/officeDocument/2006/relationships/hyperlink" Target="https://informburo.kz/mneniya/bahtijar-galimzhanov/v-kazahstane-sleduet-bezotlagatelno-vozrodit-institut-konstitucionnogo-suda.html" TargetMode="External"/><Relationship Id="rId87" Type="http://schemas.openxmlformats.org/officeDocument/2006/relationships/hyperlink" Target="https://www.garant.ru/products/ipo/prime/doc/10700073/" TargetMode="External"/><Relationship Id="rId110" Type="http://schemas.openxmlformats.org/officeDocument/2006/relationships/hyperlink" Target="https://ksrk.gov.kz/kk/solutions/kazakstan-respublikasy-konstituciyasynyn-6-babynyn-2-tarmagyn-zhne-61-baby-3-tarmagynyn-1" TargetMode="External"/><Relationship Id="rId115" Type="http://schemas.openxmlformats.org/officeDocument/2006/relationships/hyperlink" Target="https://akt.sud.kz/rus/content/n-l-i-z-sudebnoy-praktiki-rassmotreniya-sudami-del-vytekayushchih-iz-zemelnyh-sporov-za-12" TargetMode="External"/><Relationship Id="rId131" Type="http://schemas.openxmlformats.org/officeDocument/2006/relationships/hyperlink" Target="https://mng.sud.kz/rus/news/o-prodazhe-imushchestva-s-publichnyh-torgov" TargetMode="External"/><Relationship Id="rId136" Type="http://schemas.openxmlformats.org/officeDocument/2006/relationships/hyperlink" Target="https://pravo.by/upload/docs/op/K91901169_1557608400.pdf" TargetMode="External"/><Relationship Id="rId61" Type="http://schemas.openxmlformats.org/officeDocument/2006/relationships/hyperlink" Target="http://adilet.zan.kz/rus/docs/B900001700_" TargetMode="External"/><Relationship Id="rId82" Type="http://schemas.openxmlformats.org/officeDocument/2006/relationships/hyperlink" Target="https://ksrk.gov.kz/kk/solutions/kr-konstituciyasynyn-27-babynyn-1-tarmagyn-resmi-tusindiru-zhne-balalardy-densaulygyna" TargetMode="External"/><Relationship Id="rId152" Type="http://schemas.openxmlformats.org/officeDocument/2006/relationships/theme" Target="theme/theme1.xml"/><Relationship Id="rId19" Type="http://schemas.openxmlformats.org/officeDocument/2006/relationships/hyperlink" Target="https://www.researchgate.net/publication/226991657_Property_Rights_and_the_State" TargetMode="External"/><Relationship Id="rId14" Type="http://schemas.openxmlformats.org/officeDocument/2006/relationships/hyperlink" Target="https://www.zakon.kz/4558872-pravovye-pozitsii-i-pravopolozheniya.html" TargetMode="External"/><Relationship Id="rId30" Type="http://schemas.openxmlformats.org/officeDocument/2006/relationships/hyperlink" Target="https://www.britannica.com/contributor/Charles-Donahue/3688" TargetMode="External"/><Relationship Id="rId35" Type="http://schemas.openxmlformats.org/officeDocument/2006/relationships/hyperlink" Target="https://adilet.zan.kz/kaz/docs/Z970000094_/z970094_.htm" TargetMode="External"/><Relationship Id="rId56" Type="http://schemas.openxmlformats.org/officeDocument/2006/relationships/hyperlink" Target="https://dx.doi.org/10.2139/ssrn.1367587" TargetMode="External"/><Relationship Id="rId77" Type="http://schemas.openxmlformats.org/officeDocument/2006/relationships/hyperlink" Target="https://ksrk.gov.kz/index.php/kk/solutions/kazakstan-respublikasy-konstituciyasynyn-15-babynyn-2-tarmagyn-resmi-tusindiru-turaly" TargetMode="External"/><Relationship Id="rId100" Type="http://schemas.openxmlformats.org/officeDocument/2006/relationships/hyperlink" Target="https://online.zakon.kz/Document/?doc_id=51004029&amp;pos=5;-108" TargetMode="External"/><Relationship Id="rId105" Type="http://schemas.openxmlformats.org/officeDocument/2006/relationships/hyperlink" Target="https://ksrk.gov.kz/kk/solutions/kazakstan-respublikasyndagy-konstitucialyk-zandylyktyn-zai-kuii-turaly-kazakstan-2" TargetMode="External"/><Relationship Id="rId126" Type="http://schemas.openxmlformats.org/officeDocument/2006/relationships/hyperlink" Target="https://adilet.zan.kz/kaz/docs/S000000020_" TargetMode="External"/><Relationship Id="rId147" Type="http://schemas.openxmlformats.org/officeDocument/2006/relationships/hyperlink" Target="https://online.zakon.kz/Document/?doc_id=30618845" TargetMode="External"/><Relationship Id="rId8" Type="http://schemas.openxmlformats.org/officeDocument/2006/relationships/hyperlink" Target="http://www.nauka.kz/diss/detail.php?ID=296050" TargetMode="External"/><Relationship Id="rId51" Type="http://schemas.openxmlformats.org/officeDocument/2006/relationships/hyperlink" Target="https://adilet.zan.kz/kaz/docs/O4800000001" TargetMode="External"/><Relationship Id="rId72" Type="http://schemas.openxmlformats.org/officeDocument/2006/relationships/hyperlink" Target="https://adilet.zan.kz/kaz/docs/K1400000226" TargetMode="External"/><Relationship Id="rId93" Type="http://schemas.openxmlformats.org/officeDocument/2006/relationships/hyperlink" Target="https://ksrk.gov.kz/index.php/kk/solutions/parlamenttin-zhne-onyn-palatalarynyn-okilettigin-belgileytin-kazakstan-respublikasy" TargetMode="External"/><Relationship Id="rId98" Type="http://schemas.openxmlformats.org/officeDocument/2006/relationships/hyperlink" Target="http://ksrk.gov.kz/index.php/ru/solutions/np-ks-rk-ot-08071996-g-no-21-ob-oficialnom-tolkovanii-punkta-3-stati-52-konstitucii" TargetMode="External"/><Relationship Id="rId121" Type="http://schemas.openxmlformats.org/officeDocument/2006/relationships/hyperlink" Target="https://www.sud.gov.kz/kaz/legislation/CAT01/79693/2012" TargetMode="External"/><Relationship Id="rId142" Type="http://schemas.openxmlformats.org/officeDocument/2006/relationships/hyperlink" Target="http://cbd.minjust.gov.kg/act/view/ru-ru/978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66BB-71D2-4B60-A239-C1363EC1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70688</Words>
  <Characters>402925</Characters>
  <Application>Microsoft Office Word</Application>
  <DocSecurity>0</DocSecurity>
  <Lines>3357</Lines>
  <Paragraphs>945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БАГИЛА</dc:creator>
  <cp:lastModifiedBy>Асия Баймухаметова</cp:lastModifiedBy>
  <cp:revision>52</cp:revision>
  <cp:lastPrinted>2021-11-26T04:33:00Z</cp:lastPrinted>
  <dcterms:created xsi:type="dcterms:W3CDTF">2021-11-10T19:23:00Z</dcterms:created>
  <dcterms:modified xsi:type="dcterms:W3CDTF">2021-11-26T04:33:00Z</dcterms:modified>
</cp:coreProperties>
</file>