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CBD2D" w14:textId="58D10148" w:rsidR="00FF4107" w:rsidRDefault="00152963" w:rsidP="00FF4107">
      <w:pPr>
        <w:spacing w:after="0" w:line="240" w:lineRule="auto"/>
        <w:jc w:val="center"/>
        <w:rPr>
          <w:rFonts w:ascii="Times New Roman" w:hAnsi="Times New Roman" w:cs="Times New Roman"/>
          <w:bCs/>
          <w:sz w:val="28"/>
          <w:lang w:val="kk-KZ"/>
        </w:rPr>
      </w:pPr>
      <w:r>
        <w:rPr>
          <w:rFonts w:ascii="Times New Roman" w:hAnsi="Times New Roman" w:cs="Times New Roman"/>
          <w:bCs/>
          <w:sz w:val="28"/>
          <w:lang w:val="kk-KZ"/>
        </w:rPr>
        <w:t xml:space="preserve"> </w:t>
      </w:r>
      <w:r w:rsidR="00FF4107" w:rsidRPr="008A2BFC">
        <w:rPr>
          <w:rFonts w:ascii="Times New Roman" w:hAnsi="Times New Roman" w:cs="Times New Roman"/>
          <w:bCs/>
          <w:sz w:val="28"/>
          <w:lang w:val="kk-KZ"/>
        </w:rPr>
        <w:t>Қазақ</w:t>
      </w:r>
      <w:r w:rsidR="00FA418E">
        <w:rPr>
          <w:rFonts w:ascii="Times New Roman" w:hAnsi="Times New Roman" w:cs="Times New Roman"/>
          <w:bCs/>
          <w:sz w:val="28"/>
          <w:lang w:val="kk-KZ"/>
        </w:rPr>
        <w:t xml:space="preserve"> ұлттық</w:t>
      </w:r>
      <w:r w:rsidR="00FF4107" w:rsidRPr="008A2BFC">
        <w:rPr>
          <w:rFonts w:ascii="Times New Roman" w:hAnsi="Times New Roman" w:cs="Times New Roman"/>
          <w:bCs/>
          <w:sz w:val="28"/>
          <w:lang w:val="kk-KZ"/>
        </w:rPr>
        <w:t xml:space="preserve"> аграрлық зерттеу </w:t>
      </w:r>
      <w:r w:rsidR="00FF4107" w:rsidRPr="00D9163C">
        <w:rPr>
          <w:rFonts w:ascii="Times New Roman" w:hAnsi="Times New Roman" w:cs="Times New Roman"/>
          <w:bCs/>
          <w:sz w:val="28"/>
          <w:lang w:val="kk-KZ"/>
        </w:rPr>
        <w:t>университет</w:t>
      </w:r>
      <w:r w:rsidR="00FF4107" w:rsidRPr="008A2BFC">
        <w:rPr>
          <w:rFonts w:ascii="Times New Roman" w:hAnsi="Times New Roman" w:cs="Times New Roman"/>
          <w:bCs/>
          <w:sz w:val="28"/>
          <w:lang w:val="kk-KZ"/>
        </w:rPr>
        <w:t>і</w:t>
      </w:r>
    </w:p>
    <w:p w14:paraId="59AD528D" w14:textId="77777777" w:rsidR="00D9163C" w:rsidRDefault="00D9163C" w:rsidP="00FF4107">
      <w:pPr>
        <w:spacing w:after="0" w:line="240" w:lineRule="auto"/>
        <w:jc w:val="center"/>
        <w:rPr>
          <w:rFonts w:ascii="Times New Roman" w:hAnsi="Times New Roman" w:cs="Times New Roman"/>
          <w:bCs/>
          <w:sz w:val="28"/>
          <w:lang w:val="kk-KZ"/>
        </w:rPr>
      </w:pPr>
    </w:p>
    <w:p w14:paraId="6944DD43" w14:textId="77777777" w:rsidR="00D9163C" w:rsidRPr="008A2BFC" w:rsidRDefault="00D9163C" w:rsidP="00FF4107">
      <w:pPr>
        <w:spacing w:after="0" w:line="240" w:lineRule="auto"/>
        <w:jc w:val="center"/>
        <w:rPr>
          <w:rFonts w:ascii="Times New Roman" w:hAnsi="Times New Roman" w:cs="Times New Roman"/>
          <w:bCs/>
          <w:sz w:val="28"/>
          <w:lang w:val="kk-KZ"/>
        </w:rPr>
      </w:pPr>
    </w:p>
    <w:p w14:paraId="03F231D5" w14:textId="77777777" w:rsidR="00FF4107" w:rsidRPr="00D9163C" w:rsidRDefault="00FF4107" w:rsidP="00FF4107">
      <w:pPr>
        <w:pStyle w:val="Default"/>
        <w:rPr>
          <w:lang w:val="kk-KZ"/>
        </w:rPr>
      </w:pPr>
    </w:p>
    <w:p w14:paraId="0D975FFB" w14:textId="68853774" w:rsidR="00FF4107" w:rsidRPr="006B1C27" w:rsidRDefault="00FF4107" w:rsidP="00D9163C">
      <w:pPr>
        <w:jc w:val="center"/>
        <w:rPr>
          <w:rFonts w:ascii="Times New Roman" w:hAnsi="Times New Roman" w:cs="Times New Roman"/>
          <w:sz w:val="28"/>
          <w:szCs w:val="28"/>
          <w:lang w:val="kk-KZ"/>
        </w:rPr>
      </w:pPr>
      <w:r w:rsidRPr="00E11BFD">
        <w:rPr>
          <w:rFonts w:ascii="Times New Roman" w:hAnsi="Times New Roman" w:cs="Times New Roman"/>
          <w:sz w:val="28"/>
          <w:szCs w:val="28"/>
          <w:lang w:val="kk-KZ"/>
        </w:rPr>
        <w:t>ӘОЖ</w:t>
      </w:r>
      <w:r w:rsidR="00C36986" w:rsidRPr="00E11BFD">
        <w:rPr>
          <w:rFonts w:ascii="Times New Roman" w:hAnsi="Times New Roman" w:cs="Times New Roman"/>
          <w:sz w:val="28"/>
          <w:szCs w:val="28"/>
          <w:lang w:val="kk-KZ"/>
        </w:rPr>
        <w:t xml:space="preserve">  </w:t>
      </w:r>
      <w:r w:rsidR="00C36986" w:rsidRPr="00C613BB">
        <w:rPr>
          <w:rFonts w:ascii="Times New Roman" w:hAnsi="Times New Roman" w:cs="Times New Roman"/>
          <w:sz w:val="28"/>
          <w:szCs w:val="28"/>
          <w:lang w:val="kk-KZ"/>
        </w:rPr>
        <w:t>616.</w:t>
      </w:r>
      <w:r w:rsidR="00C613BB" w:rsidRPr="00C613BB">
        <w:rPr>
          <w:rFonts w:ascii="Times New Roman" w:hAnsi="Times New Roman" w:cs="Times New Roman"/>
          <w:sz w:val="28"/>
          <w:szCs w:val="28"/>
          <w:lang w:val="kk-KZ"/>
        </w:rPr>
        <w:t>003.263:575:636.2.082.453.52</w:t>
      </w:r>
      <w:r w:rsidR="00D9163C" w:rsidRPr="00E11BFD">
        <w:rPr>
          <w:rFonts w:ascii="Times New Roman" w:hAnsi="Times New Roman" w:cs="Times New Roman"/>
          <w:sz w:val="28"/>
          <w:szCs w:val="28"/>
          <w:lang w:val="kk-KZ"/>
        </w:rPr>
        <w:t xml:space="preserve">                   </w:t>
      </w:r>
      <w:r w:rsidRPr="006B1C27">
        <w:rPr>
          <w:rFonts w:ascii="Times New Roman" w:hAnsi="Times New Roman" w:cs="Times New Roman"/>
          <w:sz w:val="28"/>
          <w:szCs w:val="28"/>
          <w:lang w:val="kk-KZ"/>
        </w:rPr>
        <w:t>Қолжазба құқығында</w:t>
      </w:r>
    </w:p>
    <w:p w14:paraId="0349C7F9" w14:textId="77777777" w:rsidR="00FF4107" w:rsidRPr="008A2BFC" w:rsidRDefault="00FF4107" w:rsidP="00FF4107">
      <w:pPr>
        <w:jc w:val="center"/>
        <w:rPr>
          <w:rFonts w:ascii="Times New Roman" w:hAnsi="Times New Roman" w:cs="Times New Roman"/>
          <w:sz w:val="28"/>
          <w:szCs w:val="28"/>
          <w:lang w:val="kk-KZ"/>
        </w:rPr>
      </w:pPr>
    </w:p>
    <w:p w14:paraId="52DD95A7" w14:textId="77777777" w:rsidR="001D11D8" w:rsidRDefault="001D11D8" w:rsidP="00BA070E">
      <w:pPr>
        <w:spacing w:after="0" w:line="240" w:lineRule="auto"/>
        <w:jc w:val="center"/>
        <w:rPr>
          <w:rFonts w:ascii="Times New Roman" w:hAnsi="Times New Roman" w:cs="Times New Roman"/>
          <w:b/>
          <w:sz w:val="28"/>
          <w:szCs w:val="28"/>
          <w:lang w:val="kk-KZ"/>
        </w:rPr>
      </w:pPr>
    </w:p>
    <w:p w14:paraId="713DFA9F" w14:textId="505F0315" w:rsidR="00FF4107" w:rsidRDefault="00A84CC7" w:rsidP="00BA070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ШОРМАНОВА МАРЖАН МУРАТ</w:t>
      </w:r>
      <w:r w:rsidR="00B3561E">
        <w:rPr>
          <w:rFonts w:ascii="Times New Roman" w:hAnsi="Times New Roman" w:cs="Times New Roman"/>
          <w:b/>
          <w:sz w:val="28"/>
          <w:szCs w:val="28"/>
          <w:lang w:val="kk-KZ"/>
        </w:rPr>
        <w:t>ОВНА</w:t>
      </w:r>
    </w:p>
    <w:p w14:paraId="1221D802" w14:textId="77777777" w:rsidR="00BA070E" w:rsidRDefault="00BA070E" w:rsidP="00BA070E">
      <w:pPr>
        <w:spacing w:after="0" w:line="240" w:lineRule="auto"/>
        <w:jc w:val="center"/>
        <w:rPr>
          <w:rFonts w:ascii="Times New Roman" w:hAnsi="Times New Roman" w:cs="Times New Roman"/>
          <w:b/>
          <w:sz w:val="28"/>
          <w:szCs w:val="28"/>
          <w:lang w:val="kk-KZ"/>
        </w:rPr>
      </w:pPr>
    </w:p>
    <w:p w14:paraId="1902ADCA" w14:textId="77777777" w:rsidR="00BA070E" w:rsidRPr="008A2BFC" w:rsidRDefault="00BA070E" w:rsidP="00BA070E">
      <w:pPr>
        <w:spacing w:after="0" w:line="240" w:lineRule="auto"/>
        <w:jc w:val="center"/>
        <w:rPr>
          <w:rFonts w:ascii="Times New Roman" w:hAnsi="Times New Roman" w:cs="Times New Roman"/>
          <w:b/>
          <w:sz w:val="28"/>
          <w:szCs w:val="28"/>
          <w:lang w:val="kk-KZ"/>
        </w:rPr>
      </w:pPr>
    </w:p>
    <w:p w14:paraId="19669ACD" w14:textId="77777777" w:rsidR="00171A16" w:rsidRDefault="00171A16" w:rsidP="00171A16">
      <w:pPr>
        <w:spacing w:after="0" w:line="240" w:lineRule="auto"/>
        <w:jc w:val="center"/>
        <w:rPr>
          <w:rFonts w:ascii="Times New Roman" w:hAnsi="Times New Roman" w:cs="Times New Roman"/>
          <w:b/>
          <w:sz w:val="28"/>
          <w:lang w:val="kk-KZ"/>
        </w:rPr>
      </w:pPr>
      <w:r w:rsidRPr="00171A16">
        <w:rPr>
          <w:rFonts w:ascii="Times New Roman" w:hAnsi="Times New Roman" w:cs="Times New Roman"/>
          <w:b/>
          <w:sz w:val="28"/>
          <w:lang w:val="kk-KZ"/>
        </w:rPr>
        <w:t xml:space="preserve">Асыл тұқымды бұқаларда TNP генетикалық варианттарын идентификациялау және спермийлердің ұрықтандырғыш </w:t>
      </w:r>
    </w:p>
    <w:p w14:paraId="1ED2557B" w14:textId="104D60F3" w:rsidR="00FF4107" w:rsidRDefault="00171A16" w:rsidP="00171A16">
      <w:pPr>
        <w:spacing w:after="0" w:line="240" w:lineRule="auto"/>
        <w:jc w:val="center"/>
        <w:rPr>
          <w:rFonts w:ascii="Times New Roman" w:hAnsi="Times New Roman" w:cs="Times New Roman"/>
          <w:b/>
          <w:sz w:val="28"/>
          <w:lang w:val="kk-KZ"/>
        </w:rPr>
      </w:pPr>
      <w:r w:rsidRPr="00171A16">
        <w:rPr>
          <w:rFonts w:ascii="Times New Roman" w:hAnsi="Times New Roman" w:cs="Times New Roman"/>
          <w:b/>
          <w:sz w:val="28"/>
          <w:lang w:val="kk-KZ"/>
        </w:rPr>
        <w:t>қасиетін бағалау</w:t>
      </w:r>
    </w:p>
    <w:p w14:paraId="0D9ACCAE" w14:textId="77777777" w:rsidR="00171A16" w:rsidRPr="00BA070E" w:rsidRDefault="00171A16" w:rsidP="00BA070E">
      <w:pPr>
        <w:spacing w:line="240" w:lineRule="auto"/>
        <w:rPr>
          <w:rFonts w:ascii="Times New Roman" w:hAnsi="Times New Roman" w:cs="Times New Roman"/>
          <w:b/>
          <w:sz w:val="28"/>
          <w:szCs w:val="28"/>
          <w:lang w:val="kk-KZ"/>
        </w:rPr>
      </w:pPr>
    </w:p>
    <w:p w14:paraId="06261B71" w14:textId="77777777" w:rsidR="00FF4107" w:rsidRDefault="00FF4107" w:rsidP="00BA070E">
      <w:pPr>
        <w:spacing w:after="0" w:line="240" w:lineRule="auto"/>
        <w:jc w:val="center"/>
        <w:rPr>
          <w:rFonts w:ascii="Times New Roman" w:hAnsi="Times New Roman" w:cs="Times New Roman"/>
          <w:sz w:val="28"/>
          <w:lang w:val="kk-KZ"/>
        </w:rPr>
      </w:pPr>
      <w:r w:rsidRPr="008A2BFC">
        <w:rPr>
          <w:rFonts w:ascii="Times New Roman" w:hAnsi="Times New Roman" w:cs="Times New Roman"/>
          <w:sz w:val="28"/>
          <w:lang w:val="kk-KZ"/>
        </w:rPr>
        <w:t>6D120100-Ветеринариялық медицина</w:t>
      </w:r>
    </w:p>
    <w:p w14:paraId="6D812EE1" w14:textId="77777777" w:rsidR="00BA070E" w:rsidRDefault="00BA070E" w:rsidP="00BA070E">
      <w:pPr>
        <w:spacing w:after="0" w:line="240" w:lineRule="auto"/>
        <w:jc w:val="center"/>
        <w:rPr>
          <w:rFonts w:ascii="Times New Roman" w:hAnsi="Times New Roman" w:cs="Times New Roman"/>
          <w:sz w:val="28"/>
          <w:lang w:val="kk-KZ"/>
        </w:rPr>
      </w:pPr>
    </w:p>
    <w:p w14:paraId="11E93EB7" w14:textId="77777777" w:rsidR="00D9163C" w:rsidRPr="008A2BFC" w:rsidRDefault="00D9163C" w:rsidP="00BA070E">
      <w:pPr>
        <w:spacing w:after="0" w:line="240" w:lineRule="auto"/>
        <w:jc w:val="center"/>
        <w:rPr>
          <w:rFonts w:ascii="Times New Roman" w:hAnsi="Times New Roman" w:cs="Times New Roman"/>
          <w:sz w:val="28"/>
          <w:lang w:val="kk-KZ"/>
        </w:rPr>
      </w:pPr>
    </w:p>
    <w:p w14:paraId="5AC3D52C" w14:textId="77777777" w:rsidR="00FF4107" w:rsidRPr="008A2BFC" w:rsidRDefault="00FF4107" w:rsidP="00BA070E">
      <w:pPr>
        <w:pStyle w:val="Default"/>
        <w:jc w:val="center"/>
        <w:rPr>
          <w:sz w:val="28"/>
          <w:szCs w:val="28"/>
          <w:lang w:val="kk-KZ"/>
        </w:rPr>
      </w:pPr>
      <w:r w:rsidRPr="008A2BFC">
        <w:rPr>
          <w:sz w:val="28"/>
          <w:szCs w:val="28"/>
          <w:lang w:val="kk-KZ"/>
        </w:rPr>
        <w:t>Философия докторы (PhD)</w:t>
      </w:r>
    </w:p>
    <w:p w14:paraId="25D5D5AC" w14:textId="77777777" w:rsidR="00FF4107" w:rsidRPr="008A2BFC" w:rsidRDefault="00FF4107" w:rsidP="00BA070E">
      <w:pPr>
        <w:spacing w:after="0" w:line="240" w:lineRule="auto"/>
        <w:jc w:val="center"/>
        <w:rPr>
          <w:rFonts w:ascii="Times New Roman" w:hAnsi="Times New Roman" w:cs="Times New Roman"/>
          <w:sz w:val="28"/>
          <w:szCs w:val="28"/>
          <w:lang w:val="kk-KZ"/>
        </w:rPr>
      </w:pPr>
      <w:r w:rsidRPr="008A2BFC">
        <w:rPr>
          <w:rFonts w:ascii="Times New Roman" w:hAnsi="Times New Roman" w:cs="Times New Roman"/>
          <w:sz w:val="28"/>
          <w:szCs w:val="28"/>
          <w:lang w:val="kk-KZ"/>
        </w:rPr>
        <w:t>дәрежесін алу үшін дайындалған диссертация</w:t>
      </w:r>
    </w:p>
    <w:p w14:paraId="1772F56A" w14:textId="77777777" w:rsidR="00FF4107" w:rsidRPr="008A2BFC" w:rsidRDefault="00FF4107" w:rsidP="00FF4107">
      <w:pPr>
        <w:pStyle w:val="Default"/>
        <w:rPr>
          <w:color w:val="auto"/>
          <w:sz w:val="28"/>
          <w:szCs w:val="28"/>
          <w:lang w:val="kk-KZ"/>
        </w:rPr>
      </w:pPr>
    </w:p>
    <w:p w14:paraId="303D9363" w14:textId="77777777" w:rsidR="00FF4107" w:rsidRPr="008A2BFC" w:rsidRDefault="00FF4107" w:rsidP="00FF4107">
      <w:pPr>
        <w:pStyle w:val="Default"/>
        <w:rPr>
          <w:color w:val="auto"/>
          <w:sz w:val="28"/>
          <w:szCs w:val="28"/>
          <w:lang w:val="kk-KZ"/>
        </w:rPr>
      </w:pPr>
    </w:p>
    <w:p w14:paraId="454C196D" w14:textId="77777777" w:rsidR="00FF4107" w:rsidRDefault="00FF4107" w:rsidP="00FF4107">
      <w:pPr>
        <w:pStyle w:val="Default"/>
        <w:rPr>
          <w:color w:val="auto"/>
          <w:sz w:val="28"/>
          <w:szCs w:val="28"/>
          <w:lang w:val="kk-KZ"/>
        </w:rPr>
      </w:pPr>
    </w:p>
    <w:p w14:paraId="3C17B11F" w14:textId="77777777" w:rsidR="00D9163C" w:rsidRPr="008A2BFC" w:rsidRDefault="00D9163C" w:rsidP="00FF4107">
      <w:pPr>
        <w:pStyle w:val="Default"/>
        <w:rPr>
          <w:color w:val="auto"/>
          <w:sz w:val="28"/>
          <w:szCs w:val="28"/>
          <w:lang w:val="kk-KZ"/>
        </w:rPr>
      </w:pPr>
    </w:p>
    <w:p w14:paraId="137849FC" w14:textId="09794EC2" w:rsidR="00FF4107" w:rsidRDefault="00FF4107" w:rsidP="00FF4107">
      <w:pPr>
        <w:pStyle w:val="Default"/>
        <w:rPr>
          <w:color w:val="auto"/>
          <w:sz w:val="28"/>
          <w:szCs w:val="28"/>
          <w:lang w:val="kk-KZ"/>
        </w:rPr>
      </w:pPr>
    </w:p>
    <w:p w14:paraId="08BB04CB" w14:textId="77777777" w:rsidR="00FF4107" w:rsidRPr="008A2BFC" w:rsidRDefault="00FF4107" w:rsidP="00FF4107">
      <w:pPr>
        <w:pStyle w:val="Default"/>
        <w:rPr>
          <w:lang w:val="kk-KZ"/>
        </w:rPr>
      </w:pPr>
    </w:p>
    <w:tbl>
      <w:tblPr>
        <w:tblW w:w="5103" w:type="dxa"/>
        <w:tblInd w:w="4536" w:type="dxa"/>
        <w:tblLook w:val="04A0" w:firstRow="1" w:lastRow="0" w:firstColumn="1" w:lastColumn="0" w:noHBand="0" w:noVBand="1"/>
      </w:tblPr>
      <w:tblGrid>
        <w:gridCol w:w="5103"/>
      </w:tblGrid>
      <w:tr w:rsidR="00FF4107" w:rsidRPr="008A2BFC" w14:paraId="2AD35A8C" w14:textId="77777777" w:rsidTr="00F74418">
        <w:trPr>
          <w:trHeight w:val="2035"/>
        </w:trPr>
        <w:tc>
          <w:tcPr>
            <w:tcW w:w="5103" w:type="dxa"/>
          </w:tcPr>
          <w:p w14:paraId="09B394B9" w14:textId="77777777" w:rsidR="00FF4107" w:rsidRPr="008A2BFC" w:rsidRDefault="00FF4107" w:rsidP="009237FF">
            <w:pPr>
              <w:spacing w:after="0" w:line="240" w:lineRule="auto"/>
              <w:ind w:right="-573"/>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Отандық ғылыми кеңесшілері:</w:t>
            </w:r>
          </w:p>
          <w:p w14:paraId="68686BB5" w14:textId="77777777" w:rsidR="00F74418" w:rsidRDefault="00FF4107" w:rsidP="00F74418">
            <w:pPr>
              <w:spacing w:after="0" w:line="240" w:lineRule="auto"/>
              <w:ind w:right="277"/>
              <w:rPr>
                <w:rFonts w:ascii="Times New Roman" w:hAnsi="Times New Roman" w:cs="Times New Roman"/>
                <w:sz w:val="28"/>
                <w:szCs w:val="28"/>
                <w:lang w:val="kk-KZ"/>
              </w:rPr>
            </w:pPr>
            <w:r w:rsidRPr="008A2BFC">
              <w:rPr>
                <w:rFonts w:ascii="Times New Roman" w:hAnsi="Times New Roman" w:cs="Times New Roman"/>
                <w:sz w:val="28"/>
                <w:szCs w:val="28"/>
                <w:lang w:val="kk-KZ"/>
              </w:rPr>
              <w:t xml:space="preserve">ветеринария ғылымдарының кандидаты, </w:t>
            </w:r>
          </w:p>
          <w:p w14:paraId="198B7F72" w14:textId="78D39783" w:rsidR="00FF4107" w:rsidRPr="008A2BFC" w:rsidRDefault="00FF4107" w:rsidP="00F74418">
            <w:pPr>
              <w:spacing w:after="0" w:line="240" w:lineRule="auto"/>
              <w:ind w:right="277"/>
              <w:rPr>
                <w:rFonts w:ascii="Times New Roman" w:hAnsi="Times New Roman" w:cs="Times New Roman"/>
                <w:sz w:val="28"/>
                <w:szCs w:val="28"/>
                <w:lang w:val="kk-KZ"/>
              </w:rPr>
            </w:pPr>
            <w:r w:rsidRPr="008A2BFC">
              <w:rPr>
                <w:rFonts w:ascii="Times New Roman" w:hAnsi="Times New Roman" w:cs="Times New Roman"/>
                <w:sz w:val="28"/>
                <w:szCs w:val="28"/>
                <w:lang w:val="kk-KZ"/>
              </w:rPr>
              <w:t>профессор Қойбағаров Қ.У.</w:t>
            </w:r>
          </w:p>
          <w:p w14:paraId="17A4E7C6" w14:textId="77777777" w:rsidR="00DC719E" w:rsidRPr="008A2BFC" w:rsidRDefault="00FF4107" w:rsidP="009237FF">
            <w:pPr>
              <w:pStyle w:val="Default"/>
              <w:jc w:val="both"/>
              <w:rPr>
                <w:sz w:val="28"/>
                <w:szCs w:val="28"/>
                <w:lang w:val="kk-KZ"/>
              </w:rPr>
            </w:pPr>
            <w:r w:rsidRPr="008A2BFC">
              <w:rPr>
                <w:sz w:val="28"/>
                <w:szCs w:val="28"/>
                <w:lang w:val="kk-KZ"/>
              </w:rPr>
              <w:t xml:space="preserve">биология  ғылымдарының </w:t>
            </w:r>
          </w:p>
          <w:p w14:paraId="6A7456E7" w14:textId="3EED74C1" w:rsidR="00FF4107" w:rsidRPr="008A2BFC" w:rsidRDefault="00FF4107" w:rsidP="009237FF">
            <w:pPr>
              <w:pStyle w:val="Default"/>
              <w:jc w:val="both"/>
              <w:rPr>
                <w:sz w:val="28"/>
                <w:szCs w:val="28"/>
                <w:lang w:val="kk-KZ"/>
              </w:rPr>
            </w:pPr>
            <w:r w:rsidRPr="008A2BFC">
              <w:rPr>
                <w:sz w:val="28"/>
                <w:szCs w:val="28"/>
                <w:lang w:val="kk-KZ"/>
              </w:rPr>
              <w:t>кандидаты,</w:t>
            </w:r>
            <w:r w:rsidR="00F74418">
              <w:rPr>
                <w:sz w:val="28"/>
                <w:szCs w:val="28"/>
                <w:lang w:val="kk-KZ"/>
              </w:rPr>
              <w:t xml:space="preserve"> </w:t>
            </w:r>
            <w:r w:rsidRPr="008A2BFC">
              <w:rPr>
                <w:sz w:val="28"/>
                <w:szCs w:val="28"/>
                <w:lang w:val="kk-KZ"/>
              </w:rPr>
              <w:t>профессор Усенбеков Е.С.</w:t>
            </w:r>
          </w:p>
          <w:p w14:paraId="0C36BBE8" w14:textId="77777777" w:rsidR="00FF4107" w:rsidRPr="008A2BFC" w:rsidRDefault="00FF4107" w:rsidP="009237FF">
            <w:pPr>
              <w:pStyle w:val="Default"/>
              <w:rPr>
                <w:sz w:val="28"/>
                <w:szCs w:val="28"/>
              </w:rPr>
            </w:pPr>
          </w:p>
        </w:tc>
      </w:tr>
      <w:tr w:rsidR="00FF4107" w:rsidRPr="00F72D64" w14:paraId="42025EDB" w14:textId="77777777" w:rsidTr="00F74418">
        <w:trPr>
          <w:trHeight w:val="1698"/>
        </w:trPr>
        <w:tc>
          <w:tcPr>
            <w:tcW w:w="5103" w:type="dxa"/>
          </w:tcPr>
          <w:p w14:paraId="0945673B" w14:textId="77777777" w:rsidR="00FF4107" w:rsidRPr="008A2BFC" w:rsidRDefault="00FF4107" w:rsidP="009237FF">
            <w:pPr>
              <w:spacing w:after="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Шетелдік ғылыми кеңесші:</w:t>
            </w:r>
          </w:p>
          <w:p w14:paraId="46960904" w14:textId="77777777" w:rsidR="00DC719E" w:rsidRPr="008A2BFC" w:rsidRDefault="00FF4107" w:rsidP="009237FF">
            <w:pPr>
              <w:spacing w:after="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 xml:space="preserve">ветеринария ғылымдарының </w:t>
            </w:r>
          </w:p>
          <w:p w14:paraId="04E4BC58" w14:textId="77777777" w:rsidR="00DC719E" w:rsidRPr="008A2BFC" w:rsidRDefault="00FF4107" w:rsidP="009237FF">
            <w:pPr>
              <w:spacing w:after="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докторы</w:t>
            </w:r>
            <w:r w:rsidR="00DC719E" w:rsidRPr="008A2BFC">
              <w:rPr>
                <w:rFonts w:ascii="Times New Roman" w:hAnsi="Times New Roman" w:cs="Times New Roman"/>
                <w:sz w:val="28"/>
                <w:szCs w:val="28"/>
                <w:lang w:val="kk-KZ"/>
              </w:rPr>
              <w:t xml:space="preserve"> </w:t>
            </w:r>
            <w:r w:rsidRPr="008A2BFC">
              <w:rPr>
                <w:rFonts w:ascii="Times New Roman" w:hAnsi="Times New Roman" w:cs="Times New Roman"/>
                <w:sz w:val="28"/>
                <w:szCs w:val="28"/>
                <w:lang w:val="kk-KZ"/>
              </w:rPr>
              <w:t xml:space="preserve">профессор, </w:t>
            </w:r>
          </w:p>
          <w:p w14:paraId="03F3D331" w14:textId="77777777" w:rsidR="00F72D64" w:rsidRDefault="00F72D64" w:rsidP="009237FF">
            <w:pPr>
              <w:spacing w:after="0" w:line="240" w:lineRule="auto"/>
              <w:jc w:val="both"/>
              <w:rPr>
                <w:rFonts w:ascii="Times New Roman" w:hAnsi="Times New Roman" w:cs="Times New Roman"/>
                <w:sz w:val="28"/>
                <w:szCs w:val="28"/>
                <w:lang w:val="kk-KZ"/>
              </w:rPr>
            </w:pPr>
            <w:r w:rsidRPr="00F72D64">
              <w:rPr>
                <w:rFonts w:ascii="Times New Roman" w:hAnsi="Times New Roman" w:cs="Times New Roman"/>
                <w:sz w:val="28"/>
                <w:szCs w:val="28"/>
                <w:lang w:val="kk-KZ"/>
              </w:rPr>
              <w:t xml:space="preserve">Aleksandra Platt-Samoraj </w:t>
            </w:r>
          </w:p>
          <w:p w14:paraId="4347F4DB" w14:textId="3BF9B20D" w:rsidR="00FF4107" w:rsidRPr="008A2BFC" w:rsidRDefault="00FF4107" w:rsidP="009237FF">
            <w:pPr>
              <w:spacing w:after="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Вармин-Мазур университеті,</w:t>
            </w:r>
          </w:p>
          <w:p w14:paraId="3A895804" w14:textId="77777777" w:rsidR="00FF4107" w:rsidRPr="008A2BFC" w:rsidRDefault="00FF4107" w:rsidP="00A30CB4">
            <w:pPr>
              <w:spacing w:after="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Пол</w:t>
            </w:r>
            <w:r w:rsidR="00A30CB4" w:rsidRPr="008A2BFC">
              <w:rPr>
                <w:rFonts w:ascii="Times New Roman" w:hAnsi="Times New Roman" w:cs="Times New Roman"/>
                <w:sz w:val="28"/>
                <w:szCs w:val="28"/>
                <w:lang w:val="kk-KZ"/>
              </w:rPr>
              <w:t>ь</w:t>
            </w:r>
            <w:r w:rsidRPr="008A2BFC">
              <w:rPr>
                <w:rFonts w:ascii="Times New Roman" w:hAnsi="Times New Roman" w:cs="Times New Roman"/>
                <w:sz w:val="28"/>
                <w:szCs w:val="28"/>
                <w:lang w:val="kk-KZ"/>
              </w:rPr>
              <w:t>ша, Олштын қаласы</w:t>
            </w:r>
          </w:p>
        </w:tc>
      </w:tr>
    </w:tbl>
    <w:p w14:paraId="2702CF83" w14:textId="26B27094" w:rsidR="000A42D2" w:rsidRDefault="000A42D2" w:rsidP="00C21C47">
      <w:pPr>
        <w:spacing w:after="0" w:line="240" w:lineRule="auto"/>
        <w:rPr>
          <w:rFonts w:ascii="Times New Roman" w:hAnsi="Times New Roman" w:cs="Times New Roman"/>
          <w:color w:val="FF0000"/>
          <w:sz w:val="28"/>
          <w:szCs w:val="28"/>
          <w:lang w:val="kk-KZ"/>
        </w:rPr>
      </w:pPr>
    </w:p>
    <w:p w14:paraId="2695B7C2" w14:textId="3FF34950" w:rsidR="00FA418E" w:rsidRDefault="00FA418E" w:rsidP="00C21C47">
      <w:pPr>
        <w:spacing w:after="0" w:line="240" w:lineRule="auto"/>
        <w:rPr>
          <w:rFonts w:ascii="Times New Roman" w:hAnsi="Times New Roman" w:cs="Times New Roman"/>
          <w:color w:val="FF0000"/>
          <w:sz w:val="28"/>
          <w:szCs w:val="28"/>
          <w:lang w:val="kk-KZ"/>
        </w:rPr>
      </w:pPr>
    </w:p>
    <w:p w14:paraId="735066B0" w14:textId="6EA55AAE" w:rsidR="00FA418E" w:rsidRDefault="00FA418E" w:rsidP="00C21C47">
      <w:pPr>
        <w:spacing w:after="0" w:line="240" w:lineRule="auto"/>
        <w:rPr>
          <w:rFonts w:ascii="Times New Roman" w:hAnsi="Times New Roman" w:cs="Times New Roman"/>
          <w:color w:val="FF0000"/>
          <w:sz w:val="28"/>
          <w:szCs w:val="28"/>
          <w:lang w:val="kk-KZ"/>
        </w:rPr>
      </w:pPr>
    </w:p>
    <w:p w14:paraId="5360EA7B" w14:textId="1BC5461A" w:rsidR="00FF4107" w:rsidRPr="000A42D2" w:rsidRDefault="000A42D2" w:rsidP="00FF4107">
      <w:pPr>
        <w:spacing w:after="0" w:line="240" w:lineRule="auto"/>
        <w:jc w:val="center"/>
        <w:rPr>
          <w:rFonts w:ascii="Times New Roman" w:hAnsi="Times New Roman" w:cs="Times New Roman"/>
          <w:sz w:val="28"/>
          <w:szCs w:val="28"/>
          <w:lang w:val="kk-KZ"/>
        </w:rPr>
      </w:pPr>
      <w:r w:rsidRPr="000A42D2">
        <w:rPr>
          <w:rFonts w:ascii="Times New Roman" w:hAnsi="Times New Roman" w:cs="Times New Roman"/>
          <w:sz w:val="28"/>
          <w:szCs w:val="28"/>
          <w:lang w:val="kk-KZ"/>
        </w:rPr>
        <w:t>Қазақстан Республика</w:t>
      </w:r>
      <w:r>
        <w:rPr>
          <w:rFonts w:ascii="Times New Roman" w:hAnsi="Times New Roman" w:cs="Times New Roman"/>
          <w:sz w:val="28"/>
          <w:szCs w:val="28"/>
          <w:lang w:val="kk-KZ"/>
        </w:rPr>
        <w:t>сы</w:t>
      </w:r>
    </w:p>
    <w:p w14:paraId="48104C9F" w14:textId="2A7E2841" w:rsidR="00FF4107" w:rsidRPr="008A2BFC" w:rsidRDefault="00FF4107" w:rsidP="00FF4107">
      <w:pPr>
        <w:spacing w:after="0"/>
        <w:jc w:val="center"/>
        <w:rPr>
          <w:rFonts w:ascii="Times New Roman" w:hAnsi="Times New Roman" w:cs="Times New Roman"/>
          <w:sz w:val="28"/>
          <w:szCs w:val="28"/>
          <w:lang w:val="kk-KZ"/>
        </w:rPr>
      </w:pPr>
      <w:r w:rsidRPr="008A2BFC">
        <w:rPr>
          <w:rFonts w:ascii="Times New Roman" w:hAnsi="Times New Roman" w:cs="Times New Roman"/>
          <w:sz w:val="28"/>
          <w:szCs w:val="28"/>
          <w:lang w:val="kk-KZ"/>
        </w:rPr>
        <w:t>Алматы, 202</w:t>
      </w:r>
      <w:r w:rsidR="00D86A55">
        <w:rPr>
          <w:rFonts w:ascii="Times New Roman" w:hAnsi="Times New Roman" w:cs="Times New Roman"/>
          <w:sz w:val="28"/>
          <w:szCs w:val="28"/>
          <w:lang w:val="kk-KZ"/>
        </w:rPr>
        <w:t>5</w:t>
      </w:r>
    </w:p>
    <w:p w14:paraId="345844BB" w14:textId="0169AAD7" w:rsidR="00FF4107" w:rsidRDefault="00FF4107" w:rsidP="00FF4107">
      <w:pPr>
        <w:spacing w:after="0" w:line="240" w:lineRule="auto"/>
        <w:jc w:val="center"/>
        <w:rPr>
          <w:rFonts w:ascii="Times New Roman" w:eastAsia="Times New Roman" w:hAnsi="Times New Roman" w:cs="Times New Roman"/>
          <w:b/>
          <w:caps/>
          <w:sz w:val="28"/>
          <w:szCs w:val="28"/>
          <w:lang w:val="kk-KZ"/>
        </w:rPr>
      </w:pPr>
      <w:r w:rsidRPr="008A2BFC">
        <w:rPr>
          <w:rFonts w:ascii="Times New Roman" w:eastAsia="Times New Roman" w:hAnsi="Times New Roman" w:cs="Times New Roman"/>
          <w:b/>
          <w:caps/>
          <w:sz w:val="28"/>
          <w:szCs w:val="28"/>
          <w:lang w:val="kk-KZ"/>
        </w:rPr>
        <w:lastRenderedPageBreak/>
        <w:t>Мазмұны</w:t>
      </w:r>
    </w:p>
    <w:p w14:paraId="4DCBA7A9" w14:textId="77777777" w:rsidR="00FA418E" w:rsidRPr="008A2BFC" w:rsidRDefault="00FA418E" w:rsidP="00FF4107">
      <w:pPr>
        <w:spacing w:after="0" w:line="240" w:lineRule="auto"/>
        <w:jc w:val="center"/>
        <w:rPr>
          <w:rFonts w:ascii="Times New Roman" w:eastAsia="Times New Roman" w:hAnsi="Times New Roman" w:cs="Times New Roman"/>
          <w:b/>
          <w:caps/>
          <w:sz w:val="28"/>
          <w:szCs w:val="28"/>
          <w:lang w:val="en-US"/>
        </w:rPr>
      </w:pPr>
    </w:p>
    <w:tbl>
      <w:tblPr>
        <w:tblW w:w="0" w:type="auto"/>
        <w:tblLayout w:type="fixed"/>
        <w:tblLook w:val="04A0" w:firstRow="1" w:lastRow="0" w:firstColumn="1" w:lastColumn="0" w:noHBand="0" w:noVBand="1"/>
      </w:tblPr>
      <w:tblGrid>
        <w:gridCol w:w="786"/>
        <w:gridCol w:w="8145"/>
        <w:gridCol w:w="73"/>
        <w:gridCol w:w="634"/>
      </w:tblGrid>
      <w:tr w:rsidR="00FF4107" w:rsidRPr="00FA418E" w14:paraId="236EAC71" w14:textId="77777777" w:rsidTr="00C55BEB">
        <w:trPr>
          <w:trHeight w:val="380"/>
        </w:trPr>
        <w:tc>
          <w:tcPr>
            <w:tcW w:w="9004" w:type="dxa"/>
            <w:gridSpan w:val="3"/>
          </w:tcPr>
          <w:p w14:paraId="098225E6" w14:textId="0F260C00" w:rsidR="00FF4107" w:rsidRPr="00B93ABF" w:rsidRDefault="00FF4107" w:rsidP="009237FF">
            <w:pPr>
              <w:pStyle w:val="a3"/>
              <w:ind w:firstLine="0"/>
              <w:contextualSpacing/>
              <w:outlineLvl w:val="0"/>
              <w:rPr>
                <w:lang w:val="kk-KZ"/>
              </w:rPr>
            </w:pPr>
            <w:r w:rsidRPr="00D9163C">
              <w:rPr>
                <w:b/>
                <w:bCs/>
                <w:lang w:val="kk-KZ"/>
              </w:rPr>
              <w:t>НОРМАТИВТІК СІЛТЕМЕЛЕ</w:t>
            </w:r>
            <w:r w:rsidRPr="00D9163C">
              <w:rPr>
                <w:b/>
                <w:bCs/>
                <w:lang w:val="en-US"/>
              </w:rPr>
              <w:t>P</w:t>
            </w:r>
            <w:r w:rsidRPr="00B93ABF">
              <w:rPr>
                <w:lang w:val="kk-KZ"/>
              </w:rPr>
              <w:t xml:space="preserve"> .................................</w:t>
            </w:r>
            <w:r w:rsidR="003D7AD7" w:rsidRPr="00B93ABF">
              <w:rPr>
                <w:lang w:val="kk-KZ"/>
              </w:rPr>
              <w:t>...........................</w:t>
            </w:r>
            <w:r w:rsidR="00D9163C">
              <w:rPr>
                <w:lang w:val="kk-KZ"/>
              </w:rPr>
              <w:t>....</w:t>
            </w:r>
          </w:p>
        </w:tc>
        <w:tc>
          <w:tcPr>
            <w:tcW w:w="634" w:type="dxa"/>
          </w:tcPr>
          <w:p w14:paraId="60F49E6D" w14:textId="77777777" w:rsidR="00FF4107" w:rsidRPr="00FA418E" w:rsidRDefault="00FF4107"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4</w:t>
            </w:r>
          </w:p>
        </w:tc>
      </w:tr>
      <w:tr w:rsidR="00FF4107" w:rsidRPr="00FA418E" w14:paraId="4BE9D509" w14:textId="77777777" w:rsidTr="00C55BEB">
        <w:tc>
          <w:tcPr>
            <w:tcW w:w="9004" w:type="dxa"/>
            <w:gridSpan w:val="3"/>
          </w:tcPr>
          <w:p w14:paraId="67DA33A7" w14:textId="3FADBCA4" w:rsidR="00FF4107" w:rsidRPr="00B93ABF" w:rsidRDefault="00FF4107" w:rsidP="001331EC">
            <w:pPr>
              <w:spacing w:after="0" w:line="240" w:lineRule="auto"/>
              <w:jc w:val="both"/>
              <w:rPr>
                <w:rFonts w:ascii="Times New Roman" w:hAnsi="Times New Roman" w:cs="Times New Roman"/>
                <w:caps/>
                <w:sz w:val="28"/>
                <w:szCs w:val="28"/>
                <w:lang w:val="kk-KZ"/>
              </w:rPr>
            </w:pPr>
            <w:r w:rsidRPr="00D9163C">
              <w:rPr>
                <w:rFonts w:ascii="Times New Roman" w:hAnsi="Times New Roman" w:cs="Times New Roman"/>
                <w:b/>
                <w:bCs/>
                <w:caps/>
                <w:sz w:val="28"/>
                <w:szCs w:val="28"/>
                <w:lang w:val="kk-KZ"/>
              </w:rPr>
              <w:t>АНЫҚТАМАЛАР</w:t>
            </w:r>
            <w:r w:rsidRPr="00B93ABF">
              <w:rPr>
                <w:rFonts w:ascii="Times New Roman" w:hAnsi="Times New Roman" w:cs="Times New Roman"/>
                <w:bCs/>
                <w:caps/>
                <w:sz w:val="28"/>
                <w:szCs w:val="28"/>
                <w:lang w:val="kk-KZ"/>
              </w:rPr>
              <w:t xml:space="preserve"> </w:t>
            </w:r>
            <w:r w:rsidRPr="00B93ABF">
              <w:rPr>
                <w:rFonts w:ascii="Times New Roman" w:hAnsi="Times New Roman" w:cs="Times New Roman"/>
                <w:caps/>
                <w:sz w:val="28"/>
                <w:szCs w:val="28"/>
                <w:lang w:val="kk-KZ"/>
              </w:rPr>
              <w:t>.................</w:t>
            </w:r>
            <w:r w:rsidR="00D9163C">
              <w:rPr>
                <w:rFonts w:ascii="Times New Roman" w:hAnsi="Times New Roman" w:cs="Times New Roman"/>
                <w:caps/>
                <w:sz w:val="28"/>
                <w:szCs w:val="28"/>
                <w:lang w:val="kk-KZ"/>
              </w:rPr>
              <w:t>...............................</w:t>
            </w:r>
            <w:r w:rsidRPr="00B93ABF">
              <w:rPr>
                <w:rFonts w:ascii="Times New Roman" w:hAnsi="Times New Roman" w:cs="Times New Roman"/>
                <w:caps/>
                <w:sz w:val="28"/>
                <w:szCs w:val="28"/>
                <w:lang w:val="kk-KZ"/>
              </w:rPr>
              <w:t>......................................</w:t>
            </w:r>
            <w:r w:rsidR="00B93ABF">
              <w:rPr>
                <w:rFonts w:ascii="Times New Roman" w:hAnsi="Times New Roman" w:cs="Times New Roman"/>
                <w:caps/>
                <w:sz w:val="28"/>
                <w:szCs w:val="28"/>
                <w:lang w:val="kk-KZ"/>
              </w:rPr>
              <w:t>.....</w:t>
            </w:r>
          </w:p>
        </w:tc>
        <w:tc>
          <w:tcPr>
            <w:tcW w:w="634" w:type="dxa"/>
          </w:tcPr>
          <w:p w14:paraId="38FC8E3F" w14:textId="77777777" w:rsidR="00FF4107" w:rsidRPr="00FA418E" w:rsidRDefault="00FF4107"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5</w:t>
            </w:r>
          </w:p>
        </w:tc>
      </w:tr>
      <w:tr w:rsidR="00FF4107" w:rsidRPr="00FA418E" w14:paraId="781D0F99" w14:textId="77777777" w:rsidTr="00C55BEB">
        <w:tc>
          <w:tcPr>
            <w:tcW w:w="9004" w:type="dxa"/>
            <w:gridSpan w:val="3"/>
          </w:tcPr>
          <w:p w14:paraId="649EA56A" w14:textId="0D03F074" w:rsidR="00FF4107" w:rsidRPr="00B93ABF" w:rsidRDefault="00FF4107" w:rsidP="009237FF">
            <w:pPr>
              <w:spacing w:after="0" w:line="240" w:lineRule="auto"/>
              <w:jc w:val="both"/>
              <w:rPr>
                <w:rFonts w:ascii="Times New Roman" w:hAnsi="Times New Roman" w:cs="Times New Roman"/>
                <w:caps/>
                <w:sz w:val="28"/>
                <w:szCs w:val="28"/>
                <w:lang w:val="kk-KZ"/>
              </w:rPr>
            </w:pPr>
            <w:r w:rsidRPr="00D9163C">
              <w:rPr>
                <w:rFonts w:ascii="Times New Roman" w:hAnsi="Times New Roman" w:cs="Times New Roman"/>
                <w:b/>
                <w:bCs/>
                <w:caps/>
                <w:sz w:val="28"/>
                <w:szCs w:val="28"/>
                <w:lang w:val="kk-KZ"/>
              </w:rPr>
              <w:t>бЕЛГІЛЕУЛЕР МЕН ҚЫСҚАРТУЛАР</w:t>
            </w:r>
            <w:r w:rsidR="00D9163C">
              <w:rPr>
                <w:rFonts w:ascii="Times New Roman" w:hAnsi="Times New Roman" w:cs="Times New Roman"/>
                <w:caps/>
                <w:sz w:val="28"/>
                <w:szCs w:val="28"/>
                <w:lang w:val="kk-KZ"/>
              </w:rPr>
              <w:t>.................</w:t>
            </w:r>
            <w:r w:rsidRPr="00B93ABF">
              <w:rPr>
                <w:rFonts w:ascii="Times New Roman" w:hAnsi="Times New Roman" w:cs="Times New Roman"/>
                <w:caps/>
                <w:sz w:val="28"/>
                <w:szCs w:val="28"/>
                <w:lang w:val="kk-KZ"/>
              </w:rPr>
              <w:t>.............................</w:t>
            </w:r>
            <w:r w:rsidR="00B93ABF">
              <w:rPr>
                <w:rFonts w:ascii="Times New Roman" w:hAnsi="Times New Roman" w:cs="Times New Roman"/>
                <w:caps/>
                <w:sz w:val="28"/>
                <w:szCs w:val="28"/>
                <w:lang w:val="kk-KZ"/>
              </w:rPr>
              <w:t>.......</w:t>
            </w:r>
          </w:p>
        </w:tc>
        <w:tc>
          <w:tcPr>
            <w:tcW w:w="634" w:type="dxa"/>
          </w:tcPr>
          <w:p w14:paraId="353CC9F8" w14:textId="27CEFD73" w:rsidR="00FF4107" w:rsidRPr="00FA418E" w:rsidRDefault="003F1DB9"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7</w:t>
            </w:r>
          </w:p>
        </w:tc>
      </w:tr>
      <w:tr w:rsidR="00FF4107" w:rsidRPr="00FA418E" w14:paraId="1440E230" w14:textId="77777777" w:rsidTr="00C55BEB">
        <w:tc>
          <w:tcPr>
            <w:tcW w:w="9004" w:type="dxa"/>
            <w:gridSpan w:val="3"/>
          </w:tcPr>
          <w:p w14:paraId="0DEC5EFD" w14:textId="0C951AB8" w:rsidR="00FF4107" w:rsidRPr="00B93ABF" w:rsidRDefault="00FF4107" w:rsidP="009237FF">
            <w:pPr>
              <w:spacing w:after="0" w:line="240" w:lineRule="auto"/>
              <w:jc w:val="both"/>
              <w:rPr>
                <w:rFonts w:ascii="Times New Roman" w:hAnsi="Times New Roman" w:cs="Times New Roman"/>
                <w:caps/>
                <w:sz w:val="28"/>
                <w:szCs w:val="28"/>
                <w:lang w:val="kk-KZ"/>
              </w:rPr>
            </w:pPr>
            <w:r w:rsidRPr="00D9163C">
              <w:rPr>
                <w:rFonts w:ascii="Times New Roman" w:hAnsi="Times New Roman" w:cs="Times New Roman"/>
                <w:b/>
                <w:bCs/>
                <w:caps/>
                <w:sz w:val="28"/>
                <w:szCs w:val="28"/>
                <w:lang w:val="kk-KZ"/>
              </w:rPr>
              <w:t>КІРІСПЕ</w:t>
            </w:r>
            <w:r w:rsidRPr="00D9163C">
              <w:rPr>
                <w:rFonts w:ascii="Times New Roman" w:hAnsi="Times New Roman" w:cs="Times New Roman"/>
                <w:b/>
                <w:caps/>
                <w:sz w:val="28"/>
                <w:szCs w:val="28"/>
                <w:lang w:val="kk-KZ"/>
              </w:rPr>
              <w:t>.</w:t>
            </w:r>
            <w:r w:rsidRPr="00B93ABF">
              <w:rPr>
                <w:rFonts w:ascii="Times New Roman" w:hAnsi="Times New Roman" w:cs="Times New Roman"/>
                <w:caps/>
                <w:sz w:val="28"/>
                <w:szCs w:val="28"/>
                <w:lang w:val="kk-KZ"/>
              </w:rPr>
              <w:t>.........................................................................................................</w:t>
            </w:r>
            <w:r w:rsidR="00C55BEB">
              <w:rPr>
                <w:rFonts w:ascii="Times New Roman" w:hAnsi="Times New Roman" w:cs="Times New Roman"/>
                <w:caps/>
                <w:sz w:val="28"/>
                <w:szCs w:val="28"/>
                <w:lang w:val="kk-KZ"/>
              </w:rPr>
              <w:t>..</w:t>
            </w:r>
          </w:p>
        </w:tc>
        <w:tc>
          <w:tcPr>
            <w:tcW w:w="634" w:type="dxa"/>
          </w:tcPr>
          <w:p w14:paraId="4004D3DF" w14:textId="5EC95CC7" w:rsidR="00FF4107" w:rsidRPr="00FA418E" w:rsidRDefault="003F1DB9"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8</w:t>
            </w:r>
          </w:p>
        </w:tc>
      </w:tr>
      <w:tr w:rsidR="00FF4107" w:rsidRPr="00FA418E" w14:paraId="496D0B13" w14:textId="77777777" w:rsidTr="00C55BEB">
        <w:tc>
          <w:tcPr>
            <w:tcW w:w="786" w:type="dxa"/>
          </w:tcPr>
          <w:p w14:paraId="18320C8E" w14:textId="77777777" w:rsidR="00FF4107" w:rsidRPr="00D9163C" w:rsidRDefault="00FF4107" w:rsidP="00D9163C">
            <w:pPr>
              <w:spacing w:after="0" w:line="240" w:lineRule="auto"/>
              <w:rPr>
                <w:rFonts w:ascii="Times New Roman" w:hAnsi="Times New Roman" w:cs="Times New Roman"/>
                <w:b/>
                <w:bCs/>
                <w:caps/>
                <w:sz w:val="28"/>
                <w:szCs w:val="28"/>
                <w:lang w:val="kk-KZ"/>
              </w:rPr>
            </w:pPr>
            <w:r w:rsidRPr="00D9163C">
              <w:rPr>
                <w:rFonts w:ascii="Times New Roman" w:hAnsi="Times New Roman" w:cs="Times New Roman"/>
                <w:b/>
                <w:bCs/>
                <w:caps/>
                <w:sz w:val="28"/>
                <w:szCs w:val="28"/>
                <w:lang w:val="kk-KZ"/>
              </w:rPr>
              <w:t>1</w:t>
            </w:r>
          </w:p>
        </w:tc>
        <w:tc>
          <w:tcPr>
            <w:tcW w:w="8218" w:type="dxa"/>
            <w:gridSpan w:val="2"/>
          </w:tcPr>
          <w:p w14:paraId="53185124" w14:textId="5D1A33BB" w:rsidR="00FF4107" w:rsidRPr="00D9163C" w:rsidRDefault="00FF4107" w:rsidP="000A42D2">
            <w:pPr>
              <w:spacing w:after="0" w:line="240" w:lineRule="auto"/>
              <w:rPr>
                <w:rFonts w:ascii="Times New Roman" w:hAnsi="Times New Roman" w:cs="Times New Roman"/>
                <w:b/>
                <w:caps/>
                <w:sz w:val="28"/>
                <w:szCs w:val="28"/>
                <w:lang w:val="kk-KZ"/>
              </w:rPr>
            </w:pPr>
            <w:r w:rsidRPr="00D9163C">
              <w:rPr>
                <w:rFonts w:ascii="Times New Roman" w:hAnsi="Times New Roman" w:cs="Times New Roman"/>
                <w:b/>
                <w:bCs/>
                <w:sz w:val="28"/>
                <w:szCs w:val="28"/>
                <w:lang w:val="kk-KZ"/>
              </w:rPr>
              <w:t>ӘДЕБИЕТТЕРГЕ ШОЛУ</w:t>
            </w:r>
            <w:r w:rsidRPr="00D9163C">
              <w:rPr>
                <w:rFonts w:ascii="Times New Roman" w:hAnsi="Times New Roman" w:cs="Times New Roman"/>
                <w:b/>
                <w:sz w:val="28"/>
                <w:szCs w:val="28"/>
                <w:lang w:val="kk-KZ"/>
              </w:rPr>
              <w:t>..........................</w:t>
            </w:r>
            <w:r w:rsidR="00D9163C">
              <w:rPr>
                <w:rFonts w:ascii="Times New Roman" w:hAnsi="Times New Roman" w:cs="Times New Roman"/>
                <w:b/>
                <w:sz w:val="28"/>
                <w:szCs w:val="28"/>
                <w:lang w:val="kk-KZ"/>
              </w:rPr>
              <w:t>..............................</w:t>
            </w:r>
            <w:r w:rsidRPr="00D9163C">
              <w:rPr>
                <w:rFonts w:ascii="Times New Roman" w:hAnsi="Times New Roman" w:cs="Times New Roman"/>
                <w:b/>
                <w:sz w:val="28"/>
                <w:szCs w:val="28"/>
                <w:lang w:val="kk-KZ"/>
              </w:rPr>
              <w:t>........</w:t>
            </w:r>
            <w:r w:rsidR="00C55BEB">
              <w:rPr>
                <w:rFonts w:ascii="Times New Roman" w:hAnsi="Times New Roman" w:cs="Times New Roman"/>
                <w:b/>
                <w:sz w:val="28"/>
                <w:szCs w:val="28"/>
                <w:lang w:val="kk-KZ"/>
              </w:rPr>
              <w:t>...</w:t>
            </w:r>
          </w:p>
        </w:tc>
        <w:tc>
          <w:tcPr>
            <w:tcW w:w="634" w:type="dxa"/>
          </w:tcPr>
          <w:p w14:paraId="66EDBCB3" w14:textId="27605C2A" w:rsidR="00FF4107" w:rsidRPr="00FA418E" w:rsidRDefault="003B5D15"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1</w:t>
            </w:r>
            <w:r w:rsidR="001D11D8" w:rsidRPr="00FA418E">
              <w:rPr>
                <w:rFonts w:ascii="Times New Roman" w:hAnsi="Times New Roman" w:cs="Times New Roman"/>
                <w:caps/>
                <w:sz w:val="28"/>
                <w:szCs w:val="28"/>
                <w:lang w:val="kk-KZ"/>
              </w:rPr>
              <w:t>5</w:t>
            </w:r>
          </w:p>
        </w:tc>
      </w:tr>
      <w:tr w:rsidR="00FF4107" w:rsidRPr="00FA418E" w14:paraId="0FD93C9C" w14:textId="77777777" w:rsidTr="00C55BEB">
        <w:tc>
          <w:tcPr>
            <w:tcW w:w="786" w:type="dxa"/>
          </w:tcPr>
          <w:p w14:paraId="774EAEE4"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sz w:val="28"/>
                <w:szCs w:val="28"/>
                <w:lang w:val="kk-KZ"/>
              </w:rPr>
              <w:t>1.1</w:t>
            </w:r>
          </w:p>
        </w:tc>
        <w:tc>
          <w:tcPr>
            <w:tcW w:w="8218" w:type="dxa"/>
            <w:gridSpan w:val="2"/>
          </w:tcPr>
          <w:p w14:paraId="20985C9D" w14:textId="2CF25FE2" w:rsidR="00FF4107" w:rsidRPr="00FA418E" w:rsidRDefault="00367F19" w:rsidP="00F74418">
            <w:pPr>
              <w:spacing w:after="0" w:line="240" w:lineRule="auto"/>
              <w:jc w:val="both"/>
              <w:rPr>
                <w:rFonts w:ascii="Times New Roman" w:hAnsi="Times New Roman" w:cs="Times New Roman"/>
                <w:sz w:val="28"/>
                <w:szCs w:val="28"/>
                <w:lang w:val="kk-KZ"/>
              </w:rPr>
            </w:pPr>
            <w:r w:rsidRPr="00FA418E">
              <w:rPr>
                <w:rFonts w:ascii="Times New Roman" w:hAnsi="Times New Roman" w:cs="Times New Roman"/>
                <w:sz w:val="28"/>
                <w:szCs w:val="28"/>
                <w:lang w:val="kk-KZ"/>
              </w:rPr>
              <w:t>Ірі қара малында репродуктивтік қызметпен байланысты SNP полиморфизмдер, биомаркерлер және оларды зерттеудің тәжірибелік маңызы</w:t>
            </w:r>
            <w:r w:rsidR="000A42D2" w:rsidRPr="00FA418E">
              <w:rPr>
                <w:rFonts w:ascii="Times New Roman" w:hAnsi="Times New Roman" w:cs="Times New Roman"/>
                <w:sz w:val="28"/>
                <w:szCs w:val="28"/>
                <w:lang w:val="kk-KZ"/>
              </w:rPr>
              <w:t>...............................................................</w:t>
            </w:r>
            <w:r w:rsidR="00FA418E">
              <w:rPr>
                <w:rFonts w:ascii="Times New Roman" w:hAnsi="Times New Roman" w:cs="Times New Roman"/>
                <w:sz w:val="28"/>
                <w:szCs w:val="28"/>
                <w:lang w:val="kk-KZ"/>
              </w:rPr>
              <w:t>........</w:t>
            </w:r>
            <w:r w:rsidR="000A42D2" w:rsidRPr="00FA418E">
              <w:rPr>
                <w:rFonts w:ascii="Times New Roman" w:hAnsi="Times New Roman" w:cs="Times New Roman"/>
                <w:sz w:val="28"/>
                <w:szCs w:val="28"/>
                <w:lang w:val="kk-KZ"/>
              </w:rPr>
              <w:t>......</w:t>
            </w:r>
          </w:p>
        </w:tc>
        <w:tc>
          <w:tcPr>
            <w:tcW w:w="634" w:type="dxa"/>
          </w:tcPr>
          <w:p w14:paraId="75F70BB0" w14:textId="77777777" w:rsidR="000A42D2" w:rsidRPr="00FA418E" w:rsidRDefault="000A42D2" w:rsidP="00FA418E">
            <w:pPr>
              <w:spacing w:after="0" w:line="240" w:lineRule="auto"/>
              <w:jc w:val="center"/>
              <w:rPr>
                <w:rFonts w:ascii="Times New Roman" w:hAnsi="Times New Roman" w:cs="Times New Roman"/>
                <w:caps/>
                <w:sz w:val="28"/>
                <w:szCs w:val="28"/>
                <w:lang w:val="kk-KZ"/>
              </w:rPr>
            </w:pPr>
          </w:p>
          <w:p w14:paraId="08073635" w14:textId="77777777" w:rsidR="000A42D2" w:rsidRPr="00FA418E" w:rsidRDefault="000A42D2" w:rsidP="00FA418E">
            <w:pPr>
              <w:spacing w:after="0" w:line="240" w:lineRule="auto"/>
              <w:jc w:val="center"/>
              <w:rPr>
                <w:rFonts w:ascii="Times New Roman" w:hAnsi="Times New Roman" w:cs="Times New Roman"/>
                <w:caps/>
                <w:sz w:val="28"/>
                <w:szCs w:val="28"/>
                <w:lang w:val="kk-KZ"/>
              </w:rPr>
            </w:pPr>
          </w:p>
          <w:p w14:paraId="1025A936" w14:textId="791794C5" w:rsidR="00FF4107" w:rsidRPr="00FA418E" w:rsidRDefault="003B5D15"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1</w:t>
            </w:r>
            <w:r w:rsidR="001D11D8" w:rsidRPr="00FA418E">
              <w:rPr>
                <w:rFonts w:ascii="Times New Roman" w:hAnsi="Times New Roman" w:cs="Times New Roman"/>
                <w:caps/>
                <w:sz w:val="28"/>
                <w:szCs w:val="28"/>
                <w:lang w:val="kk-KZ"/>
              </w:rPr>
              <w:t>5</w:t>
            </w:r>
          </w:p>
        </w:tc>
      </w:tr>
      <w:tr w:rsidR="00FF4107" w:rsidRPr="00FA418E" w14:paraId="14EAB8EB" w14:textId="77777777" w:rsidTr="00C55BEB">
        <w:tc>
          <w:tcPr>
            <w:tcW w:w="786" w:type="dxa"/>
          </w:tcPr>
          <w:p w14:paraId="1BF6E4CC"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sz w:val="28"/>
                <w:szCs w:val="28"/>
                <w:lang w:val="kk-KZ"/>
              </w:rPr>
              <w:t>1.2</w:t>
            </w:r>
          </w:p>
        </w:tc>
        <w:tc>
          <w:tcPr>
            <w:tcW w:w="8218" w:type="dxa"/>
            <w:gridSpan w:val="2"/>
          </w:tcPr>
          <w:p w14:paraId="69B41B75" w14:textId="39C00AF2" w:rsidR="00FF4107" w:rsidRPr="00FA418E" w:rsidRDefault="00367F19" w:rsidP="00FA418E">
            <w:pPr>
              <w:spacing w:after="0" w:line="240" w:lineRule="auto"/>
              <w:jc w:val="both"/>
              <w:rPr>
                <w:rFonts w:ascii="Times New Roman" w:hAnsi="Times New Roman" w:cs="Times New Roman"/>
                <w:sz w:val="28"/>
                <w:szCs w:val="28"/>
                <w:lang w:val="kk-KZ"/>
              </w:rPr>
            </w:pPr>
            <w:r w:rsidRPr="00FA418E">
              <w:rPr>
                <w:rFonts w:ascii="Times New Roman" w:eastAsia="Times New Roman" w:hAnsi="Times New Roman" w:cs="Times New Roman"/>
                <w:sz w:val="28"/>
                <w:szCs w:val="28"/>
                <w:lang w:val="kk-KZ"/>
              </w:rPr>
              <w:t>TNP1, TNP2, SPEF2 ген локустары бойынша SNP полиморфизмдер, осы ген аллелдерінің бұқаның шәует сапасымен байланысы</w:t>
            </w:r>
            <w:r w:rsidR="00FA418E">
              <w:rPr>
                <w:rFonts w:ascii="Times New Roman" w:eastAsia="Times New Roman" w:hAnsi="Times New Roman" w:cs="Times New Roman"/>
                <w:sz w:val="28"/>
                <w:szCs w:val="28"/>
                <w:lang w:val="kk-KZ"/>
              </w:rPr>
              <w:t>..............................................................................................</w:t>
            </w:r>
          </w:p>
        </w:tc>
        <w:tc>
          <w:tcPr>
            <w:tcW w:w="634" w:type="dxa"/>
          </w:tcPr>
          <w:p w14:paraId="6D7666DE" w14:textId="77777777" w:rsidR="000A42D2" w:rsidRPr="00FA418E" w:rsidRDefault="000A42D2" w:rsidP="00FA418E">
            <w:pPr>
              <w:spacing w:after="0" w:line="240" w:lineRule="auto"/>
              <w:jc w:val="center"/>
              <w:rPr>
                <w:rFonts w:ascii="Times New Roman" w:hAnsi="Times New Roman" w:cs="Times New Roman"/>
                <w:caps/>
                <w:sz w:val="28"/>
                <w:szCs w:val="28"/>
                <w:lang w:val="kk-KZ"/>
              </w:rPr>
            </w:pPr>
          </w:p>
          <w:p w14:paraId="17244212" w14:textId="77777777" w:rsidR="00367F19" w:rsidRPr="00FA418E" w:rsidRDefault="00367F19" w:rsidP="00FA418E">
            <w:pPr>
              <w:spacing w:after="0" w:line="240" w:lineRule="auto"/>
              <w:jc w:val="center"/>
              <w:rPr>
                <w:rFonts w:ascii="Times New Roman" w:hAnsi="Times New Roman" w:cs="Times New Roman"/>
                <w:caps/>
                <w:sz w:val="28"/>
                <w:szCs w:val="28"/>
                <w:lang w:val="kk-KZ"/>
              </w:rPr>
            </w:pPr>
          </w:p>
          <w:p w14:paraId="3D8E3DEE" w14:textId="3438F43A" w:rsidR="00FF4107" w:rsidRPr="00FA418E" w:rsidRDefault="003F1DB9"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19</w:t>
            </w:r>
          </w:p>
        </w:tc>
      </w:tr>
      <w:tr w:rsidR="00FF4107" w:rsidRPr="00FA418E" w14:paraId="3F2373CA" w14:textId="77777777" w:rsidTr="00C55BEB">
        <w:tc>
          <w:tcPr>
            <w:tcW w:w="786" w:type="dxa"/>
          </w:tcPr>
          <w:p w14:paraId="0BC4C09A"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1.3</w:t>
            </w:r>
          </w:p>
        </w:tc>
        <w:tc>
          <w:tcPr>
            <w:tcW w:w="8218" w:type="dxa"/>
            <w:gridSpan w:val="2"/>
          </w:tcPr>
          <w:p w14:paraId="161D9463" w14:textId="75214FCD" w:rsidR="00FF4107" w:rsidRPr="00FA418E" w:rsidRDefault="009D7B0E" w:rsidP="00FA418E">
            <w:pPr>
              <w:spacing w:after="0" w:line="240" w:lineRule="auto"/>
              <w:jc w:val="both"/>
              <w:rPr>
                <w:rFonts w:ascii="Times New Roman" w:eastAsia="Times New Roman" w:hAnsi="Times New Roman" w:cs="Times New Roman"/>
                <w:sz w:val="28"/>
                <w:szCs w:val="28"/>
                <w:lang w:val="kk-KZ"/>
              </w:rPr>
            </w:pPr>
            <w:r w:rsidRPr="00FA418E">
              <w:rPr>
                <w:rFonts w:ascii="Times New Roman" w:hAnsi="Times New Roman" w:cs="Times New Roman"/>
                <w:sz w:val="28"/>
                <w:szCs w:val="28"/>
                <w:lang w:val="kk-KZ"/>
              </w:rPr>
              <w:t>Голштеин тұқымдас бұқаларда генетикалық кемтарлықтардың таралуы және балау әдістері................................................................</w:t>
            </w:r>
          </w:p>
        </w:tc>
        <w:tc>
          <w:tcPr>
            <w:tcW w:w="634" w:type="dxa"/>
          </w:tcPr>
          <w:p w14:paraId="07D25589" w14:textId="77777777" w:rsidR="00FF4107" w:rsidRPr="00FA418E" w:rsidRDefault="00FF4107" w:rsidP="00FA418E">
            <w:pPr>
              <w:spacing w:after="0" w:line="240" w:lineRule="auto"/>
              <w:jc w:val="center"/>
              <w:rPr>
                <w:rFonts w:ascii="Times New Roman" w:hAnsi="Times New Roman" w:cs="Times New Roman"/>
                <w:caps/>
                <w:sz w:val="28"/>
                <w:szCs w:val="28"/>
                <w:lang w:val="kk-KZ"/>
              </w:rPr>
            </w:pPr>
          </w:p>
          <w:p w14:paraId="2B282BC2" w14:textId="20F6F63F" w:rsidR="00FF4107" w:rsidRPr="00FA418E" w:rsidRDefault="0006574E"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2</w:t>
            </w:r>
            <w:r w:rsidR="003F1DB9" w:rsidRPr="00FA418E">
              <w:rPr>
                <w:rFonts w:ascii="Times New Roman" w:hAnsi="Times New Roman" w:cs="Times New Roman"/>
                <w:caps/>
                <w:sz w:val="28"/>
                <w:szCs w:val="28"/>
                <w:lang w:val="kk-KZ"/>
              </w:rPr>
              <w:t>2</w:t>
            </w:r>
          </w:p>
        </w:tc>
      </w:tr>
      <w:tr w:rsidR="00FF4107" w:rsidRPr="00FA418E" w14:paraId="60335A72" w14:textId="77777777" w:rsidTr="00C55BEB">
        <w:tc>
          <w:tcPr>
            <w:tcW w:w="786" w:type="dxa"/>
          </w:tcPr>
          <w:p w14:paraId="4E1DDCB5"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1.4</w:t>
            </w:r>
          </w:p>
        </w:tc>
        <w:tc>
          <w:tcPr>
            <w:tcW w:w="8218" w:type="dxa"/>
            <w:gridSpan w:val="2"/>
          </w:tcPr>
          <w:p w14:paraId="6AA8DACD" w14:textId="4E5292EE" w:rsidR="00FF4107" w:rsidRPr="00FA418E" w:rsidRDefault="009D7B0E" w:rsidP="00FA418E">
            <w:pPr>
              <w:spacing w:after="0" w:line="240" w:lineRule="auto"/>
              <w:jc w:val="both"/>
              <w:rPr>
                <w:rFonts w:ascii="Times New Roman" w:hAnsi="Times New Roman" w:cs="Times New Roman"/>
                <w:sz w:val="28"/>
                <w:szCs w:val="28"/>
                <w:lang w:val="kk-KZ"/>
              </w:rPr>
            </w:pPr>
            <w:r w:rsidRPr="00FA418E">
              <w:rPr>
                <w:rFonts w:ascii="Times New Roman" w:eastAsia="Times New Roman" w:hAnsi="Times New Roman" w:cs="Times New Roman"/>
                <w:sz w:val="28"/>
                <w:szCs w:val="28"/>
                <w:lang w:val="kk-KZ"/>
              </w:rPr>
              <w:t>Бұқаларда кездесетін субфертилдік синдромы, генетикалық табиғаты, таралуы және балау әдістері ...</w:t>
            </w:r>
            <w:r w:rsidR="00FA418E">
              <w:rPr>
                <w:rFonts w:ascii="Times New Roman" w:eastAsia="Times New Roman" w:hAnsi="Times New Roman" w:cs="Times New Roman"/>
                <w:sz w:val="28"/>
                <w:szCs w:val="28"/>
                <w:lang w:val="kk-KZ"/>
              </w:rPr>
              <w:t>...........................................</w:t>
            </w:r>
          </w:p>
        </w:tc>
        <w:tc>
          <w:tcPr>
            <w:tcW w:w="634" w:type="dxa"/>
          </w:tcPr>
          <w:p w14:paraId="6ADEDC83" w14:textId="77777777" w:rsidR="00FF4107" w:rsidRPr="00FA418E" w:rsidRDefault="00FF4107" w:rsidP="00FA418E">
            <w:pPr>
              <w:spacing w:after="0" w:line="240" w:lineRule="auto"/>
              <w:jc w:val="center"/>
              <w:rPr>
                <w:rFonts w:ascii="Times New Roman" w:hAnsi="Times New Roman" w:cs="Times New Roman"/>
                <w:caps/>
                <w:sz w:val="28"/>
                <w:szCs w:val="28"/>
                <w:lang w:val="kk-KZ"/>
              </w:rPr>
            </w:pPr>
          </w:p>
          <w:p w14:paraId="02BE78F7" w14:textId="4684882D" w:rsidR="00FF4107" w:rsidRPr="00FA418E" w:rsidRDefault="003F1DB9"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26</w:t>
            </w:r>
          </w:p>
        </w:tc>
      </w:tr>
      <w:tr w:rsidR="00FF4107" w:rsidRPr="00FA418E" w14:paraId="467F7728" w14:textId="77777777" w:rsidTr="00C55BEB">
        <w:tc>
          <w:tcPr>
            <w:tcW w:w="786" w:type="dxa"/>
          </w:tcPr>
          <w:p w14:paraId="2D21A288"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1.5</w:t>
            </w:r>
          </w:p>
        </w:tc>
        <w:tc>
          <w:tcPr>
            <w:tcW w:w="8218" w:type="dxa"/>
            <w:gridSpan w:val="2"/>
          </w:tcPr>
          <w:p w14:paraId="7E650116" w14:textId="4C866CBE" w:rsidR="00FF4107" w:rsidRPr="00FA418E" w:rsidRDefault="009D7B0E" w:rsidP="00FA418E">
            <w:pPr>
              <w:spacing w:after="0" w:line="240" w:lineRule="auto"/>
              <w:jc w:val="both"/>
              <w:rPr>
                <w:rFonts w:ascii="Times New Roman" w:hAnsi="Times New Roman" w:cs="Times New Roman"/>
                <w:sz w:val="28"/>
                <w:szCs w:val="28"/>
                <w:lang w:val="kk-KZ"/>
              </w:rPr>
            </w:pPr>
            <w:r w:rsidRPr="00FA418E">
              <w:rPr>
                <w:rFonts w:ascii="Times New Roman" w:eastAsia="Times New Roman" w:hAnsi="Times New Roman" w:cs="Times New Roman"/>
                <w:sz w:val="28"/>
                <w:szCs w:val="28"/>
                <w:lang w:val="kk-KZ"/>
              </w:rPr>
              <w:t>Бұқалардың репродуктивтік қызметіне әсерін тигізетін түрлі факторлар</w:t>
            </w:r>
            <w:r w:rsidRPr="00FA418E">
              <w:rPr>
                <w:rFonts w:ascii="Times New Roman" w:hAnsi="Times New Roman" w:cs="Times New Roman"/>
                <w:sz w:val="28"/>
                <w:szCs w:val="28"/>
                <w:lang w:val="kk-KZ"/>
              </w:rPr>
              <w:t>...</w:t>
            </w:r>
            <w:r w:rsidR="00FA418E">
              <w:rPr>
                <w:rFonts w:ascii="Times New Roman" w:hAnsi="Times New Roman" w:cs="Times New Roman"/>
                <w:sz w:val="28"/>
                <w:szCs w:val="28"/>
                <w:lang w:val="kk-KZ"/>
              </w:rPr>
              <w:t>............................................................................................</w:t>
            </w:r>
          </w:p>
        </w:tc>
        <w:tc>
          <w:tcPr>
            <w:tcW w:w="634" w:type="dxa"/>
          </w:tcPr>
          <w:p w14:paraId="03E7A65A" w14:textId="77777777" w:rsidR="00FF4107" w:rsidRPr="00FA418E" w:rsidRDefault="00FF4107" w:rsidP="00FA418E">
            <w:pPr>
              <w:spacing w:after="0" w:line="240" w:lineRule="auto"/>
              <w:jc w:val="center"/>
              <w:rPr>
                <w:rFonts w:ascii="Times New Roman" w:hAnsi="Times New Roman" w:cs="Times New Roman"/>
                <w:caps/>
                <w:sz w:val="28"/>
                <w:szCs w:val="28"/>
                <w:lang w:val="kk-KZ"/>
              </w:rPr>
            </w:pPr>
          </w:p>
          <w:p w14:paraId="68E579D3" w14:textId="45675687" w:rsidR="00FF4107" w:rsidRPr="00FA418E" w:rsidRDefault="003F1DB9"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29</w:t>
            </w:r>
          </w:p>
        </w:tc>
      </w:tr>
      <w:tr w:rsidR="00B224DD" w:rsidRPr="00FA418E" w14:paraId="0936EB3E" w14:textId="77777777" w:rsidTr="00C55BEB">
        <w:tc>
          <w:tcPr>
            <w:tcW w:w="786" w:type="dxa"/>
          </w:tcPr>
          <w:p w14:paraId="230B1BC4" w14:textId="77777777" w:rsidR="00B224DD" w:rsidRPr="00FA418E" w:rsidRDefault="00B224DD"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1.6</w:t>
            </w:r>
          </w:p>
        </w:tc>
        <w:tc>
          <w:tcPr>
            <w:tcW w:w="8218" w:type="dxa"/>
            <w:gridSpan w:val="2"/>
          </w:tcPr>
          <w:p w14:paraId="7C34E6B2" w14:textId="4DE16618" w:rsidR="00B224DD" w:rsidRPr="00FA418E" w:rsidRDefault="003F1DB9" w:rsidP="00FA418E">
            <w:pPr>
              <w:spacing w:after="0" w:line="240" w:lineRule="auto"/>
              <w:jc w:val="both"/>
              <w:rPr>
                <w:rFonts w:ascii="Times New Roman" w:eastAsia="Times New Roman" w:hAnsi="Times New Roman" w:cs="Times New Roman"/>
                <w:sz w:val="28"/>
                <w:szCs w:val="28"/>
                <w:lang w:val="kk-KZ"/>
              </w:rPr>
            </w:pPr>
            <w:r w:rsidRPr="00FA418E">
              <w:rPr>
                <w:rFonts w:ascii="Times New Roman" w:hAnsi="Times New Roman" w:cs="Times New Roman"/>
                <w:sz w:val="28"/>
                <w:szCs w:val="28"/>
                <w:lang w:val="kk-KZ"/>
              </w:rPr>
              <w:t>Э</w:t>
            </w:r>
            <w:r w:rsidR="00B03841" w:rsidRPr="00FA418E">
              <w:rPr>
                <w:rFonts w:ascii="Times New Roman" w:hAnsi="Times New Roman" w:cs="Times New Roman"/>
                <w:sz w:val="28"/>
                <w:szCs w:val="28"/>
                <w:lang w:val="kk-KZ"/>
              </w:rPr>
              <w:t>якулятының сапасын анықтау әдістері және оларға салыстырмалы баға беру  ......................................</w:t>
            </w:r>
            <w:r w:rsidR="000A42D2" w:rsidRPr="00FA418E">
              <w:rPr>
                <w:rFonts w:ascii="Times New Roman" w:eastAsia="Times New Roman" w:hAnsi="Times New Roman" w:cs="Times New Roman"/>
                <w:sz w:val="28"/>
                <w:szCs w:val="28"/>
                <w:lang w:val="kk-KZ"/>
              </w:rPr>
              <w:t>..........</w:t>
            </w:r>
            <w:r w:rsidR="00FA418E">
              <w:rPr>
                <w:rFonts w:ascii="Times New Roman" w:eastAsia="Times New Roman" w:hAnsi="Times New Roman" w:cs="Times New Roman"/>
                <w:sz w:val="28"/>
                <w:szCs w:val="28"/>
                <w:lang w:val="kk-KZ"/>
              </w:rPr>
              <w:t>..............</w:t>
            </w:r>
            <w:r w:rsidR="000A42D2" w:rsidRPr="00FA418E">
              <w:rPr>
                <w:rFonts w:ascii="Times New Roman" w:eastAsia="Times New Roman" w:hAnsi="Times New Roman" w:cs="Times New Roman"/>
                <w:sz w:val="28"/>
                <w:szCs w:val="28"/>
                <w:lang w:val="kk-KZ"/>
              </w:rPr>
              <w:t>......</w:t>
            </w:r>
          </w:p>
        </w:tc>
        <w:tc>
          <w:tcPr>
            <w:tcW w:w="634" w:type="dxa"/>
          </w:tcPr>
          <w:p w14:paraId="1312C543" w14:textId="77777777" w:rsidR="00B224DD" w:rsidRPr="00FA418E" w:rsidRDefault="00B224DD" w:rsidP="00FA418E">
            <w:pPr>
              <w:spacing w:after="0" w:line="240" w:lineRule="auto"/>
              <w:jc w:val="center"/>
              <w:rPr>
                <w:rFonts w:ascii="Times New Roman" w:hAnsi="Times New Roman" w:cs="Times New Roman"/>
                <w:caps/>
                <w:sz w:val="28"/>
                <w:szCs w:val="28"/>
                <w:lang w:val="kk-KZ"/>
              </w:rPr>
            </w:pPr>
          </w:p>
          <w:p w14:paraId="14833939" w14:textId="438A1877" w:rsidR="0006574E" w:rsidRPr="00FA418E" w:rsidRDefault="003F1DB9"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35</w:t>
            </w:r>
          </w:p>
        </w:tc>
      </w:tr>
      <w:tr w:rsidR="00FF4107" w:rsidRPr="00FA418E" w14:paraId="68CF93F4" w14:textId="77777777" w:rsidTr="00C55BEB">
        <w:trPr>
          <w:trHeight w:val="247"/>
        </w:trPr>
        <w:tc>
          <w:tcPr>
            <w:tcW w:w="786" w:type="dxa"/>
          </w:tcPr>
          <w:p w14:paraId="1AEB7175"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1.</w:t>
            </w:r>
            <w:r w:rsidR="00B224DD" w:rsidRPr="00FA418E">
              <w:rPr>
                <w:rFonts w:ascii="Times New Roman" w:hAnsi="Times New Roman" w:cs="Times New Roman"/>
                <w:caps/>
                <w:sz w:val="28"/>
                <w:szCs w:val="28"/>
                <w:lang w:val="kk-KZ"/>
              </w:rPr>
              <w:t>7</w:t>
            </w:r>
          </w:p>
        </w:tc>
        <w:tc>
          <w:tcPr>
            <w:tcW w:w="8218" w:type="dxa"/>
            <w:gridSpan w:val="2"/>
          </w:tcPr>
          <w:p w14:paraId="556C575D" w14:textId="7C562681" w:rsidR="00FF4107" w:rsidRPr="00FA418E" w:rsidRDefault="00367F19" w:rsidP="00FA418E">
            <w:pPr>
              <w:spacing w:after="0" w:line="240" w:lineRule="auto"/>
              <w:jc w:val="both"/>
              <w:rPr>
                <w:rFonts w:ascii="Times New Roman" w:hAnsi="Times New Roman" w:cs="Times New Roman"/>
                <w:sz w:val="28"/>
                <w:szCs w:val="28"/>
                <w:lang w:val="kk-KZ"/>
              </w:rPr>
            </w:pPr>
            <w:r w:rsidRPr="00FA418E">
              <w:rPr>
                <w:rFonts w:ascii="Times New Roman" w:eastAsia="Times New Roman" w:hAnsi="Times New Roman" w:cs="Times New Roman"/>
                <w:sz w:val="28"/>
                <w:szCs w:val="28"/>
                <w:lang w:val="kk-KZ"/>
              </w:rPr>
              <w:t>Арнайы әдебиеттердегі деректерді талдау</w:t>
            </w:r>
            <w:r w:rsidR="00FF4107" w:rsidRPr="00FA418E">
              <w:rPr>
                <w:rFonts w:ascii="Times New Roman" w:hAnsi="Times New Roman" w:cs="Times New Roman"/>
                <w:sz w:val="28"/>
                <w:szCs w:val="28"/>
                <w:lang w:val="kk-KZ"/>
              </w:rPr>
              <w:t>.</w:t>
            </w:r>
            <w:r w:rsidR="003D7AD7" w:rsidRPr="00FA418E">
              <w:rPr>
                <w:rFonts w:ascii="Times New Roman" w:hAnsi="Times New Roman" w:cs="Times New Roman"/>
                <w:sz w:val="28"/>
                <w:szCs w:val="28"/>
                <w:lang w:val="kk-KZ"/>
              </w:rPr>
              <w:t>...........................</w:t>
            </w:r>
            <w:r w:rsidR="00FA418E">
              <w:rPr>
                <w:rFonts w:ascii="Times New Roman" w:hAnsi="Times New Roman" w:cs="Times New Roman"/>
                <w:sz w:val="28"/>
                <w:szCs w:val="28"/>
                <w:lang w:val="kk-KZ"/>
              </w:rPr>
              <w:t>...</w:t>
            </w:r>
            <w:r w:rsidR="003D7AD7" w:rsidRPr="00FA418E">
              <w:rPr>
                <w:rFonts w:ascii="Times New Roman" w:hAnsi="Times New Roman" w:cs="Times New Roman"/>
                <w:sz w:val="28"/>
                <w:szCs w:val="28"/>
                <w:lang w:val="kk-KZ"/>
              </w:rPr>
              <w:t>...</w:t>
            </w:r>
            <w:r w:rsidR="000A42D2" w:rsidRPr="00FA418E">
              <w:rPr>
                <w:rFonts w:ascii="Times New Roman" w:hAnsi="Times New Roman" w:cs="Times New Roman"/>
                <w:sz w:val="28"/>
                <w:szCs w:val="28"/>
                <w:lang w:val="kk-KZ"/>
              </w:rPr>
              <w:t>........</w:t>
            </w:r>
          </w:p>
        </w:tc>
        <w:tc>
          <w:tcPr>
            <w:tcW w:w="634" w:type="dxa"/>
          </w:tcPr>
          <w:p w14:paraId="38607E07" w14:textId="39A7DCED" w:rsidR="00FF4107" w:rsidRPr="00FA418E" w:rsidRDefault="00FF4107"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4</w:t>
            </w:r>
            <w:r w:rsidR="003664E8">
              <w:rPr>
                <w:rFonts w:ascii="Times New Roman" w:hAnsi="Times New Roman" w:cs="Times New Roman"/>
                <w:caps/>
                <w:sz w:val="28"/>
                <w:szCs w:val="28"/>
                <w:lang w:val="kk-KZ"/>
              </w:rPr>
              <w:t>0</w:t>
            </w:r>
          </w:p>
        </w:tc>
      </w:tr>
      <w:tr w:rsidR="00FF4107" w:rsidRPr="00FA418E" w14:paraId="3CAC1649" w14:textId="77777777" w:rsidTr="00C55BEB">
        <w:tc>
          <w:tcPr>
            <w:tcW w:w="786" w:type="dxa"/>
          </w:tcPr>
          <w:p w14:paraId="7E6BE76E" w14:textId="77777777" w:rsidR="00FF4107" w:rsidRPr="00D9163C" w:rsidRDefault="00FF4107" w:rsidP="00D9163C">
            <w:pPr>
              <w:spacing w:after="0" w:line="240" w:lineRule="auto"/>
              <w:rPr>
                <w:rFonts w:ascii="Times New Roman" w:hAnsi="Times New Roman" w:cs="Times New Roman"/>
                <w:b/>
                <w:bCs/>
                <w:caps/>
                <w:sz w:val="28"/>
                <w:szCs w:val="28"/>
                <w:lang w:val="kk-KZ"/>
              </w:rPr>
            </w:pPr>
            <w:r w:rsidRPr="00D9163C">
              <w:rPr>
                <w:rFonts w:ascii="Times New Roman" w:hAnsi="Times New Roman" w:cs="Times New Roman"/>
                <w:b/>
                <w:bCs/>
                <w:caps/>
                <w:sz w:val="28"/>
                <w:szCs w:val="28"/>
                <w:lang w:val="kk-KZ"/>
              </w:rPr>
              <w:t>2</w:t>
            </w:r>
          </w:p>
        </w:tc>
        <w:tc>
          <w:tcPr>
            <w:tcW w:w="8218" w:type="dxa"/>
            <w:gridSpan w:val="2"/>
          </w:tcPr>
          <w:p w14:paraId="0C9A6777" w14:textId="4F2EC701" w:rsidR="00FF4107" w:rsidRPr="00D9163C" w:rsidRDefault="00FF4107" w:rsidP="00FA418E">
            <w:pPr>
              <w:spacing w:after="0" w:line="240" w:lineRule="auto"/>
              <w:jc w:val="both"/>
              <w:rPr>
                <w:rFonts w:ascii="Times New Roman" w:hAnsi="Times New Roman" w:cs="Times New Roman"/>
                <w:b/>
                <w:sz w:val="28"/>
                <w:szCs w:val="28"/>
                <w:lang w:val="kk-KZ"/>
              </w:rPr>
            </w:pPr>
            <w:r w:rsidRPr="00D9163C">
              <w:rPr>
                <w:rFonts w:ascii="Times New Roman" w:hAnsi="Times New Roman" w:cs="Times New Roman"/>
                <w:b/>
                <w:bCs/>
                <w:sz w:val="28"/>
                <w:szCs w:val="28"/>
                <w:lang w:val="kk-KZ"/>
              </w:rPr>
              <w:t>НЕГІЗГІ БӨЛІМ</w:t>
            </w:r>
            <w:r w:rsidRPr="00D9163C">
              <w:rPr>
                <w:rFonts w:ascii="Times New Roman" w:hAnsi="Times New Roman" w:cs="Times New Roman"/>
                <w:b/>
                <w:sz w:val="28"/>
                <w:szCs w:val="28"/>
                <w:lang w:val="kk-KZ"/>
              </w:rPr>
              <w:t xml:space="preserve"> .............................</w:t>
            </w:r>
            <w:r w:rsidR="00B93ABF" w:rsidRPr="00D9163C">
              <w:rPr>
                <w:rFonts w:ascii="Times New Roman" w:hAnsi="Times New Roman" w:cs="Times New Roman"/>
                <w:b/>
                <w:sz w:val="28"/>
                <w:szCs w:val="28"/>
                <w:lang w:val="kk-KZ"/>
              </w:rPr>
              <w:t>...</w:t>
            </w:r>
            <w:r w:rsidRPr="00D9163C">
              <w:rPr>
                <w:rFonts w:ascii="Times New Roman" w:hAnsi="Times New Roman" w:cs="Times New Roman"/>
                <w:b/>
                <w:sz w:val="28"/>
                <w:szCs w:val="28"/>
                <w:lang w:val="kk-KZ"/>
              </w:rPr>
              <w:t>..........................................</w:t>
            </w:r>
            <w:r w:rsidR="00FA418E" w:rsidRPr="00D9163C">
              <w:rPr>
                <w:rFonts w:ascii="Times New Roman" w:hAnsi="Times New Roman" w:cs="Times New Roman"/>
                <w:b/>
                <w:sz w:val="28"/>
                <w:szCs w:val="28"/>
                <w:lang w:val="kk-KZ"/>
              </w:rPr>
              <w:t>..</w:t>
            </w:r>
            <w:r w:rsidR="00D9163C">
              <w:rPr>
                <w:rFonts w:ascii="Times New Roman" w:hAnsi="Times New Roman" w:cs="Times New Roman"/>
                <w:b/>
                <w:sz w:val="28"/>
                <w:szCs w:val="28"/>
                <w:lang w:val="kk-KZ"/>
              </w:rPr>
              <w:t>......</w:t>
            </w:r>
          </w:p>
        </w:tc>
        <w:tc>
          <w:tcPr>
            <w:tcW w:w="634" w:type="dxa"/>
          </w:tcPr>
          <w:p w14:paraId="1A80077D" w14:textId="132E3CFE" w:rsidR="00FF4107" w:rsidRPr="00FA418E" w:rsidRDefault="0006574E"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4</w:t>
            </w:r>
            <w:r w:rsidR="003F1DB9" w:rsidRPr="00FA418E">
              <w:rPr>
                <w:rFonts w:ascii="Times New Roman" w:hAnsi="Times New Roman" w:cs="Times New Roman"/>
                <w:caps/>
                <w:sz w:val="28"/>
                <w:szCs w:val="28"/>
                <w:lang w:val="kk-KZ"/>
              </w:rPr>
              <w:t>2</w:t>
            </w:r>
          </w:p>
        </w:tc>
      </w:tr>
      <w:tr w:rsidR="00FF4107" w:rsidRPr="00FA418E" w14:paraId="20447EE0" w14:textId="77777777" w:rsidTr="00C55BEB">
        <w:tc>
          <w:tcPr>
            <w:tcW w:w="786" w:type="dxa"/>
          </w:tcPr>
          <w:p w14:paraId="30DFBA20"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sz w:val="28"/>
                <w:szCs w:val="28"/>
                <w:lang w:val="kk-KZ"/>
              </w:rPr>
              <w:t>2.1</w:t>
            </w:r>
          </w:p>
        </w:tc>
        <w:tc>
          <w:tcPr>
            <w:tcW w:w="8218" w:type="dxa"/>
            <w:gridSpan w:val="2"/>
          </w:tcPr>
          <w:p w14:paraId="11F41BAB" w14:textId="77777777" w:rsidR="00FF4107" w:rsidRPr="00FA418E" w:rsidRDefault="00FF4107" w:rsidP="00FA418E">
            <w:pPr>
              <w:spacing w:after="0" w:line="240" w:lineRule="auto"/>
              <w:jc w:val="both"/>
              <w:rPr>
                <w:rFonts w:ascii="Times New Roman" w:hAnsi="Times New Roman" w:cs="Times New Roman"/>
                <w:sz w:val="28"/>
                <w:szCs w:val="28"/>
                <w:lang w:val="kk-KZ"/>
              </w:rPr>
            </w:pPr>
            <w:r w:rsidRPr="00FA418E">
              <w:rPr>
                <w:rFonts w:ascii="Times New Roman" w:hAnsi="Times New Roman" w:cs="Times New Roman"/>
                <w:sz w:val="28"/>
                <w:szCs w:val="28"/>
                <w:lang w:val="kk-KZ"/>
              </w:rPr>
              <w:t>Зерттеу материалдары мен әдістері .....................</w:t>
            </w:r>
            <w:r w:rsidR="003D7AD7" w:rsidRPr="00FA418E">
              <w:rPr>
                <w:rFonts w:ascii="Times New Roman" w:hAnsi="Times New Roman" w:cs="Times New Roman"/>
                <w:sz w:val="28"/>
                <w:szCs w:val="28"/>
                <w:lang w:val="kk-KZ"/>
              </w:rPr>
              <w:t>..............................</w:t>
            </w:r>
          </w:p>
        </w:tc>
        <w:tc>
          <w:tcPr>
            <w:tcW w:w="634" w:type="dxa"/>
          </w:tcPr>
          <w:p w14:paraId="5CD631E1" w14:textId="21B156F5" w:rsidR="00FF4107" w:rsidRPr="00FA418E" w:rsidRDefault="003664E8" w:rsidP="00FA418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42</w:t>
            </w:r>
          </w:p>
        </w:tc>
      </w:tr>
      <w:tr w:rsidR="00FF4107" w:rsidRPr="00FA418E" w14:paraId="32DED8B3" w14:textId="77777777" w:rsidTr="00C55BEB">
        <w:trPr>
          <w:trHeight w:val="553"/>
        </w:trPr>
        <w:tc>
          <w:tcPr>
            <w:tcW w:w="786" w:type="dxa"/>
          </w:tcPr>
          <w:p w14:paraId="7EC40DB2"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2.1.1</w:t>
            </w:r>
          </w:p>
        </w:tc>
        <w:tc>
          <w:tcPr>
            <w:tcW w:w="8218" w:type="dxa"/>
            <w:gridSpan w:val="2"/>
          </w:tcPr>
          <w:p w14:paraId="424E59F4" w14:textId="6D7B4A39" w:rsidR="00FF4107" w:rsidRPr="00FA418E" w:rsidRDefault="00B1129D" w:rsidP="00FA418E">
            <w:pPr>
              <w:widowControl w:val="0"/>
              <w:autoSpaceDE w:val="0"/>
              <w:autoSpaceDN w:val="0"/>
              <w:adjustRightInd w:val="0"/>
              <w:spacing w:after="0" w:line="240" w:lineRule="auto"/>
              <w:jc w:val="both"/>
              <w:rPr>
                <w:rFonts w:ascii="Times New Roman" w:hAnsi="Times New Roman" w:cs="Times New Roman"/>
                <w:color w:val="FF0000"/>
                <w:sz w:val="28"/>
                <w:szCs w:val="28"/>
                <w:lang w:val="kk-KZ"/>
              </w:rPr>
            </w:pPr>
            <w:r w:rsidRPr="00FA418E">
              <w:rPr>
                <w:rFonts w:ascii="Times New Roman" w:hAnsi="Times New Roman" w:cs="Times New Roman"/>
                <w:bCs/>
                <w:sz w:val="28"/>
                <w:szCs w:val="28"/>
                <w:lang w:val="kk-KZ"/>
              </w:rPr>
              <w:t>«Сарканд-Агро», «Байсерке-Агро» шаруашылықтарында, «Асыл Түлік», «Асыл» асылдандыру орталықтарында бұқаларға TNP2  ген локусы бойынша (g.269 G→A,  g.1536 C→T SNP полиморфизмдерін) генотиптеу жұмыстарын ПТР РФҰП әдісімен жүргізу</w:t>
            </w:r>
            <w:r w:rsidR="00FA418E">
              <w:rPr>
                <w:rFonts w:ascii="Times New Roman" w:hAnsi="Times New Roman" w:cs="Times New Roman"/>
                <w:bCs/>
                <w:sz w:val="28"/>
                <w:szCs w:val="28"/>
                <w:lang w:val="kk-KZ"/>
              </w:rPr>
              <w:t>...................................................................................................</w:t>
            </w:r>
          </w:p>
        </w:tc>
        <w:tc>
          <w:tcPr>
            <w:tcW w:w="634" w:type="dxa"/>
          </w:tcPr>
          <w:p w14:paraId="52DDBBE2" w14:textId="77777777" w:rsidR="00FF4107" w:rsidRPr="00FA418E" w:rsidRDefault="00FF4107" w:rsidP="00FA418E">
            <w:pPr>
              <w:spacing w:after="0" w:line="240" w:lineRule="auto"/>
              <w:jc w:val="center"/>
              <w:rPr>
                <w:rFonts w:ascii="Times New Roman" w:hAnsi="Times New Roman" w:cs="Times New Roman"/>
                <w:caps/>
                <w:sz w:val="28"/>
                <w:szCs w:val="28"/>
                <w:lang w:val="kk-KZ"/>
              </w:rPr>
            </w:pPr>
          </w:p>
          <w:p w14:paraId="0C2E3B26" w14:textId="77777777" w:rsidR="000A42D2" w:rsidRPr="00FA418E" w:rsidRDefault="000A42D2" w:rsidP="00FA418E">
            <w:pPr>
              <w:spacing w:after="0" w:line="240" w:lineRule="auto"/>
              <w:jc w:val="center"/>
              <w:rPr>
                <w:rFonts w:ascii="Times New Roman" w:hAnsi="Times New Roman" w:cs="Times New Roman"/>
                <w:caps/>
                <w:sz w:val="28"/>
                <w:szCs w:val="28"/>
                <w:lang w:val="kk-KZ"/>
              </w:rPr>
            </w:pPr>
          </w:p>
          <w:p w14:paraId="61664DEC" w14:textId="77777777" w:rsidR="000A42D2" w:rsidRPr="00FA418E" w:rsidRDefault="000A42D2" w:rsidP="00FA418E">
            <w:pPr>
              <w:spacing w:after="0" w:line="240" w:lineRule="auto"/>
              <w:jc w:val="center"/>
              <w:rPr>
                <w:rFonts w:ascii="Times New Roman" w:hAnsi="Times New Roman" w:cs="Times New Roman"/>
                <w:caps/>
                <w:sz w:val="28"/>
                <w:szCs w:val="28"/>
                <w:lang w:val="kk-KZ"/>
              </w:rPr>
            </w:pPr>
          </w:p>
          <w:p w14:paraId="6E352364" w14:textId="77777777" w:rsidR="00FA418E" w:rsidRDefault="00FA418E" w:rsidP="00FA418E">
            <w:pPr>
              <w:spacing w:after="0" w:line="240" w:lineRule="auto"/>
              <w:jc w:val="center"/>
              <w:rPr>
                <w:rFonts w:ascii="Times New Roman" w:hAnsi="Times New Roman" w:cs="Times New Roman"/>
                <w:caps/>
                <w:sz w:val="28"/>
                <w:szCs w:val="28"/>
                <w:lang w:val="kk-KZ"/>
              </w:rPr>
            </w:pPr>
          </w:p>
          <w:p w14:paraId="1F7DA991" w14:textId="5D7B5B38" w:rsidR="00FF4107" w:rsidRPr="00FA418E" w:rsidRDefault="003664E8" w:rsidP="00FA418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42</w:t>
            </w:r>
          </w:p>
        </w:tc>
      </w:tr>
      <w:tr w:rsidR="00FF4107" w:rsidRPr="00C55BEB" w14:paraId="66F4B643" w14:textId="77777777" w:rsidTr="00C55BEB">
        <w:trPr>
          <w:trHeight w:val="697"/>
        </w:trPr>
        <w:tc>
          <w:tcPr>
            <w:tcW w:w="786" w:type="dxa"/>
          </w:tcPr>
          <w:p w14:paraId="2A2C0745"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2.1.2</w:t>
            </w:r>
          </w:p>
        </w:tc>
        <w:tc>
          <w:tcPr>
            <w:tcW w:w="8218" w:type="dxa"/>
            <w:gridSpan w:val="2"/>
          </w:tcPr>
          <w:p w14:paraId="761FBD67" w14:textId="03000A96" w:rsidR="00FF4107" w:rsidRPr="00D9163C" w:rsidRDefault="00EB1B78" w:rsidP="00F74418">
            <w:pPr>
              <w:spacing w:after="0" w:line="240" w:lineRule="auto"/>
              <w:jc w:val="both"/>
              <w:rPr>
                <w:rFonts w:ascii="Times New Roman" w:hAnsi="Times New Roman" w:cs="Times New Roman"/>
                <w:color w:val="FF0000"/>
                <w:sz w:val="28"/>
                <w:szCs w:val="28"/>
                <w:lang w:val="kk-KZ"/>
              </w:rPr>
            </w:pPr>
            <w:r w:rsidRPr="00FA418E">
              <w:rPr>
                <w:rFonts w:ascii="Times New Roman" w:hAnsi="Times New Roman" w:cs="Times New Roman"/>
                <w:sz w:val="28"/>
                <w:szCs w:val="28"/>
                <w:lang w:val="kk-KZ"/>
              </w:rPr>
              <w:t>«Асыл Түлік», «Асыл», «Таурус» асылдандыру орталықтарында,   «Сарканд-Агро», «Байсерке-Агро» шаруашылықтарында бұқаларға SPEF2 ген локусы бойынша генотиптеу жұмыстарын ПТР-РФҰП әдісімен жүргізу</w:t>
            </w:r>
            <w:r w:rsidR="00FA418E">
              <w:rPr>
                <w:rFonts w:ascii="Times New Roman" w:hAnsi="Times New Roman" w:cs="Times New Roman"/>
                <w:sz w:val="28"/>
                <w:szCs w:val="28"/>
                <w:lang w:val="kk-KZ"/>
              </w:rPr>
              <w:t>................................</w:t>
            </w:r>
            <w:r w:rsidR="00C55BEB">
              <w:rPr>
                <w:rFonts w:ascii="Times New Roman" w:hAnsi="Times New Roman" w:cs="Times New Roman"/>
                <w:sz w:val="28"/>
                <w:szCs w:val="28"/>
                <w:lang w:val="kk-KZ"/>
              </w:rPr>
              <w:t>...............................</w:t>
            </w:r>
          </w:p>
        </w:tc>
        <w:tc>
          <w:tcPr>
            <w:tcW w:w="634" w:type="dxa"/>
          </w:tcPr>
          <w:p w14:paraId="3AB2025E" w14:textId="77777777" w:rsidR="00FF4107" w:rsidRPr="00FA418E" w:rsidRDefault="00FF4107" w:rsidP="00FA418E">
            <w:pPr>
              <w:spacing w:after="0" w:line="240" w:lineRule="auto"/>
              <w:jc w:val="center"/>
              <w:rPr>
                <w:rFonts w:ascii="Times New Roman" w:hAnsi="Times New Roman" w:cs="Times New Roman"/>
                <w:caps/>
                <w:sz w:val="28"/>
                <w:szCs w:val="28"/>
                <w:lang w:val="kk-KZ"/>
              </w:rPr>
            </w:pPr>
          </w:p>
          <w:p w14:paraId="5A11A3FE" w14:textId="77777777" w:rsidR="00FF4107" w:rsidRPr="00FA418E" w:rsidRDefault="00FF4107" w:rsidP="00FA418E">
            <w:pPr>
              <w:spacing w:after="0" w:line="240" w:lineRule="auto"/>
              <w:jc w:val="center"/>
              <w:rPr>
                <w:rFonts w:ascii="Times New Roman" w:hAnsi="Times New Roman" w:cs="Times New Roman"/>
                <w:caps/>
                <w:sz w:val="28"/>
                <w:szCs w:val="28"/>
                <w:lang w:val="kk-KZ"/>
              </w:rPr>
            </w:pPr>
          </w:p>
          <w:p w14:paraId="365BA95D" w14:textId="77777777" w:rsidR="00FA418E" w:rsidRDefault="00FA418E" w:rsidP="00FA418E">
            <w:pPr>
              <w:spacing w:after="0" w:line="240" w:lineRule="auto"/>
              <w:jc w:val="center"/>
              <w:rPr>
                <w:rFonts w:ascii="Times New Roman" w:hAnsi="Times New Roman" w:cs="Times New Roman"/>
                <w:caps/>
                <w:sz w:val="28"/>
                <w:szCs w:val="28"/>
                <w:lang w:val="kk-KZ"/>
              </w:rPr>
            </w:pPr>
          </w:p>
          <w:p w14:paraId="71CD2AED" w14:textId="630CBE44" w:rsidR="00FF4107" w:rsidRPr="00FA418E" w:rsidRDefault="0006574E" w:rsidP="003664E8">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4</w:t>
            </w:r>
            <w:r w:rsidR="003664E8">
              <w:rPr>
                <w:rFonts w:ascii="Times New Roman" w:hAnsi="Times New Roman" w:cs="Times New Roman"/>
                <w:caps/>
                <w:sz w:val="28"/>
                <w:szCs w:val="28"/>
                <w:lang w:val="kk-KZ"/>
              </w:rPr>
              <w:t>3</w:t>
            </w:r>
          </w:p>
        </w:tc>
      </w:tr>
      <w:tr w:rsidR="00FF4107" w:rsidRPr="00FA418E" w14:paraId="4612FFAE" w14:textId="77777777" w:rsidTr="00C55BEB">
        <w:trPr>
          <w:trHeight w:val="707"/>
        </w:trPr>
        <w:tc>
          <w:tcPr>
            <w:tcW w:w="786" w:type="dxa"/>
          </w:tcPr>
          <w:p w14:paraId="55012565"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2.1.3</w:t>
            </w:r>
          </w:p>
        </w:tc>
        <w:tc>
          <w:tcPr>
            <w:tcW w:w="8218" w:type="dxa"/>
            <w:gridSpan w:val="2"/>
          </w:tcPr>
          <w:p w14:paraId="2804739A" w14:textId="06A6FF11" w:rsidR="00FF4107" w:rsidRPr="00D9163C" w:rsidRDefault="00A70EC0" w:rsidP="00FA418E">
            <w:pPr>
              <w:spacing w:after="0" w:line="240" w:lineRule="auto"/>
              <w:jc w:val="both"/>
              <w:rPr>
                <w:rFonts w:ascii="Times New Roman" w:hAnsi="Times New Roman" w:cs="Times New Roman"/>
                <w:color w:val="FF0000"/>
                <w:sz w:val="28"/>
                <w:szCs w:val="28"/>
                <w:lang w:val="kk-KZ"/>
              </w:rPr>
            </w:pPr>
            <w:r w:rsidRPr="00FA418E">
              <w:rPr>
                <w:rFonts w:ascii="Times New Roman" w:hAnsi="Times New Roman" w:cs="Times New Roman"/>
                <w:sz w:val="28"/>
                <w:szCs w:val="28"/>
                <w:lang w:val="kk-KZ"/>
              </w:rPr>
              <w:t xml:space="preserve">Зерттеу тобындағы асыл тұқымды бұқаларды HH4, HH5, HCD, BY және субфертильдік генетикалық ақауларын балау жасау  </w:t>
            </w:r>
            <w:r w:rsidR="00C55BEB">
              <w:rPr>
                <w:rFonts w:ascii="Times New Roman" w:hAnsi="Times New Roman" w:cs="Times New Roman"/>
                <w:sz w:val="28"/>
                <w:szCs w:val="28"/>
                <w:lang w:val="kk-KZ"/>
              </w:rPr>
              <w:t>………</w:t>
            </w:r>
          </w:p>
        </w:tc>
        <w:tc>
          <w:tcPr>
            <w:tcW w:w="634" w:type="dxa"/>
          </w:tcPr>
          <w:p w14:paraId="1FE5E945" w14:textId="77777777" w:rsidR="000A42D2" w:rsidRPr="00FA418E" w:rsidRDefault="000A42D2" w:rsidP="00FA418E">
            <w:pPr>
              <w:spacing w:after="0" w:line="240" w:lineRule="auto"/>
              <w:jc w:val="center"/>
              <w:rPr>
                <w:rFonts w:ascii="Times New Roman" w:hAnsi="Times New Roman" w:cs="Times New Roman"/>
                <w:caps/>
                <w:sz w:val="28"/>
                <w:szCs w:val="28"/>
                <w:lang w:val="kk-KZ"/>
              </w:rPr>
            </w:pPr>
          </w:p>
          <w:p w14:paraId="4AEB75CC" w14:textId="583789BD" w:rsidR="00FF4107" w:rsidRPr="00FA418E" w:rsidRDefault="003664E8" w:rsidP="003664E8">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44</w:t>
            </w:r>
          </w:p>
        </w:tc>
      </w:tr>
      <w:tr w:rsidR="00FF4107" w:rsidRPr="00FA418E" w14:paraId="54B44297" w14:textId="77777777" w:rsidTr="00C55BEB">
        <w:tc>
          <w:tcPr>
            <w:tcW w:w="786" w:type="dxa"/>
          </w:tcPr>
          <w:p w14:paraId="0D0D3EB6"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2.1.4</w:t>
            </w:r>
          </w:p>
          <w:p w14:paraId="502B8F67" w14:textId="77777777" w:rsidR="002437C2" w:rsidRPr="00FA418E" w:rsidRDefault="002437C2" w:rsidP="00D9163C">
            <w:pPr>
              <w:spacing w:after="0" w:line="240" w:lineRule="auto"/>
              <w:rPr>
                <w:rFonts w:ascii="Times New Roman" w:hAnsi="Times New Roman" w:cs="Times New Roman"/>
                <w:caps/>
                <w:sz w:val="28"/>
                <w:szCs w:val="28"/>
                <w:lang w:val="kk-KZ"/>
              </w:rPr>
            </w:pPr>
          </w:p>
          <w:p w14:paraId="3229409B" w14:textId="77777777" w:rsidR="002437C2" w:rsidRPr="00FA418E" w:rsidRDefault="002437C2" w:rsidP="00D9163C">
            <w:pPr>
              <w:spacing w:after="0" w:line="240" w:lineRule="auto"/>
              <w:rPr>
                <w:rFonts w:ascii="Times New Roman" w:hAnsi="Times New Roman" w:cs="Times New Roman"/>
                <w:caps/>
                <w:sz w:val="28"/>
                <w:szCs w:val="28"/>
                <w:lang w:val="kk-KZ"/>
              </w:rPr>
            </w:pPr>
          </w:p>
          <w:p w14:paraId="61E7979E" w14:textId="454513AA" w:rsidR="002437C2" w:rsidRPr="00FA418E" w:rsidRDefault="002437C2" w:rsidP="00D9163C">
            <w:pPr>
              <w:spacing w:after="0" w:line="240" w:lineRule="auto"/>
              <w:rPr>
                <w:rFonts w:ascii="Times New Roman" w:hAnsi="Times New Roman" w:cs="Times New Roman"/>
                <w:caps/>
                <w:sz w:val="28"/>
                <w:szCs w:val="28"/>
                <w:lang w:val="kk-KZ"/>
              </w:rPr>
            </w:pPr>
          </w:p>
        </w:tc>
        <w:tc>
          <w:tcPr>
            <w:tcW w:w="8218" w:type="dxa"/>
            <w:gridSpan w:val="2"/>
          </w:tcPr>
          <w:p w14:paraId="0CB06756" w14:textId="3734B789" w:rsidR="002437C2" w:rsidRPr="00D9163C" w:rsidRDefault="00E71AC3" w:rsidP="00FA418E">
            <w:pPr>
              <w:widowControl w:val="0"/>
              <w:autoSpaceDE w:val="0"/>
              <w:autoSpaceDN w:val="0"/>
              <w:adjustRightInd w:val="0"/>
              <w:spacing w:after="0" w:line="240" w:lineRule="auto"/>
              <w:jc w:val="both"/>
              <w:rPr>
                <w:rFonts w:ascii="Times New Roman" w:hAnsi="Times New Roman" w:cs="Times New Roman"/>
                <w:color w:val="FF0000"/>
                <w:sz w:val="28"/>
                <w:szCs w:val="28"/>
                <w:lang w:val="kk-KZ"/>
              </w:rPr>
            </w:pPr>
            <w:r w:rsidRPr="00FA418E">
              <w:rPr>
                <w:rFonts w:ascii="Times New Roman" w:hAnsi="Times New Roman" w:cs="Times New Roman"/>
                <w:sz w:val="28"/>
                <w:szCs w:val="28"/>
                <w:lang w:val="kk-KZ"/>
              </w:rPr>
              <w:t xml:space="preserve">«Сарканд-Агро», «Байсерке Агро» шаруашылықтарынеда TNP2  ген локусы бойынша генотиптері анықталған және асылдандыру орталықтарындағы SPEF2 ген локусы бойынша генотиптері анықталған бұқалардың репродуктивтік қызметін бағалау </w:t>
            </w:r>
            <w:r w:rsidR="00FA418E">
              <w:rPr>
                <w:rFonts w:ascii="Times New Roman" w:hAnsi="Times New Roman" w:cs="Times New Roman"/>
                <w:sz w:val="28"/>
                <w:szCs w:val="28"/>
                <w:lang w:val="kk-KZ"/>
              </w:rPr>
              <w:t>............</w:t>
            </w:r>
            <w:r w:rsidR="00D9163C" w:rsidRPr="00D9163C">
              <w:rPr>
                <w:rFonts w:ascii="Times New Roman" w:hAnsi="Times New Roman" w:cs="Times New Roman"/>
                <w:sz w:val="28"/>
                <w:szCs w:val="28"/>
                <w:lang w:val="kk-KZ"/>
              </w:rPr>
              <w:t>...</w:t>
            </w:r>
          </w:p>
        </w:tc>
        <w:tc>
          <w:tcPr>
            <w:tcW w:w="634" w:type="dxa"/>
          </w:tcPr>
          <w:p w14:paraId="247F6CE6" w14:textId="77777777" w:rsidR="00FA418E" w:rsidRDefault="00FA418E" w:rsidP="00FA418E">
            <w:pPr>
              <w:spacing w:after="0" w:line="240" w:lineRule="auto"/>
              <w:jc w:val="center"/>
              <w:rPr>
                <w:rFonts w:ascii="Times New Roman" w:hAnsi="Times New Roman" w:cs="Times New Roman"/>
                <w:caps/>
                <w:sz w:val="28"/>
                <w:szCs w:val="28"/>
                <w:lang w:val="kk-KZ"/>
              </w:rPr>
            </w:pPr>
          </w:p>
          <w:p w14:paraId="141B4876" w14:textId="77777777" w:rsidR="00FA418E" w:rsidRDefault="00FA418E" w:rsidP="00FA418E">
            <w:pPr>
              <w:spacing w:after="0" w:line="240" w:lineRule="auto"/>
              <w:jc w:val="center"/>
              <w:rPr>
                <w:rFonts w:ascii="Times New Roman" w:hAnsi="Times New Roman" w:cs="Times New Roman"/>
                <w:caps/>
                <w:sz w:val="28"/>
                <w:szCs w:val="28"/>
                <w:lang w:val="kk-KZ"/>
              </w:rPr>
            </w:pPr>
          </w:p>
          <w:p w14:paraId="0BB03A86" w14:textId="77777777" w:rsidR="00FA418E" w:rsidRDefault="00FA418E" w:rsidP="00FA418E">
            <w:pPr>
              <w:spacing w:after="0" w:line="240" w:lineRule="auto"/>
              <w:jc w:val="center"/>
              <w:rPr>
                <w:rFonts w:ascii="Times New Roman" w:hAnsi="Times New Roman" w:cs="Times New Roman"/>
                <w:caps/>
                <w:sz w:val="28"/>
                <w:szCs w:val="28"/>
                <w:lang w:val="kk-KZ"/>
              </w:rPr>
            </w:pPr>
          </w:p>
          <w:p w14:paraId="16EB1C95" w14:textId="022AEA55" w:rsidR="00DD204E" w:rsidRPr="00FA418E" w:rsidRDefault="003664E8" w:rsidP="00FA418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47</w:t>
            </w:r>
          </w:p>
        </w:tc>
      </w:tr>
      <w:tr w:rsidR="00FA418E" w:rsidRPr="00FA418E" w14:paraId="75613E89" w14:textId="77777777" w:rsidTr="00C55BEB">
        <w:tc>
          <w:tcPr>
            <w:tcW w:w="786" w:type="dxa"/>
          </w:tcPr>
          <w:p w14:paraId="2BA264BB" w14:textId="06104697" w:rsidR="00FA418E" w:rsidRPr="00FA418E" w:rsidRDefault="00FA418E"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2.1.5</w:t>
            </w:r>
          </w:p>
        </w:tc>
        <w:tc>
          <w:tcPr>
            <w:tcW w:w="8218" w:type="dxa"/>
            <w:gridSpan w:val="2"/>
          </w:tcPr>
          <w:p w14:paraId="0FFF120F" w14:textId="695300E6" w:rsidR="00FA418E" w:rsidRPr="00FA418E" w:rsidRDefault="00FA418E" w:rsidP="00FA418E">
            <w:pPr>
              <w:widowControl w:val="0"/>
              <w:autoSpaceDE w:val="0"/>
              <w:autoSpaceDN w:val="0"/>
              <w:adjustRightInd w:val="0"/>
              <w:spacing w:after="0" w:line="240" w:lineRule="auto"/>
              <w:jc w:val="both"/>
              <w:rPr>
                <w:rFonts w:ascii="Times New Roman" w:hAnsi="Times New Roman" w:cs="Times New Roman"/>
                <w:sz w:val="28"/>
                <w:szCs w:val="28"/>
                <w:lang w:val="kk-KZ"/>
              </w:rPr>
            </w:pPr>
            <w:r w:rsidRPr="00FA418E">
              <w:rPr>
                <w:rFonts w:ascii="Times New Roman" w:hAnsi="Times New Roman" w:cs="Times New Roman"/>
                <w:sz w:val="28"/>
                <w:szCs w:val="28"/>
                <w:lang w:val="kk-KZ"/>
              </w:rPr>
              <w:t xml:space="preserve">«Асыл Түлік» асылдандыру орталығында бұқалардан шәует алу, эякулят сапасын зерттеу, репродуктивтік органдарына УДЗ әдісімен сканерлеу, бұқалардың жыныстық қызметін көтеруге бағытталған </w:t>
            </w:r>
            <w:r>
              <w:rPr>
                <w:rFonts w:ascii="Times New Roman" w:hAnsi="Times New Roman" w:cs="Times New Roman"/>
                <w:sz w:val="28"/>
                <w:szCs w:val="28"/>
                <w:lang w:val="kk-KZ"/>
              </w:rPr>
              <w:t>стимулдеу</w:t>
            </w:r>
            <w:r w:rsidRPr="00FA418E">
              <w:rPr>
                <w:rFonts w:ascii="Times New Roman" w:hAnsi="Times New Roman" w:cs="Times New Roman"/>
                <w:sz w:val="28"/>
                <w:szCs w:val="28"/>
                <w:lang w:val="kk-KZ"/>
              </w:rPr>
              <w:t xml:space="preserve"> нобайлары</w:t>
            </w:r>
            <w:r>
              <w:rPr>
                <w:rFonts w:ascii="Times New Roman" w:hAnsi="Times New Roman" w:cs="Times New Roman"/>
                <w:sz w:val="28"/>
                <w:szCs w:val="28"/>
                <w:lang w:val="kk-KZ"/>
              </w:rPr>
              <w:t>.....................................................</w:t>
            </w:r>
          </w:p>
        </w:tc>
        <w:tc>
          <w:tcPr>
            <w:tcW w:w="634" w:type="dxa"/>
          </w:tcPr>
          <w:p w14:paraId="0BC93AF0" w14:textId="77777777" w:rsidR="00FA418E" w:rsidRDefault="00FA418E" w:rsidP="00FA418E">
            <w:pPr>
              <w:spacing w:after="0" w:line="240" w:lineRule="auto"/>
              <w:jc w:val="center"/>
              <w:rPr>
                <w:rFonts w:ascii="Times New Roman" w:hAnsi="Times New Roman" w:cs="Times New Roman"/>
                <w:caps/>
                <w:sz w:val="28"/>
                <w:szCs w:val="28"/>
                <w:lang w:val="kk-KZ"/>
              </w:rPr>
            </w:pPr>
          </w:p>
          <w:p w14:paraId="542FF80A" w14:textId="77777777" w:rsidR="00FA418E" w:rsidRDefault="00FA418E" w:rsidP="00FA418E">
            <w:pPr>
              <w:spacing w:after="0" w:line="240" w:lineRule="auto"/>
              <w:jc w:val="center"/>
              <w:rPr>
                <w:rFonts w:ascii="Times New Roman" w:hAnsi="Times New Roman" w:cs="Times New Roman"/>
                <w:caps/>
                <w:sz w:val="28"/>
                <w:szCs w:val="28"/>
                <w:lang w:val="kk-KZ"/>
              </w:rPr>
            </w:pPr>
          </w:p>
          <w:p w14:paraId="60133E6B" w14:textId="77777777" w:rsidR="00FA418E" w:rsidRDefault="00FA418E" w:rsidP="00FA418E">
            <w:pPr>
              <w:spacing w:after="0" w:line="240" w:lineRule="auto"/>
              <w:jc w:val="center"/>
              <w:rPr>
                <w:rFonts w:ascii="Times New Roman" w:hAnsi="Times New Roman" w:cs="Times New Roman"/>
                <w:caps/>
                <w:sz w:val="28"/>
                <w:szCs w:val="28"/>
                <w:lang w:val="kk-KZ"/>
              </w:rPr>
            </w:pPr>
          </w:p>
          <w:p w14:paraId="47647ECC" w14:textId="529318AC" w:rsidR="00FA418E" w:rsidRPr="00FA418E" w:rsidRDefault="003664E8" w:rsidP="00FA418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48</w:t>
            </w:r>
          </w:p>
        </w:tc>
      </w:tr>
      <w:tr w:rsidR="00FF4107" w:rsidRPr="00FA418E" w14:paraId="3EBE0F0A" w14:textId="77777777" w:rsidTr="00C55BEB">
        <w:tc>
          <w:tcPr>
            <w:tcW w:w="786" w:type="dxa"/>
          </w:tcPr>
          <w:p w14:paraId="226B791E" w14:textId="190852AE" w:rsidR="00FF4107" w:rsidRPr="00D9163C" w:rsidRDefault="000A42D2" w:rsidP="00D9163C">
            <w:pPr>
              <w:spacing w:after="0" w:line="240" w:lineRule="auto"/>
              <w:rPr>
                <w:rFonts w:ascii="Times New Roman" w:hAnsi="Times New Roman" w:cs="Times New Roman"/>
                <w:b/>
                <w:bCs/>
                <w:caps/>
                <w:sz w:val="28"/>
                <w:szCs w:val="28"/>
                <w:lang w:val="kk-KZ"/>
              </w:rPr>
            </w:pPr>
            <w:r w:rsidRPr="00D9163C">
              <w:rPr>
                <w:rFonts w:ascii="Times New Roman" w:hAnsi="Times New Roman" w:cs="Times New Roman"/>
                <w:b/>
                <w:bCs/>
                <w:caps/>
                <w:sz w:val="28"/>
                <w:szCs w:val="28"/>
                <w:lang w:val="kk-KZ"/>
              </w:rPr>
              <w:t>3</w:t>
            </w:r>
          </w:p>
        </w:tc>
        <w:tc>
          <w:tcPr>
            <w:tcW w:w="8218" w:type="dxa"/>
            <w:gridSpan w:val="2"/>
          </w:tcPr>
          <w:p w14:paraId="10123AB5" w14:textId="6E07FDEC" w:rsidR="00FF4107" w:rsidRPr="00D9163C" w:rsidRDefault="00FF4107" w:rsidP="009237FF">
            <w:pPr>
              <w:spacing w:after="0" w:line="240" w:lineRule="auto"/>
              <w:rPr>
                <w:rFonts w:ascii="Times New Roman" w:hAnsi="Times New Roman" w:cs="Times New Roman"/>
                <w:b/>
                <w:sz w:val="28"/>
                <w:szCs w:val="28"/>
                <w:lang w:val="en-US"/>
              </w:rPr>
            </w:pPr>
            <w:r w:rsidRPr="00D9163C">
              <w:rPr>
                <w:rFonts w:ascii="Times New Roman" w:hAnsi="Times New Roman" w:cs="Times New Roman"/>
                <w:b/>
                <w:bCs/>
                <w:sz w:val="28"/>
                <w:szCs w:val="28"/>
                <w:lang w:val="kk-KZ"/>
              </w:rPr>
              <w:t>ЗЕРТТЕУ НӘТИЖЕЛЕРІ</w:t>
            </w:r>
            <w:r w:rsidRPr="00D9163C">
              <w:rPr>
                <w:rFonts w:ascii="Times New Roman" w:hAnsi="Times New Roman" w:cs="Times New Roman"/>
                <w:b/>
                <w:sz w:val="28"/>
                <w:szCs w:val="28"/>
                <w:lang w:val="kk-KZ"/>
              </w:rPr>
              <w:t xml:space="preserve"> ....</w:t>
            </w:r>
            <w:r w:rsidR="00B93ABF" w:rsidRPr="00D9163C">
              <w:rPr>
                <w:rFonts w:ascii="Times New Roman" w:hAnsi="Times New Roman" w:cs="Times New Roman"/>
                <w:b/>
                <w:sz w:val="28"/>
                <w:szCs w:val="28"/>
                <w:lang w:val="kk-KZ"/>
              </w:rPr>
              <w:t>....</w:t>
            </w:r>
            <w:r w:rsidRPr="00D9163C">
              <w:rPr>
                <w:rFonts w:ascii="Times New Roman" w:hAnsi="Times New Roman" w:cs="Times New Roman"/>
                <w:b/>
                <w:sz w:val="28"/>
                <w:szCs w:val="28"/>
                <w:lang w:val="kk-KZ"/>
              </w:rPr>
              <w:t>.............................</w:t>
            </w:r>
            <w:r w:rsidR="00D9163C">
              <w:rPr>
                <w:rFonts w:ascii="Times New Roman" w:hAnsi="Times New Roman" w:cs="Times New Roman"/>
                <w:b/>
                <w:sz w:val="28"/>
                <w:szCs w:val="28"/>
                <w:lang w:val="kk-KZ"/>
              </w:rPr>
              <w:t>............................</w:t>
            </w:r>
          </w:p>
        </w:tc>
        <w:tc>
          <w:tcPr>
            <w:tcW w:w="634" w:type="dxa"/>
          </w:tcPr>
          <w:p w14:paraId="2662FE2F" w14:textId="133BA7D6" w:rsidR="00FF4107" w:rsidRPr="00FA418E" w:rsidRDefault="003664E8" w:rsidP="00FA418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52</w:t>
            </w:r>
          </w:p>
        </w:tc>
      </w:tr>
      <w:tr w:rsidR="00FF4107" w:rsidRPr="00FA418E" w14:paraId="7B604E70" w14:textId="77777777" w:rsidTr="00C55BEB">
        <w:tc>
          <w:tcPr>
            <w:tcW w:w="786" w:type="dxa"/>
          </w:tcPr>
          <w:p w14:paraId="1C53D4CB"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lastRenderedPageBreak/>
              <w:t>3.1</w:t>
            </w:r>
          </w:p>
        </w:tc>
        <w:tc>
          <w:tcPr>
            <w:tcW w:w="8218" w:type="dxa"/>
            <w:gridSpan w:val="2"/>
          </w:tcPr>
          <w:p w14:paraId="57172146" w14:textId="50FEA130" w:rsidR="00FF4107" w:rsidRPr="00FA418E" w:rsidRDefault="00357ABD" w:rsidP="00FA418E">
            <w:pPr>
              <w:spacing w:after="0" w:line="240" w:lineRule="auto"/>
              <w:jc w:val="both"/>
              <w:rPr>
                <w:rFonts w:ascii="Times New Roman" w:hAnsi="Times New Roman" w:cs="Times New Roman"/>
                <w:color w:val="FF0000"/>
                <w:sz w:val="28"/>
                <w:szCs w:val="28"/>
                <w:lang w:val="kk-KZ"/>
              </w:rPr>
            </w:pPr>
            <w:r w:rsidRPr="00FA418E">
              <w:rPr>
                <w:rFonts w:ascii="Times New Roman" w:hAnsi="Times New Roman" w:cs="Times New Roman"/>
                <w:sz w:val="28"/>
                <w:szCs w:val="28"/>
                <w:lang w:val="kk-KZ"/>
              </w:rPr>
              <w:t>Асыл тұқымды бұқаларды  TNP2,  SPEF2 ген локустары бойынша генотиптеу жұмыстарының нәтижелері және осы ген аллелдерінің репродуктивтік қызметке әсері</w:t>
            </w:r>
            <w:r w:rsidR="00FA418E">
              <w:rPr>
                <w:rFonts w:ascii="Times New Roman" w:hAnsi="Times New Roman" w:cs="Times New Roman"/>
                <w:sz w:val="28"/>
                <w:szCs w:val="28"/>
                <w:lang w:val="kk-KZ"/>
              </w:rPr>
              <w:t>............................................................</w:t>
            </w:r>
          </w:p>
        </w:tc>
        <w:tc>
          <w:tcPr>
            <w:tcW w:w="634" w:type="dxa"/>
          </w:tcPr>
          <w:p w14:paraId="0E01F229" w14:textId="77777777" w:rsidR="00FA418E" w:rsidRDefault="00FA418E" w:rsidP="00FA418E">
            <w:pPr>
              <w:spacing w:after="0" w:line="240" w:lineRule="auto"/>
              <w:jc w:val="center"/>
              <w:rPr>
                <w:rFonts w:ascii="Times New Roman" w:hAnsi="Times New Roman" w:cs="Times New Roman"/>
                <w:caps/>
                <w:sz w:val="28"/>
                <w:szCs w:val="28"/>
                <w:lang w:val="kk-KZ"/>
              </w:rPr>
            </w:pPr>
          </w:p>
          <w:p w14:paraId="13D11FC3" w14:textId="77777777" w:rsidR="00FA418E" w:rsidRDefault="00FA418E" w:rsidP="00FA418E">
            <w:pPr>
              <w:spacing w:after="0" w:line="240" w:lineRule="auto"/>
              <w:jc w:val="center"/>
              <w:rPr>
                <w:rFonts w:ascii="Times New Roman" w:hAnsi="Times New Roman" w:cs="Times New Roman"/>
                <w:caps/>
                <w:sz w:val="28"/>
                <w:szCs w:val="28"/>
                <w:lang w:val="kk-KZ"/>
              </w:rPr>
            </w:pPr>
          </w:p>
          <w:p w14:paraId="7D608878" w14:textId="4C0D15DA" w:rsidR="00FF4107" w:rsidRPr="00FA418E" w:rsidRDefault="003664E8" w:rsidP="00FA418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52</w:t>
            </w:r>
          </w:p>
        </w:tc>
      </w:tr>
      <w:tr w:rsidR="00FF4107" w:rsidRPr="00FA418E" w14:paraId="03A1F855" w14:textId="77777777" w:rsidTr="00C55BEB">
        <w:tc>
          <w:tcPr>
            <w:tcW w:w="786" w:type="dxa"/>
          </w:tcPr>
          <w:p w14:paraId="38AE1FCA"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3.2</w:t>
            </w:r>
          </w:p>
        </w:tc>
        <w:tc>
          <w:tcPr>
            <w:tcW w:w="8218" w:type="dxa"/>
            <w:gridSpan w:val="2"/>
          </w:tcPr>
          <w:p w14:paraId="0B066107" w14:textId="7AE6BF75" w:rsidR="00FF4107" w:rsidRPr="00FA418E" w:rsidRDefault="00A061E6" w:rsidP="00FA418E">
            <w:pPr>
              <w:shd w:val="clear" w:color="auto" w:fill="FFFFFF"/>
              <w:tabs>
                <w:tab w:val="left" w:pos="0"/>
                <w:tab w:val="left" w:pos="142"/>
                <w:tab w:val="left" w:pos="284"/>
                <w:tab w:val="left" w:pos="446"/>
                <w:tab w:val="left" w:pos="851"/>
              </w:tabs>
              <w:autoSpaceDE w:val="0"/>
              <w:autoSpaceDN w:val="0"/>
              <w:adjustRightInd w:val="0"/>
              <w:spacing w:after="0" w:line="240" w:lineRule="auto"/>
              <w:ind w:right="23"/>
              <w:jc w:val="both"/>
              <w:textAlignment w:val="baseline"/>
              <w:rPr>
                <w:rFonts w:ascii="Times New Roman" w:hAnsi="Times New Roman" w:cs="Times New Roman"/>
                <w:color w:val="FF0000"/>
                <w:sz w:val="28"/>
                <w:szCs w:val="28"/>
                <w:lang w:val="kk-KZ"/>
              </w:rPr>
            </w:pPr>
            <w:r w:rsidRPr="00FA418E">
              <w:rPr>
                <w:rFonts w:ascii="Times New Roman" w:hAnsi="Times New Roman" w:cs="Times New Roman"/>
                <w:sz w:val="28"/>
                <w:szCs w:val="28"/>
                <w:lang w:val="kk-KZ"/>
              </w:rPr>
              <w:t>Асыл тұқымды бұқаларды HH4, HH5, HCD фертилдік гаплотиптеріне және субфертилдік синдрымына генетикалық мониторинг жүргізу  нәтижелері</w:t>
            </w:r>
            <w:r w:rsidR="00FA418E">
              <w:rPr>
                <w:rFonts w:ascii="Times New Roman" w:hAnsi="Times New Roman" w:cs="Times New Roman"/>
                <w:sz w:val="28"/>
                <w:szCs w:val="28"/>
                <w:lang w:val="kk-KZ"/>
              </w:rPr>
              <w:t>.........................................................</w:t>
            </w:r>
          </w:p>
        </w:tc>
        <w:tc>
          <w:tcPr>
            <w:tcW w:w="634" w:type="dxa"/>
          </w:tcPr>
          <w:p w14:paraId="2033833D" w14:textId="77777777" w:rsidR="00FA418E" w:rsidRDefault="00FA418E" w:rsidP="00FA418E">
            <w:pPr>
              <w:spacing w:after="0" w:line="240" w:lineRule="auto"/>
              <w:jc w:val="center"/>
              <w:rPr>
                <w:rFonts w:ascii="Times New Roman" w:hAnsi="Times New Roman" w:cs="Times New Roman"/>
                <w:caps/>
                <w:sz w:val="28"/>
                <w:szCs w:val="28"/>
                <w:lang w:val="kk-KZ"/>
              </w:rPr>
            </w:pPr>
          </w:p>
          <w:p w14:paraId="49A2C7C3" w14:textId="77777777" w:rsidR="00FA418E" w:rsidRDefault="00FA418E" w:rsidP="00FA418E">
            <w:pPr>
              <w:spacing w:after="0" w:line="240" w:lineRule="auto"/>
              <w:jc w:val="center"/>
              <w:rPr>
                <w:rFonts w:ascii="Times New Roman" w:hAnsi="Times New Roman" w:cs="Times New Roman"/>
                <w:caps/>
                <w:sz w:val="28"/>
                <w:szCs w:val="28"/>
                <w:lang w:val="kk-KZ"/>
              </w:rPr>
            </w:pPr>
          </w:p>
          <w:p w14:paraId="763FAB77" w14:textId="6E512831" w:rsidR="00FF4107" w:rsidRPr="00FA418E" w:rsidRDefault="003664E8" w:rsidP="00FA418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63</w:t>
            </w:r>
          </w:p>
        </w:tc>
      </w:tr>
      <w:tr w:rsidR="00FF4107" w:rsidRPr="00FA418E" w14:paraId="5E1F026D" w14:textId="77777777" w:rsidTr="00C55BEB">
        <w:tc>
          <w:tcPr>
            <w:tcW w:w="786" w:type="dxa"/>
          </w:tcPr>
          <w:p w14:paraId="77C09158"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3.3</w:t>
            </w:r>
          </w:p>
        </w:tc>
        <w:tc>
          <w:tcPr>
            <w:tcW w:w="8218" w:type="dxa"/>
            <w:gridSpan w:val="2"/>
          </w:tcPr>
          <w:p w14:paraId="3194CD36" w14:textId="62026801" w:rsidR="00FF4107" w:rsidRPr="00FA418E" w:rsidRDefault="008B5B12" w:rsidP="00FA418E">
            <w:pPr>
              <w:shd w:val="clear" w:color="auto" w:fill="FFFFFF"/>
              <w:tabs>
                <w:tab w:val="left" w:pos="0"/>
                <w:tab w:val="left" w:pos="142"/>
                <w:tab w:val="left" w:pos="284"/>
                <w:tab w:val="left" w:pos="446"/>
                <w:tab w:val="left" w:pos="851"/>
              </w:tabs>
              <w:autoSpaceDE w:val="0"/>
              <w:autoSpaceDN w:val="0"/>
              <w:adjustRightInd w:val="0"/>
              <w:spacing w:after="0" w:line="240" w:lineRule="auto"/>
              <w:ind w:right="20"/>
              <w:jc w:val="both"/>
              <w:textAlignment w:val="baseline"/>
              <w:rPr>
                <w:rFonts w:ascii="Times New Roman" w:hAnsi="Times New Roman" w:cs="Times New Roman"/>
                <w:color w:val="FF0000"/>
                <w:sz w:val="28"/>
                <w:szCs w:val="28"/>
                <w:lang w:val="kk-KZ"/>
              </w:rPr>
            </w:pPr>
            <w:r w:rsidRPr="00FA418E">
              <w:rPr>
                <w:rFonts w:ascii="Times New Roman" w:hAnsi="Times New Roman" w:cs="Times New Roman"/>
                <w:sz w:val="28"/>
                <w:szCs w:val="28"/>
                <w:lang w:val="kk-KZ"/>
              </w:rPr>
              <w:t>Алматы облысы шаруашылықтарында бұқаларға УДЗ әдісімен қосалқы жыныс бездеріне, ен паренхимасына сканерлеу жүргізу нәтижелері</w:t>
            </w:r>
            <w:r w:rsidR="00FA418E">
              <w:rPr>
                <w:rFonts w:ascii="Times New Roman" w:hAnsi="Times New Roman" w:cs="Times New Roman"/>
                <w:sz w:val="28"/>
                <w:szCs w:val="28"/>
                <w:lang w:val="kk-KZ"/>
              </w:rPr>
              <w:t>..............................................................................................</w:t>
            </w:r>
          </w:p>
        </w:tc>
        <w:tc>
          <w:tcPr>
            <w:tcW w:w="634" w:type="dxa"/>
          </w:tcPr>
          <w:p w14:paraId="3ACC2748" w14:textId="77777777" w:rsidR="00FA418E" w:rsidRDefault="00FA418E" w:rsidP="00FA418E">
            <w:pPr>
              <w:spacing w:after="0" w:line="240" w:lineRule="auto"/>
              <w:jc w:val="center"/>
              <w:rPr>
                <w:rFonts w:ascii="Times New Roman" w:hAnsi="Times New Roman" w:cs="Times New Roman"/>
                <w:caps/>
                <w:sz w:val="28"/>
                <w:szCs w:val="28"/>
                <w:lang w:val="kk-KZ"/>
              </w:rPr>
            </w:pPr>
          </w:p>
          <w:p w14:paraId="596091F1" w14:textId="77777777" w:rsidR="00FA418E" w:rsidRDefault="00FA418E" w:rsidP="00FA418E">
            <w:pPr>
              <w:spacing w:after="0" w:line="240" w:lineRule="auto"/>
              <w:jc w:val="center"/>
              <w:rPr>
                <w:rFonts w:ascii="Times New Roman" w:hAnsi="Times New Roman" w:cs="Times New Roman"/>
                <w:caps/>
                <w:sz w:val="28"/>
                <w:szCs w:val="28"/>
                <w:lang w:val="kk-KZ"/>
              </w:rPr>
            </w:pPr>
          </w:p>
          <w:p w14:paraId="1432060E" w14:textId="7021BD1A" w:rsidR="00FF4107" w:rsidRPr="00FA418E" w:rsidRDefault="0006574E" w:rsidP="00FA418E">
            <w:pPr>
              <w:spacing w:after="0" w:line="240" w:lineRule="auto"/>
              <w:jc w:val="center"/>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72</w:t>
            </w:r>
          </w:p>
        </w:tc>
      </w:tr>
      <w:tr w:rsidR="00FF4107" w:rsidRPr="00FA418E" w14:paraId="4FDD1D7E" w14:textId="77777777" w:rsidTr="00C55BEB">
        <w:tc>
          <w:tcPr>
            <w:tcW w:w="786" w:type="dxa"/>
          </w:tcPr>
          <w:p w14:paraId="66AD0A67" w14:textId="77777777" w:rsidR="00FF4107" w:rsidRPr="00FA418E" w:rsidRDefault="00FF4107"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3.4</w:t>
            </w:r>
          </w:p>
        </w:tc>
        <w:tc>
          <w:tcPr>
            <w:tcW w:w="8218" w:type="dxa"/>
            <w:gridSpan w:val="2"/>
          </w:tcPr>
          <w:p w14:paraId="17750675" w14:textId="44CD607C" w:rsidR="00FF4107" w:rsidRPr="00FA418E" w:rsidRDefault="003C6296" w:rsidP="00FA418E">
            <w:pPr>
              <w:widowControl w:val="0"/>
              <w:autoSpaceDE w:val="0"/>
              <w:spacing w:after="0" w:line="240" w:lineRule="auto"/>
              <w:jc w:val="both"/>
              <w:rPr>
                <w:rFonts w:ascii="Times New Roman" w:hAnsi="Times New Roman" w:cs="Times New Roman"/>
                <w:color w:val="FF0000"/>
                <w:sz w:val="28"/>
                <w:szCs w:val="28"/>
                <w:lang w:val="kk-KZ"/>
              </w:rPr>
            </w:pPr>
            <w:r w:rsidRPr="00FA418E">
              <w:rPr>
                <w:rFonts w:ascii="Times New Roman" w:hAnsi="Times New Roman" w:cs="Times New Roman"/>
                <w:sz w:val="28"/>
                <w:szCs w:val="28"/>
                <w:lang w:val="kk-KZ"/>
              </w:rPr>
              <w:t>«Асыл Түлік» асылдандыру орталығындағы бұқалардың шәует  сапасы, SPEF2 ген аллелдерінің бұқалардың эякулятының көлеміне, концентрациясына, белсенді спермийлер санынан ассоциатиивтік әсері, бұқалардың жыныстық қызметін арттыру көрсеткіштері</w:t>
            </w:r>
            <w:r w:rsidR="00FA418E">
              <w:rPr>
                <w:rFonts w:ascii="Times New Roman" w:hAnsi="Times New Roman" w:cs="Times New Roman"/>
                <w:sz w:val="28"/>
                <w:szCs w:val="28"/>
                <w:lang w:val="kk-KZ"/>
              </w:rPr>
              <w:t>...................................................................................</w:t>
            </w:r>
            <w:r w:rsidR="00D9163C" w:rsidRPr="00D9163C">
              <w:rPr>
                <w:rFonts w:ascii="Times New Roman" w:hAnsi="Times New Roman" w:cs="Times New Roman"/>
                <w:sz w:val="28"/>
                <w:szCs w:val="28"/>
                <w:lang w:val="kk-KZ"/>
              </w:rPr>
              <w:t>.</w:t>
            </w:r>
            <w:r w:rsidR="00FA418E">
              <w:rPr>
                <w:rFonts w:ascii="Times New Roman" w:hAnsi="Times New Roman" w:cs="Times New Roman"/>
                <w:sz w:val="28"/>
                <w:szCs w:val="28"/>
                <w:lang w:val="kk-KZ"/>
              </w:rPr>
              <w:t>.....</w:t>
            </w:r>
          </w:p>
        </w:tc>
        <w:tc>
          <w:tcPr>
            <w:tcW w:w="634" w:type="dxa"/>
          </w:tcPr>
          <w:p w14:paraId="224DE674" w14:textId="77777777" w:rsidR="00FA418E" w:rsidRDefault="00FA418E" w:rsidP="00FA418E">
            <w:pPr>
              <w:spacing w:after="0" w:line="240" w:lineRule="auto"/>
              <w:jc w:val="center"/>
              <w:rPr>
                <w:rFonts w:ascii="Times New Roman" w:hAnsi="Times New Roman" w:cs="Times New Roman"/>
                <w:caps/>
                <w:sz w:val="28"/>
                <w:szCs w:val="28"/>
                <w:lang w:val="kk-KZ"/>
              </w:rPr>
            </w:pPr>
          </w:p>
          <w:p w14:paraId="222088F5" w14:textId="77777777" w:rsidR="00FA418E" w:rsidRDefault="00FA418E" w:rsidP="00FA418E">
            <w:pPr>
              <w:spacing w:after="0" w:line="240" w:lineRule="auto"/>
              <w:jc w:val="center"/>
              <w:rPr>
                <w:rFonts w:ascii="Times New Roman" w:hAnsi="Times New Roman" w:cs="Times New Roman"/>
                <w:caps/>
                <w:sz w:val="28"/>
                <w:szCs w:val="28"/>
                <w:lang w:val="kk-KZ"/>
              </w:rPr>
            </w:pPr>
          </w:p>
          <w:p w14:paraId="3BBC4E83" w14:textId="77777777" w:rsidR="00FA418E" w:rsidRDefault="00FA418E" w:rsidP="00FA418E">
            <w:pPr>
              <w:spacing w:after="0" w:line="240" w:lineRule="auto"/>
              <w:jc w:val="center"/>
              <w:rPr>
                <w:rFonts w:ascii="Times New Roman" w:hAnsi="Times New Roman" w:cs="Times New Roman"/>
                <w:caps/>
                <w:sz w:val="28"/>
                <w:szCs w:val="28"/>
                <w:lang w:val="kk-KZ"/>
              </w:rPr>
            </w:pPr>
          </w:p>
          <w:p w14:paraId="66A0848A" w14:textId="77777777" w:rsidR="00FA418E" w:rsidRDefault="00FA418E" w:rsidP="00FA418E">
            <w:pPr>
              <w:spacing w:after="0" w:line="240" w:lineRule="auto"/>
              <w:jc w:val="center"/>
              <w:rPr>
                <w:rFonts w:ascii="Times New Roman" w:hAnsi="Times New Roman" w:cs="Times New Roman"/>
                <w:caps/>
                <w:sz w:val="28"/>
                <w:szCs w:val="28"/>
                <w:lang w:val="kk-KZ"/>
              </w:rPr>
            </w:pPr>
          </w:p>
          <w:p w14:paraId="40672401" w14:textId="3C27FC72" w:rsidR="00FF4107" w:rsidRPr="00FA418E" w:rsidRDefault="00012DB1" w:rsidP="00FA418E">
            <w:pPr>
              <w:spacing w:after="0" w:line="240" w:lineRule="auto"/>
              <w:jc w:val="center"/>
              <w:rPr>
                <w:rFonts w:ascii="Times New Roman" w:hAnsi="Times New Roman" w:cs="Times New Roman"/>
                <w:caps/>
                <w:sz w:val="28"/>
                <w:szCs w:val="28"/>
                <w:lang w:val="kk-KZ"/>
              </w:rPr>
            </w:pPr>
            <w:r>
              <w:rPr>
                <w:rFonts w:ascii="Times New Roman" w:hAnsi="Times New Roman" w:cs="Times New Roman"/>
                <w:caps/>
                <w:sz w:val="28"/>
                <w:szCs w:val="28"/>
                <w:lang w:val="kk-KZ"/>
              </w:rPr>
              <w:t>75</w:t>
            </w:r>
          </w:p>
        </w:tc>
      </w:tr>
      <w:tr w:rsidR="00521924" w:rsidRPr="00C55BEB" w14:paraId="38D4D995" w14:textId="77777777" w:rsidTr="00C55BEB">
        <w:tc>
          <w:tcPr>
            <w:tcW w:w="786" w:type="dxa"/>
          </w:tcPr>
          <w:p w14:paraId="43A49C0E" w14:textId="6A4BA3C6" w:rsidR="00521924" w:rsidRPr="00FA418E" w:rsidRDefault="00521924" w:rsidP="00D9163C">
            <w:pPr>
              <w:spacing w:after="0" w:line="240" w:lineRule="auto"/>
              <w:rPr>
                <w:rFonts w:ascii="Times New Roman" w:hAnsi="Times New Roman" w:cs="Times New Roman"/>
                <w:caps/>
                <w:sz w:val="28"/>
                <w:szCs w:val="28"/>
                <w:lang w:val="kk-KZ"/>
              </w:rPr>
            </w:pPr>
            <w:r w:rsidRPr="00FA418E">
              <w:rPr>
                <w:rFonts w:ascii="Times New Roman" w:hAnsi="Times New Roman" w:cs="Times New Roman"/>
                <w:caps/>
                <w:sz w:val="28"/>
                <w:szCs w:val="28"/>
                <w:lang w:val="kk-KZ"/>
              </w:rPr>
              <w:t>3.5</w:t>
            </w:r>
          </w:p>
        </w:tc>
        <w:tc>
          <w:tcPr>
            <w:tcW w:w="8218" w:type="dxa"/>
            <w:gridSpan w:val="2"/>
          </w:tcPr>
          <w:p w14:paraId="1D03A1ED" w14:textId="7A83548C" w:rsidR="00521924" w:rsidRPr="00FA418E" w:rsidRDefault="00521924" w:rsidP="00FA418E">
            <w:pPr>
              <w:widowControl w:val="0"/>
              <w:autoSpaceDE w:val="0"/>
              <w:spacing w:after="0" w:line="240" w:lineRule="auto"/>
              <w:rPr>
                <w:rFonts w:ascii="Times New Roman" w:hAnsi="Times New Roman" w:cs="Times New Roman"/>
                <w:sz w:val="28"/>
                <w:szCs w:val="28"/>
                <w:lang w:val="kk-KZ"/>
              </w:rPr>
            </w:pPr>
            <w:r w:rsidRPr="00FA418E">
              <w:rPr>
                <w:rFonts w:ascii="Times New Roman" w:hAnsi="Times New Roman" w:cs="Times New Roman"/>
                <w:sz w:val="28"/>
                <w:szCs w:val="28"/>
                <w:lang w:val="kk-KZ"/>
              </w:rPr>
              <w:t xml:space="preserve">Зерттеу жұмыст арының экономикалық тиімділігі </w:t>
            </w:r>
            <w:r w:rsidR="00FA418E">
              <w:rPr>
                <w:rFonts w:ascii="Times New Roman" w:hAnsi="Times New Roman" w:cs="Times New Roman"/>
                <w:sz w:val="28"/>
                <w:szCs w:val="28"/>
                <w:lang w:val="kk-KZ"/>
              </w:rPr>
              <w:t>...........................</w:t>
            </w:r>
          </w:p>
        </w:tc>
        <w:tc>
          <w:tcPr>
            <w:tcW w:w="634" w:type="dxa"/>
          </w:tcPr>
          <w:p w14:paraId="2F67B699" w14:textId="3C10D9B1" w:rsidR="00521924" w:rsidRPr="00C55BEB" w:rsidRDefault="00C55BEB" w:rsidP="00FA418E">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83</w:t>
            </w:r>
          </w:p>
        </w:tc>
      </w:tr>
      <w:tr w:rsidR="00C55BEB" w:rsidRPr="00C55BEB" w14:paraId="25165C35" w14:textId="77777777" w:rsidTr="00C55BEB">
        <w:tc>
          <w:tcPr>
            <w:tcW w:w="786" w:type="dxa"/>
          </w:tcPr>
          <w:p w14:paraId="3A37D362" w14:textId="55580DA4" w:rsidR="00C55BEB" w:rsidRPr="00C55BEB" w:rsidRDefault="00C55BEB" w:rsidP="00D9163C">
            <w:pPr>
              <w:spacing w:after="0" w:line="240" w:lineRule="auto"/>
              <w:rPr>
                <w:rFonts w:ascii="Times New Roman" w:hAnsi="Times New Roman" w:cs="Times New Roman"/>
                <w:caps/>
                <w:sz w:val="28"/>
                <w:szCs w:val="28"/>
                <w:lang w:val="kk-KZ"/>
              </w:rPr>
            </w:pPr>
            <w:r w:rsidRPr="00C55BEB">
              <w:rPr>
                <w:rFonts w:ascii="Times New Roman" w:hAnsi="Times New Roman" w:cs="Times New Roman"/>
                <w:bCs/>
                <w:sz w:val="28"/>
                <w:szCs w:val="28"/>
                <w:lang w:val="kk-KZ"/>
              </w:rPr>
              <w:t>3.6</w:t>
            </w:r>
          </w:p>
        </w:tc>
        <w:tc>
          <w:tcPr>
            <w:tcW w:w="8218" w:type="dxa"/>
            <w:gridSpan w:val="2"/>
          </w:tcPr>
          <w:p w14:paraId="47E8CE2F" w14:textId="7D948CCB" w:rsidR="00C55BEB" w:rsidRPr="00C55BEB" w:rsidRDefault="00C55BEB" w:rsidP="00C55BEB">
            <w:pPr>
              <w:spacing w:after="0" w:line="240" w:lineRule="auto"/>
              <w:ind w:hanging="46"/>
              <w:jc w:val="both"/>
              <w:rPr>
                <w:rFonts w:ascii="Times New Roman" w:hAnsi="Times New Roman" w:cs="Times New Roman"/>
                <w:bCs/>
                <w:sz w:val="28"/>
                <w:szCs w:val="28"/>
                <w:lang w:val="en-US"/>
              </w:rPr>
            </w:pPr>
            <w:r w:rsidRPr="00C55BEB">
              <w:rPr>
                <w:rFonts w:ascii="Times New Roman" w:hAnsi="Times New Roman" w:cs="Times New Roman"/>
                <w:bCs/>
                <w:sz w:val="28"/>
                <w:szCs w:val="28"/>
                <w:lang w:val="kk-KZ"/>
              </w:rPr>
              <w:t>Зерттеу нәтижелерін талқылау</w:t>
            </w:r>
            <w:r>
              <w:rPr>
                <w:rFonts w:ascii="Times New Roman" w:hAnsi="Times New Roman" w:cs="Times New Roman"/>
                <w:bCs/>
                <w:sz w:val="28"/>
                <w:szCs w:val="28"/>
                <w:lang w:val="en-US"/>
              </w:rPr>
              <w:t xml:space="preserve"> ……………………………………….</w:t>
            </w:r>
          </w:p>
          <w:p w14:paraId="0AB52DF9" w14:textId="77777777" w:rsidR="00C55BEB" w:rsidRPr="00FA418E" w:rsidRDefault="00C55BEB" w:rsidP="00FA418E">
            <w:pPr>
              <w:widowControl w:val="0"/>
              <w:autoSpaceDE w:val="0"/>
              <w:spacing w:after="0" w:line="240" w:lineRule="auto"/>
              <w:rPr>
                <w:rFonts w:ascii="Times New Roman" w:hAnsi="Times New Roman" w:cs="Times New Roman"/>
                <w:sz w:val="28"/>
                <w:szCs w:val="28"/>
                <w:lang w:val="kk-KZ"/>
              </w:rPr>
            </w:pPr>
          </w:p>
        </w:tc>
        <w:tc>
          <w:tcPr>
            <w:tcW w:w="634" w:type="dxa"/>
          </w:tcPr>
          <w:p w14:paraId="63B154FD" w14:textId="46EA5596" w:rsidR="00C55BEB" w:rsidRDefault="00C55BEB" w:rsidP="00FA418E">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84</w:t>
            </w:r>
          </w:p>
        </w:tc>
      </w:tr>
      <w:tr w:rsidR="00FF4107" w:rsidRPr="00FA418E" w14:paraId="2931A4C1" w14:textId="77777777" w:rsidTr="00C55BEB">
        <w:tc>
          <w:tcPr>
            <w:tcW w:w="9004" w:type="dxa"/>
            <w:gridSpan w:val="3"/>
          </w:tcPr>
          <w:p w14:paraId="7D5DEAC6" w14:textId="288D02A7" w:rsidR="00FF4107" w:rsidRPr="00B93ABF" w:rsidRDefault="00FF4107" w:rsidP="00EE0D7C">
            <w:pPr>
              <w:spacing w:after="0" w:line="240" w:lineRule="auto"/>
              <w:rPr>
                <w:rFonts w:ascii="Times New Roman" w:hAnsi="Times New Roman" w:cs="Times New Roman"/>
                <w:sz w:val="28"/>
                <w:szCs w:val="28"/>
                <w:lang w:val="kk-KZ"/>
              </w:rPr>
            </w:pPr>
            <w:r w:rsidRPr="00D9163C">
              <w:rPr>
                <w:rFonts w:ascii="Times New Roman" w:hAnsi="Times New Roman" w:cs="Times New Roman"/>
                <w:b/>
                <w:bCs/>
                <w:sz w:val="28"/>
                <w:szCs w:val="28"/>
                <w:lang w:val="kk-KZ"/>
              </w:rPr>
              <w:t>ҚОРЫТЫНДЫ</w:t>
            </w:r>
            <w:r w:rsidR="00D9163C">
              <w:rPr>
                <w:rFonts w:ascii="Times New Roman" w:hAnsi="Times New Roman" w:cs="Times New Roman"/>
                <w:sz w:val="28"/>
                <w:szCs w:val="28"/>
                <w:lang w:val="kk-KZ"/>
              </w:rPr>
              <w:t>...................</w:t>
            </w:r>
            <w:r w:rsidRPr="00B93ABF">
              <w:rPr>
                <w:rFonts w:ascii="Times New Roman" w:hAnsi="Times New Roman" w:cs="Times New Roman"/>
                <w:sz w:val="28"/>
                <w:szCs w:val="28"/>
                <w:lang w:val="kk-KZ"/>
              </w:rPr>
              <w:t>..............................</w:t>
            </w:r>
            <w:r w:rsidR="00FA418E" w:rsidRPr="00B93ABF">
              <w:rPr>
                <w:rFonts w:ascii="Times New Roman" w:hAnsi="Times New Roman" w:cs="Times New Roman"/>
                <w:sz w:val="28"/>
                <w:szCs w:val="28"/>
                <w:lang w:val="kk-KZ"/>
              </w:rPr>
              <w:t>............</w:t>
            </w:r>
            <w:r w:rsidRPr="00B93ABF">
              <w:rPr>
                <w:rFonts w:ascii="Times New Roman" w:hAnsi="Times New Roman" w:cs="Times New Roman"/>
                <w:sz w:val="28"/>
                <w:szCs w:val="28"/>
                <w:lang w:val="kk-KZ"/>
              </w:rPr>
              <w:t>...............................</w:t>
            </w:r>
            <w:r w:rsidR="00D9163C">
              <w:rPr>
                <w:rFonts w:ascii="Times New Roman" w:hAnsi="Times New Roman" w:cs="Times New Roman"/>
                <w:sz w:val="28"/>
                <w:szCs w:val="28"/>
                <w:lang w:val="kk-KZ"/>
              </w:rPr>
              <w:t>....</w:t>
            </w:r>
          </w:p>
        </w:tc>
        <w:tc>
          <w:tcPr>
            <w:tcW w:w="634" w:type="dxa"/>
          </w:tcPr>
          <w:p w14:paraId="1704AB70" w14:textId="26E22F7D" w:rsidR="00EE0D7C" w:rsidRPr="00C55BEB" w:rsidRDefault="00C55BEB" w:rsidP="00B93ABF">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92</w:t>
            </w:r>
          </w:p>
        </w:tc>
      </w:tr>
      <w:tr w:rsidR="00B93ABF" w:rsidRPr="00FA418E" w14:paraId="4E1870CD" w14:textId="77777777" w:rsidTr="00C55BEB">
        <w:tc>
          <w:tcPr>
            <w:tcW w:w="9004" w:type="dxa"/>
            <w:gridSpan w:val="3"/>
          </w:tcPr>
          <w:p w14:paraId="39B7EF71" w14:textId="3415C180" w:rsidR="00B93ABF" w:rsidRPr="00B93ABF" w:rsidRDefault="00B93ABF" w:rsidP="00B93ABF">
            <w:pPr>
              <w:spacing w:after="0" w:line="240" w:lineRule="auto"/>
              <w:rPr>
                <w:rFonts w:ascii="Times New Roman" w:hAnsi="Times New Roman" w:cs="Times New Roman"/>
                <w:sz w:val="28"/>
                <w:szCs w:val="28"/>
                <w:lang w:val="kk-KZ"/>
              </w:rPr>
            </w:pPr>
            <w:r w:rsidRPr="00D9163C">
              <w:rPr>
                <w:rFonts w:ascii="Times New Roman" w:hAnsi="Times New Roman" w:cs="Times New Roman"/>
                <w:b/>
                <w:bCs/>
                <w:sz w:val="28"/>
                <w:szCs w:val="28"/>
                <w:lang w:val="kk-KZ"/>
              </w:rPr>
              <w:t>ПАЙДАЛАНЫЛҒАН</w:t>
            </w:r>
            <w:r w:rsidRPr="00D9163C">
              <w:rPr>
                <w:rFonts w:ascii="Times New Roman" w:hAnsi="Times New Roman" w:cs="Times New Roman"/>
                <w:b/>
                <w:sz w:val="28"/>
                <w:szCs w:val="28"/>
                <w:lang w:val="kk-KZ"/>
              </w:rPr>
              <w:t xml:space="preserve"> </w:t>
            </w:r>
            <w:r w:rsidRPr="00D9163C">
              <w:rPr>
                <w:rFonts w:ascii="Times New Roman" w:hAnsi="Times New Roman" w:cs="Times New Roman"/>
                <w:b/>
                <w:bCs/>
                <w:sz w:val="28"/>
                <w:szCs w:val="28"/>
                <w:lang w:val="kk-KZ"/>
              </w:rPr>
              <w:t>ӘДЕБИЕТТЕР ТІЗІМІ</w:t>
            </w:r>
            <w:r w:rsidRPr="00B93ABF">
              <w:rPr>
                <w:rFonts w:ascii="Times New Roman" w:hAnsi="Times New Roman" w:cs="Times New Roman"/>
                <w:sz w:val="28"/>
                <w:szCs w:val="28"/>
                <w:lang w:val="kk-KZ"/>
              </w:rPr>
              <w:t>..........................................</w:t>
            </w:r>
            <w:r w:rsidR="00C55BEB">
              <w:rPr>
                <w:rFonts w:ascii="Times New Roman" w:hAnsi="Times New Roman" w:cs="Times New Roman"/>
                <w:sz w:val="28"/>
                <w:szCs w:val="28"/>
                <w:lang w:val="kk-KZ"/>
              </w:rPr>
              <w:t>.</w:t>
            </w:r>
          </w:p>
        </w:tc>
        <w:tc>
          <w:tcPr>
            <w:tcW w:w="634" w:type="dxa"/>
          </w:tcPr>
          <w:p w14:paraId="606998D1" w14:textId="4E4499A3" w:rsidR="00B93ABF" w:rsidRPr="00C55BEB" w:rsidRDefault="00C55BEB" w:rsidP="00FA418E">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95</w:t>
            </w:r>
          </w:p>
        </w:tc>
      </w:tr>
      <w:tr w:rsidR="00FF4107" w:rsidRPr="00FA418E" w14:paraId="77378FBC" w14:textId="77777777" w:rsidTr="00C55BEB">
        <w:trPr>
          <w:trHeight w:val="279"/>
        </w:trPr>
        <w:tc>
          <w:tcPr>
            <w:tcW w:w="8931" w:type="dxa"/>
            <w:gridSpan w:val="2"/>
          </w:tcPr>
          <w:p w14:paraId="675E0B3F" w14:textId="03DDBB3A" w:rsidR="00FF4107" w:rsidRPr="00B93ABF" w:rsidRDefault="00FF4107" w:rsidP="00EE0D7C">
            <w:pPr>
              <w:spacing w:after="0" w:line="240" w:lineRule="auto"/>
              <w:rPr>
                <w:rFonts w:ascii="Times New Roman" w:hAnsi="Times New Roman" w:cs="Times New Roman"/>
                <w:color w:val="FF0000"/>
                <w:sz w:val="28"/>
                <w:szCs w:val="28"/>
                <w:lang w:val="kk-KZ"/>
              </w:rPr>
            </w:pPr>
            <w:r w:rsidRPr="00D9163C">
              <w:rPr>
                <w:rFonts w:ascii="Times New Roman" w:hAnsi="Times New Roman" w:cs="Times New Roman"/>
                <w:b/>
                <w:bCs/>
                <w:sz w:val="28"/>
                <w:szCs w:val="28"/>
                <w:lang w:val="kk-KZ"/>
              </w:rPr>
              <w:t>ҚОСЫМША</w:t>
            </w:r>
            <w:r w:rsidR="00C12A9E" w:rsidRPr="00D9163C">
              <w:rPr>
                <w:rFonts w:ascii="Times New Roman" w:hAnsi="Times New Roman" w:cs="Times New Roman"/>
                <w:b/>
                <w:bCs/>
                <w:sz w:val="28"/>
                <w:szCs w:val="28"/>
                <w:lang w:val="kk-KZ"/>
              </w:rPr>
              <w:t>ЛАР</w:t>
            </w:r>
            <w:r w:rsidRPr="00B93ABF">
              <w:rPr>
                <w:rFonts w:ascii="Times New Roman" w:hAnsi="Times New Roman" w:cs="Times New Roman"/>
                <w:sz w:val="28"/>
                <w:szCs w:val="28"/>
                <w:lang w:val="kk-KZ"/>
              </w:rPr>
              <w:t>............................................</w:t>
            </w:r>
            <w:r w:rsidR="00D9163C">
              <w:rPr>
                <w:rFonts w:ascii="Times New Roman" w:hAnsi="Times New Roman" w:cs="Times New Roman"/>
                <w:sz w:val="28"/>
                <w:szCs w:val="28"/>
                <w:lang w:val="kk-KZ"/>
              </w:rPr>
              <w:t>................</w:t>
            </w:r>
            <w:r w:rsidR="003D7AD7" w:rsidRPr="00B93ABF">
              <w:rPr>
                <w:rFonts w:ascii="Times New Roman" w:hAnsi="Times New Roman" w:cs="Times New Roman"/>
                <w:sz w:val="28"/>
                <w:szCs w:val="28"/>
                <w:lang w:val="kk-KZ"/>
              </w:rPr>
              <w:t>............</w:t>
            </w:r>
            <w:r w:rsidR="00FA418E" w:rsidRPr="00B93ABF">
              <w:rPr>
                <w:rFonts w:ascii="Times New Roman" w:hAnsi="Times New Roman" w:cs="Times New Roman"/>
                <w:sz w:val="28"/>
                <w:szCs w:val="28"/>
                <w:lang w:val="kk-KZ"/>
              </w:rPr>
              <w:t>..................</w:t>
            </w:r>
            <w:r w:rsidR="00C55BEB">
              <w:rPr>
                <w:rFonts w:ascii="Times New Roman" w:hAnsi="Times New Roman" w:cs="Times New Roman"/>
                <w:sz w:val="28"/>
                <w:szCs w:val="28"/>
                <w:lang w:val="kk-KZ"/>
              </w:rPr>
              <w:t>..</w:t>
            </w:r>
          </w:p>
        </w:tc>
        <w:tc>
          <w:tcPr>
            <w:tcW w:w="707" w:type="dxa"/>
            <w:gridSpan w:val="2"/>
          </w:tcPr>
          <w:p w14:paraId="6A91D224" w14:textId="38C6EA24" w:rsidR="00FF4107" w:rsidRPr="00C55BEB" w:rsidRDefault="00C55BEB" w:rsidP="00FA418E">
            <w:pPr>
              <w:spacing w:after="0" w:line="240" w:lineRule="auto"/>
              <w:jc w:val="center"/>
              <w:rPr>
                <w:rFonts w:ascii="Times New Roman" w:hAnsi="Times New Roman" w:cs="Times New Roman"/>
                <w:caps/>
                <w:sz w:val="28"/>
                <w:szCs w:val="28"/>
                <w:lang w:val="en-US"/>
              </w:rPr>
            </w:pPr>
            <w:r>
              <w:rPr>
                <w:rFonts w:ascii="Times New Roman" w:hAnsi="Times New Roman" w:cs="Times New Roman"/>
                <w:caps/>
                <w:sz w:val="28"/>
                <w:szCs w:val="28"/>
                <w:lang w:val="en-US"/>
              </w:rPr>
              <w:t>111</w:t>
            </w:r>
          </w:p>
        </w:tc>
      </w:tr>
    </w:tbl>
    <w:p w14:paraId="4CD35DDB" w14:textId="77777777" w:rsidR="003D7AD7" w:rsidRPr="008A2BFC" w:rsidRDefault="003D7AD7" w:rsidP="00C12A9E">
      <w:pPr>
        <w:pStyle w:val="a3"/>
        <w:ind w:firstLine="0"/>
        <w:contextualSpacing/>
        <w:jc w:val="center"/>
        <w:outlineLvl w:val="0"/>
        <w:rPr>
          <w:b/>
          <w:lang w:val="kk-KZ"/>
        </w:rPr>
      </w:pPr>
    </w:p>
    <w:p w14:paraId="63C489E6" w14:textId="77777777" w:rsidR="003D7AD7" w:rsidRPr="008A2BFC" w:rsidRDefault="003D7AD7" w:rsidP="00FF4107">
      <w:pPr>
        <w:pStyle w:val="a3"/>
        <w:ind w:firstLine="0"/>
        <w:contextualSpacing/>
        <w:jc w:val="center"/>
        <w:outlineLvl w:val="0"/>
        <w:rPr>
          <w:b/>
          <w:lang w:val="kk-KZ"/>
        </w:rPr>
      </w:pPr>
    </w:p>
    <w:p w14:paraId="05EB399D" w14:textId="77777777" w:rsidR="001331EC" w:rsidRPr="008A2BFC" w:rsidRDefault="001331EC" w:rsidP="00FF4107">
      <w:pPr>
        <w:pStyle w:val="a3"/>
        <w:ind w:firstLine="0"/>
        <w:contextualSpacing/>
        <w:jc w:val="center"/>
        <w:outlineLvl w:val="0"/>
        <w:rPr>
          <w:b/>
          <w:lang w:val="kk-KZ"/>
        </w:rPr>
      </w:pPr>
    </w:p>
    <w:p w14:paraId="2C0DF595" w14:textId="77777777" w:rsidR="001331EC" w:rsidRPr="008A2BFC" w:rsidRDefault="001331EC" w:rsidP="00FF4107">
      <w:pPr>
        <w:pStyle w:val="a3"/>
        <w:ind w:firstLine="0"/>
        <w:contextualSpacing/>
        <w:jc w:val="center"/>
        <w:outlineLvl w:val="0"/>
        <w:rPr>
          <w:b/>
          <w:lang w:val="kk-KZ"/>
        </w:rPr>
      </w:pPr>
    </w:p>
    <w:p w14:paraId="2E931BCA" w14:textId="77777777" w:rsidR="001331EC" w:rsidRPr="008A2BFC" w:rsidRDefault="001331EC" w:rsidP="00FF4107">
      <w:pPr>
        <w:pStyle w:val="a3"/>
        <w:ind w:firstLine="0"/>
        <w:contextualSpacing/>
        <w:jc w:val="center"/>
        <w:outlineLvl w:val="0"/>
        <w:rPr>
          <w:b/>
          <w:lang w:val="kk-KZ"/>
        </w:rPr>
      </w:pPr>
    </w:p>
    <w:p w14:paraId="5C9DD2DF" w14:textId="77777777" w:rsidR="001331EC" w:rsidRPr="008A2BFC" w:rsidRDefault="001331EC" w:rsidP="00FF4107">
      <w:pPr>
        <w:pStyle w:val="a3"/>
        <w:ind w:firstLine="0"/>
        <w:contextualSpacing/>
        <w:jc w:val="center"/>
        <w:outlineLvl w:val="0"/>
        <w:rPr>
          <w:b/>
          <w:lang w:val="kk-KZ"/>
        </w:rPr>
      </w:pPr>
    </w:p>
    <w:p w14:paraId="2DAFA196" w14:textId="77777777" w:rsidR="001331EC" w:rsidRPr="008A2BFC" w:rsidRDefault="001331EC" w:rsidP="00FF4107">
      <w:pPr>
        <w:pStyle w:val="a3"/>
        <w:ind w:firstLine="0"/>
        <w:contextualSpacing/>
        <w:jc w:val="center"/>
        <w:outlineLvl w:val="0"/>
        <w:rPr>
          <w:b/>
          <w:lang w:val="kk-KZ"/>
        </w:rPr>
      </w:pPr>
    </w:p>
    <w:p w14:paraId="45D6B289" w14:textId="77777777" w:rsidR="001331EC" w:rsidRPr="008A2BFC" w:rsidRDefault="001331EC" w:rsidP="00FF4107">
      <w:pPr>
        <w:pStyle w:val="a3"/>
        <w:ind w:firstLine="0"/>
        <w:contextualSpacing/>
        <w:jc w:val="center"/>
        <w:outlineLvl w:val="0"/>
        <w:rPr>
          <w:b/>
          <w:lang w:val="kk-KZ"/>
        </w:rPr>
      </w:pPr>
    </w:p>
    <w:p w14:paraId="588C10B4" w14:textId="77777777" w:rsidR="001331EC" w:rsidRPr="008A2BFC" w:rsidRDefault="001331EC" w:rsidP="00FF4107">
      <w:pPr>
        <w:pStyle w:val="a3"/>
        <w:ind w:firstLine="0"/>
        <w:contextualSpacing/>
        <w:jc w:val="center"/>
        <w:outlineLvl w:val="0"/>
        <w:rPr>
          <w:b/>
          <w:lang w:val="kk-KZ"/>
        </w:rPr>
      </w:pPr>
    </w:p>
    <w:p w14:paraId="1069A88E" w14:textId="77777777" w:rsidR="001331EC" w:rsidRPr="008A2BFC" w:rsidRDefault="001331EC" w:rsidP="00FF4107">
      <w:pPr>
        <w:pStyle w:val="a3"/>
        <w:ind w:firstLine="0"/>
        <w:contextualSpacing/>
        <w:jc w:val="center"/>
        <w:outlineLvl w:val="0"/>
        <w:rPr>
          <w:b/>
          <w:lang w:val="kk-KZ"/>
        </w:rPr>
      </w:pPr>
    </w:p>
    <w:p w14:paraId="4073F6EC" w14:textId="77777777" w:rsidR="001331EC" w:rsidRPr="008A2BFC" w:rsidRDefault="001331EC" w:rsidP="00FF4107">
      <w:pPr>
        <w:pStyle w:val="a3"/>
        <w:ind w:firstLine="0"/>
        <w:contextualSpacing/>
        <w:jc w:val="center"/>
        <w:outlineLvl w:val="0"/>
        <w:rPr>
          <w:b/>
          <w:lang w:val="kk-KZ"/>
        </w:rPr>
      </w:pPr>
    </w:p>
    <w:p w14:paraId="3BD4A370" w14:textId="77777777" w:rsidR="001331EC" w:rsidRPr="008A2BFC" w:rsidRDefault="001331EC" w:rsidP="00FF4107">
      <w:pPr>
        <w:pStyle w:val="a3"/>
        <w:ind w:firstLine="0"/>
        <w:contextualSpacing/>
        <w:jc w:val="center"/>
        <w:outlineLvl w:val="0"/>
        <w:rPr>
          <w:b/>
          <w:lang w:val="kk-KZ"/>
        </w:rPr>
      </w:pPr>
    </w:p>
    <w:p w14:paraId="678EC226" w14:textId="77777777" w:rsidR="00FB493E" w:rsidRPr="008A2BFC" w:rsidRDefault="00FB493E" w:rsidP="00FF4107">
      <w:pPr>
        <w:pStyle w:val="a3"/>
        <w:ind w:firstLine="0"/>
        <w:contextualSpacing/>
        <w:jc w:val="center"/>
        <w:outlineLvl w:val="0"/>
        <w:rPr>
          <w:b/>
          <w:lang w:val="kk-KZ"/>
        </w:rPr>
      </w:pPr>
    </w:p>
    <w:p w14:paraId="6ABB0A10" w14:textId="77777777" w:rsidR="00FB493E" w:rsidRDefault="00FB493E" w:rsidP="00FF4107">
      <w:pPr>
        <w:pStyle w:val="a3"/>
        <w:ind w:firstLine="0"/>
        <w:contextualSpacing/>
        <w:jc w:val="center"/>
        <w:outlineLvl w:val="0"/>
        <w:rPr>
          <w:b/>
          <w:lang w:val="kk-KZ"/>
        </w:rPr>
      </w:pPr>
    </w:p>
    <w:p w14:paraId="41AD1860" w14:textId="77777777" w:rsidR="00C55BEB" w:rsidRPr="008A2BFC" w:rsidRDefault="00C55BEB" w:rsidP="00FF4107">
      <w:pPr>
        <w:pStyle w:val="a3"/>
        <w:ind w:firstLine="0"/>
        <w:contextualSpacing/>
        <w:jc w:val="center"/>
        <w:outlineLvl w:val="0"/>
        <w:rPr>
          <w:b/>
          <w:lang w:val="kk-KZ"/>
        </w:rPr>
      </w:pPr>
    </w:p>
    <w:p w14:paraId="247DF4FC" w14:textId="77777777" w:rsidR="00FB493E" w:rsidRDefault="00FB493E" w:rsidP="00FF4107">
      <w:pPr>
        <w:pStyle w:val="a3"/>
        <w:ind w:firstLine="0"/>
        <w:contextualSpacing/>
        <w:jc w:val="center"/>
        <w:outlineLvl w:val="0"/>
        <w:rPr>
          <w:b/>
          <w:lang w:val="kk-KZ"/>
        </w:rPr>
      </w:pPr>
    </w:p>
    <w:p w14:paraId="4F93E75F" w14:textId="77777777" w:rsidR="00C55BEB" w:rsidRDefault="00C55BEB" w:rsidP="00FF4107">
      <w:pPr>
        <w:pStyle w:val="a3"/>
        <w:ind w:firstLine="0"/>
        <w:contextualSpacing/>
        <w:jc w:val="center"/>
        <w:outlineLvl w:val="0"/>
        <w:rPr>
          <w:b/>
          <w:lang w:val="kk-KZ"/>
        </w:rPr>
      </w:pPr>
    </w:p>
    <w:p w14:paraId="78200A30" w14:textId="77777777" w:rsidR="00C55BEB" w:rsidRDefault="00C55BEB" w:rsidP="00FF4107">
      <w:pPr>
        <w:pStyle w:val="a3"/>
        <w:ind w:firstLine="0"/>
        <w:contextualSpacing/>
        <w:jc w:val="center"/>
        <w:outlineLvl w:val="0"/>
        <w:rPr>
          <w:b/>
          <w:lang w:val="kk-KZ"/>
        </w:rPr>
      </w:pPr>
    </w:p>
    <w:p w14:paraId="0033DC1C" w14:textId="77777777" w:rsidR="00C55BEB" w:rsidRDefault="00C55BEB" w:rsidP="00FF4107">
      <w:pPr>
        <w:pStyle w:val="a3"/>
        <w:ind w:firstLine="0"/>
        <w:contextualSpacing/>
        <w:jc w:val="center"/>
        <w:outlineLvl w:val="0"/>
        <w:rPr>
          <w:b/>
          <w:lang w:val="kk-KZ"/>
        </w:rPr>
      </w:pPr>
    </w:p>
    <w:p w14:paraId="608FDDA2" w14:textId="77777777" w:rsidR="00C55BEB" w:rsidRDefault="00C55BEB" w:rsidP="00FF4107">
      <w:pPr>
        <w:pStyle w:val="a3"/>
        <w:ind w:firstLine="0"/>
        <w:contextualSpacing/>
        <w:jc w:val="center"/>
        <w:outlineLvl w:val="0"/>
        <w:rPr>
          <w:b/>
          <w:lang w:val="kk-KZ"/>
        </w:rPr>
      </w:pPr>
    </w:p>
    <w:p w14:paraId="0A368A4A" w14:textId="77777777" w:rsidR="00C55BEB" w:rsidRDefault="00C55BEB" w:rsidP="00FF4107">
      <w:pPr>
        <w:pStyle w:val="a3"/>
        <w:ind w:firstLine="0"/>
        <w:contextualSpacing/>
        <w:jc w:val="center"/>
        <w:outlineLvl w:val="0"/>
        <w:rPr>
          <w:b/>
          <w:lang w:val="kk-KZ"/>
        </w:rPr>
      </w:pPr>
    </w:p>
    <w:p w14:paraId="6963F31A" w14:textId="77777777" w:rsidR="00C55BEB" w:rsidRDefault="00C55BEB" w:rsidP="00FF4107">
      <w:pPr>
        <w:pStyle w:val="a3"/>
        <w:ind w:firstLine="0"/>
        <w:contextualSpacing/>
        <w:jc w:val="center"/>
        <w:outlineLvl w:val="0"/>
        <w:rPr>
          <w:b/>
          <w:lang w:val="kk-KZ"/>
        </w:rPr>
      </w:pPr>
    </w:p>
    <w:p w14:paraId="3A720B74" w14:textId="77777777" w:rsidR="00C55BEB" w:rsidRPr="008A2BFC" w:rsidRDefault="00C55BEB" w:rsidP="00FF4107">
      <w:pPr>
        <w:pStyle w:val="a3"/>
        <w:ind w:firstLine="0"/>
        <w:contextualSpacing/>
        <w:jc w:val="center"/>
        <w:outlineLvl w:val="0"/>
        <w:rPr>
          <w:b/>
          <w:lang w:val="kk-KZ"/>
        </w:rPr>
      </w:pPr>
    </w:p>
    <w:p w14:paraId="0F2C33FA" w14:textId="77777777" w:rsidR="00FB493E" w:rsidRPr="008A2BFC" w:rsidRDefault="00FB493E" w:rsidP="00FF4107">
      <w:pPr>
        <w:pStyle w:val="a3"/>
        <w:ind w:firstLine="0"/>
        <w:contextualSpacing/>
        <w:jc w:val="center"/>
        <w:outlineLvl w:val="0"/>
        <w:rPr>
          <w:b/>
          <w:lang w:val="kk-KZ"/>
        </w:rPr>
      </w:pPr>
    </w:p>
    <w:p w14:paraId="2DD2BBCA" w14:textId="77777777" w:rsidR="000B133D" w:rsidRPr="008A2BFC" w:rsidRDefault="000B133D" w:rsidP="00FF4107">
      <w:pPr>
        <w:pStyle w:val="a3"/>
        <w:ind w:firstLine="0"/>
        <w:contextualSpacing/>
        <w:jc w:val="center"/>
        <w:outlineLvl w:val="0"/>
        <w:rPr>
          <w:b/>
          <w:lang w:val="kk-KZ"/>
        </w:rPr>
      </w:pPr>
    </w:p>
    <w:p w14:paraId="7F81BDDF" w14:textId="3D34727D" w:rsidR="00FF4107" w:rsidRPr="00D9163C" w:rsidRDefault="00FF4107" w:rsidP="00FF4107">
      <w:pPr>
        <w:pStyle w:val="a3"/>
        <w:ind w:firstLine="0"/>
        <w:contextualSpacing/>
        <w:jc w:val="center"/>
        <w:outlineLvl w:val="0"/>
        <w:rPr>
          <w:b/>
          <w:lang w:val="kk-KZ"/>
        </w:rPr>
      </w:pPr>
      <w:r w:rsidRPr="00D9163C">
        <w:rPr>
          <w:b/>
          <w:lang w:val="kk-KZ"/>
        </w:rPr>
        <w:lastRenderedPageBreak/>
        <w:t>НОРМАТИВТІК СІЛТЕМЕЛЕР</w:t>
      </w:r>
    </w:p>
    <w:p w14:paraId="7C71C5D4" w14:textId="77777777" w:rsidR="00D9163C" w:rsidRPr="00F74418" w:rsidRDefault="00D9163C" w:rsidP="00FF4107">
      <w:pPr>
        <w:pStyle w:val="a3"/>
        <w:ind w:firstLine="0"/>
        <w:contextualSpacing/>
        <w:jc w:val="center"/>
        <w:outlineLvl w:val="0"/>
        <w:rPr>
          <w:lang w:val="kk-KZ"/>
        </w:rPr>
      </w:pPr>
    </w:p>
    <w:p w14:paraId="2F90B3BE" w14:textId="6881B7A9" w:rsidR="00FF4107" w:rsidRPr="008A2BFC" w:rsidRDefault="00F8106C" w:rsidP="00F8106C">
      <w:pPr>
        <w:spacing w:after="0" w:line="240" w:lineRule="auto"/>
        <w:ind w:firstLine="567"/>
        <w:contextualSpacing/>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00FF4107" w:rsidRPr="008A2BFC">
        <w:rPr>
          <w:rFonts w:ascii="Times New Roman" w:eastAsia="Times New Roman" w:hAnsi="Times New Roman" w:cs="Times New Roman"/>
          <w:sz w:val="28"/>
          <w:szCs w:val="28"/>
          <w:lang w:val="kk-KZ"/>
        </w:rPr>
        <w:t>ұл диссертациялық жұмыста келесі стандарттарға сәйкес сілтемелер</w:t>
      </w:r>
      <w:r>
        <w:rPr>
          <w:rFonts w:ascii="Times New Roman" w:eastAsia="Times New Roman" w:hAnsi="Times New Roman" w:cs="Times New Roman"/>
          <w:sz w:val="28"/>
          <w:szCs w:val="28"/>
          <w:lang w:val="kk-KZ"/>
        </w:rPr>
        <w:t xml:space="preserve"> </w:t>
      </w:r>
      <w:r w:rsidR="00FF4107" w:rsidRPr="008A2BFC">
        <w:rPr>
          <w:rFonts w:ascii="Times New Roman" w:eastAsia="Times New Roman" w:hAnsi="Times New Roman" w:cs="Times New Roman"/>
          <w:sz w:val="28"/>
          <w:szCs w:val="28"/>
          <w:lang w:val="kk-KZ"/>
        </w:rPr>
        <w:t>пайдаланылды:</w:t>
      </w:r>
    </w:p>
    <w:p w14:paraId="5D4C39A4"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МЕМСТ 12.3.002-75  - Өндірістік үрдістегі жалпы қауіпсіздік талабы.</w:t>
      </w:r>
    </w:p>
    <w:p w14:paraId="504C3C91"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МЕМСТ 1770-74Е -  Зертханалық шыны ыдыстар: цилиндр, мензурка,колба  және пробиркалар. Техникалық жағдай.</w:t>
      </w:r>
    </w:p>
    <w:p w14:paraId="17BC6769"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МЕМСТ 4233-77  - Хлорлы натрий. Техникалық шарттар.</w:t>
      </w:r>
    </w:p>
    <w:p w14:paraId="31D7EDBA"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МСТ 5962-67 - Тазартылған этил спирт.Техникалық шарттар.</w:t>
      </w:r>
    </w:p>
    <w:p w14:paraId="43C7D675"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МЕМСТ 6709-72 -Дистильденген су. Техникалық жағдай.</w:t>
      </w:r>
    </w:p>
    <w:p w14:paraId="647B10D5" w14:textId="77777777" w:rsidR="00FF4107" w:rsidRPr="008A2BFC" w:rsidRDefault="00FF4107" w:rsidP="00F8106C">
      <w:pPr>
        <w:spacing w:after="0" w:line="240" w:lineRule="auto"/>
        <w:ind w:firstLine="567"/>
        <w:contextualSpacing/>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МЕМСТ 9001-2000 – Егуге арналған медициналық шприцтер.</w:t>
      </w:r>
    </w:p>
    <w:p w14:paraId="60419C69"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МЕМСТ 9284-75 Төсеніш шыны.</w:t>
      </w:r>
    </w:p>
    <w:p w14:paraId="501A4A9A"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МЕМСТ 12026-81-Зертханалық сүзгіш қағаз.</w:t>
      </w:r>
    </w:p>
    <w:p w14:paraId="1BACC359"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МСТ 10394-72 – Зертханалық стақандар, құтылар.</w:t>
      </w:r>
    </w:p>
    <w:p w14:paraId="4DCEF929"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 xml:space="preserve">МЕМСТ 20292-74 Сыйымдылығы 100, 200 және 1000 мл өлшемділіктегі </w:t>
      </w:r>
    </w:p>
    <w:p w14:paraId="18396CD8"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колбалар.</w:t>
      </w:r>
    </w:p>
    <w:p w14:paraId="6E1150DD"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 xml:space="preserve">МЕМСТ </w:t>
      </w:r>
      <w:r w:rsidRPr="008A2BFC">
        <w:rPr>
          <w:rFonts w:ascii="Times New Roman" w:hAnsi="Times New Roman" w:cs="Times New Roman"/>
          <w:sz w:val="28"/>
          <w:lang w:val="kk-KZ"/>
        </w:rPr>
        <w:t xml:space="preserve">24104-2001 – Зертханалық таразы. </w:t>
      </w:r>
      <w:r w:rsidRPr="008A2BFC">
        <w:rPr>
          <w:rFonts w:ascii="Times New Roman" w:eastAsia="Times New Roman" w:hAnsi="Times New Roman" w:cs="Times New Roman"/>
          <w:sz w:val="28"/>
          <w:szCs w:val="28"/>
          <w:lang w:val="kk-KZ"/>
        </w:rPr>
        <w:t>Техникалық шарттар.</w:t>
      </w:r>
    </w:p>
    <w:p w14:paraId="2958298B"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МЕМСТ 28640-90 - Минералдық майы. Техникалық шарттар.</w:t>
      </w:r>
    </w:p>
    <w:p w14:paraId="363E8BB1" w14:textId="186EB9B2" w:rsidR="00FF4107" w:rsidRPr="008A2BFC" w:rsidRDefault="00FF4107" w:rsidP="00F8106C">
      <w:pPr>
        <w:spacing w:after="0" w:line="240" w:lineRule="auto"/>
        <w:ind w:firstLine="567"/>
        <w:contextualSpacing/>
        <w:jc w:val="both"/>
        <w:rPr>
          <w:rFonts w:ascii="Times New Roman" w:hAnsi="Times New Roman" w:cs="Times New Roman"/>
          <w:sz w:val="28"/>
          <w:lang w:val="kk-KZ"/>
        </w:rPr>
      </w:pPr>
      <w:r w:rsidRPr="008A2BFC">
        <w:rPr>
          <w:rFonts w:ascii="Times New Roman" w:hAnsi="Times New Roman" w:cs="Times New Roman"/>
          <w:sz w:val="28"/>
          <w:szCs w:val="28"/>
          <w:lang w:val="kk-KZ"/>
        </w:rPr>
        <w:t xml:space="preserve">МЕМСТ28311-89- </w:t>
      </w:r>
      <w:r w:rsidRPr="008A2BFC">
        <w:rPr>
          <w:rFonts w:ascii="Times New Roman" w:hAnsi="Times New Roman" w:cs="Times New Roman"/>
          <w:sz w:val="28"/>
          <w:lang w:val="kk-KZ"/>
        </w:rPr>
        <w:t>ертханалық медициналық мөлшерлегіштер.</w:t>
      </w:r>
      <w:r w:rsidRPr="008A2BFC">
        <w:rPr>
          <w:rFonts w:ascii="Times New Roman" w:hAnsi="Times New Roman" w:cs="Times New Roman"/>
          <w:sz w:val="28"/>
          <w:szCs w:val="28"/>
          <w:lang w:val="kk-KZ"/>
        </w:rPr>
        <w:t>Техникалық жағдай.</w:t>
      </w:r>
    </w:p>
    <w:p w14:paraId="1881E91C"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ТШ 46-22-54960 – Термостат ТЭС-1.</w:t>
      </w:r>
    </w:p>
    <w:p w14:paraId="4AD8888D" w14:textId="77777777" w:rsidR="00FF4107" w:rsidRPr="008A2BFC" w:rsidRDefault="00FF4107" w:rsidP="00F8106C">
      <w:pPr>
        <w:spacing w:after="0" w:line="240" w:lineRule="auto"/>
        <w:ind w:firstLine="567"/>
        <w:contextualSpacing/>
        <w:jc w:val="both"/>
        <w:rPr>
          <w:rFonts w:ascii="Times New Roman" w:eastAsia="Times New Roman" w:hAnsi="Times New Roman" w:cs="Times New Roman"/>
          <w:sz w:val="28"/>
          <w:szCs w:val="28"/>
          <w:lang w:val="kk-KZ"/>
        </w:rPr>
      </w:pPr>
      <w:r w:rsidRPr="008A2BFC">
        <w:rPr>
          <w:rFonts w:ascii="Times New Roman" w:eastAsia="Times New Roman" w:hAnsi="Times New Roman" w:cs="Times New Roman"/>
          <w:sz w:val="28"/>
          <w:szCs w:val="28"/>
          <w:lang w:val="kk-KZ"/>
        </w:rPr>
        <w:t>ТШ 480-11-10-73 -  Әйнекке жазуға арналған карандаш.</w:t>
      </w:r>
    </w:p>
    <w:p w14:paraId="6FFB5798" w14:textId="77777777" w:rsidR="00FF4107" w:rsidRPr="008A2BFC" w:rsidRDefault="00FF4107" w:rsidP="00F8106C">
      <w:pPr>
        <w:spacing w:after="0" w:line="240" w:lineRule="auto"/>
        <w:ind w:firstLine="567"/>
        <w:contextualSpacing/>
        <w:jc w:val="both"/>
        <w:rPr>
          <w:rFonts w:ascii="Times New Roman" w:hAnsi="Times New Roman" w:cs="Times New Roman"/>
          <w:b/>
          <w:sz w:val="28"/>
          <w:szCs w:val="28"/>
          <w:lang w:val="kk-KZ"/>
        </w:rPr>
      </w:pPr>
    </w:p>
    <w:p w14:paraId="185C6246" w14:textId="77777777" w:rsidR="00FF4107" w:rsidRPr="008A2BFC" w:rsidRDefault="00FF4107" w:rsidP="00FF4107">
      <w:pPr>
        <w:spacing w:after="0" w:line="240" w:lineRule="auto"/>
        <w:ind w:firstLine="567"/>
        <w:contextualSpacing/>
        <w:jc w:val="both"/>
        <w:rPr>
          <w:rFonts w:ascii="Times New Roman" w:hAnsi="Times New Roman" w:cs="Times New Roman"/>
          <w:b/>
          <w:sz w:val="28"/>
          <w:szCs w:val="28"/>
          <w:lang w:val="kk-KZ"/>
        </w:rPr>
      </w:pPr>
    </w:p>
    <w:p w14:paraId="2B32DB3E" w14:textId="77777777" w:rsidR="00FF4107" w:rsidRPr="008A2BFC" w:rsidRDefault="00FF4107" w:rsidP="00FF4107">
      <w:pPr>
        <w:spacing w:after="0"/>
        <w:jc w:val="center"/>
        <w:rPr>
          <w:rFonts w:ascii="Times New Roman" w:hAnsi="Times New Roman" w:cs="Times New Roman"/>
          <w:sz w:val="28"/>
          <w:lang w:val="kk-KZ"/>
        </w:rPr>
      </w:pPr>
    </w:p>
    <w:p w14:paraId="59119BC2" w14:textId="77777777" w:rsidR="00FF4107" w:rsidRPr="008A2BFC" w:rsidRDefault="00FF4107" w:rsidP="00FF4107">
      <w:pPr>
        <w:spacing w:after="0"/>
        <w:jc w:val="center"/>
        <w:rPr>
          <w:rFonts w:ascii="Times New Roman" w:hAnsi="Times New Roman" w:cs="Times New Roman"/>
          <w:sz w:val="28"/>
          <w:lang w:val="kk-KZ"/>
        </w:rPr>
      </w:pPr>
    </w:p>
    <w:p w14:paraId="13915133" w14:textId="77777777" w:rsidR="00FF4107" w:rsidRPr="008A2BFC" w:rsidRDefault="00FF4107" w:rsidP="00FF4107">
      <w:pPr>
        <w:spacing w:after="0"/>
        <w:jc w:val="center"/>
        <w:rPr>
          <w:rFonts w:ascii="Times New Roman" w:hAnsi="Times New Roman" w:cs="Times New Roman"/>
          <w:color w:val="7030A0"/>
          <w:sz w:val="28"/>
          <w:lang w:val="kk-KZ"/>
        </w:rPr>
      </w:pPr>
    </w:p>
    <w:p w14:paraId="48E4BE56" w14:textId="77777777" w:rsidR="00FF4107" w:rsidRPr="008A2BFC" w:rsidRDefault="00FF4107" w:rsidP="00FF4107">
      <w:pPr>
        <w:spacing w:after="0"/>
        <w:rPr>
          <w:rFonts w:ascii="Times New Roman" w:hAnsi="Times New Roman" w:cs="Times New Roman"/>
          <w:color w:val="7030A0"/>
          <w:sz w:val="28"/>
          <w:lang w:val="kk-KZ"/>
        </w:rPr>
      </w:pPr>
    </w:p>
    <w:p w14:paraId="0A66B48C" w14:textId="77777777" w:rsidR="003D7AD7" w:rsidRPr="008A2BFC" w:rsidRDefault="003D7AD7" w:rsidP="00FF4107">
      <w:pPr>
        <w:spacing w:after="0"/>
        <w:rPr>
          <w:rFonts w:ascii="Times New Roman" w:hAnsi="Times New Roman" w:cs="Times New Roman"/>
          <w:color w:val="7030A0"/>
          <w:sz w:val="28"/>
          <w:lang w:val="kk-KZ"/>
        </w:rPr>
      </w:pPr>
    </w:p>
    <w:p w14:paraId="21292764" w14:textId="77777777" w:rsidR="003D7AD7" w:rsidRPr="008A2BFC" w:rsidRDefault="003D7AD7" w:rsidP="00FF4107">
      <w:pPr>
        <w:spacing w:after="0"/>
        <w:rPr>
          <w:rFonts w:ascii="Times New Roman" w:hAnsi="Times New Roman" w:cs="Times New Roman"/>
          <w:color w:val="7030A0"/>
          <w:sz w:val="28"/>
          <w:lang w:val="kk-KZ"/>
        </w:rPr>
      </w:pPr>
    </w:p>
    <w:p w14:paraId="42D8FA93" w14:textId="77777777" w:rsidR="003D7AD7" w:rsidRPr="008A2BFC" w:rsidRDefault="003D7AD7" w:rsidP="00FF4107">
      <w:pPr>
        <w:spacing w:after="0"/>
        <w:rPr>
          <w:rFonts w:ascii="Times New Roman" w:hAnsi="Times New Roman" w:cs="Times New Roman"/>
          <w:color w:val="7030A0"/>
          <w:sz w:val="28"/>
          <w:lang w:val="kk-KZ"/>
        </w:rPr>
      </w:pPr>
    </w:p>
    <w:p w14:paraId="1911ABAD" w14:textId="77777777" w:rsidR="003D7AD7" w:rsidRPr="008A2BFC" w:rsidRDefault="003D7AD7" w:rsidP="00FF4107">
      <w:pPr>
        <w:spacing w:after="0"/>
        <w:rPr>
          <w:rFonts w:ascii="Times New Roman" w:hAnsi="Times New Roman" w:cs="Times New Roman"/>
          <w:color w:val="7030A0"/>
          <w:sz w:val="28"/>
          <w:lang w:val="kk-KZ"/>
        </w:rPr>
      </w:pPr>
    </w:p>
    <w:p w14:paraId="55F3D042" w14:textId="77777777" w:rsidR="003D7AD7" w:rsidRPr="008A2BFC" w:rsidRDefault="003D7AD7" w:rsidP="00FF4107">
      <w:pPr>
        <w:spacing w:after="0"/>
        <w:rPr>
          <w:rFonts w:ascii="Times New Roman" w:hAnsi="Times New Roman" w:cs="Times New Roman"/>
          <w:color w:val="7030A0"/>
          <w:sz w:val="28"/>
          <w:lang w:val="kk-KZ"/>
        </w:rPr>
      </w:pPr>
    </w:p>
    <w:p w14:paraId="0589479A" w14:textId="77777777" w:rsidR="003D7AD7" w:rsidRPr="008A2BFC" w:rsidRDefault="003D7AD7" w:rsidP="00FF4107">
      <w:pPr>
        <w:spacing w:after="0"/>
        <w:rPr>
          <w:rFonts w:ascii="Times New Roman" w:hAnsi="Times New Roman" w:cs="Times New Roman"/>
          <w:color w:val="7030A0"/>
          <w:sz w:val="28"/>
          <w:lang w:val="kk-KZ"/>
        </w:rPr>
      </w:pPr>
    </w:p>
    <w:p w14:paraId="7E8C8754" w14:textId="77777777" w:rsidR="003D7AD7" w:rsidRPr="008A2BFC" w:rsidRDefault="003D7AD7" w:rsidP="00FF4107">
      <w:pPr>
        <w:spacing w:after="0"/>
        <w:rPr>
          <w:rFonts w:ascii="Times New Roman" w:hAnsi="Times New Roman" w:cs="Times New Roman"/>
          <w:color w:val="7030A0"/>
          <w:sz w:val="28"/>
          <w:lang w:val="kk-KZ"/>
        </w:rPr>
      </w:pPr>
    </w:p>
    <w:p w14:paraId="70309E0B" w14:textId="77777777" w:rsidR="003D7AD7" w:rsidRPr="008A2BFC" w:rsidRDefault="003D7AD7" w:rsidP="00FF4107">
      <w:pPr>
        <w:spacing w:after="0"/>
        <w:rPr>
          <w:rFonts w:ascii="Times New Roman" w:hAnsi="Times New Roman" w:cs="Times New Roman"/>
          <w:color w:val="7030A0"/>
          <w:sz w:val="28"/>
          <w:lang w:val="kk-KZ"/>
        </w:rPr>
      </w:pPr>
    </w:p>
    <w:p w14:paraId="142C0801" w14:textId="77777777" w:rsidR="003D7AD7" w:rsidRPr="008A2BFC" w:rsidRDefault="003D7AD7" w:rsidP="00FF4107">
      <w:pPr>
        <w:spacing w:after="0"/>
        <w:rPr>
          <w:rFonts w:ascii="Times New Roman" w:hAnsi="Times New Roman" w:cs="Times New Roman"/>
          <w:color w:val="7030A0"/>
          <w:sz w:val="28"/>
          <w:lang w:val="kk-KZ"/>
        </w:rPr>
      </w:pPr>
    </w:p>
    <w:p w14:paraId="783BD983" w14:textId="77777777" w:rsidR="003D7AD7" w:rsidRPr="008A2BFC" w:rsidRDefault="003D7AD7" w:rsidP="00FF4107">
      <w:pPr>
        <w:spacing w:after="0"/>
        <w:rPr>
          <w:rFonts w:ascii="Times New Roman" w:hAnsi="Times New Roman" w:cs="Times New Roman"/>
          <w:color w:val="7030A0"/>
          <w:sz w:val="28"/>
          <w:lang w:val="kk-KZ"/>
        </w:rPr>
      </w:pPr>
    </w:p>
    <w:p w14:paraId="2B147DE9" w14:textId="77777777" w:rsidR="003D7AD7" w:rsidRPr="008A2BFC" w:rsidRDefault="003D7AD7" w:rsidP="00FF4107">
      <w:pPr>
        <w:spacing w:after="0"/>
        <w:rPr>
          <w:rFonts w:ascii="Times New Roman" w:hAnsi="Times New Roman" w:cs="Times New Roman"/>
          <w:color w:val="7030A0"/>
          <w:sz w:val="28"/>
          <w:lang w:val="kk-KZ"/>
        </w:rPr>
      </w:pPr>
    </w:p>
    <w:p w14:paraId="4C2F2F48" w14:textId="77777777" w:rsidR="003D7AD7" w:rsidRPr="008A2BFC" w:rsidRDefault="003D7AD7" w:rsidP="00FF4107">
      <w:pPr>
        <w:spacing w:after="0"/>
        <w:rPr>
          <w:rFonts w:ascii="Times New Roman" w:hAnsi="Times New Roman" w:cs="Times New Roman"/>
          <w:color w:val="7030A0"/>
          <w:sz w:val="28"/>
          <w:lang w:val="kk-KZ"/>
        </w:rPr>
      </w:pPr>
    </w:p>
    <w:p w14:paraId="5C731DE1" w14:textId="40995640" w:rsidR="003430B4" w:rsidRDefault="003430B4" w:rsidP="00FF4107">
      <w:pPr>
        <w:spacing w:after="0"/>
        <w:rPr>
          <w:rFonts w:ascii="Times New Roman" w:hAnsi="Times New Roman" w:cs="Times New Roman"/>
          <w:color w:val="7030A0"/>
          <w:sz w:val="28"/>
          <w:lang w:val="kk-KZ"/>
        </w:rPr>
      </w:pPr>
    </w:p>
    <w:p w14:paraId="558EABDE" w14:textId="77777777" w:rsidR="00F74418" w:rsidRDefault="00F74418" w:rsidP="00FF4107">
      <w:pPr>
        <w:spacing w:after="0"/>
        <w:rPr>
          <w:rFonts w:ascii="Times New Roman" w:hAnsi="Times New Roman" w:cs="Times New Roman"/>
          <w:color w:val="7030A0"/>
          <w:sz w:val="28"/>
          <w:lang w:val="kk-KZ"/>
        </w:rPr>
      </w:pPr>
    </w:p>
    <w:p w14:paraId="4AFD83E3" w14:textId="77777777" w:rsidR="00FF4107" w:rsidRDefault="00FF4107" w:rsidP="00FF4107">
      <w:pPr>
        <w:spacing w:after="0" w:line="240" w:lineRule="auto"/>
        <w:ind w:left="3540"/>
        <w:contextualSpacing/>
        <w:jc w:val="both"/>
        <w:rPr>
          <w:rFonts w:ascii="Times New Roman" w:hAnsi="Times New Roman" w:cs="Times New Roman"/>
          <w:b/>
          <w:sz w:val="28"/>
          <w:szCs w:val="28"/>
          <w:lang w:val="kk-KZ"/>
        </w:rPr>
      </w:pPr>
      <w:r w:rsidRPr="00D9163C">
        <w:rPr>
          <w:rFonts w:ascii="Times New Roman" w:hAnsi="Times New Roman" w:cs="Times New Roman"/>
          <w:b/>
          <w:sz w:val="28"/>
          <w:szCs w:val="28"/>
          <w:lang w:val="kk-KZ"/>
        </w:rPr>
        <w:lastRenderedPageBreak/>
        <w:t>АНЫҚТАМАЛАР</w:t>
      </w:r>
    </w:p>
    <w:p w14:paraId="33BF45A9" w14:textId="77777777" w:rsidR="00D9163C" w:rsidRPr="00D9163C" w:rsidRDefault="00D9163C" w:rsidP="00FF4107">
      <w:pPr>
        <w:spacing w:after="0" w:line="240" w:lineRule="auto"/>
        <w:ind w:left="3540"/>
        <w:contextualSpacing/>
        <w:jc w:val="both"/>
        <w:rPr>
          <w:rFonts w:ascii="Times New Roman" w:hAnsi="Times New Roman" w:cs="Times New Roman"/>
          <w:b/>
          <w:sz w:val="28"/>
          <w:szCs w:val="28"/>
          <w:lang w:val="kk-KZ"/>
        </w:rPr>
      </w:pPr>
    </w:p>
    <w:p w14:paraId="4C562279" w14:textId="6DE4BC9B" w:rsidR="00D443C1" w:rsidRPr="00281E4A" w:rsidRDefault="00D443C1" w:rsidP="00FF4107">
      <w:pPr>
        <w:spacing w:after="0" w:line="240" w:lineRule="auto"/>
        <w:ind w:firstLine="567"/>
        <w:contextualSpacing/>
        <w:jc w:val="both"/>
        <w:rPr>
          <w:rFonts w:ascii="Times New Roman" w:hAnsi="Times New Roman" w:cs="Times New Roman"/>
          <w:sz w:val="28"/>
          <w:szCs w:val="28"/>
          <w:lang w:val="kk-KZ"/>
        </w:rPr>
      </w:pPr>
      <w:r w:rsidRPr="00281E4A">
        <w:rPr>
          <w:rFonts w:ascii="Times New Roman" w:hAnsi="Times New Roman" w:cs="Times New Roman"/>
          <w:b/>
          <w:sz w:val="28"/>
          <w:szCs w:val="28"/>
          <w:lang w:val="kk-KZ"/>
        </w:rPr>
        <w:t xml:space="preserve">Аллель </w:t>
      </w:r>
      <w:r w:rsidR="001E3142" w:rsidRPr="00281E4A">
        <w:rPr>
          <w:rFonts w:ascii="Times New Roman" w:hAnsi="Times New Roman" w:cs="Times New Roman"/>
          <w:sz w:val="28"/>
          <w:szCs w:val="28"/>
          <w:lang w:val="kk-KZ"/>
        </w:rPr>
        <w:t>-</w:t>
      </w:r>
      <w:r w:rsidRPr="00281E4A">
        <w:rPr>
          <w:rFonts w:ascii="Times New Roman" w:hAnsi="Times New Roman" w:cs="Times New Roman"/>
          <w:sz w:val="28"/>
          <w:szCs w:val="28"/>
          <w:lang w:val="kk-KZ"/>
        </w:rPr>
        <w:t xml:space="preserve"> </w:t>
      </w:r>
      <w:r w:rsidR="00281E4A" w:rsidRPr="00281E4A">
        <w:rPr>
          <w:rFonts w:ascii="Times New Roman" w:hAnsi="Times New Roman" w:cs="Times New Roman"/>
          <w:sz w:val="28"/>
          <w:szCs w:val="28"/>
          <w:lang w:val="kk-KZ"/>
        </w:rPr>
        <w:t>генде ең төмен дегенде екі аллель болады, ол геннің функционалдық қызмет көрсету формасы</w:t>
      </w:r>
      <w:r w:rsidR="006A0C3A" w:rsidRPr="00281E4A">
        <w:rPr>
          <w:rFonts w:ascii="Times New Roman" w:hAnsi="Times New Roman" w:cs="Times New Roman"/>
          <w:sz w:val="28"/>
          <w:szCs w:val="28"/>
          <w:lang w:val="kk-KZ"/>
        </w:rPr>
        <w:t xml:space="preserve"> </w:t>
      </w:r>
    </w:p>
    <w:p w14:paraId="1F755E7D" w14:textId="369529CA" w:rsidR="006A0C3A" w:rsidRPr="00281E4A" w:rsidRDefault="006A0C3A" w:rsidP="00FF4107">
      <w:pPr>
        <w:spacing w:after="0" w:line="240" w:lineRule="auto"/>
        <w:ind w:firstLine="567"/>
        <w:contextualSpacing/>
        <w:jc w:val="both"/>
        <w:rPr>
          <w:rFonts w:ascii="Times New Roman" w:hAnsi="Times New Roman" w:cs="Times New Roman"/>
          <w:sz w:val="28"/>
          <w:szCs w:val="28"/>
          <w:lang w:val="kk-KZ"/>
        </w:rPr>
      </w:pPr>
      <w:r w:rsidRPr="00281E4A">
        <w:rPr>
          <w:rFonts w:ascii="Times New Roman" w:hAnsi="Times New Roman" w:cs="Times New Roman"/>
          <w:b/>
          <w:sz w:val="28"/>
          <w:szCs w:val="28"/>
          <w:lang w:val="kk-KZ"/>
        </w:rPr>
        <w:t>Аллел</w:t>
      </w:r>
      <w:r w:rsidR="00281E4A" w:rsidRPr="00281E4A">
        <w:rPr>
          <w:rFonts w:ascii="Times New Roman" w:hAnsi="Times New Roman" w:cs="Times New Roman"/>
          <w:b/>
          <w:sz w:val="28"/>
          <w:szCs w:val="28"/>
          <w:lang w:val="kk-KZ"/>
        </w:rPr>
        <w:t>дің таралуы</w:t>
      </w:r>
      <w:r w:rsidRPr="00281E4A">
        <w:rPr>
          <w:rFonts w:ascii="Times New Roman" w:hAnsi="Times New Roman" w:cs="Times New Roman"/>
          <w:b/>
          <w:sz w:val="28"/>
          <w:szCs w:val="28"/>
          <w:lang w:val="kk-KZ"/>
        </w:rPr>
        <w:t xml:space="preserve"> </w:t>
      </w:r>
      <w:r w:rsidR="001E3142" w:rsidRPr="00281E4A">
        <w:rPr>
          <w:rFonts w:ascii="Times New Roman" w:hAnsi="Times New Roman" w:cs="Times New Roman"/>
          <w:sz w:val="28"/>
          <w:szCs w:val="28"/>
          <w:lang w:val="kk-KZ"/>
        </w:rPr>
        <w:t>-</w:t>
      </w:r>
      <w:r w:rsidRPr="00281E4A">
        <w:rPr>
          <w:rFonts w:ascii="Times New Roman" w:hAnsi="Times New Roman" w:cs="Times New Roman"/>
          <w:b/>
          <w:sz w:val="28"/>
          <w:szCs w:val="28"/>
          <w:lang w:val="kk-KZ"/>
        </w:rPr>
        <w:t xml:space="preserve"> </w:t>
      </w:r>
      <w:r w:rsidRPr="00281E4A">
        <w:rPr>
          <w:rFonts w:ascii="Times New Roman" w:hAnsi="Times New Roman" w:cs="Times New Roman"/>
          <w:sz w:val="28"/>
          <w:szCs w:val="28"/>
          <w:lang w:val="kk-KZ"/>
        </w:rPr>
        <w:t xml:space="preserve">зерттеу </w:t>
      </w:r>
      <w:r w:rsidR="00281E4A" w:rsidRPr="00281E4A">
        <w:rPr>
          <w:rFonts w:ascii="Times New Roman" w:hAnsi="Times New Roman" w:cs="Times New Roman"/>
          <w:sz w:val="28"/>
          <w:szCs w:val="28"/>
          <w:lang w:val="kk-KZ"/>
        </w:rPr>
        <w:t xml:space="preserve">топтарындағы кездескен </w:t>
      </w:r>
      <w:r w:rsidRPr="00281E4A">
        <w:rPr>
          <w:rFonts w:ascii="Times New Roman" w:hAnsi="Times New Roman" w:cs="Times New Roman"/>
          <w:sz w:val="28"/>
          <w:szCs w:val="28"/>
          <w:lang w:val="kk-KZ"/>
        </w:rPr>
        <w:t xml:space="preserve">аллелдердің </w:t>
      </w:r>
      <w:r w:rsidR="00281E4A" w:rsidRPr="00281E4A">
        <w:rPr>
          <w:rFonts w:ascii="Times New Roman" w:hAnsi="Times New Roman" w:cs="Times New Roman"/>
          <w:sz w:val="28"/>
          <w:szCs w:val="28"/>
          <w:lang w:val="kk-KZ"/>
        </w:rPr>
        <w:t>кездесу жиілігі</w:t>
      </w:r>
      <w:r w:rsidRPr="00281E4A">
        <w:rPr>
          <w:rFonts w:ascii="Times New Roman" w:hAnsi="Times New Roman" w:cs="Times New Roman"/>
          <w:sz w:val="28"/>
          <w:szCs w:val="28"/>
          <w:lang w:val="kk-KZ"/>
        </w:rPr>
        <w:t xml:space="preserve"> </w:t>
      </w:r>
    </w:p>
    <w:p w14:paraId="77A1909B" w14:textId="06C1C716" w:rsidR="001E3142" w:rsidRDefault="001E3142" w:rsidP="001A0D05">
      <w:pPr>
        <w:spacing w:after="0" w:line="240" w:lineRule="auto"/>
        <w:ind w:firstLine="567"/>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Амплификат </w:t>
      </w:r>
      <w:r>
        <w:rPr>
          <w:rFonts w:ascii="Times New Roman" w:hAnsi="Times New Roman" w:cs="Times New Roman"/>
          <w:sz w:val="28"/>
          <w:szCs w:val="28"/>
          <w:lang w:val="kk-KZ"/>
        </w:rPr>
        <w:t>– бірнеше рет қайталанған амплификация үрдісінің нәтижесінде түзілетін ДНҚ фрагменті</w:t>
      </w:r>
    </w:p>
    <w:p w14:paraId="52FF40F4" w14:textId="744F7A58" w:rsidR="001E3142" w:rsidRDefault="001E3142" w:rsidP="001A0D05">
      <w:pPr>
        <w:spacing w:after="0" w:line="240" w:lineRule="auto"/>
        <w:ind w:firstLine="567"/>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Амплификация </w:t>
      </w:r>
      <w:r>
        <w:rPr>
          <w:rFonts w:ascii="Times New Roman" w:hAnsi="Times New Roman" w:cs="Times New Roman"/>
          <w:sz w:val="28"/>
          <w:szCs w:val="28"/>
          <w:lang w:val="kk-KZ"/>
        </w:rPr>
        <w:t xml:space="preserve">– полимераздық тізбек реакциясы кезінде қайталанып отыратын үрдіс, ДНҚ фрагменттерінің көп көшірмесін алуға мүмкіндік береді </w:t>
      </w:r>
    </w:p>
    <w:p w14:paraId="4CB23BE7" w14:textId="79279F93" w:rsidR="0007146D" w:rsidRPr="0007146D" w:rsidRDefault="0007146D" w:rsidP="001A0D05">
      <w:pPr>
        <w:spacing w:after="0" w:line="240" w:lineRule="auto"/>
        <w:ind w:firstLine="567"/>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Аспермия </w:t>
      </w:r>
      <w:r w:rsidRPr="00511118">
        <w:rPr>
          <w:rFonts w:ascii="Times New Roman" w:hAnsi="Times New Roman" w:cs="Times New Roman"/>
          <w:b/>
          <w:sz w:val="28"/>
          <w:szCs w:val="28"/>
          <w:lang w:val="kk-KZ"/>
        </w:rPr>
        <w:t xml:space="preserve">– </w:t>
      </w:r>
      <w:r w:rsidRPr="0007146D">
        <w:rPr>
          <w:rFonts w:ascii="Times New Roman" w:hAnsi="Times New Roman" w:cs="Times New Roman"/>
          <w:sz w:val="28"/>
          <w:szCs w:val="28"/>
          <w:lang w:val="kk-KZ"/>
        </w:rPr>
        <w:t>эякулят құрамында спермийлердің болмауы</w:t>
      </w:r>
      <w:r>
        <w:rPr>
          <w:rFonts w:ascii="Times New Roman" w:hAnsi="Times New Roman" w:cs="Times New Roman"/>
          <w:b/>
          <w:sz w:val="28"/>
          <w:szCs w:val="28"/>
          <w:lang w:val="kk-KZ"/>
        </w:rPr>
        <w:t xml:space="preserve"> </w:t>
      </w:r>
    </w:p>
    <w:p w14:paraId="3174A204" w14:textId="2EEC1D84" w:rsidR="00281E4A" w:rsidRPr="00281E4A" w:rsidRDefault="003E6F4B" w:rsidP="001A0D05">
      <w:pPr>
        <w:spacing w:after="0" w:line="240" w:lineRule="auto"/>
        <w:ind w:firstLine="567"/>
        <w:contextualSpacing/>
        <w:jc w:val="both"/>
        <w:rPr>
          <w:rFonts w:ascii="Times New Roman" w:hAnsi="Times New Roman" w:cs="Times New Roman"/>
          <w:sz w:val="28"/>
          <w:szCs w:val="28"/>
          <w:lang w:val="kk-KZ"/>
        </w:rPr>
      </w:pPr>
      <w:r w:rsidRPr="00281E4A">
        <w:rPr>
          <w:rFonts w:ascii="Times New Roman" w:hAnsi="Times New Roman" w:cs="Times New Roman"/>
          <w:b/>
          <w:sz w:val="28"/>
          <w:szCs w:val="28"/>
          <w:lang w:val="kk-KZ"/>
        </w:rPr>
        <w:t>Бедеулік</w:t>
      </w:r>
      <w:r w:rsidRPr="00281E4A">
        <w:rPr>
          <w:rFonts w:ascii="Times New Roman" w:hAnsi="Times New Roman" w:cs="Times New Roman"/>
          <w:sz w:val="28"/>
          <w:szCs w:val="28"/>
          <w:lang w:val="kk-KZ"/>
        </w:rPr>
        <w:t xml:space="preserve"> </w:t>
      </w:r>
      <w:r w:rsidR="00560C48" w:rsidRPr="00281E4A">
        <w:rPr>
          <w:rFonts w:ascii="Times New Roman" w:hAnsi="Times New Roman" w:cs="Times New Roman"/>
          <w:sz w:val="28"/>
          <w:szCs w:val="28"/>
          <w:lang w:val="kk-KZ"/>
        </w:rPr>
        <w:t>-</w:t>
      </w:r>
      <w:r w:rsidRPr="00281E4A">
        <w:rPr>
          <w:lang w:val="kk-KZ"/>
        </w:rPr>
        <w:t xml:space="preserve"> </w:t>
      </w:r>
      <w:r w:rsidRPr="00281E4A">
        <w:rPr>
          <w:rFonts w:ascii="Times New Roman" w:hAnsi="Times New Roman" w:cs="Times New Roman"/>
          <w:sz w:val="28"/>
          <w:szCs w:val="28"/>
          <w:lang w:val="kk-KZ"/>
        </w:rPr>
        <w:t xml:space="preserve">аналық </w:t>
      </w:r>
      <w:r w:rsidR="00281E4A" w:rsidRPr="00281E4A">
        <w:rPr>
          <w:rFonts w:ascii="Times New Roman" w:hAnsi="Times New Roman" w:cs="Times New Roman"/>
          <w:sz w:val="28"/>
          <w:szCs w:val="28"/>
          <w:lang w:val="kk-KZ"/>
        </w:rPr>
        <w:t xml:space="preserve">немесе аталық жануардың уақытша төл бере алмауы, жиі жыныс органдарында болып жатқан патологиялар салдарынан  </w:t>
      </w:r>
    </w:p>
    <w:p w14:paraId="11A448CB" w14:textId="5035AE0F" w:rsidR="000A33C9" w:rsidRPr="00281E4A" w:rsidRDefault="000A33C9" w:rsidP="00560C48">
      <w:pPr>
        <w:spacing w:after="0" w:line="240" w:lineRule="auto"/>
        <w:ind w:firstLine="567"/>
        <w:contextualSpacing/>
        <w:jc w:val="both"/>
        <w:rPr>
          <w:rFonts w:ascii="Times New Roman" w:hAnsi="Times New Roman" w:cs="Times New Roman"/>
          <w:b/>
          <w:sz w:val="28"/>
          <w:szCs w:val="28"/>
          <w:lang w:val="kk-KZ"/>
        </w:rPr>
      </w:pPr>
      <w:r w:rsidRPr="00281E4A">
        <w:rPr>
          <w:rFonts w:ascii="Times New Roman" w:hAnsi="Times New Roman" w:cs="Times New Roman"/>
          <w:b/>
          <w:sz w:val="28"/>
          <w:szCs w:val="28"/>
          <w:lang w:val="kk-KZ"/>
        </w:rPr>
        <w:t xml:space="preserve">Буфер – </w:t>
      </w:r>
      <w:r w:rsidRPr="00281E4A">
        <w:rPr>
          <w:rFonts w:ascii="Times New Roman" w:hAnsi="Times New Roman" w:cs="Times New Roman"/>
          <w:sz w:val="28"/>
          <w:szCs w:val="28"/>
          <w:lang w:val="kk-KZ"/>
        </w:rPr>
        <w:t>молекулярлық генетика</w:t>
      </w:r>
      <w:r w:rsidR="00281E4A" w:rsidRPr="00281E4A">
        <w:rPr>
          <w:rFonts w:ascii="Times New Roman" w:hAnsi="Times New Roman" w:cs="Times New Roman"/>
          <w:sz w:val="28"/>
          <w:szCs w:val="28"/>
          <w:lang w:val="kk-KZ"/>
        </w:rPr>
        <w:t>лық зерттеулерде пайдаланатын, құрамына бірнеше компоненттер кіретін буферлер, белгілі бір қызметтер атқарады</w:t>
      </w:r>
      <w:r w:rsidRPr="00281E4A">
        <w:rPr>
          <w:rFonts w:ascii="Times New Roman" w:hAnsi="Times New Roman" w:cs="Times New Roman"/>
          <w:b/>
          <w:sz w:val="28"/>
          <w:szCs w:val="28"/>
          <w:lang w:val="kk-KZ"/>
        </w:rPr>
        <w:t xml:space="preserve"> </w:t>
      </w:r>
    </w:p>
    <w:p w14:paraId="6BB8B2A7" w14:textId="5804D97E" w:rsidR="00851428" w:rsidRPr="00851428" w:rsidRDefault="00851428" w:rsidP="006A0C3A">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Генетикалық кемтарлықтар </w:t>
      </w:r>
      <w:r w:rsidRPr="00851428">
        <w:rPr>
          <w:rFonts w:ascii="Times New Roman" w:hAnsi="Times New Roman" w:cs="Times New Roman"/>
          <w:sz w:val="28"/>
          <w:szCs w:val="28"/>
          <w:lang w:val="kk-KZ"/>
        </w:rPr>
        <w:t xml:space="preserve">– организмде нуктелік мутациянығ инсерцияның немесе делецияның нәтижелерінде болған тұқым қуалайтын аурулар </w:t>
      </w:r>
    </w:p>
    <w:p w14:paraId="5B6883ED" w14:textId="4FCCC567" w:rsidR="0007146D" w:rsidRPr="0007146D" w:rsidRDefault="0007146D" w:rsidP="006A0C3A">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Ген экспрессиясы – </w:t>
      </w:r>
      <w:r w:rsidRPr="0007146D">
        <w:rPr>
          <w:rFonts w:ascii="Times New Roman" w:hAnsi="Times New Roman" w:cs="Times New Roman"/>
          <w:sz w:val="28"/>
          <w:szCs w:val="28"/>
          <w:lang w:val="kk-KZ"/>
        </w:rPr>
        <w:t>ген аллелдерінің функционалдық қызмет көрсету дәрежесі</w:t>
      </w:r>
    </w:p>
    <w:p w14:paraId="444B1E6F" w14:textId="539A124F" w:rsidR="006A0C3A" w:rsidRPr="00D41E11" w:rsidRDefault="006A0C3A" w:rsidP="006A0C3A">
      <w:pPr>
        <w:spacing w:after="0" w:line="240" w:lineRule="auto"/>
        <w:ind w:firstLine="567"/>
        <w:contextualSpacing/>
        <w:jc w:val="both"/>
        <w:rPr>
          <w:rFonts w:ascii="Times New Roman" w:hAnsi="Times New Roman" w:cs="Times New Roman"/>
          <w:sz w:val="28"/>
          <w:szCs w:val="28"/>
          <w:lang w:val="kk-KZ"/>
        </w:rPr>
      </w:pPr>
      <w:r w:rsidRPr="00D41E11">
        <w:rPr>
          <w:rFonts w:ascii="Times New Roman" w:hAnsi="Times New Roman" w:cs="Times New Roman"/>
          <w:b/>
          <w:sz w:val="28"/>
          <w:szCs w:val="28"/>
          <w:lang w:val="kk-KZ"/>
        </w:rPr>
        <w:t>Гетерозиготалы</w:t>
      </w:r>
      <w:r w:rsidR="00D41E11" w:rsidRPr="00D41E11">
        <w:rPr>
          <w:rFonts w:ascii="Times New Roman" w:hAnsi="Times New Roman" w:cs="Times New Roman"/>
          <w:b/>
          <w:sz w:val="28"/>
          <w:szCs w:val="28"/>
          <w:lang w:val="kk-KZ"/>
        </w:rPr>
        <w:t xml:space="preserve">қ нұсқа – </w:t>
      </w:r>
      <w:r w:rsidR="00D41E11" w:rsidRPr="00D41E11">
        <w:rPr>
          <w:rFonts w:ascii="Times New Roman" w:hAnsi="Times New Roman" w:cs="Times New Roman"/>
          <w:sz w:val="28"/>
          <w:szCs w:val="28"/>
          <w:lang w:val="kk-KZ"/>
        </w:rPr>
        <w:t xml:space="preserve">организм </w:t>
      </w:r>
      <w:r w:rsidRPr="00D41E11">
        <w:rPr>
          <w:rFonts w:ascii="Times New Roman" w:hAnsi="Times New Roman" w:cs="Times New Roman"/>
          <w:sz w:val="28"/>
          <w:szCs w:val="28"/>
          <w:lang w:val="kk-KZ"/>
        </w:rPr>
        <w:t xml:space="preserve">генотипінде </w:t>
      </w:r>
      <w:r w:rsidR="00D41E11" w:rsidRPr="00D41E11">
        <w:rPr>
          <w:rFonts w:ascii="Times New Roman" w:hAnsi="Times New Roman" w:cs="Times New Roman"/>
          <w:sz w:val="28"/>
          <w:szCs w:val="28"/>
          <w:lang w:val="kk-KZ"/>
        </w:rPr>
        <w:t xml:space="preserve">зерттеу локусы бойынша </w:t>
      </w:r>
      <w:r w:rsidRPr="00D41E11">
        <w:rPr>
          <w:rFonts w:ascii="Times New Roman" w:hAnsi="Times New Roman" w:cs="Times New Roman"/>
          <w:sz w:val="28"/>
          <w:szCs w:val="28"/>
          <w:lang w:val="kk-KZ"/>
        </w:rPr>
        <w:t>екі  аллел</w:t>
      </w:r>
      <w:r w:rsidR="00D41E11" w:rsidRPr="00D41E11">
        <w:rPr>
          <w:rFonts w:ascii="Times New Roman" w:hAnsi="Times New Roman" w:cs="Times New Roman"/>
          <w:sz w:val="28"/>
          <w:szCs w:val="28"/>
          <w:lang w:val="kk-KZ"/>
        </w:rPr>
        <w:t xml:space="preserve">дің кездесуі </w:t>
      </w:r>
      <w:r w:rsidRPr="00D41E11">
        <w:rPr>
          <w:rFonts w:ascii="Times New Roman" w:hAnsi="Times New Roman" w:cs="Times New Roman"/>
          <w:sz w:val="28"/>
          <w:szCs w:val="28"/>
          <w:lang w:val="kk-KZ"/>
        </w:rPr>
        <w:t xml:space="preserve"> </w:t>
      </w:r>
    </w:p>
    <w:p w14:paraId="10DB4F22" w14:textId="34F254BB" w:rsidR="0070446C" w:rsidRPr="00D41E11" w:rsidRDefault="0070446C" w:rsidP="0070446C">
      <w:pPr>
        <w:spacing w:after="0" w:line="240" w:lineRule="auto"/>
        <w:ind w:firstLine="567"/>
        <w:contextualSpacing/>
        <w:jc w:val="both"/>
        <w:rPr>
          <w:rFonts w:ascii="Times New Roman" w:hAnsi="Times New Roman" w:cs="Times New Roman"/>
          <w:sz w:val="28"/>
          <w:szCs w:val="28"/>
          <w:lang w:val="kk-KZ"/>
        </w:rPr>
      </w:pPr>
      <w:r w:rsidRPr="00D41E11">
        <w:rPr>
          <w:rFonts w:ascii="Times New Roman" w:hAnsi="Times New Roman" w:cs="Times New Roman"/>
          <w:b/>
          <w:sz w:val="28"/>
          <w:szCs w:val="28"/>
          <w:lang w:val="kk-KZ"/>
        </w:rPr>
        <w:t>Гомозиготалы</w:t>
      </w:r>
      <w:r w:rsidR="00D41E11" w:rsidRPr="00D41E11">
        <w:rPr>
          <w:rFonts w:ascii="Times New Roman" w:hAnsi="Times New Roman" w:cs="Times New Roman"/>
          <w:b/>
          <w:sz w:val="28"/>
          <w:szCs w:val="28"/>
          <w:lang w:val="kk-KZ"/>
        </w:rPr>
        <w:t xml:space="preserve">қ нұсқа </w:t>
      </w:r>
      <w:r w:rsidRPr="00D41E11">
        <w:rPr>
          <w:rFonts w:ascii="Times New Roman" w:hAnsi="Times New Roman" w:cs="Times New Roman"/>
          <w:b/>
          <w:sz w:val="28"/>
          <w:szCs w:val="28"/>
          <w:lang w:val="kk-KZ"/>
        </w:rPr>
        <w:t xml:space="preserve">– </w:t>
      </w:r>
      <w:r w:rsidR="00D41E11" w:rsidRPr="00D41E11">
        <w:rPr>
          <w:rFonts w:ascii="Times New Roman" w:hAnsi="Times New Roman" w:cs="Times New Roman"/>
          <w:sz w:val="28"/>
          <w:szCs w:val="28"/>
          <w:lang w:val="kk-KZ"/>
        </w:rPr>
        <w:t xml:space="preserve">– организм генотипінде зерттеу локусы бойынша бір ғана аллелдің кездесуі  </w:t>
      </w:r>
    </w:p>
    <w:p w14:paraId="487797C7" w14:textId="61218329" w:rsidR="0070446C" w:rsidRPr="00D41E11" w:rsidRDefault="0070446C" w:rsidP="0070446C">
      <w:pPr>
        <w:spacing w:after="0" w:line="240" w:lineRule="auto"/>
        <w:ind w:firstLine="567"/>
        <w:contextualSpacing/>
        <w:jc w:val="both"/>
        <w:rPr>
          <w:rFonts w:ascii="Times New Roman" w:hAnsi="Times New Roman" w:cs="Times New Roman"/>
          <w:b/>
          <w:sz w:val="28"/>
          <w:szCs w:val="28"/>
          <w:lang w:val="kk-KZ"/>
        </w:rPr>
      </w:pPr>
      <w:r w:rsidRPr="00D41E11">
        <w:rPr>
          <w:rFonts w:ascii="Times New Roman" w:hAnsi="Times New Roman" w:cs="Times New Roman"/>
          <w:b/>
          <w:sz w:val="28"/>
          <w:szCs w:val="28"/>
          <w:lang w:val="kk-KZ"/>
        </w:rPr>
        <w:t xml:space="preserve">Горизонталдық электрофорез </w:t>
      </w:r>
      <w:r w:rsidRPr="00D41E11">
        <w:rPr>
          <w:rFonts w:ascii="Times New Roman" w:hAnsi="Times New Roman" w:cs="Times New Roman"/>
          <w:sz w:val="28"/>
          <w:szCs w:val="28"/>
          <w:lang w:val="kk-KZ"/>
        </w:rPr>
        <w:t>–</w:t>
      </w:r>
      <w:r w:rsidR="00D41E11" w:rsidRPr="00D41E11">
        <w:rPr>
          <w:rFonts w:ascii="Times New Roman" w:hAnsi="Times New Roman" w:cs="Times New Roman"/>
          <w:sz w:val="28"/>
          <w:szCs w:val="28"/>
          <w:lang w:val="kk-KZ"/>
        </w:rPr>
        <w:t xml:space="preserve"> жиі қолданатын зерттеу әдісі, жиі гель ретінде агарозаны пайдаланады, алынған ПТР өнімінің сапасын тексеруге мүмкіндік береді</w:t>
      </w:r>
      <w:r w:rsidRPr="00D41E11">
        <w:rPr>
          <w:rFonts w:ascii="Times New Roman" w:hAnsi="Times New Roman" w:cs="Times New Roman"/>
          <w:sz w:val="28"/>
          <w:szCs w:val="28"/>
          <w:lang w:val="kk-KZ"/>
        </w:rPr>
        <w:t xml:space="preserve"> </w:t>
      </w:r>
    </w:p>
    <w:p w14:paraId="2F0691A0" w14:textId="32AEA15B" w:rsidR="001A0D05" w:rsidRPr="001E3142" w:rsidRDefault="001A0D05" w:rsidP="001A0D05">
      <w:pPr>
        <w:spacing w:after="0" w:line="240" w:lineRule="auto"/>
        <w:ind w:firstLine="567"/>
        <w:contextualSpacing/>
        <w:jc w:val="both"/>
        <w:rPr>
          <w:rFonts w:ascii="Times New Roman" w:hAnsi="Times New Roman" w:cs="Times New Roman"/>
          <w:sz w:val="28"/>
          <w:szCs w:val="28"/>
          <w:lang w:val="kk-KZ"/>
        </w:rPr>
      </w:pPr>
      <w:r w:rsidRPr="001E3142">
        <w:rPr>
          <w:rFonts w:ascii="Times New Roman" w:hAnsi="Times New Roman" w:cs="Times New Roman"/>
          <w:b/>
          <w:sz w:val="28"/>
          <w:szCs w:val="28"/>
          <w:lang w:val="kk-KZ"/>
        </w:rPr>
        <w:t xml:space="preserve">Денатурация – </w:t>
      </w:r>
      <w:r w:rsidR="001E3142" w:rsidRPr="001E3142">
        <w:rPr>
          <w:rFonts w:ascii="Times New Roman" w:hAnsi="Times New Roman" w:cs="Times New Roman"/>
          <w:sz w:val="28"/>
          <w:szCs w:val="28"/>
          <w:lang w:val="kk-KZ"/>
        </w:rPr>
        <w:t>95</w:t>
      </w:r>
      <w:r w:rsidR="001E3142" w:rsidRPr="001E3142">
        <w:rPr>
          <w:rFonts w:ascii="Times New Roman" w:hAnsi="Times New Roman" w:cs="Times New Roman"/>
          <w:sz w:val="28"/>
          <w:vertAlign w:val="superscript"/>
          <w:lang w:val="kk-KZ"/>
        </w:rPr>
        <w:t>о</w:t>
      </w:r>
      <w:r w:rsidR="001E3142" w:rsidRPr="001E3142">
        <w:rPr>
          <w:rFonts w:ascii="Times New Roman" w:hAnsi="Times New Roman" w:cs="Times New Roman"/>
          <w:sz w:val="28"/>
          <w:lang w:val="kk-KZ"/>
        </w:rPr>
        <w:t>С, жоғарғы  температураның әсерінен ДНҚ құрамына кіретін екі тізбектің бір бірінен ажыруы, нуклеодиттер арасындағы қос немесе үштік сутегілік байланыстардың бұзылуы</w:t>
      </w:r>
      <w:r w:rsidRPr="001E3142">
        <w:rPr>
          <w:rFonts w:ascii="Times New Roman" w:hAnsi="Times New Roman" w:cs="Times New Roman"/>
          <w:sz w:val="28"/>
          <w:szCs w:val="28"/>
          <w:lang w:val="kk-KZ"/>
        </w:rPr>
        <w:t xml:space="preserve"> </w:t>
      </w:r>
    </w:p>
    <w:p w14:paraId="2A0D62EB" w14:textId="451BACE4" w:rsidR="001A0D05" w:rsidRDefault="001A0D05" w:rsidP="001A0D05">
      <w:pPr>
        <w:spacing w:after="0" w:line="240" w:lineRule="auto"/>
        <w:ind w:firstLine="567"/>
        <w:contextualSpacing/>
        <w:jc w:val="both"/>
        <w:rPr>
          <w:rFonts w:ascii="Times New Roman" w:hAnsi="Times New Roman" w:cs="Times New Roman"/>
          <w:sz w:val="28"/>
          <w:szCs w:val="28"/>
          <w:lang w:val="kk-KZ"/>
        </w:rPr>
      </w:pPr>
      <w:r w:rsidRPr="001E3142">
        <w:rPr>
          <w:rFonts w:ascii="Times New Roman" w:hAnsi="Times New Roman" w:cs="Times New Roman"/>
          <w:b/>
          <w:sz w:val="28"/>
          <w:szCs w:val="28"/>
          <w:lang w:val="kk-KZ"/>
        </w:rPr>
        <w:t xml:space="preserve">ДНҚ маркері </w:t>
      </w:r>
      <w:r w:rsidR="001E3142" w:rsidRPr="001E3142">
        <w:rPr>
          <w:rFonts w:ascii="Times New Roman" w:hAnsi="Times New Roman" w:cs="Times New Roman"/>
          <w:b/>
          <w:sz w:val="28"/>
          <w:szCs w:val="28"/>
          <w:lang w:val="kk-KZ"/>
        </w:rPr>
        <w:t>–</w:t>
      </w:r>
      <w:r w:rsidRPr="001E3142">
        <w:rPr>
          <w:rFonts w:ascii="Times New Roman" w:hAnsi="Times New Roman" w:cs="Times New Roman"/>
          <w:sz w:val="28"/>
          <w:szCs w:val="28"/>
          <w:lang w:val="kk-KZ"/>
        </w:rPr>
        <w:t xml:space="preserve"> </w:t>
      </w:r>
      <w:r w:rsidR="001E3142" w:rsidRPr="001E3142">
        <w:rPr>
          <w:rFonts w:ascii="Times New Roman" w:hAnsi="Times New Roman" w:cs="Times New Roman"/>
          <w:sz w:val="28"/>
          <w:szCs w:val="28"/>
          <w:lang w:val="kk-KZ"/>
        </w:rPr>
        <w:t xml:space="preserve">екі түрлі мағына береді, бірі популяциялық генетикада SNP полиморфизмдерді пайдалану екіншісі </w:t>
      </w:r>
      <w:r w:rsidRPr="001E3142">
        <w:rPr>
          <w:rFonts w:ascii="Times New Roman" w:hAnsi="Times New Roman" w:cs="Times New Roman"/>
          <w:sz w:val="28"/>
          <w:szCs w:val="28"/>
          <w:lang w:val="kk-KZ"/>
        </w:rPr>
        <w:t xml:space="preserve">электрофореграммада </w:t>
      </w:r>
      <w:r w:rsidR="001E3142" w:rsidRPr="001E3142">
        <w:rPr>
          <w:rFonts w:ascii="Times New Roman" w:hAnsi="Times New Roman" w:cs="Times New Roman"/>
          <w:sz w:val="28"/>
          <w:szCs w:val="28"/>
          <w:lang w:val="kk-KZ"/>
        </w:rPr>
        <w:t xml:space="preserve">амплификаттың ұзындықтарын анықтауға мүмкіндік беретін плазмидалардың рестрикцияланған өнімі </w:t>
      </w:r>
    </w:p>
    <w:p w14:paraId="5666D844" w14:textId="09B2010C" w:rsidR="00851428" w:rsidRPr="00851428" w:rsidRDefault="00851428" w:rsidP="001A0D05">
      <w:pPr>
        <w:spacing w:after="0" w:line="240" w:lineRule="auto"/>
        <w:ind w:firstLine="567"/>
        <w:contextualSpacing/>
        <w:jc w:val="both"/>
        <w:rPr>
          <w:rFonts w:ascii="Times New Roman" w:hAnsi="Times New Roman" w:cs="Times New Roman"/>
          <w:sz w:val="28"/>
          <w:szCs w:val="28"/>
          <w:lang w:val="kk-KZ"/>
        </w:rPr>
      </w:pPr>
      <w:r w:rsidRPr="00851428">
        <w:rPr>
          <w:rFonts w:ascii="Times New Roman" w:hAnsi="Times New Roman" w:cs="Times New Roman"/>
          <w:b/>
          <w:sz w:val="28"/>
          <w:szCs w:val="28"/>
          <w:lang w:val="kk-KZ"/>
        </w:rPr>
        <w:t xml:space="preserve">Жыныстық рефлекстер </w:t>
      </w:r>
      <w:r w:rsidRPr="00851428">
        <w:rPr>
          <w:rFonts w:ascii="Times New Roman" w:hAnsi="Times New Roman" w:cs="Times New Roman"/>
          <w:sz w:val="28"/>
          <w:szCs w:val="28"/>
          <w:lang w:val="kk-KZ"/>
        </w:rPr>
        <w:t>– аталық жанурада жыныстық қатынас кезінде болатын шартсыз рефлекстер, жыныстық қозу, эрекция, жақындасу рефлексі, эякуляция</w:t>
      </w:r>
    </w:p>
    <w:p w14:paraId="48BF526E" w14:textId="7B6EE772" w:rsidR="001A0D05" w:rsidRPr="00B44F16" w:rsidRDefault="001A0D05" w:rsidP="001A0D05">
      <w:pPr>
        <w:spacing w:after="0" w:line="240" w:lineRule="auto"/>
        <w:ind w:firstLine="567"/>
        <w:contextualSpacing/>
        <w:jc w:val="both"/>
        <w:rPr>
          <w:rFonts w:ascii="Times New Roman" w:hAnsi="Times New Roman" w:cs="Times New Roman"/>
          <w:color w:val="FF0000"/>
          <w:sz w:val="28"/>
          <w:szCs w:val="28"/>
          <w:lang w:val="kk-KZ"/>
        </w:rPr>
      </w:pPr>
      <w:r w:rsidRPr="00B10C53">
        <w:rPr>
          <w:rFonts w:ascii="Times New Roman" w:hAnsi="Times New Roman" w:cs="Times New Roman"/>
          <w:b/>
          <w:sz w:val="28"/>
          <w:szCs w:val="28"/>
          <w:lang w:val="kk-KZ"/>
        </w:rPr>
        <w:t xml:space="preserve">Нүктелік мутация </w:t>
      </w:r>
      <w:r w:rsidRPr="00B10C53">
        <w:rPr>
          <w:rFonts w:ascii="Times New Roman" w:hAnsi="Times New Roman" w:cs="Times New Roman"/>
          <w:sz w:val="28"/>
          <w:szCs w:val="28"/>
          <w:lang w:val="kk-KZ"/>
        </w:rPr>
        <w:t xml:space="preserve">– </w:t>
      </w:r>
      <w:r w:rsidR="001E3142" w:rsidRPr="00B10C53">
        <w:rPr>
          <w:rFonts w:ascii="Times New Roman" w:hAnsi="Times New Roman" w:cs="Times New Roman"/>
          <w:sz w:val="28"/>
          <w:szCs w:val="28"/>
          <w:lang w:val="kk-KZ"/>
        </w:rPr>
        <w:t xml:space="preserve">ген тізбектерінде кездесетін б.р нүктелік мутация, басқаша бір нуклеотидтің екінші нуклеотидпен алмасуы </w:t>
      </w:r>
    </w:p>
    <w:p w14:paraId="0EC4F46D" w14:textId="71BB2909" w:rsidR="00B10C53" w:rsidRPr="00B10C53" w:rsidRDefault="00FF4107" w:rsidP="00FF4107">
      <w:pPr>
        <w:spacing w:after="0" w:line="240" w:lineRule="auto"/>
        <w:ind w:firstLine="567"/>
        <w:contextualSpacing/>
        <w:jc w:val="both"/>
        <w:rPr>
          <w:rFonts w:ascii="Times New Roman" w:hAnsi="Times New Roman" w:cs="Times New Roman"/>
          <w:sz w:val="28"/>
          <w:szCs w:val="28"/>
          <w:lang w:val="kk-KZ"/>
        </w:rPr>
      </w:pPr>
      <w:r w:rsidRPr="00B10C53">
        <w:rPr>
          <w:rFonts w:ascii="Times New Roman" w:hAnsi="Times New Roman" w:cs="Times New Roman"/>
          <w:b/>
          <w:sz w:val="28"/>
          <w:szCs w:val="28"/>
          <w:lang w:val="kk-KZ"/>
        </w:rPr>
        <w:t xml:space="preserve">Праймерлердің </w:t>
      </w:r>
      <w:r w:rsidR="00B10C53" w:rsidRPr="00B10C53">
        <w:rPr>
          <w:rFonts w:ascii="Times New Roman" w:hAnsi="Times New Roman" w:cs="Times New Roman"/>
          <w:b/>
          <w:sz w:val="28"/>
          <w:szCs w:val="28"/>
          <w:lang w:val="kk-KZ"/>
        </w:rPr>
        <w:t xml:space="preserve">дизайны </w:t>
      </w:r>
      <w:r w:rsidRPr="00B10C53">
        <w:rPr>
          <w:rFonts w:ascii="Times New Roman" w:hAnsi="Times New Roman" w:cs="Times New Roman"/>
          <w:b/>
          <w:sz w:val="28"/>
          <w:szCs w:val="28"/>
          <w:lang w:val="kk-KZ"/>
        </w:rPr>
        <w:t>–</w:t>
      </w:r>
      <w:r w:rsidR="00D42E58" w:rsidRPr="00B10C53">
        <w:rPr>
          <w:rFonts w:ascii="Times New Roman" w:hAnsi="Times New Roman" w:cs="Times New Roman"/>
          <w:b/>
          <w:sz w:val="28"/>
          <w:szCs w:val="28"/>
          <w:lang w:val="kk-KZ"/>
        </w:rPr>
        <w:t xml:space="preserve"> </w:t>
      </w:r>
      <w:r w:rsidRPr="00B10C53">
        <w:rPr>
          <w:rFonts w:ascii="Times New Roman" w:hAnsi="Times New Roman" w:cs="Times New Roman"/>
          <w:sz w:val="28"/>
          <w:szCs w:val="28"/>
          <w:lang w:val="kk-KZ"/>
        </w:rPr>
        <w:t>полимераздық тізбек реакциясы</w:t>
      </w:r>
      <w:r w:rsidR="00B10C53" w:rsidRPr="00B10C53">
        <w:rPr>
          <w:rFonts w:ascii="Times New Roman" w:hAnsi="Times New Roman" w:cs="Times New Roman"/>
          <w:sz w:val="28"/>
          <w:szCs w:val="28"/>
          <w:lang w:val="kk-KZ"/>
        </w:rPr>
        <w:t>н қою үшін керек компонент, жиі праймерлер тізбектерінің дизайнын жасау үшін Primer 3 бағдарламасын қолданады</w:t>
      </w:r>
    </w:p>
    <w:p w14:paraId="5AB452D5" w14:textId="79B37C7E" w:rsidR="00FF4107" w:rsidRPr="00B10C53" w:rsidRDefault="00B10C53" w:rsidP="00FF4107">
      <w:pPr>
        <w:spacing w:after="0" w:line="240" w:lineRule="auto"/>
        <w:ind w:firstLine="567"/>
        <w:contextualSpacing/>
        <w:jc w:val="both"/>
        <w:rPr>
          <w:rFonts w:ascii="Times New Roman" w:hAnsi="Times New Roman" w:cs="Times New Roman"/>
          <w:sz w:val="28"/>
          <w:szCs w:val="28"/>
          <w:lang w:val="kk-KZ"/>
        </w:rPr>
      </w:pPr>
      <w:r w:rsidRPr="00B10C53">
        <w:rPr>
          <w:rFonts w:ascii="Times New Roman" w:hAnsi="Times New Roman" w:cs="Times New Roman"/>
          <w:b/>
          <w:sz w:val="28"/>
          <w:szCs w:val="28"/>
          <w:lang w:val="kk-KZ"/>
        </w:rPr>
        <w:t xml:space="preserve">Праймерлердің ұзындығы – </w:t>
      </w:r>
      <w:r w:rsidRPr="00B10C53">
        <w:rPr>
          <w:rFonts w:ascii="Times New Roman" w:hAnsi="Times New Roman" w:cs="Times New Roman"/>
          <w:sz w:val="28"/>
          <w:szCs w:val="28"/>
          <w:lang w:val="kk-KZ"/>
        </w:rPr>
        <w:t xml:space="preserve">полимераздық тізбек реакциясы кезінде ұзындықтары 18-26 нуклеотидтерден тұратын олигонуклеотидттерді </w:t>
      </w:r>
      <w:r w:rsidRPr="00B10C53">
        <w:rPr>
          <w:rFonts w:ascii="Times New Roman" w:hAnsi="Times New Roman" w:cs="Times New Roman"/>
          <w:sz w:val="28"/>
          <w:szCs w:val="28"/>
          <w:lang w:val="kk-KZ"/>
        </w:rPr>
        <w:lastRenderedPageBreak/>
        <w:t xml:space="preserve">пайдаланады, егер праймерлер тізбектерінде нуклеотидттер саны 18 төмен болса полимераздық тізбек реакциясының нақтылығы түсіп кетеді </w:t>
      </w:r>
    </w:p>
    <w:p w14:paraId="29D6F96D" w14:textId="18CD738A" w:rsidR="00FF4107" w:rsidRPr="00B10C53" w:rsidRDefault="00FF4107" w:rsidP="00FF4107">
      <w:pPr>
        <w:spacing w:after="0" w:line="240" w:lineRule="auto"/>
        <w:ind w:firstLine="567"/>
        <w:jc w:val="both"/>
        <w:rPr>
          <w:rFonts w:ascii="Times New Roman" w:hAnsi="Times New Roman" w:cs="Times New Roman"/>
          <w:sz w:val="28"/>
          <w:szCs w:val="28"/>
          <w:lang w:val="kk-KZ"/>
        </w:rPr>
      </w:pPr>
      <w:r w:rsidRPr="00B10C53">
        <w:rPr>
          <w:rFonts w:ascii="Times New Roman" w:hAnsi="Times New Roman" w:cs="Times New Roman"/>
          <w:b/>
          <w:sz w:val="28"/>
          <w:szCs w:val="28"/>
          <w:lang w:val="kk-KZ"/>
        </w:rPr>
        <w:t xml:space="preserve">Рестриктаза – </w:t>
      </w:r>
      <w:r w:rsidR="00B10C53" w:rsidRPr="00B10C53">
        <w:rPr>
          <w:rFonts w:ascii="Times New Roman" w:hAnsi="Times New Roman" w:cs="Times New Roman"/>
          <w:sz w:val="28"/>
          <w:szCs w:val="28"/>
          <w:lang w:val="kk-KZ"/>
        </w:rPr>
        <w:t>түрлі тірі микроорганизмдерден бөлініп алынған</w:t>
      </w:r>
      <w:r w:rsidR="00B10C53" w:rsidRPr="00B10C53">
        <w:rPr>
          <w:rFonts w:ascii="Times New Roman" w:hAnsi="Times New Roman" w:cs="Times New Roman"/>
          <w:b/>
          <w:sz w:val="28"/>
          <w:szCs w:val="28"/>
          <w:lang w:val="kk-KZ"/>
        </w:rPr>
        <w:t xml:space="preserve"> </w:t>
      </w:r>
      <w:r w:rsidRPr="00B10C53">
        <w:rPr>
          <w:rFonts w:ascii="Times New Roman" w:hAnsi="Times New Roman" w:cs="Times New Roman"/>
          <w:sz w:val="28"/>
          <w:szCs w:val="28"/>
          <w:lang w:val="kk-KZ"/>
        </w:rPr>
        <w:t xml:space="preserve">ферменттер, ДНҚ молекуласын </w:t>
      </w:r>
      <w:r w:rsidR="00B10C53">
        <w:rPr>
          <w:rFonts w:ascii="Times New Roman" w:hAnsi="Times New Roman" w:cs="Times New Roman"/>
          <w:sz w:val="28"/>
          <w:szCs w:val="28"/>
          <w:lang w:val="kk-KZ"/>
        </w:rPr>
        <w:t>кесуге пайдаланады</w:t>
      </w:r>
      <w:r w:rsidRPr="00B10C53">
        <w:rPr>
          <w:rFonts w:ascii="Times New Roman" w:hAnsi="Times New Roman" w:cs="Times New Roman"/>
          <w:sz w:val="28"/>
          <w:szCs w:val="28"/>
          <w:lang w:val="kk-KZ"/>
        </w:rPr>
        <w:t xml:space="preserve"> </w:t>
      </w:r>
    </w:p>
    <w:p w14:paraId="4F86DA93" w14:textId="26CAA4E2" w:rsidR="00B10C53" w:rsidRPr="00B10C53" w:rsidRDefault="00B10C53" w:rsidP="00FF4107">
      <w:pPr>
        <w:spacing w:after="0" w:line="240" w:lineRule="auto"/>
        <w:ind w:firstLine="567"/>
        <w:jc w:val="both"/>
        <w:rPr>
          <w:rFonts w:ascii="Times New Roman" w:hAnsi="Times New Roman" w:cs="Times New Roman"/>
          <w:color w:val="FF0000"/>
          <w:sz w:val="28"/>
          <w:szCs w:val="28"/>
          <w:lang w:val="kk-KZ"/>
        </w:rPr>
      </w:pPr>
      <w:r w:rsidRPr="00B10C53">
        <w:rPr>
          <w:rFonts w:ascii="Times New Roman" w:hAnsi="Times New Roman" w:cs="Times New Roman"/>
          <w:b/>
          <w:sz w:val="28"/>
          <w:szCs w:val="28"/>
          <w:lang w:val="kk-KZ"/>
        </w:rPr>
        <w:t>Сперматогенез</w:t>
      </w:r>
      <w:r>
        <w:rPr>
          <w:rFonts w:ascii="Times New Roman" w:hAnsi="Times New Roman" w:cs="Times New Roman"/>
          <w:b/>
          <w:color w:val="FF0000"/>
          <w:sz w:val="28"/>
          <w:szCs w:val="28"/>
          <w:lang w:val="kk-KZ"/>
        </w:rPr>
        <w:t xml:space="preserve"> </w:t>
      </w:r>
      <w:r w:rsidRPr="00B10C53">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B10C53">
        <w:rPr>
          <w:rFonts w:ascii="Times New Roman" w:hAnsi="Times New Roman" w:cs="Times New Roman"/>
          <w:sz w:val="28"/>
          <w:szCs w:val="28"/>
          <w:lang w:val="kk-KZ"/>
        </w:rPr>
        <w:t xml:space="preserve">атылық малдың жыныс мүшесінде, еннің ирек түтікшелерінде жүретін физиологиялық үрдіс, нәтижесінде спермийлер түзіледі </w:t>
      </w:r>
    </w:p>
    <w:p w14:paraId="387A3DDA" w14:textId="745E7FCB" w:rsidR="00B10C53" w:rsidRPr="00AA5A99" w:rsidRDefault="00B10C53" w:rsidP="00FF4107">
      <w:pPr>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Сертоли торшасы </w:t>
      </w:r>
      <w:r w:rsidRPr="00B10C53">
        <w:rPr>
          <w:rFonts w:ascii="Times New Roman" w:hAnsi="Times New Roman" w:cs="Times New Roman"/>
          <w:b/>
          <w:sz w:val="28"/>
          <w:szCs w:val="28"/>
          <w:lang w:val="kk-KZ"/>
        </w:rPr>
        <w:t>–</w:t>
      </w:r>
      <w:r w:rsidR="00AA5A99">
        <w:rPr>
          <w:rFonts w:ascii="Times New Roman" w:hAnsi="Times New Roman" w:cs="Times New Roman"/>
          <w:b/>
          <w:sz w:val="28"/>
          <w:szCs w:val="28"/>
          <w:lang w:val="kk-KZ"/>
        </w:rPr>
        <w:t xml:space="preserve"> </w:t>
      </w:r>
      <w:r w:rsidR="00AA5A99" w:rsidRPr="00AA5A99">
        <w:rPr>
          <w:rFonts w:ascii="Times New Roman" w:hAnsi="Times New Roman" w:cs="Times New Roman"/>
          <w:sz w:val="28"/>
          <w:szCs w:val="28"/>
          <w:lang w:val="kk-KZ"/>
        </w:rPr>
        <w:t xml:space="preserve">атылық жануарлардың ен ішінде ирек түтікшелерде орналасқан соматикалық торшалар </w:t>
      </w:r>
    </w:p>
    <w:p w14:paraId="3B716C58" w14:textId="565D326E" w:rsidR="0007146D" w:rsidRPr="0007146D" w:rsidRDefault="0007146D" w:rsidP="00FF4107">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Тестостерон </w:t>
      </w:r>
      <w:r w:rsidRPr="0007146D">
        <w:rPr>
          <w:rFonts w:ascii="Times New Roman" w:hAnsi="Times New Roman" w:cs="Times New Roman"/>
          <w:b/>
          <w:sz w:val="28"/>
          <w:szCs w:val="28"/>
          <w:lang w:val="kk-KZ"/>
        </w:rPr>
        <w:t xml:space="preserve">– </w:t>
      </w:r>
      <w:r w:rsidRPr="0007146D">
        <w:rPr>
          <w:rFonts w:ascii="Times New Roman" w:hAnsi="Times New Roman" w:cs="Times New Roman"/>
          <w:sz w:val="28"/>
          <w:szCs w:val="28"/>
          <w:lang w:val="kk-KZ"/>
        </w:rPr>
        <w:t xml:space="preserve">жыныстық гормон, аталық малдың жыныстық белсенділігін қамтамасыз етеді </w:t>
      </w:r>
    </w:p>
    <w:p w14:paraId="468BD1CE" w14:textId="095639EF" w:rsidR="00FF4107" w:rsidRPr="00AA5A99" w:rsidRDefault="00FF4107" w:rsidP="00FF4107">
      <w:pPr>
        <w:spacing w:after="0" w:line="240" w:lineRule="auto"/>
        <w:ind w:firstLine="567"/>
        <w:jc w:val="both"/>
        <w:rPr>
          <w:rFonts w:ascii="Times New Roman" w:hAnsi="Times New Roman" w:cs="Times New Roman"/>
          <w:sz w:val="28"/>
          <w:szCs w:val="28"/>
          <w:lang w:val="kk-KZ"/>
        </w:rPr>
      </w:pPr>
      <w:r w:rsidRPr="00AA5A99">
        <w:rPr>
          <w:rFonts w:ascii="Times New Roman" w:hAnsi="Times New Roman" w:cs="Times New Roman"/>
          <w:b/>
          <w:sz w:val="28"/>
          <w:szCs w:val="28"/>
          <w:lang w:val="kk-KZ"/>
        </w:rPr>
        <w:t xml:space="preserve">Фенолдық әдіс </w:t>
      </w:r>
      <w:r w:rsidRPr="00AA5A99">
        <w:rPr>
          <w:rFonts w:ascii="Times New Roman" w:hAnsi="Times New Roman" w:cs="Times New Roman"/>
          <w:sz w:val="28"/>
          <w:szCs w:val="28"/>
          <w:lang w:val="kk-KZ"/>
        </w:rPr>
        <w:t xml:space="preserve">– </w:t>
      </w:r>
      <w:r w:rsidR="00AA5A99" w:rsidRPr="00AA5A99">
        <w:rPr>
          <w:rFonts w:ascii="Times New Roman" w:hAnsi="Times New Roman" w:cs="Times New Roman"/>
          <w:sz w:val="28"/>
          <w:szCs w:val="28"/>
          <w:lang w:val="kk-KZ"/>
        </w:rPr>
        <w:t>биологиялық материалдардан ДНҚ бөліп алу әдісі, ең тиімді және нәтижелі әдіс</w:t>
      </w:r>
      <w:r w:rsidRPr="00AA5A99">
        <w:rPr>
          <w:rFonts w:ascii="Times New Roman" w:hAnsi="Times New Roman" w:cs="Times New Roman"/>
          <w:sz w:val="28"/>
          <w:szCs w:val="28"/>
          <w:lang w:val="kk-KZ"/>
        </w:rPr>
        <w:t xml:space="preserve"> </w:t>
      </w:r>
    </w:p>
    <w:p w14:paraId="62350C87" w14:textId="3DDDBBA7" w:rsidR="00851428" w:rsidRPr="0007146D" w:rsidRDefault="00851428" w:rsidP="00851428">
      <w:pPr>
        <w:spacing w:after="0" w:line="240" w:lineRule="auto"/>
        <w:ind w:firstLine="567"/>
        <w:contextualSpacing/>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Элиминация </w:t>
      </w:r>
      <w:r w:rsidR="0007146D" w:rsidRPr="0007146D">
        <w:rPr>
          <w:rFonts w:ascii="Times New Roman" w:hAnsi="Times New Roman" w:cs="Times New Roman"/>
          <w:b/>
          <w:sz w:val="28"/>
          <w:szCs w:val="28"/>
          <w:lang w:val="kk-KZ"/>
        </w:rPr>
        <w:t xml:space="preserve">– </w:t>
      </w:r>
      <w:r w:rsidR="0007146D" w:rsidRPr="0007146D">
        <w:rPr>
          <w:rFonts w:ascii="Times New Roman" w:hAnsi="Times New Roman" w:cs="Times New Roman"/>
          <w:sz w:val="28"/>
          <w:szCs w:val="28"/>
          <w:lang w:val="kk-KZ"/>
        </w:rPr>
        <w:t>генетикалық кемтарлықтардың таралуын төмендетін ветеринариялық іс шаралар жиынтығы</w:t>
      </w:r>
      <w:r w:rsidR="0007146D">
        <w:rPr>
          <w:rFonts w:ascii="Times New Roman" w:hAnsi="Times New Roman" w:cs="Times New Roman"/>
          <w:b/>
          <w:sz w:val="28"/>
          <w:szCs w:val="28"/>
          <w:lang w:val="kk-KZ"/>
        </w:rPr>
        <w:t xml:space="preserve"> </w:t>
      </w:r>
    </w:p>
    <w:p w14:paraId="687F9F5A" w14:textId="282E760E" w:rsidR="00851428" w:rsidRPr="00851428" w:rsidRDefault="00851428" w:rsidP="00851428">
      <w:pPr>
        <w:spacing w:after="0" w:line="240" w:lineRule="auto"/>
        <w:ind w:firstLine="567"/>
        <w:contextualSpacing/>
        <w:jc w:val="both"/>
        <w:rPr>
          <w:rFonts w:ascii="Times New Roman" w:hAnsi="Times New Roman" w:cs="Times New Roman"/>
          <w:sz w:val="28"/>
          <w:szCs w:val="28"/>
          <w:lang w:val="kk-KZ"/>
        </w:rPr>
      </w:pPr>
      <w:r w:rsidRPr="00851428">
        <w:rPr>
          <w:rFonts w:ascii="Times New Roman" w:hAnsi="Times New Roman" w:cs="Times New Roman"/>
          <w:b/>
          <w:sz w:val="28"/>
          <w:szCs w:val="28"/>
          <w:lang w:val="kk-KZ"/>
        </w:rPr>
        <w:t>Элонгация</w:t>
      </w:r>
      <w:r w:rsidRPr="00851428">
        <w:rPr>
          <w:rFonts w:ascii="Times New Roman" w:hAnsi="Times New Roman" w:cs="Times New Roman"/>
          <w:sz w:val="28"/>
          <w:szCs w:val="28"/>
          <w:lang w:val="kk-KZ"/>
        </w:rPr>
        <w:t xml:space="preserve"> – ПТР кезіндегі ДНҚ молекуласын синтездеуді қамтамасыз ететін сатысы, осы сатының ұзақтығы алынып жатқан амплификаттың ұзындығымен байланысты, оңтайлы температурасы 72 °С</w:t>
      </w:r>
    </w:p>
    <w:p w14:paraId="1C7E7C40" w14:textId="77777777" w:rsidR="0007146D" w:rsidRPr="00B10C53" w:rsidRDefault="0007146D" w:rsidP="0007146D">
      <w:pPr>
        <w:spacing w:after="0" w:line="240" w:lineRule="auto"/>
        <w:ind w:firstLine="567"/>
        <w:contextualSpacing/>
        <w:jc w:val="both"/>
        <w:rPr>
          <w:rFonts w:ascii="Times New Roman" w:hAnsi="Times New Roman" w:cs="Times New Roman"/>
          <w:b/>
          <w:sz w:val="28"/>
          <w:szCs w:val="28"/>
          <w:lang w:val="kk-KZ"/>
        </w:rPr>
      </w:pPr>
      <w:r w:rsidRPr="00B10C53">
        <w:rPr>
          <w:rFonts w:ascii="Times New Roman" w:hAnsi="Times New Roman" w:cs="Times New Roman"/>
          <w:b/>
          <w:sz w:val="28"/>
          <w:szCs w:val="28"/>
          <w:lang w:val="kk-KZ"/>
        </w:rPr>
        <w:t xml:space="preserve">Эндонуклеза </w:t>
      </w:r>
      <w:r w:rsidRPr="00B10C53">
        <w:rPr>
          <w:rFonts w:ascii="Times New Roman" w:hAnsi="Times New Roman" w:cs="Times New Roman"/>
          <w:sz w:val="28"/>
          <w:szCs w:val="28"/>
          <w:lang w:val="kk-KZ"/>
        </w:rPr>
        <w:t>– молекулярлық генетикада қолданатын ферменттер, рестриктаза сөзінің синонимы</w:t>
      </w:r>
    </w:p>
    <w:p w14:paraId="7FFE17D8" w14:textId="49562E3E" w:rsidR="00851428" w:rsidRPr="00851428" w:rsidRDefault="00FF4107" w:rsidP="00FF4107">
      <w:pPr>
        <w:spacing w:after="0" w:line="240" w:lineRule="auto"/>
        <w:ind w:firstLine="567"/>
        <w:jc w:val="both"/>
        <w:rPr>
          <w:rFonts w:ascii="Times New Roman" w:hAnsi="Times New Roman" w:cs="Times New Roman"/>
          <w:sz w:val="28"/>
          <w:szCs w:val="28"/>
          <w:lang w:val="kk-KZ"/>
        </w:rPr>
      </w:pPr>
      <w:r w:rsidRPr="00851428">
        <w:rPr>
          <w:rFonts w:ascii="Times New Roman" w:hAnsi="Times New Roman" w:cs="Times New Roman"/>
          <w:b/>
          <w:sz w:val="28"/>
          <w:szCs w:val="28"/>
          <w:lang w:val="kk-KZ"/>
        </w:rPr>
        <w:t>Э</w:t>
      </w:r>
      <w:r w:rsidR="00851428" w:rsidRPr="00851428">
        <w:rPr>
          <w:rFonts w:ascii="Times New Roman" w:hAnsi="Times New Roman" w:cs="Times New Roman"/>
          <w:b/>
          <w:sz w:val="28"/>
          <w:szCs w:val="28"/>
          <w:lang w:val="kk-KZ"/>
        </w:rPr>
        <w:t xml:space="preserve">рекция  </w:t>
      </w:r>
      <w:r w:rsidR="00851428" w:rsidRPr="00851428">
        <w:rPr>
          <w:rFonts w:ascii="Times New Roman" w:hAnsi="Times New Roman" w:cs="Times New Roman"/>
          <w:sz w:val="28"/>
          <w:szCs w:val="28"/>
          <w:lang w:val="kk-KZ"/>
        </w:rPr>
        <w:t xml:space="preserve">– аталық жануардың жыныстық қозу нәтижесінде жыныс мүшесінің қатаюы және жыныстық қатынасқа түсуге дайын кезі </w:t>
      </w:r>
    </w:p>
    <w:p w14:paraId="081FFC81" w14:textId="77777777" w:rsidR="00851428" w:rsidRPr="00851428" w:rsidRDefault="00851428" w:rsidP="00851428">
      <w:pPr>
        <w:spacing w:after="0" w:line="240" w:lineRule="auto"/>
        <w:ind w:firstLine="567"/>
        <w:jc w:val="both"/>
        <w:rPr>
          <w:rFonts w:ascii="Times New Roman" w:hAnsi="Times New Roman" w:cs="Times New Roman"/>
          <w:sz w:val="28"/>
          <w:szCs w:val="28"/>
          <w:lang w:val="kk-KZ"/>
        </w:rPr>
      </w:pPr>
      <w:r w:rsidRPr="00851428">
        <w:rPr>
          <w:rFonts w:ascii="Times New Roman" w:hAnsi="Times New Roman" w:cs="Times New Roman"/>
          <w:b/>
          <w:sz w:val="28"/>
          <w:szCs w:val="28"/>
          <w:lang w:val="kk-KZ"/>
        </w:rPr>
        <w:t xml:space="preserve">Эякуляция   </w:t>
      </w:r>
      <w:r w:rsidRPr="00851428">
        <w:rPr>
          <w:rFonts w:ascii="Times New Roman" w:hAnsi="Times New Roman" w:cs="Times New Roman"/>
          <w:sz w:val="28"/>
          <w:szCs w:val="28"/>
          <w:lang w:val="kk-KZ"/>
        </w:rPr>
        <w:t>– жыныстық қатынас кезінде аталық жануардың жыныстық мүшесінен шәуеттің бөлініп шығу үрдісі</w:t>
      </w:r>
    </w:p>
    <w:p w14:paraId="6A5B4880" w14:textId="77777777" w:rsidR="00851428" w:rsidRDefault="00851428" w:rsidP="00FF4107">
      <w:pPr>
        <w:spacing w:after="0" w:line="240" w:lineRule="auto"/>
        <w:ind w:firstLine="567"/>
        <w:jc w:val="both"/>
        <w:rPr>
          <w:rFonts w:ascii="Times New Roman" w:hAnsi="Times New Roman" w:cs="Times New Roman"/>
          <w:sz w:val="28"/>
          <w:szCs w:val="28"/>
          <w:lang w:val="kk-KZ"/>
        </w:rPr>
      </w:pPr>
      <w:r w:rsidRPr="00851428">
        <w:rPr>
          <w:rFonts w:ascii="Times New Roman" w:hAnsi="Times New Roman" w:cs="Times New Roman"/>
          <w:sz w:val="28"/>
          <w:szCs w:val="28"/>
          <w:lang w:val="kk-KZ"/>
        </w:rPr>
        <w:t xml:space="preserve"> </w:t>
      </w:r>
      <w:r w:rsidRPr="00851428">
        <w:rPr>
          <w:rFonts w:ascii="Times New Roman" w:hAnsi="Times New Roman" w:cs="Times New Roman"/>
          <w:b/>
          <w:sz w:val="28"/>
          <w:szCs w:val="28"/>
          <w:lang w:val="kk-KZ"/>
        </w:rPr>
        <w:t xml:space="preserve">Эякулят   </w:t>
      </w:r>
      <w:r w:rsidRPr="00851428">
        <w:rPr>
          <w:rFonts w:ascii="Times New Roman" w:hAnsi="Times New Roman" w:cs="Times New Roman"/>
          <w:sz w:val="28"/>
          <w:szCs w:val="28"/>
          <w:lang w:val="kk-KZ"/>
        </w:rPr>
        <w:t>– аталық жануар бір рет жыныстық қатынасқа түсу нәтижесінде бөлініп шыққан шәует</w:t>
      </w:r>
    </w:p>
    <w:p w14:paraId="50649827" w14:textId="779212A5" w:rsidR="0007146D" w:rsidRPr="0007146D" w:rsidRDefault="0007146D" w:rsidP="00FF4107">
      <w:pPr>
        <w:spacing w:after="0" w:line="240" w:lineRule="auto"/>
        <w:ind w:firstLine="567"/>
        <w:jc w:val="both"/>
        <w:rPr>
          <w:rFonts w:ascii="Times New Roman" w:hAnsi="Times New Roman" w:cs="Times New Roman"/>
          <w:b/>
          <w:sz w:val="28"/>
          <w:szCs w:val="28"/>
          <w:lang w:val="kk-KZ"/>
        </w:rPr>
      </w:pPr>
      <w:r w:rsidRPr="0007146D">
        <w:rPr>
          <w:rFonts w:ascii="Times New Roman" w:hAnsi="Times New Roman" w:cs="Times New Roman"/>
          <w:b/>
          <w:sz w:val="28"/>
          <w:szCs w:val="28"/>
          <w:lang w:val="kk-KZ"/>
        </w:rPr>
        <w:t xml:space="preserve">Холестерин </w:t>
      </w:r>
      <w:r>
        <w:rPr>
          <w:rFonts w:ascii="Times New Roman" w:hAnsi="Times New Roman" w:cs="Times New Roman"/>
          <w:b/>
          <w:sz w:val="28"/>
          <w:szCs w:val="28"/>
        </w:rPr>
        <w:t xml:space="preserve">– </w:t>
      </w:r>
      <w:r w:rsidRPr="0007146D">
        <w:rPr>
          <w:rFonts w:ascii="Times New Roman" w:hAnsi="Times New Roman" w:cs="Times New Roman"/>
          <w:sz w:val="28"/>
          <w:szCs w:val="28"/>
          <w:lang w:val="kk-KZ"/>
        </w:rPr>
        <w:t>қан сары суында кездесетін зат, еркек мал организмінде тестостерон гормоны холестериннен түзіледі</w:t>
      </w:r>
      <w:r>
        <w:rPr>
          <w:rFonts w:ascii="Times New Roman" w:hAnsi="Times New Roman" w:cs="Times New Roman"/>
          <w:b/>
          <w:sz w:val="28"/>
          <w:szCs w:val="28"/>
          <w:lang w:val="kk-KZ"/>
        </w:rPr>
        <w:t xml:space="preserve">  </w:t>
      </w:r>
    </w:p>
    <w:p w14:paraId="5F05C353" w14:textId="77777777" w:rsidR="00FF4107" w:rsidRPr="00851428" w:rsidRDefault="00FF4107"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7B23419F" w14:textId="77777777" w:rsidR="00FF4107" w:rsidRPr="00B44F16" w:rsidRDefault="00FF4107" w:rsidP="00FF4107">
      <w:pPr>
        <w:spacing w:before="100" w:beforeAutospacing="1" w:after="100" w:afterAutospacing="1" w:line="240" w:lineRule="auto"/>
        <w:contextualSpacing/>
        <w:jc w:val="center"/>
        <w:rPr>
          <w:rFonts w:ascii="Times New Roman" w:hAnsi="Times New Roman" w:cs="Times New Roman"/>
          <w:b/>
          <w:bCs/>
          <w:color w:val="FF0000"/>
          <w:sz w:val="28"/>
          <w:szCs w:val="28"/>
          <w:lang w:val="kk-KZ"/>
        </w:rPr>
      </w:pPr>
    </w:p>
    <w:p w14:paraId="129959AA" w14:textId="77777777" w:rsidR="0070446C" w:rsidRPr="00B44F16" w:rsidRDefault="0070446C" w:rsidP="00FF4107">
      <w:pPr>
        <w:spacing w:before="100" w:beforeAutospacing="1" w:after="100" w:afterAutospacing="1" w:line="240" w:lineRule="auto"/>
        <w:contextualSpacing/>
        <w:jc w:val="center"/>
        <w:rPr>
          <w:rFonts w:ascii="Times New Roman" w:hAnsi="Times New Roman" w:cs="Times New Roman"/>
          <w:b/>
          <w:bCs/>
          <w:color w:val="FF0000"/>
          <w:sz w:val="28"/>
          <w:szCs w:val="28"/>
          <w:lang w:val="kk-KZ"/>
        </w:rPr>
      </w:pPr>
    </w:p>
    <w:p w14:paraId="20118DA0" w14:textId="77777777" w:rsidR="0070446C" w:rsidRPr="008A2BFC" w:rsidRDefault="0070446C"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5C72F5CF" w14:textId="77777777" w:rsidR="0070446C" w:rsidRDefault="0070446C"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14D7C338" w14:textId="77777777" w:rsidR="00551ABE" w:rsidRDefault="00551ABE"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346908D2" w14:textId="77777777" w:rsidR="00551ABE" w:rsidRDefault="00551ABE"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42A2FA06" w14:textId="77777777" w:rsidR="00281E4A" w:rsidRDefault="00281E4A"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015E83A3" w14:textId="77777777" w:rsidR="00281E4A" w:rsidRDefault="00281E4A"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21ECB452" w14:textId="77777777" w:rsidR="00281E4A" w:rsidRDefault="00281E4A"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10CE78CC" w14:textId="77777777" w:rsidR="00281E4A" w:rsidRDefault="00281E4A"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5B7E67B4" w14:textId="77777777" w:rsidR="004E65E7" w:rsidRDefault="004E65E7"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1B5D3AC9" w14:textId="77777777" w:rsidR="004E65E7" w:rsidRDefault="004E65E7"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62A4F50D" w14:textId="77777777" w:rsidR="004E65E7" w:rsidRDefault="004E65E7"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73F2C667" w14:textId="77777777" w:rsidR="00D9163C" w:rsidRDefault="00D9163C"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43B25CF2" w14:textId="77777777" w:rsidR="00D9163C" w:rsidRDefault="00D9163C"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6D59F13A" w14:textId="77777777" w:rsidR="004E65E7" w:rsidRDefault="004E65E7"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2E88216D" w14:textId="77777777" w:rsidR="004E65E7" w:rsidRDefault="004E65E7" w:rsidP="00FF4107">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7DFD75B4" w14:textId="77777777" w:rsidR="00103622" w:rsidRDefault="00103622" w:rsidP="00103622">
      <w:pPr>
        <w:spacing w:before="100" w:beforeAutospacing="1" w:after="100" w:afterAutospacing="1" w:line="240" w:lineRule="auto"/>
        <w:contextualSpacing/>
        <w:jc w:val="center"/>
        <w:rPr>
          <w:rFonts w:ascii="Times New Roman" w:hAnsi="Times New Roman" w:cs="Times New Roman"/>
          <w:b/>
          <w:bCs/>
          <w:sz w:val="28"/>
          <w:szCs w:val="28"/>
          <w:lang w:val="kk-KZ"/>
        </w:rPr>
      </w:pPr>
      <w:r w:rsidRPr="00D9163C">
        <w:rPr>
          <w:rFonts w:ascii="Times New Roman" w:hAnsi="Times New Roman" w:cs="Times New Roman"/>
          <w:b/>
          <w:bCs/>
          <w:sz w:val="28"/>
          <w:szCs w:val="28"/>
          <w:lang w:val="kk-KZ"/>
        </w:rPr>
        <w:lastRenderedPageBreak/>
        <w:t>БЕЛГІЛЕУЛЕР МЕН ҚЫСҚАРТУЛАР</w:t>
      </w:r>
    </w:p>
    <w:p w14:paraId="4BE030BF" w14:textId="77777777" w:rsidR="00D9163C" w:rsidRPr="00D9163C" w:rsidRDefault="00D9163C" w:rsidP="00103622">
      <w:pPr>
        <w:spacing w:before="100" w:beforeAutospacing="1" w:after="100" w:afterAutospacing="1" w:line="240" w:lineRule="auto"/>
        <w:contextualSpacing/>
        <w:jc w:val="center"/>
        <w:rPr>
          <w:rFonts w:ascii="Times New Roman" w:hAnsi="Times New Roman" w:cs="Times New Roman"/>
          <w:b/>
          <w:bCs/>
          <w:sz w:val="28"/>
          <w:szCs w:val="28"/>
          <w:lang w:val="kk-KZ"/>
        </w:rPr>
      </w:pPr>
    </w:p>
    <w:p w14:paraId="3B6BC8B6" w14:textId="58F2AF94" w:rsidR="00F84E7D" w:rsidRPr="00281E4A" w:rsidRDefault="00F84E7D" w:rsidP="00B93ABF">
      <w:pPr>
        <w:spacing w:before="100" w:beforeAutospacing="1" w:after="100" w:afterAutospacing="1" w:line="240" w:lineRule="auto"/>
        <w:ind w:firstLine="567"/>
        <w:contextualSpacing/>
        <w:jc w:val="both"/>
        <w:rPr>
          <w:rFonts w:ascii="Times New Roman" w:hAnsi="Times New Roman" w:cs="Times New Roman"/>
          <w:sz w:val="28"/>
          <w:szCs w:val="28"/>
          <w:lang w:val="kk-KZ"/>
        </w:rPr>
      </w:pPr>
      <w:r w:rsidRPr="00281E4A">
        <w:rPr>
          <w:rFonts w:ascii="Times New Roman" w:hAnsi="Times New Roman" w:cs="Times New Roman"/>
          <w:sz w:val="28"/>
          <w:szCs w:val="28"/>
          <w:lang w:val="kk-KZ"/>
        </w:rPr>
        <w:t xml:space="preserve">АГ </w:t>
      </w:r>
      <w:r w:rsidR="002D6380" w:rsidRPr="00281E4A">
        <w:rPr>
          <w:rFonts w:ascii="Times New Roman" w:hAnsi="Times New Roman" w:cs="Times New Roman"/>
          <w:sz w:val="28"/>
          <w:szCs w:val="28"/>
          <w:lang w:val="kk-KZ"/>
        </w:rPr>
        <w:t>–</w:t>
      </w:r>
      <w:r w:rsidRPr="00281E4A">
        <w:rPr>
          <w:rFonts w:ascii="Times New Roman" w:hAnsi="Times New Roman" w:cs="Times New Roman"/>
          <w:sz w:val="28"/>
          <w:szCs w:val="28"/>
          <w:lang w:val="kk-KZ"/>
        </w:rPr>
        <w:t xml:space="preserve"> агароза</w:t>
      </w:r>
      <w:r w:rsidR="00281E4A" w:rsidRPr="00281E4A">
        <w:rPr>
          <w:rFonts w:ascii="Times New Roman" w:hAnsi="Times New Roman" w:cs="Times New Roman"/>
          <w:sz w:val="28"/>
          <w:szCs w:val="28"/>
          <w:lang w:val="kk-KZ"/>
        </w:rPr>
        <w:t>лық гель, горизонталдық электрофорез үшін 0,8</w:t>
      </w:r>
      <w:r w:rsidR="00D41E11" w:rsidRPr="00281E4A">
        <w:rPr>
          <w:rFonts w:ascii="Times New Roman" w:hAnsi="Times New Roman" w:cs="Times New Roman"/>
          <w:sz w:val="28"/>
          <w:szCs w:val="28"/>
          <w:lang w:val="kk-KZ"/>
        </w:rPr>
        <w:t>%</w:t>
      </w:r>
      <w:r w:rsidR="00281E4A" w:rsidRPr="00281E4A">
        <w:rPr>
          <w:rFonts w:ascii="Times New Roman" w:hAnsi="Times New Roman" w:cs="Times New Roman"/>
          <w:sz w:val="28"/>
          <w:szCs w:val="28"/>
          <w:lang w:val="kk-KZ"/>
        </w:rPr>
        <w:t xml:space="preserve"> бен 4,0</w:t>
      </w:r>
      <w:r w:rsidR="002D6380" w:rsidRPr="00281E4A">
        <w:rPr>
          <w:rFonts w:ascii="Times New Roman" w:hAnsi="Times New Roman" w:cs="Times New Roman"/>
          <w:sz w:val="28"/>
          <w:szCs w:val="28"/>
          <w:lang w:val="kk-KZ"/>
        </w:rPr>
        <w:t>%</w:t>
      </w:r>
      <w:r w:rsidR="00281E4A" w:rsidRPr="00281E4A">
        <w:rPr>
          <w:rFonts w:ascii="Times New Roman" w:hAnsi="Times New Roman" w:cs="Times New Roman"/>
          <w:sz w:val="28"/>
          <w:szCs w:val="28"/>
          <w:lang w:val="kk-KZ"/>
        </w:rPr>
        <w:t xml:space="preserve"> концентрацияда қолданылады</w:t>
      </w:r>
      <w:r w:rsidRPr="00281E4A">
        <w:rPr>
          <w:rFonts w:ascii="Times New Roman" w:hAnsi="Times New Roman" w:cs="Times New Roman"/>
          <w:sz w:val="28"/>
          <w:szCs w:val="28"/>
          <w:lang w:val="kk-KZ"/>
        </w:rPr>
        <w:t xml:space="preserve"> </w:t>
      </w:r>
    </w:p>
    <w:p w14:paraId="1DD71ED1" w14:textId="77777777" w:rsidR="00F84E7D" w:rsidRPr="003602FD" w:rsidRDefault="00F84E7D" w:rsidP="00B93ABF">
      <w:pPr>
        <w:spacing w:before="100" w:beforeAutospacing="1" w:after="100" w:afterAutospacing="1"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szCs w:val="28"/>
          <w:lang w:val="kk-KZ"/>
        </w:rPr>
        <w:t xml:space="preserve">ӘБ - </w:t>
      </w:r>
      <w:r w:rsidR="002D6380" w:rsidRPr="003602FD">
        <w:rPr>
          <w:rFonts w:ascii="Times New Roman" w:hAnsi="Times New Roman" w:cs="Times New Roman"/>
          <w:sz w:val="28"/>
          <w:szCs w:val="28"/>
          <w:lang w:val="kk-KZ"/>
        </w:rPr>
        <w:t xml:space="preserve">өлшем </w:t>
      </w:r>
      <w:r w:rsidRPr="003602FD">
        <w:rPr>
          <w:rFonts w:ascii="Times New Roman" w:hAnsi="Times New Roman" w:cs="Times New Roman"/>
          <w:sz w:val="28"/>
          <w:szCs w:val="28"/>
          <w:lang w:val="kk-KZ"/>
        </w:rPr>
        <w:t>әсер бірлігі</w:t>
      </w:r>
    </w:p>
    <w:p w14:paraId="60C5F7D7" w14:textId="77777777" w:rsidR="00F84E7D" w:rsidRPr="003602FD" w:rsidRDefault="00F84E7D" w:rsidP="00B93ABF">
      <w:pPr>
        <w:spacing w:before="100" w:beforeAutospacing="1" w:after="100" w:afterAutospacing="1"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lang w:val="kk-KZ"/>
        </w:rPr>
        <w:t>г-грамм</w:t>
      </w:r>
    </w:p>
    <w:p w14:paraId="25C1CAA0" w14:textId="77777777" w:rsidR="00F84E7D" w:rsidRPr="003602FD" w:rsidRDefault="00F84E7D" w:rsidP="00B93ABF">
      <w:pPr>
        <w:spacing w:before="100" w:beforeAutospacing="1" w:after="100" w:afterAutospacing="1"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szCs w:val="28"/>
          <w:lang w:val="kk-KZ"/>
        </w:rPr>
        <w:t xml:space="preserve">ДНҚ - дезоксирибонуклеин қышқылы </w:t>
      </w:r>
    </w:p>
    <w:p w14:paraId="57544E45" w14:textId="77777777" w:rsidR="00F84E7D" w:rsidRPr="003602FD" w:rsidRDefault="00F84E7D" w:rsidP="00B93ABF">
      <w:pPr>
        <w:spacing w:before="100" w:beforeAutospacing="1" w:after="100" w:afterAutospacing="1"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szCs w:val="28"/>
          <w:lang w:val="kk-KZ"/>
        </w:rPr>
        <w:t>ЖШС – жауапкершілігі шектеулі серіктестік</w:t>
      </w:r>
    </w:p>
    <w:p w14:paraId="584B960A" w14:textId="77777777" w:rsidR="00F84E7D" w:rsidRPr="00B44F16" w:rsidRDefault="00F84E7D" w:rsidP="00B93ABF">
      <w:pPr>
        <w:spacing w:before="100" w:beforeAutospacing="1" w:after="100" w:afterAutospacing="1" w:line="240" w:lineRule="auto"/>
        <w:ind w:firstLine="567"/>
        <w:contextualSpacing/>
        <w:rPr>
          <w:rFonts w:ascii="Times New Roman" w:hAnsi="Times New Roman" w:cs="Times New Roman"/>
          <w:color w:val="FF0000"/>
          <w:sz w:val="28"/>
          <w:szCs w:val="28"/>
          <w:lang w:val="kk-KZ"/>
        </w:rPr>
      </w:pPr>
      <w:r w:rsidRPr="003602FD">
        <w:rPr>
          <w:rFonts w:ascii="Times New Roman" w:hAnsi="Times New Roman" w:cs="Times New Roman"/>
          <w:sz w:val="28"/>
          <w:szCs w:val="28"/>
          <w:lang w:val="kk-KZ"/>
        </w:rPr>
        <w:t>ж.н. - жұп нуклеотид</w:t>
      </w:r>
    </w:p>
    <w:p w14:paraId="66C7E9D4" w14:textId="77777777" w:rsidR="00976C6E" w:rsidRPr="003602FD" w:rsidRDefault="00976C6E" w:rsidP="00B93ABF">
      <w:pPr>
        <w:tabs>
          <w:tab w:val="left" w:pos="0"/>
        </w:tabs>
        <w:spacing w:after="0" w:line="240" w:lineRule="auto"/>
        <w:ind w:firstLine="567"/>
        <w:contextualSpacing/>
        <w:jc w:val="both"/>
        <w:rPr>
          <w:rFonts w:ascii="Times New Roman" w:hAnsi="Times New Roman" w:cs="Times New Roman"/>
          <w:bCs/>
          <w:sz w:val="28"/>
          <w:szCs w:val="28"/>
          <w:lang w:val="kk-KZ"/>
        </w:rPr>
      </w:pPr>
      <w:r w:rsidRPr="003602FD">
        <w:rPr>
          <w:rFonts w:ascii="Times New Roman" w:hAnsi="Times New Roman" w:cs="Times New Roman"/>
          <w:bCs/>
          <w:sz w:val="28"/>
          <w:szCs w:val="28"/>
          <w:lang w:val="kk-KZ"/>
        </w:rPr>
        <w:t>ҚР ҒжЖОМ – Қазақстан Республикасы Ғылым және жоғарғы оқу министрлігі</w:t>
      </w:r>
    </w:p>
    <w:p w14:paraId="1A117593" w14:textId="77777777" w:rsidR="00103622" w:rsidRPr="003602FD" w:rsidRDefault="00103622" w:rsidP="00B93ABF">
      <w:pPr>
        <w:spacing w:after="0"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szCs w:val="28"/>
          <w:lang w:val="kk-KZ"/>
        </w:rPr>
        <w:t>ҚазҰАЗУ</w:t>
      </w:r>
      <w:r w:rsidR="00FE2A28" w:rsidRPr="003602FD">
        <w:rPr>
          <w:rFonts w:ascii="Times New Roman" w:hAnsi="Times New Roman" w:cs="Times New Roman"/>
          <w:sz w:val="28"/>
          <w:szCs w:val="28"/>
          <w:lang w:val="kk-KZ"/>
        </w:rPr>
        <w:t xml:space="preserve"> -</w:t>
      </w:r>
      <w:r w:rsidRPr="003602FD">
        <w:rPr>
          <w:rFonts w:ascii="Times New Roman" w:hAnsi="Times New Roman" w:cs="Times New Roman"/>
          <w:sz w:val="28"/>
          <w:szCs w:val="28"/>
          <w:lang w:val="kk-KZ"/>
        </w:rPr>
        <w:t xml:space="preserve"> Қазақ ұлттық аграрлық зерттеу университеті</w:t>
      </w:r>
    </w:p>
    <w:p w14:paraId="2AD835F6" w14:textId="77777777" w:rsidR="00103622" w:rsidRPr="003602FD" w:rsidRDefault="00103622" w:rsidP="00B93ABF">
      <w:pPr>
        <w:spacing w:after="0"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lang w:val="kk-KZ"/>
        </w:rPr>
        <w:t>мм - миллиметр</w:t>
      </w:r>
    </w:p>
    <w:p w14:paraId="439AE2A1" w14:textId="77777777" w:rsidR="00103622" w:rsidRPr="003602FD" w:rsidRDefault="00103622" w:rsidP="00B93ABF">
      <w:pPr>
        <w:spacing w:after="0" w:line="240" w:lineRule="auto"/>
        <w:ind w:firstLine="567"/>
        <w:rPr>
          <w:rFonts w:ascii="Times New Roman" w:hAnsi="Times New Roman" w:cs="Times New Roman"/>
          <w:sz w:val="28"/>
          <w:lang w:val="kk-KZ"/>
        </w:rPr>
      </w:pPr>
      <w:r w:rsidRPr="003602FD">
        <w:rPr>
          <w:rFonts w:ascii="Times New Roman" w:hAnsi="Times New Roman" w:cs="Times New Roman"/>
          <w:sz w:val="28"/>
          <w:lang w:val="kk-KZ"/>
        </w:rPr>
        <w:t>мкг - микрограмм</w:t>
      </w:r>
    </w:p>
    <w:p w14:paraId="27F5002C" w14:textId="77777777" w:rsidR="00103622" w:rsidRPr="00B44F16" w:rsidRDefault="00103622" w:rsidP="00B93ABF">
      <w:pPr>
        <w:spacing w:after="0" w:line="240" w:lineRule="auto"/>
        <w:ind w:firstLine="567"/>
        <w:rPr>
          <w:rFonts w:ascii="Times New Roman" w:hAnsi="Times New Roman" w:cs="Times New Roman"/>
          <w:color w:val="FF0000"/>
          <w:sz w:val="28"/>
          <w:lang w:val="kk-KZ"/>
        </w:rPr>
      </w:pPr>
      <w:r w:rsidRPr="003602FD">
        <w:rPr>
          <w:rFonts w:ascii="Times New Roman" w:hAnsi="Times New Roman" w:cs="Times New Roman"/>
          <w:sz w:val="28"/>
          <w:lang w:val="kk-KZ"/>
        </w:rPr>
        <w:t xml:space="preserve">мкл - микролитр </w:t>
      </w:r>
    </w:p>
    <w:p w14:paraId="13F2423E" w14:textId="77777777" w:rsidR="00103622" w:rsidRPr="003602FD" w:rsidRDefault="00103622" w:rsidP="00B93ABF">
      <w:pPr>
        <w:spacing w:before="100" w:beforeAutospacing="1" w:after="100" w:afterAutospacing="1"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szCs w:val="28"/>
          <w:lang w:val="kk-KZ"/>
        </w:rPr>
        <w:t>ПТР - полимераздық тізбек реакциясы</w:t>
      </w:r>
    </w:p>
    <w:p w14:paraId="4FE3FAB2" w14:textId="77777777" w:rsidR="00103622" w:rsidRPr="003602FD" w:rsidRDefault="00103622" w:rsidP="00B93ABF">
      <w:pPr>
        <w:spacing w:before="100" w:beforeAutospacing="1" w:after="100" w:afterAutospacing="1"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szCs w:val="28"/>
          <w:lang w:val="kk-KZ"/>
        </w:rPr>
        <w:t xml:space="preserve">РФҰП  - рестриктелген фрагменттер ұзындықтарының полиморфизмі </w:t>
      </w:r>
    </w:p>
    <w:p w14:paraId="78156503" w14:textId="4F7E0788" w:rsidR="00103622" w:rsidRPr="003602FD" w:rsidRDefault="00103622" w:rsidP="00B93ABF">
      <w:pPr>
        <w:spacing w:after="0" w:line="240" w:lineRule="auto"/>
        <w:ind w:firstLine="567"/>
        <w:contextualSpacing/>
        <w:rPr>
          <w:rFonts w:ascii="Times New Roman" w:hAnsi="Times New Roman" w:cs="Times New Roman"/>
          <w:sz w:val="28"/>
          <w:szCs w:val="28"/>
          <w:lang w:val="kk-KZ"/>
        </w:rPr>
      </w:pPr>
      <w:r w:rsidRPr="003602FD">
        <w:rPr>
          <w:rFonts w:ascii="Times New Roman" w:hAnsi="Times New Roman" w:cs="Times New Roman"/>
          <w:sz w:val="28"/>
          <w:szCs w:val="28"/>
          <w:lang w:val="kk-KZ"/>
        </w:rPr>
        <w:t>Э</w:t>
      </w:r>
      <w:r w:rsidR="00611577">
        <w:rPr>
          <w:rFonts w:ascii="Times New Roman" w:hAnsi="Times New Roman" w:cs="Times New Roman"/>
          <w:sz w:val="28"/>
          <w:szCs w:val="28"/>
          <w:lang w:val="kk-KZ"/>
        </w:rPr>
        <w:t xml:space="preserve">ДТА -  этилендиаминтетра сірке </w:t>
      </w:r>
      <w:r w:rsidRPr="003602FD">
        <w:rPr>
          <w:rFonts w:ascii="Times New Roman" w:hAnsi="Times New Roman" w:cs="Times New Roman"/>
          <w:sz w:val="28"/>
          <w:szCs w:val="28"/>
          <w:lang w:val="kk-KZ"/>
        </w:rPr>
        <w:t xml:space="preserve">қышқылы </w:t>
      </w:r>
      <w:r w:rsidR="003602FD" w:rsidRPr="003602FD">
        <w:rPr>
          <w:rFonts w:ascii="Times New Roman" w:hAnsi="Times New Roman" w:cs="Times New Roman"/>
          <w:sz w:val="28"/>
          <w:szCs w:val="28"/>
          <w:lang w:val="kk-KZ"/>
        </w:rPr>
        <w:t xml:space="preserve">динатрий тұқы, антикоагулянт </w:t>
      </w:r>
    </w:p>
    <w:p w14:paraId="00DAEFDB" w14:textId="35FC02C9" w:rsidR="00103622" w:rsidRPr="003602FD" w:rsidRDefault="00103622" w:rsidP="00B93ABF">
      <w:pPr>
        <w:spacing w:after="0" w:line="240" w:lineRule="auto"/>
        <w:ind w:firstLine="567"/>
        <w:rPr>
          <w:rFonts w:ascii="Times New Roman" w:hAnsi="Times New Roman" w:cs="Times New Roman"/>
          <w:sz w:val="28"/>
          <w:szCs w:val="28"/>
          <w:lang w:val="kk-KZ"/>
        </w:rPr>
      </w:pPr>
      <w:r w:rsidRPr="003602FD">
        <w:rPr>
          <w:rFonts w:ascii="Times New Roman" w:hAnsi="Times New Roman" w:cs="Times New Roman"/>
          <w:sz w:val="28"/>
          <w:szCs w:val="28"/>
          <w:lang w:val="kk-KZ"/>
        </w:rPr>
        <w:t xml:space="preserve">F -  </w:t>
      </w:r>
      <w:r w:rsidR="003602FD" w:rsidRPr="003602FD">
        <w:rPr>
          <w:rFonts w:ascii="Times New Roman" w:hAnsi="Times New Roman" w:cs="Times New Roman"/>
          <w:sz w:val="28"/>
          <w:szCs w:val="28"/>
          <w:lang w:val="kk-KZ"/>
        </w:rPr>
        <w:t xml:space="preserve">Forward, </w:t>
      </w:r>
      <w:r w:rsidRPr="003602FD">
        <w:rPr>
          <w:rFonts w:ascii="Times New Roman" w:hAnsi="Times New Roman" w:cs="Times New Roman"/>
          <w:sz w:val="28"/>
          <w:szCs w:val="28"/>
          <w:lang w:val="kk-KZ"/>
        </w:rPr>
        <w:t xml:space="preserve">тура праймер </w:t>
      </w:r>
    </w:p>
    <w:p w14:paraId="6A305F86" w14:textId="7C1673A8" w:rsidR="00103622" w:rsidRPr="003602FD" w:rsidRDefault="00103622" w:rsidP="00B93ABF">
      <w:pPr>
        <w:spacing w:after="0" w:line="240" w:lineRule="auto"/>
        <w:ind w:firstLine="567"/>
        <w:jc w:val="both"/>
        <w:rPr>
          <w:rFonts w:ascii="Times New Roman" w:hAnsi="Times New Roman" w:cs="Times New Roman"/>
          <w:sz w:val="28"/>
          <w:szCs w:val="28"/>
          <w:lang w:val="kk-KZ"/>
        </w:rPr>
      </w:pPr>
      <w:r w:rsidRPr="003602FD">
        <w:rPr>
          <w:rFonts w:ascii="Times New Roman" w:hAnsi="Times New Roman" w:cs="Times New Roman"/>
          <w:sz w:val="28"/>
          <w:szCs w:val="28"/>
          <w:lang w:val="kk-KZ"/>
        </w:rPr>
        <w:t xml:space="preserve">R </w:t>
      </w:r>
      <w:r w:rsidR="003602FD" w:rsidRPr="003602FD">
        <w:rPr>
          <w:rFonts w:ascii="Times New Roman" w:hAnsi="Times New Roman" w:cs="Times New Roman"/>
          <w:sz w:val="28"/>
          <w:szCs w:val="28"/>
          <w:lang w:val="kk-KZ"/>
        </w:rPr>
        <w:t>–</w:t>
      </w:r>
      <w:r w:rsidRPr="003602FD">
        <w:rPr>
          <w:rFonts w:ascii="Times New Roman" w:hAnsi="Times New Roman" w:cs="Times New Roman"/>
          <w:sz w:val="28"/>
          <w:szCs w:val="28"/>
          <w:lang w:val="kk-KZ"/>
        </w:rPr>
        <w:t xml:space="preserve"> </w:t>
      </w:r>
      <w:r w:rsidR="003602FD" w:rsidRPr="003602FD">
        <w:rPr>
          <w:rFonts w:ascii="Times New Roman" w:hAnsi="Times New Roman" w:cs="Times New Roman"/>
          <w:sz w:val="28"/>
          <w:szCs w:val="28"/>
          <w:lang w:val="kk-KZ"/>
        </w:rPr>
        <w:t xml:space="preserve">Reverse, </w:t>
      </w:r>
      <w:r w:rsidRPr="003602FD">
        <w:rPr>
          <w:rFonts w:ascii="Times New Roman" w:hAnsi="Times New Roman" w:cs="Times New Roman"/>
          <w:sz w:val="28"/>
          <w:szCs w:val="28"/>
          <w:lang w:val="kk-KZ"/>
        </w:rPr>
        <w:t>кері праймер</w:t>
      </w:r>
    </w:p>
    <w:p w14:paraId="44B6FEC8" w14:textId="2E860558" w:rsidR="007B4694" w:rsidRPr="00B44F16" w:rsidRDefault="007B4694" w:rsidP="00B93ABF">
      <w:pPr>
        <w:spacing w:after="0" w:line="240" w:lineRule="auto"/>
        <w:ind w:firstLine="567"/>
        <w:jc w:val="both"/>
        <w:rPr>
          <w:rFonts w:ascii="Times New Roman" w:hAnsi="Times New Roman" w:cs="Times New Roman"/>
          <w:color w:val="FF0000"/>
          <w:sz w:val="28"/>
          <w:szCs w:val="28"/>
          <w:lang w:val="kk-KZ"/>
        </w:rPr>
      </w:pPr>
      <w:r w:rsidRPr="00267E3D">
        <w:rPr>
          <w:rFonts w:ascii="Times New Roman" w:hAnsi="Times New Roman" w:cs="Times New Roman"/>
          <w:sz w:val="28"/>
          <w:lang w:val="kk-KZ"/>
        </w:rPr>
        <w:t>TNP2</w:t>
      </w:r>
      <w:r>
        <w:rPr>
          <w:rFonts w:ascii="Times New Roman" w:hAnsi="Times New Roman" w:cs="Times New Roman"/>
          <w:sz w:val="28"/>
          <w:lang w:val="kk-KZ"/>
        </w:rPr>
        <w:t xml:space="preserve"> </w:t>
      </w:r>
      <w:r w:rsidRPr="00D96D5C">
        <w:rPr>
          <w:rFonts w:ascii="Times New Roman" w:hAnsi="Times New Roman" w:cs="Times New Roman"/>
          <w:sz w:val="28"/>
          <w:lang w:val="kk-KZ"/>
        </w:rPr>
        <w:t xml:space="preserve">- </w:t>
      </w:r>
      <w:r w:rsidRPr="000D372B">
        <w:rPr>
          <w:rFonts w:ascii="Times New Roman" w:hAnsi="Times New Roman" w:cs="Times New Roman"/>
          <w:sz w:val="28"/>
          <w:lang w:val="kk-KZ"/>
        </w:rPr>
        <w:t>Transition protein 2</w:t>
      </w:r>
      <w:r w:rsidR="003602FD">
        <w:rPr>
          <w:rFonts w:ascii="Times New Roman" w:hAnsi="Times New Roman" w:cs="Times New Roman"/>
          <w:sz w:val="28"/>
          <w:lang w:val="kk-KZ"/>
        </w:rPr>
        <w:t>, ірі қара малындағы ген, сперматогенез және бұқаның репродуктивтік қызметімен байланысты</w:t>
      </w:r>
      <w:r w:rsidRPr="000D372B">
        <w:rPr>
          <w:rFonts w:ascii="Times New Roman" w:hAnsi="Times New Roman" w:cs="Times New Roman"/>
          <w:sz w:val="28"/>
          <w:lang w:val="kk-KZ"/>
        </w:rPr>
        <w:t xml:space="preserve"> </w:t>
      </w:r>
    </w:p>
    <w:p w14:paraId="51A9A784" w14:textId="14B2F6F8" w:rsidR="0007146D" w:rsidRPr="0007146D" w:rsidRDefault="0007146D" w:rsidP="00B93ABF">
      <w:pPr>
        <w:pStyle w:val="3"/>
        <w:spacing w:before="0" w:line="240" w:lineRule="auto"/>
        <w:ind w:firstLine="567"/>
        <w:jc w:val="both"/>
        <w:rPr>
          <w:rFonts w:ascii="Times New Roman" w:eastAsia="Times New Roman" w:hAnsi="Times New Roman" w:cs="Times New Roman"/>
          <w:b w:val="0"/>
          <w:color w:val="auto"/>
          <w:sz w:val="28"/>
          <w:szCs w:val="28"/>
          <w:lang w:val="kk-KZ"/>
        </w:rPr>
      </w:pPr>
      <w:r w:rsidRPr="0007146D">
        <w:rPr>
          <w:rFonts w:ascii="Times New Roman" w:eastAsia="Times New Roman" w:hAnsi="Times New Roman" w:cs="Times New Roman"/>
          <w:b w:val="0"/>
          <w:color w:val="auto"/>
          <w:sz w:val="28"/>
          <w:szCs w:val="28"/>
          <w:lang w:val="kk-KZ"/>
        </w:rPr>
        <w:t xml:space="preserve">SPEF2 </w:t>
      </w:r>
      <w:r w:rsidR="003602FD">
        <w:rPr>
          <w:rFonts w:ascii="Times New Roman" w:eastAsia="Times New Roman" w:hAnsi="Times New Roman" w:cs="Times New Roman"/>
          <w:b w:val="0"/>
          <w:color w:val="auto"/>
          <w:sz w:val="28"/>
          <w:szCs w:val="28"/>
          <w:lang w:val="kk-KZ"/>
        </w:rPr>
        <w:t xml:space="preserve">- </w:t>
      </w:r>
      <w:r w:rsidR="003602FD" w:rsidRPr="003602FD">
        <w:rPr>
          <w:rFonts w:ascii="Times New Roman" w:eastAsia="Times New Roman" w:hAnsi="Times New Roman" w:cs="Times New Roman"/>
          <w:b w:val="0"/>
          <w:color w:val="auto"/>
          <w:sz w:val="28"/>
          <w:szCs w:val="28"/>
          <w:lang w:val="kk-KZ"/>
        </w:rPr>
        <w:t>sperm flagella 2</w:t>
      </w:r>
      <w:r w:rsidR="003602FD">
        <w:rPr>
          <w:rFonts w:ascii="Times New Roman" w:eastAsia="Times New Roman" w:hAnsi="Times New Roman" w:cs="Times New Roman"/>
          <w:b w:val="0"/>
          <w:color w:val="auto"/>
          <w:sz w:val="28"/>
          <w:szCs w:val="28"/>
          <w:lang w:val="kk-KZ"/>
        </w:rPr>
        <w:t xml:space="preserve">, сперматогенез үрдісіне байланысты ген, бұқаларда аллелдері эякулят сапасына ассоцитативті әсер береді </w:t>
      </w:r>
    </w:p>
    <w:p w14:paraId="5CCD9602" w14:textId="112328CE" w:rsidR="00103622" w:rsidRPr="00F56280" w:rsidRDefault="00103622" w:rsidP="00B93ABF">
      <w:pPr>
        <w:pStyle w:val="3"/>
        <w:spacing w:before="0" w:line="240" w:lineRule="auto"/>
        <w:ind w:firstLine="567"/>
        <w:jc w:val="both"/>
        <w:rPr>
          <w:rFonts w:ascii="Times New Roman" w:hAnsi="Times New Roman" w:cs="Times New Roman"/>
          <w:color w:val="auto"/>
          <w:sz w:val="28"/>
          <w:szCs w:val="28"/>
          <w:lang w:val="kk-KZ"/>
        </w:rPr>
      </w:pPr>
      <w:r w:rsidRPr="00F56280">
        <w:rPr>
          <w:rFonts w:ascii="Times New Roman" w:hAnsi="Times New Roman" w:cs="Times New Roman"/>
          <w:b w:val="0"/>
          <w:color w:val="auto"/>
          <w:sz w:val="28"/>
          <w:szCs w:val="28"/>
          <w:lang w:val="kk-KZ"/>
        </w:rPr>
        <w:t xml:space="preserve">SNP - </w:t>
      </w:r>
      <w:r w:rsidRPr="00F56280">
        <w:rPr>
          <w:rFonts w:ascii="Times New Roman" w:hAnsi="Times New Roman" w:cs="Times New Roman"/>
          <w:color w:val="auto"/>
          <w:sz w:val="28"/>
          <w:szCs w:val="28"/>
          <w:lang w:val="kk-KZ"/>
        </w:rPr>
        <w:t>(</w:t>
      </w:r>
      <w:r w:rsidRPr="00F56280">
        <w:rPr>
          <w:rFonts w:ascii="Times New Roman" w:eastAsiaTheme="minorHAnsi" w:hAnsi="Times New Roman" w:cs="Times New Roman"/>
          <w:b w:val="0"/>
          <w:bCs w:val="0"/>
          <w:color w:val="auto"/>
          <w:sz w:val="28"/>
          <w:szCs w:val="28"/>
          <w:lang w:val="kk-KZ"/>
        </w:rPr>
        <w:t xml:space="preserve">Single Nucleotide Polymorphisms), ген тізбектерінде бір </w:t>
      </w:r>
      <w:r w:rsidR="00F56280" w:rsidRPr="00F56280">
        <w:rPr>
          <w:rFonts w:ascii="Times New Roman" w:eastAsiaTheme="minorHAnsi" w:hAnsi="Times New Roman" w:cs="Times New Roman"/>
          <w:b w:val="0"/>
          <w:bCs w:val="0"/>
          <w:color w:val="auto"/>
          <w:sz w:val="28"/>
          <w:szCs w:val="28"/>
          <w:lang w:val="kk-KZ"/>
        </w:rPr>
        <w:t xml:space="preserve">нуклеотидтің </w:t>
      </w:r>
      <w:r w:rsidRPr="00F56280">
        <w:rPr>
          <w:rFonts w:ascii="Times New Roman" w:eastAsiaTheme="minorHAnsi" w:hAnsi="Times New Roman" w:cs="Times New Roman"/>
          <w:b w:val="0"/>
          <w:bCs w:val="0"/>
          <w:color w:val="auto"/>
          <w:sz w:val="28"/>
          <w:szCs w:val="28"/>
          <w:lang w:val="kk-KZ"/>
        </w:rPr>
        <w:t xml:space="preserve">екінші </w:t>
      </w:r>
      <w:r w:rsidR="00F56280" w:rsidRPr="00F56280">
        <w:rPr>
          <w:rFonts w:ascii="Times New Roman" w:eastAsiaTheme="minorHAnsi" w:hAnsi="Times New Roman" w:cs="Times New Roman"/>
          <w:b w:val="0"/>
          <w:bCs w:val="0"/>
          <w:color w:val="auto"/>
          <w:sz w:val="28"/>
          <w:szCs w:val="28"/>
          <w:lang w:val="kk-KZ"/>
        </w:rPr>
        <w:t xml:space="preserve">нуклеотидтке ауысуы, басқаша </w:t>
      </w:r>
      <w:r w:rsidRPr="00F56280">
        <w:rPr>
          <w:rFonts w:ascii="Times New Roman" w:eastAsiaTheme="minorHAnsi" w:hAnsi="Times New Roman" w:cs="Times New Roman"/>
          <w:b w:val="0"/>
          <w:bCs w:val="0"/>
          <w:color w:val="auto"/>
          <w:sz w:val="28"/>
          <w:szCs w:val="28"/>
          <w:lang w:val="kk-KZ"/>
        </w:rPr>
        <w:t xml:space="preserve">нүктелік </w:t>
      </w:r>
      <w:r w:rsidR="002D6380" w:rsidRPr="00F56280">
        <w:rPr>
          <w:rFonts w:ascii="Times New Roman" w:eastAsiaTheme="minorHAnsi" w:hAnsi="Times New Roman" w:cs="Times New Roman"/>
          <w:b w:val="0"/>
          <w:bCs w:val="0"/>
          <w:color w:val="auto"/>
          <w:sz w:val="28"/>
          <w:szCs w:val="28"/>
          <w:lang w:val="kk-KZ"/>
        </w:rPr>
        <w:t>мутация</w:t>
      </w:r>
      <w:r w:rsidRPr="00F56280">
        <w:rPr>
          <w:rFonts w:ascii="Times New Roman" w:hAnsi="Times New Roman" w:cs="Times New Roman"/>
          <w:b w:val="0"/>
          <w:color w:val="auto"/>
          <w:sz w:val="28"/>
          <w:szCs w:val="28"/>
          <w:lang w:val="kk-KZ"/>
        </w:rPr>
        <w:t xml:space="preserve"> </w:t>
      </w:r>
      <w:r w:rsidR="00F56280" w:rsidRPr="00F56280">
        <w:rPr>
          <w:rFonts w:ascii="Times New Roman" w:hAnsi="Times New Roman" w:cs="Times New Roman"/>
          <w:b w:val="0"/>
          <w:color w:val="auto"/>
          <w:sz w:val="28"/>
          <w:szCs w:val="28"/>
          <w:lang w:val="kk-KZ"/>
        </w:rPr>
        <w:t xml:space="preserve">деп аталады </w:t>
      </w:r>
    </w:p>
    <w:p w14:paraId="5600B978" w14:textId="5624293A" w:rsidR="00103622" w:rsidRPr="00F56280" w:rsidRDefault="00103622" w:rsidP="00B93ABF">
      <w:pPr>
        <w:spacing w:after="0" w:line="240" w:lineRule="auto"/>
        <w:ind w:firstLine="567"/>
        <w:contextualSpacing/>
        <w:jc w:val="both"/>
        <w:rPr>
          <w:rFonts w:ascii="Times New Roman" w:hAnsi="Times New Roman" w:cs="Times New Roman"/>
          <w:sz w:val="28"/>
          <w:szCs w:val="28"/>
          <w:lang w:val="kk-KZ"/>
        </w:rPr>
      </w:pPr>
      <w:r w:rsidRPr="00F56280">
        <w:rPr>
          <w:rFonts w:ascii="Times New Roman" w:hAnsi="Times New Roman" w:cs="Times New Roman"/>
          <w:sz w:val="28"/>
          <w:szCs w:val="28"/>
          <w:lang w:val="kk-KZ"/>
        </w:rPr>
        <w:t xml:space="preserve">ТАЕ - құрамында  сірке қышқылы және ЭДТА негізі бар, </w:t>
      </w:r>
      <w:r w:rsidR="00F56280">
        <w:rPr>
          <w:rFonts w:ascii="Times New Roman" w:hAnsi="Times New Roman" w:cs="Times New Roman"/>
          <w:sz w:val="28"/>
          <w:szCs w:val="28"/>
          <w:lang w:val="kk-KZ"/>
        </w:rPr>
        <w:t xml:space="preserve">горизонталдық </w:t>
      </w:r>
      <w:r w:rsidRPr="00F56280">
        <w:rPr>
          <w:rFonts w:ascii="Times New Roman" w:hAnsi="Times New Roman" w:cs="Times New Roman"/>
          <w:sz w:val="28"/>
          <w:szCs w:val="28"/>
          <w:lang w:val="kk-KZ"/>
        </w:rPr>
        <w:t xml:space="preserve">электрофорез </w:t>
      </w:r>
      <w:r w:rsidR="00F56280">
        <w:rPr>
          <w:rFonts w:ascii="Times New Roman" w:hAnsi="Times New Roman" w:cs="Times New Roman"/>
          <w:sz w:val="28"/>
          <w:szCs w:val="28"/>
          <w:lang w:val="kk-KZ"/>
        </w:rPr>
        <w:t xml:space="preserve">жүргізу үшін қажет буфер </w:t>
      </w:r>
    </w:p>
    <w:p w14:paraId="74D81C43" w14:textId="77777777" w:rsidR="00103622" w:rsidRPr="00F56280" w:rsidRDefault="00103622" w:rsidP="00B93ABF">
      <w:pPr>
        <w:spacing w:after="0" w:line="240" w:lineRule="auto"/>
        <w:ind w:firstLine="567"/>
        <w:contextualSpacing/>
        <w:jc w:val="both"/>
        <w:rPr>
          <w:rFonts w:ascii="Times New Roman" w:hAnsi="Times New Roman" w:cs="Times New Roman"/>
          <w:sz w:val="28"/>
          <w:szCs w:val="28"/>
          <w:lang w:val="kk-KZ"/>
        </w:rPr>
      </w:pPr>
      <w:r w:rsidRPr="00F56280">
        <w:rPr>
          <w:rFonts w:ascii="Times New Roman" w:hAnsi="Times New Roman" w:cs="Times New Roman"/>
          <w:sz w:val="28"/>
          <w:szCs w:val="28"/>
          <w:lang w:val="kk-KZ"/>
        </w:rPr>
        <w:t xml:space="preserve">ТЕ </w:t>
      </w:r>
      <w:r w:rsidR="002D6380" w:rsidRPr="00F56280">
        <w:rPr>
          <w:rFonts w:ascii="Times New Roman" w:hAnsi="Times New Roman" w:cs="Times New Roman"/>
          <w:sz w:val="28"/>
          <w:szCs w:val="28"/>
          <w:lang w:val="kk-KZ"/>
        </w:rPr>
        <w:t>–</w:t>
      </w:r>
      <w:r w:rsidRPr="00F56280">
        <w:rPr>
          <w:rFonts w:ascii="Times New Roman" w:hAnsi="Times New Roman" w:cs="Times New Roman"/>
          <w:sz w:val="28"/>
          <w:szCs w:val="28"/>
          <w:lang w:val="kk-KZ"/>
        </w:rPr>
        <w:t xml:space="preserve"> </w:t>
      </w:r>
      <w:r w:rsidR="002D6380" w:rsidRPr="00F56280">
        <w:rPr>
          <w:rFonts w:ascii="Times New Roman" w:hAnsi="Times New Roman" w:cs="Times New Roman"/>
          <w:sz w:val="28"/>
          <w:szCs w:val="28"/>
          <w:lang w:val="kk-KZ"/>
        </w:rPr>
        <w:t xml:space="preserve">бөліп алынған </w:t>
      </w:r>
      <w:r w:rsidRPr="00F56280">
        <w:rPr>
          <w:rFonts w:ascii="Times New Roman" w:hAnsi="Times New Roman" w:cs="Times New Roman"/>
          <w:sz w:val="28"/>
          <w:szCs w:val="28"/>
          <w:lang w:val="kk-KZ"/>
        </w:rPr>
        <w:t xml:space="preserve">ДНҚ </w:t>
      </w:r>
      <w:r w:rsidR="002D6380" w:rsidRPr="00F56280">
        <w:rPr>
          <w:rFonts w:ascii="Times New Roman" w:hAnsi="Times New Roman" w:cs="Times New Roman"/>
          <w:sz w:val="28"/>
          <w:szCs w:val="28"/>
          <w:lang w:val="kk-KZ"/>
        </w:rPr>
        <w:t xml:space="preserve">сынамасын </w:t>
      </w:r>
      <w:r w:rsidRPr="00F56280">
        <w:rPr>
          <w:rFonts w:ascii="Times New Roman" w:hAnsi="Times New Roman" w:cs="Times New Roman"/>
          <w:sz w:val="28"/>
          <w:szCs w:val="28"/>
          <w:lang w:val="kk-KZ"/>
        </w:rPr>
        <w:t xml:space="preserve">элюциясын жасауға қажет </w:t>
      </w:r>
      <w:r w:rsidR="002D6380" w:rsidRPr="00F56280">
        <w:rPr>
          <w:rFonts w:ascii="Times New Roman" w:hAnsi="Times New Roman" w:cs="Times New Roman"/>
          <w:sz w:val="28"/>
          <w:szCs w:val="28"/>
          <w:lang w:val="kk-KZ"/>
        </w:rPr>
        <w:t xml:space="preserve">арнайы </w:t>
      </w:r>
      <w:r w:rsidRPr="00F56280">
        <w:rPr>
          <w:rFonts w:ascii="Times New Roman" w:hAnsi="Times New Roman" w:cs="Times New Roman"/>
          <w:sz w:val="28"/>
          <w:szCs w:val="28"/>
          <w:lang w:val="kk-KZ"/>
        </w:rPr>
        <w:t>буфер</w:t>
      </w:r>
    </w:p>
    <w:p w14:paraId="21C13738" w14:textId="77777777" w:rsidR="00FB7868" w:rsidRPr="00B44F16" w:rsidRDefault="00FB7868" w:rsidP="00103622">
      <w:pPr>
        <w:spacing w:after="0" w:line="240" w:lineRule="auto"/>
        <w:jc w:val="center"/>
        <w:rPr>
          <w:rFonts w:ascii="Times New Roman" w:hAnsi="Times New Roman" w:cs="Times New Roman"/>
          <w:b/>
          <w:bCs/>
          <w:color w:val="FF0000"/>
          <w:sz w:val="28"/>
          <w:szCs w:val="28"/>
          <w:lang w:val="kk-KZ"/>
        </w:rPr>
      </w:pPr>
    </w:p>
    <w:p w14:paraId="0C702302" w14:textId="77777777" w:rsidR="00FB7868" w:rsidRPr="00B44F16" w:rsidRDefault="00FB7868" w:rsidP="00103622">
      <w:pPr>
        <w:spacing w:after="0" w:line="240" w:lineRule="auto"/>
        <w:jc w:val="center"/>
        <w:rPr>
          <w:rFonts w:ascii="Times New Roman" w:hAnsi="Times New Roman" w:cs="Times New Roman"/>
          <w:b/>
          <w:bCs/>
          <w:color w:val="FF0000"/>
          <w:sz w:val="28"/>
          <w:szCs w:val="28"/>
          <w:lang w:val="kk-KZ"/>
        </w:rPr>
      </w:pPr>
    </w:p>
    <w:p w14:paraId="6E41B440" w14:textId="77777777" w:rsidR="000A42D2" w:rsidRPr="00B44F16" w:rsidRDefault="000A42D2" w:rsidP="00103622">
      <w:pPr>
        <w:spacing w:after="0" w:line="240" w:lineRule="auto"/>
        <w:jc w:val="center"/>
        <w:rPr>
          <w:rFonts w:ascii="Times New Roman" w:hAnsi="Times New Roman" w:cs="Times New Roman"/>
          <w:b/>
          <w:bCs/>
          <w:color w:val="FF0000"/>
          <w:sz w:val="28"/>
          <w:szCs w:val="28"/>
          <w:lang w:val="kk-KZ"/>
        </w:rPr>
      </w:pPr>
    </w:p>
    <w:p w14:paraId="6CBFBE21" w14:textId="77777777" w:rsidR="00A61619" w:rsidRPr="00B44F16" w:rsidRDefault="00A61619" w:rsidP="00103622">
      <w:pPr>
        <w:spacing w:after="0" w:line="240" w:lineRule="auto"/>
        <w:jc w:val="center"/>
        <w:rPr>
          <w:rFonts w:ascii="Times New Roman" w:hAnsi="Times New Roman" w:cs="Times New Roman"/>
          <w:b/>
          <w:bCs/>
          <w:color w:val="FF0000"/>
          <w:sz w:val="28"/>
          <w:szCs w:val="28"/>
          <w:lang w:val="kk-KZ"/>
        </w:rPr>
      </w:pPr>
    </w:p>
    <w:p w14:paraId="4A18B26F" w14:textId="77777777" w:rsidR="00A61619" w:rsidRDefault="00A61619" w:rsidP="00103622">
      <w:pPr>
        <w:spacing w:after="0" w:line="240" w:lineRule="auto"/>
        <w:jc w:val="center"/>
        <w:rPr>
          <w:rFonts w:ascii="Times New Roman" w:hAnsi="Times New Roman" w:cs="Times New Roman"/>
          <w:b/>
          <w:bCs/>
          <w:sz w:val="28"/>
          <w:szCs w:val="28"/>
          <w:lang w:val="kk-KZ"/>
        </w:rPr>
      </w:pPr>
    </w:p>
    <w:p w14:paraId="66C62726" w14:textId="77777777" w:rsidR="00281E4A" w:rsidRDefault="00281E4A" w:rsidP="00103622">
      <w:pPr>
        <w:spacing w:after="0" w:line="240" w:lineRule="auto"/>
        <w:jc w:val="center"/>
        <w:rPr>
          <w:rFonts w:ascii="Times New Roman" w:hAnsi="Times New Roman" w:cs="Times New Roman"/>
          <w:b/>
          <w:bCs/>
          <w:sz w:val="28"/>
          <w:szCs w:val="28"/>
          <w:lang w:val="kk-KZ"/>
        </w:rPr>
      </w:pPr>
    </w:p>
    <w:p w14:paraId="5AD8D823" w14:textId="77777777" w:rsidR="00281E4A" w:rsidRDefault="00281E4A" w:rsidP="00103622">
      <w:pPr>
        <w:spacing w:after="0" w:line="240" w:lineRule="auto"/>
        <w:jc w:val="center"/>
        <w:rPr>
          <w:rFonts w:ascii="Times New Roman" w:hAnsi="Times New Roman" w:cs="Times New Roman"/>
          <w:b/>
          <w:bCs/>
          <w:sz w:val="28"/>
          <w:szCs w:val="28"/>
          <w:lang w:val="kk-KZ"/>
        </w:rPr>
      </w:pPr>
    </w:p>
    <w:p w14:paraId="4BE88FCE" w14:textId="77777777" w:rsidR="00281E4A" w:rsidRDefault="00281E4A" w:rsidP="00103622">
      <w:pPr>
        <w:spacing w:after="0" w:line="240" w:lineRule="auto"/>
        <w:jc w:val="center"/>
        <w:rPr>
          <w:rFonts w:ascii="Times New Roman" w:hAnsi="Times New Roman" w:cs="Times New Roman"/>
          <w:b/>
          <w:bCs/>
          <w:sz w:val="28"/>
          <w:szCs w:val="28"/>
          <w:lang w:val="kk-KZ"/>
        </w:rPr>
      </w:pPr>
    </w:p>
    <w:p w14:paraId="33E1AA8D" w14:textId="77777777" w:rsidR="00281E4A" w:rsidRDefault="00281E4A" w:rsidP="00103622">
      <w:pPr>
        <w:spacing w:after="0" w:line="240" w:lineRule="auto"/>
        <w:jc w:val="center"/>
        <w:rPr>
          <w:rFonts w:ascii="Times New Roman" w:hAnsi="Times New Roman" w:cs="Times New Roman"/>
          <w:b/>
          <w:bCs/>
          <w:sz w:val="28"/>
          <w:szCs w:val="28"/>
          <w:lang w:val="kk-KZ"/>
        </w:rPr>
      </w:pPr>
    </w:p>
    <w:p w14:paraId="7358BF75" w14:textId="77777777" w:rsidR="00281E4A" w:rsidRDefault="00281E4A" w:rsidP="00103622">
      <w:pPr>
        <w:spacing w:after="0" w:line="240" w:lineRule="auto"/>
        <w:jc w:val="center"/>
        <w:rPr>
          <w:rFonts w:ascii="Times New Roman" w:hAnsi="Times New Roman" w:cs="Times New Roman"/>
          <w:b/>
          <w:bCs/>
          <w:sz w:val="28"/>
          <w:szCs w:val="28"/>
          <w:lang w:val="kk-KZ"/>
        </w:rPr>
      </w:pPr>
    </w:p>
    <w:p w14:paraId="2EB5DC59" w14:textId="77777777" w:rsidR="00281E4A" w:rsidRDefault="00281E4A" w:rsidP="00103622">
      <w:pPr>
        <w:spacing w:after="0" w:line="240" w:lineRule="auto"/>
        <w:jc w:val="center"/>
        <w:rPr>
          <w:rFonts w:ascii="Times New Roman" w:hAnsi="Times New Roman" w:cs="Times New Roman"/>
          <w:b/>
          <w:bCs/>
          <w:sz w:val="28"/>
          <w:szCs w:val="28"/>
          <w:lang w:val="kk-KZ"/>
        </w:rPr>
      </w:pPr>
    </w:p>
    <w:p w14:paraId="11D30B17" w14:textId="77777777" w:rsidR="00281E4A" w:rsidRDefault="00281E4A" w:rsidP="00103622">
      <w:pPr>
        <w:spacing w:after="0" w:line="240" w:lineRule="auto"/>
        <w:jc w:val="center"/>
        <w:rPr>
          <w:rFonts w:ascii="Times New Roman" w:hAnsi="Times New Roman" w:cs="Times New Roman"/>
          <w:b/>
          <w:bCs/>
          <w:sz w:val="28"/>
          <w:szCs w:val="28"/>
          <w:lang w:val="kk-KZ"/>
        </w:rPr>
      </w:pPr>
    </w:p>
    <w:p w14:paraId="685D3324" w14:textId="77777777" w:rsidR="00281E4A" w:rsidRDefault="00281E4A" w:rsidP="00103622">
      <w:pPr>
        <w:spacing w:after="0" w:line="240" w:lineRule="auto"/>
        <w:jc w:val="center"/>
        <w:rPr>
          <w:rFonts w:ascii="Times New Roman" w:hAnsi="Times New Roman" w:cs="Times New Roman"/>
          <w:b/>
          <w:bCs/>
          <w:sz w:val="28"/>
          <w:szCs w:val="28"/>
          <w:lang w:val="kk-KZ"/>
        </w:rPr>
      </w:pPr>
    </w:p>
    <w:p w14:paraId="5A7FD859" w14:textId="3CE08E7A" w:rsidR="00281E4A" w:rsidRDefault="00281E4A" w:rsidP="00103622">
      <w:pPr>
        <w:spacing w:after="0" w:line="240" w:lineRule="auto"/>
        <w:jc w:val="center"/>
        <w:rPr>
          <w:rFonts w:ascii="Times New Roman" w:hAnsi="Times New Roman" w:cs="Times New Roman"/>
          <w:b/>
          <w:bCs/>
          <w:sz w:val="28"/>
          <w:szCs w:val="28"/>
          <w:lang w:val="kk-KZ"/>
        </w:rPr>
      </w:pPr>
    </w:p>
    <w:p w14:paraId="0DC6C1AE" w14:textId="202E1AE5" w:rsidR="00F74418" w:rsidRDefault="00F74418" w:rsidP="00103622">
      <w:pPr>
        <w:spacing w:after="0" w:line="240" w:lineRule="auto"/>
        <w:jc w:val="center"/>
        <w:rPr>
          <w:rFonts w:ascii="Times New Roman" w:hAnsi="Times New Roman" w:cs="Times New Roman"/>
          <w:b/>
          <w:bCs/>
          <w:sz w:val="28"/>
          <w:szCs w:val="28"/>
          <w:lang w:val="kk-KZ"/>
        </w:rPr>
      </w:pPr>
    </w:p>
    <w:p w14:paraId="44FBB807" w14:textId="12EDDBDF" w:rsidR="00103622" w:rsidRPr="00E11BFD" w:rsidRDefault="00103622" w:rsidP="00103622">
      <w:pPr>
        <w:spacing w:after="0" w:line="240" w:lineRule="auto"/>
        <w:jc w:val="center"/>
        <w:rPr>
          <w:rFonts w:ascii="Times New Roman" w:hAnsi="Times New Roman" w:cs="Times New Roman"/>
          <w:b/>
          <w:bCs/>
          <w:sz w:val="28"/>
          <w:szCs w:val="28"/>
          <w:lang w:val="kk-KZ"/>
        </w:rPr>
      </w:pPr>
      <w:r w:rsidRPr="00D9163C">
        <w:rPr>
          <w:rFonts w:ascii="Times New Roman" w:hAnsi="Times New Roman" w:cs="Times New Roman"/>
          <w:b/>
          <w:bCs/>
          <w:sz w:val="28"/>
          <w:szCs w:val="28"/>
          <w:lang w:val="kk-KZ"/>
        </w:rPr>
        <w:lastRenderedPageBreak/>
        <w:t>КІРІСПЕ</w:t>
      </w:r>
    </w:p>
    <w:p w14:paraId="72BAECBF" w14:textId="77777777" w:rsidR="00D9163C" w:rsidRPr="00E11BFD" w:rsidRDefault="00D9163C" w:rsidP="00103622">
      <w:pPr>
        <w:spacing w:after="0" w:line="240" w:lineRule="auto"/>
        <w:jc w:val="center"/>
        <w:rPr>
          <w:rFonts w:ascii="Times New Roman" w:hAnsi="Times New Roman" w:cs="Times New Roman"/>
          <w:bCs/>
          <w:sz w:val="28"/>
          <w:szCs w:val="28"/>
          <w:lang w:val="kk-KZ"/>
        </w:rPr>
      </w:pPr>
    </w:p>
    <w:p w14:paraId="1159B330" w14:textId="356534F2" w:rsidR="00551ABE" w:rsidRDefault="00103622" w:rsidP="00551ABE">
      <w:pPr>
        <w:spacing w:after="0" w:line="240" w:lineRule="auto"/>
        <w:ind w:firstLine="567"/>
        <w:jc w:val="both"/>
        <w:rPr>
          <w:rFonts w:ascii="Times New Roman" w:hAnsi="Times New Roman" w:cs="Times New Roman"/>
          <w:sz w:val="28"/>
          <w:lang w:val="kk-KZ"/>
        </w:rPr>
      </w:pPr>
      <w:r w:rsidRPr="00F74418">
        <w:rPr>
          <w:rFonts w:ascii="Times New Roman" w:hAnsi="Times New Roman" w:cs="Times New Roman"/>
          <w:bCs/>
          <w:sz w:val="28"/>
          <w:szCs w:val="28"/>
          <w:lang w:val="kk-KZ"/>
        </w:rPr>
        <w:t xml:space="preserve">Тақырыптың өзектілігі. </w:t>
      </w:r>
      <w:r w:rsidR="00BA7D97" w:rsidRPr="00F74418">
        <w:rPr>
          <w:rFonts w:ascii="Times New Roman" w:hAnsi="Times New Roman" w:cs="Times New Roman"/>
          <w:bCs/>
          <w:sz w:val="28"/>
          <w:szCs w:val="28"/>
          <w:lang w:val="kk-KZ"/>
        </w:rPr>
        <w:t>Іра қара</w:t>
      </w:r>
      <w:r w:rsidR="00BA7D97">
        <w:rPr>
          <w:rFonts w:ascii="Times New Roman" w:hAnsi="Times New Roman" w:cs="Times New Roman"/>
          <w:bCs/>
          <w:sz w:val="28"/>
          <w:szCs w:val="28"/>
          <w:lang w:val="kk-KZ"/>
        </w:rPr>
        <w:t xml:space="preserve"> мал шаруашылығы саласында олардың өсіп өнуі ең басты элементтердің бірі болып табылады. </w:t>
      </w:r>
      <w:r w:rsidR="00367F19">
        <w:rPr>
          <w:rFonts w:ascii="Times New Roman" w:hAnsi="Times New Roman" w:cs="Times New Roman"/>
          <w:bCs/>
          <w:sz w:val="28"/>
          <w:szCs w:val="28"/>
          <w:lang w:val="kk-KZ"/>
        </w:rPr>
        <w:t>Ғалымдардың з</w:t>
      </w:r>
      <w:r w:rsidR="00BA7D97">
        <w:rPr>
          <w:rFonts w:ascii="Times New Roman" w:hAnsi="Times New Roman" w:cs="Times New Roman"/>
          <w:bCs/>
          <w:sz w:val="28"/>
          <w:szCs w:val="28"/>
          <w:lang w:val="kk-KZ"/>
        </w:rPr>
        <w:t xml:space="preserve">ерттеулерде 385 гендердің ірі қара малында өсіп өну фенотиптік белгілерімен байланыстары </w:t>
      </w:r>
      <w:r w:rsidR="00367F19">
        <w:rPr>
          <w:rFonts w:ascii="Times New Roman" w:hAnsi="Times New Roman" w:cs="Times New Roman"/>
          <w:bCs/>
          <w:sz w:val="28"/>
          <w:szCs w:val="28"/>
          <w:lang w:val="kk-KZ"/>
        </w:rPr>
        <w:t>анықталған</w:t>
      </w:r>
      <w:r w:rsidR="00BA7D97">
        <w:rPr>
          <w:rFonts w:ascii="Times New Roman" w:hAnsi="Times New Roman" w:cs="Times New Roman"/>
          <w:bCs/>
          <w:sz w:val="28"/>
          <w:szCs w:val="28"/>
          <w:lang w:val="kk-KZ"/>
        </w:rPr>
        <w:t>.  Соның ішінде ірі қара малында репродуктивтік қызмет</w:t>
      </w:r>
      <w:r w:rsidR="00367F19">
        <w:rPr>
          <w:rFonts w:ascii="Times New Roman" w:hAnsi="Times New Roman" w:cs="Times New Roman"/>
          <w:bCs/>
          <w:sz w:val="28"/>
          <w:szCs w:val="28"/>
          <w:lang w:val="kk-KZ"/>
        </w:rPr>
        <w:t>пен</w:t>
      </w:r>
      <w:r w:rsidR="00BA7D97">
        <w:rPr>
          <w:rFonts w:ascii="Times New Roman" w:hAnsi="Times New Roman" w:cs="Times New Roman"/>
          <w:bCs/>
          <w:sz w:val="28"/>
          <w:szCs w:val="28"/>
          <w:lang w:val="kk-KZ"/>
        </w:rPr>
        <w:t xml:space="preserve"> аса тығыз байланысты екі ген локустары </w:t>
      </w:r>
      <w:r w:rsidR="00367F19">
        <w:rPr>
          <w:rFonts w:ascii="Times New Roman" w:hAnsi="Times New Roman" w:cs="Times New Roman"/>
          <w:bCs/>
          <w:sz w:val="28"/>
          <w:szCs w:val="28"/>
          <w:lang w:val="kk-KZ"/>
        </w:rPr>
        <w:t>белгілі</w:t>
      </w:r>
      <w:r w:rsidR="00BA7D97">
        <w:rPr>
          <w:rFonts w:ascii="Times New Roman" w:hAnsi="Times New Roman" w:cs="Times New Roman"/>
          <w:bCs/>
          <w:sz w:val="28"/>
          <w:szCs w:val="28"/>
          <w:lang w:val="kk-KZ"/>
        </w:rPr>
        <w:t xml:space="preserve">, олар </w:t>
      </w:r>
      <w:r w:rsidR="00BA7D97">
        <w:rPr>
          <w:rFonts w:ascii="Times New Roman" w:hAnsi="Times New Roman" w:cs="Times New Roman"/>
          <w:sz w:val="28"/>
          <w:lang w:val="kk-KZ"/>
        </w:rPr>
        <w:t xml:space="preserve">убиквитин C  және </w:t>
      </w:r>
      <w:r w:rsidR="00551ABE" w:rsidRPr="00826EEE">
        <w:rPr>
          <w:rFonts w:ascii="Times New Roman" w:hAnsi="Times New Roman" w:cs="Times New Roman"/>
          <w:sz w:val="28"/>
          <w:lang w:val="kk-KZ"/>
        </w:rPr>
        <w:t>убиквитин B</w:t>
      </w:r>
      <w:r w:rsidR="00BA7D97">
        <w:rPr>
          <w:rFonts w:ascii="Times New Roman" w:hAnsi="Times New Roman" w:cs="Times New Roman"/>
          <w:sz w:val="28"/>
          <w:lang w:val="kk-KZ"/>
        </w:rPr>
        <w:t xml:space="preserve">. Секвенирлеу нәтижесінде </w:t>
      </w:r>
      <w:r w:rsidR="00BA7D97" w:rsidRPr="00826EEE">
        <w:rPr>
          <w:rFonts w:ascii="Times New Roman" w:hAnsi="Times New Roman" w:cs="Times New Roman"/>
          <w:sz w:val="28"/>
          <w:lang w:val="kk-KZ"/>
        </w:rPr>
        <w:t xml:space="preserve"> ген</w:t>
      </w:r>
      <w:r w:rsidR="00BA7D97">
        <w:rPr>
          <w:rFonts w:ascii="Times New Roman" w:hAnsi="Times New Roman" w:cs="Times New Roman"/>
          <w:sz w:val="28"/>
          <w:lang w:val="kk-KZ"/>
        </w:rPr>
        <w:t xml:space="preserve">інің кодтау бөлігінде </w:t>
      </w:r>
      <w:r w:rsidR="00BA7D97" w:rsidRPr="00826EEE">
        <w:rPr>
          <w:rFonts w:ascii="Times New Roman" w:hAnsi="Times New Roman" w:cs="Times New Roman"/>
          <w:sz w:val="28"/>
          <w:lang w:val="kk-KZ"/>
        </w:rPr>
        <w:t xml:space="preserve"> G/T (rs110366695)</w:t>
      </w:r>
      <w:r w:rsidR="00BA7D97" w:rsidRPr="00BA7D97">
        <w:rPr>
          <w:rFonts w:ascii="Times New Roman" w:hAnsi="Times New Roman" w:cs="Times New Roman"/>
          <w:sz w:val="28"/>
          <w:lang w:val="kk-KZ"/>
        </w:rPr>
        <w:t xml:space="preserve"> </w:t>
      </w:r>
      <w:r w:rsidR="00BA7D97" w:rsidRPr="00826EEE">
        <w:rPr>
          <w:rFonts w:ascii="Times New Roman" w:hAnsi="Times New Roman" w:cs="Times New Roman"/>
          <w:sz w:val="28"/>
          <w:lang w:val="kk-KZ"/>
        </w:rPr>
        <w:t>SNP</w:t>
      </w:r>
      <w:r w:rsidR="00BA7D97">
        <w:rPr>
          <w:rFonts w:ascii="Times New Roman" w:hAnsi="Times New Roman" w:cs="Times New Roman"/>
          <w:sz w:val="28"/>
          <w:lang w:val="kk-KZ"/>
        </w:rPr>
        <w:t xml:space="preserve"> полиморфизмі анықталған және синтезделетін пептидтің </w:t>
      </w:r>
      <w:r w:rsidR="00BA7D97" w:rsidRPr="00826EEE">
        <w:rPr>
          <w:rFonts w:ascii="Times New Roman" w:hAnsi="Times New Roman" w:cs="Times New Roman"/>
          <w:sz w:val="28"/>
          <w:lang w:val="kk-KZ"/>
        </w:rPr>
        <w:t>стоп-кодон</w:t>
      </w:r>
      <w:r w:rsidR="00BA7D97">
        <w:rPr>
          <w:rFonts w:ascii="Times New Roman" w:hAnsi="Times New Roman" w:cs="Times New Roman"/>
          <w:sz w:val="28"/>
          <w:lang w:val="kk-KZ"/>
        </w:rPr>
        <w:t xml:space="preserve">ына әкеліп соқтыратыны </w:t>
      </w:r>
      <w:r w:rsidR="00367F19">
        <w:rPr>
          <w:rFonts w:ascii="Times New Roman" w:hAnsi="Times New Roman" w:cs="Times New Roman"/>
          <w:sz w:val="28"/>
          <w:lang w:val="kk-KZ"/>
        </w:rPr>
        <w:t>дәлелденген</w:t>
      </w:r>
      <w:r w:rsidR="00BA7D97">
        <w:rPr>
          <w:rFonts w:ascii="Times New Roman" w:hAnsi="Times New Roman" w:cs="Times New Roman"/>
          <w:sz w:val="28"/>
          <w:lang w:val="kk-KZ"/>
        </w:rPr>
        <w:t xml:space="preserve">, пептидтің ұзындығы 287 амин қышқылдарына дейін қысқартылған. Аталған </w:t>
      </w:r>
      <w:r w:rsidR="00BA7D97" w:rsidRPr="00BA7D97">
        <w:rPr>
          <w:rFonts w:ascii="Times New Roman" w:hAnsi="Times New Roman" w:cs="Times New Roman"/>
          <w:sz w:val="28"/>
          <w:lang w:val="kk-KZ"/>
        </w:rPr>
        <w:t xml:space="preserve">SNP </w:t>
      </w:r>
      <w:r w:rsidR="00BA7D97">
        <w:rPr>
          <w:rFonts w:ascii="Times New Roman" w:hAnsi="Times New Roman" w:cs="Times New Roman"/>
          <w:sz w:val="28"/>
          <w:lang w:val="kk-KZ"/>
        </w:rPr>
        <w:t>полиморфизмдерді ет тұқымдас бұқаларында шәует сапасын анықтауға арналған молекулярлық маркерлер ретінде пайдалануға бола</w:t>
      </w:r>
      <w:r w:rsidR="00367F19">
        <w:rPr>
          <w:rFonts w:ascii="Times New Roman" w:hAnsi="Times New Roman" w:cs="Times New Roman"/>
          <w:sz w:val="28"/>
          <w:lang w:val="kk-KZ"/>
        </w:rPr>
        <w:t>ды</w:t>
      </w:r>
      <w:r w:rsidR="00BA7D97">
        <w:rPr>
          <w:rFonts w:ascii="Times New Roman" w:hAnsi="Times New Roman" w:cs="Times New Roman"/>
          <w:sz w:val="28"/>
          <w:lang w:val="kk-KZ"/>
        </w:rPr>
        <w:t xml:space="preserve"> </w:t>
      </w:r>
      <w:r w:rsidR="00BA7D97" w:rsidRPr="00BA7D97">
        <w:rPr>
          <w:rFonts w:ascii="Times New Roman" w:hAnsi="Times New Roman" w:cs="Times New Roman"/>
          <w:sz w:val="28"/>
          <w:lang w:val="kk-KZ"/>
        </w:rPr>
        <w:t>[1]</w:t>
      </w:r>
      <w:r w:rsidR="00BA7D97">
        <w:rPr>
          <w:rFonts w:ascii="Times New Roman" w:hAnsi="Times New Roman" w:cs="Times New Roman"/>
          <w:sz w:val="28"/>
          <w:lang w:val="kk-KZ"/>
        </w:rPr>
        <w:t xml:space="preserve">. </w:t>
      </w:r>
    </w:p>
    <w:p w14:paraId="6F1042BE" w14:textId="22A53F51" w:rsidR="00551ABE" w:rsidRPr="009A23FE" w:rsidRDefault="00EB5118" w:rsidP="00551ABE">
      <w:pPr>
        <w:tabs>
          <w:tab w:val="left" w:pos="851"/>
          <w:tab w:val="left" w:pos="993"/>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Ірі қара малының өндірісінде аса маңызды көрсеткіштердің бірі олардың фертилдік </w:t>
      </w:r>
      <w:r w:rsidR="00367F19">
        <w:rPr>
          <w:rFonts w:ascii="Times New Roman" w:hAnsi="Times New Roman" w:cs="Times New Roman"/>
          <w:sz w:val="28"/>
          <w:szCs w:val="28"/>
          <w:lang w:val="kk-KZ"/>
        </w:rPr>
        <w:t>көрсеткіштері</w:t>
      </w:r>
      <w:r>
        <w:rPr>
          <w:rFonts w:ascii="Times New Roman" w:hAnsi="Times New Roman" w:cs="Times New Roman"/>
          <w:sz w:val="28"/>
          <w:szCs w:val="28"/>
          <w:lang w:val="kk-KZ"/>
        </w:rPr>
        <w:t xml:space="preserve">, себебі ол малдың басының өсіп өнуімен тікелей байланысты. Аналық организмдедегі фертилдікке аса </w:t>
      </w:r>
      <w:r w:rsidR="00367F19">
        <w:rPr>
          <w:rFonts w:ascii="Times New Roman" w:hAnsi="Times New Roman" w:cs="Times New Roman"/>
          <w:sz w:val="28"/>
          <w:szCs w:val="28"/>
          <w:lang w:val="kk-KZ"/>
        </w:rPr>
        <w:t>ү</w:t>
      </w:r>
      <w:r>
        <w:rPr>
          <w:rFonts w:ascii="Times New Roman" w:hAnsi="Times New Roman" w:cs="Times New Roman"/>
          <w:sz w:val="28"/>
          <w:szCs w:val="28"/>
          <w:lang w:val="kk-KZ"/>
        </w:rPr>
        <w:t>лкен көңіл бөліне</w:t>
      </w:r>
      <w:r w:rsidR="00367F19">
        <w:rPr>
          <w:rFonts w:ascii="Times New Roman" w:hAnsi="Times New Roman" w:cs="Times New Roman"/>
          <w:sz w:val="28"/>
          <w:szCs w:val="28"/>
          <w:lang w:val="kk-KZ"/>
        </w:rPr>
        <w:t>ді</w:t>
      </w:r>
      <w:r>
        <w:rPr>
          <w:rFonts w:ascii="Times New Roman" w:hAnsi="Times New Roman" w:cs="Times New Roman"/>
          <w:sz w:val="28"/>
          <w:szCs w:val="28"/>
          <w:lang w:val="kk-KZ"/>
        </w:rPr>
        <w:t>, осы мақсатта қосалқы репродуктивтік технологиялар қолданылады және генетикалық сұрыптау жүргізіледі, бірақ бұқалардың ұрықтандырғыш қабылетіне аса көп көңіл аударылмай отыр. Ал бұқалардың репродуктивтік қызметін арттыру ірі қара мал шаруашылығында өндірісті оңтайландырумен тікелей байланыс</w:t>
      </w:r>
      <w:r w:rsidR="00367F19">
        <w:rPr>
          <w:rFonts w:ascii="Times New Roman" w:hAnsi="Times New Roman" w:cs="Times New Roman"/>
          <w:sz w:val="28"/>
          <w:szCs w:val="28"/>
          <w:lang w:val="kk-KZ"/>
        </w:rPr>
        <w:t>т</w:t>
      </w:r>
      <w:r>
        <w:rPr>
          <w:rFonts w:ascii="Times New Roman" w:hAnsi="Times New Roman" w:cs="Times New Roman"/>
          <w:sz w:val="28"/>
          <w:szCs w:val="28"/>
          <w:lang w:val="kk-KZ"/>
        </w:rPr>
        <w:t xml:space="preserve">ы. Бұқалардың фертилдік қасиеттері олардың тәуліктік салмақ қосу, құнажындардың буаз болу көрсеткіштерімен және бұзаулау аралық мерзімінің ұзақтығымен корреляциясы бар. Кейбір зерттеулерде бұқалардың шәуетінің көрсеткіштерімен, концентрациясы, қозғалтқыштығы, патологиялық сепермийлер саны мен ген аллелдерінің арасында корреляциялық байланыс бар екені көрсетілген </w:t>
      </w:r>
      <w:r w:rsidRPr="00EB5118">
        <w:rPr>
          <w:rFonts w:ascii="Times New Roman" w:hAnsi="Times New Roman" w:cs="Times New Roman"/>
          <w:sz w:val="28"/>
          <w:szCs w:val="28"/>
          <w:lang w:val="kk-KZ"/>
        </w:rPr>
        <w:t>[2]</w:t>
      </w:r>
      <w:r>
        <w:rPr>
          <w:rFonts w:ascii="Times New Roman" w:hAnsi="Times New Roman" w:cs="Times New Roman"/>
          <w:sz w:val="28"/>
          <w:szCs w:val="28"/>
          <w:lang w:val="kk-KZ"/>
        </w:rPr>
        <w:t xml:space="preserve">. </w:t>
      </w:r>
    </w:p>
    <w:p w14:paraId="468B5580" w14:textId="7FB43F6D" w:rsidR="004D573B" w:rsidRDefault="00465EEF" w:rsidP="00267E3D">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Көшпелі</w:t>
      </w:r>
      <w:r w:rsidR="00267E3D" w:rsidRPr="00267E3D">
        <w:rPr>
          <w:rFonts w:ascii="Times New Roman" w:hAnsi="Times New Roman" w:cs="Times New Roman"/>
          <w:sz w:val="28"/>
          <w:lang w:val="kk-KZ"/>
        </w:rPr>
        <w:t xml:space="preserve"> ақуыз 2 (</w:t>
      </w:r>
      <w:r w:rsidR="000D372B" w:rsidRPr="000D372B">
        <w:rPr>
          <w:rFonts w:ascii="Times New Roman" w:hAnsi="Times New Roman" w:cs="Times New Roman"/>
          <w:sz w:val="28"/>
          <w:lang w:val="kk-KZ"/>
        </w:rPr>
        <w:t xml:space="preserve">Transition protein 2 - </w:t>
      </w:r>
      <w:r w:rsidR="00267E3D" w:rsidRPr="00267E3D">
        <w:rPr>
          <w:rFonts w:ascii="Times New Roman" w:hAnsi="Times New Roman" w:cs="Times New Roman"/>
          <w:sz w:val="28"/>
          <w:lang w:val="kk-KZ"/>
        </w:rPr>
        <w:t>TNP2) нуклеогистондарды спермиогенез кезінде сперматид ядросының бастапқы конденсациясын</w:t>
      </w:r>
      <w:r w:rsidR="000D372B">
        <w:rPr>
          <w:rFonts w:ascii="Times New Roman" w:hAnsi="Times New Roman" w:cs="Times New Roman"/>
          <w:sz w:val="28"/>
          <w:lang w:val="kk-KZ"/>
        </w:rPr>
        <w:t xml:space="preserve">ың қалыптасуына </w:t>
      </w:r>
      <w:r w:rsidR="00267E3D" w:rsidRPr="00267E3D">
        <w:rPr>
          <w:rFonts w:ascii="Times New Roman" w:hAnsi="Times New Roman" w:cs="Times New Roman"/>
          <w:sz w:val="28"/>
          <w:lang w:val="kk-KZ"/>
        </w:rPr>
        <w:t xml:space="preserve">қатысады. </w:t>
      </w:r>
      <w:r w:rsidR="000D372B">
        <w:rPr>
          <w:rFonts w:ascii="Times New Roman" w:hAnsi="Times New Roman" w:cs="Times New Roman"/>
          <w:sz w:val="28"/>
          <w:lang w:val="kk-KZ"/>
        </w:rPr>
        <w:t>Ғ</w:t>
      </w:r>
      <w:r w:rsidR="00673AD6" w:rsidRPr="00673AD6">
        <w:rPr>
          <w:rFonts w:ascii="Times New Roman" w:hAnsi="Times New Roman" w:cs="Times New Roman"/>
          <w:sz w:val="28"/>
          <w:lang w:val="kk-KZ"/>
        </w:rPr>
        <w:t>а</w:t>
      </w:r>
      <w:r w:rsidR="000D372B">
        <w:rPr>
          <w:rFonts w:ascii="Times New Roman" w:hAnsi="Times New Roman" w:cs="Times New Roman"/>
          <w:sz w:val="28"/>
          <w:lang w:val="kk-KZ"/>
        </w:rPr>
        <w:t xml:space="preserve">лымдар </w:t>
      </w:r>
      <w:r w:rsidR="00267E3D" w:rsidRPr="00267E3D">
        <w:rPr>
          <w:rFonts w:ascii="Times New Roman" w:hAnsi="Times New Roman" w:cs="Times New Roman"/>
          <w:sz w:val="28"/>
          <w:lang w:val="kk-KZ"/>
        </w:rPr>
        <w:t xml:space="preserve">TNP2 генінің нұсқалары мен </w:t>
      </w:r>
      <w:r w:rsidR="000D372B">
        <w:rPr>
          <w:rFonts w:ascii="Times New Roman" w:hAnsi="Times New Roman" w:cs="Times New Roman"/>
          <w:sz w:val="28"/>
          <w:lang w:val="kk-KZ"/>
        </w:rPr>
        <w:t xml:space="preserve">бұқа шәуетінің сапасымен байланысын зерттеген. Тексерілген 392 бас  бұқаларда </w:t>
      </w:r>
      <w:r w:rsidR="00EB5118">
        <w:rPr>
          <w:rFonts w:ascii="Times New Roman" w:hAnsi="Times New Roman" w:cs="Times New Roman"/>
          <w:sz w:val="28"/>
          <w:lang w:val="kk-KZ"/>
        </w:rPr>
        <w:t>үш</w:t>
      </w:r>
      <w:r w:rsidR="000D372B">
        <w:rPr>
          <w:rFonts w:ascii="Times New Roman" w:hAnsi="Times New Roman" w:cs="Times New Roman"/>
          <w:sz w:val="28"/>
          <w:lang w:val="kk-KZ"/>
        </w:rPr>
        <w:t xml:space="preserve"> </w:t>
      </w:r>
      <w:r w:rsidR="00267E3D" w:rsidRPr="00267E3D">
        <w:rPr>
          <w:rFonts w:ascii="Times New Roman" w:hAnsi="Times New Roman" w:cs="Times New Roman"/>
          <w:sz w:val="28"/>
          <w:lang w:val="kk-KZ"/>
        </w:rPr>
        <w:t>SNP</w:t>
      </w:r>
      <w:r w:rsidR="000D372B">
        <w:rPr>
          <w:rFonts w:ascii="Times New Roman" w:hAnsi="Times New Roman" w:cs="Times New Roman"/>
          <w:sz w:val="28"/>
          <w:lang w:val="kk-KZ"/>
        </w:rPr>
        <w:t xml:space="preserve"> полиморфизмдер бар екені анықталған, олар келесі </w:t>
      </w:r>
      <w:r w:rsidR="00267E3D" w:rsidRPr="00267E3D">
        <w:rPr>
          <w:rFonts w:ascii="Times New Roman" w:hAnsi="Times New Roman" w:cs="Times New Roman"/>
          <w:sz w:val="28"/>
          <w:lang w:val="kk-KZ"/>
        </w:rPr>
        <w:t xml:space="preserve"> g.269 G.A (эк</w:t>
      </w:r>
      <w:r w:rsidR="00267E3D">
        <w:rPr>
          <w:rFonts w:ascii="Times New Roman" w:hAnsi="Times New Roman" w:cs="Times New Roman"/>
          <w:sz w:val="28"/>
          <w:lang w:val="kk-KZ"/>
        </w:rPr>
        <w:t>з</w:t>
      </w:r>
      <w:r w:rsidR="00267E3D" w:rsidRPr="00267E3D">
        <w:rPr>
          <w:rFonts w:ascii="Times New Roman" w:hAnsi="Times New Roman" w:cs="Times New Roman"/>
          <w:sz w:val="28"/>
          <w:lang w:val="kk-KZ"/>
        </w:rPr>
        <w:t xml:space="preserve">он 1), </w:t>
      </w:r>
      <w:r w:rsidR="000D372B" w:rsidRPr="00267E3D">
        <w:rPr>
          <w:rFonts w:ascii="Times New Roman" w:hAnsi="Times New Roman" w:cs="Times New Roman"/>
          <w:sz w:val="28"/>
          <w:lang w:val="kk-KZ"/>
        </w:rPr>
        <w:t>g</w:t>
      </w:r>
      <w:r w:rsidR="00267E3D" w:rsidRPr="00267E3D">
        <w:rPr>
          <w:rFonts w:ascii="Times New Roman" w:hAnsi="Times New Roman" w:cs="Times New Roman"/>
          <w:sz w:val="28"/>
          <w:lang w:val="kk-KZ"/>
        </w:rPr>
        <w:t>.480 C.T (</w:t>
      </w:r>
      <w:r w:rsidR="000D372B">
        <w:rPr>
          <w:rFonts w:ascii="Times New Roman" w:hAnsi="Times New Roman" w:cs="Times New Roman"/>
          <w:sz w:val="28"/>
          <w:lang w:val="kk-KZ"/>
        </w:rPr>
        <w:t>интрон</w:t>
      </w:r>
      <w:r w:rsidR="00267E3D" w:rsidRPr="00267E3D">
        <w:rPr>
          <w:rFonts w:ascii="Times New Roman" w:hAnsi="Times New Roman" w:cs="Times New Roman"/>
          <w:sz w:val="28"/>
          <w:lang w:val="kk-KZ"/>
        </w:rPr>
        <w:t xml:space="preserve"> 1) және g.1536 C.T (</w:t>
      </w:r>
      <w:r w:rsidR="00914FDA" w:rsidRPr="00914FDA">
        <w:rPr>
          <w:rFonts w:ascii="Times New Roman" w:hAnsi="Times New Roman" w:cs="Times New Roman"/>
          <w:sz w:val="28"/>
          <w:lang w:val="kk-KZ"/>
        </w:rPr>
        <w:t>3'</w:t>
      </w:r>
      <w:r w:rsidR="00914FDA">
        <w:rPr>
          <w:rFonts w:ascii="Times New Roman" w:hAnsi="Times New Roman" w:cs="Times New Roman"/>
          <w:sz w:val="28"/>
          <w:lang w:val="kk-KZ"/>
        </w:rPr>
        <w:t>-</w:t>
      </w:r>
      <w:r w:rsidR="00267E3D" w:rsidRPr="00267E3D">
        <w:rPr>
          <w:rFonts w:ascii="Times New Roman" w:hAnsi="Times New Roman" w:cs="Times New Roman"/>
          <w:sz w:val="28"/>
          <w:lang w:val="kk-KZ"/>
        </w:rPr>
        <w:t>UTR</w:t>
      </w:r>
      <w:r w:rsidR="000D372B">
        <w:rPr>
          <w:rFonts w:ascii="Times New Roman" w:hAnsi="Times New Roman" w:cs="Times New Roman"/>
          <w:sz w:val="28"/>
          <w:lang w:val="kk-KZ"/>
        </w:rPr>
        <w:t xml:space="preserve"> бөлігінде</w:t>
      </w:r>
      <w:r w:rsidR="00267E3D" w:rsidRPr="00267E3D">
        <w:rPr>
          <w:rFonts w:ascii="Times New Roman" w:hAnsi="Times New Roman" w:cs="Times New Roman"/>
          <w:sz w:val="28"/>
          <w:lang w:val="kk-KZ"/>
        </w:rPr>
        <w:t>)</w:t>
      </w:r>
      <w:r w:rsidR="000D372B">
        <w:rPr>
          <w:rFonts w:ascii="Times New Roman" w:hAnsi="Times New Roman" w:cs="Times New Roman"/>
          <w:sz w:val="28"/>
          <w:lang w:val="kk-KZ"/>
        </w:rPr>
        <w:t xml:space="preserve"> </w:t>
      </w:r>
      <w:r w:rsidR="00EB5118">
        <w:rPr>
          <w:rFonts w:ascii="Times New Roman" w:hAnsi="Times New Roman" w:cs="Times New Roman"/>
          <w:sz w:val="28"/>
          <w:lang w:val="kk-KZ"/>
        </w:rPr>
        <w:t xml:space="preserve">орналасқан </w:t>
      </w:r>
      <w:r w:rsidR="000D372B">
        <w:rPr>
          <w:rFonts w:ascii="Times New Roman" w:hAnsi="Times New Roman" w:cs="Times New Roman"/>
          <w:sz w:val="28"/>
          <w:lang w:val="kk-KZ"/>
        </w:rPr>
        <w:t>полиморфизмдер</w:t>
      </w:r>
      <w:r w:rsidR="00267E3D" w:rsidRPr="00267E3D">
        <w:rPr>
          <w:rFonts w:ascii="Times New Roman" w:hAnsi="Times New Roman" w:cs="Times New Roman"/>
          <w:sz w:val="28"/>
          <w:lang w:val="kk-KZ"/>
        </w:rPr>
        <w:t xml:space="preserve">. </w:t>
      </w:r>
      <w:r w:rsidR="000D372B">
        <w:rPr>
          <w:rFonts w:ascii="Times New Roman" w:hAnsi="Times New Roman" w:cs="Times New Roman"/>
          <w:sz w:val="28"/>
          <w:lang w:val="kk-KZ"/>
        </w:rPr>
        <w:t xml:space="preserve">Аталған </w:t>
      </w:r>
      <w:r w:rsidR="000D372B" w:rsidRPr="000D372B">
        <w:rPr>
          <w:rFonts w:ascii="Times New Roman" w:hAnsi="Times New Roman" w:cs="Times New Roman"/>
          <w:sz w:val="28"/>
          <w:lang w:val="kk-KZ"/>
        </w:rPr>
        <w:t xml:space="preserve">SNP </w:t>
      </w:r>
      <w:r w:rsidR="000D372B">
        <w:rPr>
          <w:rFonts w:ascii="Times New Roman" w:hAnsi="Times New Roman" w:cs="Times New Roman"/>
          <w:sz w:val="28"/>
          <w:lang w:val="kk-KZ"/>
        </w:rPr>
        <w:t xml:space="preserve">полиморфизмдер бойынша түзілген </w:t>
      </w:r>
      <w:r w:rsidR="00267E3D" w:rsidRPr="00267E3D">
        <w:rPr>
          <w:rFonts w:ascii="Times New Roman" w:hAnsi="Times New Roman" w:cs="Times New Roman"/>
          <w:sz w:val="28"/>
          <w:lang w:val="kk-KZ"/>
        </w:rPr>
        <w:t xml:space="preserve">H6H4, H6H6 және H6H8 гаплотиптік комбинациялары бар бұқаларда H7H8 </w:t>
      </w:r>
      <w:r w:rsidR="000D372B">
        <w:rPr>
          <w:rFonts w:ascii="Times New Roman" w:hAnsi="Times New Roman" w:cs="Times New Roman"/>
          <w:sz w:val="28"/>
          <w:lang w:val="kk-KZ"/>
        </w:rPr>
        <w:t xml:space="preserve">генотиптеріне </w:t>
      </w:r>
      <w:r w:rsidR="00267E3D" w:rsidRPr="00267E3D">
        <w:rPr>
          <w:rFonts w:ascii="Times New Roman" w:hAnsi="Times New Roman" w:cs="Times New Roman"/>
          <w:sz w:val="28"/>
          <w:lang w:val="kk-KZ"/>
        </w:rPr>
        <w:t xml:space="preserve">қарағанда </w:t>
      </w:r>
      <w:r w:rsidR="000D372B">
        <w:rPr>
          <w:rFonts w:ascii="Times New Roman" w:hAnsi="Times New Roman" w:cs="Times New Roman"/>
          <w:sz w:val="28"/>
          <w:lang w:val="kk-KZ"/>
        </w:rPr>
        <w:t xml:space="preserve">спермийлердің белсенділігі </w:t>
      </w:r>
      <w:r w:rsidR="00267E3D" w:rsidRPr="00267E3D">
        <w:rPr>
          <w:rFonts w:ascii="Times New Roman" w:hAnsi="Times New Roman" w:cs="Times New Roman"/>
          <w:sz w:val="28"/>
          <w:lang w:val="kk-KZ"/>
        </w:rPr>
        <w:t xml:space="preserve"> жоғары бол</w:t>
      </w:r>
      <w:r w:rsidR="000D372B">
        <w:rPr>
          <w:rFonts w:ascii="Times New Roman" w:hAnsi="Times New Roman" w:cs="Times New Roman"/>
          <w:sz w:val="28"/>
          <w:lang w:val="kk-KZ"/>
        </w:rPr>
        <w:t xml:space="preserve">ған </w:t>
      </w:r>
      <w:r w:rsidR="00267E3D" w:rsidRPr="00267E3D">
        <w:rPr>
          <w:rFonts w:ascii="Times New Roman" w:hAnsi="Times New Roman" w:cs="Times New Roman"/>
          <w:sz w:val="28"/>
          <w:lang w:val="kk-KZ"/>
        </w:rPr>
        <w:t xml:space="preserve">(P,0,05). Биоинформатикалық талдау </w:t>
      </w:r>
      <w:r w:rsidR="00914FDA">
        <w:rPr>
          <w:rFonts w:ascii="Times New Roman" w:hAnsi="Times New Roman" w:cs="Times New Roman"/>
          <w:sz w:val="28"/>
          <w:lang w:val="kk-KZ"/>
        </w:rPr>
        <w:t xml:space="preserve">көрсеткеніндей </w:t>
      </w:r>
      <w:r w:rsidR="00914FDA" w:rsidRPr="00267E3D">
        <w:rPr>
          <w:rFonts w:ascii="Times New Roman" w:hAnsi="Times New Roman" w:cs="Times New Roman"/>
          <w:sz w:val="28"/>
          <w:lang w:val="kk-KZ"/>
        </w:rPr>
        <w:t xml:space="preserve">g.1536 C.T </w:t>
      </w:r>
      <w:r w:rsidR="00914FDA">
        <w:rPr>
          <w:rFonts w:ascii="Times New Roman" w:hAnsi="Times New Roman" w:cs="Times New Roman"/>
          <w:sz w:val="28"/>
          <w:lang w:val="kk-KZ"/>
        </w:rPr>
        <w:t xml:space="preserve">полиморфизмі </w:t>
      </w:r>
      <w:r w:rsidR="00267E3D" w:rsidRPr="00267E3D">
        <w:rPr>
          <w:rFonts w:ascii="Times New Roman" w:hAnsi="Times New Roman" w:cs="Times New Roman"/>
          <w:sz w:val="28"/>
          <w:lang w:val="kk-KZ"/>
        </w:rPr>
        <w:t xml:space="preserve">TNP2 </w:t>
      </w:r>
      <w:r w:rsidR="00914FDA">
        <w:rPr>
          <w:rFonts w:ascii="Times New Roman" w:hAnsi="Times New Roman" w:cs="Times New Roman"/>
          <w:sz w:val="28"/>
          <w:lang w:val="kk-KZ"/>
        </w:rPr>
        <w:t xml:space="preserve">генінің </w:t>
      </w:r>
      <w:r w:rsidR="00914FDA" w:rsidRPr="00914FDA">
        <w:rPr>
          <w:rFonts w:ascii="Times New Roman" w:hAnsi="Times New Roman" w:cs="Times New Roman"/>
          <w:sz w:val="28"/>
          <w:lang w:val="kk-KZ"/>
        </w:rPr>
        <w:t>3'</w:t>
      </w:r>
      <w:r w:rsidR="00267E3D" w:rsidRPr="00267E3D">
        <w:rPr>
          <w:rFonts w:ascii="Times New Roman" w:hAnsi="Times New Roman" w:cs="Times New Roman"/>
          <w:sz w:val="28"/>
          <w:lang w:val="kk-KZ"/>
        </w:rPr>
        <w:t xml:space="preserve">-UTR </w:t>
      </w:r>
      <w:r w:rsidR="00914FDA">
        <w:rPr>
          <w:rFonts w:ascii="Times New Roman" w:hAnsi="Times New Roman" w:cs="Times New Roman"/>
          <w:sz w:val="28"/>
          <w:lang w:val="kk-KZ"/>
        </w:rPr>
        <w:t>фланкирлеу бөлігінде орналасқан</w:t>
      </w:r>
      <w:r w:rsidR="00267E3D" w:rsidRPr="00267E3D">
        <w:rPr>
          <w:rFonts w:ascii="Times New Roman" w:hAnsi="Times New Roman" w:cs="Times New Roman"/>
          <w:sz w:val="28"/>
          <w:lang w:val="kk-KZ"/>
        </w:rPr>
        <w:t xml:space="preserve">. Нақты уақыттағы полимеразды тізбекті реакцияның сандық нәтижелері </w:t>
      </w:r>
      <w:r w:rsidR="00914FDA">
        <w:rPr>
          <w:rFonts w:ascii="Times New Roman" w:hAnsi="Times New Roman" w:cs="Times New Roman"/>
          <w:sz w:val="28"/>
          <w:lang w:val="kk-KZ"/>
        </w:rPr>
        <w:t xml:space="preserve">бойынша </w:t>
      </w:r>
      <w:r w:rsidR="00267E3D" w:rsidRPr="00267E3D">
        <w:rPr>
          <w:rFonts w:ascii="Times New Roman" w:hAnsi="Times New Roman" w:cs="Times New Roman"/>
          <w:sz w:val="28"/>
          <w:lang w:val="kk-KZ"/>
        </w:rPr>
        <w:t xml:space="preserve">TNP2 </w:t>
      </w:r>
      <w:r w:rsidR="00914FDA">
        <w:rPr>
          <w:rFonts w:ascii="Times New Roman" w:hAnsi="Times New Roman" w:cs="Times New Roman"/>
          <w:sz w:val="28"/>
          <w:lang w:val="kk-KZ"/>
        </w:rPr>
        <w:t xml:space="preserve">генінің </w:t>
      </w:r>
      <w:r w:rsidR="00267E3D" w:rsidRPr="00267E3D">
        <w:rPr>
          <w:rFonts w:ascii="Times New Roman" w:hAnsi="Times New Roman" w:cs="Times New Roman"/>
          <w:sz w:val="28"/>
          <w:lang w:val="kk-KZ"/>
        </w:rPr>
        <w:t xml:space="preserve">мРНҚ </w:t>
      </w:r>
      <w:r w:rsidR="00914FDA">
        <w:rPr>
          <w:rFonts w:ascii="Times New Roman" w:hAnsi="Times New Roman" w:cs="Times New Roman"/>
          <w:sz w:val="28"/>
          <w:lang w:val="kk-KZ"/>
        </w:rPr>
        <w:t xml:space="preserve">түзілу дәрежесі генотиптері </w:t>
      </w:r>
      <w:r w:rsidR="00267E3D">
        <w:rPr>
          <w:rFonts w:ascii="Times New Roman" w:hAnsi="Times New Roman" w:cs="Times New Roman"/>
          <w:sz w:val="28"/>
          <w:lang w:val="kk-KZ"/>
        </w:rPr>
        <w:t xml:space="preserve"> </w:t>
      </w:r>
      <w:r w:rsidR="00267E3D" w:rsidRPr="00267E3D">
        <w:rPr>
          <w:rFonts w:ascii="Times New Roman" w:hAnsi="Times New Roman" w:cs="Times New Roman"/>
          <w:sz w:val="28"/>
          <w:lang w:val="kk-KZ"/>
        </w:rPr>
        <w:t>CT және CC генотиптері бар бұқаларда</w:t>
      </w:r>
      <w:r w:rsidR="00914FDA">
        <w:rPr>
          <w:rFonts w:ascii="Times New Roman" w:hAnsi="Times New Roman" w:cs="Times New Roman"/>
          <w:sz w:val="28"/>
          <w:lang w:val="kk-KZ"/>
        </w:rPr>
        <w:t xml:space="preserve"> ген </w:t>
      </w:r>
      <w:r w:rsidR="00267E3D" w:rsidRPr="00267E3D">
        <w:rPr>
          <w:rFonts w:ascii="Times New Roman" w:hAnsi="Times New Roman" w:cs="Times New Roman"/>
          <w:sz w:val="28"/>
          <w:lang w:val="kk-KZ"/>
        </w:rPr>
        <w:t xml:space="preserve"> экспрессия</w:t>
      </w:r>
      <w:r w:rsidR="00914FDA">
        <w:rPr>
          <w:rFonts w:ascii="Times New Roman" w:hAnsi="Times New Roman" w:cs="Times New Roman"/>
          <w:sz w:val="28"/>
          <w:lang w:val="kk-KZ"/>
        </w:rPr>
        <w:t xml:space="preserve">сы </w:t>
      </w:r>
      <w:r w:rsidR="00267E3D" w:rsidRPr="00267E3D">
        <w:rPr>
          <w:rFonts w:ascii="Times New Roman" w:hAnsi="Times New Roman" w:cs="Times New Roman"/>
          <w:sz w:val="28"/>
          <w:lang w:val="kk-KZ"/>
        </w:rPr>
        <w:t xml:space="preserve"> TT </w:t>
      </w:r>
      <w:r w:rsidR="00914FDA">
        <w:rPr>
          <w:rFonts w:ascii="Times New Roman" w:hAnsi="Times New Roman" w:cs="Times New Roman"/>
          <w:sz w:val="28"/>
          <w:lang w:val="kk-KZ"/>
        </w:rPr>
        <w:t xml:space="preserve">гомозиготалы </w:t>
      </w:r>
      <w:r w:rsidR="00267E3D" w:rsidRPr="00267E3D">
        <w:rPr>
          <w:rFonts w:ascii="Times New Roman" w:hAnsi="Times New Roman" w:cs="Times New Roman"/>
          <w:sz w:val="28"/>
          <w:lang w:val="kk-KZ"/>
        </w:rPr>
        <w:t xml:space="preserve">генотипі </w:t>
      </w:r>
      <w:r w:rsidR="00914FDA">
        <w:rPr>
          <w:rFonts w:ascii="Times New Roman" w:hAnsi="Times New Roman" w:cs="Times New Roman"/>
          <w:sz w:val="28"/>
          <w:lang w:val="kk-KZ"/>
        </w:rPr>
        <w:t xml:space="preserve">бұқаларға </w:t>
      </w:r>
      <w:r w:rsidR="00267E3D" w:rsidRPr="00267E3D">
        <w:rPr>
          <w:rFonts w:ascii="Times New Roman" w:hAnsi="Times New Roman" w:cs="Times New Roman"/>
          <w:sz w:val="28"/>
          <w:lang w:val="kk-KZ"/>
        </w:rPr>
        <w:t xml:space="preserve"> қарағанда айтарлықтай жоғары бол</w:t>
      </w:r>
      <w:r w:rsidR="001535F5">
        <w:rPr>
          <w:rFonts w:ascii="Times New Roman" w:hAnsi="Times New Roman" w:cs="Times New Roman"/>
          <w:sz w:val="28"/>
          <w:lang w:val="kk-KZ"/>
        </w:rPr>
        <w:t>ған</w:t>
      </w:r>
      <w:r w:rsidR="00267E3D" w:rsidRPr="00267E3D">
        <w:rPr>
          <w:rFonts w:ascii="Times New Roman" w:hAnsi="Times New Roman" w:cs="Times New Roman"/>
          <w:sz w:val="28"/>
          <w:lang w:val="kk-KZ"/>
        </w:rPr>
        <w:t xml:space="preserve"> (P,0,05)</w:t>
      </w:r>
      <w:r w:rsidR="00914FDA">
        <w:rPr>
          <w:rFonts w:ascii="Times New Roman" w:hAnsi="Times New Roman" w:cs="Times New Roman"/>
          <w:sz w:val="28"/>
          <w:lang w:val="kk-KZ"/>
        </w:rPr>
        <w:t xml:space="preserve"> </w:t>
      </w:r>
      <w:r w:rsidR="004D573B" w:rsidRPr="008A2BFC">
        <w:rPr>
          <w:rFonts w:ascii="Times New Roman" w:hAnsi="Times New Roman" w:cs="Times New Roman"/>
          <w:sz w:val="28"/>
          <w:lang w:val="kk-KZ"/>
        </w:rPr>
        <w:t>[</w:t>
      </w:r>
      <w:r w:rsidR="001535F5">
        <w:rPr>
          <w:rFonts w:ascii="Times New Roman" w:hAnsi="Times New Roman" w:cs="Times New Roman"/>
          <w:sz w:val="28"/>
          <w:lang w:val="kk-KZ"/>
        </w:rPr>
        <w:t>3</w:t>
      </w:r>
      <w:r w:rsidR="004D573B" w:rsidRPr="008A2BFC">
        <w:rPr>
          <w:rFonts w:ascii="Times New Roman" w:hAnsi="Times New Roman" w:cs="Times New Roman"/>
          <w:sz w:val="28"/>
          <w:lang w:val="kk-KZ"/>
        </w:rPr>
        <w:t>].</w:t>
      </w:r>
      <w:r w:rsidR="00267E3D">
        <w:rPr>
          <w:rFonts w:ascii="Times New Roman" w:hAnsi="Times New Roman" w:cs="Times New Roman"/>
          <w:sz w:val="28"/>
          <w:lang w:val="kk-KZ"/>
        </w:rPr>
        <w:t xml:space="preserve"> </w:t>
      </w:r>
    </w:p>
    <w:p w14:paraId="3216607A" w14:textId="656E66CB" w:rsidR="00914FDA" w:rsidRPr="000575ED" w:rsidRDefault="00914FDA" w:rsidP="000575ED">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Сонымен, </w:t>
      </w:r>
      <w:r w:rsidR="0073689D" w:rsidRPr="00914FDA">
        <w:rPr>
          <w:rFonts w:ascii="Times New Roman" w:hAnsi="Times New Roman" w:cs="Times New Roman"/>
          <w:sz w:val="28"/>
          <w:lang w:val="kk-KZ"/>
        </w:rPr>
        <w:t xml:space="preserve">(TNPs) </w:t>
      </w:r>
      <w:r w:rsidR="00465EEF">
        <w:rPr>
          <w:rFonts w:ascii="Times New Roman" w:hAnsi="Times New Roman" w:cs="Times New Roman"/>
          <w:sz w:val="28"/>
          <w:lang w:val="kk-KZ"/>
        </w:rPr>
        <w:t>көшпелі</w:t>
      </w:r>
      <w:r w:rsidRPr="00914FDA">
        <w:rPr>
          <w:rFonts w:ascii="Times New Roman" w:hAnsi="Times New Roman" w:cs="Times New Roman"/>
          <w:sz w:val="28"/>
          <w:lang w:val="kk-KZ"/>
        </w:rPr>
        <w:t xml:space="preserve"> ақуыздар</w:t>
      </w:r>
      <w:r w:rsidR="0073689D">
        <w:rPr>
          <w:rFonts w:ascii="Times New Roman" w:hAnsi="Times New Roman" w:cs="Times New Roman"/>
          <w:sz w:val="28"/>
          <w:lang w:val="kk-KZ"/>
        </w:rPr>
        <w:t>ы</w:t>
      </w:r>
      <w:r w:rsidRPr="00914FDA">
        <w:rPr>
          <w:rFonts w:ascii="Times New Roman" w:hAnsi="Times New Roman" w:cs="Times New Roman"/>
          <w:sz w:val="28"/>
          <w:lang w:val="kk-KZ"/>
        </w:rPr>
        <w:t xml:space="preserve"> сперм</w:t>
      </w:r>
      <w:r w:rsidR="00465EEF">
        <w:rPr>
          <w:rFonts w:ascii="Times New Roman" w:hAnsi="Times New Roman" w:cs="Times New Roman"/>
          <w:sz w:val="28"/>
          <w:lang w:val="kk-KZ"/>
        </w:rPr>
        <w:t xml:space="preserve">атогенез </w:t>
      </w:r>
      <w:r w:rsidR="0073689D">
        <w:rPr>
          <w:rFonts w:ascii="Times New Roman" w:hAnsi="Times New Roman" w:cs="Times New Roman"/>
          <w:sz w:val="28"/>
          <w:lang w:val="kk-KZ"/>
        </w:rPr>
        <w:t xml:space="preserve">үрдісінде </w:t>
      </w:r>
      <w:r w:rsidRPr="00914FDA">
        <w:rPr>
          <w:rFonts w:ascii="Times New Roman" w:hAnsi="Times New Roman" w:cs="Times New Roman"/>
          <w:sz w:val="28"/>
          <w:lang w:val="kk-KZ"/>
        </w:rPr>
        <w:t xml:space="preserve"> хроматин конденсациясы</w:t>
      </w:r>
      <w:r w:rsidR="00931E79">
        <w:rPr>
          <w:rFonts w:ascii="Times New Roman" w:hAnsi="Times New Roman" w:cs="Times New Roman"/>
          <w:sz w:val="28"/>
          <w:lang w:val="kk-KZ"/>
        </w:rPr>
        <w:t xml:space="preserve"> кезінде</w:t>
      </w:r>
      <w:r w:rsidRPr="00914FDA">
        <w:rPr>
          <w:rFonts w:ascii="Times New Roman" w:hAnsi="Times New Roman" w:cs="Times New Roman"/>
          <w:sz w:val="28"/>
          <w:lang w:val="kk-KZ"/>
        </w:rPr>
        <w:t xml:space="preserve"> </w:t>
      </w:r>
      <w:r w:rsidR="0073689D">
        <w:rPr>
          <w:rFonts w:ascii="Times New Roman" w:hAnsi="Times New Roman" w:cs="Times New Roman"/>
          <w:sz w:val="28"/>
          <w:lang w:val="kk-KZ"/>
        </w:rPr>
        <w:t xml:space="preserve">аса </w:t>
      </w:r>
      <w:r w:rsidRPr="00914FDA">
        <w:rPr>
          <w:rFonts w:ascii="Times New Roman" w:hAnsi="Times New Roman" w:cs="Times New Roman"/>
          <w:sz w:val="28"/>
          <w:lang w:val="kk-KZ"/>
        </w:rPr>
        <w:t>маңызды, сондықтан олар сперм</w:t>
      </w:r>
      <w:r w:rsidR="001535F5">
        <w:rPr>
          <w:rFonts w:ascii="Times New Roman" w:hAnsi="Times New Roman" w:cs="Times New Roman"/>
          <w:sz w:val="28"/>
          <w:lang w:val="kk-KZ"/>
        </w:rPr>
        <w:t xml:space="preserve">ийлердің </w:t>
      </w:r>
      <w:r w:rsidRPr="00914FDA">
        <w:rPr>
          <w:rFonts w:ascii="Times New Roman" w:hAnsi="Times New Roman" w:cs="Times New Roman"/>
          <w:sz w:val="28"/>
          <w:lang w:val="kk-KZ"/>
        </w:rPr>
        <w:t xml:space="preserve"> қозғалғыштығының маркерлерін анықтауға үміткер гендер болып табылады. </w:t>
      </w:r>
      <w:r w:rsidR="00931E79">
        <w:rPr>
          <w:rFonts w:ascii="Times New Roman" w:hAnsi="Times New Roman" w:cs="Times New Roman"/>
          <w:sz w:val="28"/>
          <w:lang w:val="kk-KZ"/>
        </w:rPr>
        <w:t>Ген т</w:t>
      </w:r>
      <w:r w:rsidRPr="00914FDA">
        <w:rPr>
          <w:rFonts w:ascii="Times New Roman" w:hAnsi="Times New Roman" w:cs="Times New Roman"/>
          <w:sz w:val="28"/>
          <w:lang w:val="kk-KZ"/>
        </w:rPr>
        <w:t>ізбек</w:t>
      </w:r>
      <w:r w:rsidR="00931E79">
        <w:rPr>
          <w:rFonts w:ascii="Times New Roman" w:hAnsi="Times New Roman" w:cs="Times New Roman"/>
          <w:sz w:val="28"/>
          <w:lang w:val="kk-KZ"/>
        </w:rPr>
        <w:t xml:space="preserve">терін </w:t>
      </w:r>
      <w:r w:rsidRPr="00914FDA">
        <w:rPr>
          <w:rFonts w:ascii="Times New Roman" w:hAnsi="Times New Roman" w:cs="Times New Roman"/>
          <w:sz w:val="28"/>
          <w:lang w:val="kk-KZ"/>
        </w:rPr>
        <w:t xml:space="preserve">талдау </w:t>
      </w:r>
      <w:r w:rsidR="00931E79">
        <w:rPr>
          <w:rFonts w:ascii="Times New Roman" w:hAnsi="Times New Roman" w:cs="Times New Roman"/>
          <w:sz w:val="28"/>
          <w:lang w:val="kk-KZ"/>
        </w:rPr>
        <w:t xml:space="preserve">нәтижесінде </w:t>
      </w:r>
      <w:r w:rsidRPr="00914FDA">
        <w:rPr>
          <w:rFonts w:ascii="Times New Roman" w:hAnsi="Times New Roman" w:cs="Times New Roman"/>
          <w:sz w:val="28"/>
          <w:lang w:val="kk-KZ"/>
        </w:rPr>
        <w:t>TNP1 генінің 3′</w:t>
      </w:r>
      <w:r w:rsidR="00931E79">
        <w:rPr>
          <w:rFonts w:ascii="Times New Roman" w:hAnsi="Times New Roman" w:cs="Times New Roman"/>
          <w:sz w:val="28"/>
          <w:lang w:val="kk-KZ"/>
        </w:rPr>
        <w:t>-</w:t>
      </w:r>
      <w:r w:rsidRPr="00914FDA">
        <w:rPr>
          <w:rFonts w:ascii="Times New Roman" w:hAnsi="Times New Roman" w:cs="Times New Roman"/>
          <w:sz w:val="28"/>
          <w:lang w:val="kk-KZ"/>
        </w:rPr>
        <w:t xml:space="preserve">UTR аймағындағы «G» нуклеотидінің және TNP2 генінің интрондық аймағында C&gt;T SNP делециясы </w:t>
      </w:r>
      <w:r w:rsidRPr="00914FDA">
        <w:rPr>
          <w:rFonts w:ascii="Times New Roman" w:hAnsi="Times New Roman" w:cs="Times New Roman"/>
          <w:sz w:val="28"/>
          <w:lang w:val="kk-KZ"/>
        </w:rPr>
        <w:lastRenderedPageBreak/>
        <w:t>анықта</w:t>
      </w:r>
      <w:r w:rsidR="00931E79">
        <w:rPr>
          <w:rFonts w:ascii="Times New Roman" w:hAnsi="Times New Roman" w:cs="Times New Roman"/>
          <w:sz w:val="28"/>
          <w:lang w:val="kk-KZ"/>
        </w:rPr>
        <w:t>лған.</w:t>
      </w:r>
      <w:r w:rsidR="00C2351B">
        <w:rPr>
          <w:rFonts w:ascii="Times New Roman" w:hAnsi="Times New Roman" w:cs="Times New Roman"/>
          <w:sz w:val="28"/>
          <w:lang w:val="kk-KZ"/>
        </w:rPr>
        <w:t xml:space="preserve"> </w:t>
      </w:r>
      <w:r w:rsidRPr="00914FDA">
        <w:rPr>
          <w:rFonts w:ascii="Times New Roman" w:hAnsi="Times New Roman" w:cs="Times New Roman"/>
          <w:sz w:val="28"/>
          <w:lang w:val="kk-KZ"/>
        </w:rPr>
        <w:t xml:space="preserve"> C&gt;T SNP </w:t>
      </w:r>
      <w:r w:rsidR="0073689D">
        <w:rPr>
          <w:rFonts w:ascii="Times New Roman" w:hAnsi="Times New Roman" w:cs="Times New Roman"/>
          <w:sz w:val="28"/>
          <w:lang w:val="kk-KZ"/>
        </w:rPr>
        <w:t xml:space="preserve">полиморфизмі </w:t>
      </w:r>
      <w:r w:rsidRPr="00914FDA">
        <w:rPr>
          <w:rFonts w:ascii="Times New Roman" w:hAnsi="Times New Roman" w:cs="Times New Roman"/>
          <w:sz w:val="28"/>
          <w:lang w:val="kk-KZ"/>
        </w:rPr>
        <w:t>асыл тұқымды ірі қара малдың бастапқы прогрессивті қозғалғыштығына (p&lt;0,05) және жалпы ірі қара мал популяциясын</w:t>
      </w:r>
      <w:r w:rsidR="0073689D">
        <w:rPr>
          <w:rFonts w:ascii="Times New Roman" w:hAnsi="Times New Roman" w:cs="Times New Roman"/>
          <w:sz w:val="28"/>
          <w:lang w:val="kk-KZ"/>
        </w:rPr>
        <w:t xml:space="preserve">да қатырылған шәуетті </w:t>
      </w:r>
      <w:r w:rsidRPr="00914FDA">
        <w:rPr>
          <w:rFonts w:ascii="Times New Roman" w:hAnsi="Times New Roman" w:cs="Times New Roman"/>
          <w:sz w:val="28"/>
          <w:lang w:val="kk-KZ"/>
        </w:rPr>
        <w:t>ерігеннен кейінгі қозғалғыштығына айтарлықтай әсер ет</w:t>
      </w:r>
      <w:r w:rsidR="000575ED">
        <w:rPr>
          <w:rFonts w:ascii="Times New Roman" w:hAnsi="Times New Roman" w:cs="Times New Roman"/>
          <w:sz w:val="28"/>
          <w:lang w:val="kk-KZ"/>
        </w:rPr>
        <w:t>кен</w:t>
      </w:r>
      <w:r w:rsidRPr="00914FDA">
        <w:rPr>
          <w:rFonts w:ascii="Times New Roman" w:hAnsi="Times New Roman" w:cs="Times New Roman"/>
          <w:sz w:val="28"/>
          <w:lang w:val="kk-KZ"/>
        </w:rPr>
        <w:t xml:space="preserve"> </w:t>
      </w:r>
      <w:r w:rsidR="000575ED" w:rsidRPr="000575ED">
        <w:rPr>
          <w:rFonts w:ascii="Times New Roman" w:hAnsi="Times New Roman" w:cs="Times New Roman"/>
          <w:sz w:val="28"/>
          <w:lang w:val="kk-KZ"/>
        </w:rPr>
        <w:t>[</w:t>
      </w:r>
      <w:r w:rsidR="001535F5">
        <w:rPr>
          <w:rFonts w:ascii="Times New Roman" w:hAnsi="Times New Roman" w:cs="Times New Roman"/>
          <w:sz w:val="28"/>
          <w:lang w:val="kk-KZ"/>
        </w:rPr>
        <w:t>4</w:t>
      </w:r>
      <w:r w:rsidR="000575ED" w:rsidRPr="000575ED">
        <w:rPr>
          <w:rFonts w:ascii="Times New Roman" w:hAnsi="Times New Roman" w:cs="Times New Roman"/>
          <w:sz w:val="28"/>
          <w:lang w:val="kk-KZ"/>
        </w:rPr>
        <w:t>].</w:t>
      </w:r>
    </w:p>
    <w:p w14:paraId="128D4EF4" w14:textId="2039B104" w:rsidR="00AF0FF2" w:rsidRDefault="000575ED" w:rsidP="00AF0FF2">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Өндіріс</w:t>
      </w:r>
      <w:r w:rsidR="001535F5">
        <w:rPr>
          <w:rFonts w:ascii="Times New Roman" w:hAnsi="Times New Roman" w:cs="Times New Roman"/>
          <w:sz w:val="28"/>
          <w:lang w:val="kk-KZ"/>
        </w:rPr>
        <w:t xml:space="preserve"> жағдайында</w:t>
      </w:r>
      <w:r>
        <w:rPr>
          <w:rFonts w:ascii="Times New Roman" w:hAnsi="Times New Roman" w:cs="Times New Roman"/>
          <w:sz w:val="28"/>
          <w:lang w:val="kk-KZ"/>
        </w:rPr>
        <w:t xml:space="preserve"> бұқалардың </w:t>
      </w:r>
      <w:r w:rsidR="00AF0FF2" w:rsidRPr="00AF0FF2">
        <w:rPr>
          <w:rFonts w:ascii="Times New Roman" w:hAnsi="Times New Roman" w:cs="Times New Roman"/>
          <w:sz w:val="28"/>
          <w:lang w:val="kk-KZ"/>
        </w:rPr>
        <w:t xml:space="preserve">ұрық сапасын мүмкіндігінше </w:t>
      </w:r>
      <w:r>
        <w:rPr>
          <w:rFonts w:ascii="Times New Roman" w:hAnsi="Times New Roman" w:cs="Times New Roman"/>
          <w:sz w:val="28"/>
          <w:lang w:val="kk-KZ"/>
        </w:rPr>
        <w:t xml:space="preserve">жылдам анықтау </w:t>
      </w:r>
      <w:r w:rsidR="00AF0FF2" w:rsidRPr="00AF0FF2">
        <w:rPr>
          <w:rFonts w:ascii="Times New Roman" w:hAnsi="Times New Roman" w:cs="Times New Roman"/>
          <w:sz w:val="28"/>
          <w:lang w:val="kk-KZ"/>
        </w:rPr>
        <w:t xml:space="preserve"> </w:t>
      </w:r>
      <w:r w:rsidR="001535F5">
        <w:rPr>
          <w:rFonts w:ascii="Times New Roman" w:hAnsi="Times New Roman" w:cs="Times New Roman"/>
          <w:sz w:val="28"/>
          <w:lang w:val="kk-KZ"/>
        </w:rPr>
        <w:t xml:space="preserve">аса </w:t>
      </w:r>
      <w:r w:rsidR="00AF0FF2" w:rsidRPr="00AF0FF2">
        <w:rPr>
          <w:rFonts w:ascii="Times New Roman" w:hAnsi="Times New Roman" w:cs="Times New Roman"/>
          <w:sz w:val="28"/>
          <w:lang w:val="kk-KZ"/>
        </w:rPr>
        <w:t xml:space="preserve">маңызды. Көптеген зерттеулер </w:t>
      </w:r>
      <w:r w:rsidRPr="000575ED">
        <w:rPr>
          <w:rFonts w:ascii="Times New Roman" w:hAnsi="Times New Roman" w:cs="Times New Roman"/>
          <w:sz w:val="28"/>
          <w:lang w:val="kk-KZ"/>
        </w:rPr>
        <w:t>SNP</w:t>
      </w:r>
      <w:r w:rsidR="00AF0FF2" w:rsidRPr="00AF0FF2">
        <w:rPr>
          <w:rFonts w:ascii="Times New Roman" w:hAnsi="Times New Roman" w:cs="Times New Roman"/>
          <w:sz w:val="28"/>
          <w:lang w:val="kk-KZ"/>
        </w:rPr>
        <w:t xml:space="preserve"> полиморфизм локустарының нұсқалары болуы мүмкін еке</w:t>
      </w:r>
      <w:r>
        <w:rPr>
          <w:rFonts w:ascii="Times New Roman" w:hAnsi="Times New Roman" w:cs="Times New Roman"/>
          <w:sz w:val="28"/>
          <w:lang w:val="kk-KZ"/>
        </w:rPr>
        <w:t xml:space="preserve">нін көрсетеді және оларды </w:t>
      </w:r>
      <w:r w:rsidR="00AF0FF2" w:rsidRPr="00AF0FF2">
        <w:rPr>
          <w:rFonts w:ascii="Times New Roman" w:hAnsi="Times New Roman" w:cs="Times New Roman"/>
          <w:sz w:val="28"/>
          <w:lang w:val="kk-KZ"/>
        </w:rPr>
        <w:t>селекцияда генетикалық маркерлер ретінде тиімді қолдан</w:t>
      </w:r>
      <w:r>
        <w:rPr>
          <w:rFonts w:ascii="Times New Roman" w:hAnsi="Times New Roman" w:cs="Times New Roman"/>
          <w:sz w:val="28"/>
          <w:lang w:val="kk-KZ"/>
        </w:rPr>
        <w:t xml:space="preserve">уда. Ресей ғалымдарының </w:t>
      </w:r>
      <w:r w:rsidR="00AF0FF2" w:rsidRPr="00AF0FF2">
        <w:rPr>
          <w:rFonts w:ascii="Times New Roman" w:hAnsi="Times New Roman" w:cs="Times New Roman"/>
          <w:sz w:val="28"/>
          <w:lang w:val="kk-KZ"/>
        </w:rPr>
        <w:t>зерттеу</w:t>
      </w:r>
      <w:r>
        <w:rPr>
          <w:rFonts w:ascii="Times New Roman" w:hAnsi="Times New Roman" w:cs="Times New Roman"/>
          <w:sz w:val="28"/>
          <w:lang w:val="kk-KZ"/>
        </w:rPr>
        <w:t xml:space="preserve">лерінде ФСГ </w:t>
      </w:r>
      <w:r w:rsidR="00AF0FF2" w:rsidRPr="00AF0FF2">
        <w:rPr>
          <w:rFonts w:ascii="Times New Roman" w:hAnsi="Times New Roman" w:cs="Times New Roman"/>
          <w:sz w:val="28"/>
          <w:lang w:val="kk-KZ"/>
        </w:rPr>
        <w:t xml:space="preserve"> рецепторы генінің кейбір генотиптері</w:t>
      </w:r>
      <w:r>
        <w:rPr>
          <w:rFonts w:ascii="Times New Roman" w:hAnsi="Times New Roman" w:cs="Times New Roman"/>
          <w:sz w:val="28"/>
          <w:lang w:val="kk-KZ"/>
        </w:rPr>
        <w:t xml:space="preserve">нің бұқалардың шәует көрсеткіштерімен </w:t>
      </w:r>
      <w:r w:rsidR="00AF0FF2" w:rsidRPr="00AF0FF2">
        <w:rPr>
          <w:rFonts w:ascii="Times New Roman" w:hAnsi="Times New Roman" w:cs="Times New Roman"/>
          <w:sz w:val="28"/>
          <w:lang w:val="kk-KZ"/>
        </w:rPr>
        <w:t>байланыст</w:t>
      </w:r>
      <w:r>
        <w:rPr>
          <w:rFonts w:ascii="Times New Roman" w:hAnsi="Times New Roman" w:cs="Times New Roman"/>
          <w:sz w:val="28"/>
          <w:lang w:val="kk-KZ"/>
        </w:rPr>
        <w:t>ар</w:t>
      </w:r>
      <w:r w:rsidR="00AF0FF2" w:rsidRPr="00AF0FF2">
        <w:rPr>
          <w:rFonts w:ascii="Times New Roman" w:hAnsi="Times New Roman" w:cs="Times New Roman"/>
          <w:sz w:val="28"/>
          <w:lang w:val="kk-KZ"/>
        </w:rPr>
        <w:t xml:space="preserve">ы </w:t>
      </w:r>
      <w:r>
        <w:rPr>
          <w:rFonts w:ascii="Times New Roman" w:hAnsi="Times New Roman" w:cs="Times New Roman"/>
          <w:sz w:val="28"/>
          <w:lang w:val="kk-KZ"/>
        </w:rPr>
        <w:t xml:space="preserve">анықталған: </w:t>
      </w:r>
      <w:r w:rsidR="00AF0FF2" w:rsidRPr="00AF0FF2">
        <w:rPr>
          <w:rFonts w:ascii="Times New Roman" w:hAnsi="Times New Roman" w:cs="Times New Roman"/>
          <w:sz w:val="28"/>
          <w:lang w:val="kk-KZ"/>
        </w:rPr>
        <w:t xml:space="preserve"> </w:t>
      </w:r>
      <w:r>
        <w:rPr>
          <w:rFonts w:ascii="Times New Roman" w:hAnsi="Times New Roman" w:cs="Times New Roman"/>
          <w:sz w:val="28"/>
          <w:lang w:val="kk-KZ"/>
        </w:rPr>
        <w:t xml:space="preserve">эякулят </w:t>
      </w:r>
      <w:r w:rsidR="00AF0FF2" w:rsidRPr="00AF0FF2">
        <w:rPr>
          <w:rFonts w:ascii="Times New Roman" w:hAnsi="Times New Roman" w:cs="Times New Roman"/>
          <w:sz w:val="28"/>
          <w:lang w:val="kk-KZ"/>
        </w:rPr>
        <w:t xml:space="preserve">көлемі, </w:t>
      </w:r>
      <w:r>
        <w:rPr>
          <w:rFonts w:ascii="Times New Roman" w:hAnsi="Times New Roman" w:cs="Times New Roman"/>
          <w:sz w:val="28"/>
          <w:lang w:val="kk-KZ"/>
        </w:rPr>
        <w:t xml:space="preserve">оның </w:t>
      </w:r>
      <w:r w:rsidR="00AF0FF2" w:rsidRPr="00AF0FF2">
        <w:rPr>
          <w:rFonts w:ascii="Times New Roman" w:hAnsi="Times New Roman" w:cs="Times New Roman"/>
          <w:sz w:val="28"/>
          <w:lang w:val="kk-KZ"/>
        </w:rPr>
        <w:t>концентрациясы және сперм</w:t>
      </w:r>
      <w:r w:rsidR="001535F5">
        <w:rPr>
          <w:rFonts w:ascii="Times New Roman" w:hAnsi="Times New Roman" w:cs="Times New Roman"/>
          <w:sz w:val="28"/>
          <w:lang w:val="kk-KZ"/>
        </w:rPr>
        <w:t xml:space="preserve">ийлердің </w:t>
      </w:r>
      <w:r w:rsidR="00AF0FF2" w:rsidRPr="00AF0FF2">
        <w:rPr>
          <w:rFonts w:ascii="Times New Roman" w:hAnsi="Times New Roman" w:cs="Times New Roman"/>
          <w:sz w:val="28"/>
          <w:lang w:val="kk-KZ"/>
        </w:rPr>
        <w:t xml:space="preserve">жалпы саны. </w:t>
      </w:r>
      <w:r>
        <w:rPr>
          <w:rFonts w:ascii="Times New Roman" w:hAnsi="Times New Roman" w:cs="Times New Roman"/>
          <w:sz w:val="28"/>
          <w:lang w:val="kk-KZ"/>
        </w:rPr>
        <w:t xml:space="preserve">Келесі </w:t>
      </w:r>
      <w:r w:rsidRPr="000575ED">
        <w:rPr>
          <w:rFonts w:ascii="Times New Roman" w:hAnsi="Times New Roman" w:cs="Times New Roman"/>
          <w:sz w:val="28"/>
          <w:lang w:val="kk-KZ"/>
        </w:rPr>
        <w:t xml:space="preserve">SNP </w:t>
      </w:r>
      <w:r>
        <w:rPr>
          <w:rFonts w:ascii="Times New Roman" w:hAnsi="Times New Roman" w:cs="Times New Roman"/>
          <w:sz w:val="28"/>
          <w:lang w:val="kk-KZ"/>
        </w:rPr>
        <w:t xml:space="preserve">полиморфизмдер бойынша </w:t>
      </w:r>
      <w:r w:rsidR="00AF0FF2" w:rsidRPr="00AF0FF2">
        <w:rPr>
          <w:rFonts w:ascii="Times New Roman" w:hAnsi="Times New Roman" w:cs="Times New Roman"/>
          <w:sz w:val="28"/>
          <w:lang w:val="kk-KZ"/>
        </w:rPr>
        <w:t xml:space="preserve">FSHR, </w:t>
      </w:r>
      <w:r w:rsidR="00BB7924" w:rsidRPr="00BB7924">
        <w:rPr>
          <w:rFonts w:ascii="Times New Roman" w:hAnsi="Times New Roman" w:cs="Times New Roman"/>
          <w:sz w:val="28"/>
          <w:lang w:val="kk-KZ"/>
        </w:rPr>
        <w:t>INHA,</w:t>
      </w:r>
      <w:r w:rsidR="00AF0FF2" w:rsidRPr="00AF0FF2">
        <w:rPr>
          <w:rFonts w:ascii="Times New Roman" w:hAnsi="Times New Roman" w:cs="Times New Roman"/>
          <w:sz w:val="28"/>
          <w:lang w:val="kk-KZ"/>
        </w:rPr>
        <w:t xml:space="preserve"> </w:t>
      </w:r>
      <w:r w:rsidR="00BB7924" w:rsidRPr="00BB7924">
        <w:rPr>
          <w:rFonts w:ascii="Times New Roman" w:hAnsi="Times New Roman" w:cs="Times New Roman"/>
          <w:sz w:val="28"/>
          <w:lang w:val="kk-KZ"/>
        </w:rPr>
        <w:t xml:space="preserve">INHAB, </w:t>
      </w:r>
      <w:r w:rsidR="00AF0FF2" w:rsidRPr="00AF0FF2">
        <w:rPr>
          <w:rFonts w:ascii="Times New Roman" w:hAnsi="Times New Roman" w:cs="Times New Roman"/>
          <w:sz w:val="28"/>
          <w:lang w:val="kk-KZ"/>
        </w:rPr>
        <w:t>PRL</w:t>
      </w:r>
      <w:r>
        <w:rPr>
          <w:rFonts w:ascii="Times New Roman" w:hAnsi="Times New Roman" w:cs="Times New Roman"/>
          <w:sz w:val="28"/>
          <w:lang w:val="kk-KZ"/>
        </w:rPr>
        <w:t>,</w:t>
      </w:r>
      <w:r w:rsidR="00AF0FF2" w:rsidRPr="00AF0FF2">
        <w:rPr>
          <w:rFonts w:ascii="Times New Roman" w:hAnsi="Times New Roman" w:cs="Times New Roman"/>
          <w:sz w:val="28"/>
          <w:lang w:val="kk-KZ"/>
        </w:rPr>
        <w:t xml:space="preserve"> TNP2</w:t>
      </w:r>
      <w:r>
        <w:rPr>
          <w:rFonts w:ascii="Times New Roman" w:hAnsi="Times New Roman" w:cs="Times New Roman"/>
          <w:sz w:val="28"/>
          <w:lang w:val="kk-KZ"/>
        </w:rPr>
        <w:t xml:space="preserve">, </w:t>
      </w:r>
      <w:r w:rsidR="00AF0FF2" w:rsidRPr="00AF0FF2">
        <w:rPr>
          <w:rFonts w:ascii="Times New Roman" w:hAnsi="Times New Roman" w:cs="Times New Roman"/>
          <w:sz w:val="28"/>
          <w:lang w:val="kk-KZ"/>
        </w:rPr>
        <w:t>SPEF2</w:t>
      </w:r>
      <w:r>
        <w:rPr>
          <w:rFonts w:ascii="Times New Roman" w:hAnsi="Times New Roman" w:cs="Times New Roman"/>
          <w:sz w:val="28"/>
          <w:lang w:val="kk-KZ"/>
        </w:rPr>
        <w:t xml:space="preserve"> генотиптеу жұмыстары жүргізілген және </w:t>
      </w:r>
      <w:r w:rsidR="00AF0FF2" w:rsidRPr="00AF0FF2">
        <w:rPr>
          <w:rFonts w:ascii="Times New Roman" w:hAnsi="Times New Roman" w:cs="Times New Roman"/>
          <w:sz w:val="28"/>
          <w:lang w:val="kk-KZ"/>
        </w:rPr>
        <w:t>189 бұқа</w:t>
      </w:r>
      <w:r w:rsidR="00BB7924">
        <w:rPr>
          <w:rFonts w:ascii="Times New Roman" w:hAnsi="Times New Roman" w:cs="Times New Roman"/>
          <w:sz w:val="28"/>
          <w:lang w:val="kk-KZ"/>
        </w:rPr>
        <w:t>лар бойынша</w:t>
      </w:r>
      <w:r w:rsidR="00AF0FF2" w:rsidRPr="00AF0FF2">
        <w:rPr>
          <w:rFonts w:ascii="Times New Roman" w:hAnsi="Times New Roman" w:cs="Times New Roman"/>
          <w:sz w:val="28"/>
          <w:lang w:val="kk-KZ"/>
        </w:rPr>
        <w:t xml:space="preserve"> фенотиптік деректер жинал</w:t>
      </w:r>
      <w:r w:rsidR="00BB7924">
        <w:rPr>
          <w:rFonts w:ascii="Times New Roman" w:hAnsi="Times New Roman" w:cs="Times New Roman"/>
          <w:sz w:val="28"/>
          <w:lang w:val="kk-KZ"/>
        </w:rPr>
        <w:t>ған.</w:t>
      </w:r>
      <w:r w:rsidR="00AF0FF2" w:rsidRPr="00AF0FF2">
        <w:rPr>
          <w:rFonts w:ascii="Times New Roman" w:hAnsi="Times New Roman" w:cs="Times New Roman"/>
          <w:sz w:val="28"/>
          <w:lang w:val="kk-KZ"/>
        </w:rPr>
        <w:t xml:space="preserve"> </w:t>
      </w:r>
      <w:r w:rsidR="001535F5">
        <w:rPr>
          <w:rFonts w:ascii="Times New Roman" w:hAnsi="Times New Roman" w:cs="Times New Roman"/>
          <w:sz w:val="28"/>
          <w:lang w:val="kk-KZ"/>
        </w:rPr>
        <w:t xml:space="preserve">Зерттеу тобындағы бұқаларда </w:t>
      </w:r>
      <w:r w:rsidR="00AF0FF2" w:rsidRPr="00AF0FF2">
        <w:rPr>
          <w:rFonts w:ascii="Times New Roman" w:hAnsi="Times New Roman" w:cs="Times New Roman"/>
          <w:sz w:val="28"/>
          <w:lang w:val="kk-KZ"/>
        </w:rPr>
        <w:t xml:space="preserve">PRL гені </w:t>
      </w:r>
      <w:r w:rsidR="00BB7924">
        <w:rPr>
          <w:rFonts w:ascii="Times New Roman" w:hAnsi="Times New Roman" w:cs="Times New Roman"/>
          <w:sz w:val="28"/>
          <w:lang w:val="kk-KZ"/>
        </w:rPr>
        <w:t xml:space="preserve">бойынша генетикалық </w:t>
      </w:r>
      <w:r w:rsidR="00AF0FF2" w:rsidRPr="00AF0FF2">
        <w:rPr>
          <w:rFonts w:ascii="Times New Roman" w:hAnsi="Times New Roman" w:cs="Times New Roman"/>
          <w:sz w:val="28"/>
          <w:lang w:val="kk-KZ"/>
        </w:rPr>
        <w:t>полиморфизм</w:t>
      </w:r>
      <w:r w:rsidR="00BB7924">
        <w:rPr>
          <w:rFonts w:ascii="Times New Roman" w:hAnsi="Times New Roman" w:cs="Times New Roman"/>
          <w:sz w:val="28"/>
          <w:lang w:val="kk-KZ"/>
        </w:rPr>
        <w:t xml:space="preserve"> анықталмаған</w:t>
      </w:r>
      <w:r w:rsidR="001535F5">
        <w:rPr>
          <w:rFonts w:ascii="Times New Roman" w:hAnsi="Times New Roman" w:cs="Times New Roman"/>
          <w:sz w:val="28"/>
          <w:lang w:val="kk-KZ"/>
        </w:rPr>
        <w:t xml:space="preserve">, ал </w:t>
      </w:r>
      <w:r w:rsidR="00AF0FF2" w:rsidRPr="00AF0FF2">
        <w:rPr>
          <w:rFonts w:ascii="Times New Roman" w:hAnsi="Times New Roman" w:cs="Times New Roman"/>
          <w:sz w:val="28"/>
          <w:lang w:val="kk-KZ"/>
        </w:rPr>
        <w:t xml:space="preserve">FSHR </w:t>
      </w:r>
      <w:r w:rsidR="001535F5">
        <w:rPr>
          <w:rFonts w:ascii="Times New Roman" w:hAnsi="Times New Roman" w:cs="Times New Roman"/>
          <w:sz w:val="28"/>
          <w:lang w:val="kk-KZ"/>
        </w:rPr>
        <w:t xml:space="preserve">локусы бойынша </w:t>
      </w:r>
      <w:r w:rsidR="00AF0FF2" w:rsidRPr="00AF0FF2">
        <w:rPr>
          <w:rFonts w:ascii="Times New Roman" w:hAnsi="Times New Roman" w:cs="Times New Roman"/>
          <w:sz w:val="28"/>
          <w:lang w:val="kk-KZ"/>
        </w:rPr>
        <w:t>(p&lt;0,05) ассоциациялары эякуляция көлемі, концентрациясы және сперм</w:t>
      </w:r>
      <w:r w:rsidR="001535F5">
        <w:rPr>
          <w:rFonts w:ascii="Times New Roman" w:hAnsi="Times New Roman" w:cs="Times New Roman"/>
          <w:sz w:val="28"/>
          <w:lang w:val="kk-KZ"/>
        </w:rPr>
        <w:t xml:space="preserve">ийлердің </w:t>
      </w:r>
      <w:r w:rsidR="00AF0FF2" w:rsidRPr="00AF0FF2">
        <w:rPr>
          <w:rFonts w:ascii="Times New Roman" w:hAnsi="Times New Roman" w:cs="Times New Roman"/>
          <w:sz w:val="28"/>
          <w:lang w:val="kk-KZ"/>
        </w:rPr>
        <w:t xml:space="preserve"> жалпы саны</w:t>
      </w:r>
      <w:r w:rsidR="00BB7924">
        <w:rPr>
          <w:rFonts w:ascii="Times New Roman" w:hAnsi="Times New Roman" w:cs="Times New Roman"/>
          <w:sz w:val="28"/>
          <w:lang w:val="kk-KZ"/>
        </w:rPr>
        <w:t xml:space="preserve">мен байланысы дәлелденген, </w:t>
      </w:r>
      <w:r w:rsidR="0074430F">
        <w:rPr>
          <w:rFonts w:ascii="Times New Roman" w:hAnsi="Times New Roman" w:cs="Times New Roman"/>
          <w:sz w:val="28"/>
          <w:lang w:val="kk-KZ"/>
        </w:rPr>
        <w:t xml:space="preserve"> </w:t>
      </w:r>
      <w:r w:rsidR="00AF0FF2" w:rsidRPr="00AF0FF2">
        <w:rPr>
          <w:rFonts w:ascii="Times New Roman" w:hAnsi="Times New Roman" w:cs="Times New Roman"/>
          <w:sz w:val="28"/>
          <w:lang w:val="kk-KZ"/>
        </w:rPr>
        <w:t>INHA ген</w:t>
      </w:r>
      <w:r w:rsidR="001535F5">
        <w:rPr>
          <w:rFonts w:ascii="Times New Roman" w:hAnsi="Times New Roman" w:cs="Times New Roman"/>
          <w:sz w:val="28"/>
          <w:lang w:val="kk-KZ"/>
        </w:rPr>
        <w:t xml:space="preserve"> локусы бойынша </w:t>
      </w:r>
      <w:r w:rsidR="00AF0FF2" w:rsidRPr="00AF0FF2">
        <w:rPr>
          <w:rFonts w:ascii="Times New Roman" w:hAnsi="Times New Roman" w:cs="Times New Roman"/>
          <w:sz w:val="28"/>
          <w:lang w:val="kk-KZ"/>
        </w:rPr>
        <w:t xml:space="preserve"> </w:t>
      </w:r>
      <w:r w:rsidR="001535F5">
        <w:rPr>
          <w:rFonts w:ascii="Times New Roman" w:hAnsi="Times New Roman" w:cs="Times New Roman"/>
          <w:sz w:val="28"/>
          <w:lang w:val="kk-KZ"/>
        </w:rPr>
        <w:t xml:space="preserve">эякулят </w:t>
      </w:r>
      <w:r w:rsidR="00AF0FF2" w:rsidRPr="00AF0FF2">
        <w:rPr>
          <w:rFonts w:ascii="Times New Roman" w:hAnsi="Times New Roman" w:cs="Times New Roman"/>
          <w:sz w:val="28"/>
          <w:lang w:val="kk-KZ"/>
        </w:rPr>
        <w:t xml:space="preserve"> концентрациясымен айтарлықтай байланысы болды (p&lt;0,05). </w:t>
      </w:r>
      <w:r w:rsidR="001535F5">
        <w:rPr>
          <w:rFonts w:ascii="Times New Roman" w:hAnsi="Times New Roman" w:cs="Times New Roman"/>
          <w:sz w:val="28"/>
          <w:lang w:val="kk-KZ"/>
        </w:rPr>
        <w:t xml:space="preserve">Эякуляттың </w:t>
      </w:r>
      <w:r w:rsidR="00AF0FF2" w:rsidRPr="00AF0FF2">
        <w:rPr>
          <w:rFonts w:ascii="Times New Roman" w:hAnsi="Times New Roman" w:cs="Times New Roman"/>
          <w:sz w:val="28"/>
          <w:lang w:val="kk-KZ"/>
        </w:rPr>
        <w:t xml:space="preserve"> көлемі мен жалпы саны</w:t>
      </w:r>
      <w:r w:rsidR="001535F5">
        <w:rPr>
          <w:rFonts w:ascii="Times New Roman" w:hAnsi="Times New Roman" w:cs="Times New Roman"/>
          <w:sz w:val="28"/>
          <w:lang w:val="kk-KZ"/>
        </w:rPr>
        <w:t xml:space="preserve"> көрсеткіштері мен </w:t>
      </w:r>
      <w:r w:rsidR="00AF0FF2" w:rsidRPr="00AF0FF2">
        <w:rPr>
          <w:rFonts w:ascii="Times New Roman" w:hAnsi="Times New Roman" w:cs="Times New Roman"/>
          <w:sz w:val="28"/>
          <w:lang w:val="kk-KZ"/>
        </w:rPr>
        <w:t xml:space="preserve"> TNP2</w:t>
      </w:r>
      <w:r w:rsidR="001535F5">
        <w:rPr>
          <w:rFonts w:ascii="Times New Roman" w:hAnsi="Times New Roman" w:cs="Times New Roman"/>
          <w:sz w:val="28"/>
          <w:lang w:val="kk-KZ"/>
        </w:rPr>
        <w:t>,</w:t>
      </w:r>
      <w:r w:rsidR="00AF0FF2" w:rsidRPr="00AF0FF2">
        <w:rPr>
          <w:rFonts w:ascii="Times New Roman" w:hAnsi="Times New Roman" w:cs="Times New Roman"/>
          <w:sz w:val="28"/>
          <w:lang w:val="kk-KZ"/>
        </w:rPr>
        <w:t xml:space="preserve"> SPEF2 ген</w:t>
      </w:r>
      <w:r w:rsidR="001535F5">
        <w:rPr>
          <w:rFonts w:ascii="Times New Roman" w:hAnsi="Times New Roman" w:cs="Times New Roman"/>
          <w:sz w:val="28"/>
          <w:lang w:val="kk-KZ"/>
        </w:rPr>
        <w:t xml:space="preserve"> локустары бойынша </w:t>
      </w:r>
      <w:r w:rsidR="00AF0FF2" w:rsidRPr="00AF0FF2">
        <w:rPr>
          <w:rFonts w:ascii="Times New Roman" w:hAnsi="Times New Roman" w:cs="Times New Roman"/>
          <w:sz w:val="28"/>
          <w:lang w:val="kk-KZ"/>
        </w:rPr>
        <w:t>шәует сапасымен маңызды байланыстар</w:t>
      </w:r>
      <w:r w:rsidR="001535F5">
        <w:rPr>
          <w:rFonts w:ascii="Times New Roman" w:hAnsi="Times New Roman" w:cs="Times New Roman"/>
          <w:sz w:val="28"/>
          <w:lang w:val="kk-KZ"/>
        </w:rPr>
        <w:t xml:space="preserve"> ба екені анықталған </w:t>
      </w:r>
      <w:r w:rsidR="001535F5" w:rsidRPr="001535F5">
        <w:rPr>
          <w:rFonts w:ascii="Times New Roman" w:hAnsi="Times New Roman" w:cs="Times New Roman"/>
          <w:sz w:val="28"/>
          <w:lang w:val="kk-KZ"/>
        </w:rPr>
        <w:t>[5]</w:t>
      </w:r>
      <w:r w:rsidR="00AF0FF2" w:rsidRPr="00AF0FF2">
        <w:rPr>
          <w:rFonts w:ascii="Times New Roman" w:hAnsi="Times New Roman" w:cs="Times New Roman"/>
          <w:sz w:val="28"/>
          <w:lang w:val="kk-KZ"/>
        </w:rPr>
        <w:t>.</w:t>
      </w:r>
    </w:p>
    <w:p w14:paraId="36C7DF63" w14:textId="5FF6B884" w:rsidR="005C215B" w:rsidRDefault="00AF0FF2" w:rsidP="005C215B">
      <w:pPr>
        <w:spacing w:after="0" w:line="240" w:lineRule="auto"/>
        <w:ind w:firstLine="567"/>
        <w:jc w:val="both"/>
        <w:rPr>
          <w:rFonts w:ascii="Times New Roman" w:hAnsi="Times New Roman" w:cs="Times New Roman"/>
          <w:sz w:val="28"/>
          <w:lang w:val="kk-KZ"/>
        </w:rPr>
      </w:pPr>
      <w:r w:rsidRPr="00AF0FF2">
        <w:rPr>
          <w:rFonts w:ascii="Times New Roman" w:hAnsi="Times New Roman" w:cs="Times New Roman"/>
          <w:sz w:val="28"/>
          <w:lang w:val="kk-KZ"/>
        </w:rPr>
        <w:t>TNP2</w:t>
      </w:r>
      <w:r w:rsidR="00154872">
        <w:rPr>
          <w:rFonts w:ascii="Times New Roman" w:hAnsi="Times New Roman" w:cs="Times New Roman"/>
          <w:sz w:val="28"/>
          <w:lang w:val="kk-KZ"/>
        </w:rPr>
        <w:t xml:space="preserve"> ген локусы бойынша </w:t>
      </w:r>
      <w:r w:rsidRPr="00AF0FF2">
        <w:rPr>
          <w:rFonts w:ascii="Times New Roman" w:hAnsi="Times New Roman" w:cs="Times New Roman"/>
          <w:sz w:val="28"/>
          <w:lang w:val="kk-KZ"/>
        </w:rPr>
        <w:t xml:space="preserve">генетикалық полиморфизмдерді анықтау </w:t>
      </w:r>
      <w:r w:rsidR="00154872">
        <w:rPr>
          <w:rFonts w:ascii="Times New Roman" w:hAnsi="Times New Roman" w:cs="Times New Roman"/>
          <w:sz w:val="28"/>
          <w:lang w:val="kk-KZ"/>
        </w:rPr>
        <w:t xml:space="preserve">жұмыстары Үнді мемлекетінің </w:t>
      </w:r>
      <w:r w:rsidR="00465EEF" w:rsidRPr="00AF0FF2">
        <w:rPr>
          <w:rFonts w:ascii="Times New Roman" w:hAnsi="Times New Roman" w:cs="Times New Roman"/>
          <w:sz w:val="28"/>
          <w:lang w:val="kk-KZ"/>
        </w:rPr>
        <w:t xml:space="preserve">1528 </w:t>
      </w:r>
      <w:r w:rsidR="00465EEF">
        <w:rPr>
          <w:rFonts w:ascii="Times New Roman" w:hAnsi="Times New Roman" w:cs="Times New Roman"/>
          <w:sz w:val="28"/>
          <w:lang w:val="kk-KZ"/>
        </w:rPr>
        <w:t xml:space="preserve">бас жергілікті </w:t>
      </w:r>
      <w:r w:rsidR="00154872">
        <w:rPr>
          <w:rFonts w:ascii="Times New Roman" w:hAnsi="Times New Roman" w:cs="Times New Roman"/>
          <w:sz w:val="28"/>
          <w:lang w:val="kk-KZ"/>
        </w:rPr>
        <w:t xml:space="preserve">тұқымдас бұқаларында жүргізілген. </w:t>
      </w:r>
      <w:r w:rsidRPr="00AF0FF2">
        <w:rPr>
          <w:rFonts w:ascii="Times New Roman" w:hAnsi="Times New Roman" w:cs="Times New Roman"/>
          <w:sz w:val="28"/>
          <w:lang w:val="kk-KZ"/>
        </w:rPr>
        <w:t>TNP2 геніне арналған праймерлердің үш жиынтығы</w:t>
      </w:r>
      <w:r w:rsidR="005C215B">
        <w:rPr>
          <w:rFonts w:ascii="Times New Roman" w:hAnsi="Times New Roman" w:cs="Times New Roman"/>
          <w:sz w:val="28"/>
          <w:lang w:val="kk-KZ"/>
        </w:rPr>
        <w:t xml:space="preserve"> </w:t>
      </w:r>
      <w:r w:rsidRPr="00AF0FF2">
        <w:rPr>
          <w:rFonts w:ascii="Times New Roman" w:hAnsi="Times New Roman" w:cs="Times New Roman"/>
          <w:sz w:val="28"/>
          <w:lang w:val="kk-KZ"/>
        </w:rPr>
        <w:t>Primer3 көмегімен жасал</w:t>
      </w:r>
      <w:r w:rsidR="00154872">
        <w:rPr>
          <w:rFonts w:ascii="Times New Roman" w:hAnsi="Times New Roman" w:cs="Times New Roman"/>
          <w:sz w:val="28"/>
          <w:lang w:val="kk-KZ"/>
        </w:rPr>
        <w:t xml:space="preserve">ып, ұзындықтары </w:t>
      </w:r>
      <w:r w:rsidRPr="00AF0FF2">
        <w:rPr>
          <w:rFonts w:ascii="Times New Roman" w:hAnsi="Times New Roman" w:cs="Times New Roman"/>
          <w:sz w:val="28"/>
          <w:lang w:val="kk-KZ"/>
        </w:rPr>
        <w:t>459</w:t>
      </w:r>
      <w:r w:rsidR="00154872">
        <w:rPr>
          <w:rFonts w:ascii="Times New Roman" w:hAnsi="Times New Roman" w:cs="Times New Roman"/>
          <w:sz w:val="28"/>
          <w:lang w:val="kk-KZ"/>
        </w:rPr>
        <w:t xml:space="preserve"> ж.н.</w:t>
      </w:r>
      <w:r w:rsidRPr="00AF0FF2">
        <w:rPr>
          <w:rFonts w:ascii="Times New Roman" w:hAnsi="Times New Roman" w:cs="Times New Roman"/>
          <w:sz w:val="28"/>
          <w:lang w:val="kk-KZ"/>
        </w:rPr>
        <w:t>, 483</w:t>
      </w:r>
      <w:r w:rsidR="00154872">
        <w:rPr>
          <w:rFonts w:ascii="Times New Roman" w:hAnsi="Times New Roman" w:cs="Times New Roman"/>
          <w:sz w:val="28"/>
          <w:lang w:val="kk-KZ"/>
        </w:rPr>
        <w:t xml:space="preserve"> ж.н.</w:t>
      </w:r>
      <w:r w:rsidRPr="00AF0FF2">
        <w:rPr>
          <w:rFonts w:ascii="Times New Roman" w:hAnsi="Times New Roman" w:cs="Times New Roman"/>
          <w:sz w:val="28"/>
          <w:lang w:val="kk-KZ"/>
        </w:rPr>
        <w:t xml:space="preserve">, 484 </w:t>
      </w:r>
      <w:r w:rsidR="00154872">
        <w:rPr>
          <w:rFonts w:ascii="Times New Roman" w:hAnsi="Times New Roman" w:cs="Times New Roman"/>
          <w:sz w:val="28"/>
          <w:lang w:val="kk-KZ"/>
        </w:rPr>
        <w:t xml:space="preserve">ж.н. </w:t>
      </w:r>
      <w:r w:rsidRPr="00AF0FF2">
        <w:rPr>
          <w:rFonts w:ascii="Times New Roman" w:hAnsi="Times New Roman" w:cs="Times New Roman"/>
          <w:sz w:val="28"/>
          <w:lang w:val="kk-KZ"/>
        </w:rPr>
        <w:t>ПТР өнімдері алын</w:t>
      </w:r>
      <w:r w:rsidR="00154872">
        <w:rPr>
          <w:rFonts w:ascii="Times New Roman" w:hAnsi="Times New Roman" w:cs="Times New Roman"/>
          <w:sz w:val="28"/>
          <w:lang w:val="kk-KZ"/>
        </w:rPr>
        <w:t xml:space="preserve">ған. </w:t>
      </w:r>
      <w:r w:rsidRPr="00AF0FF2">
        <w:rPr>
          <w:rFonts w:ascii="Times New Roman" w:hAnsi="Times New Roman" w:cs="Times New Roman"/>
          <w:sz w:val="28"/>
          <w:lang w:val="kk-KZ"/>
        </w:rPr>
        <w:t>Үндістандағы ірі қара мал тұқымдарында SNP талдауы</w:t>
      </w:r>
      <w:r w:rsidR="005C215B">
        <w:rPr>
          <w:rFonts w:ascii="Times New Roman" w:hAnsi="Times New Roman" w:cs="Times New Roman"/>
          <w:sz w:val="28"/>
          <w:lang w:val="kk-KZ"/>
        </w:rPr>
        <w:t xml:space="preserve"> </w:t>
      </w:r>
      <w:r w:rsidRPr="00AF0FF2">
        <w:rPr>
          <w:rFonts w:ascii="Times New Roman" w:hAnsi="Times New Roman" w:cs="Times New Roman"/>
          <w:sz w:val="28"/>
          <w:lang w:val="kk-KZ"/>
        </w:rPr>
        <w:t xml:space="preserve"> үшін ПТР-</w:t>
      </w:r>
      <w:r w:rsidR="00465EEF">
        <w:rPr>
          <w:rFonts w:ascii="Times New Roman" w:hAnsi="Times New Roman" w:cs="Times New Roman"/>
          <w:sz w:val="28"/>
          <w:lang w:val="kk-KZ"/>
        </w:rPr>
        <w:t>РФҰП</w:t>
      </w:r>
      <w:r w:rsidR="00E6153A">
        <w:rPr>
          <w:rFonts w:ascii="Times New Roman" w:hAnsi="Times New Roman" w:cs="Times New Roman"/>
          <w:sz w:val="28"/>
          <w:lang w:val="kk-KZ"/>
        </w:rPr>
        <w:t xml:space="preserve"> әдісі қолданылған, нәтижесінде келесі </w:t>
      </w:r>
      <w:r w:rsidRPr="00AF0FF2">
        <w:rPr>
          <w:rFonts w:ascii="Times New Roman" w:hAnsi="Times New Roman" w:cs="Times New Roman"/>
          <w:sz w:val="28"/>
          <w:lang w:val="kk-KZ"/>
        </w:rPr>
        <w:t>g. 480 C&gt;T</w:t>
      </w:r>
      <w:r w:rsidR="00E6153A">
        <w:rPr>
          <w:rFonts w:ascii="Times New Roman" w:hAnsi="Times New Roman" w:cs="Times New Roman"/>
          <w:sz w:val="28"/>
          <w:lang w:val="kk-KZ"/>
        </w:rPr>
        <w:t>,</w:t>
      </w:r>
      <w:r w:rsidRPr="00AF0FF2">
        <w:rPr>
          <w:rFonts w:ascii="Times New Roman" w:hAnsi="Times New Roman" w:cs="Times New Roman"/>
          <w:sz w:val="28"/>
          <w:lang w:val="kk-KZ"/>
        </w:rPr>
        <w:t xml:space="preserve"> g. 1536 C&gt;T</w:t>
      </w:r>
      <w:r w:rsidR="00E6153A">
        <w:rPr>
          <w:rFonts w:ascii="Times New Roman" w:hAnsi="Times New Roman" w:cs="Times New Roman"/>
          <w:sz w:val="28"/>
          <w:lang w:val="kk-KZ"/>
        </w:rPr>
        <w:t xml:space="preserve">, </w:t>
      </w:r>
      <w:r w:rsidRPr="00AF0FF2">
        <w:rPr>
          <w:rFonts w:ascii="Times New Roman" w:hAnsi="Times New Roman" w:cs="Times New Roman"/>
          <w:sz w:val="28"/>
          <w:lang w:val="kk-KZ"/>
        </w:rPr>
        <w:t xml:space="preserve"> </w:t>
      </w:r>
      <w:r w:rsidR="00E6153A" w:rsidRPr="00AF0FF2">
        <w:rPr>
          <w:rFonts w:ascii="Times New Roman" w:hAnsi="Times New Roman" w:cs="Times New Roman"/>
          <w:sz w:val="28"/>
          <w:lang w:val="kk-KZ"/>
        </w:rPr>
        <w:t xml:space="preserve">g </w:t>
      </w:r>
      <w:r w:rsidRPr="00AF0FF2">
        <w:rPr>
          <w:rFonts w:ascii="Times New Roman" w:hAnsi="Times New Roman" w:cs="Times New Roman"/>
          <w:sz w:val="28"/>
          <w:lang w:val="kk-KZ"/>
        </w:rPr>
        <w:t>480 C&gt;T</w:t>
      </w:r>
      <w:r w:rsidR="00E6153A">
        <w:rPr>
          <w:rFonts w:ascii="Times New Roman" w:hAnsi="Times New Roman" w:cs="Times New Roman"/>
          <w:sz w:val="28"/>
          <w:lang w:val="kk-KZ"/>
        </w:rPr>
        <w:t>,</w:t>
      </w:r>
      <w:r w:rsidRPr="00AF0FF2">
        <w:rPr>
          <w:rFonts w:ascii="Times New Roman" w:hAnsi="Times New Roman" w:cs="Times New Roman"/>
          <w:sz w:val="28"/>
          <w:lang w:val="kk-KZ"/>
        </w:rPr>
        <w:t xml:space="preserve"> </w:t>
      </w:r>
      <w:r w:rsidR="00E6153A" w:rsidRPr="00AF0FF2">
        <w:rPr>
          <w:rFonts w:ascii="Times New Roman" w:hAnsi="Times New Roman" w:cs="Times New Roman"/>
          <w:sz w:val="28"/>
          <w:lang w:val="kk-KZ"/>
        </w:rPr>
        <w:t xml:space="preserve">g 1536 C&gt;T, </w:t>
      </w:r>
      <w:r w:rsidRPr="00AF0FF2">
        <w:rPr>
          <w:rFonts w:ascii="Times New Roman" w:hAnsi="Times New Roman" w:cs="Times New Roman"/>
          <w:sz w:val="28"/>
          <w:lang w:val="kk-KZ"/>
        </w:rPr>
        <w:t>полиморфизм</w:t>
      </w:r>
      <w:r w:rsidR="00E6153A">
        <w:rPr>
          <w:rFonts w:ascii="Times New Roman" w:hAnsi="Times New Roman" w:cs="Times New Roman"/>
          <w:sz w:val="28"/>
          <w:lang w:val="kk-KZ"/>
        </w:rPr>
        <w:t xml:space="preserve">дер зерттелген </w:t>
      </w:r>
      <w:r w:rsidR="00E6153A" w:rsidRPr="00E6153A">
        <w:rPr>
          <w:rFonts w:ascii="Times New Roman" w:hAnsi="Times New Roman" w:cs="Times New Roman"/>
          <w:sz w:val="28"/>
          <w:lang w:val="kk-KZ"/>
        </w:rPr>
        <w:t>[6]</w:t>
      </w:r>
      <w:r w:rsidR="00E6153A">
        <w:rPr>
          <w:rFonts w:ascii="Times New Roman" w:hAnsi="Times New Roman" w:cs="Times New Roman"/>
          <w:sz w:val="28"/>
          <w:lang w:val="kk-KZ"/>
        </w:rPr>
        <w:t xml:space="preserve">.  </w:t>
      </w:r>
      <w:r w:rsidR="00465EEF">
        <w:rPr>
          <w:rFonts w:ascii="Times New Roman" w:hAnsi="Times New Roman" w:cs="Times New Roman"/>
          <w:sz w:val="28"/>
          <w:lang w:val="kk-KZ"/>
        </w:rPr>
        <w:t xml:space="preserve"> </w:t>
      </w:r>
    </w:p>
    <w:p w14:paraId="52FB7A4C" w14:textId="4EBEA7B3" w:rsidR="005C215B" w:rsidRDefault="00AD3DD4" w:rsidP="00C44E0F">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 xml:space="preserve">Сүт қоректілерде сперматогенез үрдісі кезінде гистондардың алмасуы мен хроматиндер конденсациясында аса маңызды тасымалдаушы ядролық ақзаттардың (TNP) маңызы анықталған. Осы топқа жататын гендердің бірі </w:t>
      </w:r>
      <w:r w:rsidR="00C44E0F" w:rsidRPr="00C44E0F">
        <w:rPr>
          <w:rFonts w:ascii="Times New Roman" w:hAnsi="Times New Roman" w:cs="Times New Roman"/>
          <w:sz w:val="28"/>
          <w:lang w:val="kk-KZ"/>
        </w:rPr>
        <w:t>TNP1</w:t>
      </w:r>
      <w:r>
        <w:rPr>
          <w:rFonts w:ascii="Times New Roman" w:hAnsi="Times New Roman" w:cs="Times New Roman"/>
          <w:sz w:val="28"/>
          <w:lang w:val="kk-KZ"/>
        </w:rPr>
        <w:t xml:space="preserve"> гені, ол </w:t>
      </w:r>
      <w:r w:rsidR="00C44E0F" w:rsidRPr="00C44E0F">
        <w:rPr>
          <w:rFonts w:ascii="Times New Roman" w:hAnsi="Times New Roman" w:cs="Times New Roman"/>
          <w:sz w:val="28"/>
          <w:lang w:val="kk-KZ"/>
        </w:rPr>
        <w:t>TNP</w:t>
      </w:r>
      <w:r>
        <w:rPr>
          <w:rFonts w:ascii="Times New Roman" w:hAnsi="Times New Roman" w:cs="Times New Roman"/>
          <w:sz w:val="28"/>
          <w:lang w:val="kk-KZ"/>
        </w:rPr>
        <w:t xml:space="preserve"> гендер туыстығына жатады және сперматогенез үрдісі кезінде үлкен дәрежеде экспрессия береді. </w:t>
      </w:r>
      <w:r w:rsidR="00C44E0F" w:rsidRPr="00C44E0F">
        <w:rPr>
          <w:rFonts w:ascii="Times New Roman" w:hAnsi="Times New Roman" w:cs="Times New Roman"/>
          <w:sz w:val="28"/>
          <w:lang w:val="kk-KZ"/>
        </w:rPr>
        <w:t>TNP1</w:t>
      </w:r>
      <w:r>
        <w:rPr>
          <w:rFonts w:ascii="Times New Roman" w:hAnsi="Times New Roman" w:cs="Times New Roman"/>
          <w:sz w:val="28"/>
          <w:lang w:val="kk-KZ"/>
        </w:rPr>
        <w:t xml:space="preserve"> ген құрамында төрт </w:t>
      </w:r>
      <w:r w:rsidR="00C44E0F" w:rsidRPr="00C44E0F">
        <w:rPr>
          <w:rFonts w:ascii="Times New Roman" w:hAnsi="Times New Roman" w:cs="Times New Roman"/>
          <w:sz w:val="28"/>
          <w:lang w:val="kk-KZ"/>
        </w:rPr>
        <w:t>SNP</w:t>
      </w:r>
      <w:r>
        <w:rPr>
          <w:rFonts w:ascii="Times New Roman" w:hAnsi="Times New Roman" w:cs="Times New Roman"/>
          <w:sz w:val="28"/>
          <w:lang w:val="kk-KZ"/>
        </w:rPr>
        <w:t xml:space="preserve"> полиморфизмдер</w:t>
      </w:r>
      <w:r w:rsidR="00C44E0F" w:rsidRPr="00C44E0F">
        <w:rPr>
          <w:rFonts w:ascii="Times New Roman" w:hAnsi="Times New Roman" w:cs="Times New Roman"/>
          <w:sz w:val="28"/>
          <w:lang w:val="kk-KZ"/>
        </w:rPr>
        <w:t xml:space="preserve">, </w:t>
      </w:r>
      <w:r>
        <w:rPr>
          <w:rFonts w:ascii="Times New Roman" w:hAnsi="Times New Roman" w:cs="Times New Roman"/>
          <w:sz w:val="28"/>
          <w:lang w:val="kk-KZ"/>
        </w:rPr>
        <w:t>үш</w:t>
      </w:r>
      <w:r w:rsidR="00C44E0F" w:rsidRPr="00C44E0F">
        <w:rPr>
          <w:rFonts w:ascii="Times New Roman" w:hAnsi="Times New Roman" w:cs="Times New Roman"/>
          <w:sz w:val="28"/>
          <w:lang w:val="kk-KZ"/>
        </w:rPr>
        <w:t xml:space="preserve"> TATA-бокс</w:t>
      </w:r>
      <w:r>
        <w:rPr>
          <w:rFonts w:ascii="Times New Roman" w:hAnsi="Times New Roman" w:cs="Times New Roman"/>
          <w:sz w:val="28"/>
          <w:lang w:val="kk-KZ"/>
        </w:rPr>
        <w:t xml:space="preserve">тар, бір </w:t>
      </w:r>
      <w:r w:rsidR="00C44E0F" w:rsidRPr="00C44E0F">
        <w:rPr>
          <w:rFonts w:ascii="Times New Roman" w:hAnsi="Times New Roman" w:cs="Times New Roman"/>
          <w:sz w:val="28"/>
          <w:lang w:val="kk-KZ"/>
        </w:rPr>
        <w:t>CAAT-бокс</w:t>
      </w:r>
      <w:r>
        <w:rPr>
          <w:rFonts w:ascii="Times New Roman" w:hAnsi="Times New Roman" w:cs="Times New Roman"/>
          <w:sz w:val="28"/>
          <w:lang w:val="kk-KZ"/>
        </w:rPr>
        <w:t xml:space="preserve"> анықталған, осы аталған полиморфизмдермен асыл тұқымды бұқалардың репродуктивтік қызметі арасында байланыс бар екені көрсетілген </w:t>
      </w:r>
      <w:r w:rsidR="009B4DC3">
        <w:rPr>
          <w:rFonts w:ascii="Times New Roman" w:hAnsi="Times New Roman" w:cs="Times New Roman"/>
          <w:sz w:val="28"/>
          <w:lang w:val="kk-KZ"/>
        </w:rPr>
        <w:t xml:space="preserve"> </w:t>
      </w:r>
      <w:r w:rsidR="009B4DC3" w:rsidRPr="00AD3DD4">
        <w:rPr>
          <w:rFonts w:ascii="Times New Roman" w:hAnsi="Times New Roman" w:cs="Times New Roman"/>
          <w:sz w:val="28"/>
          <w:lang w:val="kk-KZ"/>
        </w:rPr>
        <w:t>[7]</w:t>
      </w:r>
      <w:r w:rsidR="00C44E0F" w:rsidRPr="00C44E0F">
        <w:rPr>
          <w:rFonts w:ascii="Times New Roman" w:hAnsi="Times New Roman" w:cs="Times New Roman"/>
          <w:sz w:val="28"/>
          <w:lang w:val="kk-KZ"/>
        </w:rPr>
        <w:t>.</w:t>
      </w:r>
    </w:p>
    <w:p w14:paraId="1F9F1CF8" w14:textId="51EA7504" w:rsidR="000E0AAF" w:rsidRDefault="00AD3DD4" w:rsidP="000E0AAF">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Мал шаруашылығында бұқалардың фертилдігінің оларды генетикалық жақсартудағы маңызы үлкен және оларды генетикалық маркерлер ретінде пайдалану олардың репродуктивтік қызметін болжауға мүмкіндік береді</w:t>
      </w:r>
      <w:r w:rsidR="000E0AAF" w:rsidRPr="00C2077D">
        <w:rPr>
          <w:rFonts w:ascii="Times New Roman" w:hAnsi="Times New Roman" w:cs="Times New Roman"/>
          <w:sz w:val="28"/>
          <w:lang w:val="kk-KZ"/>
        </w:rPr>
        <w:t xml:space="preserve">. </w:t>
      </w:r>
      <w:r>
        <w:rPr>
          <w:rFonts w:ascii="Times New Roman" w:hAnsi="Times New Roman" w:cs="Times New Roman"/>
          <w:sz w:val="28"/>
          <w:lang w:val="kk-KZ"/>
        </w:rPr>
        <w:t xml:space="preserve">Жалпы </w:t>
      </w:r>
      <w:r w:rsidR="000E0AAF" w:rsidRPr="00C2077D">
        <w:rPr>
          <w:rFonts w:ascii="Times New Roman" w:hAnsi="Times New Roman" w:cs="Times New Roman"/>
          <w:sz w:val="28"/>
          <w:lang w:val="kk-KZ"/>
        </w:rPr>
        <w:t xml:space="preserve">1118 </w:t>
      </w:r>
      <w:r>
        <w:rPr>
          <w:rFonts w:ascii="Times New Roman" w:hAnsi="Times New Roman" w:cs="Times New Roman"/>
          <w:sz w:val="28"/>
          <w:lang w:val="kk-KZ"/>
        </w:rPr>
        <w:t xml:space="preserve">бас асыл тұқымды бұқалар туралы мәліметтер жиналған және оларда алты репродуктивтік қызметпен байланысты көрсеткіштер бойынша талдаулар жүргізілген, </w:t>
      </w:r>
      <w:r w:rsidR="000E0AAF" w:rsidRPr="00C2077D">
        <w:rPr>
          <w:rFonts w:ascii="Times New Roman" w:hAnsi="Times New Roman" w:cs="Times New Roman"/>
          <w:sz w:val="28"/>
          <w:lang w:val="kk-KZ"/>
        </w:rPr>
        <w:t>ингибин</w:t>
      </w:r>
      <w:r>
        <w:rPr>
          <w:rFonts w:ascii="Times New Roman" w:hAnsi="Times New Roman" w:cs="Times New Roman"/>
          <w:sz w:val="28"/>
          <w:lang w:val="kk-KZ"/>
        </w:rPr>
        <w:t xml:space="preserve"> гормонының деңгейі, </w:t>
      </w:r>
      <w:r w:rsidR="000E0AAF" w:rsidRPr="00C2077D">
        <w:rPr>
          <w:rFonts w:ascii="Times New Roman" w:hAnsi="Times New Roman" w:cs="Times New Roman"/>
          <w:sz w:val="28"/>
          <w:lang w:val="kk-KZ"/>
        </w:rPr>
        <w:t>ЛГ</w:t>
      </w:r>
      <w:r>
        <w:rPr>
          <w:rFonts w:ascii="Times New Roman" w:hAnsi="Times New Roman" w:cs="Times New Roman"/>
          <w:sz w:val="28"/>
          <w:lang w:val="kk-KZ"/>
        </w:rPr>
        <w:t xml:space="preserve"> гормонының динамикасы, </w:t>
      </w:r>
      <w:r w:rsidR="000E0AAF" w:rsidRPr="00C2077D">
        <w:rPr>
          <w:rFonts w:ascii="Times New Roman" w:hAnsi="Times New Roman" w:cs="Times New Roman"/>
          <w:sz w:val="28"/>
          <w:lang w:val="kk-KZ"/>
        </w:rPr>
        <w:t>IGF1</w:t>
      </w:r>
      <w:r>
        <w:rPr>
          <w:rFonts w:ascii="Times New Roman" w:hAnsi="Times New Roman" w:cs="Times New Roman"/>
          <w:sz w:val="28"/>
          <w:lang w:val="kk-KZ"/>
        </w:rPr>
        <w:t xml:space="preserve"> мөлшері</w:t>
      </w:r>
      <w:r w:rsidR="000E0AAF" w:rsidRPr="00C2077D">
        <w:rPr>
          <w:rFonts w:ascii="Times New Roman" w:hAnsi="Times New Roman" w:cs="Times New Roman"/>
          <w:sz w:val="28"/>
          <w:lang w:val="kk-KZ"/>
        </w:rPr>
        <w:t xml:space="preserve">, </w:t>
      </w:r>
      <w:r>
        <w:rPr>
          <w:rFonts w:ascii="Times New Roman" w:hAnsi="Times New Roman" w:cs="Times New Roman"/>
          <w:sz w:val="28"/>
          <w:lang w:val="kk-KZ"/>
        </w:rPr>
        <w:t>еннің диаметрі</w:t>
      </w:r>
      <w:r w:rsidR="000E0AAF" w:rsidRPr="00C2077D">
        <w:rPr>
          <w:rFonts w:ascii="Times New Roman" w:hAnsi="Times New Roman" w:cs="Times New Roman"/>
          <w:sz w:val="28"/>
          <w:lang w:val="kk-KZ"/>
        </w:rPr>
        <w:t xml:space="preserve"> (SC), </w:t>
      </w:r>
      <w:r>
        <w:rPr>
          <w:rFonts w:ascii="Times New Roman" w:hAnsi="Times New Roman" w:cs="Times New Roman"/>
          <w:sz w:val="28"/>
          <w:lang w:val="kk-KZ"/>
        </w:rPr>
        <w:t>шәует өндір</w:t>
      </w:r>
      <w:r w:rsidR="00465EEF">
        <w:rPr>
          <w:rFonts w:ascii="Times New Roman" w:hAnsi="Times New Roman" w:cs="Times New Roman"/>
          <w:sz w:val="28"/>
          <w:lang w:val="kk-KZ"/>
        </w:rPr>
        <w:t>у</w:t>
      </w:r>
      <w:r>
        <w:rPr>
          <w:rFonts w:ascii="Times New Roman" w:hAnsi="Times New Roman" w:cs="Times New Roman"/>
          <w:sz w:val="28"/>
          <w:lang w:val="kk-KZ"/>
        </w:rPr>
        <w:t xml:space="preserve"> қабылеті, эякуляттағы патологиялық спермийлер үлесі</w:t>
      </w:r>
      <w:r w:rsidR="000E0AAF" w:rsidRPr="00C2077D">
        <w:rPr>
          <w:rFonts w:ascii="Times New Roman" w:hAnsi="Times New Roman" w:cs="Times New Roman"/>
          <w:sz w:val="28"/>
          <w:lang w:val="kk-KZ"/>
        </w:rPr>
        <w:t xml:space="preserve">. </w:t>
      </w:r>
      <w:r w:rsidR="00BD4CF9">
        <w:rPr>
          <w:rFonts w:ascii="Times New Roman" w:hAnsi="Times New Roman" w:cs="Times New Roman"/>
          <w:sz w:val="28"/>
          <w:lang w:val="kk-KZ"/>
        </w:rPr>
        <w:t xml:space="preserve">Аталған барлық көрсеткіштер бойынша </w:t>
      </w:r>
      <w:r w:rsidR="00BD4CF9" w:rsidRPr="00BD4CF9">
        <w:rPr>
          <w:rFonts w:ascii="Times New Roman" w:hAnsi="Times New Roman" w:cs="Times New Roman"/>
          <w:sz w:val="28"/>
          <w:lang w:val="kk-KZ"/>
        </w:rPr>
        <w:t xml:space="preserve">SNP </w:t>
      </w:r>
      <w:r w:rsidR="00BD4CF9">
        <w:rPr>
          <w:rFonts w:ascii="Times New Roman" w:hAnsi="Times New Roman" w:cs="Times New Roman"/>
          <w:sz w:val="28"/>
          <w:lang w:val="kk-KZ"/>
        </w:rPr>
        <w:t>полиморфизмдермен тығыз асс</w:t>
      </w:r>
      <w:r w:rsidR="00465EEF">
        <w:rPr>
          <w:rFonts w:ascii="Times New Roman" w:hAnsi="Times New Roman" w:cs="Times New Roman"/>
          <w:sz w:val="28"/>
          <w:lang w:val="kk-KZ"/>
        </w:rPr>
        <w:t>о</w:t>
      </w:r>
      <w:r w:rsidR="00BD4CF9">
        <w:rPr>
          <w:rFonts w:ascii="Times New Roman" w:hAnsi="Times New Roman" w:cs="Times New Roman"/>
          <w:sz w:val="28"/>
          <w:lang w:val="kk-KZ"/>
        </w:rPr>
        <w:t>циативті  байланыстары анықталған</w:t>
      </w:r>
      <w:r w:rsidR="005937E0">
        <w:rPr>
          <w:rFonts w:ascii="Times New Roman" w:hAnsi="Times New Roman" w:cs="Times New Roman"/>
          <w:sz w:val="28"/>
          <w:lang w:val="kk-KZ"/>
        </w:rPr>
        <w:t xml:space="preserve"> </w:t>
      </w:r>
      <w:r w:rsidR="009B4DC3" w:rsidRPr="00BD4CF9">
        <w:rPr>
          <w:rFonts w:ascii="Times New Roman" w:hAnsi="Times New Roman" w:cs="Times New Roman"/>
          <w:sz w:val="28"/>
          <w:lang w:val="kk-KZ"/>
        </w:rPr>
        <w:t>[8]</w:t>
      </w:r>
      <w:r w:rsidR="000E0AAF" w:rsidRPr="00C2077D">
        <w:rPr>
          <w:rFonts w:ascii="Times New Roman" w:hAnsi="Times New Roman" w:cs="Times New Roman"/>
          <w:sz w:val="28"/>
          <w:lang w:val="kk-KZ"/>
        </w:rPr>
        <w:t>.</w:t>
      </w:r>
    </w:p>
    <w:p w14:paraId="4AE1CF02" w14:textId="552F14D4" w:rsidR="009026AD" w:rsidRPr="00333A0D" w:rsidRDefault="001A288B" w:rsidP="009026AD">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lastRenderedPageBreak/>
        <w:t xml:space="preserve">Сонымен қатар, </w:t>
      </w:r>
      <w:r w:rsidR="009026AD" w:rsidRPr="00826EEE">
        <w:rPr>
          <w:rFonts w:ascii="Times New Roman" w:hAnsi="Times New Roman" w:cs="Times New Roman"/>
          <w:sz w:val="28"/>
          <w:lang w:val="kk-KZ"/>
        </w:rPr>
        <w:t>β-дефензин</w:t>
      </w:r>
      <w:r>
        <w:rPr>
          <w:rFonts w:ascii="Times New Roman" w:hAnsi="Times New Roman" w:cs="Times New Roman"/>
          <w:sz w:val="28"/>
          <w:lang w:val="kk-KZ"/>
        </w:rPr>
        <w:t xml:space="preserve">дері аталық организмнің репродуктивтік жолдарда спермийлердің бетіне адсорбция жасау қабылеті зерттелген, ол өз кезегінде спермийлердің функционалдық мүмкіндіктерін арттырады. </w:t>
      </w:r>
      <w:r w:rsidR="007E5A82" w:rsidRPr="007E5A82">
        <w:rPr>
          <w:rFonts w:ascii="Times New Roman" w:hAnsi="Times New Roman" w:cs="Times New Roman"/>
          <w:sz w:val="28"/>
          <w:lang w:val="kk-KZ"/>
        </w:rPr>
        <w:t>BBD129</w:t>
      </w:r>
      <w:r w:rsidR="007E5A82">
        <w:rPr>
          <w:rFonts w:ascii="Times New Roman" w:hAnsi="Times New Roman" w:cs="Times New Roman"/>
          <w:sz w:val="28"/>
          <w:lang w:val="kk-KZ"/>
        </w:rPr>
        <w:t xml:space="preserve"> генінің экспрессиясын </w:t>
      </w:r>
      <w:r w:rsidR="009026AD" w:rsidRPr="00826EEE">
        <w:rPr>
          <w:rFonts w:ascii="Times New Roman" w:hAnsi="Times New Roman" w:cs="Times New Roman"/>
          <w:sz w:val="28"/>
          <w:lang w:val="kk-KZ"/>
        </w:rPr>
        <w:t xml:space="preserve">RT-qPCR </w:t>
      </w:r>
      <w:r w:rsidR="007E5A82">
        <w:rPr>
          <w:rFonts w:ascii="Times New Roman" w:hAnsi="Times New Roman" w:cs="Times New Roman"/>
          <w:sz w:val="28"/>
          <w:lang w:val="kk-KZ"/>
        </w:rPr>
        <w:t xml:space="preserve">әдісімен зерттеген және осы геннің экспрессиясы ен қосалқысының дене бөлігінде жоғары болған. Алынған нәтижелер </w:t>
      </w:r>
      <w:r w:rsidR="009026AD" w:rsidRPr="00826EEE">
        <w:rPr>
          <w:rFonts w:ascii="Times New Roman" w:hAnsi="Times New Roman" w:cs="Times New Roman"/>
          <w:sz w:val="28"/>
          <w:lang w:val="kk-KZ"/>
        </w:rPr>
        <w:t xml:space="preserve">BBD129 </w:t>
      </w:r>
      <w:r w:rsidR="00333A0D">
        <w:rPr>
          <w:rFonts w:ascii="Times New Roman" w:hAnsi="Times New Roman" w:cs="Times New Roman"/>
          <w:sz w:val="28"/>
          <w:lang w:val="kk-KZ"/>
        </w:rPr>
        <w:t xml:space="preserve">генінің экспрессиясының дәрежесі спермийлердің пісіп жетілуінде маңызды екенін көрсетеді </w:t>
      </w:r>
      <w:r w:rsidR="009B4DC3" w:rsidRPr="00333A0D">
        <w:rPr>
          <w:rFonts w:ascii="Times New Roman" w:hAnsi="Times New Roman" w:cs="Times New Roman"/>
          <w:sz w:val="28"/>
          <w:lang w:val="kk-KZ"/>
        </w:rPr>
        <w:t>[9]</w:t>
      </w:r>
      <w:r w:rsidR="00333A0D">
        <w:rPr>
          <w:rFonts w:ascii="Times New Roman" w:hAnsi="Times New Roman" w:cs="Times New Roman"/>
          <w:sz w:val="28"/>
          <w:lang w:val="kk-KZ"/>
        </w:rPr>
        <w:t>.</w:t>
      </w:r>
    </w:p>
    <w:p w14:paraId="565DEDD2" w14:textId="0EDBB971" w:rsidR="009026AD" w:rsidRDefault="00333A0D" w:rsidP="009026AD">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Өсіп өну қызметімен байланысты м</w:t>
      </w:r>
      <w:r w:rsidR="009026AD" w:rsidRPr="00826EEE">
        <w:rPr>
          <w:rFonts w:ascii="Times New Roman" w:hAnsi="Times New Roman" w:cs="Times New Roman"/>
          <w:sz w:val="28"/>
          <w:lang w:val="kk-KZ"/>
        </w:rPr>
        <w:t>олекуляр</w:t>
      </w:r>
      <w:r>
        <w:rPr>
          <w:rFonts w:ascii="Times New Roman" w:hAnsi="Times New Roman" w:cs="Times New Roman"/>
          <w:sz w:val="28"/>
          <w:lang w:val="kk-KZ"/>
        </w:rPr>
        <w:t xml:space="preserve">лық </w:t>
      </w:r>
      <w:r w:rsidR="009026AD" w:rsidRPr="00826EEE">
        <w:rPr>
          <w:rFonts w:ascii="Times New Roman" w:hAnsi="Times New Roman" w:cs="Times New Roman"/>
          <w:sz w:val="28"/>
          <w:lang w:val="kk-KZ"/>
        </w:rPr>
        <w:t xml:space="preserve"> механизм </w:t>
      </w:r>
      <w:r>
        <w:rPr>
          <w:rFonts w:ascii="Times New Roman" w:hAnsi="Times New Roman" w:cs="Times New Roman"/>
          <w:sz w:val="28"/>
          <w:lang w:val="kk-KZ"/>
        </w:rPr>
        <w:t>аса күрделі үрдіс және осы үрдіске жүздеген гендер қатынасады. Осы гендер қызметіндегі кез кел</w:t>
      </w:r>
      <w:r w:rsidR="00465EEF">
        <w:rPr>
          <w:rFonts w:ascii="Times New Roman" w:hAnsi="Times New Roman" w:cs="Times New Roman"/>
          <w:sz w:val="28"/>
          <w:lang w:val="kk-KZ"/>
        </w:rPr>
        <w:t>г</w:t>
      </w:r>
      <w:r>
        <w:rPr>
          <w:rFonts w:ascii="Times New Roman" w:hAnsi="Times New Roman" w:cs="Times New Roman"/>
          <w:sz w:val="28"/>
          <w:lang w:val="kk-KZ"/>
        </w:rPr>
        <w:t xml:space="preserve">ен ауытқулар мен өзгерістер, олардың полиморфизмі </w:t>
      </w:r>
      <w:r w:rsidR="009026AD" w:rsidRPr="00826EEE">
        <w:rPr>
          <w:rFonts w:ascii="Times New Roman" w:hAnsi="Times New Roman" w:cs="Times New Roman"/>
          <w:sz w:val="28"/>
          <w:lang w:val="kk-KZ"/>
        </w:rPr>
        <w:t>гаметогенез</w:t>
      </w:r>
      <w:r>
        <w:rPr>
          <w:rFonts w:ascii="Times New Roman" w:hAnsi="Times New Roman" w:cs="Times New Roman"/>
          <w:sz w:val="28"/>
          <w:lang w:val="kk-KZ"/>
        </w:rPr>
        <w:t xml:space="preserve"> үрдісіне</w:t>
      </w:r>
      <w:r w:rsidR="009026AD" w:rsidRPr="00826EEE">
        <w:rPr>
          <w:rFonts w:ascii="Times New Roman" w:hAnsi="Times New Roman" w:cs="Times New Roman"/>
          <w:sz w:val="28"/>
          <w:lang w:val="kk-KZ"/>
        </w:rPr>
        <w:t>, сперм</w:t>
      </w:r>
      <w:r>
        <w:rPr>
          <w:rFonts w:ascii="Times New Roman" w:hAnsi="Times New Roman" w:cs="Times New Roman"/>
          <w:sz w:val="28"/>
          <w:lang w:val="kk-KZ"/>
        </w:rPr>
        <w:t>ийлердің аналық торшаға енуіне, ұрықтану үрдісіне, эмбрионның пайда болуы мен даумынан тікелей немесе қосымша әсерін тигізеді</w:t>
      </w:r>
      <w:r w:rsidR="009B4DC3" w:rsidRPr="009D5E1A">
        <w:rPr>
          <w:rFonts w:ascii="Times New Roman" w:hAnsi="Times New Roman" w:cs="Times New Roman"/>
          <w:sz w:val="28"/>
          <w:lang w:val="kk-KZ"/>
        </w:rPr>
        <w:t xml:space="preserve"> [10</w:t>
      </w:r>
      <w:r w:rsidR="00B5487A">
        <w:rPr>
          <w:rFonts w:ascii="Times New Roman" w:hAnsi="Times New Roman" w:cs="Times New Roman"/>
          <w:sz w:val="28"/>
          <w:lang w:val="kk-KZ"/>
        </w:rPr>
        <w:t>-</w:t>
      </w:r>
      <w:r w:rsidR="009B4DC3" w:rsidRPr="009D5E1A">
        <w:rPr>
          <w:rFonts w:ascii="Times New Roman" w:hAnsi="Times New Roman" w:cs="Times New Roman"/>
          <w:sz w:val="28"/>
          <w:lang w:val="kk-KZ"/>
        </w:rPr>
        <w:t>12]</w:t>
      </w:r>
      <w:r w:rsidR="009026AD" w:rsidRPr="00826EEE">
        <w:rPr>
          <w:rFonts w:ascii="Times New Roman" w:hAnsi="Times New Roman" w:cs="Times New Roman"/>
          <w:sz w:val="28"/>
          <w:lang w:val="kk-KZ"/>
        </w:rPr>
        <w:t xml:space="preserve">. </w:t>
      </w:r>
    </w:p>
    <w:p w14:paraId="5E9EB361" w14:textId="3B0A0A82" w:rsidR="009026AD" w:rsidRPr="00F06DBD" w:rsidRDefault="009D5E1A" w:rsidP="009026A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Зерттеулерге сәйкес </w:t>
      </w:r>
      <w:r w:rsidR="009026AD" w:rsidRPr="00F06DBD">
        <w:rPr>
          <w:rFonts w:ascii="Times New Roman" w:hAnsi="Times New Roman" w:cs="Times New Roman"/>
          <w:sz w:val="28"/>
          <w:szCs w:val="28"/>
          <w:lang w:val="kk-KZ"/>
        </w:rPr>
        <w:t>мембран</w:t>
      </w:r>
      <w:r>
        <w:rPr>
          <w:rFonts w:ascii="Times New Roman" w:hAnsi="Times New Roman" w:cs="Times New Roman"/>
          <w:sz w:val="28"/>
          <w:szCs w:val="28"/>
          <w:lang w:val="kk-KZ"/>
        </w:rPr>
        <w:t xml:space="preserve">дық </w:t>
      </w:r>
      <w:r w:rsidRPr="00F06DBD">
        <w:rPr>
          <w:rFonts w:ascii="Times New Roman" w:hAnsi="Times New Roman" w:cs="Times New Roman"/>
          <w:sz w:val="28"/>
          <w:szCs w:val="28"/>
          <w:lang w:val="kk-KZ"/>
        </w:rPr>
        <w:t xml:space="preserve">TMEM95 </w:t>
      </w:r>
      <w:r w:rsidR="009026AD" w:rsidRPr="00F06DBD">
        <w:rPr>
          <w:rFonts w:ascii="Times New Roman" w:hAnsi="Times New Roman" w:cs="Times New Roman"/>
          <w:sz w:val="28"/>
          <w:szCs w:val="28"/>
          <w:lang w:val="kk-KZ"/>
        </w:rPr>
        <w:t>пептид</w:t>
      </w:r>
      <w:r>
        <w:rPr>
          <w:rFonts w:ascii="Times New Roman" w:hAnsi="Times New Roman" w:cs="Times New Roman"/>
          <w:sz w:val="28"/>
          <w:szCs w:val="28"/>
          <w:lang w:val="kk-KZ"/>
        </w:rPr>
        <w:t>і фертилді жануарлардың спермийлерінің бетінде орналасқан, ал субфертилді жануарларда аталған ақзат болмайды.</w:t>
      </w:r>
      <w:r w:rsidR="005461AD">
        <w:rPr>
          <w:rFonts w:ascii="Times New Roman" w:hAnsi="Times New Roman" w:cs="Times New Roman"/>
          <w:sz w:val="28"/>
          <w:szCs w:val="28"/>
          <w:lang w:val="kk-KZ"/>
        </w:rPr>
        <w:t xml:space="preserve"> М</w:t>
      </w:r>
      <w:r w:rsidR="005461AD" w:rsidRPr="00F06DBD">
        <w:rPr>
          <w:rFonts w:ascii="Times New Roman" w:hAnsi="Times New Roman" w:cs="Times New Roman"/>
          <w:sz w:val="28"/>
          <w:szCs w:val="28"/>
          <w:lang w:val="kk-KZ"/>
        </w:rPr>
        <w:t>ембран</w:t>
      </w:r>
      <w:r w:rsidR="005461AD">
        <w:rPr>
          <w:rFonts w:ascii="Times New Roman" w:hAnsi="Times New Roman" w:cs="Times New Roman"/>
          <w:sz w:val="28"/>
          <w:szCs w:val="28"/>
          <w:lang w:val="kk-KZ"/>
        </w:rPr>
        <w:t xml:space="preserve">дық </w:t>
      </w:r>
      <w:r w:rsidR="005461AD" w:rsidRPr="00F06DBD">
        <w:rPr>
          <w:rFonts w:ascii="Times New Roman" w:hAnsi="Times New Roman" w:cs="Times New Roman"/>
          <w:sz w:val="28"/>
          <w:szCs w:val="28"/>
          <w:lang w:val="kk-KZ"/>
        </w:rPr>
        <w:t xml:space="preserve"> TMEM95 пептид</w:t>
      </w:r>
      <w:r w:rsidR="005461AD">
        <w:rPr>
          <w:rFonts w:ascii="Times New Roman" w:hAnsi="Times New Roman" w:cs="Times New Roman"/>
          <w:sz w:val="28"/>
          <w:szCs w:val="28"/>
          <w:lang w:val="kk-KZ"/>
        </w:rPr>
        <w:t>і</w:t>
      </w:r>
      <w:r w:rsidR="00D91026">
        <w:rPr>
          <w:rFonts w:ascii="Times New Roman" w:hAnsi="Times New Roman" w:cs="Times New Roman"/>
          <w:sz w:val="28"/>
          <w:szCs w:val="28"/>
          <w:lang w:val="kk-KZ"/>
        </w:rPr>
        <w:t xml:space="preserve">нің бүтіндігі нәтижелі ұрықтанумен тікелей байланысты екенін дәлелдейді. Ғалымдардың зерттеулері көрсеткеніндей </w:t>
      </w:r>
      <w:r w:rsidR="009026AD" w:rsidRPr="00F06DBD">
        <w:rPr>
          <w:rFonts w:ascii="Times New Roman" w:hAnsi="Times New Roman" w:cs="Times New Roman"/>
          <w:sz w:val="28"/>
          <w:szCs w:val="28"/>
          <w:lang w:val="kk-KZ"/>
        </w:rPr>
        <w:t xml:space="preserve">TMEM95 </w:t>
      </w:r>
      <w:r w:rsidR="00D91026">
        <w:rPr>
          <w:rFonts w:ascii="Times New Roman" w:hAnsi="Times New Roman" w:cs="Times New Roman"/>
          <w:sz w:val="28"/>
          <w:szCs w:val="28"/>
          <w:lang w:val="kk-KZ"/>
        </w:rPr>
        <w:t xml:space="preserve">пептидінің тапшылығы бұқалардың репродуктивтік қызметін едәуір төмендетеді және оның тікелей фенотиптік әсері анықталған. </w:t>
      </w:r>
      <w:r w:rsidR="00465EEF" w:rsidRPr="00F06DBD">
        <w:rPr>
          <w:rFonts w:ascii="Times New Roman" w:hAnsi="Times New Roman" w:cs="Times New Roman"/>
          <w:sz w:val="28"/>
          <w:szCs w:val="28"/>
          <w:lang w:val="kk-KZ"/>
        </w:rPr>
        <w:t>TMEM95</w:t>
      </w:r>
      <w:r w:rsidR="00465EEF">
        <w:rPr>
          <w:rFonts w:ascii="Times New Roman" w:hAnsi="Times New Roman" w:cs="Times New Roman"/>
          <w:sz w:val="28"/>
          <w:szCs w:val="28"/>
          <w:lang w:val="kk-KZ"/>
        </w:rPr>
        <w:t xml:space="preserve"> г</w:t>
      </w:r>
      <w:r w:rsidR="009026AD" w:rsidRPr="00F06DBD">
        <w:rPr>
          <w:rFonts w:ascii="Times New Roman" w:hAnsi="Times New Roman" w:cs="Times New Roman"/>
          <w:sz w:val="28"/>
          <w:szCs w:val="28"/>
          <w:lang w:val="kk-KZ"/>
        </w:rPr>
        <w:t>ен</w:t>
      </w:r>
      <w:r w:rsidR="00465EEF">
        <w:rPr>
          <w:rFonts w:ascii="Times New Roman" w:hAnsi="Times New Roman" w:cs="Times New Roman"/>
          <w:sz w:val="28"/>
          <w:szCs w:val="28"/>
          <w:lang w:val="kk-KZ"/>
        </w:rPr>
        <w:t>і</w:t>
      </w:r>
      <w:r w:rsidR="009026AD" w:rsidRPr="00F06DBD">
        <w:rPr>
          <w:rFonts w:ascii="Times New Roman" w:hAnsi="Times New Roman" w:cs="Times New Roman"/>
          <w:sz w:val="28"/>
          <w:szCs w:val="28"/>
          <w:lang w:val="kk-KZ"/>
        </w:rPr>
        <w:t xml:space="preserve"> 19 хромосом</w:t>
      </w:r>
      <w:r w:rsidR="00D91026">
        <w:rPr>
          <w:rFonts w:ascii="Times New Roman" w:hAnsi="Times New Roman" w:cs="Times New Roman"/>
          <w:sz w:val="28"/>
          <w:szCs w:val="28"/>
          <w:lang w:val="kk-KZ"/>
        </w:rPr>
        <w:t>ада орналасқан</w:t>
      </w:r>
      <w:r w:rsidR="009026AD" w:rsidRPr="00F06DBD">
        <w:rPr>
          <w:rFonts w:ascii="Times New Roman" w:hAnsi="Times New Roman" w:cs="Times New Roman"/>
          <w:sz w:val="28"/>
          <w:szCs w:val="28"/>
          <w:lang w:val="kk-KZ"/>
        </w:rPr>
        <w:t xml:space="preserve">, </w:t>
      </w:r>
      <w:r w:rsidR="00D91026">
        <w:rPr>
          <w:rFonts w:ascii="Times New Roman" w:hAnsi="Times New Roman" w:cs="Times New Roman"/>
          <w:sz w:val="28"/>
          <w:szCs w:val="28"/>
          <w:lang w:val="kk-KZ"/>
        </w:rPr>
        <w:t xml:space="preserve">бүгінгі таңда осы геннің </w:t>
      </w:r>
      <w:r w:rsidR="00D91026" w:rsidRPr="00D91026">
        <w:rPr>
          <w:rFonts w:ascii="Times New Roman" w:hAnsi="Times New Roman" w:cs="Times New Roman"/>
          <w:sz w:val="28"/>
          <w:szCs w:val="28"/>
          <w:lang w:val="kk-KZ"/>
        </w:rPr>
        <w:t xml:space="preserve">VI </w:t>
      </w:r>
      <w:r w:rsidR="00D91026" w:rsidRPr="00F06DBD">
        <w:rPr>
          <w:rFonts w:ascii="Times New Roman" w:hAnsi="Times New Roman" w:cs="Times New Roman"/>
          <w:sz w:val="28"/>
          <w:szCs w:val="28"/>
          <w:lang w:val="kk-KZ"/>
        </w:rPr>
        <w:t>экзон</w:t>
      </w:r>
      <w:r w:rsidR="00D91026">
        <w:rPr>
          <w:rFonts w:ascii="Times New Roman" w:hAnsi="Times New Roman" w:cs="Times New Roman"/>
          <w:sz w:val="28"/>
          <w:szCs w:val="28"/>
          <w:lang w:val="kk-KZ"/>
        </w:rPr>
        <w:t xml:space="preserve">дық бөлігінде орналасқан келесі </w:t>
      </w:r>
      <w:r w:rsidR="009026AD" w:rsidRPr="00F06DBD">
        <w:rPr>
          <w:rFonts w:ascii="Times New Roman" w:hAnsi="Times New Roman" w:cs="Times New Roman"/>
          <w:sz w:val="28"/>
          <w:szCs w:val="28"/>
          <w:lang w:val="kk-KZ"/>
        </w:rPr>
        <w:t xml:space="preserve">rs378652941, c.483C&gt; A, p.Cys161X </w:t>
      </w:r>
      <w:r w:rsidR="00D91026" w:rsidRPr="00F06DBD">
        <w:rPr>
          <w:rFonts w:ascii="Times New Roman" w:hAnsi="Times New Roman" w:cs="Times New Roman"/>
          <w:sz w:val="28"/>
          <w:szCs w:val="28"/>
          <w:lang w:val="kk-KZ"/>
        </w:rPr>
        <w:t>мутация</w:t>
      </w:r>
      <w:r w:rsidR="00D91026">
        <w:rPr>
          <w:rFonts w:ascii="Times New Roman" w:hAnsi="Times New Roman" w:cs="Times New Roman"/>
          <w:sz w:val="28"/>
          <w:szCs w:val="28"/>
          <w:lang w:val="kk-KZ"/>
        </w:rPr>
        <w:t xml:space="preserve">сы </w:t>
      </w:r>
      <w:r w:rsidR="00D91026" w:rsidRPr="00F06DBD">
        <w:rPr>
          <w:rFonts w:ascii="Times New Roman" w:hAnsi="Times New Roman" w:cs="Times New Roman"/>
          <w:sz w:val="28"/>
          <w:szCs w:val="28"/>
          <w:lang w:val="kk-KZ"/>
        </w:rPr>
        <w:t xml:space="preserve"> </w:t>
      </w:r>
      <w:r w:rsidR="00D91026">
        <w:rPr>
          <w:rFonts w:ascii="Times New Roman" w:hAnsi="Times New Roman" w:cs="Times New Roman"/>
          <w:sz w:val="28"/>
          <w:szCs w:val="28"/>
          <w:lang w:val="kk-KZ"/>
        </w:rPr>
        <w:t>жақсы зерттелген</w:t>
      </w:r>
      <w:r w:rsidR="009026AD" w:rsidRPr="00F06DBD">
        <w:rPr>
          <w:rFonts w:ascii="Times New Roman" w:hAnsi="Times New Roman" w:cs="Times New Roman"/>
          <w:sz w:val="28"/>
          <w:szCs w:val="28"/>
          <w:lang w:val="kk-KZ"/>
        </w:rPr>
        <w:t xml:space="preserve">  [1</w:t>
      </w:r>
      <w:r w:rsidR="005937E0">
        <w:rPr>
          <w:rFonts w:ascii="Times New Roman" w:hAnsi="Times New Roman" w:cs="Times New Roman"/>
          <w:sz w:val="28"/>
          <w:szCs w:val="28"/>
          <w:lang w:val="kk-KZ"/>
        </w:rPr>
        <w:t>3</w:t>
      </w:r>
      <w:r w:rsidR="009026AD" w:rsidRPr="00F06DBD">
        <w:rPr>
          <w:rFonts w:ascii="Times New Roman" w:hAnsi="Times New Roman" w:cs="Times New Roman"/>
          <w:sz w:val="28"/>
          <w:szCs w:val="28"/>
          <w:lang w:val="kk-KZ"/>
        </w:rPr>
        <w:t xml:space="preserve">]. </w:t>
      </w:r>
    </w:p>
    <w:p w14:paraId="7DF03968" w14:textId="084C7DB0" w:rsidR="005937E0" w:rsidRDefault="005937E0" w:rsidP="005937E0">
      <w:pPr>
        <w:spacing w:after="0" w:line="240" w:lineRule="auto"/>
        <w:ind w:firstLine="567"/>
        <w:jc w:val="both"/>
        <w:rPr>
          <w:rFonts w:ascii="Times New Roman" w:hAnsi="Times New Roman" w:cs="Times New Roman"/>
          <w:sz w:val="28"/>
          <w:lang w:val="kk-KZ"/>
        </w:rPr>
      </w:pPr>
      <w:r w:rsidRPr="007937CC">
        <w:rPr>
          <w:rFonts w:ascii="Times New Roman" w:hAnsi="Times New Roman" w:cs="Times New Roman"/>
          <w:sz w:val="28"/>
          <w:lang w:val="kk-KZ"/>
        </w:rPr>
        <w:t>OMIA (</w:t>
      </w:r>
      <w:r>
        <w:fldChar w:fldCharType="begin"/>
      </w:r>
      <w:r w:rsidRPr="0081234A">
        <w:rPr>
          <w:lang w:val="kk-KZ"/>
        </w:rPr>
        <w:instrText>HYPERLINK "http://omia.org/home/"</w:instrText>
      </w:r>
      <w:r>
        <w:fldChar w:fldCharType="separate"/>
      </w:r>
      <w:r w:rsidRPr="00362254">
        <w:rPr>
          <w:rStyle w:val="a9"/>
          <w:rFonts w:ascii="Times New Roman" w:hAnsi="Times New Roman" w:cs="Times New Roman"/>
          <w:sz w:val="28"/>
          <w:u w:val="none"/>
          <w:lang w:val="kk-KZ"/>
        </w:rPr>
        <w:t>http://omia.org/home/</w:t>
      </w:r>
      <w:r>
        <w:fldChar w:fldCharType="end"/>
      </w:r>
      <w:r>
        <w:rPr>
          <w:rFonts w:ascii="Times New Roman" w:hAnsi="Times New Roman" w:cs="Times New Roman"/>
          <w:sz w:val="28"/>
          <w:lang w:val="kk-KZ"/>
        </w:rPr>
        <w:t xml:space="preserve"> </w:t>
      </w:r>
      <w:r w:rsidRPr="007937CC">
        <w:rPr>
          <w:rFonts w:ascii="Times New Roman" w:hAnsi="Times New Roman" w:cs="Times New Roman"/>
          <w:sz w:val="28"/>
          <w:lang w:val="kk-KZ"/>
        </w:rPr>
        <w:t xml:space="preserve">) </w:t>
      </w:r>
      <w:r w:rsidR="001610E9">
        <w:rPr>
          <w:rFonts w:ascii="Times New Roman" w:hAnsi="Times New Roman" w:cs="Times New Roman"/>
          <w:sz w:val="28"/>
          <w:lang w:val="kk-KZ"/>
        </w:rPr>
        <w:t xml:space="preserve">ақпараттарына сәйкес </w:t>
      </w:r>
      <w:r w:rsidRPr="007937CC">
        <w:rPr>
          <w:rFonts w:ascii="Times New Roman" w:hAnsi="Times New Roman" w:cs="Times New Roman"/>
          <w:sz w:val="28"/>
          <w:lang w:val="kk-KZ"/>
        </w:rPr>
        <w:t xml:space="preserve"> голштин</w:t>
      </w:r>
      <w:r w:rsidR="001610E9">
        <w:rPr>
          <w:rFonts w:ascii="Times New Roman" w:hAnsi="Times New Roman" w:cs="Times New Roman"/>
          <w:sz w:val="28"/>
          <w:lang w:val="kk-KZ"/>
        </w:rPr>
        <w:t xml:space="preserve"> тұқымдас ірі қара малында </w:t>
      </w:r>
      <w:r w:rsidRPr="007937CC">
        <w:rPr>
          <w:rFonts w:ascii="Times New Roman" w:hAnsi="Times New Roman" w:cs="Times New Roman"/>
          <w:sz w:val="28"/>
          <w:lang w:val="kk-KZ"/>
        </w:rPr>
        <w:t xml:space="preserve">25 </w:t>
      </w:r>
      <w:r w:rsidR="001610E9">
        <w:rPr>
          <w:rFonts w:ascii="Times New Roman" w:hAnsi="Times New Roman" w:cs="Times New Roman"/>
          <w:sz w:val="28"/>
          <w:lang w:val="kk-KZ"/>
        </w:rPr>
        <w:t xml:space="preserve">астам </w:t>
      </w:r>
      <w:r w:rsidRPr="007937CC">
        <w:rPr>
          <w:rFonts w:ascii="Times New Roman" w:hAnsi="Times New Roman" w:cs="Times New Roman"/>
          <w:sz w:val="28"/>
          <w:lang w:val="kk-KZ"/>
        </w:rPr>
        <w:t>фертил</w:t>
      </w:r>
      <w:r w:rsidR="001610E9">
        <w:rPr>
          <w:rFonts w:ascii="Times New Roman" w:hAnsi="Times New Roman" w:cs="Times New Roman"/>
          <w:sz w:val="28"/>
          <w:lang w:val="kk-KZ"/>
        </w:rPr>
        <w:t>дік гаплотиптері кездеседі</w:t>
      </w:r>
      <w:r w:rsidRPr="007937CC">
        <w:rPr>
          <w:rFonts w:ascii="Times New Roman" w:hAnsi="Times New Roman" w:cs="Times New Roman"/>
          <w:sz w:val="28"/>
          <w:lang w:val="kk-KZ"/>
        </w:rPr>
        <w:t xml:space="preserve">, </w:t>
      </w:r>
      <w:r w:rsidR="001610E9">
        <w:rPr>
          <w:rFonts w:ascii="Times New Roman" w:hAnsi="Times New Roman" w:cs="Times New Roman"/>
          <w:sz w:val="28"/>
          <w:lang w:val="kk-KZ"/>
        </w:rPr>
        <w:t>олар әдетте эмбрионалдық дамудың бұзылуымен, буаздықтың тоқтауымен және эмбрионның өліп қалуымен сипатталады</w:t>
      </w:r>
      <w:r w:rsidRPr="007937CC">
        <w:rPr>
          <w:rFonts w:ascii="Times New Roman" w:hAnsi="Times New Roman" w:cs="Times New Roman"/>
          <w:sz w:val="28"/>
          <w:lang w:val="kk-KZ"/>
        </w:rPr>
        <w:t xml:space="preserve">. </w:t>
      </w:r>
      <w:r w:rsidR="001610E9">
        <w:rPr>
          <w:rFonts w:ascii="Times New Roman" w:hAnsi="Times New Roman" w:cs="Times New Roman"/>
          <w:sz w:val="28"/>
          <w:lang w:val="kk-KZ"/>
        </w:rPr>
        <w:t xml:space="preserve">Голштин тұқымдас сиырларда </w:t>
      </w:r>
      <w:r w:rsidRPr="007937CC">
        <w:rPr>
          <w:rFonts w:ascii="Times New Roman" w:hAnsi="Times New Roman" w:cs="Times New Roman"/>
          <w:sz w:val="28"/>
          <w:lang w:val="kk-KZ"/>
        </w:rPr>
        <w:t xml:space="preserve">HCD </w:t>
      </w:r>
      <w:r w:rsidR="001610E9">
        <w:rPr>
          <w:rFonts w:ascii="Times New Roman" w:hAnsi="Times New Roman" w:cs="Times New Roman"/>
          <w:sz w:val="28"/>
          <w:lang w:val="kk-KZ"/>
        </w:rPr>
        <w:t xml:space="preserve">фертилдік гаплотипінің гетерозиоталы тасымалдаушылар деңгейі жоғары және </w:t>
      </w:r>
      <w:r w:rsidRPr="007937CC">
        <w:rPr>
          <w:rFonts w:ascii="Times New Roman" w:hAnsi="Times New Roman" w:cs="Times New Roman"/>
          <w:sz w:val="28"/>
          <w:lang w:val="kk-KZ"/>
        </w:rPr>
        <w:t xml:space="preserve"> 11,0%</w:t>
      </w:r>
      <w:r w:rsidR="001610E9">
        <w:rPr>
          <w:rFonts w:ascii="Times New Roman" w:hAnsi="Times New Roman" w:cs="Times New Roman"/>
          <w:sz w:val="28"/>
          <w:lang w:val="kk-KZ"/>
        </w:rPr>
        <w:t xml:space="preserve"> құрайды </w:t>
      </w:r>
      <w:r w:rsidRPr="001610E9">
        <w:rPr>
          <w:rFonts w:ascii="Times New Roman" w:hAnsi="Times New Roman" w:cs="Times New Roman"/>
          <w:sz w:val="28"/>
          <w:lang w:val="kk-KZ"/>
        </w:rPr>
        <w:t>[1</w:t>
      </w:r>
      <w:r>
        <w:rPr>
          <w:rFonts w:ascii="Times New Roman" w:hAnsi="Times New Roman" w:cs="Times New Roman"/>
          <w:sz w:val="28"/>
          <w:lang w:val="kk-KZ"/>
        </w:rPr>
        <w:t>4</w:t>
      </w:r>
      <w:r w:rsidRPr="001610E9">
        <w:rPr>
          <w:rFonts w:ascii="Times New Roman" w:hAnsi="Times New Roman" w:cs="Times New Roman"/>
          <w:sz w:val="28"/>
          <w:lang w:val="kk-KZ"/>
        </w:rPr>
        <w:t>]</w:t>
      </w:r>
      <w:r w:rsidRPr="007937CC">
        <w:rPr>
          <w:rFonts w:ascii="Times New Roman" w:hAnsi="Times New Roman" w:cs="Times New Roman"/>
          <w:sz w:val="28"/>
          <w:lang w:val="kk-KZ"/>
        </w:rPr>
        <w:t xml:space="preserve">.  </w:t>
      </w:r>
    </w:p>
    <w:p w14:paraId="3BFEBBE7" w14:textId="77777777" w:rsidR="00103622" w:rsidRPr="008A2BFC" w:rsidRDefault="00103622" w:rsidP="001D11D8">
      <w:pPr>
        <w:pStyle w:val="Default"/>
        <w:ind w:firstLine="567"/>
        <w:jc w:val="both"/>
        <w:rPr>
          <w:b/>
          <w:bCs/>
          <w:color w:val="auto"/>
          <w:sz w:val="28"/>
          <w:szCs w:val="28"/>
          <w:lang w:val="kk-KZ"/>
        </w:rPr>
      </w:pPr>
      <w:r w:rsidRPr="00F74418">
        <w:rPr>
          <w:b/>
          <w:bCs/>
          <w:color w:val="auto"/>
          <w:sz w:val="28"/>
          <w:szCs w:val="28"/>
          <w:lang w:val="kk-KZ"/>
        </w:rPr>
        <w:t>Зерттеулердің мақсаты</w:t>
      </w:r>
      <w:r w:rsidRPr="008A2BFC">
        <w:rPr>
          <w:b/>
          <w:bCs/>
          <w:color w:val="auto"/>
          <w:sz w:val="28"/>
          <w:szCs w:val="28"/>
          <w:lang w:val="kk-KZ"/>
        </w:rPr>
        <w:t>:</w:t>
      </w:r>
    </w:p>
    <w:p w14:paraId="3B09505D" w14:textId="77777777" w:rsidR="006C0B9B" w:rsidRPr="006C0B9B" w:rsidRDefault="006C0B9B" w:rsidP="006C0B9B">
      <w:pPr>
        <w:spacing w:after="0" w:line="240" w:lineRule="auto"/>
        <w:ind w:firstLine="567"/>
        <w:jc w:val="both"/>
        <w:rPr>
          <w:rFonts w:ascii="Times New Roman" w:hAnsi="Times New Roman" w:cs="Times New Roman"/>
          <w:sz w:val="28"/>
          <w:szCs w:val="28"/>
          <w:lang w:val="kk-KZ"/>
        </w:rPr>
      </w:pPr>
      <w:r w:rsidRPr="006C0B9B">
        <w:rPr>
          <w:rFonts w:ascii="Times New Roman" w:hAnsi="Times New Roman" w:cs="Times New Roman"/>
          <w:sz w:val="28"/>
          <w:szCs w:val="28"/>
          <w:lang w:val="kk-KZ"/>
        </w:rPr>
        <w:t>«Асыл Түлік» АҚ Малды асылдандыру орталығына, «Таурус» ЖШС, Жетысу облысы Талдықорған қаласы «Асыл» ЖШС, Алматы облысы Еңбекшіқазақ ауданы «Сарканд-Агро», Талғар ауданы «Байсерке-Агро» шаруашылығына қарасты бұқалардың  TNP2, SPEF2 ген локустары бойынша генотиптерін анықтау және осы ген аллелдерінің - бұқалардың репродуктивтік қызметіне әсерін зерттеу, генетикалық ақауларға мониторинг жүргізу, гетерозиготалы тасымалдаушы бұқаларды анықтау</w:t>
      </w:r>
    </w:p>
    <w:p w14:paraId="38DC9E3C" w14:textId="77777777" w:rsidR="00103622" w:rsidRPr="00F74418" w:rsidRDefault="00103622" w:rsidP="001D11D8">
      <w:pPr>
        <w:spacing w:after="0" w:line="240" w:lineRule="auto"/>
        <w:ind w:firstLine="567"/>
        <w:jc w:val="both"/>
        <w:rPr>
          <w:rFonts w:ascii="Times New Roman" w:hAnsi="Times New Roman" w:cs="Times New Roman"/>
          <w:bCs/>
          <w:sz w:val="28"/>
          <w:szCs w:val="28"/>
          <w:lang w:val="kk-KZ"/>
        </w:rPr>
      </w:pPr>
      <w:r w:rsidRPr="00F74418">
        <w:rPr>
          <w:rFonts w:ascii="Times New Roman" w:hAnsi="Times New Roman" w:cs="Times New Roman"/>
          <w:b/>
          <w:bCs/>
          <w:sz w:val="28"/>
          <w:szCs w:val="28"/>
          <w:lang w:val="kk-KZ"/>
        </w:rPr>
        <w:t>Зерттеудің міндеттері</w:t>
      </w:r>
      <w:r w:rsidRPr="00F74418">
        <w:rPr>
          <w:rFonts w:ascii="Times New Roman" w:hAnsi="Times New Roman" w:cs="Times New Roman"/>
          <w:bCs/>
          <w:sz w:val="28"/>
          <w:szCs w:val="28"/>
          <w:lang w:val="kk-KZ"/>
        </w:rPr>
        <w:t>:</w:t>
      </w:r>
    </w:p>
    <w:p w14:paraId="3B56FD1C" w14:textId="246D98A2" w:rsidR="00FE37CA" w:rsidRPr="00FE37CA" w:rsidRDefault="00103622" w:rsidP="00103622">
      <w:pPr>
        <w:pStyle w:val="Default"/>
        <w:ind w:firstLine="567"/>
        <w:jc w:val="both"/>
        <w:rPr>
          <w:color w:val="auto"/>
          <w:sz w:val="28"/>
          <w:lang w:val="kk-KZ"/>
        </w:rPr>
      </w:pPr>
      <w:r w:rsidRPr="00FE37CA">
        <w:rPr>
          <w:color w:val="auto"/>
          <w:sz w:val="28"/>
          <w:lang w:val="kk-KZ"/>
        </w:rPr>
        <w:t xml:space="preserve">1. </w:t>
      </w:r>
      <w:r w:rsidR="00FE37CA">
        <w:rPr>
          <w:color w:val="auto"/>
          <w:sz w:val="28"/>
          <w:lang w:val="kk-KZ"/>
        </w:rPr>
        <w:t>«</w:t>
      </w:r>
      <w:r w:rsidR="00FE37CA" w:rsidRPr="00FE37CA">
        <w:rPr>
          <w:color w:val="auto"/>
          <w:sz w:val="28"/>
          <w:lang w:val="kk-KZ"/>
        </w:rPr>
        <w:t>Асыл» ЖШС</w:t>
      </w:r>
      <w:r w:rsidR="00FE37CA">
        <w:rPr>
          <w:color w:val="auto"/>
          <w:sz w:val="28"/>
          <w:lang w:val="kk-KZ"/>
        </w:rPr>
        <w:t>,</w:t>
      </w:r>
      <w:r w:rsidR="00FE37CA" w:rsidRPr="00FE37CA">
        <w:rPr>
          <w:color w:val="auto"/>
          <w:sz w:val="28"/>
          <w:lang w:val="kk-KZ"/>
        </w:rPr>
        <w:t xml:space="preserve"> «Сарканд - Агро» жеке меншік мал шаруашылығын</w:t>
      </w:r>
      <w:r w:rsidR="00FE37CA">
        <w:rPr>
          <w:color w:val="auto"/>
          <w:sz w:val="28"/>
          <w:lang w:val="kk-KZ"/>
        </w:rPr>
        <w:t xml:space="preserve">а, </w:t>
      </w:r>
      <w:r w:rsidR="00FE37CA" w:rsidRPr="00FE37CA">
        <w:rPr>
          <w:color w:val="auto"/>
          <w:sz w:val="28"/>
          <w:lang w:val="kk-KZ"/>
        </w:rPr>
        <w:t>«Байсерке-Агро» көпсалалы шаруашылығына қарасты бұқалар</w:t>
      </w:r>
      <w:r w:rsidR="00FE37CA">
        <w:rPr>
          <w:color w:val="auto"/>
          <w:sz w:val="28"/>
          <w:lang w:val="kk-KZ"/>
        </w:rPr>
        <w:t xml:space="preserve">ға </w:t>
      </w:r>
      <w:r w:rsidR="00FE37CA" w:rsidRPr="00FE37CA">
        <w:rPr>
          <w:color w:val="auto"/>
          <w:sz w:val="28"/>
          <w:lang w:val="kk-KZ"/>
        </w:rPr>
        <w:t xml:space="preserve">TNP2 </w:t>
      </w:r>
      <w:r w:rsidR="00FE37CA">
        <w:rPr>
          <w:color w:val="auto"/>
          <w:sz w:val="28"/>
          <w:lang w:val="kk-KZ"/>
        </w:rPr>
        <w:t>ген локусы бойынша ПТР-РФ</w:t>
      </w:r>
      <w:r w:rsidR="00C10518">
        <w:rPr>
          <w:color w:val="auto"/>
          <w:sz w:val="28"/>
          <w:lang w:val="kk-KZ"/>
        </w:rPr>
        <w:t xml:space="preserve">ҰП тәсілімен </w:t>
      </w:r>
      <w:r w:rsidR="00FE37CA">
        <w:rPr>
          <w:color w:val="auto"/>
          <w:sz w:val="28"/>
          <w:lang w:val="kk-KZ"/>
        </w:rPr>
        <w:t>генотиптеу жұмыстарын жүргізу</w:t>
      </w:r>
      <w:r w:rsidR="006B1C27">
        <w:rPr>
          <w:color w:val="auto"/>
          <w:sz w:val="28"/>
          <w:lang w:val="kk-KZ"/>
        </w:rPr>
        <w:t>,</w:t>
      </w:r>
      <w:r w:rsidR="006B1C27" w:rsidRPr="006B1C27">
        <w:rPr>
          <w:color w:val="auto"/>
          <w:sz w:val="28"/>
          <w:lang w:val="kk-KZ"/>
        </w:rPr>
        <w:t xml:space="preserve"> </w:t>
      </w:r>
      <w:r w:rsidR="006B1C27" w:rsidRPr="00C10518">
        <w:rPr>
          <w:color w:val="auto"/>
          <w:sz w:val="28"/>
          <w:lang w:val="kk-KZ"/>
        </w:rPr>
        <w:t xml:space="preserve">зерттеу популяциясындағы бұқалардың генетикалық </w:t>
      </w:r>
      <w:r w:rsidR="006B1C27" w:rsidRPr="00DF32C8">
        <w:rPr>
          <w:color w:val="auto"/>
          <w:sz w:val="28"/>
          <w:lang w:val="kk-KZ"/>
        </w:rPr>
        <w:t>құрылымын зерттеу, ген аллелдерінің жиілігін, ген тепе теңдігін зерттеу;</w:t>
      </w:r>
    </w:p>
    <w:p w14:paraId="14AC0C9E" w14:textId="60775EF0" w:rsidR="00297E21" w:rsidRPr="00C10518" w:rsidRDefault="00297E21" w:rsidP="00103622">
      <w:pPr>
        <w:pStyle w:val="Default"/>
        <w:ind w:firstLine="567"/>
        <w:jc w:val="both"/>
        <w:rPr>
          <w:color w:val="auto"/>
          <w:sz w:val="28"/>
          <w:lang w:val="kk-KZ"/>
        </w:rPr>
      </w:pPr>
      <w:r w:rsidRPr="00C10518">
        <w:rPr>
          <w:color w:val="auto"/>
          <w:sz w:val="28"/>
          <w:lang w:val="kk-KZ"/>
        </w:rPr>
        <w:t xml:space="preserve">2. </w:t>
      </w:r>
      <w:r w:rsidR="00C10518" w:rsidRPr="00C10518">
        <w:rPr>
          <w:color w:val="auto"/>
          <w:sz w:val="28"/>
          <w:lang w:val="kk-KZ"/>
        </w:rPr>
        <w:t>«Асыл Түлік», «Асыл» ЖШС, «Сарканд-Агро», «Байсерке-Агро» асылдандыру орталықтарына және шаруашылықтарына қарасты асыл тұқымды бұқалардың генотипін SPEF2 ген локусы бойынша анықтау</w:t>
      </w:r>
      <w:r w:rsidR="006B1C27">
        <w:rPr>
          <w:color w:val="auto"/>
          <w:sz w:val="28"/>
          <w:lang w:val="kk-KZ"/>
        </w:rPr>
        <w:t xml:space="preserve">, </w:t>
      </w:r>
      <w:r w:rsidR="006B1C27" w:rsidRPr="00C10518">
        <w:rPr>
          <w:color w:val="auto"/>
          <w:sz w:val="28"/>
          <w:lang w:val="kk-KZ"/>
        </w:rPr>
        <w:t xml:space="preserve">зерттеу </w:t>
      </w:r>
      <w:r w:rsidR="006B1C27" w:rsidRPr="00C10518">
        <w:rPr>
          <w:color w:val="auto"/>
          <w:sz w:val="28"/>
          <w:lang w:val="kk-KZ"/>
        </w:rPr>
        <w:lastRenderedPageBreak/>
        <w:t xml:space="preserve">популяциясындағы бұқалардың генетикалық </w:t>
      </w:r>
      <w:r w:rsidR="006B1C27" w:rsidRPr="00DF32C8">
        <w:rPr>
          <w:color w:val="auto"/>
          <w:sz w:val="28"/>
          <w:lang w:val="kk-KZ"/>
        </w:rPr>
        <w:t>құрылымын зерттеу, ген аллелдерінің жиілігін, ген тепе теңдігін зерттеу</w:t>
      </w:r>
      <w:r w:rsidRPr="00C10518">
        <w:rPr>
          <w:color w:val="auto"/>
          <w:sz w:val="28"/>
          <w:lang w:val="kk-KZ"/>
        </w:rPr>
        <w:t xml:space="preserve">; </w:t>
      </w:r>
    </w:p>
    <w:p w14:paraId="4A15C146" w14:textId="44DAB8AB" w:rsidR="00297E21" w:rsidRDefault="006B1C27" w:rsidP="00297E21">
      <w:pPr>
        <w:pStyle w:val="Default"/>
        <w:ind w:firstLine="567"/>
        <w:jc w:val="both"/>
        <w:rPr>
          <w:color w:val="auto"/>
          <w:sz w:val="28"/>
          <w:lang w:val="kk-KZ"/>
        </w:rPr>
      </w:pPr>
      <w:r>
        <w:rPr>
          <w:color w:val="auto"/>
          <w:sz w:val="28"/>
          <w:lang w:val="kk-KZ"/>
        </w:rPr>
        <w:t>3</w:t>
      </w:r>
      <w:r w:rsidR="00103622" w:rsidRPr="00DF32C8">
        <w:rPr>
          <w:color w:val="auto"/>
          <w:sz w:val="28"/>
          <w:lang w:val="kk-KZ"/>
        </w:rPr>
        <w:t>.</w:t>
      </w:r>
      <w:r w:rsidR="00C10518" w:rsidRPr="00DF32C8">
        <w:rPr>
          <w:color w:val="auto"/>
          <w:sz w:val="28"/>
          <w:lang w:val="kk-KZ"/>
        </w:rPr>
        <w:t xml:space="preserve"> «Сарканд-Агро», «Байсерке-Агро» шаруашылықтарында өндіріс жағдайында бұқалардың жыныстық қызметінің </w:t>
      </w:r>
      <w:r w:rsidR="00DF32C8">
        <w:rPr>
          <w:color w:val="auto"/>
          <w:sz w:val="28"/>
          <w:lang w:val="kk-KZ"/>
        </w:rPr>
        <w:t>көрсеткіштері, либидо, бір маусым ішіндегі бұқалардың жынысық белсенділігі</w:t>
      </w:r>
      <w:r w:rsidR="00C10518" w:rsidRPr="00DF32C8">
        <w:rPr>
          <w:color w:val="auto"/>
          <w:sz w:val="28"/>
          <w:lang w:val="kk-KZ"/>
        </w:rPr>
        <w:t xml:space="preserve"> мен TNP2 ген</w:t>
      </w:r>
      <w:r w:rsidR="00103622" w:rsidRPr="00DF32C8">
        <w:rPr>
          <w:color w:val="auto"/>
          <w:sz w:val="28"/>
          <w:lang w:val="kk-KZ"/>
        </w:rPr>
        <w:t xml:space="preserve"> </w:t>
      </w:r>
      <w:r w:rsidR="00C10518" w:rsidRPr="00DF32C8">
        <w:rPr>
          <w:color w:val="auto"/>
          <w:sz w:val="28"/>
          <w:lang w:val="kk-KZ"/>
        </w:rPr>
        <w:t>локусы бойынша генетикалық нұсқаулары арасындағы байланыстарды зерттеу</w:t>
      </w:r>
      <w:r w:rsidR="00297E21" w:rsidRPr="00DF32C8">
        <w:rPr>
          <w:color w:val="auto"/>
          <w:sz w:val="28"/>
          <w:lang w:val="kk-KZ"/>
        </w:rPr>
        <w:t>;</w:t>
      </w:r>
    </w:p>
    <w:p w14:paraId="1748A087" w14:textId="227CDF4C" w:rsidR="009B2671" w:rsidRPr="00DF32C8" w:rsidRDefault="006B1C27" w:rsidP="00297E21">
      <w:pPr>
        <w:pStyle w:val="Default"/>
        <w:ind w:firstLine="567"/>
        <w:jc w:val="both"/>
        <w:rPr>
          <w:color w:val="auto"/>
          <w:sz w:val="28"/>
          <w:lang w:val="kk-KZ"/>
        </w:rPr>
      </w:pPr>
      <w:r>
        <w:rPr>
          <w:color w:val="auto"/>
          <w:sz w:val="28"/>
          <w:lang w:val="kk-KZ"/>
        </w:rPr>
        <w:t>4</w:t>
      </w:r>
      <w:r w:rsidR="009B2671">
        <w:rPr>
          <w:color w:val="auto"/>
          <w:sz w:val="28"/>
          <w:lang w:val="kk-KZ"/>
        </w:rPr>
        <w:t xml:space="preserve">. </w:t>
      </w:r>
      <w:r w:rsidR="009B2671" w:rsidRPr="009B2671">
        <w:rPr>
          <w:color w:val="auto"/>
          <w:sz w:val="28"/>
          <w:lang w:val="kk-KZ"/>
        </w:rPr>
        <w:t>«Асыл Түлік» асылдандыру орталығындағы бұқалардың шәует  сапасы, SPEF2 ген аллелдерінің бұқалардың эякулятының көлеміне, концентрациясына, белсенді спермийлер санына ассоциатиивтік әсері</w:t>
      </w:r>
      <w:r w:rsidR="009B2671">
        <w:rPr>
          <w:color w:val="auto"/>
          <w:sz w:val="28"/>
          <w:lang w:val="kk-KZ"/>
        </w:rPr>
        <w:t xml:space="preserve"> зерттеу:</w:t>
      </w:r>
    </w:p>
    <w:p w14:paraId="2F43D043" w14:textId="51E38E9C" w:rsidR="0053745B" w:rsidRPr="003C04C5" w:rsidRDefault="006B1C27" w:rsidP="003C04C5">
      <w:pPr>
        <w:pStyle w:val="Default"/>
        <w:ind w:firstLine="567"/>
        <w:jc w:val="both"/>
        <w:rPr>
          <w:color w:val="auto"/>
          <w:sz w:val="28"/>
          <w:lang w:val="kk-KZ"/>
        </w:rPr>
      </w:pPr>
      <w:r>
        <w:rPr>
          <w:color w:val="auto"/>
          <w:sz w:val="28"/>
          <w:lang w:val="kk-KZ"/>
        </w:rPr>
        <w:t>5</w:t>
      </w:r>
      <w:r w:rsidR="00297E21" w:rsidRPr="003C04C5">
        <w:rPr>
          <w:color w:val="auto"/>
          <w:sz w:val="28"/>
          <w:lang w:val="kk-KZ"/>
        </w:rPr>
        <w:t xml:space="preserve">. </w:t>
      </w:r>
      <w:r w:rsidR="0053745B" w:rsidRPr="003C04C5">
        <w:rPr>
          <w:color w:val="auto"/>
          <w:sz w:val="28"/>
          <w:szCs w:val="28"/>
          <w:lang w:val="kk-KZ"/>
        </w:rPr>
        <w:t>«Асыл Түлік» АҚ, «Таурус» ЖШС</w:t>
      </w:r>
      <w:r w:rsidR="003C04C5" w:rsidRPr="003C04C5">
        <w:rPr>
          <w:color w:val="auto"/>
          <w:sz w:val="28"/>
          <w:szCs w:val="28"/>
          <w:lang w:val="kk-KZ"/>
        </w:rPr>
        <w:t>,</w:t>
      </w:r>
      <w:r w:rsidR="0053745B" w:rsidRPr="003C04C5">
        <w:rPr>
          <w:color w:val="auto"/>
          <w:sz w:val="28"/>
          <w:szCs w:val="28"/>
          <w:lang w:val="kk-KZ"/>
        </w:rPr>
        <w:t xml:space="preserve"> қарасты </w:t>
      </w:r>
      <w:r w:rsidR="003C04C5" w:rsidRPr="003C04C5">
        <w:rPr>
          <w:color w:val="auto"/>
          <w:sz w:val="28"/>
          <w:szCs w:val="28"/>
          <w:lang w:val="kk-KZ"/>
        </w:rPr>
        <w:t xml:space="preserve">асыл тұқымды </w:t>
      </w:r>
      <w:r w:rsidR="0053745B" w:rsidRPr="003C04C5">
        <w:rPr>
          <w:color w:val="auto"/>
          <w:sz w:val="28"/>
          <w:szCs w:val="28"/>
          <w:lang w:val="kk-KZ"/>
        </w:rPr>
        <w:t>бұқалар</w:t>
      </w:r>
      <w:r w:rsidR="003C04C5" w:rsidRPr="003C04C5">
        <w:rPr>
          <w:color w:val="auto"/>
          <w:sz w:val="28"/>
          <w:szCs w:val="28"/>
          <w:lang w:val="kk-KZ"/>
        </w:rPr>
        <w:t>ға HH4, HH5, HCD,</w:t>
      </w:r>
      <w:r w:rsidR="003C04C5" w:rsidRPr="003C04C5">
        <w:rPr>
          <w:color w:val="auto"/>
          <w:sz w:val="28"/>
          <w:lang w:val="kk-KZ"/>
        </w:rPr>
        <w:t xml:space="preserve"> субфертилдік синдромы, (TMEM95) генетикалық кемтарлықтарының таралуын зерттеу үшін генетикалық скрининг жүргізу</w:t>
      </w:r>
      <w:r w:rsidR="003C04C5">
        <w:rPr>
          <w:color w:val="auto"/>
          <w:sz w:val="28"/>
          <w:lang w:val="kk-KZ"/>
        </w:rPr>
        <w:t>, гетерозиготалы тасымалдаушы бұқаларды анықтау</w:t>
      </w:r>
      <w:r w:rsidR="003C04C5" w:rsidRPr="003C04C5">
        <w:rPr>
          <w:color w:val="auto"/>
          <w:sz w:val="28"/>
          <w:lang w:val="kk-KZ"/>
        </w:rPr>
        <w:t xml:space="preserve">; </w:t>
      </w:r>
    </w:p>
    <w:p w14:paraId="2E0E6D56" w14:textId="354273D4" w:rsidR="008B0033" w:rsidRPr="006B1C27" w:rsidRDefault="006B1C27" w:rsidP="006B1C27">
      <w:pPr>
        <w:pStyle w:val="Default"/>
        <w:ind w:firstLine="567"/>
        <w:jc w:val="both"/>
        <w:rPr>
          <w:color w:val="auto"/>
          <w:sz w:val="28"/>
          <w:lang w:val="kk-KZ"/>
        </w:rPr>
      </w:pPr>
      <w:r>
        <w:rPr>
          <w:color w:val="auto"/>
          <w:sz w:val="28"/>
          <w:lang w:val="kk-KZ"/>
        </w:rPr>
        <w:t>6</w:t>
      </w:r>
      <w:r w:rsidR="00F74418">
        <w:rPr>
          <w:color w:val="auto"/>
          <w:sz w:val="28"/>
          <w:lang w:val="kk-KZ"/>
        </w:rPr>
        <w:t>.</w:t>
      </w:r>
      <w:r w:rsidRPr="006B1C27">
        <w:rPr>
          <w:lang w:val="kk-KZ"/>
        </w:rPr>
        <w:t xml:space="preserve"> </w:t>
      </w:r>
      <w:r w:rsidRPr="006B1C27">
        <w:rPr>
          <w:color w:val="auto"/>
          <w:sz w:val="28"/>
          <w:lang w:val="kk-KZ"/>
        </w:rPr>
        <w:t>«Сарканд - Агро», «Байсерке - Агро» шаруашылықтарында асыл тұқымды бұқалардың репродуктивтік қызметіне кері әсерін тигізетін факторларды зертеу және олардың жыныстық қызметін арттыруға бағытталған белсендендіру нобайларын құрастыру, олардың тиімділігін зерттеу;</w:t>
      </w:r>
    </w:p>
    <w:p w14:paraId="0794CDAC" w14:textId="3745D6B4" w:rsidR="003C0F25" w:rsidRPr="002C0B2A" w:rsidRDefault="00103622" w:rsidP="002E5740">
      <w:pPr>
        <w:widowControl w:val="0"/>
        <w:autoSpaceDE w:val="0"/>
        <w:spacing w:after="0" w:line="240" w:lineRule="auto"/>
        <w:ind w:firstLine="567"/>
        <w:jc w:val="both"/>
        <w:rPr>
          <w:rFonts w:ascii="Times New Roman" w:hAnsi="Times New Roman" w:cs="Times New Roman"/>
          <w:sz w:val="28"/>
          <w:lang w:val="kk-KZ"/>
        </w:rPr>
      </w:pPr>
      <w:r w:rsidRPr="002C0B2A">
        <w:rPr>
          <w:rFonts w:ascii="Times New Roman" w:hAnsi="Times New Roman" w:cs="Times New Roman"/>
          <w:b/>
          <w:bCs/>
          <w:sz w:val="28"/>
          <w:szCs w:val="28"/>
          <w:lang w:val="kk-KZ"/>
        </w:rPr>
        <w:t xml:space="preserve">Зерттеудің ғылыми жаңалығы. </w:t>
      </w:r>
      <w:r w:rsidRPr="002C0B2A">
        <w:rPr>
          <w:rFonts w:ascii="Times New Roman" w:hAnsi="Times New Roman" w:cs="Times New Roman"/>
          <w:sz w:val="28"/>
          <w:lang w:val="kk-KZ"/>
        </w:rPr>
        <w:t>Диссертациялық жұмыс</w:t>
      </w:r>
      <w:r w:rsidR="002C0B2A" w:rsidRPr="002C0B2A">
        <w:rPr>
          <w:rFonts w:ascii="Times New Roman" w:hAnsi="Times New Roman" w:cs="Times New Roman"/>
          <w:sz w:val="28"/>
          <w:lang w:val="kk-KZ"/>
        </w:rPr>
        <w:t xml:space="preserve">та қазақтың ақ бас, алатау, голштин тұқымдас бұқаларына </w:t>
      </w:r>
      <w:r w:rsidR="00C93A46" w:rsidRPr="002C0B2A">
        <w:rPr>
          <w:rFonts w:ascii="Times New Roman" w:hAnsi="Times New Roman" w:cs="Times New Roman"/>
          <w:sz w:val="28"/>
          <w:lang w:val="kk-KZ"/>
        </w:rPr>
        <w:t xml:space="preserve">алғаш рет </w:t>
      </w:r>
      <w:r w:rsidR="002C0B2A" w:rsidRPr="002C0B2A">
        <w:rPr>
          <w:i/>
          <w:sz w:val="28"/>
          <w:lang w:val="kk-KZ"/>
        </w:rPr>
        <w:t>TNP2</w:t>
      </w:r>
      <w:r w:rsidR="00C93A46" w:rsidRPr="002C0B2A">
        <w:rPr>
          <w:rFonts w:ascii="Times New Roman" w:hAnsi="Times New Roman" w:cs="Times New Roman"/>
          <w:i/>
          <w:sz w:val="28"/>
          <w:lang w:val="kk-KZ"/>
        </w:rPr>
        <w:t>,</w:t>
      </w:r>
      <w:r w:rsidR="00C93A46" w:rsidRPr="002C0B2A">
        <w:rPr>
          <w:i/>
          <w:sz w:val="28"/>
          <w:lang w:val="kk-KZ"/>
        </w:rPr>
        <w:t xml:space="preserve"> </w:t>
      </w:r>
      <w:r w:rsidR="002C0B2A" w:rsidRPr="002C0B2A">
        <w:rPr>
          <w:i/>
          <w:sz w:val="28"/>
          <w:lang w:val="kk-KZ"/>
        </w:rPr>
        <w:t>SPEF2</w:t>
      </w:r>
      <w:r w:rsidR="003C0F25" w:rsidRPr="002C0B2A">
        <w:rPr>
          <w:rFonts w:ascii="Times New Roman" w:hAnsi="Times New Roman" w:cs="Times New Roman"/>
          <w:sz w:val="28"/>
          <w:lang w:val="kk-KZ"/>
        </w:rPr>
        <w:t xml:space="preserve"> ген локустары бойынша </w:t>
      </w:r>
      <w:r w:rsidR="002C0B2A">
        <w:rPr>
          <w:rFonts w:ascii="Times New Roman" w:hAnsi="Times New Roman" w:cs="Times New Roman"/>
          <w:sz w:val="28"/>
          <w:lang w:val="kk-KZ"/>
        </w:rPr>
        <w:t xml:space="preserve">генетикалық нұсқауларының таралуы, геннің жиілігі анықталып, осы гендер аллелдерінің бұқалардың репродуктивтік көрсеткіштерінмен ассоциациялық байланыстары зерттелген, үлкен зерттеу топтарында асыл тұқымды бұқаларда кездсесетін бұқалдардың фертилдігімен байланысты, сиырларда эмбрионалдық өлімге әкелетін генетикалық кемтарлықтардың таралуы анықталған.  </w:t>
      </w:r>
    </w:p>
    <w:p w14:paraId="72A2ED6A" w14:textId="7BACB73E" w:rsidR="00103622" w:rsidRPr="009D5569" w:rsidRDefault="00103622" w:rsidP="009D5569">
      <w:pPr>
        <w:spacing w:after="0" w:line="240" w:lineRule="auto"/>
        <w:ind w:firstLine="567"/>
        <w:jc w:val="both"/>
        <w:rPr>
          <w:rFonts w:ascii="Times New Roman" w:hAnsi="Times New Roman" w:cs="Times New Roman"/>
          <w:bCs/>
          <w:sz w:val="28"/>
          <w:szCs w:val="28"/>
          <w:lang w:val="kk-KZ"/>
        </w:rPr>
      </w:pPr>
      <w:r w:rsidRPr="002C0B2A">
        <w:rPr>
          <w:rFonts w:ascii="Times New Roman" w:hAnsi="Times New Roman" w:cs="Times New Roman"/>
          <w:b/>
          <w:sz w:val="28"/>
          <w:szCs w:val="28"/>
          <w:lang w:val="kk-KZ"/>
        </w:rPr>
        <w:t xml:space="preserve">Диссертация тақырыбының мемлекеттік бағдарламалармен байланысы. </w:t>
      </w:r>
      <w:r w:rsidRPr="002C0B2A">
        <w:rPr>
          <w:rFonts w:ascii="Times New Roman" w:hAnsi="Times New Roman" w:cs="Times New Roman"/>
          <w:sz w:val="28"/>
          <w:szCs w:val="28"/>
          <w:lang w:val="kk-KZ"/>
        </w:rPr>
        <w:t xml:space="preserve">Диссертациялық жұмыс </w:t>
      </w:r>
      <w:r w:rsidR="002C0B2A">
        <w:rPr>
          <w:rFonts w:ascii="Times New Roman" w:hAnsi="Times New Roman" w:cs="Times New Roman"/>
          <w:sz w:val="28"/>
          <w:szCs w:val="28"/>
          <w:lang w:val="kk-KZ"/>
        </w:rPr>
        <w:t xml:space="preserve">Қазақстан Республикасы Ғылым және жоғарғы оқу орындары министрлігі гранттық </w:t>
      </w:r>
      <w:r w:rsidR="002C0B2A" w:rsidRPr="009D5569">
        <w:rPr>
          <w:rFonts w:ascii="Times New Roman" w:hAnsi="Times New Roman" w:cs="Times New Roman"/>
          <w:sz w:val="28"/>
          <w:szCs w:val="28"/>
          <w:lang w:val="kk-KZ"/>
        </w:rPr>
        <w:t xml:space="preserve">қаржыландырған </w:t>
      </w:r>
      <w:r w:rsidR="009D5569" w:rsidRPr="007E3E46">
        <w:rPr>
          <w:sz w:val="28"/>
          <w:szCs w:val="28"/>
          <w:lang w:val="kk-KZ"/>
        </w:rPr>
        <w:t>«</w:t>
      </w:r>
      <w:r w:rsidR="001813D2" w:rsidRPr="007E3E46">
        <w:rPr>
          <w:sz w:val="28"/>
          <w:szCs w:val="28"/>
          <w:lang w:val="kk-KZ"/>
        </w:rPr>
        <w:t>Ірі қара малында жасырын генетикалық мутацияларды балау әдістерін ойлап табу және тұқым қуалайтын кемтарлықтарды жою үрдісін басқару</w:t>
      </w:r>
      <w:r w:rsidR="009D5569" w:rsidRPr="009D5569">
        <w:rPr>
          <w:sz w:val="28"/>
          <w:szCs w:val="28"/>
          <w:lang w:val="kk-KZ"/>
        </w:rPr>
        <w:t>», ИРН АР09057988</w:t>
      </w:r>
      <w:r w:rsidR="009D5569" w:rsidRPr="009D5569">
        <w:rPr>
          <w:rFonts w:ascii="Times New Roman" w:hAnsi="Times New Roman" w:cs="Times New Roman"/>
          <w:bCs/>
          <w:sz w:val="28"/>
          <w:szCs w:val="28"/>
          <w:lang w:val="kk-KZ"/>
        </w:rPr>
        <w:t xml:space="preserve"> </w:t>
      </w:r>
      <w:r w:rsidRPr="009D5569">
        <w:rPr>
          <w:rFonts w:ascii="Times New Roman" w:hAnsi="Times New Roman" w:cs="Times New Roman"/>
          <w:bCs/>
          <w:sz w:val="28"/>
          <w:szCs w:val="28"/>
          <w:lang w:val="kk-KZ"/>
        </w:rPr>
        <w:t>(20</w:t>
      </w:r>
      <w:r w:rsidR="002C0B2A" w:rsidRPr="009D5569">
        <w:rPr>
          <w:rFonts w:ascii="Times New Roman" w:hAnsi="Times New Roman" w:cs="Times New Roman"/>
          <w:bCs/>
          <w:sz w:val="28"/>
          <w:szCs w:val="28"/>
          <w:lang w:val="kk-KZ"/>
        </w:rPr>
        <w:t>21</w:t>
      </w:r>
      <w:r w:rsidRPr="009D5569">
        <w:rPr>
          <w:rFonts w:ascii="Times New Roman" w:hAnsi="Times New Roman" w:cs="Times New Roman"/>
          <w:bCs/>
          <w:sz w:val="28"/>
          <w:szCs w:val="28"/>
          <w:lang w:val="kk-KZ"/>
        </w:rPr>
        <w:t>-20</w:t>
      </w:r>
      <w:r w:rsidR="00F12E0E" w:rsidRPr="009D5569">
        <w:rPr>
          <w:rFonts w:ascii="Times New Roman" w:hAnsi="Times New Roman" w:cs="Times New Roman"/>
          <w:bCs/>
          <w:sz w:val="28"/>
          <w:szCs w:val="28"/>
          <w:lang w:val="kk-KZ"/>
        </w:rPr>
        <w:t>23</w:t>
      </w:r>
      <w:r w:rsidRPr="009D5569">
        <w:rPr>
          <w:rFonts w:ascii="Times New Roman" w:hAnsi="Times New Roman" w:cs="Times New Roman"/>
          <w:bCs/>
          <w:sz w:val="28"/>
          <w:szCs w:val="28"/>
          <w:lang w:val="kk-KZ"/>
        </w:rPr>
        <w:t xml:space="preserve"> жж</w:t>
      </w:r>
      <w:r w:rsidR="00F12E0E" w:rsidRPr="009D5569">
        <w:rPr>
          <w:rFonts w:ascii="Times New Roman" w:hAnsi="Times New Roman" w:cs="Times New Roman"/>
          <w:bCs/>
          <w:sz w:val="28"/>
          <w:szCs w:val="28"/>
          <w:lang w:val="kk-KZ"/>
        </w:rPr>
        <w:t xml:space="preserve">) </w:t>
      </w:r>
      <w:r w:rsidR="002E5740">
        <w:rPr>
          <w:rFonts w:ascii="Times New Roman" w:hAnsi="Times New Roman" w:cs="Times New Roman"/>
          <w:bCs/>
          <w:sz w:val="28"/>
          <w:szCs w:val="28"/>
          <w:lang w:val="kk-KZ"/>
        </w:rPr>
        <w:t xml:space="preserve">ғылыми жобасы көлемінде </w:t>
      </w:r>
      <w:r w:rsidR="00F12E0E" w:rsidRPr="009D5569">
        <w:rPr>
          <w:rFonts w:ascii="Times New Roman" w:hAnsi="Times New Roman" w:cs="Times New Roman"/>
          <w:bCs/>
          <w:sz w:val="28"/>
          <w:szCs w:val="28"/>
          <w:lang w:val="kk-KZ"/>
        </w:rPr>
        <w:t xml:space="preserve">орындалған. </w:t>
      </w:r>
    </w:p>
    <w:p w14:paraId="6F7AE29B" w14:textId="1620A07D" w:rsidR="00103622" w:rsidRPr="002E5740" w:rsidRDefault="00103622" w:rsidP="009D5569">
      <w:pPr>
        <w:spacing w:after="0" w:line="240" w:lineRule="auto"/>
        <w:ind w:firstLine="567"/>
        <w:jc w:val="both"/>
        <w:rPr>
          <w:lang w:val="kk-KZ"/>
        </w:rPr>
      </w:pPr>
      <w:r w:rsidRPr="002E5740">
        <w:rPr>
          <w:rFonts w:ascii="Times New Roman" w:hAnsi="Times New Roman" w:cs="Times New Roman"/>
          <w:b/>
          <w:bCs/>
          <w:sz w:val="28"/>
          <w:szCs w:val="28"/>
          <w:lang w:val="kk-KZ"/>
        </w:rPr>
        <w:t xml:space="preserve">ҒЗЖ жүргізілген орны </w:t>
      </w:r>
      <w:r w:rsidRPr="002E5740">
        <w:rPr>
          <w:rFonts w:ascii="Times New Roman" w:hAnsi="Times New Roman" w:cs="Times New Roman"/>
          <w:sz w:val="28"/>
          <w:szCs w:val="28"/>
          <w:lang w:val="kk-KZ"/>
        </w:rPr>
        <w:t xml:space="preserve">– </w:t>
      </w:r>
      <w:r w:rsidR="002E5740">
        <w:rPr>
          <w:rFonts w:ascii="Times New Roman" w:hAnsi="Times New Roman" w:cs="Times New Roman"/>
          <w:sz w:val="28"/>
          <w:szCs w:val="28"/>
          <w:lang w:val="kk-KZ"/>
        </w:rPr>
        <w:t>зерттеу жұмыстарының өндірістегі тәжіриб</w:t>
      </w:r>
      <w:r w:rsidR="00C5069B">
        <w:rPr>
          <w:rFonts w:ascii="Times New Roman" w:hAnsi="Times New Roman" w:cs="Times New Roman"/>
          <w:sz w:val="28"/>
          <w:szCs w:val="28"/>
          <w:lang w:val="kk-KZ"/>
        </w:rPr>
        <w:t>елік жұмыстары Алматы облысы Еңбекшіқазақ</w:t>
      </w:r>
      <w:r w:rsidR="002E5740">
        <w:rPr>
          <w:rFonts w:ascii="Times New Roman" w:hAnsi="Times New Roman" w:cs="Times New Roman"/>
          <w:sz w:val="28"/>
          <w:szCs w:val="28"/>
          <w:lang w:val="kk-KZ"/>
        </w:rPr>
        <w:t xml:space="preserve"> ауданы </w:t>
      </w:r>
      <w:r w:rsidR="002E5740" w:rsidRPr="00DF32C8">
        <w:rPr>
          <w:sz w:val="28"/>
          <w:lang w:val="kk-KZ"/>
        </w:rPr>
        <w:t>«Сарканд-Агро»,</w:t>
      </w:r>
      <w:r w:rsidR="002E5740">
        <w:rPr>
          <w:sz w:val="28"/>
          <w:lang w:val="kk-KZ"/>
        </w:rPr>
        <w:t xml:space="preserve"> Алматы облысы Талға</w:t>
      </w:r>
      <w:r w:rsidR="00465EEF">
        <w:rPr>
          <w:sz w:val="28"/>
          <w:lang w:val="kk-KZ"/>
        </w:rPr>
        <w:t>р</w:t>
      </w:r>
      <w:r w:rsidR="002E5740">
        <w:rPr>
          <w:sz w:val="28"/>
          <w:lang w:val="kk-KZ"/>
        </w:rPr>
        <w:t xml:space="preserve"> ауданы </w:t>
      </w:r>
      <w:r w:rsidR="002E5740" w:rsidRPr="00DF32C8">
        <w:rPr>
          <w:sz w:val="28"/>
          <w:lang w:val="kk-KZ"/>
        </w:rPr>
        <w:t xml:space="preserve">«Байсерке-Агро» шаруашылықтарында </w:t>
      </w:r>
      <w:r w:rsidR="002E5740">
        <w:rPr>
          <w:sz w:val="28"/>
          <w:lang w:val="kk-KZ"/>
        </w:rPr>
        <w:t xml:space="preserve">асыл тұқымды бұқаларда және сиырларда жүргізілді, әр түрлі тұқымдас асыл тұқымды бұқаларда генетикалық кемтарлықтардың: </w:t>
      </w:r>
      <w:r w:rsidR="002E5740" w:rsidRPr="003C04C5">
        <w:rPr>
          <w:sz w:val="28"/>
          <w:szCs w:val="28"/>
          <w:lang w:val="kk-KZ"/>
        </w:rPr>
        <w:t>HH4, HH5, HCD,</w:t>
      </w:r>
      <w:r w:rsidR="002E5740">
        <w:rPr>
          <w:sz w:val="28"/>
          <w:lang w:val="kk-KZ"/>
        </w:rPr>
        <w:t xml:space="preserve"> субфертилдік синдромының таралуын зерттеу жұмыстары </w:t>
      </w:r>
      <w:r w:rsidR="002E5740" w:rsidRPr="003C04C5">
        <w:rPr>
          <w:sz w:val="28"/>
          <w:szCs w:val="28"/>
          <w:lang w:val="kk-KZ"/>
        </w:rPr>
        <w:t>«Асыл Түлік» АҚ, «Тау</w:t>
      </w:r>
      <w:r w:rsidR="00CF674E">
        <w:rPr>
          <w:sz w:val="28"/>
          <w:szCs w:val="28"/>
          <w:lang w:val="kk-KZ"/>
        </w:rPr>
        <w:t xml:space="preserve">рус» ЖШС, </w:t>
      </w:r>
      <w:r w:rsidR="002E5740" w:rsidRPr="003C04C5">
        <w:rPr>
          <w:sz w:val="28"/>
          <w:szCs w:val="28"/>
          <w:lang w:val="kk-KZ"/>
        </w:rPr>
        <w:t>қарасты асыл тұқымды</w:t>
      </w:r>
      <w:r w:rsidR="002E5740">
        <w:rPr>
          <w:sz w:val="28"/>
          <w:szCs w:val="28"/>
          <w:lang w:val="kk-KZ"/>
        </w:rPr>
        <w:t xml:space="preserve"> бұқаларда жүргізілді, ДНҚ паспортизация жұмыстары </w:t>
      </w:r>
      <w:r w:rsidRPr="002E5740">
        <w:rPr>
          <w:rFonts w:ascii="Times New Roman" w:hAnsi="Times New Roman" w:cs="Times New Roman"/>
          <w:sz w:val="28"/>
          <w:szCs w:val="28"/>
          <w:lang w:val="kk-KZ"/>
        </w:rPr>
        <w:t>ҚазҰАЗУ, Қазақ-Жапон инновациялық орталығына қарасты «Жасыл биотехнология және торшалық инженерия» зертханасы</w:t>
      </w:r>
      <w:r w:rsidR="002E5740">
        <w:rPr>
          <w:rFonts w:ascii="Times New Roman" w:hAnsi="Times New Roman" w:cs="Times New Roman"/>
          <w:sz w:val="28"/>
          <w:szCs w:val="28"/>
          <w:lang w:val="kk-KZ"/>
        </w:rPr>
        <w:t xml:space="preserve">нда, биологиялық материалдардан, қан үлгілерінен, қатырылған бұқа шәуетінен ДНҚ бөліп алу, бұқа эякулятының сапасын анықтау жұмыстары </w:t>
      </w:r>
      <w:r w:rsidRPr="002E5740">
        <w:rPr>
          <w:rFonts w:ascii="Times New Roman" w:hAnsi="Times New Roman" w:cs="Times New Roman"/>
          <w:sz w:val="28"/>
          <w:szCs w:val="28"/>
          <w:lang w:val="kk-KZ"/>
        </w:rPr>
        <w:t>«</w:t>
      </w:r>
      <w:r w:rsidR="00465EEF">
        <w:rPr>
          <w:rFonts w:ascii="Times New Roman" w:hAnsi="Times New Roman" w:cs="Times New Roman"/>
          <w:sz w:val="28"/>
          <w:szCs w:val="28"/>
          <w:lang w:val="kk-KZ"/>
        </w:rPr>
        <w:t>Клиникалық пәндер</w:t>
      </w:r>
      <w:r w:rsidRPr="002E5740">
        <w:rPr>
          <w:rFonts w:ascii="Times New Roman" w:hAnsi="Times New Roman" w:cs="Times New Roman"/>
          <w:sz w:val="28"/>
          <w:szCs w:val="28"/>
          <w:lang w:val="kk-KZ"/>
        </w:rPr>
        <w:t>» кафедрасының зертханасында</w:t>
      </w:r>
      <w:r w:rsidR="000759FA" w:rsidRPr="002E5740">
        <w:rPr>
          <w:rFonts w:ascii="Times New Roman" w:hAnsi="Times New Roman" w:cs="Times New Roman"/>
          <w:sz w:val="28"/>
          <w:szCs w:val="28"/>
          <w:lang w:val="kk-KZ"/>
        </w:rPr>
        <w:t xml:space="preserve"> орындалды</w:t>
      </w:r>
      <w:r w:rsidR="002E5740">
        <w:rPr>
          <w:rFonts w:ascii="Times New Roman" w:hAnsi="Times New Roman" w:cs="Times New Roman"/>
          <w:sz w:val="28"/>
          <w:szCs w:val="28"/>
          <w:lang w:val="kk-KZ"/>
        </w:rPr>
        <w:t>.</w:t>
      </w:r>
      <w:r w:rsidR="000759FA" w:rsidRPr="002E5740">
        <w:rPr>
          <w:rFonts w:ascii="Times New Roman" w:hAnsi="Times New Roman" w:cs="Times New Roman"/>
          <w:sz w:val="28"/>
          <w:szCs w:val="28"/>
          <w:lang w:val="kk-KZ"/>
        </w:rPr>
        <w:t xml:space="preserve"> </w:t>
      </w:r>
      <w:r w:rsidR="002E5740">
        <w:rPr>
          <w:rFonts w:ascii="Times New Roman" w:hAnsi="Times New Roman" w:cs="Times New Roman"/>
          <w:sz w:val="28"/>
          <w:szCs w:val="28"/>
          <w:lang w:val="kk-KZ"/>
        </w:rPr>
        <w:t xml:space="preserve">Молекулярлық генетикалық зерттеу әдістерінің кейбір бөліктері </w:t>
      </w:r>
      <w:r w:rsidRPr="002E5740">
        <w:rPr>
          <w:rFonts w:ascii="Times New Roman" w:hAnsi="Times New Roman" w:cs="Times New Roman"/>
          <w:bCs/>
          <w:sz w:val="28"/>
          <w:szCs w:val="28"/>
          <w:lang w:val="kk-KZ"/>
        </w:rPr>
        <w:t>Варминск-Мазур университетінің</w:t>
      </w:r>
      <w:r w:rsidRPr="002E5740">
        <w:rPr>
          <w:bCs/>
          <w:sz w:val="28"/>
          <w:szCs w:val="28"/>
          <w:lang w:val="kk-KZ"/>
        </w:rPr>
        <w:t xml:space="preserve"> «</w:t>
      </w:r>
      <w:r w:rsidRPr="002E5740">
        <w:rPr>
          <w:rFonts w:ascii="Times New Roman" w:hAnsi="Times New Roman" w:cs="Times New Roman"/>
          <w:sz w:val="28"/>
          <w:szCs w:val="28"/>
          <w:lang w:val="kk-KZ"/>
        </w:rPr>
        <w:t>Ветеринариялық медицина»  факультетінде (Польша, Олштын қаласы)</w:t>
      </w:r>
      <w:r w:rsidR="000759FA" w:rsidRPr="002E5740">
        <w:rPr>
          <w:rFonts w:ascii="Times New Roman" w:hAnsi="Times New Roman" w:cs="Times New Roman"/>
          <w:sz w:val="28"/>
          <w:szCs w:val="28"/>
          <w:lang w:val="kk-KZ"/>
        </w:rPr>
        <w:t xml:space="preserve"> </w:t>
      </w:r>
      <w:r w:rsidR="00EA44BF">
        <w:rPr>
          <w:rFonts w:ascii="Times New Roman" w:hAnsi="Times New Roman" w:cs="Times New Roman"/>
          <w:sz w:val="28"/>
          <w:szCs w:val="28"/>
          <w:lang w:val="kk-KZ"/>
        </w:rPr>
        <w:t xml:space="preserve">орындалды, </w:t>
      </w:r>
      <w:r w:rsidRPr="002E5740">
        <w:rPr>
          <w:rFonts w:ascii="Times New Roman" w:hAnsi="Times New Roman" w:cs="Times New Roman"/>
          <w:sz w:val="28"/>
          <w:szCs w:val="28"/>
          <w:lang w:val="kk-KZ"/>
        </w:rPr>
        <w:t xml:space="preserve">Ресей </w:t>
      </w:r>
      <w:r w:rsidRPr="002E5740">
        <w:rPr>
          <w:rFonts w:ascii="Times New Roman" w:hAnsi="Times New Roman" w:cs="Times New Roman"/>
          <w:sz w:val="28"/>
          <w:szCs w:val="28"/>
          <w:lang w:val="kk-KZ"/>
        </w:rPr>
        <w:lastRenderedPageBreak/>
        <w:t>Федерациясы Бүкіл Ресейлік генетика және малдарды өсіру ҒЗИ «Молекулярлық цитогенетика» зертханасында (Ресей, Санкт-Петербург-Пушкин қаласы)</w:t>
      </w:r>
      <w:r w:rsidR="000759FA" w:rsidRPr="002E5740">
        <w:rPr>
          <w:rFonts w:ascii="Times New Roman" w:hAnsi="Times New Roman" w:cs="Times New Roman"/>
          <w:sz w:val="28"/>
          <w:szCs w:val="28"/>
          <w:lang w:val="kk-KZ"/>
        </w:rPr>
        <w:t xml:space="preserve"> қан үлгілерінен ДНҚ </w:t>
      </w:r>
      <w:r w:rsidR="00EA44BF">
        <w:rPr>
          <w:rFonts w:ascii="Times New Roman" w:hAnsi="Times New Roman" w:cs="Times New Roman"/>
          <w:sz w:val="28"/>
          <w:szCs w:val="28"/>
          <w:lang w:val="kk-KZ"/>
        </w:rPr>
        <w:t xml:space="preserve">классикалық фенолдық әдіспен экстракция жасау </w:t>
      </w:r>
      <w:r w:rsidR="000759FA" w:rsidRPr="002E5740">
        <w:rPr>
          <w:rFonts w:ascii="Times New Roman" w:hAnsi="Times New Roman" w:cs="Times New Roman"/>
          <w:sz w:val="28"/>
          <w:szCs w:val="28"/>
          <w:lang w:val="kk-KZ"/>
        </w:rPr>
        <w:t xml:space="preserve"> жұмыстары </w:t>
      </w:r>
      <w:r w:rsidR="001E047A">
        <w:rPr>
          <w:rFonts w:ascii="Times New Roman" w:hAnsi="Times New Roman" w:cs="Times New Roman"/>
          <w:sz w:val="28"/>
          <w:szCs w:val="28"/>
          <w:lang w:val="kk-KZ"/>
        </w:rPr>
        <w:t>жүргізілді</w:t>
      </w:r>
      <w:r w:rsidR="000759FA" w:rsidRPr="002E5740">
        <w:rPr>
          <w:rFonts w:ascii="Times New Roman" w:hAnsi="Times New Roman" w:cs="Times New Roman"/>
          <w:sz w:val="28"/>
          <w:szCs w:val="28"/>
          <w:lang w:val="kk-KZ"/>
        </w:rPr>
        <w:t xml:space="preserve">. </w:t>
      </w:r>
    </w:p>
    <w:p w14:paraId="2AE906D1" w14:textId="6E1E7009" w:rsidR="00916886" w:rsidRDefault="00103622" w:rsidP="00103622">
      <w:pPr>
        <w:pStyle w:val="Default"/>
        <w:ind w:firstLine="567"/>
        <w:jc w:val="both"/>
        <w:rPr>
          <w:color w:val="auto"/>
          <w:sz w:val="28"/>
          <w:lang w:val="kk-KZ"/>
        </w:rPr>
      </w:pPr>
      <w:r w:rsidRPr="00456A83">
        <w:rPr>
          <w:b/>
          <w:bCs/>
          <w:color w:val="auto"/>
          <w:sz w:val="28"/>
          <w:szCs w:val="28"/>
          <w:lang w:val="kk-KZ"/>
        </w:rPr>
        <w:t xml:space="preserve">Жұмыстың теориялық және практикалық маңызы. </w:t>
      </w:r>
      <w:r w:rsidR="00456A83" w:rsidRPr="00456A83">
        <w:rPr>
          <w:bCs/>
          <w:color w:val="auto"/>
          <w:sz w:val="28"/>
          <w:szCs w:val="28"/>
          <w:lang w:val="kk-KZ"/>
        </w:rPr>
        <w:t>Шет ел арнайы әдебиеттеріне және О</w:t>
      </w:r>
      <w:r w:rsidR="00456A83">
        <w:rPr>
          <w:bCs/>
          <w:color w:val="auto"/>
          <w:sz w:val="28"/>
          <w:szCs w:val="28"/>
          <w:lang w:val="kk-KZ"/>
        </w:rPr>
        <w:t>т</w:t>
      </w:r>
      <w:r w:rsidR="006B7C5B" w:rsidRPr="00456A83">
        <w:rPr>
          <w:bCs/>
          <w:color w:val="auto"/>
          <w:sz w:val="28"/>
          <w:szCs w:val="28"/>
          <w:lang w:val="kk-KZ"/>
        </w:rPr>
        <w:t xml:space="preserve">андық әдебиеттерге </w:t>
      </w:r>
      <w:r w:rsidR="00456A83">
        <w:rPr>
          <w:bCs/>
          <w:color w:val="auto"/>
          <w:sz w:val="28"/>
          <w:szCs w:val="28"/>
          <w:lang w:val="kk-KZ"/>
        </w:rPr>
        <w:t xml:space="preserve">жасалған талдаулар көрсеткеніндей, ірі қара малында фертилдік қабылетін зерттеу жұмыстары негізінен сиырларда басым жүргізілген, ал бұқалардың репродуктивтік қызметіне байланысты ДНҚ маркерлері терең зерттелмеген. Диссертациялық жұмыста теориялық жағынан маңызды, сперматогенез үрдісімен тығыз байланыстиы екі ген локустары  </w:t>
      </w:r>
      <w:r w:rsidR="00456A83" w:rsidRPr="00C10518">
        <w:rPr>
          <w:color w:val="auto"/>
          <w:sz w:val="28"/>
          <w:lang w:val="kk-KZ"/>
        </w:rPr>
        <w:t>TNP2, SPEF2 ген</w:t>
      </w:r>
      <w:r w:rsidR="00456A83">
        <w:rPr>
          <w:color w:val="auto"/>
          <w:sz w:val="28"/>
          <w:lang w:val="kk-KZ"/>
        </w:rPr>
        <w:t>дері</w:t>
      </w:r>
      <w:r w:rsidR="00456A83" w:rsidRPr="00C10518">
        <w:rPr>
          <w:color w:val="auto"/>
          <w:sz w:val="28"/>
          <w:lang w:val="kk-KZ"/>
        </w:rPr>
        <w:t xml:space="preserve"> бойынша </w:t>
      </w:r>
      <w:r w:rsidR="00456A83">
        <w:rPr>
          <w:color w:val="auto"/>
          <w:sz w:val="28"/>
          <w:lang w:val="kk-KZ"/>
        </w:rPr>
        <w:t xml:space="preserve">зерттеу тобындағы бұқаларда генетикалық варианттардың таралуы, осы ген аллелдерінің бұқалардың өсіп өну қызметімен байланысы зерттелген, осы зерттеу популяциясында генетикалық полиморфизм дәрежесі анықталған. </w:t>
      </w:r>
      <w:r w:rsidR="00EA5EF0">
        <w:rPr>
          <w:color w:val="auto"/>
          <w:sz w:val="28"/>
          <w:lang w:val="kk-KZ"/>
        </w:rPr>
        <w:t xml:space="preserve">Соңғы жылдары әлемде және елімізде генетикалық материалдардың миграциясы өскен уақытта, тірі мал экспорттау және импорттау, қатырылған шәует сатып алу, эмбриондар тасымалдау асыл тұқымды ірі қара малында генетикалық кемтарлықтардың кең көлемде таралуына мүмкіндік туғызады, осы бағытта </w:t>
      </w:r>
      <w:r w:rsidR="001E047A">
        <w:rPr>
          <w:color w:val="auto"/>
          <w:sz w:val="28"/>
          <w:lang w:val="kk-KZ"/>
        </w:rPr>
        <w:t>т</w:t>
      </w:r>
      <w:r w:rsidR="00EA5EF0">
        <w:rPr>
          <w:color w:val="auto"/>
          <w:sz w:val="28"/>
          <w:lang w:val="kk-KZ"/>
        </w:rPr>
        <w:t>еориялық жағынан қажетті зерттеу топ</w:t>
      </w:r>
      <w:r w:rsidR="001E047A">
        <w:rPr>
          <w:color w:val="auto"/>
          <w:sz w:val="28"/>
          <w:lang w:val="kk-KZ"/>
        </w:rPr>
        <w:t>т</w:t>
      </w:r>
      <w:r w:rsidR="00EA5EF0">
        <w:rPr>
          <w:color w:val="auto"/>
          <w:sz w:val="28"/>
          <w:lang w:val="kk-KZ"/>
        </w:rPr>
        <w:t xml:space="preserve">арындағы бұқаларды </w:t>
      </w:r>
      <w:r w:rsidR="001E047A">
        <w:rPr>
          <w:color w:val="auto"/>
          <w:sz w:val="28"/>
          <w:lang w:val="kk-KZ"/>
        </w:rPr>
        <w:t>4</w:t>
      </w:r>
      <w:r w:rsidR="00EA5EF0">
        <w:rPr>
          <w:color w:val="auto"/>
          <w:sz w:val="28"/>
          <w:lang w:val="kk-KZ"/>
        </w:rPr>
        <w:t xml:space="preserve"> генетикалық ақаулардың кездесу жиілігі анықталған, жаңа балау әдістері ойластырылған.  </w:t>
      </w:r>
    </w:p>
    <w:p w14:paraId="5854521D" w14:textId="32DBEDC1" w:rsidR="006B7C5B" w:rsidRPr="00456A83" w:rsidRDefault="00456A83" w:rsidP="00103622">
      <w:pPr>
        <w:pStyle w:val="Default"/>
        <w:ind w:firstLine="567"/>
        <w:jc w:val="both"/>
        <w:rPr>
          <w:bCs/>
          <w:color w:val="auto"/>
          <w:sz w:val="28"/>
          <w:szCs w:val="28"/>
          <w:lang w:val="kk-KZ"/>
        </w:rPr>
      </w:pPr>
      <w:r>
        <w:rPr>
          <w:color w:val="auto"/>
          <w:sz w:val="28"/>
          <w:lang w:val="kk-KZ"/>
        </w:rPr>
        <w:t xml:space="preserve">Диссертациялық жұмыстың тәжірибелік маңызы, </w:t>
      </w:r>
      <w:r w:rsidR="00C5069B">
        <w:rPr>
          <w:color w:val="auto"/>
          <w:sz w:val="28"/>
          <w:lang w:val="kk-KZ"/>
        </w:rPr>
        <w:t>Алматы облысы Еңбекшіқазақ</w:t>
      </w:r>
      <w:r w:rsidR="002E67B4">
        <w:rPr>
          <w:color w:val="auto"/>
          <w:sz w:val="28"/>
          <w:lang w:val="kk-KZ"/>
        </w:rPr>
        <w:t xml:space="preserve">, Талғар аудандары жағдайларында </w:t>
      </w:r>
      <w:r>
        <w:rPr>
          <w:color w:val="auto"/>
          <w:sz w:val="28"/>
          <w:lang w:val="kk-KZ"/>
        </w:rPr>
        <w:t>өндіріс</w:t>
      </w:r>
      <w:r w:rsidR="002E67B4">
        <w:rPr>
          <w:color w:val="auto"/>
          <w:sz w:val="28"/>
          <w:lang w:val="kk-KZ"/>
        </w:rPr>
        <w:t>те</w:t>
      </w:r>
      <w:r>
        <w:rPr>
          <w:color w:val="auto"/>
          <w:sz w:val="28"/>
          <w:lang w:val="kk-KZ"/>
        </w:rPr>
        <w:t xml:space="preserve"> қазақтың ақ бас тұқымдас, </w:t>
      </w:r>
      <w:r w:rsidR="001E047A">
        <w:rPr>
          <w:color w:val="auto"/>
          <w:sz w:val="28"/>
          <w:lang w:val="kk-KZ"/>
        </w:rPr>
        <w:t>А</w:t>
      </w:r>
      <w:r>
        <w:rPr>
          <w:color w:val="auto"/>
          <w:sz w:val="28"/>
          <w:lang w:val="kk-KZ"/>
        </w:rPr>
        <w:t xml:space="preserve">латау және голштин тұқымдас бұқаларында екі ген локустары бойынша, </w:t>
      </w:r>
      <w:r w:rsidRPr="00C10518">
        <w:rPr>
          <w:color w:val="auto"/>
          <w:sz w:val="28"/>
          <w:lang w:val="kk-KZ"/>
        </w:rPr>
        <w:t>TNP2, SPEF2 ген</w:t>
      </w:r>
      <w:r>
        <w:rPr>
          <w:color w:val="auto"/>
          <w:sz w:val="28"/>
          <w:lang w:val="kk-KZ"/>
        </w:rPr>
        <w:t xml:space="preserve">дері, ген аллелдерінің бұқалардың репродуктивтік көрсеткіштері, либидо, жыныстық қатынасқа түсу қабылеті, қанша мерзімге дейін бұқалардың жоғарғы дәрежеде жыныстық белсенділігін сақтау коэффициенттері зерттелген. </w:t>
      </w:r>
      <w:r w:rsidRPr="00C10518">
        <w:rPr>
          <w:color w:val="auto"/>
          <w:sz w:val="28"/>
          <w:lang w:val="kk-KZ"/>
        </w:rPr>
        <w:t xml:space="preserve"> </w:t>
      </w:r>
    </w:p>
    <w:p w14:paraId="46624219" w14:textId="6F19E061" w:rsidR="00103622" w:rsidRPr="00F81D5F" w:rsidRDefault="00103622" w:rsidP="009275C3">
      <w:pPr>
        <w:pStyle w:val="Default"/>
        <w:ind w:firstLine="567"/>
        <w:jc w:val="both"/>
        <w:rPr>
          <w:color w:val="auto"/>
          <w:sz w:val="28"/>
          <w:lang w:val="kk-KZ"/>
        </w:rPr>
      </w:pPr>
      <w:r w:rsidRPr="00F81D5F">
        <w:rPr>
          <w:b/>
          <w:color w:val="auto"/>
          <w:sz w:val="28"/>
          <w:szCs w:val="28"/>
          <w:lang w:val="kk-KZ"/>
        </w:rPr>
        <w:t>Патенттік зерттеулер туралы мәліметтер және қорытындылары.</w:t>
      </w:r>
      <w:r w:rsidRPr="00F81D5F">
        <w:rPr>
          <w:color w:val="auto"/>
          <w:sz w:val="28"/>
          <w:szCs w:val="28"/>
          <w:lang w:val="kk-KZ"/>
        </w:rPr>
        <w:t xml:space="preserve"> </w:t>
      </w:r>
      <w:r w:rsidR="00346E9B" w:rsidRPr="00F81D5F">
        <w:rPr>
          <w:color w:val="auto"/>
          <w:sz w:val="28"/>
          <w:szCs w:val="28"/>
          <w:lang w:val="kk-KZ"/>
        </w:rPr>
        <w:t xml:space="preserve">Диссертациялық жұмыстың тақырыбы бекітілу алдында </w:t>
      </w:r>
      <w:r w:rsidRPr="00F81D5F">
        <w:rPr>
          <w:color w:val="auto"/>
          <w:sz w:val="28"/>
          <w:szCs w:val="28"/>
          <w:lang w:val="kk-KZ"/>
        </w:rPr>
        <w:t>ҚР ҰҒТАО ғылыми - техникалық және нормативтік құжаттарына патенттік ізденістер жүргізілі</w:t>
      </w:r>
      <w:r w:rsidR="00346E9B" w:rsidRPr="00F81D5F">
        <w:rPr>
          <w:color w:val="auto"/>
          <w:sz w:val="28"/>
          <w:szCs w:val="28"/>
          <w:lang w:val="kk-KZ"/>
        </w:rPr>
        <w:t>п, талдау жасалды</w:t>
      </w:r>
      <w:r w:rsidRPr="00F81D5F">
        <w:rPr>
          <w:color w:val="auto"/>
          <w:sz w:val="28"/>
          <w:szCs w:val="28"/>
          <w:lang w:val="kk-KZ"/>
        </w:rPr>
        <w:t xml:space="preserve">. ҚР Әділет министрлігінің зияткерлік меншік құқығы жөніндегі комитетінің, </w:t>
      </w:r>
      <w:r w:rsidR="001E047A">
        <w:rPr>
          <w:color w:val="auto"/>
          <w:sz w:val="28"/>
          <w:szCs w:val="28"/>
          <w:lang w:val="kk-KZ"/>
        </w:rPr>
        <w:t>д</w:t>
      </w:r>
      <w:r w:rsidR="00F81D5F">
        <w:rPr>
          <w:color w:val="auto"/>
          <w:sz w:val="28"/>
          <w:szCs w:val="28"/>
          <w:lang w:val="kk-KZ"/>
        </w:rPr>
        <w:t xml:space="preserve">иссертациялық жұмыс көлемінде жасалған зерттеулер нәтижелері бойынша </w:t>
      </w:r>
      <w:r w:rsidRPr="00F81D5F">
        <w:rPr>
          <w:color w:val="auto"/>
          <w:sz w:val="28"/>
          <w:szCs w:val="28"/>
          <w:lang w:val="kk-KZ"/>
        </w:rPr>
        <w:t xml:space="preserve">Ұлттық зияткерлік меншік институтынан  </w:t>
      </w:r>
      <w:r w:rsidR="00846438">
        <w:rPr>
          <w:color w:val="auto"/>
          <w:sz w:val="28"/>
          <w:szCs w:val="28"/>
          <w:lang w:val="kk-KZ"/>
        </w:rPr>
        <w:t>4</w:t>
      </w:r>
      <w:r w:rsidRPr="00F81D5F">
        <w:rPr>
          <w:color w:val="auto"/>
          <w:sz w:val="28"/>
          <w:szCs w:val="28"/>
          <w:lang w:val="kk-KZ"/>
        </w:rPr>
        <w:t xml:space="preserve"> инновациялық патент, 1 пайдалы моделге патент алынды. </w:t>
      </w:r>
      <w:r w:rsidRPr="009275C3">
        <w:rPr>
          <w:color w:val="auto"/>
          <w:sz w:val="28"/>
          <w:szCs w:val="28"/>
          <w:lang w:val="kk-KZ"/>
        </w:rPr>
        <w:t>«</w:t>
      </w:r>
      <w:r w:rsidR="009275C3" w:rsidRPr="009275C3">
        <w:rPr>
          <w:color w:val="auto"/>
          <w:sz w:val="28"/>
          <w:szCs w:val="28"/>
          <w:lang w:val="kk-KZ"/>
        </w:rPr>
        <w:t>Ірі қара малында интерлейкин 17А ген локусы бойынша генотипін ПТР-РФҰП талдау тәсілімен</w:t>
      </w:r>
      <w:r w:rsidR="00C02AF1">
        <w:rPr>
          <w:color w:val="auto"/>
          <w:sz w:val="28"/>
          <w:szCs w:val="28"/>
          <w:lang w:val="kk-KZ"/>
        </w:rPr>
        <w:t xml:space="preserve"> </w:t>
      </w:r>
      <w:r w:rsidR="009275C3" w:rsidRPr="009275C3">
        <w:rPr>
          <w:color w:val="auto"/>
          <w:sz w:val="28"/>
          <w:szCs w:val="28"/>
          <w:lang w:val="kk-KZ"/>
        </w:rPr>
        <w:t>анықтау тәсілі</w:t>
      </w:r>
      <w:r w:rsidR="00C5069B">
        <w:rPr>
          <w:color w:val="auto"/>
          <w:sz w:val="28"/>
          <w:szCs w:val="28"/>
          <w:lang w:val="kk-KZ"/>
        </w:rPr>
        <w:t>» ҚР өнертабыс патенті 35000</w:t>
      </w:r>
      <w:r w:rsidRPr="009275C3">
        <w:rPr>
          <w:color w:val="auto"/>
          <w:sz w:val="28"/>
          <w:szCs w:val="28"/>
          <w:lang w:val="kk-KZ"/>
        </w:rPr>
        <w:t xml:space="preserve"> ҚР,</w:t>
      </w:r>
      <w:r w:rsidRPr="00F81D5F">
        <w:rPr>
          <w:color w:val="auto"/>
          <w:sz w:val="28"/>
          <w:szCs w:val="28"/>
          <w:lang w:val="kk-KZ"/>
        </w:rPr>
        <w:t xml:space="preserve"> 20</w:t>
      </w:r>
      <w:r w:rsidR="00EA0D54" w:rsidRPr="007C3E66">
        <w:rPr>
          <w:color w:val="auto"/>
          <w:sz w:val="28"/>
          <w:szCs w:val="28"/>
          <w:lang w:val="kk-KZ"/>
        </w:rPr>
        <w:t>21</w:t>
      </w:r>
      <w:r w:rsidRPr="00F81D5F">
        <w:rPr>
          <w:color w:val="auto"/>
          <w:sz w:val="28"/>
          <w:szCs w:val="28"/>
          <w:lang w:val="kk-KZ"/>
        </w:rPr>
        <w:t xml:space="preserve"> жыл, </w:t>
      </w:r>
      <w:r w:rsidR="009F4090" w:rsidRPr="00F81D5F">
        <w:rPr>
          <w:color w:val="auto"/>
          <w:sz w:val="28"/>
          <w:szCs w:val="28"/>
          <w:lang w:val="kk-KZ"/>
        </w:rPr>
        <w:t>«</w:t>
      </w:r>
      <w:r w:rsidR="007D1545" w:rsidRPr="00F81D5F">
        <w:rPr>
          <w:color w:val="auto"/>
          <w:sz w:val="28"/>
          <w:szCs w:val="28"/>
          <w:lang w:val="kk-KZ"/>
        </w:rPr>
        <w:t>Голштеин тұқымдас ірі қара малында HH1 ұрықтандырғыш гаплотипін тасымалдаушыларды ПТР-РФҰП талдау тәсілімен анықтау әдісі</w:t>
      </w:r>
      <w:r w:rsidR="009F4090" w:rsidRPr="00F81D5F">
        <w:rPr>
          <w:color w:val="auto"/>
          <w:sz w:val="28"/>
          <w:szCs w:val="28"/>
          <w:lang w:val="kk-KZ"/>
        </w:rPr>
        <w:t xml:space="preserve">»  ҚР өнертабыс патенті 36047 ҚР, 2023 ж, </w:t>
      </w:r>
      <w:r w:rsidR="009F4090" w:rsidRPr="009275C3">
        <w:rPr>
          <w:color w:val="auto"/>
          <w:sz w:val="28"/>
          <w:szCs w:val="28"/>
          <w:lang w:val="kk-KZ"/>
        </w:rPr>
        <w:t>«</w:t>
      </w:r>
      <w:r w:rsidR="009275C3" w:rsidRPr="009275C3">
        <w:rPr>
          <w:color w:val="auto"/>
          <w:sz w:val="28"/>
          <w:szCs w:val="28"/>
          <w:lang w:val="kk-KZ"/>
        </w:rPr>
        <w:t>ПТР-</w:t>
      </w:r>
      <w:r w:rsidR="001E047A">
        <w:rPr>
          <w:color w:val="auto"/>
          <w:sz w:val="28"/>
          <w:szCs w:val="28"/>
          <w:lang w:val="kk-KZ"/>
        </w:rPr>
        <w:t>РФҰП</w:t>
      </w:r>
      <w:r w:rsidR="009275C3" w:rsidRPr="009275C3">
        <w:rPr>
          <w:color w:val="auto"/>
          <w:sz w:val="28"/>
          <w:szCs w:val="28"/>
          <w:lang w:val="kk-KZ"/>
        </w:rPr>
        <w:t xml:space="preserve"> талдау әдісімен TNP2 генінің локусы бойынша ірі қара малды генотиптеуге арналған</w:t>
      </w:r>
      <w:r w:rsidR="009275C3">
        <w:rPr>
          <w:color w:val="auto"/>
          <w:sz w:val="28"/>
          <w:szCs w:val="28"/>
          <w:lang w:val="kk-KZ"/>
        </w:rPr>
        <w:t xml:space="preserve"> </w:t>
      </w:r>
      <w:r w:rsidR="009275C3" w:rsidRPr="009275C3">
        <w:rPr>
          <w:color w:val="auto"/>
          <w:sz w:val="28"/>
          <w:szCs w:val="28"/>
          <w:lang w:val="kk-KZ"/>
        </w:rPr>
        <w:t>праймерлер жинағы</w:t>
      </w:r>
      <w:r w:rsidR="009F4090" w:rsidRPr="009275C3">
        <w:rPr>
          <w:color w:val="auto"/>
          <w:sz w:val="28"/>
          <w:szCs w:val="28"/>
          <w:lang w:val="kk-KZ"/>
        </w:rPr>
        <w:t>»</w:t>
      </w:r>
      <w:r w:rsidR="009F4090" w:rsidRPr="00F81D5F">
        <w:rPr>
          <w:color w:val="auto"/>
          <w:lang w:val="kk-KZ"/>
        </w:rPr>
        <w:t xml:space="preserve"> </w:t>
      </w:r>
      <w:r w:rsidR="009F4090" w:rsidRPr="00F81D5F">
        <w:rPr>
          <w:color w:val="auto"/>
          <w:sz w:val="28"/>
          <w:szCs w:val="28"/>
          <w:lang w:val="kk-KZ"/>
        </w:rPr>
        <w:t>ҚР өнертабыс патенті 36</w:t>
      </w:r>
      <w:r w:rsidR="00846438">
        <w:rPr>
          <w:color w:val="auto"/>
          <w:sz w:val="28"/>
          <w:szCs w:val="28"/>
          <w:lang w:val="kk-KZ"/>
        </w:rPr>
        <w:t>470</w:t>
      </w:r>
      <w:r w:rsidR="009F4090" w:rsidRPr="00F81D5F">
        <w:rPr>
          <w:color w:val="auto"/>
          <w:sz w:val="28"/>
          <w:szCs w:val="28"/>
          <w:lang w:val="kk-KZ"/>
        </w:rPr>
        <w:t xml:space="preserve"> ҚР, 2023 жыл, </w:t>
      </w:r>
      <w:r w:rsidR="00846438" w:rsidRPr="00846438">
        <w:rPr>
          <w:color w:val="auto"/>
          <w:sz w:val="28"/>
          <w:szCs w:val="28"/>
          <w:lang w:val="kk-KZ"/>
        </w:rPr>
        <w:t>«</w:t>
      </w:r>
      <w:r w:rsidR="009275C3">
        <w:rPr>
          <w:color w:val="auto"/>
          <w:sz w:val="28"/>
          <w:szCs w:val="28"/>
          <w:lang w:val="kk-KZ"/>
        </w:rPr>
        <w:t>Голште</w:t>
      </w:r>
      <w:r w:rsidR="001E047A">
        <w:rPr>
          <w:color w:val="auto"/>
          <w:sz w:val="28"/>
          <w:szCs w:val="28"/>
          <w:lang w:val="kk-KZ"/>
        </w:rPr>
        <w:t>и</w:t>
      </w:r>
      <w:r w:rsidR="009275C3">
        <w:rPr>
          <w:color w:val="auto"/>
          <w:sz w:val="28"/>
          <w:szCs w:val="28"/>
          <w:lang w:val="kk-KZ"/>
        </w:rPr>
        <w:t xml:space="preserve">н тұқымдас </w:t>
      </w:r>
      <w:r w:rsidR="009275C3" w:rsidRPr="00F81D5F">
        <w:rPr>
          <w:color w:val="auto"/>
          <w:sz w:val="28"/>
          <w:szCs w:val="28"/>
          <w:lang w:val="kk-KZ"/>
        </w:rPr>
        <w:t>ірі қара малында HH</w:t>
      </w:r>
      <w:r w:rsidR="009275C3">
        <w:rPr>
          <w:color w:val="auto"/>
          <w:sz w:val="28"/>
          <w:szCs w:val="28"/>
          <w:lang w:val="kk-KZ"/>
        </w:rPr>
        <w:t>3</w:t>
      </w:r>
      <w:r w:rsidR="009275C3" w:rsidRPr="00F81D5F">
        <w:rPr>
          <w:color w:val="auto"/>
          <w:sz w:val="28"/>
          <w:szCs w:val="28"/>
          <w:lang w:val="kk-KZ"/>
        </w:rPr>
        <w:t xml:space="preserve"> ұрықтандырғыш гаплотипін </w:t>
      </w:r>
      <w:r w:rsidR="009275C3" w:rsidRPr="009275C3">
        <w:rPr>
          <w:color w:val="auto"/>
          <w:sz w:val="28"/>
          <w:szCs w:val="28"/>
          <w:lang w:val="kk-KZ"/>
        </w:rPr>
        <w:t>тасымалдаушыларды</w:t>
      </w:r>
      <w:r w:rsidR="009275C3" w:rsidRPr="009275C3">
        <w:rPr>
          <w:sz w:val="28"/>
          <w:szCs w:val="28"/>
          <w:lang w:val="kk-KZ" w:eastAsia="en-US"/>
        </w:rPr>
        <w:t xml:space="preserve"> </w:t>
      </w:r>
      <w:r w:rsidR="00846438" w:rsidRPr="009275C3">
        <w:rPr>
          <w:sz w:val="28"/>
          <w:szCs w:val="28"/>
          <w:lang w:val="kk-KZ" w:eastAsia="en-US"/>
        </w:rPr>
        <w:t>T-ARMS-PCR реакци</w:t>
      </w:r>
      <w:r w:rsidR="009275C3" w:rsidRPr="009275C3">
        <w:rPr>
          <w:sz w:val="28"/>
          <w:szCs w:val="28"/>
          <w:lang w:val="kk-KZ" w:eastAsia="en-US"/>
        </w:rPr>
        <w:t>ясымен тәсілімен анықтау тәсілі</w:t>
      </w:r>
      <w:r w:rsidR="00846438" w:rsidRPr="009275C3">
        <w:rPr>
          <w:sz w:val="28"/>
          <w:szCs w:val="28"/>
          <w:lang w:val="kk-KZ" w:eastAsia="en-US"/>
        </w:rPr>
        <w:t>»,</w:t>
      </w:r>
      <w:r w:rsidR="00846438" w:rsidRPr="00846438">
        <w:rPr>
          <w:sz w:val="28"/>
          <w:szCs w:val="28"/>
          <w:lang w:val="kk-KZ" w:eastAsia="en-US"/>
        </w:rPr>
        <w:t xml:space="preserve"> </w:t>
      </w:r>
      <w:r w:rsidR="00846438" w:rsidRPr="00846438">
        <w:rPr>
          <w:color w:val="auto"/>
          <w:sz w:val="28"/>
          <w:szCs w:val="28"/>
          <w:lang w:val="kk-KZ"/>
        </w:rPr>
        <w:t>ҚР өнертабыс патенті 36458 ҚР, 2023 жыл</w:t>
      </w:r>
      <w:r w:rsidR="00846438" w:rsidRPr="00F81D5F">
        <w:rPr>
          <w:bCs/>
          <w:color w:val="auto"/>
          <w:sz w:val="28"/>
          <w:lang w:val="kk-KZ"/>
        </w:rPr>
        <w:t xml:space="preserve"> </w:t>
      </w:r>
      <w:r w:rsidRPr="00F81D5F">
        <w:rPr>
          <w:bCs/>
          <w:color w:val="auto"/>
          <w:sz w:val="28"/>
          <w:lang w:val="kk-KZ"/>
        </w:rPr>
        <w:t>«</w:t>
      </w:r>
      <w:r w:rsidR="009275C3" w:rsidRPr="009275C3">
        <w:rPr>
          <w:bCs/>
          <w:color w:val="auto"/>
          <w:sz w:val="28"/>
          <w:lang w:val="kk-KZ"/>
        </w:rPr>
        <w:t>Ірі қара малының эмбрионының жынысын анықтау тәсілі</w:t>
      </w:r>
      <w:r w:rsidRPr="00F81D5F">
        <w:rPr>
          <w:bCs/>
          <w:color w:val="auto"/>
          <w:sz w:val="28"/>
          <w:lang w:val="kk-KZ"/>
        </w:rPr>
        <w:t>», ҚР пайдалы модель  п</w:t>
      </w:r>
      <w:r w:rsidRPr="00F81D5F">
        <w:rPr>
          <w:color w:val="auto"/>
          <w:sz w:val="28"/>
          <w:lang w:val="kk-KZ"/>
        </w:rPr>
        <w:t xml:space="preserve">атенті </w:t>
      </w:r>
      <w:r w:rsidR="00EA0D54" w:rsidRPr="00EA0D54">
        <w:rPr>
          <w:color w:val="auto"/>
          <w:sz w:val="28"/>
          <w:lang w:val="kk-KZ"/>
        </w:rPr>
        <w:t>5480</w:t>
      </w:r>
      <w:r w:rsidRPr="00F81D5F">
        <w:rPr>
          <w:color w:val="auto"/>
          <w:sz w:val="28"/>
          <w:lang w:val="kk-KZ"/>
        </w:rPr>
        <w:t xml:space="preserve">, 2020 жыл. </w:t>
      </w:r>
    </w:p>
    <w:p w14:paraId="428E9D90" w14:textId="52FFA690" w:rsidR="00103622" w:rsidRPr="00B22324" w:rsidRDefault="00103622" w:rsidP="00103622">
      <w:pPr>
        <w:spacing w:after="0" w:line="240" w:lineRule="auto"/>
        <w:ind w:firstLine="567"/>
        <w:jc w:val="both"/>
        <w:rPr>
          <w:rFonts w:ascii="Times New Roman" w:hAnsi="Times New Roman" w:cs="Times New Roman"/>
          <w:sz w:val="28"/>
          <w:szCs w:val="28"/>
          <w:lang w:val="kk-KZ"/>
        </w:rPr>
      </w:pPr>
      <w:r w:rsidRPr="00B22324">
        <w:rPr>
          <w:rFonts w:ascii="Times New Roman" w:hAnsi="Times New Roman" w:cs="Times New Roman"/>
          <w:b/>
          <w:bCs/>
          <w:sz w:val="28"/>
          <w:szCs w:val="28"/>
          <w:lang w:val="kk-KZ"/>
        </w:rPr>
        <w:lastRenderedPageBreak/>
        <w:t>Зерттеу жұмыстарының нәтижелерін ендіру</w:t>
      </w:r>
      <w:r w:rsidRPr="00B22324">
        <w:rPr>
          <w:rFonts w:ascii="Times New Roman" w:hAnsi="Times New Roman" w:cs="Times New Roman"/>
          <w:sz w:val="28"/>
          <w:szCs w:val="28"/>
          <w:lang w:val="kk-KZ"/>
        </w:rPr>
        <w:t xml:space="preserve">. </w:t>
      </w:r>
      <w:r w:rsidR="00B22324">
        <w:rPr>
          <w:rFonts w:ascii="Times New Roman" w:hAnsi="Times New Roman" w:cs="Times New Roman"/>
          <w:sz w:val="28"/>
          <w:szCs w:val="28"/>
          <w:lang w:val="kk-KZ"/>
        </w:rPr>
        <w:t xml:space="preserve">Диссертациялық жұмыс көлемінде орындалған асыл тұқымды бұқаларды </w:t>
      </w:r>
      <w:r w:rsidR="00B22324" w:rsidRPr="00C10518">
        <w:rPr>
          <w:sz w:val="28"/>
          <w:lang w:val="kk-KZ"/>
        </w:rPr>
        <w:t>TNP2, SPEF2 ген</w:t>
      </w:r>
      <w:r w:rsidR="00B22324">
        <w:rPr>
          <w:sz w:val="28"/>
          <w:lang w:val="kk-KZ"/>
        </w:rPr>
        <w:t>дері</w:t>
      </w:r>
      <w:r w:rsidR="00B22324" w:rsidRPr="00C10518">
        <w:rPr>
          <w:sz w:val="28"/>
          <w:lang w:val="kk-KZ"/>
        </w:rPr>
        <w:t xml:space="preserve"> бойынша </w:t>
      </w:r>
      <w:r w:rsidR="00B22324">
        <w:rPr>
          <w:sz w:val="28"/>
          <w:lang w:val="kk-KZ"/>
        </w:rPr>
        <w:t xml:space="preserve">зерттеулердің нәтижелері </w:t>
      </w:r>
      <w:r w:rsidRPr="00B22324">
        <w:rPr>
          <w:rFonts w:ascii="Times New Roman" w:hAnsi="Times New Roman" w:cs="Times New Roman"/>
          <w:sz w:val="28"/>
          <w:szCs w:val="28"/>
          <w:lang w:val="kk-KZ"/>
        </w:rPr>
        <w:t xml:space="preserve">«Ветеринариядағы молекулярлық-генетикалық балау әдістері» </w:t>
      </w:r>
      <w:r w:rsidR="005C6A10" w:rsidRPr="00B22324">
        <w:rPr>
          <w:rFonts w:ascii="Times New Roman" w:hAnsi="Times New Roman" w:cs="Times New Roman"/>
          <w:sz w:val="28"/>
          <w:szCs w:val="28"/>
          <w:lang w:val="kk-KZ"/>
        </w:rPr>
        <w:t xml:space="preserve">таңдау </w:t>
      </w:r>
      <w:r w:rsidRPr="00B22324">
        <w:rPr>
          <w:rFonts w:ascii="Times New Roman" w:hAnsi="Times New Roman" w:cs="Times New Roman"/>
          <w:sz w:val="28"/>
          <w:szCs w:val="28"/>
          <w:lang w:val="kk-KZ"/>
        </w:rPr>
        <w:t xml:space="preserve">пәнінен </w:t>
      </w:r>
      <w:r w:rsidR="00B22324">
        <w:rPr>
          <w:rFonts w:ascii="Times New Roman" w:hAnsi="Times New Roman" w:cs="Times New Roman"/>
          <w:sz w:val="28"/>
          <w:szCs w:val="28"/>
          <w:lang w:val="kk-KZ"/>
        </w:rPr>
        <w:t xml:space="preserve">дәріс, </w:t>
      </w:r>
      <w:r w:rsidRPr="00B22324">
        <w:rPr>
          <w:rFonts w:ascii="Times New Roman" w:hAnsi="Times New Roman" w:cs="Times New Roman"/>
          <w:sz w:val="28"/>
          <w:szCs w:val="28"/>
          <w:lang w:val="kk-KZ"/>
        </w:rPr>
        <w:t>зертханалық сабақтар</w:t>
      </w:r>
      <w:r w:rsidR="00B22324">
        <w:rPr>
          <w:rFonts w:ascii="Times New Roman" w:hAnsi="Times New Roman" w:cs="Times New Roman"/>
          <w:sz w:val="28"/>
          <w:szCs w:val="28"/>
          <w:lang w:val="kk-KZ"/>
        </w:rPr>
        <w:t xml:space="preserve"> кезінде оқу үрдісінде қолданылады. Бұқалардан эякулят алу техникасы, алынған эякулятты бағалау нәтижелері, бұқалардың либидо, жыныстық белсенділігі туралы мәліметтер «Ветеринариялық медицина» оқу бағдарламасы бойынша «Мал көбею биотехнологиясы» пәнінен зертханалық сабақтарда қолданыста. </w:t>
      </w:r>
    </w:p>
    <w:p w14:paraId="743F670A" w14:textId="77777777" w:rsidR="00103622" w:rsidRPr="00F56280" w:rsidRDefault="00103622" w:rsidP="00103622">
      <w:pPr>
        <w:spacing w:after="0" w:line="240" w:lineRule="auto"/>
        <w:ind w:firstLine="567"/>
        <w:jc w:val="both"/>
        <w:rPr>
          <w:rFonts w:ascii="Times New Roman" w:hAnsi="Times New Roman" w:cs="Times New Roman"/>
          <w:b/>
          <w:sz w:val="28"/>
          <w:szCs w:val="28"/>
          <w:lang w:val="kk-KZ"/>
        </w:rPr>
      </w:pPr>
      <w:r w:rsidRPr="00F56280">
        <w:rPr>
          <w:rFonts w:ascii="Times New Roman" w:hAnsi="Times New Roman" w:cs="Times New Roman"/>
          <w:b/>
          <w:sz w:val="28"/>
          <w:szCs w:val="28"/>
          <w:lang w:val="kk-KZ"/>
        </w:rPr>
        <w:t>Қорғауға ұсынылған негізгі қағидалар:</w:t>
      </w:r>
    </w:p>
    <w:p w14:paraId="01EE274E" w14:textId="37CD0CCB" w:rsidR="00F56280" w:rsidRPr="00F56280" w:rsidRDefault="005C6A10" w:rsidP="00F56280">
      <w:pPr>
        <w:spacing w:after="0" w:line="240" w:lineRule="auto"/>
        <w:ind w:firstLine="567"/>
        <w:jc w:val="both"/>
        <w:rPr>
          <w:rFonts w:ascii="Times New Roman" w:hAnsi="Times New Roman" w:cs="Times New Roman"/>
          <w:sz w:val="28"/>
          <w:szCs w:val="28"/>
          <w:lang w:val="kk-KZ"/>
        </w:rPr>
      </w:pPr>
      <w:r w:rsidRPr="00F56280">
        <w:rPr>
          <w:rFonts w:ascii="Times New Roman" w:hAnsi="Times New Roman" w:cs="Times New Roman"/>
          <w:sz w:val="28"/>
          <w:szCs w:val="28"/>
          <w:lang w:val="kk-KZ"/>
        </w:rPr>
        <w:t>-</w:t>
      </w:r>
      <w:r w:rsidR="00F56280" w:rsidRPr="00F56280">
        <w:rPr>
          <w:rFonts w:ascii="Times New Roman" w:hAnsi="Times New Roman" w:cs="Times New Roman"/>
          <w:sz w:val="28"/>
          <w:szCs w:val="28"/>
          <w:lang w:val="kk-KZ"/>
        </w:rPr>
        <w:t xml:space="preserve">«Асыл» ЖШС орталығындағы, «Сарканд-Агро», «Байсерке-Агро» </w:t>
      </w:r>
      <w:r w:rsidR="00F56280">
        <w:rPr>
          <w:rFonts w:ascii="Times New Roman" w:hAnsi="Times New Roman" w:cs="Times New Roman"/>
          <w:sz w:val="28"/>
          <w:szCs w:val="28"/>
          <w:lang w:val="kk-KZ"/>
        </w:rPr>
        <w:t xml:space="preserve">шаруашылықтарындағы </w:t>
      </w:r>
      <w:r w:rsidR="00F56280" w:rsidRPr="00F56280">
        <w:rPr>
          <w:rFonts w:ascii="Times New Roman" w:hAnsi="Times New Roman" w:cs="Times New Roman"/>
          <w:sz w:val="28"/>
          <w:szCs w:val="28"/>
          <w:lang w:val="kk-KZ"/>
        </w:rPr>
        <w:t>бұқаларға  TNP2 генінің g.269 G→A, g.1536 C→T SNP полиморфизмдерін, «Асыл Түлік» АҚ, «Асыл» ЖШС, «Сарканд-Агро», «Байсерке-Агро» асылдандыру орталықтарына қарасты бұқаларға SPEF2 ген локусы генотиптеу жұмыстарының нәтижесі;</w:t>
      </w:r>
    </w:p>
    <w:p w14:paraId="0296F715" w14:textId="2F050F9D" w:rsidR="008403EA" w:rsidRPr="00F56280" w:rsidRDefault="008403EA" w:rsidP="008403EA">
      <w:pPr>
        <w:spacing w:after="0" w:line="240" w:lineRule="auto"/>
        <w:ind w:firstLine="567"/>
        <w:jc w:val="both"/>
        <w:rPr>
          <w:rFonts w:ascii="Times New Roman" w:hAnsi="Times New Roman" w:cs="Times New Roman"/>
          <w:sz w:val="28"/>
          <w:szCs w:val="28"/>
          <w:lang w:val="kk-KZ"/>
        </w:rPr>
      </w:pPr>
      <w:r w:rsidRPr="00F56280">
        <w:rPr>
          <w:rFonts w:ascii="Times New Roman" w:hAnsi="Times New Roman" w:cs="Times New Roman"/>
          <w:sz w:val="28"/>
          <w:szCs w:val="28"/>
          <w:lang w:val="kk-KZ"/>
        </w:rPr>
        <w:t>-</w:t>
      </w:r>
      <w:r w:rsidR="00F56280" w:rsidRPr="00F56280">
        <w:rPr>
          <w:rFonts w:ascii="Times New Roman" w:hAnsi="Times New Roman" w:cs="Times New Roman"/>
          <w:sz w:val="28"/>
          <w:szCs w:val="28"/>
          <w:lang w:val="kk-KZ"/>
        </w:rPr>
        <w:t>Зерттеу тобында TNP2 (g.269 G→A, g.1536 C→T SNP)</w:t>
      </w:r>
      <w:r w:rsidR="00F56280">
        <w:rPr>
          <w:rFonts w:ascii="Times New Roman" w:hAnsi="Times New Roman" w:cs="Times New Roman"/>
          <w:sz w:val="28"/>
          <w:szCs w:val="28"/>
          <w:lang w:val="kk-KZ"/>
        </w:rPr>
        <w:t xml:space="preserve"> полиморфизмдері</w:t>
      </w:r>
      <w:r w:rsidR="00F56280" w:rsidRPr="00F56280">
        <w:rPr>
          <w:rFonts w:ascii="Times New Roman" w:hAnsi="Times New Roman" w:cs="Times New Roman"/>
          <w:sz w:val="28"/>
          <w:szCs w:val="28"/>
          <w:lang w:val="kk-KZ"/>
        </w:rPr>
        <w:t xml:space="preserve">, SPEF2 ген локустары бойынша </w:t>
      </w:r>
      <w:r w:rsidR="00F56280">
        <w:rPr>
          <w:rFonts w:ascii="Times New Roman" w:hAnsi="Times New Roman" w:cs="Times New Roman"/>
          <w:sz w:val="28"/>
          <w:szCs w:val="28"/>
          <w:lang w:val="kk-KZ"/>
        </w:rPr>
        <w:t>бұқаларда генетикалық варианттары</w:t>
      </w:r>
      <w:r w:rsidR="00BA5019">
        <w:rPr>
          <w:rFonts w:ascii="Times New Roman" w:hAnsi="Times New Roman" w:cs="Times New Roman"/>
          <w:sz w:val="28"/>
          <w:szCs w:val="28"/>
          <w:lang w:val="kk-KZ"/>
        </w:rPr>
        <w:t>ны</w:t>
      </w:r>
      <w:r w:rsidR="00F56280">
        <w:rPr>
          <w:rFonts w:ascii="Times New Roman" w:hAnsi="Times New Roman" w:cs="Times New Roman"/>
          <w:sz w:val="28"/>
          <w:szCs w:val="28"/>
          <w:lang w:val="kk-KZ"/>
        </w:rPr>
        <w:t xml:space="preserve">ң </w:t>
      </w:r>
      <w:r w:rsidR="00A16B2B">
        <w:rPr>
          <w:rFonts w:ascii="Times New Roman" w:hAnsi="Times New Roman" w:cs="Times New Roman"/>
          <w:sz w:val="28"/>
          <w:szCs w:val="28"/>
          <w:lang w:val="kk-KZ"/>
        </w:rPr>
        <w:t xml:space="preserve">нақты және теориялық </w:t>
      </w:r>
      <w:r w:rsidR="00F56280">
        <w:rPr>
          <w:rFonts w:ascii="Times New Roman" w:hAnsi="Times New Roman" w:cs="Times New Roman"/>
          <w:sz w:val="28"/>
          <w:szCs w:val="28"/>
          <w:lang w:val="kk-KZ"/>
        </w:rPr>
        <w:t xml:space="preserve">таралуы, </w:t>
      </w:r>
      <w:r w:rsidR="00F56280" w:rsidRPr="00F56280">
        <w:rPr>
          <w:rFonts w:ascii="Times New Roman" w:hAnsi="Times New Roman" w:cs="Times New Roman"/>
          <w:sz w:val="28"/>
          <w:szCs w:val="28"/>
          <w:lang w:val="kk-KZ"/>
        </w:rPr>
        <w:t>ген аллелдерінің жиілігін, ген тепе теңдігін</w:t>
      </w:r>
      <w:r w:rsidR="00A16B2B">
        <w:rPr>
          <w:rFonts w:ascii="Times New Roman" w:hAnsi="Times New Roman" w:cs="Times New Roman"/>
          <w:sz w:val="28"/>
          <w:szCs w:val="28"/>
          <w:lang w:val="kk-KZ"/>
        </w:rPr>
        <w:t>,</w:t>
      </w:r>
      <w:r w:rsidR="00F56280" w:rsidRPr="00F56280">
        <w:rPr>
          <w:rFonts w:ascii="Times New Roman" w:hAnsi="Times New Roman" w:cs="Times New Roman"/>
          <w:sz w:val="28"/>
          <w:szCs w:val="28"/>
          <w:lang w:val="kk-KZ"/>
        </w:rPr>
        <w:t xml:space="preserve"> </w:t>
      </w:r>
      <w:r w:rsidR="00A16B2B">
        <w:rPr>
          <w:rFonts w:ascii="Times New Roman" w:hAnsi="Times New Roman" w:cs="Times New Roman"/>
          <w:sz w:val="28"/>
          <w:szCs w:val="28"/>
          <w:lang w:val="kk-KZ"/>
        </w:rPr>
        <w:t xml:space="preserve">популяциядағы </w:t>
      </w:r>
      <w:r w:rsidR="00A16B2B" w:rsidRPr="00A16B2B">
        <w:rPr>
          <w:rFonts w:ascii="Times New Roman" w:hAnsi="Times New Roman" w:cs="Times New Roman"/>
          <w:sz w:val="28"/>
          <w:szCs w:val="28"/>
          <w:lang w:val="kk-KZ"/>
        </w:rPr>
        <w:t>χ2</w:t>
      </w:r>
      <w:r w:rsidR="00A16B2B">
        <w:rPr>
          <w:rFonts w:ascii="Times New Roman" w:hAnsi="Times New Roman" w:cs="Times New Roman"/>
          <w:sz w:val="28"/>
          <w:szCs w:val="28"/>
          <w:lang w:val="kk-KZ"/>
        </w:rPr>
        <w:t xml:space="preserve"> </w:t>
      </w:r>
      <w:r w:rsidR="00A16B2B" w:rsidRPr="00A16B2B">
        <w:rPr>
          <w:rFonts w:ascii="Times New Roman" w:hAnsi="Times New Roman" w:cs="Times New Roman"/>
          <w:sz w:val="28"/>
          <w:szCs w:val="28"/>
          <w:lang w:val="kk-KZ"/>
        </w:rPr>
        <w:t>зерттеу нәитижелері</w:t>
      </w:r>
      <w:r w:rsidR="00A16B2B">
        <w:rPr>
          <w:rFonts w:ascii="Times New Roman" w:hAnsi="Times New Roman" w:cs="Times New Roman"/>
          <w:sz w:val="28"/>
          <w:szCs w:val="28"/>
          <w:lang w:val="kk-KZ"/>
        </w:rPr>
        <w:t>;</w:t>
      </w:r>
      <w:r w:rsidR="00A16B2B" w:rsidRPr="00A16B2B">
        <w:rPr>
          <w:rFonts w:ascii="Times New Roman" w:hAnsi="Times New Roman" w:cs="Times New Roman"/>
          <w:sz w:val="28"/>
          <w:szCs w:val="28"/>
          <w:lang w:val="kk-KZ"/>
        </w:rPr>
        <w:t xml:space="preserve"> </w:t>
      </w:r>
      <w:r w:rsidR="00F56280" w:rsidRPr="00F56280">
        <w:rPr>
          <w:rFonts w:ascii="Times New Roman" w:hAnsi="Times New Roman" w:cs="Times New Roman"/>
          <w:sz w:val="28"/>
          <w:szCs w:val="28"/>
          <w:lang w:val="kk-KZ"/>
        </w:rPr>
        <w:t xml:space="preserve">  </w:t>
      </w:r>
    </w:p>
    <w:p w14:paraId="0EA6D01A" w14:textId="085CF008" w:rsidR="00EA7852" w:rsidRPr="007765A1" w:rsidRDefault="00103622" w:rsidP="00EA7852">
      <w:pPr>
        <w:spacing w:after="0" w:line="240" w:lineRule="auto"/>
        <w:ind w:firstLine="567"/>
        <w:jc w:val="both"/>
        <w:rPr>
          <w:rFonts w:ascii="Times New Roman" w:hAnsi="Times New Roman" w:cs="Times New Roman"/>
          <w:sz w:val="28"/>
          <w:szCs w:val="28"/>
          <w:lang w:val="kk-KZ"/>
        </w:rPr>
      </w:pPr>
      <w:r w:rsidRPr="007765A1">
        <w:rPr>
          <w:rFonts w:ascii="Times New Roman" w:hAnsi="Times New Roman" w:cs="Times New Roman"/>
          <w:sz w:val="28"/>
          <w:szCs w:val="28"/>
          <w:lang w:val="kk-KZ"/>
        </w:rPr>
        <w:t>-</w:t>
      </w:r>
      <w:r w:rsidR="007765A1" w:rsidRPr="007765A1">
        <w:rPr>
          <w:rFonts w:ascii="Times New Roman" w:hAnsi="Times New Roman" w:cs="Times New Roman"/>
          <w:sz w:val="28"/>
          <w:szCs w:val="28"/>
          <w:lang w:val="kk-KZ"/>
        </w:rPr>
        <w:t>Зерттеу тобындағы тұқымды бұқаларды HH4, HH5, HCD фертилдік гаплотиптеріне және субфертилдік синдромына генетикалық мониторинг жүргізу нәтижелері</w:t>
      </w:r>
      <w:r w:rsidR="007765A1">
        <w:rPr>
          <w:rFonts w:ascii="Times New Roman" w:hAnsi="Times New Roman" w:cs="Times New Roman"/>
          <w:sz w:val="28"/>
          <w:szCs w:val="28"/>
          <w:lang w:val="kk-KZ"/>
        </w:rPr>
        <w:t>, аталған генетикалық ақаулардың таралуы, молекулярлық-генетикалық тәсілдермен балаумен қамтылу көрсеткіштері</w:t>
      </w:r>
      <w:r w:rsidR="00EA7852" w:rsidRPr="007765A1">
        <w:rPr>
          <w:rFonts w:ascii="Times New Roman" w:hAnsi="Times New Roman" w:cs="Times New Roman"/>
          <w:sz w:val="28"/>
          <w:szCs w:val="28"/>
          <w:lang w:val="kk-KZ"/>
        </w:rPr>
        <w:t>;</w:t>
      </w:r>
    </w:p>
    <w:p w14:paraId="4E29D0B7" w14:textId="56922B16" w:rsidR="007765A1" w:rsidRPr="007765A1" w:rsidRDefault="00B93ABF" w:rsidP="007765A1">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EE39F5" w:rsidRPr="00F73433">
        <w:rPr>
          <w:sz w:val="28"/>
          <w:szCs w:val="28"/>
          <w:lang w:val="kk-KZ"/>
        </w:rPr>
        <w:t>«Сарканд-Агро», «Байсерке</w:t>
      </w:r>
      <w:r>
        <w:rPr>
          <w:sz w:val="28"/>
          <w:szCs w:val="28"/>
          <w:lang w:val="kk-KZ"/>
        </w:rPr>
        <w:t>-</w:t>
      </w:r>
      <w:r w:rsidR="00EE39F5" w:rsidRPr="00F73433">
        <w:rPr>
          <w:sz w:val="28"/>
          <w:szCs w:val="28"/>
          <w:lang w:val="kk-KZ"/>
        </w:rPr>
        <w:t xml:space="preserve">Агро» </w:t>
      </w:r>
      <w:r w:rsidR="00EE39F5">
        <w:rPr>
          <w:sz w:val="28"/>
          <w:szCs w:val="28"/>
          <w:lang w:val="kk-KZ"/>
        </w:rPr>
        <w:t xml:space="preserve">шаруашылықтарындағы </w:t>
      </w:r>
      <w:r w:rsidR="007765A1" w:rsidRPr="007765A1">
        <w:rPr>
          <w:rFonts w:ascii="Times New Roman" w:hAnsi="Times New Roman" w:cs="Times New Roman"/>
          <w:sz w:val="28"/>
          <w:szCs w:val="28"/>
          <w:lang w:val="kk-KZ"/>
        </w:rPr>
        <w:t>бұқалардың эякулят сапасын зерттеу,  бұқалардың репродуктивтік органдарына УДЗ әдісімен балау, бұқалардың жыныстық  қызметін көтеру жұмыстарының нәтижелері</w:t>
      </w:r>
      <w:r w:rsidR="007765A1">
        <w:rPr>
          <w:rFonts w:ascii="Times New Roman" w:hAnsi="Times New Roman" w:cs="Times New Roman"/>
          <w:sz w:val="28"/>
          <w:szCs w:val="28"/>
          <w:lang w:val="kk-KZ"/>
        </w:rPr>
        <w:t>.</w:t>
      </w:r>
    </w:p>
    <w:p w14:paraId="33384736" w14:textId="3DBDAE41" w:rsidR="00C44E56" w:rsidRPr="00F15B98" w:rsidRDefault="00C44E56" w:rsidP="00C44E56">
      <w:pPr>
        <w:spacing w:after="0" w:line="240" w:lineRule="auto"/>
        <w:ind w:firstLine="567"/>
        <w:jc w:val="both"/>
        <w:rPr>
          <w:rFonts w:ascii="Times New Roman" w:hAnsi="Times New Roman" w:cs="Times New Roman"/>
          <w:b/>
          <w:bCs/>
          <w:sz w:val="28"/>
          <w:szCs w:val="28"/>
          <w:lang w:val="kk-KZ"/>
        </w:rPr>
      </w:pPr>
      <w:r w:rsidRPr="001E047A">
        <w:rPr>
          <w:rFonts w:ascii="Times New Roman" w:hAnsi="Times New Roman" w:cs="Times New Roman"/>
          <w:b/>
          <w:bCs/>
          <w:sz w:val="28"/>
          <w:szCs w:val="28"/>
          <w:lang w:val="kk-KZ"/>
        </w:rPr>
        <w:t xml:space="preserve">Зерттеу нәтижелерінің сынақтан өтуі. </w:t>
      </w:r>
    </w:p>
    <w:p w14:paraId="1110A4DB" w14:textId="2D78BD90" w:rsidR="00C44E56" w:rsidRPr="00F15B98" w:rsidRDefault="00C44E56" w:rsidP="00C44E56">
      <w:pPr>
        <w:spacing w:after="0" w:line="240" w:lineRule="auto"/>
        <w:ind w:firstLine="567"/>
        <w:jc w:val="both"/>
        <w:rPr>
          <w:rFonts w:ascii="Times New Roman" w:hAnsi="Times New Roman" w:cs="Times New Roman"/>
          <w:bCs/>
          <w:sz w:val="28"/>
          <w:szCs w:val="28"/>
          <w:shd w:val="clear" w:color="auto" w:fill="FFFFFF"/>
          <w:lang w:val="kk-KZ"/>
        </w:rPr>
      </w:pPr>
      <w:r w:rsidRPr="00F15B98">
        <w:rPr>
          <w:rFonts w:ascii="Times New Roman" w:hAnsi="Times New Roman" w:cs="Times New Roman"/>
          <w:bCs/>
          <w:sz w:val="28"/>
          <w:szCs w:val="28"/>
          <w:lang w:val="kk-KZ"/>
        </w:rPr>
        <w:t xml:space="preserve">Диссертацияның </w:t>
      </w:r>
      <w:r>
        <w:rPr>
          <w:rFonts w:ascii="Times New Roman" w:hAnsi="Times New Roman" w:cs="Times New Roman"/>
          <w:bCs/>
          <w:sz w:val="28"/>
          <w:szCs w:val="28"/>
          <w:lang w:val="kk-KZ"/>
        </w:rPr>
        <w:t xml:space="preserve">тақырыбына сәйкес түрлі баспаларда жалпы саны </w:t>
      </w:r>
      <w:r w:rsidRPr="00F15B98">
        <w:rPr>
          <w:rFonts w:ascii="Times New Roman" w:hAnsi="Times New Roman" w:cs="Times New Roman"/>
          <w:bCs/>
          <w:sz w:val="28"/>
          <w:szCs w:val="28"/>
          <w:lang w:val="kk-KZ"/>
        </w:rPr>
        <w:t xml:space="preserve"> </w:t>
      </w:r>
      <w:r w:rsidRPr="0078597B">
        <w:rPr>
          <w:rFonts w:ascii="Times New Roman" w:hAnsi="Times New Roman" w:cs="Times New Roman"/>
          <w:bCs/>
          <w:sz w:val="28"/>
          <w:szCs w:val="28"/>
          <w:lang w:val="kk-KZ"/>
        </w:rPr>
        <w:t>1</w:t>
      </w:r>
      <w:r w:rsidR="00252344">
        <w:rPr>
          <w:rFonts w:ascii="Times New Roman" w:hAnsi="Times New Roman" w:cs="Times New Roman"/>
          <w:bCs/>
          <w:sz w:val="28"/>
          <w:szCs w:val="28"/>
          <w:lang w:val="kk-KZ"/>
        </w:rPr>
        <w:t>5</w:t>
      </w:r>
      <w:r w:rsidRPr="0078597B">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ғ</w:t>
      </w:r>
      <w:r w:rsidRPr="00F15B98">
        <w:rPr>
          <w:rFonts w:ascii="Times New Roman" w:hAnsi="Times New Roman" w:cs="Times New Roman"/>
          <w:bCs/>
          <w:sz w:val="28"/>
          <w:szCs w:val="28"/>
          <w:lang w:val="kk-KZ"/>
        </w:rPr>
        <w:t>ылыми еңбек жариялан</w:t>
      </w:r>
      <w:r>
        <w:rPr>
          <w:rFonts w:ascii="Times New Roman" w:hAnsi="Times New Roman" w:cs="Times New Roman"/>
          <w:bCs/>
          <w:sz w:val="28"/>
          <w:szCs w:val="28"/>
          <w:lang w:val="kk-KZ"/>
        </w:rPr>
        <w:t>ған</w:t>
      </w:r>
      <w:r w:rsidRPr="00F15B98">
        <w:rPr>
          <w:rFonts w:ascii="Times New Roman" w:hAnsi="Times New Roman" w:cs="Times New Roman"/>
          <w:bCs/>
          <w:sz w:val="28"/>
          <w:szCs w:val="28"/>
          <w:lang w:val="kk-KZ"/>
        </w:rPr>
        <w:t>, 1 мақала «</w:t>
      </w:r>
      <w:r w:rsidRPr="0005274F">
        <w:rPr>
          <w:rStyle w:val="af0"/>
          <w:rFonts w:ascii="Times New Roman" w:hAnsi="Times New Roman" w:cs="Times New Roman"/>
          <w:b w:val="0"/>
          <w:sz w:val="28"/>
          <w:szCs w:val="28"/>
          <w:shd w:val="clear" w:color="auto" w:fill="FFFFFF"/>
          <w:lang w:val="kk-KZ"/>
        </w:rPr>
        <w:t>Reproduction in Domestic Animals</w:t>
      </w:r>
      <w:r w:rsidRPr="00F15B98">
        <w:rPr>
          <w:rStyle w:val="af0"/>
          <w:rFonts w:ascii="Times New Roman" w:hAnsi="Times New Roman" w:cs="Times New Roman"/>
          <w:b w:val="0"/>
          <w:sz w:val="28"/>
          <w:szCs w:val="28"/>
          <w:shd w:val="clear" w:color="auto" w:fill="FFFFFF"/>
          <w:lang w:val="kk-KZ"/>
        </w:rPr>
        <w:t xml:space="preserve">» </w:t>
      </w:r>
      <w:r w:rsidRPr="00F15B98">
        <w:rPr>
          <w:rFonts w:ascii="Times New Roman" w:hAnsi="Times New Roman" w:cs="Times New Roman"/>
          <w:bCs/>
          <w:sz w:val="28"/>
          <w:szCs w:val="28"/>
          <w:lang w:val="kk-KZ"/>
        </w:rPr>
        <w:t>журналында «</w:t>
      </w:r>
      <w:r w:rsidRPr="0005274F">
        <w:rPr>
          <w:rFonts w:ascii="Times New Roman" w:hAnsi="Times New Roman" w:cs="Times New Roman"/>
          <w:sz w:val="28"/>
          <w:szCs w:val="28"/>
          <w:lang w:val="kk-KZ"/>
        </w:rPr>
        <w:t xml:space="preserve">Development of alternative diagnosis of HH1, HH3, HH5 and HCD fertility haplotypes and </w:t>
      </w:r>
      <w:r>
        <w:rPr>
          <w:rFonts w:ascii="Times New Roman" w:hAnsi="Times New Roman" w:cs="Times New Roman"/>
          <w:sz w:val="28"/>
          <w:szCs w:val="28"/>
          <w:lang w:val="kk-KZ"/>
        </w:rPr>
        <w:t>subfertility syndrome in cattle</w:t>
      </w:r>
      <w:r w:rsidRPr="00FD63D3">
        <w:rPr>
          <w:rFonts w:ascii="Times New Roman" w:hAnsi="Times New Roman" w:cs="Times New Roman"/>
          <w:bCs/>
          <w:sz w:val="28"/>
          <w:szCs w:val="28"/>
          <w:lang w:val="kk-KZ"/>
        </w:rPr>
        <w:t xml:space="preserve">», ISSN 0936-6768, 1439-0531, </w:t>
      </w:r>
      <w:r w:rsidRPr="00110503">
        <w:rPr>
          <w:rFonts w:ascii="Times New Roman" w:hAnsi="Times New Roman" w:cs="Times New Roman"/>
          <w:bCs/>
          <w:sz w:val="28"/>
          <w:szCs w:val="28"/>
          <w:lang w:val="kk-KZ"/>
        </w:rPr>
        <w:t>2024, Vol.59, No. 1</w:t>
      </w:r>
      <w:r w:rsidRPr="006154DA">
        <w:rPr>
          <w:rFonts w:ascii="Times New Roman" w:hAnsi="Times New Roman" w:cs="Times New Roman"/>
          <w:bCs/>
          <w:sz w:val="28"/>
          <w:szCs w:val="28"/>
          <w:lang w:val="kk-KZ"/>
        </w:rPr>
        <w:t>, 36 pp</w:t>
      </w:r>
      <w:r w:rsidRPr="00F356FC">
        <w:rPr>
          <w:rFonts w:ascii="Times New Roman" w:hAnsi="Times New Roman" w:cs="Times New Roman"/>
          <w:bCs/>
          <w:sz w:val="28"/>
          <w:szCs w:val="28"/>
          <w:lang w:val="kk-KZ"/>
        </w:rPr>
        <w:t>. 680-689,</w:t>
      </w:r>
      <w:r w:rsidRPr="00F15B98">
        <w:rPr>
          <w:rFonts w:ascii="Times New Roman" w:hAnsi="Times New Roman" w:cs="Times New Roman"/>
          <w:bCs/>
          <w:sz w:val="28"/>
          <w:szCs w:val="28"/>
          <w:lang w:val="kk-KZ"/>
        </w:rPr>
        <w:t xml:space="preserve"> Scopus базасына енген, Қазақстан Республикасының өнертабыстарына арналған </w:t>
      </w:r>
      <w:r w:rsidR="00CF674E">
        <w:rPr>
          <w:rFonts w:ascii="Times New Roman" w:hAnsi="Times New Roman" w:cs="Times New Roman"/>
          <w:bCs/>
          <w:sz w:val="28"/>
          <w:szCs w:val="28"/>
          <w:lang w:val="kk-KZ"/>
        </w:rPr>
        <w:t>4</w:t>
      </w:r>
      <w:r w:rsidRPr="00F15B98">
        <w:rPr>
          <w:rFonts w:ascii="Times New Roman" w:hAnsi="Times New Roman" w:cs="Times New Roman"/>
          <w:bCs/>
          <w:sz w:val="28"/>
          <w:szCs w:val="28"/>
          <w:lang w:val="kk-KZ"/>
        </w:rPr>
        <w:t xml:space="preserve"> патент және Қазақстан Республикасының пайдалы моделіне арналған 1 патент,  ҚР БҒМ Білім және ғылым саласындағы бақылау комитетінің тізімінен республикалық ғылыми журналдарда </w:t>
      </w:r>
      <w:r w:rsidR="00CF674E">
        <w:rPr>
          <w:rFonts w:ascii="Times New Roman" w:hAnsi="Times New Roman" w:cs="Times New Roman"/>
          <w:bCs/>
          <w:sz w:val="28"/>
          <w:szCs w:val="28"/>
          <w:lang w:val="kk-KZ"/>
        </w:rPr>
        <w:t>3</w:t>
      </w:r>
      <w:r w:rsidRPr="00F15B98">
        <w:rPr>
          <w:rFonts w:ascii="Times New Roman" w:hAnsi="Times New Roman" w:cs="Times New Roman"/>
          <w:bCs/>
          <w:sz w:val="28"/>
          <w:szCs w:val="28"/>
          <w:lang w:val="kk-KZ"/>
        </w:rPr>
        <w:t xml:space="preserve"> мақала:</w:t>
      </w:r>
    </w:p>
    <w:p w14:paraId="46912EEA" w14:textId="77777777" w:rsidR="00C44E56" w:rsidRPr="00F15B98" w:rsidRDefault="00C44E56" w:rsidP="00C44E56">
      <w:pPr>
        <w:spacing w:after="0" w:line="240" w:lineRule="auto"/>
        <w:ind w:firstLine="567"/>
        <w:jc w:val="both"/>
        <w:rPr>
          <w:rStyle w:val="af0"/>
          <w:rFonts w:ascii="Times New Roman" w:hAnsi="Times New Roman" w:cs="Times New Roman"/>
          <w:b w:val="0"/>
          <w:sz w:val="28"/>
          <w:szCs w:val="28"/>
          <w:shd w:val="clear" w:color="auto" w:fill="FFFFFF"/>
          <w:lang w:val="kk-KZ"/>
        </w:rPr>
      </w:pPr>
      <w:r w:rsidRPr="00F15B98">
        <w:rPr>
          <w:rFonts w:ascii="Times New Roman" w:hAnsi="Times New Roman" w:cs="Times New Roman"/>
          <w:sz w:val="24"/>
          <w:szCs w:val="24"/>
          <w:shd w:val="clear" w:color="auto" w:fill="FFFFFF"/>
          <w:lang w:val="kk-KZ"/>
        </w:rPr>
        <w:t xml:space="preserve">- </w:t>
      </w:r>
      <w:r w:rsidRPr="00F15B98">
        <w:rPr>
          <w:rFonts w:ascii="Times New Roman" w:hAnsi="Times New Roman" w:cs="Times New Roman"/>
          <w:sz w:val="28"/>
          <w:szCs w:val="28"/>
          <w:shd w:val="clear" w:color="auto" w:fill="FFFFFF"/>
          <w:lang w:val="kk-KZ"/>
        </w:rPr>
        <w:t>Ахмет Байтұрсынов атындағы Қостанай өңірлік университеті</w:t>
      </w:r>
      <w:r w:rsidRPr="00F15B98">
        <w:rPr>
          <w:rStyle w:val="af0"/>
          <w:rFonts w:ascii="Times New Roman" w:hAnsi="Times New Roman" w:cs="Times New Roman"/>
          <w:b w:val="0"/>
          <w:sz w:val="28"/>
          <w:szCs w:val="28"/>
          <w:shd w:val="clear" w:color="auto" w:fill="FFFFFF"/>
          <w:lang w:val="kk-KZ"/>
        </w:rPr>
        <w:t xml:space="preserve"> «3i: intellect, idea, innovation - интеллект, идея, инновация». - 2023. – № </w:t>
      </w:r>
      <w:r>
        <w:rPr>
          <w:rStyle w:val="af0"/>
          <w:rFonts w:ascii="Times New Roman" w:hAnsi="Times New Roman" w:cs="Times New Roman"/>
          <w:b w:val="0"/>
          <w:sz w:val="28"/>
          <w:szCs w:val="28"/>
          <w:shd w:val="clear" w:color="auto" w:fill="FFFFFF"/>
          <w:lang w:val="kk-KZ"/>
        </w:rPr>
        <w:t>1</w:t>
      </w:r>
      <w:r w:rsidRPr="00F15B98">
        <w:rPr>
          <w:rStyle w:val="af0"/>
          <w:rFonts w:ascii="Times New Roman" w:hAnsi="Times New Roman" w:cs="Times New Roman"/>
          <w:b w:val="0"/>
          <w:sz w:val="28"/>
          <w:szCs w:val="28"/>
          <w:shd w:val="clear" w:color="auto" w:fill="FFFFFF"/>
          <w:lang w:val="kk-KZ"/>
        </w:rPr>
        <w:t xml:space="preserve">. - С. </w:t>
      </w:r>
      <w:r>
        <w:rPr>
          <w:rStyle w:val="af0"/>
          <w:rFonts w:ascii="Times New Roman" w:hAnsi="Times New Roman" w:cs="Times New Roman"/>
          <w:b w:val="0"/>
          <w:sz w:val="28"/>
          <w:szCs w:val="28"/>
          <w:shd w:val="clear" w:color="auto" w:fill="FFFFFF"/>
          <w:lang w:val="kk-KZ"/>
        </w:rPr>
        <w:t>228</w:t>
      </w:r>
      <w:r w:rsidRPr="00F15B98">
        <w:rPr>
          <w:rStyle w:val="af0"/>
          <w:rFonts w:ascii="Times New Roman" w:hAnsi="Times New Roman" w:cs="Times New Roman"/>
          <w:b w:val="0"/>
          <w:sz w:val="28"/>
          <w:szCs w:val="28"/>
          <w:shd w:val="clear" w:color="auto" w:fill="FFFFFF"/>
          <w:lang w:val="kk-KZ"/>
        </w:rPr>
        <w:t>-</w:t>
      </w:r>
      <w:r>
        <w:rPr>
          <w:rStyle w:val="af0"/>
          <w:rFonts w:ascii="Times New Roman" w:hAnsi="Times New Roman" w:cs="Times New Roman"/>
          <w:b w:val="0"/>
          <w:sz w:val="28"/>
          <w:szCs w:val="28"/>
          <w:shd w:val="clear" w:color="auto" w:fill="FFFFFF"/>
          <w:lang w:val="kk-KZ"/>
        </w:rPr>
        <w:t>237</w:t>
      </w:r>
      <w:r w:rsidRPr="00F15B98">
        <w:rPr>
          <w:rStyle w:val="af0"/>
          <w:rFonts w:ascii="Times New Roman" w:hAnsi="Times New Roman" w:cs="Times New Roman"/>
          <w:b w:val="0"/>
          <w:sz w:val="28"/>
          <w:szCs w:val="28"/>
          <w:shd w:val="clear" w:color="auto" w:fill="FFFFFF"/>
          <w:lang w:val="kk-KZ"/>
        </w:rPr>
        <w:t>.</w:t>
      </w:r>
    </w:p>
    <w:p w14:paraId="4AC19A2E" w14:textId="77777777" w:rsidR="00C44E56" w:rsidRPr="00F15B98" w:rsidRDefault="00C44E56" w:rsidP="00C44E56">
      <w:pPr>
        <w:spacing w:after="0" w:line="240" w:lineRule="auto"/>
        <w:ind w:firstLine="567"/>
        <w:jc w:val="both"/>
        <w:rPr>
          <w:rStyle w:val="af0"/>
          <w:rFonts w:ascii="Times New Roman" w:hAnsi="Times New Roman" w:cs="Times New Roman"/>
          <w:b w:val="0"/>
          <w:sz w:val="28"/>
          <w:szCs w:val="28"/>
          <w:shd w:val="clear" w:color="auto" w:fill="FFFFFF"/>
          <w:lang w:val="kk-KZ"/>
        </w:rPr>
      </w:pPr>
      <w:r w:rsidRPr="00F15B98">
        <w:rPr>
          <w:rFonts w:ascii="Times New Roman" w:hAnsi="Times New Roman" w:cs="Times New Roman"/>
          <w:bCs/>
          <w:sz w:val="28"/>
          <w:szCs w:val="28"/>
          <w:lang w:val="kk-KZ"/>
        </w:rPr>
        <w:t>- Орал қаласының Жәңгір хан атындағы университететінің «</w:t>
      </w:r>
      <w:r w:rsidRPr="00F15B98">
        <w:rPr>
          <w:rStyle w:val="af0"/>
          <w:rFonts w:ascii="Times New Roman" w:hAnsi="Times New Roman" w:cs="Times New Roman"/>
          <w:b w:val="0"/>
          <w:sz w:val="28"/>
          <w:szCs w:val="28"/>
          <w:shd w:val="clear" w:color="auto" w:fill="FFFFFF"/>
          <w:lang w:val="kk-KZ"/>
        </w:rPr>
        <w:t xml:space="preserve">Ғылым және білім» </w:t>
      </w:r>
      <w:r w:rsidRPr="00F15B98">
        <w:rPr>
          <w:rFonts w:ascii="Times New Roman" w:hAnsi="Times New Roman" w:cs="Times New Roman"/>
          <w:bCs/>
          <w:sz w:val="28"/>
          <w:szCs w:val="28"/>
          <w:lang w:val="kk-KZ"/>
        </w:rPr>
        <w:t xml:space="preserve">журналында </w:t>
      </w:r>
      <w:r w:rsidRPr="00F15B98">
        <w:rPr>
          <w:rStyle w:val="af0"/>
          <w:rFonts w:ascii="Times New Roman" w:hAnsi="Times New Roman" w:cs="Times New Roman"/>
          <w:b w:val="0"/>
          <w:sz w:val="28"/>
          <w:szCs w:val="28"/>
          <w:shd w:val="clear" w:color="auto" w:fill="FFFFFF"/>
          <w:lang w:val="kk-KZ"/>
        </w:rPr>
        <w:t xml:space="preserve">1-бөлім. 2023. – № </w:t>
      </w:r>
      <w:r>
        <w:rPr>
          <w:rStyle w:val="af0"/>
          <w:rFonts w:ascii="Times New Roman" w:hAnsi="Times New Roman" w:cs="Times New Roman"/>
          <w:b w:val="0"/>
          <w:sz w:val="28"/>
          <w:szCs w:val="28"/>
          <w:shd w:val="clear" w:color="auto" w:fill="FFFFFF"/>
          <w:lang w:val="kk-KZ"/>
        </w:rPr>
        <w:t>1</w:t>
      </w:r>
      <w:r w:rsidRPr="00F15B98">
        <w:rPr>
          <w:rStyle w:val="af0"/>
          <w:rFonts w:ascii="Times New Roman" w:hAnsi="Times New Roman" w:cs="Times New Roman"/>
          <w:b w:val="0"/>
          <w:sz w:val="28"/>
          <w:szCs w:val="28"/>
          <w:shd w:val="clear" w:color="auto" w:fill="FFFFFF"/>
          <w:lang w:val="kk-KZ"/>
        </w:rPr>
        <w:t xml:space="preserve">-1 (73). - С. </w:t>
      </w:r>
      <w:r>
        <w:rPr>
          <w:rStyle w:val="af0"/>
          <w:rFonts w:ascii="Times New Roman" w:hAnsi="Times New Roman" w:cs="Times New Roman"/>
          <w:b w:val="0"/>
          <w:sz w:val="28"/>
          <w:szCs w:val="28"/>
          <w:shd w:val="clear" w:color="auto" w:fill="FFFFFF"/>
          <w:lang w:val="kk-KZ"/>
        </w:rPr>
        <w:t>65-76</w:t>
      </w:r>
      <w:r w:rsidRPr="00F15B98">
        <w:rPr>
          <w:rStyle w:val="af0"/>
          <w:rFonts w:ascii="Times New Roman" w:hAnsi="Times New Roman" w:cs="Times New Roman"/>
          <w:b w:val="0"/>
          <w:sz w:val="28"/>
          <w:szCs w:val="28"/>
          <w:shd w:val="clear" w:color="auto" w:fill="FFFFFF"/>
          <w:lang w:val="kk-KZ"/>
        </w:rPr>
        <w:t>.</w:t>
      </w:r>
    </w:p>
    <w:p w14:paraId="140D2EEF" w14:textId="190CA3D0" w:rsidR="00274D5B" w:rsidRPr="00F15B98" w:rsidRDefault="00274D5B" w:rsidP="00274D5B">
      <w:pPr>
        <w:spacing w:after="0" w:line="240" w:lineRule="auto"/>
        <w:ind w:firstLine="567"/>
        <w:jc w:val="both"/>
        <w:rPr>
          <w:rStyle w:val="af0"/>
          <w:rFonts w:ascii="Times New Roman" w:hAnsi="Times New Roman" w:cs="Times New Roman"/>
          <w:b w:val="0"/>
          <w:sz w:val="28"/>
          <w:szCs w:val="28"/>
          <w:shd w:val="clear" w:color="auto" w:fill="FFFFFF"/>
          <w:lang w:val="kk-KZ"/>
        </w:rPr>
      </w:pPr>
      <w:r w:rsidRPr="00F15B98">
        <w:rPr>
          <w:rFonts w:ascii="Times New Roman" w:hAnsi="Times New Roman" w:cs="Times New Roman"/>
          <w:bCs/>
          <w:sz w:val="28"/>
          <w:szCs w:val="28"/>
          <w:lang w:val="kk-KZ"/>
        </w:rPr>
        <w:t>- Орал қаласының Жәңгір хан атындағы университететінің «</w:t>
      </w:r>
      <w:r w:rsidRPr="00F15B98">
        <w:rPr>
          <w:rStyle w:val="af0"/>
          <w:rFonts w:ascii="Times New Roman" w:hAnsi="Times New Roman" w:cs="Times New Roman"/>
          <w:b w:val="0"/>
          <w:sz w:val="28"/>
          <w:szCs w:val="28"/>
          <w:shd w:val="clear" w:color="auto" w:fill="FFFFFF"/>
          <w:lang w:val="kk-KZ"/>
        </w:rPr>
        <w:t xml:space="preserve">Ғылым және білім» </w:t>
      </w:r>
      <w:r w:rsidRPr="00F15B98">
        <w:rPr>
          <w:rFonts w:ascii="Times New Roman" w:hAnsi="Times New Roman" w:cs="Times New Roman"/>
          <w:bCs/>
          <w:sz w:val="28"/>
          <w:szCs w:val="28"/>
          <w:lang w:val="kk-KZ"/>
        </w:rPr>
        <w:t xml:space="preserve">журналында </w:t>
      </w:r>
      <w:r w:rsidRPr="00F15B98">
        <w:rPr>
          <w:rStyle w:val="af0"/>
          <w:rFonts w:ascii="Times New Roman" w:hAnsi="Times New Roman" w:cs="Times New Roman"/>
          <w:b w:val="0"/>
          <w:sz w:val="28"/>
          <w:szCs w:val="28"/>
          <w:shd w:val="clear" w:color="auto" w:fill="FFFFFF"/>
          <w:lang w:val="kk-KZ"/>
        </w:rPr>
        <w:t>1-бөлім. 202</w:t>
      </w:r>
      <w:r>
        <w:rPr>
          <w:rStyle w:val="af0"/>
          <w:rFonts w:ascii="Times New Roman" w:hAnsi="Times New Roman" w:cs="Times New Roman"/>
          <w:b w:val="0"/>
          <w:sz w:val="28"/>
          <w:szCs w:val="28"/>
          <w:shd w:val="clear" w:color="auto" w:fill="FFFFFF"/>
          <w:lang w:val="kk-KZ"/>
        </w:rPr>
        <w:t>4</w:t>
      </w:r>
      <w:r w:rsidRPr="00F15B98">
        <w:rPr>
          <w:rStyle w:val="af0"/>
          <w:rFonts w:ascii="Times New Roman" w:hAnsi="Times New Roman" w:cs="Times New Roman"/>
          <w:b w:val="0"/>
          <w:sz w:val="28"/>
          <w:szCs w:val="28"/>
          <w:shd w:val="clear" w:color="auto" w:fill="FFFFFF"/>
          <w:lang w:val="kk-KZ"/>
        </w:rPr>
        <w:t xml:space="preserve">. – </w:t>
      </w:r>
      <w:r w:rsidR="00664E0D" w:rsidRPr="00664E0D">
        <w:rPr>
          <w:rStyle w:val="af0"/>
          <w:rFonts w:ascii="Times New Roman" w:hAnsi="Times New Roman" w:cs="Times New Roman"/>
          <w:b w:val="0"/>
          <w:sz w:val="28"/>
          <w:szCs w:val="28"/>
          <w:shd w:val="clear" w:color="auto" w:fill="FFFFFF"/>
          <w:lang w:val="kk-KZ"/>
        </w:rPr>
        <w:t xml:space="preserve">№ 4-1 (77) </w:t>
      </w:r>
      <w:r w:rsidR="00664E0D">
        <w:rPr>
          <w:rStyle w:val="af0"/>
          <w:rFonts w:ascii="Times New Roman" w:hAnsi="Times New Roman" w:cs="Times New Roman"/>
          <w:b w:val="0"/>
          <w:sz w:val="28"/>
          <w:szCs w:val="28"/>
          <w:shd w:val="clear" w:color="auto" w:fill="FFFFFF"/>
          <w:lang w:val="kk-KZ"/>
        </w:rPr>
        <w:t>Б 14-25</w:t>
      </w:r>
    </w:p>
    <w:p w14:paraId="0044A205" w14:textId="479CBA09" w:rsidR="00C44E56" w:rsidRPr="00846438" w:rsidRDefault="00C44E56" w:rsidP="00C44E56">
      <w:pPr>
        <w:spacing w:after="0" w:line="240" w:lineRule="auto"/>
        <w:ind w:firstLine="567"/>
        <w:jc w:val="both"/>
        <w:rPr>
          <w:rFonts w:ascii="Times New Roman" w:hAnsi="Times New Roman" w:cs="Times New Roman"/>
          <w:b/>
          <w:bCs/>
          <w:sz w:val="28"/>
          <w:szCs w:val="28"/>
          <w:lang w:val="kk-KZ"/>
        </w:rPr>
      </w:pPr>
      <w:r w:rsidRPr="00664E0D">
        <w:rPr>
          <w:rFonts w:ascii="Times New Roman" w:hAnsi="Times New Roman" w:cs="Times New Roman"/>
          <w:b/>
          <w:bCs/>
          <w:sz w:val="28"/>
          <w:szCs w:val="28"/>
          <w:lang w:val="kk-KZ"/>
        </w:rPr>
        <w:t>Диссертация нәтижелерінің жариялануы.</w:t>
      </w:r>
      <w:r>
        <w:rPr>
          <w:rFonts w:ascii="Times New Roman" w:hAnsi="Times New Roman" w:cs="Times New Roman"/>
          <w:b/>
          <w:bCs/>
          <w:sz w:val="28"/>
          <w:szCs w:val="28"/>
          <w:lang w:val="kk-KZ"/>
        </w:rPr>
        <w:t xml:space="preserve"> </w:t>
      </w:r>
    </w:p>
    <w:p w14:paraId="64083BFB" w14:textId="37655C19" w:rsidR="00C44E56" w:rsidRPr="00846438" w:rsidRDefault="00C44E56" w:rsidP="00C44E56">
      <w:pPr>
        <w:spacing w:after="0" w:line="240" w:lineRule="auto"/>
        <w:ind w:firstLine="567"/>
        <w:jc w:val="both"/>
        <w:rPr>
          <w:rFonts w:ascii="Times New Roman" w:hAnsi="Times New Roman" w:cs="Times New Roman"/>
          <w:bCs/>
          <w:sz w:val="28"/>
          <w:szCs w:val="28"/>
          <w:lang w:val="kk-KZ"/>
        </w:rPr>
      </w:pPr>
      <w:r w:rsidRPr="00846438">
        <w:rPr>
          <w:rFonts w:ascii="Times New Roman" w:hAnsi="Times New Roman" w:cs="Times New Roman"/>
          <w:bCs/>
          <w:sz w:val="28"/>
          <w:szCs w:val="28"/>
          <w:lang w:val="kk-KZ"/>
        </w:rPr>
        <w:t>- Зерттеу нәтижелері Scopus деректер базасына кіретін және импакт факторы бар халықаралық «</w:t>
      </w:r>
      <w:r w:rsidRPr="0005274F">
        <w:rPr>
          <w:rStyle w:val="af0"/>
          <w:rFonts w:ascii="Times New Roman" w:hAnsi="Times New Roman" w:cs="Times New Roman"/>
          <w:b w:val="0"/>
          <w:sz w:val="28"/>
          <w:szCs w:val="28"/>
          <w:shd w:val="clear" w:color="auto" w:fill="FFFFFF"/>
          <w:lang w:val="kk-KZ"/>
        </w:rPr>
        <w:t>Reproduction in Domestic Animals</w:t>
      </w:r>
      <w:r w:rsidRPr="00846438">
        <w:rPr>
          <w:rStyle w:val="af0"/>
          <w:rFonts w:ascii="Times New Roman" w:hAnsi="Times New Roman" w:cs="Times New Roman"/>
          <w:b w:val="0"/>
          <w:sz w:val="28"/>
          <w:szCs w:val="28"/>
          <w:shd w:val="clear" w:color="auto" w:fill="FFFFFF"/>
          <w:lang w:val="kk-KZ"/>
        </w:rPr>
        <w:t>»</w:t>
      </w:r>
      <w:r w:rsidRPr="00846438">
        <w:rPr>
          <w:rFonts w:ascii="Times New Roman" w:hAnsi="Times New Roman" w:cs="Times New Roman"/>
          <w:bCs/>
          <w:sz w:val="28"/>
          <w:szCs w:val="28"/>
          <w:lang w:val="kk-KZ"/>
        </w:rPr>
        <w:t xml:space="preserve"> </w:t>
      </w:r>
      <w:r w:rsidRPr="00FD63D3">
        <w:rPr>
          <w:rFonts w:ascii="Times New Roman" w:hAnsi="Times New Roman" w:cs="Times New Roman"/>
          <w:bCs/>
          <w:sz w:val="28"/>
          <w:szCs w:val="28"/>
          <w:lang w:val="kk-KZ"/>
        </w:rPr>
        <w:t xml:space="preserve">ISSN 0936-6768, </w:t>
      </w:r>
      <w:r w:rsidRPr="00FD63D3">
        <w:rPr>
          <w:rFonts w:ascii="Times New Roman" w:hAnsi="Times New Roman" w:cs="Times New Roman"/>
          <w:bCs/>
          <w:sz w:val="28"/>
          <w:szCs w:val="28"/>
          <w:lang w:val="kk-KZ"/>
        </w:rPr>
        <w:lastRenderedPageBreak/>
        <w:t xml:space="preserve">1439-0531, </w:t>
      </w:r>
      <w:r w:rsidRPr="00846438">
        <w:rPr>
          <w:rFonts w:ascii="Times New Roman" w:hAnsi="Times New Roman" w:cs="Times New Roman"/>
          <w:bCs/>
          <w:sz w:val="28"/>
          <w:szCs w:val="28"/>
          <w:lang w:val="kk-KZ"/>
        </w:rPr>
        <w:t>202</w:t>
      </w:r>
      <w:r>
        <w:rPr>
          <w:rFonts w:ascii="Times New Roman" w:hAnsi="Times New Roman" w:cs="Times New Roman"/>
          <w:bCs/>
          <w:sz w:val="28"/>
          <w:szCs w:val="28"/>
          <w:lang w:val="kk-KZ"/>
        </w:rPr>
        <w:t>4</w:t>
      </w:r>
      <w:r w:rsidRPr="00846438">
        <w:rPr>
          <w:rFonts w:ascii="Times New Roman" w:hAnsi="Times New Roman" w:cs="Times New Roman"/>
          <w:bCs/>
          <w:sz w:val="28"/>
          <w:szCs w:val="28"/>
          <w:lang w:val="kk-KZ"/>
        </w:rPr>
        <w:t xml:space="preserve">, Vol. 59, No. 1, </w:t>
      </w:r>
      <w:r w:rsidRPr="006154DA">
        <w:rPr>
          <w:rFonts w:ascii="Times New Roman" w:hAnsi="Times New Roman" w:cs="Times New Roman"/>
          <w:bCs/>
          <w:sz w:val="28"/>
          <w:szCs w:val="28"/>
          <w:lang w:val="kk-KZ"/>
        </w:rPr>
        <w:t xml:space="preserve">pp. </w:t>
      </w:r>
      <w:r w:rsidRPr="00F356FC">
        <w:rPr>
          <w:rFonts w:ascii="Times New Roman" w:hAnsi="Times New Roman" w:cs="Times New Roman"/>
          <w:bCs/>
          <w:sz w:val="28"/>
          <w:szCs w:val="28"/>
          <w:lang w:val="kk-KZ"/>
        </w:rPr>
        <w:t>680-689,</w:t>
      </w:r>
      <w:r w:rsidRPr="00846438">
        <w:rPr>
          <w:rFonts w:ascii="Times New Roman" w:hAnsi="Times New Roman" w:cs="Times New Roman"/>
          <w:bCs/>
          <w:sz w:val="28"/>
          <w:szCs w:val="28"/>
          <w:lang w:val="kk-KZ"/>
        </w:rPr>
        <w:t xml:space="preserve"> ғылыми журналында мақала жарияланды. (</w:t>
      </w:r>
      <w:r w:rsidRPr="00283E2E">
        <w:rPr>
          <w:rFonts w:ascii="Times New Roman" w:hAnsi="Times New Roman" w:cs="Times New Roman"/>
          <w:bCs/>
          <w:sz w:val="28"/>
          <w:szCs w:val="28"/>
          <w:lang w:val="kk-KZ"/>
        </w:rPr>
        <w:t>Берлин, Германия, 2024 ж).</w:t>
      </w:r>
    </w:p>
    <w:p w14:paraId="53693DC2" w14:textId="38007743" w:rsidR="00103622" w:rsidRPr="00664E0D" w:rsidRDefault="00103622" w:rsidP="00103622">
      <w:pPr>
        <w:spacing w:after="0" w:line="240" w:lineRule="auto"/>
        <w:ind w:firstLine="567"/>
        <w:jc w:val="both"/>
        <w:rPr>
          <w:rFonts w:ascii="Times New Roman" w:hAnsi="Times New Roman" w:cs="Times New Roman"/>
          <w:sz w:val="28"/>
          <w:szCs w:val="28"/>
          <w:lang w:val="kk-KZ"/>
        </w:rPr>
      </w:pPr>
      <w:r w:rsidRPr="00664E0D">
        <w:rPr>
          <w:rFonts w:ascii="Times New Roman" w:hAnsi="Times New Roman" w:cs="Times New Roman"/>
          <w:b/>
          <w:bCs/>
          <w:sz w:val="28"/>
          <w:szCs w:val="28"/>
          <w:lang w:val="kk-KZ"/>
        </w:rPr>
        <w:t xml:space="preserve">Диссертациялық жұмыстың құрылымы мен көлемі. </w:t>
      </w:r>
      <w:r w:rsidRPr="00664E0D">
        <w:rPr>
          <w:rFonts w:ascii="Times New Roman" w:hAnsi="Times New Roman" w:cs="Times New Roman"/>
          <w:sz w:val="28"/>
          <w:szCs w:val="28"/>
          <w:lang w:val="kk-KZ"/>
        </w:rPr>
        <w:t xml:space="preserve">Диссертация </w:t>
      </w:r>
      <w:r w:rsidRPr="00152963">
        <w:rPr>
          <w:rFonts w:ascii="Times New Roman" w:hAnsi="Times New Roman" w:cs="Times New Roman"/>
          <w:sz w:val="28"/>
          <w:szCs w:val="28"/>
          <w:lang w:val="kk-KZ"/>
        </w:rPr>
        <w:t>1</w:t>
      </w:r>
      <w:r w:rsidR="00152963" w:rsidRPr="00152963">
        <w:rPr>
          <w:rFonts w:ascii="Times New Roman" w:hAnsi="Times New Roman" w:cs="Times New Roman"/>
          <w:sz w:val="28"/>
          <w:szCs w:val="28"/>
          <w:lang w:val="kk-KZ"/>
        </w:rPr>
        <w:t>2</w:t>
      </w:r>
      <w:r w:rsidR="00C700EC">
        <w:rPr>
          <w:rFonts w:ascii="Times New Roman" w:hAnsi="Times New Roman" w:cs="Times New Roman"/>
          <w:sz w:val="28"/>
          <w:szCs w:val="28"/>
          <w:lang w:val="kk-KZ"/>
        </w:rPr>
        <w:t>2</w:t>
      </w:r>
      <w:r w:rsidR="00A61619" w:rsidRPr="00152963">
        <w:rPr>
          <w:rFonts w:ascii="Times New Roman" w:hAnsi="Times New Roman" w:cs="Times New Roman"/>
          <w:sz w:val="28"/>
          <w:szCs w:val="28"/>
          <w:lang w:val="kk-KZ"/>
        </w:rPr>
        <w:t xml:space="preserve"> </w:t>
      </w:r>
      <w:r w:rsidRPr="00152963">
        <w:rPr>
          <w:rFonts w:ascii="Times New Roman" w:hAnsi="Times New Roman" w:cs="Times New Roman"/>
          <w:sz w:val="28"/>
          <w:szCs w:val="28"/>
          <w:lang w:val="kk-KZ"/>
        </w:rPr>
        <w:t>бетте</w:t>
      </w:r>
      <w:r w:rsidRPr="00664E0D">
        <w:rPr>
          <w:rFonts w:ascii="Times New Roman" w:hAnsi="Times New Roman" w:cs="Times New Roman"/>
          <w:sz w:val="28"/>
          <w:szCs w:val="28"/>
          <w:lang w:val="kk-KZ"/>
        </w:rPr>
        <w:t xml:space="preserve"> компьютер</w:t>
      </w:r>
      <w:r w:rsidR="005C6A10" w:rsidRPr="00664E0D">
        <w:rPr>
          <w:rFonts w:ascii="Times New Roman" w:hAnsi="Times New Roman" w:cs="Times New Roman"/>
          <w:sz w:val="28"/>
          <w:szCs w:val="28"/>
          <w:lang w:val="kk-KZ"/>
        </w:rPr>
        <w:t>лік</w:t>
      </w:r>
      <w:r w:rsidRPr="00664E0D">
        <w:rPr>
          <w:rFonts w:ascii="Times New Roman" w:hAnsi="Times New Roman" w:cs="Times New Roman"/>
          <w:sz w:val="28"/>
          <w:szCs w:val="28"/>
          <w:lang w:val="kk-KZ"/>
        </w:rPr>
        <w:t xml:space="preserve"> </w:t>
      </w:r>
      <w:r w:rsidR="005C6A10" w:rsidRPr="00664E0D">
        <w:rPr>
          <w:rFonts w:ascii="Times New Roman" w:hAnsi="Times New Roman" w:cs="Times New Roman"/>
          <w:sz w:val="28"/>
          <w:szCs w:val="28"/>
          <w:lang w:val="kk-KZ"/>
        </w:rPr>
        <w:t>мәтінде</w:t>
      </w:r>
      <w:r w:rsidRPr="00664E0D">
        <w:rPr>
          <w:rFonts w:ascii="Times New Roman" w:hAnsi="Times New Roman" w:cs="Times New Roman"/>
          <w:sz w:val="28"/>
          <w:szCs w:val="28"/>
          <w:lang w:val="kk-KZ"/>
        </w:rPr>
        <w:t xml:space="preserve">, ол келесі бөлімдерден тұрады: анықтамалар, бeлгілeулeр мeн қысқартулар, кіріспе, әдебиетке шолу, зерттеу әдістері мен материалдары, зерттеу нәтижелері, зерттеу нәтижелерін  талқылау, қорытынды, тәжірибeлік ұсыныстар, қолданылған әдебиеттер тізімі, соның ішінде </w:t>
      </w:r>
      <w:r w:rsidR="00664E0D">
        <w:rPr>
          <w:rFonts w:ascii="Times New Roman" w:hAnsi="Times New Roman" w:cs="Times New Roman"/>
          <w:sz w:val="28"/>
          <w:szCs w:val="28"/>
          <w:lang w:val="kk-KZ"/>
        </w:rPr>
        <w:t>180</w:t>
      </w:r>
      <w:r w:rsidRPr="00664E0D">
        <w:rPr>
          <w:rFonts w:ascii="Times New Roman" w:hAnsi="Times New Roman" w:cs="Times New Roman"/>
          <w:sz w:val="28"/>
          <w:szCs w:val="28"/>
          <w:lang w:val="kk-KZ"/>
        </w:rPr>
        <w:t xml:space="preserve"> отандық және шетелдік авторлардың еңбектері және қосымшалар. Диссертация материалдары </w:t>
      </w:r>
      <w:r w:rsidR="00A61619" w:rsidRPr="00664E0D">
        <w:rPr>
          <w:rFonts w:ascii="Times New Roman" w:hAnsi="Times New Roman" w:cs="Times New Roman"/>
          <w:sz w:val="28"/>
          <w:szCs w:val="28"/>
          <w:lang w:val="kk-KZ"/>
        </w:rPr>
        <w:t>2</w:t>
      </w:r>
      <w:r w:rsidR="00152963">
        <w:rPr>
          <w:rFonts w:ascii="Times New Roman" w:hAnsi="Times New Roman" w:cs="Times New Roman"/>
          <w:sz w:val="28"/>
          <w:szCs w:val="28"/>
          <w:lang w:val="kk-KZ"/>
        </w:rPr>
        <w:t>3</w:t>
      </w:r>
      <w:r w:rsidRPr="00664E0D">
        <w:rPr>
          <w:rFonts w:ascii="Times New Roman" w:hAnsi="Times New Roman" w:cs="Times New Roman"/>
          <w:sz w:val="28"/>
          <w:szCs w:val="28"/>
          <w:lang w:val="kk-KZ"/>
        </w:rPr>
        <w:t xml:space="preserve"> кестемен және 2</w:t>
      </w:r>
      <w:r w:rsidR="00E93714">
        <w:rPr>
          <w:rFonts w:ascii="Times New Roman" w:hAnsi="Times New Roman" w:cs="Times New Roman"/>
          <w:sz w:val="28"/>
          <w:szCs w:val="28"/>
          <w:lang w:val="kk-KZ"/>
        </w:rPr>
        <w:t>0</w:t>
      </w:r>
      <w:r w:rsidRPr="00664E0D">
        <w:rPr>
          <w:rFonts w:ascii="Times New Roman" w:hAnsi="Times New Roman" w:cs="Times New Roman"/>
          <w:sz w:val="28"/>
          <w:szCs w:val="28"/>
          <w:lang w:val="kk-KZ"/>
        </w:rPr>
        <w:t xml:space="preserve"> суреттермен безендірілген.</w:t>
      </w:r>
    </w:p>
    <w:p w14:paraId="07731984" w14:textId="77777777" w:rsidR="00FF4107" w:rsidRPr="00B44F16" w:rsidRDefault="00FF4107" w:rsidP="00FF4107">
      <w:pPr>
        <w:spacing w:before="100" w:beforeAutospacing="1" w:after="100" w:afterAutospacing="1" w:line="240" w:lineRule="auto"/>
        <w:contextualSpacing/>
        <w:jc w:val="center"/>
        <w:rPr>
          <w:rFonts w:ascii="Times New Roman" w:hAnsi="Times New Roman" w:cs="Times New Roman"/>
          <w:b/>
          <w:bCs/>
          <w:color w:val="FF0000"/>
          <w:sz w:val="28"/>
          <w:szCs w:val="28"/>
          <w:lang w:val="kk-KZ"/>
        </w:rPr>
      </w:pPr>
    </w:p>
    <w:p w14:paraId="7337BBC3" w14:textId="77777777" w:rsidR="005C0420" w:rsidRPr="00B44F16" w:rsidRDefault="005C0420" w:rsidP="00F25570">
      <w:pPr>
        <w:spacing w:after="0" w:line="240" w:lineRule="auto"/>
        <w:ind w:firstLine="567"/>
        <w:jc w:val="both"/>
        <w:rPr>
          <w:rFonts w:ascii="Times New Roman" w:hAnsi="Times New Roman" w:cs="Times New Roman"/>
          <w:b/>
          <w:color w:val="FF0000"/>
          <w:sz w:val="28"/>
          <w:lang w:val="kk-KZ"/>
        </w:rPr>
      </w:pPr>
    </w:p>
    <w:p w14:paraId="3C2B0FB1" w14:textId="77777777" w:rsidR="005C0420" w:rsidRDefault="005C0420" w:rsidP="00F25570">
      <w:pPr>
        <w:spacing w:after="0" w:line="240" w:lineRule="auto"/>
        <w:ind w:firstLine="567"/>
        <w:jc w:val="both"/>
        <w:rPr>
          <w:rFonts w:ascii="Times New Roman" w:hAnsi="Times New Roman" w:cs="Times New Roman"/>
          <w:b/>
          <w:sz w:val="28"/>
          <w:lang w:val="kk-KZ"/>
        </w:rPr>
      </w:pPr>
    </w:p>
    <w:p w14:paraId="5B05C9D9" w14:textId="77777777" w:rsidR="005C0420" w:rsidRDefault="005C0420" w:rsidP="00F25570">
      <w:pPr>
        <w:spacing w:after="0" w:line="240" w:lineRule="auto"/>
        <w:ind w:firstLine="567"/>
        <w:jc w:val="both"/>
        <w:rPr>
          <w:rFonts w:ascii="Times New Roman" w:hAnsi="Times New Roman" w:cs="Times New Roman"/>
          <w:b/>
          <w:sz w:val="28"/>
          <w:lang w:val="kk-KZ"/>
        </w:rPr>
      </w:pPr>
    </w:p>
    <w:p w14:paraId="081D6DCA" w14:textId="77777777" w:rsidR="005C0420" w:rsidRDefault="005C0420" w:rsidP="00F25570">
      <w:pPr>
        <w:spacing w:after="0" w:line="240" w:lineRule="auto"/>
        <w:ind w:firstLine="567"/>
        <w:jc w:val="both"/>
        <w:rPr>
          <w:rFonts w:ascii="Times New Roman" w:hAnsi="Times New Roman" w:cs="Times New Roman"/>
          <w:b/>
          <w:sz w:val="28"/>
          <w:lang w:val="kk-KZ"/>
        </w:rPr>
      </w:pPr>
    </w:p>
    <w:p w14:paraId="6C099DB2" w14:textId="77777777" w:rsidR="005C0420" w:rsidRDefault="005C0420" w:rsidP="00F25570">
      <w:pPr>
        <w:spacing w:after="0" w:line="240" w:lineRule="auto"/>
        <w:ind w:firstLine="567"/>
        <w:jc w:val="both"/>
        <w:rPr>
          <w:rFonts w:ascii="Times New Roman" w:hAnsi="Times New Roman" w:cs="Times New Roman"/>
          <w:b/>
          <w:sz w:val="28"/>
          <w:lang w:val="kk-KZ"/>
        </w:rPr>
      </w:pPr>
    </w:p>
    <w:p w14:paraId="47F3A229" w14:textId="77777777" w:rsidR="005C0420" w:rsidRDefault="005C0420" w:rsidP="00F25570">
      <w:pPr>
        <w:spacing w:after="0" w:line="240" w:lineRule="auto"/>
        <w:ind w:firstLine="567"/>
        <w:jc w:val="both"/>
        <w:rPr>
          <w:rFonts w:ascii="Times New Roman" w:hAnsi="Times New Roman" w:cs="Times New Roman"/>
          <w:b/>
          <w:sz w:val="28"/>
          <w:lang w:val="kk-KZ"/>
        </w:rPr>
      </w:pPr>
    </w:p>
    <w:p w14:paraId="68A0D955" w14:textId="77777777" w:rsidR="005C0420" w:rsidRDefault="005C0420" w:rsidP="00F25570">
      <w:pPr>
        <w:spacing w:after="0" w:line="240" w:lineRule="auto"/>
        <w:ind w:firstLine="567"/>
        <w:jc w:val="both"/>
        <w:rPr>
          <w:rFonts w:ascii="Times New Roman" w:hAnsi="Times New Roman" w:cs="Times New Roman"/>
          <w:b/>
          <w:sz w:val="28"/>
          <w:lang w:val="kk-KZ"/>
        </w:rPr>
      </w:pPr>
    </w:p>
    <w:p w14:paraId="46E6EAD1" w14:textId="77777777" w:rsidR="005D539C" w:rsidRDefault="005D539C" w:rsidP="00F25570">
      <w:pPr>
        <w:spacing w:after="0" w:line="240" w:lineRule="auto"/>
        <w:ind w:firstLine="567"/>
        <w:jc w:val="both"/>
        <w:rPr>
          <w:rFonts w:ascii="Times New Roman" w:hAnsi="Times New Roman" w:cs="Times New Roman"/>
          <w:b/>
          <w:sz w:val="28"/>
          <w:lang w:val="kk-KZ"/>
        </w:rPr>
      </w:pPr>
    </w:p>
    <w:p w14:paraId="23CB364F" w14:textId="77777777" w:rsidR="005D539C" w:rsidRDefault="005D539C" w:rsidP="00F25570">
      <w:pPr>
        <w:spacing w:after="0" w:line="240" w:lineRule="auto"/>
        <w:ind w:firstLine="567"/>
        <w:jc w:val="both"/>
        <w:rPr>
          <w:rFonts w:ascii="Times New Roman" w:hAnsi="Times New Roman" w:cs="Times New Roman"/>
          <w:b/>
          <w:sz w:val="28"/>
          <w:lang w:val="kk-KZ"/>
        </w:rPr>
      </w:pPr>
    </w:p>
    <w:p w14:paraId="45EF3B22" w14:textId="77777777" w:rsidR="005D539C" w:rsidRDefault="005D539C" w:rsidP="00F25570">
      <w:pPr>
        <w:spacing w:after="0" w:line="240" w:lineRule="auto"/>
        <w:ind w:firstLine="567"/>
        <w:jc w:val="both"/>
        <w:rPr>
          <w:rFonts w:ascii="Times New Roman" w:hAnsi="Times New Roman" w:cs="Times New Roman"/>
          <w:b/>
          <w:sz w:val="28"/>
          <w:lang w:val="kk-KZ"/>
        </w:rPr>
      </w:pPr>
    </w:p>
    <w:p w14:paraId="05BC574E" w14:textId="77777777" w:rsidR="005D539C" w:rsidRDefault="005D539C" w:rsidP="00F25570">
      <w:pPr>
        <w:spacing w:after="0" w:line="240" w:lineRule="auto"/>
        <w:ind w:firstLine="567"/>
        <w:jc w:val="both"/>
        <w:rPr>
          <w:rFonts w:ascii="Times New Roman" w:hAnsi="Times New Roman" w:cs="Times New Roman"/>
          <w:b/>
          <w:sz w:val="28"/>
          <w:lang w:val="kk-KZ"/>
        </w:rPr>
      </w:pPr>
    </w:p>
    <w:p w14:paraId="256DF78C" w14:textId="77777777" w:rsidR="005D539C" w:rsidRDefault="005D539C" w:rsidP="00F25570">
      <w:pPr>
        <w:spacing w:after="0" w:line="240" w:lineRule="auto"/>
        <w:ind w:firstLine="567"/>
        <w:jc w:val="both"/>
        <w:rPr>
          <w:rFonts w:ascii="Times New Roman" w:hAnsi="Times New Roman" w:cs="Times New Roman"/>
          <w:b/>
          <w:sz w:val="28"/>
          <w:lang w:val="kk-KZ"/>
        </w:rPr>
      </w:pPr>
    </w:p>
    <w:p w14:paraId="06BE6FC8" w14:textId="77777777" w:rsidR="005D539C" w:rsidRDefault="005D539C" w:rsidP="00F25570">
      <w:pPr>
        <w:spacing w:after="0" w:line="240" w:lineRule="auto"/>
        <w:ind w:firstLine="567"/>
        <w:jc w:val="both"/>
        <w:rPr>
          <w:rFonts w:ascii="Times New Roman" w:hAnsi="Times New Roman" w:cs="Times New Roman"/>
          <w:b/>
          <w:sz w:val="28"/>
          <w:lang w:val="kk-KZ"/>
        </w:rPr>
      </w:pPr>
    </w:p>
    <w:p w14:paraId="52D30ECB" w14:textId="77777777" w:rsidR="005D539C" w:rsidRDefault="005D539C" w:rsidP="00F25570">
      <w:pPr>
        <w:spacing w:after="0" w:line="240" w:lineRule="auto"/>
        <w:ind w:firstLine="567"/>
        <w:jc w:val="both"/>
        <w:rPr>
          <w:rFonts w:ascii="Times New Roman" w:hAnsi="Times New Roman" w:cs="Times New Roman"/>
          <w:b/>
          <w:sz w:val="28"/>
          <w:lang w:val="kk-KZ"/>
        </w:rPr>
      </w:pPr>
    </w:p>
    <w:p w14:paraId="05EB5200" w14:textId="77777777" w:rsidR="005D539C" w:rsidRDefault="005D539C" w:rsidP="00F25570">
      <w:pPr>
        <w:spacing w:after="0" w:line="240" w:lineRule="auto"/>
        <w:ind w:firstLine="567"/>
        <w:jc w:val="both"/>
        <w:rPr>
          <w:rFonts w:ascii="Times New Roman" w:hAnsi="Times New Roman" w:cs="Times New Roman"/>
          <w:b/>
          <w:sz w:val="28"/>
          <w:lang w:val="kk-KZ"/>
        </w:rPr>
      </w:pPr>
    </w:p>
    <w:p w14:paraId="2FB56BB8" w14:textId="77777777" w:rsidR="005D539C" w:rsidRDefault="005D539C" w:rsidP="00F25570">
      <w:pPr>
        <w:spacing w:after="0" w:line="240" w:lineRule="auto"/>
        <w:ind w:firstLine="567"/>
        <w:jc w:val="both"/>
        <w:rPr>
          <w:rFonts w:ascii="Times New Roman" w:hAnsi="Times New Roman" w:cs="Times New Roman"/>
          <w:b/>
          <w:sz w:val="28"/>
          <w:lang w:val="kk-KZ"/>
        </w:rPr>
      </w:pPr>
    </w:p>
    <w:p w14:paraId="5DF241A4" w14:textId="77777777" w:rsidR="005D539C" w:rsidRDefault="005D539C" w:rsidP="00F25570">
      <w:pPr>
        <w:spacing w:after="0" w:line="240" w:lineRule="auto"/>
        <w:ind w:firstLine="567"/>
        <w:jc w:val="both"/>
        <w:rPr>
          <w:rFonts w:ascii="Times New Roman" w:hAnsi="Times New Roman" w:cs="Times New Roman"/>
          <w:b/>
          <w:sz w:val="28"/>
          <w:lang w:val="kk-KZ"/>
        </w:rPr>
      </w:pPr>
    </w:p>
    <w:p w14:paraId="31CD1B94" w14:textId="77777777" w:rsidR="005D539C" w:rsidRDefault="005D539C" w:rsidP="00F25570">
      <w:pPr>
        <w:spacing w:after="0" w:line="240" w:lineRule="auto"/>
        <w:ind w:firstLine="567"/>
        <w:jc w:val="both"/>
        <w:rPr>
          <w:rFonts w:ascii="Times New Roman" w:hAnsi="Times New Roman" w:cs="Times New Roman"/>
          <w:b/>
          <w:sz w:val="28"/>
          <w:lang w:val="kk-KZ"/>
        </w:rPr>
      </w:pPr>
    </w:p>
    <w:p w14:paraId="7DBE74EE" w14:textId="77777777" w:rsidR="005C0420" w:rsidRDefault="005C0420" w:rsidP="00F25570">
      <w:pPr>
        <w:spacing w:after="0" w:line="240" w:lineRule="auto"/>
        <w:ind w:firstLine="567"/>
        <w:jc w:val="both"/>
        <w:rPr>
          <w:rFonts w:ascii="Times New Roman" w:hAnsi="Times New Roman" w:cs="Times New Roman"/>
          <w:b/>
          <w:sz w:val="28"/>
          <w:lang w:val="kk-KZ"/>
        </w:rPr>
      </w:pPr>
    </w:p>
    <w:p w14:paraId="570E8866" w14:textId="77777777" w:rsidR="00E44149" w:rsidRDefault="00E44149" w:rsidP="00F25570">
      <w:pPr>
        <w:spacing w:after="0" w:line="240" w:lineRule="auto"/>
        <w:ind w:firstLine="567"/>
        <w:jc w:val="both"/>
        <w:rPr>
          <w:rFonts w:ascii="Times New Roman" w:hAnsi="Times New Roman" w:cs="Times New Roman"/>
          <w:b/>
          <w:sz w:val="28"/>
          <w:lang w:val="kk-KZ"/>
        </w:rPr>
      </w:pPr>
    </w:p>
    <w:p w14:paraId="6393A62A" w14:textId="77777777" w:rsidR="00E44149" w:rsidRDefault="00E44149" w:rsidP="00F25570">
      <w:pPr>
        <w:spacing w:after="0" w:line="240" w:lineRule="auto"/>
        <w:ind w:firstLine="567"/>
        <w:jc w:val="both"/>
        <w:rPr>
          <w:rFonts w:ascii="Times New Roman" w:hAnsi="Times New Roman" w:cs="Times New Roman"/>
          <w:b/>
          <w:sz w:val="28"/>
          <w:lang w:val="kk-KZ"/>
        </w:rPr>
      </w:pPr>
    </w:p>
    <w:p w14:paraId="325A95CA" w14:textId="77777777" w:rsidR="00E44149" w:rsidRDefault="00E44149" w:rsidP="00F25570">
      <w:pPr>
        <w:spacing w:after="0" w:line="240" w:lineRule="auto"/>
        <w:ind w:firstLine="567"/>
        <w:jc w:val="both"/>
        <w:rPr>
          <w:rFonts w:ascii="Times New Roman" w:hAnsi="Times New Roman" w:cs="Times New Roman"/>
          <w:b/>
          <w:sz w:val="28"/>
          <w:lang w:val="kk-KZ"/>
        </w:rPr>
      </w:pPr>
    </w:p>
    <w:p w14:paraId="58313BE0" w14:textId="77777777" w:rsidR="00E44149" w:rsidRDefault="00E44149" w:rsidP="00F25570">
      <w:pPr>
        <w:spacing w:after="0" w:line="240" w:lineRule="auto"/>
        <w:ind w:firstLine="567"/>
        <w:jc w:val="both"/>
        <w:rPr>
          <w:rFonts w:ascii="Times New Roman" w:hAnsi="Times New Roman" w:cs="Times New Roman"/>
          <w:b/>
          <w:sz w:val="28"/>
          <w:lang w:val="kk-KZ"/>
        </w:rPr>
      </w:pPr>
    </w:p>
    <w:p w14:paraId="73D2E3E0" w14:textId="77777777" w:rsidR="00E44149" w:rsidRDefault="00E44149" w:rsidP="00F25570">
      <w:pPr>
        <w:spacing w:after="0" w:line="240" w:lineRule="auto"/>
        <w:ind w:firstLine="567"/>
        <w:jc w:val="both"/>
        <w:rPr>
          <w:rFonts w:ascii="Times New Roman" w:hAnsi="Times New Roman" w:cs="Times New Roman"/>
          <w:b/>
          <w:sz w:val="28"/>
          <w:lang w:val="kk-KZ"/>
        </w:rPr>
      </w:pPr>
    </w:p>
    <w:p w14:paraId="1CB5F761" w14:textId="77777777" w:rsidR="00E23320" w:rsidRDefault="00E23320" w:rsidP="00F25570">
      <w:pPr>
        <w:spacing w:after="0" w:line="240" w:lineRule="auto"/>
        <w:ind w:firstLine="567"/>
        <w:jc w:val="both"/>
        <w:rPr>
          <w:rFonts w:ascii="Times New Roman" w:hAnsi="Times New Roman" w:cs="Times New Roman"/>
          <w:b/>
          <w:sz w:val="28"/>
          <w:lang w:val="kk-KZ"/>
        </w:rPr>
      </w:pPr>
    </w:p>
    <w:p w14:paraId="0BE01623" w14:textId="77777777" w:rsidR="00E23320" w:rsidRDefault="00E23320" w:rsidP="00F25570">
      <w:pPr>
        <w:spacing w:after="0" w:line="240" w:lineRule="auto"/>
        <w:ind w:firstLine="567"/>
        <w:jc w:val="both"/>
        <w:rPr>
          <w:rFonts w:ascii="Times New Roman" w:hAnsi="Times New Roman" w:cs="Times New Roman"/>
          <w:b/>
          <w:sz w:val="28"/>
          <w:lang w:val="kk-KZ"/>
        </w:rPr>
      </w:pPr>
    </w:p>
    <w:p w14:paraId="09FABA58" w14:textId="193D7E79" w:rsidR="00846438" w:rsidRDefault="00846438" w:rsidP="00F25570">
      <w:pPr>
        <w:spacing w:after="0" w:line="240" w:lineRule="auto"/>
        <w:ind w:firstLine="567"/>
        <w:jc w:val="both"/>
        <w:rPr>
          <w:rFonts w:ascii="Times New Roman" w:hAnsi="Times New Roman" w:cs="Times New Roman"/>
          <w:b/>
          <w:sz w:val="28"/>
          <w:lang w:val="kk-KZ"/>
        </w:rPr>
      </w:pPr>
    </w:p>
    <w:p w14:paraId="6729A313" w14:textId="75696B08" w:rsidR="001E047A" w:rsidRDefault="001E047A" w:rsidP="00F25570">
      <w:pPr>
        <w:spacing w:after="0" w:line="240" w:lineRule="auto"/>
        <w:ind w:firstLine="567"/>
        <w:jc w:val="both"/>
        <w:rPr>
          <w:rFonts w:ascii="Times New Roman" w:hAnsi="Times New Roman" w:cs="Times New Roman"/>
          <w:b/>
          <w:sz w:val="28"/>
          <w:lang w:val="kk-KZ"/>
        </w:rPr>
      </w:pPr>
    </w:p>
    <w:p w14:paraId="683BF795" w14:textId="45A48123" w:rsidR="001E047A" w:rsidRDefault="001E047A" w:rsidP="00F25570">
      <w:pPr>
        <w:spacing w:after="0" w:line="240" w:lineRule="auto"/>
        <w:ind w:firstLine="567"/>
        <w:jc w:val="both"/>
        <w:rPr>
          <w:rFonts w:ascii="Times New Roman" w:hAnsi="Times New Roman" w:cs="Times New Roman"/>
          <w:b/>
          <w:sz w:val="28"/>
          <w:lang w:val="kk-KZ"/>
        </w:rPr>
      </w:pPr>
    </w:p>
    <w:p w14:paraId="52FAEFC9" w14:textId="40474856" w:rsidR="007765A1" w:rsidRDefault="007765A1" w:rsidP="00F25570">
      <w:pPr>
        <w:spacing w:after="0" w:line="240" w:lineRule="auto"/>
        <w:ind w:firstLine="567"/>
        <w:jc w:val="both"/>
        <w:rPr>
          <w:rFonts w:ascii="Times New Roman" w:hAnsi="Times New Roman" w:cs="Times New Roman"/>
          <w:b/>
          <w:sz w:val="28"/>
          <w:lang w:val="kk-KZ"/>
        </w:rPr>
      </w:pPr>
    </w:p>
    <w:p w14:paraId="09AEF0D9" w14:textId="0E17800F" w:rsidR="007765A1" w:rsidRDefault="007765A1" w:rsidP="00F25570">
      <w:pPr>
        <w:spacing w:after="0" w:line="240" w:lineRule="auto"/>
        <w:ind w:firstLine="567"/>
        <w:jc w:val="both"/>
        <w:rPr>
          <w:rFonts w:ascii="Times New Roman" w:hAnsi="Times New Roman" w:cs="Times New Roman"/>
          <w:b/>
          <w:sz w:val="28"/>
          <w:lang w:val="kk-KZ"/>
        </w:rPr>
      </w:pPr>
    </w:p>
    <w:p w14:paraId="36987CF7" w14:textId="462294CD" w:rsidR="007765A1" w:rsidRDefault="007765A1" w:rsidP="00F25570">
      <w:pPr>
        <w:spacing w:after="0" w:line="240" w:lineRule="auto"/>
        <w:ind w:firstLine="567"/>
        <w:jc w:val="both"/>
        <w:rPr>
          <w:rFonts w:ascii="Times New Roman" w:hAnsi="Times New Roman" w:cs="Times New Roman"/>
          <w:b/>
          <w:sz w:val="28"/>
          <w:lang w:val="kk-KZ"/>
        </w:rPr>
      </w:pPr>
    </w:p>
    <w:p w14:paraId="37B35CFB" w14:textId="46133A77" w:rsidR="00F356FC" w:rsidRDefault="00F356FC" w:rsidP="00F25570">
      <w:pPr>
        <w:spacing w:after="0" w:line="240" w:lineRule="auto"/>
        <w:ind w:firstLine="567"/>
        <w:jc w:val="both"/>
        <w:rPr>
          <w:rFonts w:ascii="Times New Roman" w:hAnsi="Times New Roman" w:cs="Times New Roman"/>
          <w:b/>
          <w:sz w:val="28"/>
          <w:lang w:val="kk-KZ"/>
        </w:rPr>
      </w:pPr>
    </w:p>
    <w:p w14:paraId="6AB6B1B5" w14:textId="545C4436" w:rsidR="00F356FC" w:rsidRDefault="00F356FC" w:rsidP="00F25570">
      <w:pPr>
        <w:spacing w:after="0" w:line="240" w:lineRule="auto"/>
        <w:ind w:firstLine="567"/>
        <w:jc w:val="both"/>
        <w:rPr>
          <w:rFonts w:ascii="Times New Roman" w:hAnsi="Times New Roman" w:cs="Times New Roman"/>
          <w:b/>
          <w:sz w:val="28"/>
          <w:lang w:val="kk-KZ"/>
        </w:rPr>
      </w:pPr>
    </w:p>
    <w:p w14:paraId="72B1A275" w14:textId="3B186A9E" w:rsidR="005A70F7" w:rsidRDefault="005A70F7" w:rsidP="00F25570">
      <w:pPr>
        <w:spacing w:after="0" w:line="240" w:lineRule="auto"/>
        <w:ind w:firstLine="567"/>
        <w:jc w:val="both"/>
        <w:rPr>
          <w:rFonts w:ascii="Times New Roman" w:hAnsi="Times New Roman" w:cs="Times New Roman"/>
          <w:b/>
          <w:sz w:val="28"/>
          <w:lang w:val="kk-KZ"/>
        </w:rPr>
      </w:pPr>
    </w:p>
    <w:p w14:paraId="1E372A90" w14:textId="77777777" w:rsidR="00F25570" w:rsidRDefault="00F25570" w:rsidP="00E11BFD">
      <w:pPr>
        <w:spacing w:after="0" w:line="240" w:lineRule="auto"/>
        <w:ind w:firstLine="567"/>
        <w:jc w:val="both"/>
        <w:rPr>
          <w:rFonts w:ascii="Times New Roman" w:hAnsi="Times New Roman" w:cs="Times New Roman"/>
          <w:b/>
          <w:sz w:val="28"/>
          <w:lang w:val="kk-KZ"/>
        </w:rPr>
      </w:pPr>
      <w:r w:rsidRPr="00F74418">
        <w:rPr>
          <w:rFonts w:ascii="Times New Roman" w:hAnsi="Times New Roman" w:cs="Times New Roman"/>
          <w:b/>
          <w:sz w:val="28"/>
          <w:lang w:val="kk-KZ"/>
        </w:rPr>
        <w:lastRenderedPageBreak/>
        <w:t>1 ӘДЕБИЕТТЕРГЕ ШОЛУ</w:t>
      </w:r>
    </w:p>
    <w:p w14:paraId="081941AB" w14:textId="77777777" w:rsidR="00D9163C" w:rsidRPr="00F74418" w:rsidRDefault="00D9163C" w:rsidP="00E11BFD">
      <w:pPr>
        <w:spacing w:after="0" w:line="240" w:lineRule="auto"/>
        <w:ind w:firstLine="567"/>
        <w:jc w:val="both"/>
        <w:rPr>
          <w:rFonts w:ascii="Times New Roman" w:hAnsi="Times New Roman" w:cs="Times New Roman"/>
          <w:b/>
          <w:sz w:val="28"/>
          <w:lang w:val="kk-KZ"/>
        </w:rPr>
      </w:pPr>
    </w:p>
    <w:p w14:paraId="5B26A641" w14:textId="36971E53" w:rsidR="00F25570" w:rsidRPr="00F74418" w:rsidRDefault="00F25570" w:rsidP="00E11BFD">
      <w:pPr>
        <w:autoSpaceDE w:val="0"/>
        <w:autoSpaceDN w:val="0"/>
        <w:adjustRightInd w:val="0"/>
        <w:spacing w:after="0" w:line="240" w:lineRule="auto"/>
        <w:ind w:firstLine="567"/>
        <w:jc w:val="both"/>
        <w:rPr>
          <w:rFonts w:ascii="Times New Roman" w:eastAsia="Times New Roman" w:hAnsi="Times New Roman" w:cs="Times New Roman"/>
          <w:b/>
          <w:sz w:val="28"/>
          <w:szCs w:val="28"/>
          <w:lang w:val="kk-KZ"/>
        </w:rPr>
      </w:pPr>
      <w:r w:rsidRPr="00F74418">
        <w:rPr>
          <w:rFonts w:ascii="Times New Roman" w:eastAsia="Times New Roman" w:hAnsi="Times New Roman" w:cs="Times New Roman"/>
          <w:b/>
          <w:sz w:val="28"/>
          <w:szCs w:val="28"/>
          <w:lang w:val="kk-KZ"/>
        </w:rPr>
        <w:t xml:space="preserve">1.1 </w:t>
      </w:r>
      <w:r w:rsidR="00981951" w:rsidRPr="00F74418">
        <w:rPr>
          <w:rFonts w:ascii="Times New Roman" w:eastAsia="Times New Roman" w:hAnsi="Times New Roman" w:cs="Times New Roman"/>
          <w:b/>
          <w:sz w:val="28"/>
          <w:szCs w:val="28"/>
          <w:lang w:val="kk-KZ"/>
        </w:rPr>
        <w:t>Ірі қара малында репродуктивтік қызметпен байланысты SNP полиморфизмдер</w:t>
      </w:r>
      <w:r w:rsidR="0093256B" w:rsidRPr="00F74418">
        <w:rPr>
          <w:rFonts w:ascii="Times New Roman" w:eastAsia="Times New Roman" w:hAnsi="Times New Roman" w:cs="Times New Roman"/>
          <w:b/>
          <w:sz w:val="28"/>
          <w:szCs w:val="28"/>
          <w:lang w:val="kk-KZ"/>
        </w:rPr>
        <w:t xml:space="preserve">, биомаркерлер </w:t>
      </w:r>
      <w:r w:rsidR="00981951" w:rsidRPr="00F74418">
        <w:rPr>
          <w:rFonts w:ascii="Times New Roman" w:eastAsia="Times New Roman" w:hAnsi="Times New Roman" w:cs="Times New Roman"/>
          <w:b/>
          <w:sz w:val="28"/>
          <w:szCs w:val="28"/>
          <w:lang w:val="kk-KZ"/>
        </w:rPr>
        <w:t>және оларды</w:t>
      </w:r>
      <w:r w:rsidR="005D539C" w:rsidRPr="00F74418">
        <w:rPr>
          <w:rFonts w:ascii="Times New Roman" w:eastAsia="Times New Roman" w:hAnsi="Times New Roman" w:cs="Times New Roman"/>
          <w:b/>
          <w:sz w:val="28"/>
          <w:szCs w:val="28"/>
          <w:lang w:val="kk-KZ"/>
        </w:rPr>
        <w:t xml:space="preserve"> зерттеудің </w:t>
      </w:r>
      <w:r w:rsidR="00981951" w:rsidRPr="00F74418">
        <w:rPr>
          <w:rFonts w:ascii="Times New Roman" w:eastAsia="Times New Roman" w:hAnsi="Times New Roman" w:cs="Times New Roman"/>
          <w:b/>
          <w:sz w:val="28"/>
          <w:szCs w:val="28"/>
          <w:lang w:val="kk-KZ"/>
        </w:rPr>
        <w:t xml:space="preserve">тәжірибелік маңызы </w:t>
      </w:r>
    </w:p>
    <w:p w14:paraId="2C1A6250" w14:textId="32852FFE" w:rsidR="009268D6" w:rsidRDefault="009268D6" w:rsidP="00E11BFD">
      <w:pPr>
        <w:autoSpaceDE w:val="0"/>
        <w:autoSpaceDN w:val="0"/>
        <w:adjustRightInd w:val="0"/>
        <w:spacing w:after="0" w:line="240" w:lineRule="auto"/>
        <w:ind w:firstLine="567"/>
        <w:jc w:val="both"/>
        <w:rPr>
          <w:lang w:val="kk-KZ"/>
        </w:rPr>
      </w:pPr>
      <w:r w:rsidRPr="009268D6">
        <w:rPr>
          <w:rFonts w:ascii="Times New Roman" w:eastAsia="Times New Roman" w:hAnsi="Times New Roman" w:cs="Times New Roman"/>
          <w:sz w:val="28"/>
          <w:szCs w:val="28"/>
          <w:lang w:val="kk-KZ"/>
        </w:rPr>
        <w:t>Ауылшаруашылық жануарларының репродуктивті қабілетінің төмендеуінің себептері болып табылатын генетикалық өзгерістерді іздеу, ірі қара малдың өсіп өнуін бақылаудың молекул</w:t>
      </w:r>
      <w:r w:rsidR="008D38C0">
        <w:rPr>
          <w:rFonts w:ascii="Times New Roman" w:eastAsia="Times New Roman" w:hAnsi="Times New Roman" w:cs="Times New Roman"/>
          <w:sz w:val="28"/>
          <w:szCs w:val="28"/>
          <w:lang w:val="kk-KZ"/>
        </w:rPr>
        <w:t>яр</w:t>
      </w:r>
      <w:r w:rsidRPr="009268D6">
        <w:rPr>
          <w:rFonts w:ascii="Times New Roman" w:eastAsia="Times New Roman" w:hAnsi="Times New Roman" w:cs="Times New Roman"/>
          <w:sz w:val="28"/>
          <w:szCs w:val="28"/>
          <w:lang w:val="kk-KZ"/>
        </w:rPr>
        <w:t xml:space="preserve">лық-генетикалық механизмдерін зерттеу және </w:t>
      </w:r>
      <w:r w:rsidR="008D38C0">
        <w:rPr>
          <w:rFonts w:ascii="Times New Roman" w:eastAsia="Times New Roman" w:hAnsi="Times New Roman" w:cs="Times New Roman"/>
          <w:sz w:val="28"/>
          <w:szCs w:val="28"/>
          <w:lang w:val="kk-KZ"/>
        </w:rPr>
        <w:t xml:space="preserve">эмбрион </w:t>
      </w:r>
      <w:r w:rsidRPr="009268D6">
        <w:rPr>
          <w:rFonts w:ascii="Times New Roman" w:eastAsia="Times New Roman" w:hAnsi="Times New Roman" w:cs="Times New Roman"/>
          <w:sz w:val="28"/>
          <w:szCs w:val="28"/>
          <w:lang w:val="kk-KZ"/>
        </w:rPr>
        <w:t>өлімнің себептерін анықтау мал шаруашылығының тиімді дамуы үшін өте маңызды. Чиптермен толық геномдық сканерлеу эмбрионды</w:t>
      </w:r>
      <w:r w:rsidR="008D38C0">
        <w:rPr>
          <w:rFonts w:ascii="Times New Roman" w:eastAsia="Times New Roman" w:hAnsi="Times New Roman" w:cs="Times New Roman"/>
          <w:sz w:val="28"/>
          <w:szCs w:val="28"/>
          <w:lang w:val="kk-KZ"/>
        </w:rPr>
        <w:t>қ</w:t>
      </w:r>
      <w:r w:rsidRPr="009268D6">
        <w:rPr>
          <w:rFonts w:ascii="Times New Roman" w:eastAsia="Times New Roman" w:hAnsi="Times New Roman" w:cs="Times New Roman"/>
          <w:sz w:val="28"/>
          <w:szCs w:val="28"/>
          <w:lang w:val="kk-KZ"/>
        </w:rPr>
        <w:t xml:space="preserve"> өлім, генетикалық ауытқулар, ғылыми және практикалық маңыздылығымен сипатталатын даму бұзылыстары сияқты экономикалық маңызды мәселелерге әкелетін геномдық аймақтарды анықтауға мүмкіндік береді [15,16].</w:t>
      </w:r>
      <w:r w:rsidRPr="009268D6">
        <w:rPr>
          <w:lang w:val="kk-KZ"/>
        </w:rPr>
        <w:t xml:space="preserve"> </w:t>
      </w:r>
    </w:p>
    <w:p w14:paraId="19C5C048" w14:textId="47768AA8" w:rsidR="009268D6" w:rsidRPr="009268D6" w:rsidRDefault="00C5069B" w:rsidP="00E11BF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Транскрипциялық және пос</w:t>
      </w:r>
      <w:r w:rsidR="009268D6" w:rsidRPr="009268D6">
        <w:rPr>
          <w:rFonts w:ascii="Times New Roman" w:eastAsia="Times New Roman" w:hAnsi="Times New Roman" w:cs="Times New Roman"/>
          <w:sz w:val="28"/>
          <w:szCs w:val="28"/>
          <w:lang w:val="kk-KZ"/>
        </w:rPr>
        <w:t>транскрипциялық деңгейлерде сперматогенездің дифференция фазасы кезінде гаплоидты сан пайда болады, сүтқоректілерде дамуды реттеудің таңқаларлық жүйесі бар ген экспрессиясы қалыптасқан. Алғашқы кезеңдерінде көптеген жаңа мРНҚ синтезделіп, гаплоидты жасушалардан дөңгелек сперматидтерге айналады. Кеш гаплоидты жасушаларда хроматиннің транскрипциялық инактивациясы кезінде дөңгелек сперматидтер ұзартылған сперматидтерге айналады [17].</w:t>
      </w:r>
    </w:p>
    <w:p w14:paraId="526E3EFB" w14:textId="6344B386" w:rsidR="009268D6" w:rsidRPr="009268D6" w:rsidRDefault="009268D6" w:rsidP="00E11BF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9268D6">
        <w:rPr>
          <w:rFonts w:ascii="Times New Roman" w:eastAsia="Times New Roman" w:hAnsi="Times New Roman" w:cs="Times New Roman"/>
          <w:sz w:val="28"/>
          <w:szCs w:val="28"/>
          <w:lang w:val="kk-KZ"/>
        </w:rPr>
        <w:t xml:space="preserve">Көбею көрсеткіштері бойынша (ұрықтандыру </w:t>
      </w:r>
      <w:r w:rsidR="008D38C0">
        <w:rPr>
          <w:rFonts w:ascii="Times New Roman" w:eastAsia="Times New Roman" w:hAnsi="Times New Roman" w:cs="Times New Roman"/>
          <w:sz w:val="28"/>
          <w:szCs w:val="28"/>
          <w:lang w:val="kk-KZ"/>
        </w:rPr>
        <w:t>дәрежесі</w:t>
      </w:r>
      <w:r w:rsidR="001E047A">
        <w:rPr>
          <w:rFonts w:ascii="Times New Roman" w:eastAsia="Times New Roman" w:hAnsi="Times New Roman" w:cs="Times New Roman"/>
          <w:sz w:val="28"/>
          <w:szCs w:val="28"/>
          <w:lang w:val="kk-KZ"/>
        </w:rPr>
        <w:t>, ұзақтығы</w:t>
      </w:r>
      <w:r w:rsidRPr="009268D6">
        <w:rPr>
          <w:rFonts w:ascii="Times New Roman" w:eastAsia="Times New Roman" w:hAnsi="Times New Roman" w:cs="Times New Roman"/>
          <w:sz w:val="28"/>
          <w:szCs w:val="28"/>
          <w:lang w:val="kk-KZ"/>
        </w:rPr>
        <w:t xml:space="preserve">) ARS-bfgl-NGS-71623GG генотипі бар жануарлар үшін ұрықтандыру </w:t>
      </w:r>
      <w:r w:rsidR="008D38C0">
        <w:rPr>
          <w:rFonts w:ascii="Times New Roman" w:eastAsia="Times New Roman" w:hAnsi="Times New Roman" w:cs="Times New Roman"/>
          <w:sz w:val="28"/>
          <w:szCs w:val="28"/>
          <w:lang w:val="kk-KZ"/>
        </w:rPr>
        <w:t xml:space="preserve">дәрежесі </w:t>
      </w:r>
      <w:r w:rsidRPr="009268D6">
        <w:rPr>
          <w:rFonts w:ascii="Times New Roman" w:eastAsia="Times New Roman" w:hAnsi="Times New Roman" w:cs="Times New Roman"/>
          <w:sz w:val="28"/>
          <w:szCs w:val="28"/>
          <w:lang w:val="kk-KZ"/>
        </w:rPr>
        <w:t>1,33 құрады, бұл ARS-bfglngs-71623</w:t>
      </w:r>
      <w:r w:rsidR="008D38C0" w:rsidRPr="009268D6">
        <w:rPr>
          <w:rFonts w:ascii="Times New Roman" w:eastAsia="Times New Roman" w:hAnsi="Times New Roman" w:cs="Times New Roman"/>
          <w:sz w:val="28"/>
          <w:szCs w:val="28"/>
          <w:lang w:val="kk-KZ"/>
        </w:rPr>
        <w:t xml:space="preserve">AA </w:t>
      </w:r>
      <w:r w:rsidRPr="009268D6">
        <w:rPr>
          <w:rFonts w:ascii="Times New Roman" w:eastAsia="Times New Roman" w:hAnsi="Times New Roman" w:cs="Times New Roman"/>
          <w:sz w:val="28"/>
          <w:szCs w:val="28"/>
          <w:lang w:val="kk-KZ"/>
        </w:rPr>
        <w:t>және ARS-bfgl-NGS-71623</w:t>
      </w:r>
      <w:r w:rsidR="008D38C0" w:rsidRPr="009268D6">
        <w:rPr>
          <w:rFonts w:ascii="Times New Roman" w:eastAsia="Times New Roman" w:hAnsi="Times New Roman" w:cs="Times New Roman"/>
          <w:sz w:val="28"/>
          <w:szCs w:val="28"/>
          <w:lang w:val="kk-KZ"/>
        </w:rPr>
        <w:t xml:space="preserve">AG </w:t>
      </w:r>
      <w:r w:rsidRPr="009268D6">
        <w:rPr>
          <w:rFonts w:ascii="Times New Roman" w:eastAsia="Times New Roman" w:hAnsi="Times New Roman" w:cs="Times New Roman"/>
          <w:sz w:val="28"/>
          <w:szCs w:val="28"/>
          <w:lang w:val="kk-KZ"/>
        </w:rPr>
        <w:t>генотиптерімен салыстырғанда 0,27 және 0,5 бірлікке төмен [18].</w:t>
      </w:r>
    </w:p>
    <w:p w14:paraId="6A72FF31" w14:textId="5C89E67A" w:rsidR="009268D6" w:rsidRPr="009268D6" w:rsidRDefault="009268D6" w:rsidP="00E11BF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9268D6">
        <w:rPr>
          <w:rFonts w:ascii="Times New Roman" w:eastAsia="Times New Roman" w:hAnsi="Times New Roman" w:cs="Times New Roman"/>
          <w:sz w:val="28"/>
          <w:szCs w:val="28"/>
          <w:lang w:val="kk-KZ"/>
        </w:rPr>
        <w:t xml:space="preserve">Денсаулыққа немесе өндіріске байланысты көптеген генетикалық маркерлер анықталған популяцияның тәуелсіз популяцияларында немесе фенотипке байланысты бағаланбайды. </w:t>
      </w:r>
      <w:r w:rsidR="008D38C0">
        <w:rPr>
          <w:rFonts w:ascii="Times New Roman" w:eastAsia="Times New Roman" w:hAnsi="Times New Roman" w:cs="Times New Roman"/>
          <w:sz w:val="28"/>
          <w:szCs w:val="28"/>
          <w:lang w:val="kk-KZ"/>
        </w:rPr>
        <w:t xml:space="preserve">Жұмыста </w:t>
      </w:r>
      <w:r w:rsidRPr="009268D6">
        <w:rPr>
          <w:rFonts w:ascii="Times New Roman" w:eastAsia="Times New Roman" w:hAnsi="Times New Roman" w:cs="Times New Roman"/>
          <w:sz w:val="28"/>
          <w:szCs w:val="28"/>
          <w:lang w:val="kk-KZ"/>
        </w:rPr>
        <w:t>бір</w:t>
      </w:r>
      <w:r w:rsidR="008D38C0">
        <w:rPr>
          <w:rFonts w:ascii="Times New Roman" w:eastAsia="Times New Roman" w:hAnsi="Times New Roman" w:cs="Times New Roman"/>
          <w:sz w:val="28"/>
          <w:szCs w:val="28"/>
          <w:lang w:val="kk-KZ"/>
        </w:rPr>
        <w:t xml:space="preserve"> </w:t>
      </w:r>
      <w:r w:rsidRPr="009268D6">
        <w:rPr>
          <w:rFonts w:ascii="Times New Roman" w:eastAsia="Times New Roman" w:hAnsi="Times New Roman" w:cs="Times New Roman"/>
          <w:sz w:val="28"/>
          <w:szCs w:val="28"/>
          <w:lang w:val="kk-KZ"/>
        </w:rPr>
        <w:t>нуклеотидті полиморфизмд</w:t>
      </w:r>
      <w:r w:rsidR="008D38C0">
        <w:rPr>
          <w:rFonts w:ascii="Times New Roman" w:eastAsia="Times New Roman" w:hAnsi="Times New Roman" w:cs="Times New Roman"/>
          <w:sz w:val="28"/>
          <w:szCs w:val="28"/>
          <w:lang w:val="kk-KZ"/>
        </w:rPr>
        <w:t>ер</w:t>
      </w:r>
      <w:r w:rsidRPr="009268D6">
        <w:rPr>
          <w:rFonts w:ascii="Times New Roman" w:eastAsia="Times New Roman" w:hAnsi="Times New Roman" w:cs="Times New Roman"/>
          <w:sz w:val="28"/>
          <w:szCs w:val="28"/>
          <w:lang w:val="kk-KZ"/>
        </w:rPr>
        <w:t xml:space="preserve"> бағала</w:t>
      </w:r>
      <w:r w:rsidR="008D38C0">
        <w:rPr>
          <w:rFonts w:ascii="Times New Roman" w:eastAsia="Times New Roman" w:hAnsi="Times New Roman" w:cs="Times New Roman"/>
          <w:sz w:val="28"/>
          <w:szCs w:val="28"/>
          <w:lang w:val="kk-KZ"/>
        </w:rPr>
        <w:t xml:space="preserve">нған, </w:t>
      </w:r>
      <w:r w:rsidRPr="009268D6">
        <w:rPr>
          <w:rFonts w:ascii="Times New Roman" w:eastAsia="Times New Roman" w:hAnsi="Times New Roman" w:cs="Times New Roman"/>
          <w:sz w:val="28"/>
          <w:szCs w:val="28"/>
          <w:lang w:val="kk-KZ"/>
        </w:rPr>
        <w:t>(SNPs) бұрын фертилділіктің генетикалық белгілерімен және өндірістік сипаттамалармен байланыстырылған кандидат гендердегі голште</w:t>
      </w:r>
      <w:r w:rsidR="001E047A">
        <w:rPr>
          <w:rFonts w:ascii="Times New Roman" w:eastAsia="Times New Roman" w:hAnsi="Times New Roman" w:cs="Times New Roman"/>
          <w:sz w:val="28"/>
          <w:szCs w:val="28"/>
          <w:lang w:val="kk-KZ"/>
        </w:rPr>
        <w:t>и</w:t>
      </w:r>
      <w:r w:rsidRPr="009268D6">
        <w:rPr>
          <w:rFonts w:ascii="Times New Roman" w:eastAsia="Times New Roman" w:hAnsi="Times New Roman" w:cs="Times New Roman"/>
          <w:sz w:val="28"/>
          <w:szCs w:val="28"/>
          <w:lang w:val="kk-KZ"/>
        </w:rPr>
        <w:t xml:space="preserve">н сиырларының популяциясындағы фертилділіктің фенотиптік өлшемдерімен байланыстыру үшін </w:t>
      </w:r>
      <w:r w:rsidR="008D38C0">
        <w:rPr>
          <w:rFonts w:ascii="Times New Roman" w:eastAsia="Times New Roman" w:hAnsi="Times New Roman" w:cs="Times New Roman"/>
          <w:sz w:val="28"/>
          <w:szCs w:val="28"/>
          <w:lang w:val="kk-KZ"/>
        </w:rPr>
        <w:t>құнажындардың буаздығын</w:t>
      </w:r>
      <w:r w:rsidRPr="009268D6">
        <w:rPr>
          <w:rFonts w:ascii="Times New Roman" w:eastAsia="Times New Roman" w:hAnsi="Times New Roman" w:cs="Times New Roman"/>
          <w:sz w:val="28"/>
          <w:szCs w:val="28"/>
          <w:lang w:val="kk-KZ"/>
        </w:rPr>
        <w:t xml:space="preserve"> болжамды берілу қабілетінің (PTA) негізінде таңдалған (DPR DPR; жоғары, ≥1, n= 989; ≤ -1,0, n= 1,285 12 гендегі бір нуклеотидтік полиморфизм (BDH2, BSP3, CAST, CD14, FUT1, FYB, GCNT3, HSD17B7,). PCCB) 2 белгі фертильділік өлшемімен маңызды байланыстарға ие болды және 4 гендегі SNP (CSPP1, FCER1G, PMM2 және TBC1D24) 3 белгінің әрқайсысымен маңызды байланыстарға ие болды. Барлығы </w:t>
      </w:r>
      <w:r w:rsidR="001E047A">
        <w:rPr>
          <w:rFonts w:ascii="Times New Roman" w:eastAsia="Times New Roman" w:hAnsi="Times New Roman" w:cs="Times New Roman"/>
          <w:sz w:val="28"/>
          <w:szCs w:val="28"/>
          <w:lang w:val="kk-KZ"/>
        </w:rPr>
        <w:t xml:space="preserve">бір </w:t>
      </w:r>
      <w:r w:rsidRPr="009268D6">
        <w:rPr>
          <w:rFonts w:ascii="Times New Roman" w:eastAsia="Times New Roman" w:hAnsi="Times New Roman" w:cs="Times New Roman"/>
          <w:sz w:val="28"/>
          <w:szCs w:val="28"/>
          <w:lang w:val="kk-KZ"/>
        </w:rPr>
        <w:t xml:space="preserve">немесе одан да көп байланысты 13 SNP фенотиптік туу көрсеткіштері бағытталғандай, бір сиыр популяциясындағы </w:t>
      </w:r>
      <w:r w:rsidR="008D38C0">
        <w:rPr>
          <w:rFonts w:ascii="Times New Roman" w:eastAsia="Times New Roman" w:hAnsi="Times New Roman" w:cs="Times New Roman"/>
          <w:sz w:val="28"/>
          <w:szCs w:val="28"/>
          <w:lang w:val="kk-KZ"/>
        </w:rPr>
        <w:t xml:space="preserve">фертилдіктің </w:t>
      </w:r>
      <w:r w:rsidRPr="009268D6">
        <w:rPr>
          <w:rFonts w:ascii="Times New Roman" w:eastAsia="Times New Roman" w:hAnsi="Times New Roman" w:cs="Times New Roman"/>
          <w:sz w:val="28"/>
          <w:szCs w:val="28"/>
          <w:lang w:val="kk-KZ"/>
        </w:rPr>
        <w:t xml:space="preserve"> генетикалық бағалауларымен байланысты. Сонымен қатар, 14 SNP репродуктивті фенотип бұқа популяциясындағы </w:t>
      </w:r>
      <w:r w:rsidR="008D38C0">
        <w:rPr>
          <w:rFonts w:ascii="Times New Roman" w:eastAsia="Times New Roman" w:hAnsi="Times New Roman" w:cs="Times New Roman"/>
          <w:sz w:val="28"/>
          <w:szCs w:val="28"/>
          <w:lang w:val="kk-KZ"/>
        </w:rPr>
        <w:t xml:space="preserve">фертилдікпен </w:t>
      </w:r>
      <w:r w:rsidRPr="009268D6">
        <w:rPr>
          <w:rFonts w:ascii="Times New Roman" w:eastAsia="Times New Roman" w:hAnsi="Times New Roman" w:cs="Times New Roman"/>
          <w:sz w:val="28"/>
          <w:szCs w:val="28"/>
          <w:lang w:val="kk-KZ"/>
        </w:rPr>
        <w:t>генетикалық бағалауларымен бағытталған.</w:t>
      </w:r>
      <w:r w:rsidR="008D38C0">
        <w:rPr>
          <w:rFonts w:ascii="Times New Roman" w:eastAsia="Times New Roman" w:hAnsi="Times New Roman" w:cs="Times New Roman"/>
          <w:sz w:val="28"/>
          <w:szCs w:val="28"/>
          <w:lang w:val="kk-KZ"/>
        </w:rPr>
        <w:t xml:space="preserve"> </w:t>
      </w:r>
      <w:r w:rsidRPr="009268D6">
        <w:rPr>
          <w:rFonts w:ascii="Times New Roman" w:eastAsia="Times New Roman" w:hAnsi="Times New Roman" w:cs="Times New Roman"/>
          <w:sz w:val="28"/>
          <w:szCs w:val="28"/>
          <w:lang w:val="kk-KZ"/>
        </w:rPr>
        <w:t xml:space="preserve">Тоғыз SNP (CAS, SP 3, CAST, FUT1, HSD17B7, ON, PC, PS2 және TBC1D24-те орналасқан) болған барлық үш зерттеуде тууға бағытталған байланыс. SNP бар гендердің қызметін зерттеу бірнеше зерттеуде репродукциямен байланысты стероидты гормондар мен иммундық функцияның </w:t>
      </w:r>
      <w:r w:rsidRPr="009268D6">
        <w:rPr>
          <w:rFonts w:ascii="Times New Roman" w:eastAsia="Times New Roman" w:hAnsi="Times New Roman" w:cs="Times New Roman"/>
          <w:sz w:val="28"/>
          <w:szCs w:val="28"/>
          <w:lang w:val="kk-KZ"/>
        </w:rPr>
        <w:lastRenderedPageBreak/>
        <w:t>репродуктивті функцияның детерминанттары ретіндегі маңыздылығын көрсетеді [19].</w:t>
      </w:r>
    </w:p>
    <w:p w14:paraId="58B4FD1A" w14:textId="15196E7A" w:rsidR="009268D6" w:rsidRPr="009268D6" w:rsidRDefault="009268D6" w:rsidP="00E11BF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9268D6">
        <w:rPr>
          <w:rFonts w:ascii="Times New Roman" w:eastAsia="Times New Roman" w:hAnsi="Times New Roman" w:cs="Times New Roman"/>
          <w:sz w:val="28"/>
          <w:szCs w:val="28"/>
          <w:lang w:val="kk-KZ"/>
        </w:rPr>
        <w:t>Соңғы онжылдықта молекулалық омика технологияларындағы жетістіктер, яғни геномика, транскриптомика және протеомика байланысты репродуктивті функциялардың ашылу санын көбейіп, ең жақсы асыл тұқымды үй жануарларын таңдау көрсеткіштері артты [20</w:t>
      </w:r>
      <w:r w:rsidR="00B5487A">
        <w:rPr>
          <w:rFonts w:ascii="Times New Roman" w:eastAsia="Times New Roman" w:hAnsi="Times New Roman" w:cs="Times New Roman"/>
          <w:sz w:val="28"/>
          <w:szCs w:val="28"/>
          <w:lang w:val="kk-KZ"/>
        </w:rPr>
        <w:t>-</w:t>
      </w:r>
      <w:r w:rsidRPr="009268D6">
        <w:rPr>
          <w:rFonts w:ascii="Times New Roman" w:eastAsia="Times New Roman" w:hAnsi="Times New Roman" w:cs="Times New Roman"/>
          <w:sz w:val="28"/>
          <w:szCs w:val="28"/>
          <w:lang w:val="kk-KZ"/>
        </w:rPr>
        <w:t>23]. Аталық бездің сперматозоидтары қозғалмайды және жұмыртқаны ұрықтандыруға қабілетсіз, сондықтан сперматозоидтардың жетілуі эпидидимальды эпителий жасушалары шығаратын химиялық заттардың күрделі әсеріне ұшырайтын эпидидимисте жүреді. Бұл эпидидимальды гликопротеидтердің сперматозоидтармен сіңуі, сперматозоидтарды капацитацияның ерте акросомалық реакциясы сияқты қолайсыз оқиғалардан қорғайды, жатыр мой</w:t>
      </w:r>
      <w:r w:rsidR="001E047A">
        <w:rPr>
          <w:rFonts w:ascii="Times New Roman" w:eastAsia="Times New Roman" w:hAnsi="Times New Roman" w:cs="Times New Roman"/>
          <w:sz w:val="28"/>
          <w:szCs w:val="28"/>
          <w:lang w:val="kk-KZ"/>
        </w:rPr>
        <w:t>ы</w:t>
      </w:r>
      <w:r w:rsidRPr="009268D6">
        <w:rPr>
          <w:rFonts w:ascii="Times New Roman" w:eastAsia="Times New Roman" w:hAnsi="Times New Roman" w:cs="Times New Roman"/>
          <w:sz w:val="28"/>
          <w:szCs w:val="28"/>
          <w:lang w:val="kk-KZ"/>
        </w:rPr>
        <w:t>ны шырышының өтуі, жатырдың иммунитетінен жалтаруы, жұмыртқа жолының эпителий жасушаларының байланысуы сияқты қозғалғыштықты қамтамасыз етеді [24].</w:t>
      </w:r>
    </w:p>
    <w:p w14:paraId="325EA36A" w14:textId="26F82104" w:rsidR="009268D6" w:rsidRPr="009268D6" w:rsidRDefault="009268D6" w:rsidP="00E11BF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9268D6">
        <w:rPr>
          <w:rFonts w:ascii="Times New Roman" w:eastAsia="Times New Roman" w:hAnsi="Times New Roman" w:cs="Times New Roman"/>
          <w:sz w:val="28"/>
          <w:szCs w:val="28"/>
          <w:lang w:val="kk-KZ"/>
        </w:rPr>
        <w:t xml:space="preserve">Имплантация алдындағы эмбрионның </w:t>
      </w:r>
      <w:r w:rsidR="001E047A">
        <w:rPr>
          <w:rFonts w:ascii="Times New Roman" w:eastAsia="Times New Roman" w:hAnsi="Times New Roman" w:cs="Times New Roman"/>
          <w:sz w:val="28"/>
          <w:szCs w:val="28"/>
          <w:lang w:val="kk-KZ"/>
        </w:rPr>
        <w:t>дамуы</w:t>
      </w:r>
      <w:r w:rsidRPr="009268D6">
        <w:rPr>
          <w:rFonts w:ascii="Times New Roman" w:eastAsia="Times New Roman" w:hAnsi="Times New Roman" w:cs="Times New Roman"/>
          <w:sz w:val="28"/>
          <w:szCs w:val="28"/>
          <w:lang w:val="kk-KZ"/>
        </w:rPr>
        <w:t xml:space="preserve"> генетикалық бақылауда</w:t>
      </w:r>
      <w:r w:rsidR="008D38C0">
        <w:rPr>
          <w:rFonts w:ascii="Times New Roman" w:eastAsia="Times New Roman" w:hAnsi="Times New Roman" w:cs="Times New Roman"/>
          <w:sz w:val="28"/>
          <w:szCs w:val="28"/>
          <w:lang w:val="kk-KZ"/>
        </w:rPr>
        <w:t xml:space="preserve"> екені анықталған</w:t>
      </w:r>
      <w:r w:rsidRPr="009268D6">
        <w:rPr>
          <w:rFonts w:ascii="Times New Roman" w:eastAsia="Times New Roman" w:hAnsi="Times New Roman" w:cs="Times New Roman"/>
          <w:sz w:val="28"/>
          <w:szCs w:val="28"/>
          <w:lang w:val="kk-KZ"/>
        </w:rPr>
        <w:t xml:space="preserve">. </w:t>
      </w:r>
      <w:r w:rsidR="001E047A">
        <w:rPr>
          <w:rFonts w:ascii="Times New Roman" w:eastAsia="Times New Roman" w:hAnsi="Times New Roman" w:cs="Times New Roman"/>
          <w:sz w:val="28"/>
          <w:szCs w:val="28"/>
          <w:lang w:val="kk-KZ"/>
        </w:rPr>
        <w:t>Зерттеу ж</w:t>
      </w:r>
      <w:r w:rsidRPr="009268D6">
        <w:rPr>
          <w:rFonts w:ascii="Times New Roman" w:eastAsia="Times New Roman" w:hAnsi="Times New Roman" w:cs="Times New Roman"/>
          <w:sz w:val="28"/>
          <w:szCs w:val="28"/>
          <w:lang w:val="kk-KZ"/>
        </w:rPr>
        <w:t>ұмыстың мақсаты</w:t>
      </w:r>
      <w:r w:rsidR="001E047A">
        <w:rPr>
          <w:rFonts w:ascii="Times New Roman" w:eastAsia="Times New Roman" w:hAnsi="Times New Roman" w:cs="Times New Roman"/>
          <w:sz w:val="28"/>
          <w:szCs w:val="28"/>
          <w:lang w:val="kk-KZ"/>
        </w:rPr>
        <w:t xml:space="preserve">на сәйкес </w:t>
      </w:r>
      <w:r w:rsidRPr="009268D6">
        <w:rPr>
          <w:rFonts w:ascii="Times New Roman" w:eastAsia="Times New Roman" w:hAnsi="Times New Roman" w:cs="Times New Roman"/>
          <w:sz w:val="28"/>
          <w:szCs w:val="28"/>
          <w:lang w:val="kk-KZ"/>
        </w:rPr>
        <w:t xml:space="preserve"> 434 бір нуклеотидті полиморфизмді (SNP) ұрықтандырудағы және ерте эмбриондық дамудағы генетикалық өзгерістермен байланыстыру үшін сынау болды</w:t>
      </w:r>
      <w:r w:rsidR="008D38C0">
        <w:rPr>
          <w:rFonts w:ascii="Times New Roman" w:eastAsia="Times New Roman" w:hAnsi="Times New Roman" w:cs="Times New Roman"/>
          <w:sz w:val="28"/>
          <w:szCs w:val="28"/>
          <w:lang w:val="kk-KZ"/>
        </w:rPr>
        <w:t>,</w:t>
      </w:r>
      <w:r w:rsidRPr="009268D6">
        <w:rPr>
          <w:rFonts w:ascii="Times New Roman" w:eastAsia="Times New Roman" w:hAnsi="Times New Roman" w:cs="Times New Roman"/>
          <w:sz w:val="28"/>
          <w:szCs w:val="28"/>
          <w:lang w:val="kk-KZ"/>
        </w:rPr>
        <w:t xml:space="preserve"> әдіс in vitro көмегімен 93 бұқадан эмбриондарды алу болды. Бұқалар ұрғашы малдың </w:t>
      </w:r>
      <w:r w:rsidR="008D38C0">
        <w:rPr>
          <w:rFonts w:ascii="Times New Roman" w:eastAsia="Times New Roman" w:hAnsi="Times New Roman" w:cs="Times New Roman"/>
          <w:sz w:val="28"/>
          <w:szCs w:val="28"/>
          <w:lang w:val="kk-KZ"/>
        </w:rPr>
        <w:t xml:space="preserve">буаз </w:t>
      </w:r>
      <w:r w:rsidRPr="009268D6">
        <w:rPr>
          <w:rFonts w:ascii="Times New Roman" w:eastAsia="Times New Roman" w:hAnsi="Times New Roman" w:cs="Times New Roman"/>
          <w:sz w:val="28"/>
          <w:szCs w:val="28"/>
          <w:lang w:val="kk-KZ"/>
        </w:rPr>
        <w:t xml:space="preserve">болуының болжамды ықтималдығы (DPR) бойынша жоғары немесе төмен </w:t>
      </w:r>
      <w:r w:rsidR="008D38C0">
        <w:rPr>
          <w:rFonts w:ascii="Times New Roman" w:eastAsia="Times New Roman" w:hAnsi="Times New Roman" w:cs="Times New Roman"/>
          <w:sz w:val="28"/>
          <w:szCs w:val="28"/>
          <w:lang w:val="kk-KZ"/>
        </w:rPr>
        <w:t>ұпайларға ие болу үшін таңдалды.</w:t>
      </w:r>
      <w:r w:rsidRPr="009268D6">
        <w:rPr>
          <w:rFonts w:ascii="Times New Roman" w:eastAsia="Times New Roman" w:hAnsi="Times New Roman" w:cs="Times New Roman"/>
          <w:sz w:val="28"/>
          <w:szCs w:val="28"/>
          <w:lang w:val="kk-KZ"/>
        </w:rPr>
        <w:t xml:space="preserve"> Қайталану мүмкіндігі CR үшін 0,84 және BDRC үшін 0,55 болды. Шәует </w:t>
      </w:r>
      <w:r w:rsidR="008D38C0">
        <w:rPr>
          <w:rFonts w:ascii="Times New Roman" w:eastAsia="Times New Roman" w:hAnsi="Times New Roman" w:cs="Times New Roman"/>
          <w:sz w:val="28"/>
          <w:szCs w:val="28"/>
          <w:lang w:val="kk-KZ"/>
        </w:rPr>
        <w:t xml:space="preserve">сұйылтқышы </w:t>
      </w:r>
      <w:r w:rsidRPr="009268D6">
        <w:rPr>
          <w:rFonts w:ascii="Times New Roman" w:eastAsia="Times New Roman" w:hAnsi="Times New Roman" w:cs="Times New Roman"/>
          <w:sz w:val="28"/>
          <w:szCs w:val="28"/>
          <w:lang w:val="kk-KZ"/>
        </w:rPr>
        <w:t xml:space="preserve">CR әсер етті, сарыуыз </w:t>
      </w:r>
      <w:r w:rsidR="008D38C0">
        <w:rPr>
          <w:rFonts w:ascii="Times New Roman" w:eastAsia="Times New Roman" w:hAnsi="Times New Roman" w:cs="Times New Roman"/>
          <w:sz w:val="28"/>
          <w:szCs w:val="28"/>
          <w:lang w:val="kk-KZ"/>
        </w:rPr>
        <w:t xml:space="preserve">сұйылтқышқа қарағанда </w:t>
      </w:r>
      <w:r w:rsidRPr="009268D6">
        <w:rPr>
          <w:rFonts w:ascii="Times New Roman" w:eastAsia="Times New Roman" w:hAnsi="Times New Roman" w:cs="Times New Roman"/>
          <w:sz w:val="28"/>
          <w:szCs w:val="28"/>
          <w:lang w:val="kk-KZ"/>
        </w:rPr>
        <w:t xml:space="preserve">маңызды корреляция болмады. Барлығы 100 SNP бар. Ассоциацияны талдауға мүмкіндік беретіндей жоғары (0,5%) шағын аллель жиілігі болды. SNP-мен байланысты </w:t>
      </w:r>
      <w:r w:rsidR="00056DDC">
        <w:rPr>
          <w:rFonts w:ascii="Times New Roman" w:eastAsia="Times New Roman" w:hAnsi="Times New Roman" w:cs="Times New Roman"/>
          <w:sz w:val="28"/>
          <w:szCs w:val="28"/>
          <w:lang w:val="kk-KZ"/>
        </w:rPr>
        <w:t>9</w:t>
      </w:r>
      <w:r w:rsidRPr="009268D6">
        <w:rPr>
          <w:rFonts w:ascii="Times New Roman" w:eastAsia="Times New Roman" w:hAnsi="Times New Roman" w:cs="Times New Roman"/>
          <w:sz w:val="28"/>
          <w:szCs w:val="28"/>
          <w:lang w:val="kk-KZ"/>
        </w:rPr>
        <w:t xml:space="preserve"> ген болды</w:t>
      </w:r>
      <w:r w:rsidR="00056DDC">
        <w:rPr>
          <w:rFonts w:ascii="Times New Roman" w:eastAsia="Times New Roman" w:hAnsi="Times New Roman" w:cs="Times New Roman"/>
          <w:sz w:val="28"/>
          <w:szCs w:val="28"/>
          <w:lang w:val="kk-KZ"/>
        </w:rPr>
        <w:t>, олар</w:t>
      </w:r>
      <w:r w:rsidRPr="009268D6">
        <w:rPr>
          <w:rFonts w:ascii="Times New Roman" w:eastAsia="Times New Roman" w:hAnsi="Times New Roman" w:cs="Times New Roman"/>
          <w:sz w:val="28"/>
          <w:szCs w:val="28"/>
          <w:lang w:val="kk-KZ"/>
        </w:rPr>
        <w:t xml:space="preserve"> CR (AVP, DEPP, EPAS1, HSD17B6, NT5E, SERPINE2, SLC18A2, TBC1D24 және сипатталмаған ген) және BDRC-мен байланысты SNP бар 12 ген (C1QB, FAM5C, HSPA1A, IRF9, PC12MMB, SPAR12, MON1BCC, PC12, MON1BAC TBC1D24, TTLL3 және WBP1). Осы 19 локустың біреуінің немесе бірнешеуінің генотипіне негізделген ірі қара малды таңдау генетикалық </w:t>
      </w:r>
      <w:r w:rsidR="00054DDD">
        <w:rPr>
          <w:rFonts w:ascii="Times New Roman" w:eastAsia="Times New Roman" w:hAnsi="Times New Roman" w:cs="Times New Roman"/>
          <w:sz w:val="28"/>
          <w:szCs w:val="28"/>
          <w:lang w:val="kk-KZ"/>
        </w:rPr>
        <w:t xml:space="preserve">фертилдік </w:t>
      </w:r>
      <w:r w:rsidRPr="009268D6">
        <w:rPr>
          <w:rFonts w:ascii="Times New Roman" w:eastAsia="Times New Roman" w:hAnsi="Times New Roman" w:cs="Times New Roman"/>
          <w:sz w:val="28"/>
          <w:szCs w:val="28"/>
          <w:lang w:val="kk-KZ"/>
        </w:rPr>
        <w:t xml:space="preserve"> пайдалы болуы мүмкін [25].</w:t>
      </w:r>
    </w:p>
    <w:p w14:paraId="73AFF298" w14:textId="0CA28608" w:rsidR="009268D6" w:rsidRPr="009268D6" w:rsidRDefault="009268D6" w:rsidP="00E11BF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9268D6">
        <w:rPr>
          <w:rFonts w:ascii="Times New Roman" w:eastAsia="Times New Roman" w:hAnsi="Times New Roman" w:cs="Times New Roman"/>
          <w:sz w:val="28"/>
          <w:szCs w:val="28"/>
          <w:lang w:val="kk-KZ"/>
        </w:rPr>
        <w:t xml:space="preserve">DPR үшін PTA төмен сиырларға қарағанда, DPR үшін PTA жоғары сиырлар бірінші ұрықтандырудан </w:t>
      </w:r>
      <w:r w:rsidR="00054DDD">
        <w:rPr>
          <w:rFonts w:ascii="Times New Roman" w:eastAsia="Times New Roman" w:hAnsi="Times New Roman" w:cs="Times New Roman"/>
          <w:sz w:val="28"/>
          <w:szCs w:val="28"/>
          <w:lang w:val="kk-KZ"/>
        </w:rPr>
        <w:t>буаз</w:t>
      </w:r>
      <w:r w:rsidRPr="009268D6">
        <w:rPr>
          <w:rFonts w:ascii="Times New Roman" w:eastAsia="Times New Roman" w:hAnsi="Times New Roman" w:cs="Times New Roman"/>
          <w:sz w:val="28"/>
          <w:szCs w:val="28"/>
          <w:lang w:val="kk-KZ"/>
        </w:rPr>
        <w:t xml:space="preserve"> болу көрсеткіші жоғары болды, бір тұжырымдамада тұқым азырақ болды және азырақ күн болды. 68 SNP-дің 11-і бірінші рет </w:t>
      </w:r>
      <w:r w:rsidR="00054DDD">
        <w:rPr>
          <w:rFonts w:ascii="Times New Roman" w:eastAsia="Times New Roman" w:hAnsi="Times New Roman" w:cs="Times New Roman"/>
          <w:sz w:val="28"/>
          <w:szCs w:val="28"/>
          <w:lang w:val="kk-KZ"/>
        </w:rPr>
        <w:t xml:space="preserve">буаз </w:t>
      </w:r>
      <w:r w:rsidRPr="009268D6">
        <w:rPr>
          <w:rFonts w:ascii="Times New Roman" w:eastAsia="Times New Roman" w:hAnsi="Times New Roman" w:cs="Times New Roman"/>
          <w:sz w:val="28"/>
          <w:szCs w:val="28"/>
          <w:lang w:val="kk-KZ"/>
        </w:rPr>
        <w:t>болу көрсеткіштерімен, 16-сы бір тұжырымдамаға қызмет көрсетумен және 19-ы ашы</w:t>
      </w:r>
      <w:r w:rsidR="00056DDC">
        <w:rPr>
          <w:rFonts w:ascii="Times New Roman" w:eastAsia="Times New Roman" w:hAnsi="Times New Roman" w:cs="Times New Roman"/>
          <w:sz w:val="28"/>
          <w:szCs w:val="28"/>
          <w:lang w:val="kk-KZ"/>
        </w:rPr>
        <w:t>қ</w:t>
      </w:r>
      <w:r w:rsidRPr="009268D6">
        <w:rPr>
          <w:rFonts w:ascii="Times New Roman" w:eastAsia="Times New Roman" w:hAnsi="Times New Roman" w:cs="Times New Roman"/>
          <w:sz w:val="28"/>
          <w:szCs w:val="28"/>
          <w:lang w:val="kk-KZ"/>
        </w:rPr>
        <w:t xml:space="preserve"> күндер</w:t>
      </w:r>
      <w:r w:rsidR="00056DDC">
        <w:rPr>
          <w:rFonts w:ascii="Times New Roman" w:eastAsia="Times New Roman" w:hAnsi="Times New Roman" w:cs="Times New Roman"/>
          <w:sz w:val="28"/>
          <w:szCs w:val="28"/>
          <w:lang w:val="kk-KZ"/>
        </w:rPr>
        <w:t xml:space="preserve"> ұзақтығымен </w:t>
      </w:r>
      <w:r w:rsidRPr="009268D6">
        <w:rPr>
          <w:rFonts w:ascii="Times New Roman" w:eastAsia="Times New Roman" w:hAnsi="Times New Roman" w:cs="Times New Roman"/>
          <w:sz w:val="28"/>
          <w:szCs w:val="28"/>
          <w:lang w:val="kk-KZ"/>
        </w:rPr>
        <w:t>байланысты болды.12 гендегі бір нуклеотидті полиморфизмдер (BDH2, BSP3, CAST, CD2, CD14, FUT1, FYB, GCNT3, HSD17B7, IBSP, OCLN және PCCB) 2 фертилділік белгілерімен айтарлықтай байланысқа ие болды және 4 гендегі SNP-мен (CSPP1, FCER1G, PMM2 және TBC1D24) үш белгінің әрқайсысымен айтарлықтай ассоциациялар болды. Тоғыз SNP (BCAS, BSP3, CAST, FUT1, HSD17B7, OCLN, PCCB, PMM2 және TBC1D24-те орналасқан) барлық үш зерттеуде фертилділікке бағытталған байланысқа ие болды. Бірнеше зерттеуде репродукциямен байланысты SNP бар гендердің қызметін зерттеу стероидты гормондар мен иммундық функцияның репродуктивті функцияның детерминанттары ретіндегі маңыздылығын көрсетеді [26].</w:t>
      </w:r>
    </w:p>
    <w:p w14:paraId="05215FC1" w14:textId="0E1948CA" w:rsidR="009268D6" w:rsidRPr="009268D6" w:rsidRDefault="009268D6" w:rsidP="00E11BFD">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sidRPr="009268D6">
        <w:rPr>
          <w:rFonts w:ascii="Times New Roman" w:eastAsia="Times New Roman" w:hAnsi="Times New Roman" w:cs="Times New Roman"/>
          <w:sz w:val="28"/>
          <w:szCs w:val="28"/>
          <w:lang w:val="kk-KZ"/>
        </w:rPr>
        <w:lastRenderedPageBreak/>
        <w:t xml:space="preserve">Сперматозоид бетінде кездесетін бета-дефензин </w:t>
      </w:r>
      <w:r w:rsidR="00054DDD">
        <w:rPr>
          <w:rFonts w:ascii="Times New Roman" w:eastAsia="Times New Roman" w:hAnsi="Times New Roman" w:cs="Times New Roman"/>
          <w:sz w:val="28"/>
          <w:szCs w:val="28"/>
          <w:lang w:val="kk-KZ"/>
        </w:rPr>
        <w:t>туыстығындағы</w:t>
      </w:r>
      <w:r w:rsidRPr="009268D6">
        <w:rPr>
          <w:rFonts w:ascii="Times New Roman" w:eastAsia="Times New Roman" w:hAnsi="Times New Roman" w:cs="Times New Roman"/>
          <w:sz w:val="28"/>
          <w:szCs w:val="28"/>
          <w:lang w:val="kk-KZ"/>
        </w:rPr>
        <w:t xml:space="preserve"> антигендері сперм</w:t>
      </w:r>
      <w:r w:rsidR="00B93ABF">
        <w:rPr>
          <w:rFonts w:ascii="Times New Roman" w:eastAsia="Times New Roman" w:hAnsi="Times New Roman" w:cs="Times New Roman"/>
          <w:sz w:val="28"/>
          <w:szCs w:val="28"/>
          <w:lang w:val="kk-KZ"/>
        </w:rPr>
        <w:t>ийлердің</w:t>
      </w:r>
      <w:r w:rsidRPr="009268D6">
        <w:rPr>
          <w:rFonts w:ascii="Times New Roman" w:eastAsia="Times New Roman" w:hAnsi="Times New Roman" w:cs="Times New Roman"/>
          <w:sz w:val="28"/>
          <w:szCs w:val="28"/>
          <w:lang w:val="kk-KZ"/>
        </w:rPr>
        <w:t xml:space="preserve"> жетілуінің, қозғалғыштығын, сыйымдылығын, иммундық тануын және ұрғашы</w:t>
      </w:r>
      <w:r w:rsidR="00054DDD">
        <w:rPr>
          <w:rFonts w:ascii="Times New Roman" w:eastAsia="Times New Roman" w:hAnsi="Times New Roman" w:cs="Times New Roman"/>
          <w:sz w:val="28"/>
          <w:szCs w:val="28"/>
          <w:lang w:val="kk-KZ"/>
        </w:rPr>
        <w:t xml:space="preserve"> жануарлардың жыныстық </w:t>
      </w:r>
      <w:r w:rsidRPr="009268D6">
        <w:rPr>
          <w:rFonts w:ascii="Times New Roman" w:eastAsia="Times New Roman" w:hAnsi="Times New Roman" w:cs="Times New Roman"/>
          <w:sz w:val="28"/>
          <w:szCs w:val="28"/>
          <w:lang w:val="kk-KZ"/>
        </w:rPr>
        <w:t xml:space="preserve"> жолындағы сперматозоидтардың өзара әрекеттесуінің әртүрлі кезеңдерін ынталандыру арқылы сперматозоидтардың</w:t>
      </w:r>
      <w:r w:rsidR="00054DDD">
        <w:rPr>
          <w:rFonts w:ascii="Times New Roman" w:eastAsia="Times New Roman" w:hAnsi="Times New Roman" w:cs="Times New Roman"/>
          <w:sz w:val="28"/>
          <w:szCs w:val="28"/>
          <w:lang w:val="kk-KZ"/>
        </w:rPr>
        <w:t>да</w:t>
      </w:r>
      <w:r w:rsidRPr="009268D6">
        <w:rPr>
          <w:rFonts w:ascii="Times New Roman" w:eastAsia="Times New Roman" w:hAnsi="Times New Roman" w:cs="Times New Roman"/>
          <w:sz w:val="28"/>
          <w:szCs w:val="28"/>
          <w:lang w:val="kk-KZ"/>
        </w:rPr>
        <w:t xml:space="preserve"> </w:t>
      </w:r>
      <w:r w:rsidR="00054DDD">
        <w:rPr>
          <w:rFonts w:ascii="Times New Roman" w:eastAsia="Times New Roman" w:hAnsi="Times New Roman" w:cs="Times New Roman"/>
          <w:sz w:val="28"/>
          <w:szCs w:val="28"/>
          <w:lang w:val="kk-KZ"/>
        </w:rPr>
        <w:t xml:space="preserve">фертилдік </w:t>
      </w:r>
      <w:r w:rsidRPr="009268D6">
        <w:rPr>
          <w:rFonts w:ascii="Times New Roman" w:eastAsia="Times New Roman" w:hAnsi="Times New Roman" w:cs="Times New Roman"/>
          <w:sz w:val="28"/>
          <w:szCs w:val="28"/>
          <w:lang w:val="kk-KZ"/>
        </w:rPr>
        <w:t>шешуші рөл атқарады деп саналады. Ер</w:t>
      </w:r>
      <w:r w:rsidR="00056DDC">
        <w:rPr>
          <w:rFonts w:ascii="Times New Roman" w:eastAsia="Times New Roman" w:hAnsi="Times New Roman" w:cs="Times New Roman"/>
          <w:sz w:val="28"/>
          <w:szCs w:val="28"/>
          <w:lang w:val="kk-KZ"/>
        </w:rPr>
        <w:t xml:space="preserve"> адамдардың </w:t>
      </w:r>
      <w:r w:rsidR="00054DDD">
        <w:rPr>
          <w:rFonts w:ascii="Times New Roman" w:eastAsia="Times New Roman" w:hAnsi="Times New Roman" w:cs="Times New Roman"/>
          <w:sz w:val="28"/>
          <w:szCs w:val="28"/>
          <w:lang w:val="kk-KZ"/>
        </w:rPr>
        <w:t xml:space="preserve">фертилдігінде </w:t>
      </w:r>
      <w:r w:rsidRPr="009268D6">
        <w:rPr>
          <w:rFonts w:ascii="Times New Roman" w:eastAsia="Times New Roman" w:hAnsi="Times New Roman" w:cs="Times New Roman"/>
          <w:sz w:val="28"/>
          <w:szCs w:val="28"/>
          <w:lang w:val="kk-KZ"/>
        </w:rPr>
        <w:t>жеке айырмашылықтарды жақсы түсіну үшін генетикалық полиморфизмдерді зерттеу өте маңызды. Эксперимент сперматозоидпен байланысты антиген 11B (SPAG11B) геніндегі ДНҚ полиморфизмдерін анықтауға және бұқалардағы шәует сапасының сипаттамалары бар генетикалық нұсқалар арасындағы байланысты талдауға арналған. Гендер мен генотиптердің жиілігі, аллельдердің тиімді саны, гетерозиготалық деңгейі және әртүрлі генотиптердің полиморфты ақпарат мазмұны стандартты процедураны қолдану арқылы бағалан</w:t>
      </w:r>
      <w:r w:rsidR="00056DDC">
        <w:rPr>
          <w:rFonts w:ascii="Times New Roman" w:eastAsia="Times New Roman" w:hAnsi="Times New Roman" w:cs="Times New Roman"/>
          <w:sz w:val="28"/>
          <w:szCs w:val="28"/>
          <w:lang w:val="kk-KZ"/>
        </w:rPr>
        <w:t>ған</w:t>
      </w:r>
      <w:r w:rsidRPr="009268D6">
        <w:rPr>
          <w:rFonts w:ascii="Times New Roman" w:eastAsia="Times New Roman" w:hAnsi="Times New Roman" w:cs="Times New Roman"/>
          <w:sz w:val="28"/>
          <w:szCs w:val="28"/>
          <w:lang w:val="kk-KZ"/>
        </w:rPr>
        <w:t>. Тұқымдық сұйықтық параметрлері (ерігеннен кейінгі сперматозоидтардың қозғалғыштығы, сперм</w:t>
      </w:r>
      <w:r w:rsidR="00C1556E">
        <w:rPr>
          <w:rFonts w:ascii="Times New Roman" w:eastAsia="Times New Roman" w:hAnsi="Times New Roman" w:cs="Times New Roman"/>
          <w:sz w:val="28"/>
          <w:szCs w:val="28"/>
          <w:lang w:val="kk-KZ"/>
        </w:rPr>
        <w:t xml:space="preserve">ийлердің </w:t>
      </w:r>
      <w:r w:rsidRPr="009268D6">
        <w:rPr>
          <w:rFonts w:ascii="Times New Roman" w:eastAsia="Times New Roman" w:hAnsi="Times New Roman" w:cs="Times New Roman"/>
          <w:sz w:val="28"/>
          <w:szCs w:val="28"/>
          <w:lang w:val="kk-KZ"/>
        </w:rPr>
        <w:t>өміршеңдігі, акросомалар тұтастығы, HOST және ауытқулар) бағаланды және статистикалық талдау жүргізіл</w:t>
      </w:r>
      <w:r w:rsidR="00056DDC">
        <w:rPr>
          <w:rFonts w:ascii="Times New Roman" w:eastAsia="Times New Roman" w:hAnsi="Times New Roman" w:cs="Times New Roman"/>
          <w:sz w:val="28"/>
          <w:szCs w:val="28"/>
          <w:lang w:val="kk-KZ"/>
        </w:rPr>
        <w:t>ген</w:t>
      </w:r>
      <w:r w:rsidRPr="009268D6">
        <w:rPr>
          <w:rFonts w:ascii="Times New Roman" w:eastAsia="Times New Roman" w:hAnsi="Times New Roman" w:cs="Times New Roman"/>
          <w:sz w:val="28"/>
          <w:szCs w:val="28"/>
          <w:lang w:val="kk-KZ"/>
        </w:rPr>
        <w:t>.</w:t>
      </w:r>
    </w:p>
    <w:p w14:paraId="3B38C17D" w14:textId="205397A4" w:rsidR="00EB5971" w:rsidRDefault="00EB5971" w:rsidP="009268D6">
      <w:pPr>
        <w:autoSpaceDE w:val="0"/>
        <w:autoSpaceDN w:val="0"/>
        <w:adjustRightInd w:val="0"/>
        <w:spacing w:after="0" w:line="240" w:lineRule="auto"/>
        <w:ind w:right="-1" w:firstLine="567"/>
        <w:jc w:val="both"/>
        <w:rPr>
          <w:rFonts w:ascii="Times New Roman" w:hAnsi="Times New Roman" w:cs="Times New Roman"/>
          <w:sz w:val="28"/>
          <w:lang w:val="kk-KZ"/>
        </w:rPr>
      </w:pPr>
      <w:r w:rsidRPr="00EB5971">
        <w:rPr>
          <w:rFonts w:ascii="Times New Roman" w:hAnsi="Times New Roman" w:cs="Times New Roman"/>
          <w:sz w:val="28"/>
          <w:lang w:val="kk-KZ"/>
        </w:rPr>
        <w:t xml:space="preserve">SPAG11B </w:t>
      </w:r>
      <w:r>
        <w:rPr>
          <w:rFonts w:ascii="Times New Roman" w:hAnsi="Times New Roman" w:cs="Times New Roman"/>
          <w:sz w:val="28"/>
          <w:lang w:val="kk-KZ"/>
        </w:rPr>
        <w:t xml:space="preserve">генінің 3 экзондық бөлігінде орналасқан </w:t>
      </w:r>
      <w:r w:rsidRPr="00EB5971">
        <w:rPr>
          <w:rFonts w:ascii="Times New Roman" w:hAnsi="Times New Roman" w:cs="Times New Roman"/>
          <w:sz w:val="28"/>
          <w:lang w:val="kk-KZ"/>
        </w:rPr>
        <w:t>SNP</w:t>
      </w:r>
      <w:r>
        <w:rPr>
          <w:rFonts w:ascii="Times New Roman" w:hAnsi="Times New Roman" w:cs="Times New Roman"/>
          <w:sz w:val="28"/>
          <w:lang w:val="kk-KZ"/>
        </w:rPr>
        <w:t xml:space="preserve"> полиморфизм секвенирлеу әдісімен және ПТР-РФҰП тәсілдерімен зерттелген.</w:t>
      </w:r>
      <w:r w:rsidRPr="00EB5971">
        <w:rPr>
          <w:rFonts w:ascii="Times New Roman" w:hAnsi="Times New Roman" w:cs="Times New Roman"/>
          <w:sz w:val="28"/>
          <w:lang w:val="kk-KZ"/>
        </w:rPr>
        <w:t xml:space="preserve"> Геном</w:t>
      </w:r>
      <w:r>
        <w:rPr>
          <w:rFonts w:ascii="Times New Roman" w:hAnsi="Times New Roman" w:cs="Times New Roman"/>
          <w:sz w:val="28"/>
          <w:lang w:val="kk-KZ"/>
        </w:rPr>
        <w:t xml:space="preserve">дық ДНҚ бұқалардың қатырылған шәует үлгілерінен фенол-хлороформ әдісімен бөліп алған. Генотиптеу жүргізу үшін тура </w:t>
      </w:r>
      <w:r w:rsidRPr="00EB5971">
        <w:rPr>
          <w:rFonts w:ascii="Times New Roman" w:hAnsi="Times New Roman" w:cs="Times New Roman"/>
          <w:sz w:val="28"/>
          <w:lang w:val="kk-KZ"/>
        </w:rPr>
        <w:t xml:space="preserve">праймер 5-GGCAGTTTCTTGGGGTC AAT-3 </w:t>
      </w:r>
      <w:r>
        <w:rPr>
          <w:rFonts w:ascii="Times New Roman" w:hAnsi="Times New Roman" w:cs="Times New Roman"/>
          <w:sz w:val="28"/>
          <w:lang w:val="kk-KZ"/>
        </w:rPr>
        <w:t xml:space="preserve">және кері </w:t>
      </w:r>
      <w:r w:rsidRPr="00EB5971">
        <w:rPr>
          <w:rFonts w:ascii="Times New Roman" w:hAnsi="Times New Roman" w:cs="Times New Roman"/>
          <w:sz w:val="28"/>
          <w:lang w:val="kk-KZ"/>
        </w:rPr>
        <w:t>праймер 5-GCACATCGCAGGTGCTTATT-3</w:t>
      </w:r>
      <w:r>
        <w:rPr>
          <w:rFonts w:ascii="Times New Roman" w:hAnsi="Times New Roman" w:cs="Times New Roman"/>
          <w:sz w:val="28"/>
          <w:lang w:val="kk-KZ"/>
        </w:rPr>
        <w:t xml:space="preserve"> қолданылған, нәтижесінде ұзындығы 373 ж.н. тұратын амплификат алынған. Әрбір үлгінің генотипін анықтау үшін алдымен секвенирлеу жұмыстары жүргізілген, сонымен қатар алынған ПТР өнімін </w:t>
      </w:r>
      <w:r w:rsidRPr="00EB5971">
        <w:rPr>
          <w:rFonts w:ascii="Times New Roman" w:hAnsi="Times New Roman" w:cs="Times New Roman"/>
          <w:sz w:val="28"/>
          <w:lang w:val="kk-KZ"/>
        </w:rPr>
        <w:t xml:space="preserve">MunI </w:t>
      </w:r>
      <w:r>
        <w:rPr>
          <w:rFonts w:ascii="Times New Roman" w:hAnsi="Times New Roman" w:cs="Times New Roman"/>
          <w:sz w:val="28"/>
          <w:lang w:val="kk-KZ"/>
        </w:rPr>
        <w:t xml:space="preserve">рестриктазасымен кесу арқылы генотип нұсқалары анықталған </w:t>
      </w:r>
      <w:r w:rsidRPr="00EB5971">
        <w:rPr>
          <w:rFonts w:ascii="Times New Roman" w:hAnsi="Times New Roman" w:cs="Times New Roman"/>
          <w:sz w:val="28"/>
          <w:lang w:val="kk-KZ"/>
        </w:rPr>
        <w:t>[27].</w:t>
      </w:r>
    </w:p>
    <w:p w14:paraId="3333E663" w14:textId="45976807" w:rsidR="009268D6" w:rsidRPr="009268D6" w:rsidRDefault="009268D6" w:rsidP="009268D6">
      <w:pPr>
        <w:autoSpaceDE w:val="0"/>
        <w:autoSpaceDN w:val="0"/>
        <w:adjustRightInd w:val="0"/>
        <w:spacing w:after="0" w:line="240" w:lineRule="auto"/>
        <w:ind w:right="-1" w:firstLine="567"/>
        <w:jc w:val="both"/>
        <w:rPr>
          <w:rFonts w:ascii="Times New Roman" w:hAnsi="Times New Roman" w:cs="Times New Roman"/>
          <w:sz w:val="28"/>
          <w:lang w:val="kk-KZ"/>
        </w:rPr>
      </w:pPr>
      <w:r w:rsidRPr="00B422B2">
        <w:rPr>
          <w:rFonts w:ascii="Times New Roman" w:hAnsi="Times New Roman" w:cs="Times New Roman"/>
          <w:sz w:val="28"/>
          <w:lang w:val="kk-KZ"/>
        </w:rPr>
        <w:t>Геномикалық әдістерді пайдалану тұқым қуалау қабілеті төмен функционалдық белгілерге, мысалы,</w:t>
      </w:r>
      <w:r w:rsidR="00EB5971" w:rsidRPr="00B422B2">
        <w:rPr>
          <w:rFonts w:ascii="Times New Roman" w:hAnsi="Times New Roman" w:cs="Times New Roman"/>
          <w:sz w:val="28"/>
          <w:lang w:val="kk-KZ"/>
        </w:rPr>
        <w:t xml:space="preserve"> фертилдік</w:t>
      </w:r>
      <w:r w:rsidRPr="00B422B2">
        <w:rPr>
          <w:rFonts w:ascii="Times New Roman" w:hAnsi="Times New Roman" w:cs="Times New Roman"/>
          <w:sz w:val="28"/>
          <w:lang w:val="kk-KZ"/>
        </w:rPr>
        <w:t xml:space="preserve"> белгілеріне арналған таңдауға жауаптарды жақсартты. Репродуктивті белгілермен байланысты генетикалық локустарды анықтау үшін </w:t>
      </w:r>
      <w:r w:rsidR="00EB5971" w:rsidRPr="00B422B2">
        <w:rPr>
          <w:rFonts w:ascii="Times New Roman" w:hAnsi="Times New Roman" w:cs="Times New Roman"/>
          <w:sz w:val="28"/>
          <w:lang w:val="kk-KZ"/>
        </w:rPr>
        <w:t xml:space="preserve">толық </w:t>
      </w:r>
      <w:r w:rsidRPr="00B422B2">
        <w:rPr>
          <w:rFonts w:ascii="Times New Roman" w:hAnsi="Times New Roman" w:cs="Times New Roman"/>
          <w:sz w:val="28"/>
          <w:lang w:val="kk-KZ"/>
        </w:rPr>
        <w:t xml:space="preserve">геномдық зерттеулері (GWAS) арқылы фертилдік қасиеттерге қатысты жұмыстардың көпшілігі жасалды. GWAS әдісінде панельдегі маркерлер себепші мутациялармен байланыс тепе-теңдігінде болады деп жобаланады. Көптеген жағдайларда </w:t>
      </w:r>
      <w:r w:rsidR="00EB5971" w:rsidRPr="00B422B2">
        <w:rPr>
          <w:rFonts w:ascii="Times New Roman" w:hAnsi="Times New Roman" w:cs="Times New Roman"/>
          <w:sz w:val="28"/>
          <w:lang w:val="kk-KZ"/>
        </w:rPr>
        <w:t xml:space="preserve">керекті </w:t>
      </w:r>
      <w:r w:rsidRPr="00B422B2">
        <w:rPr>
          <w:rFonts w:ascii="Times New Roman" w:hAnsi="Times New Roman" w:cs="Times New Roman"/>
          <w:sz w:val="28"/>
          <w:lang w:val="kk-KZ"/>
        </w:rPr>
        <w:t xml:space="preserve"> мутацияны анықтау қиынға соғады, өйткені байланысты генетикалық маркер генаралық аймақтарда орналасуы мүмкін және жақын орналасқан бірнеше гендердің нұсқаларымен байланыс тепе-теңсіздігінде болуы мүмкін [28].</w:t>
      </w:r>
    </w:p>
    <w:p w14:paraId="691A2048" w14:textId="6744898A" w:rsidR="009268D6" w:rsidRPr="009268D6" w:rsidRDefault="009268D6" w:rsidP="009268D6">
      <w:pPr>
        <w:autoSpaceDE w:val="0"/>
        <w:autoSpaceDN w:val="0"/>
        <w:adjustRightInd w:val="0"/>
        <w:spacing w:after="0" w:line="240" w:lineRule="auto"/>
        <w:ind w:right="-1" w:firstLine="567"/>
        <w:jc w:val="both"/>
        <w:rPr>
          <w:rFonts w:ascii="Times New Roman" w:hAnsi="Times New Roman" w:cs="Times New Roman"/>
          <w:sz w:val="28"/>
          <w:lang w:val="kk-KZ"/>
        </w:rPr>
      </w:pPr>
      <w:r w:rsidRPr="009268D6">
        <w:rPr>
          <w:rFonts w:ascii="Times New Roman" w:hAnsi="Times New Roman" w:cs="Times New Roman"/>
          <w:sz w:val="28"/>
          <w:lang w:val="kk-KZ"/>
        </w:rPr>
        <w:t xml:space="preserve">Лептин және лептин рецепторларының гендері сүтті немесе етті малдың өндірістік көрсеткіштерінің маркерлері ретінде қарастырылады. Бұл зерттеудің мақсаты сиырлардағы </w:t>
      </w:r>
      <w:r w:rsidR="00BC251B">
        <w:rPr>
          <w:rFonts w:ascii="Times New Roman" w:hAnsi="Times New Roman" w:cs="Times New Roman"/>
          <w:sz w:val="28"/>
          <w:lang w:val="kk-KZ"/>
        </w:rPr>
        <w:t xml:space="preserve">ірі қара </w:t>
      </w:r>
      <w:r w:rsidRPr="009268D6">
        <w:rPr>
          <w:rFonts w:ascii="Times New Roman" w:hAnsi="Times New Roman" w:cs="Times New Roman"/>
          <w:sz w:val="28"/>
          <w:lang w:val="kk-KZ"/>
        </w:rPr>
        <w:t>гендерінің L</w:t>
      </w:r>
      <w:r w:rsidR="00BC251B" w:rsidRPr="009268D6">
        <w:rPr>
          <w:rFonts w:ascii="Times New Roman" w:hAnsi="Times New Roman" w:cs="Times New Roman"/>
          <w:sz w:val="28"/>
          <w:lang w:val="kk-KZ"/>
        </w:rPr>
        <w:t xml:space="preserve">EP </w:t>
      </w:r>
      <w:r w:rsidRPr="009268D6">
        <w:rPr>
          <w:rFonts w:ascii="Times New Roman" w:hAnsi="Times New Roman" w:cs="Times New Roman"/>
          <w:sz w:val="28"/>
          <w:lang w:val="kk-KZ"/>
        </w:rPr>
        <w:t xml:space="preserve">және </w:t>
      </w:r>
      <w:r w:rsidR="00BC251B" w:rsidRPr="009268D6">
        <w:rPr>
          <w:rFonts w:ascii="Times New Roman" w:hAnsi="Times New Roman" w:cs="Times New Roman"/>
          <w:sz w:val="28"/>
          <w:lang w:val="kk-KZ"/>
        </w:rPr>
        <w:t>LEPR</w:t>
      </w:r>
      <w:r w:rsidRPr="009268D6">
        <w:rPr>
          <w:rFonts w:ascii="Times New Roman" w:hAnsi="Times New Roman" w:cs="Times New Roman"/>
          <w:sz w:val="28"/>
          <w:lang w:val="kk-KZ"/>
        </w:rPr>
        <w:t xml:space="preserve"> полиморфизмдерінің өндірістік және репродуктивті сипаттамаларымен байланысын тексеру болды. Lep/Sau3AI және LEPR/T945M генотиптерді анықтау үшін ПТР-</w:t>
      </w:r>
      <w:r w:rsidR="00BC251B">
        <w:rPr>
          <w:rFonts w:ascii="Times New Roman" w:hAnsi="Times New Roman" w:cs="Times New Roman"/>
          <w:sz w:val="28"/>
          <w:lang w:val="kk-KZ"/>
        </w:rPr>
        <w:t>РФҰП</w:t>
      </w:r>
      <w:r w:rsidRPr="009268D6">
        <w:rPr>
          <w:rFonts w:ascii="Times New Roman" w:hAnsi="Times New Roman" w:cs="Times New Roman"/>
          <w:sz w:val="28"/>
          <w:lang w:val="kk-KZ"/>
        </w:rPr>
        <w:t xml:space="preserve"> әдісін қолдан</w:t>
      </w:r>
      <w:r w:rsidR="00BC251B">
        <w:rPr>
          <w:rFonts w:ascii="Times New Roman" w:hAnsi="Times New Roman" w:cs="Times New Roman"/>
          <w:sz w:val="28"/>
          <w:lang w:val="kk-KZ"/>
        </w:rPr>
        <w:t>ған</w:t>
      </w:r>
      <w:r w:rsidRPr="009268D6">
        <w:rPr>
          <w:rFonts w:ascii="Times New Roman" w:hAnsi="Times New Roman" w:cs="Times New Roman"/>
          <w:sz w:val="28"/>
          <w:lang w:val="kk-KZ"/>
        </w:rPr>
        <w:t xml:space="preserve">. </w:t>
      </w:r>
      <w:r w:rsidR="00BC251B">
        <w:rPr>
          <w:rFonts w:ascii="Times New Roman" w:hAnsi="Times New Roman" w:cs="Times New Roman"/>
          <w:sz w:val="28"/>
          <w:lang w:val="kk-KZ"/>
        </w:rPr>
        <w:t xml:space="preserve">Зерттеу тобындағы </w:t>
      </w:r>
      <w:r w:rsidRPr="009268D6">
        <w:rPr>
          <w:rFonts w:ascii="Times New Roman" w:hAnsi="Times New Roman" w:cs="Times New Roman"/>
          <w:sz w:val="28"/>
          <w:lang w:val="kk-KZ"/>
        </w:rPr>
        <w:t xml:space="preserve"> сиыр тұқымдарында аллель жиілігі сәйкесінше A және B LEP нұсқалары үшін 0,838/0,162 және 0,694/0,306 және C және T </w:t>
      </w:r>
      <w:r w:rsidR="00BC251B" w:rsidRPr="009268D6">
        <w:rPr>
          <w:rFonts w:ascii="Times New Roman" w:hAnsi="Times New Roman" w:cs="Times New Roman"/>
          <w:sz w:val="28"/>
          <w:lang w:val="kk-KZ"/>
        </w:rPr>
        <w:t xml:space="preserve">LEPR </w:t>
      </w:r>
      <w:r w:rsidRPr="009268D6">
        <w:rPr>
          <w:rFonts w:ascii="Times New Roman" w:hAnsi="Times New Roman" w:cs="Times New Roman"/>
          <w:sz w:val="28"/>
          <w:lang w:val="kk-KZ"/>
        </w:rPr>
        <w:t xml:space="preserve">нұсқалары үшін 0,954/0,046 және 0,912/0,088 болды. SNP LEP/Sau3AI және LEPR/T945M арасындағы байланыстарды сынау және белгілерді бағалау үшін SAS бағдарламалық жасақтамасында жалпы сызықтық модель процедурасы </w:t>
      </w:r>
      <w:r w:rsidRPr="009268D6">
        <w:rPr>
          <w:rFonts w:ascii="Times New Roman" w:hAnsi="Times New Roman" w:cs="Times New Roman"/>
          <w:sz w:val="28"/>
          <w:lang w:val="kk-KZ"/>
        </w:rPr>
        <w:lastRenderedPageBreak/>
        <w:t xml:space="preserve">қолданылды. Статистикалық талдау SNP LAW/Sau3AI сүттің, ақуыздың және майдың </w:t>
      </w:r>
      <w:r w:rsidR="00BC251B">
        <w:rPr>
          <w:rFonts w:ascii="Times New Roman" w:hAnsi="Times New Roman" w:cs="Times New Roman"/>
          <w:sz w:val="28"/>
          <w:lang w:val="kk-KZ"/>
        </w:rPr>
        <w:t xml:space="preserve">мөлшерімен </w:t>
      </w:r>
      <w:r w:rsidRPr="009268D6">
        <w:rPr>
          <w:rFonts w:ascii="Times New Roman" w:hAnsi="Times New Roman" w:cs="Times New Roman"/>
          <w:sz w:val="28"/>
          <w:lang w:val="kk-KZ"/>
        </w:rPr>
        <w:t>(p&lt;0,05), сондай-ақ талданатын сиыр популяциясындағы алғашқы төлдеудің жасына (p&lt;0,01) айтарлықтай әсер еткенін көрсетті. Статистикалық тұрғыдан LEPR/T945M SNP тек төлдеу аралығына айтарлықтай әсер етті (p&lt;0,01) [29].</w:t>
      </w:r>
    </w:p>
    <w:p w14:paraId="2A554C77" w14:textId="48F61DCA" w:rsidR="009268D6" w:rsidRPr="009268D6" w:rsidRDefault="009268D6" w:rsidP="009268D6">
      <w:pPr>
        <w:autoSpaceDE w:val="0"/>
        <w:autoSpaceDN w:val="0"/>
        <w:adjustRightInd w:val="0"/>
        <w:spacing w:after="0" w:line="240" w:lineRule="auto"/>
        <w:ind w:right="-1" w:firstLine="567"/>
        <w:jc w:val="both"/>
        <w:rPr>
          <w:rFonts w:ascii="Times New Roman" w:hAnsi="Times New Roman" w:cs="Times New Roman"/>
          <w:sz w:val="28"/>
          <w:lang w:val="kk-KZ"/>
        </w:rPr>
      </w:pPr>
      <w:r w:rsidRPr="009268D6">
        <w:rPr>
          <w:rFonts w:ascii="Times New Roman" w:hAnsi="Times New Roman" w:cs="Times New Roman"/>
          <w:sz w:val="28"/>
          <w:lang w:val="kk-KZ"/>
        </w:rPr>
        <w:t xml:space="preserve">Бұқалардың </w:t>
      </w:r>
      <w:r w:rsidR="00B422B2">
        <w:rPr>
          <w:rFonts w:ascii="Times New Roman" w:hAnsi="Times New Roman" w:cs="Times New Roman"/>
          <w:sz w:val="28"/>
          <w:lang w:val="kk-KZ"/>
        </w:rPr>
        <w:t xml:space="preserve">қатырылған шәуеттерінің </w:t>
      </w:r>
      <w:r w:rsidRPr="009268D6">
        <w:rPr>
          <w:rFonts w:ascii="Times New Roman" w:hAnsi="Times New Roman" w:cs="Times New Roman"/>
          <w:sz w:val="28"/>
          <w:lang w:val="kk-KZ"/>
        </w:rPr>
        <w:t xml:space="preserve"> сапасы proAKAP4 деңгейіндегі тест арқылы бағалан</w:t>
      </w:r>
      <w:r w:rsidR="00B422B2">
        <w:rPr>
          <w:rFonts w:ascii="Times New Roman" w:hAnsi="Times New Roman" w:cs="Times New Roman"/>
          <w:sz w:val="28"/>
          <w:lang w:val="kk-KZ"/>
        </w:rPr>
        <w:t>ған</w:t>
      </w:r>
      <w:r w:rsidRPr="009268D6">
        <w:rPr>
          <w:rFonts w:ascii="Times New Roman" w:hAnsi="Times New Roman" w:cs="Times New Roman"/>
          <w:sz w:val="28"/>
          <w:lang w:val="kk-KZ"/>
        </w:rPr>
        <w:t>, ол сперм</w:t>
      </w:r>
      <w:r w:rsidR="00B422B2">
        <w:rPr>
          <w:rFonts w:ascii="Times New Roman" w:hAnsi="Times New Roman" w:cs="Times New Roman"/>
          <w:sz w:val="28"/>
          <w:lang w:val="kk-KZ"/>
        </w:rPr>
        <w:t xml:space="preserve">ийлердің </w:t>
      </w:r>
      <w:r w:rsidRPr="009268D6">
        <w:rPr>
          <w:rFonts w:ascii="Times New Roman" w:hAnsi="Times New Roman" w:cs="Times New Roman"/>
          <w:sz w:val="28"/>
          <w:lang w:val="kk-KZ"/>
        </w:rPr>
        <w:t xml:space="preserve">сапасын талдау кезінде бағаланатын биомаркер ақуызы болып табылды. Бұл зерттеуде алты бұқаға тиесілі әр түрлі партиялардан (n=30) мұздатылған </w:t>
      </w:r>
      <w:r w:rsidR="00B422B2">
        <w:rPr>
          <w:rFonts w:ascii="Times New Roman" w:hAnsi="Times New Roman" w:cs="Times New Roman"/>
          <w:sz w:val="28"/>
          <w:lang w:val="kk-KZ"/>
        </w:rPr>
        <w:t>шәуеттердің 60</w:t>
      </w:r>
      <w:r w:rsidRPr="009268D6">
        <w:rPr>
          <w:rFonts w:ascii="Times New Roman" w:hAnsi="Times New Roman" w:cs="Times New Roman"/>
          <w:sz w:val="28"/>
          <w:lang w:val="kk-KZ"/>
        </w:rPr>
        <w:t xml:space="preserve"> с</w:t>
      </w:r>
      <w:r w:rsidR="00BC251B">
        <w:rPr>
          <w:rFonts w:ascii="Times New Roman" w:hAnsi="Times New Roman" w:cs="Times New Roman"/>
          <w:sz w:val="28"/>
          <w:lang w:val="kk-KZ"/>
        </w:rPr>
        <w:t>ынамасы</w:t>
      </w:r>
      <w:r w:rsidRPr="009268D6">
        <w:rPr>
          <w:rFonts w:ascii="Times New Roman" w:hAnsi="Times New Roman" w:cs="Times New Roman"/>
          <w:sz w:val="28"/>
          <w:lang w:val="kk-KZ"/>
        </w:rPr>
        <w:t xml:space="preserve"> қолданылды. Бұқа </w:t>
      </w:r>
      <w:r w:rsidR="00B422B2">
        <w:rPr>
          <w:rFonts w:ascii="Times New Roman" w:hAnsi="Times New Roman" w:cs="Times New Roman"/>
          <w:sz w:val="28"/>
          <w:lang w:val="kk-KZ"/>
        </w:rPr>
        <w:t xml:space="preserve">шәуеттерінің қатырылған </w:t>
      </w:r>
      <w:r w:rsidRPr="009268D6">
        <w:rPr>
          <w:rFonts w:ascii="Times New Roman" w:hAnsi="Times New Roman" w:cs="Times New Roman"/>
          <w:sz w:val="28"/>
          <w:lang w:val="kk-KZ"/>
        </w:rPr>
        <w:t>үлгілері proAKAP4 деңгейлеріне, сперм</w:t>
      </w:r>
      <w:r w:rsidR="00B422B2">
        <w:rPr>
          <w:rFonts w:ascii="Times New Roman" w:hAnsi="Times New Roman" w:cs="Times New Roman"/>
          <w:sz w:val="28"/>
          <w:lang w:val="kk-KZ"/>
        </w:rPr>
        <w:t xml:space="preserve">ийлердің </w:t>
      </w:r>
      <w:r w:rsidRPr="009268D6">
        <w:rPr>
          <w:rFonts w:ascii="Times New Roman" w:hAnsi="Times New Roman" w:cs="Times New Roman"/>
          <w:sz w:val="28"/>
          <w:lang w:val="kk-KZ"/>
        </w:rPr>
        <w:t xml:space="preserve"> морфологиясына және ерігеннен кейін 0 және 3 сағаттан кейін сперм</w:t>
      </w:r>
      <w:r w:rsidR="00B422B2">
        <w:rPr>
          <w:rFonts w:ascii="Times New Roman" w:hAnsi="Times New Roman" w:cs="Times New Roman"/>
          <w:sz w:val="28"/>
          <w:lang w:val="kk-KZ"/>
        </w:rPr>
        <w:t>ийлердің</w:t>
      </w:r>
      <w:r w:rsidRPr="009268D6">
        <w:rPr>
          <w:rFonts w:ascii="Times New Roman" w:hAnsi="Times New Roman" w:cs="Times New Roman"/>
          <w:sz w:val="28"/>
          <w:lang w:val="kk-KZ"/>
        </w:rPr>
        <w:t xml:space="preserve"> қозғалыс </w:t>
      </w:r>
      <w:r w:rsidR="00B422B2">
        <w:rPr>
          <w:rFonts w:ascii="Times New Roman" w:hAnsi="Times New Roman" w:cs="Times New Roman"/>
          <w:sz w:val="28"/>
          <w:lang w:val="kk-KZ"/>
        </w:rPr>
        <w:t xml:space="preserve">көрсеткіштері </w:t>
      </w:r>
      <w:r w:rsidRPr="009268D6">
        <w:rPr>
          <w:rFonts w:ascii="Times New Roman" w:hAnsi="Times New Roman" w:cs="Times New Roman"/>
          <w:sz w:val="28"/>
          <w:lang w:val="kk-KZ"/>
        </w:rPr>
        <w:t xml:space="preserve">талданды. Шәует үлгілері </w:t>
      </w:r>
      <w:r w:rsidR="00B422B2" w:rsidRPr="009268D6">
        <w:rPr>
          <w:rFonts w:ascii="Times New Roman" w:hAnsi="Times New Roman" w:cs="Times New Roman"/>
          <w:sz w:val="28"/>
          <w:lang w:val="kk-KZ"/>
        </w:rPr>
        <w:t>proAKAP4</w:t>
      </w:r>
      <w:r w:rsidRPr="009268D6">
        <w:rPr>
          <w:rFonts w:ascii="Times New Roman" w:hAnsi="Times New Roman" w:cs="Times New Roman"/>
          <w:sz w:val="28"/>
          <w:lang w:val="kk-KZ"/>
        </w:rPr>
        <w:t xml:space="preserve"> деңгейіне байланысты үш топқа бөлінді: </w:t>
      </w:r>
      <w:r w:rsidR="00B422B2">
        <w:rPr>
          <w:rFonts w:ascii="Times New Roman" w:hAnsi="Times New Roman" w:cs="Times New Roman"/>
          <w:sz w:val="28"/>
          <w:lang w:val="kk-KZ"/>
        </w:rPr>
        <w:t xml:space="preserve"> </w:t>
      </w:r>
      <w:r w:rsidRPr="009268D6">
        <w:rPr>
          <w:rFonts w:ascii="Times New Roman" w:hAnsi="Times New Roman" w:cs="Times New Roman"/>
          <w:sz w:val="28"/>
          <w:lang w:val="kk-KZ"/>
        </w:rPr>
        <w:t>төмен концентрация (&lt;25 нг/10х106 сперм</w:t>
      </w:r>
      <w:r w:rsidR="00B422B2">
        <w:rPr>
          <w:rFonts w:ascii="Times New Roman" w:hAnsi="Times New Roman" w:cs="Times New Roman"/>
          <w:sz w:val="28"/>
          <w:lang w:val="kk-KZ"/>
        </w:rPr>
        <w:t>ийлер</w:t>
      </w:r>
      <w:r w:rsidRPr="009268D6">
        <w:rPr>
          <w:rFonts w:ascii="Times New Roman" w:hAnsi="Times New Roman" w:cs="Times New Roman"/>
          <w:sz w:val="28"/>
          <w:lang w:val="kk-KZ"/>
        </w:rPr>
        <w:t xml:space="preserve">), орташа концентрация (25-тен 39 нг/10х106 сперматозоидтар) және жоғары концентрация (≥40 нг/10х106 </w:t>
      </w:r>
      <w:r w:rsidR="00B422B2" w:rsidRPr="009268D6">
        <w:rPr>
          <w:rFonts w:ascii="Times New Roman" w:hAnsi="Times New Roman" w:cs="Times New Roman"/>
          <w:sz w:val="28"/>
          <w:lang w:val="kk-KZ"/>
        </w:rPr>
        <w:t>сперм</w:t>
      </w:r>
      <w:r w:rsidR="00B422B2">
        <w:rPr>
          <w:rFonts w:ascii="Times New Roman" w:hAnsi="Times New Roman" w:cs="Times New Roman"/>
          <w:sz w:val="28"/>
          <w:lang w:val="kk-KZ"/>
        </w:rPr>
        <w:t>ийлер</w:t>
      </w:r>
      <w:r w:rsidRPr="009268D6">
        <w:rPr>
          <w:rFonts w:ascii="Times New Roman" w:hAnsi="Times New Roman" w:cs="Times New Roman"/>
          <w:sz w:val="28"/>
          <w:lang w:val="kk-KZ"/>
        </w:rPr>
        <w:t xml:space="preserve">). Proakap4 деңгейі мен жалпы қозғалғыштығы (TM3), прогрессивті қозғалғыштық (PM3), vsl3 және VCL3 мәндері арасында термиялық төзімділік сынағының үшінші сағатынан кейін алынған оң корреляция анықталды (p&lt;0,05). Қорытындылай келе, proAKAP4 </w:t>
      </w:r>
      <w:r w:rsidR="00B422B2">
        <w:rPr>
          <w:rFonts w:ascii="Times New Roman" w:hAnsi="Times New Roman" w:cs="Times New Roman"/>
          <w:sz w:val="28"/>
          <w:lang w:val="kk-KZ"/>
        </w:rPr>
        <w:t>қатырылған</w:t>
      </w:r>
      <w:r w:rsidRPr="009268D6">
        <w:rPr>
          <w:rFonts w:ascii="Times New Roman" w:hAnsi="Times New Roman" w:cs="Times New Roman"/>
          <w:sz w:val="28"/>
          <w:lang w:val="kk-KZ"/>
        </w:rPr>
        <w:t>-еріген сперм</w:t>
      </w:r>
      <w:r w:rsidR="00B422B2">
        <w:rPr>
          <w:rFonts w:ascii="Times New Roman" w:hAnsi="Times New Roman" w:cs="Times New Roman"/>
          <w:sz w:val="28"/>
          <w:lang w:val="kk-KZ"/>
        </w:rPr>
        <w:t xml:space="preserve">ийлердің </w:t>
      </w:r>
      <w:r w:rsidRPr="009268D6">
        <w:rPr>
          <w:rFonts w:ascii="Times New Roman" w:hAnsi="Times New Roman" w:cs="Times New Roman"/>
          <w:sz w:val="28"/>
          <w:lang w:val="kk-KZ"/>
        </w:rPr>
        <w:t xml:space="preserve">сапасын талдау кезінде бағалау үшін </w:t>
      </w:r>
      <w:r w:rsidR="00B422B2">
        <w:rPr>
          <w:rFonts w:ascii="Times New Roman" w:hAnsi="Times New Roman" w:cs="Times New Roman"/>
          <w:sz w:val="28"/>
          <w:lang w:val="kk-KZ"/>
        </w:rPr>
        <w:t>ақзаттың</w:t>
      </w:r>
      <w:r w:rsidRPr="009268D6">
        <w:rPr>
          <w:rFonts w:ascii="Times New Roman" w:hAnsi="Times New Roman" w:cs="Times New Roman"/>
          <w:sz w:val="28"/>
          <w:lang w:val="kk-KZ"/>
        </w:rPr>
        <w:t>-биомаркерге айналуы мүмкін [30].</w:t>
      </w:r>
    </w:p>
    <w:p w14:paraId="256330B2" w14:textId="1D316CC9" w:rsidR="009268D6" w:rsidRPr="009268D6" w:rsidRDefault="009268D6" w:rsidP="009268D6">
      <w:pPr>
        <w:autoSpaceDE w:val="0"/>
        <w:autoSpaceDN w:val="0"/>
        <w:adjustRightInd w:val="0"/>
        <w:spacing w:after="0" w:line="240" w:lineRule="auto"/>
        <w:ind w:right="-1" w:firstLine="567"/>
        <w:jc w:val="both"/>
        <w:rPr>
          <w:rFonts w:ascii="Times New Roman" w:hAnsi="Times New Roman" w:cs="Times New Roman"/>
          <w:sz w:val="28"/>
          <w:lang w:val="kk-KZ"/>
        </w:rPr>
      </w:pPr>
      <w:r w:rsidRPr="009268D6">
        <w:rPr>
          <w:rFonts w:ascii="Times New Roman" w:hAnsi="Times New Roman" w:cs="Times New Roman"/>
          <w:sz w:val="28"/>
          <w:lang w:val="kk-KZ"/>
        </w:rPr>
        <w:t xml:space="preserve">FIT бұқа тұқымдық плазмасының протеомдық профилі ұрықтандыруға қолайлы бірнеше биологиялық </w:t>
      </w:r>
      <w:r w:rsidR="00BC251B">
        <w:rPr>
          <w:rFonts w:ascii="Times New Roman" w:hAnsi="Times New Roman" w:cs="Times New Roman"/>
          <w:sz w:val="28"/>
          <w:lang w:val="kk-KZ"/>
        </w:rPr>
        <w:t xml:space="preserve">үрдістерге </w:t>
      </w:r>
      <w:r w:rsidRPr="009268D6">
        <w:rPr>
          <w:rFonts w:ascii="Times New Roman" w:hAnsi="Times New Roman" w:cs="Times New Roman"/>
          <w:sz w:val="28"/>
          <w:lang w:val="kk-KZ"/>
        </w:rPr>
        <w:t xml:space="preserve"> қатысатын ақуыздарды білдіреді, ал UNFIT бұқа ақуыздары сперм</w:t>
      </w:r>
      <w:r w:rsidR="00B422B2">
        <w:rPr>
          <w:rFonts w:ascii="Times New Roman" w:hAnsi="Times New Roman" w:cs="Times New Roman"/>
          <w:sz w:val="28"/>
          <w:lang w:val="kk-KZ"/>
        </w:rPr>
        <w:t xml:space="preserve">ийлердің </w:t>
      </w:r>
      <w:r w:rsidRPr="009268D6">
        <w:rPr>
          <w:rFonts w:ascii="Times New Roman" w:hAnsi="Times New Roman" w:cs="Times New Roman"/>
          <w:sz w:val="28"/>
          <w:lang w:val="kk-KZ"/>
        </w:rPr>
        <w:t xml:space="preserve">ұрықтандыру қабілетіне қауіп төндіретін бірқатар өзгерістерді көрсетеді. </w:t>
      </w:r>
      <w:r w:rsidR="00B422B2">
        <w:rPr>
          <w:rFonts w:ascii="Times New Roman" w:hAnsi="Times New Roman" w:cs="Times New Roman"/>
          <w:sz w:val="28"/>
          <w:lang w:val="kk-KZ"/>
        </w:rPr>
        <w:t xml:space="preserve">Тәжірибеде </w:t>
      </w:r>
      <w:r w:rsidRPr="009268D6">
        <w:rPr>
          <w:rFonts w:ascii="Times New Roman" w:hAnsi="Times New Roman" w:cs="Times New Roman"/>
          <w:sz w:val="28"/>
          <w:lang w:val="kk-KZ"/>
        </w:rPr>
        <w:t xml:space="preserve">19,8-ден 22,7 айға дейінгі 20 </w:t>
      </w:r>
      <w:r w:rsidR="00B422B2">
        <w:rPr>
          <w:rFonts w:ascii="Times New Roman" w:hAnsi="Times New Roman" w:cs="Times New Roman"/>
          <w:sz w:val="28"/>
          <w:lang w:val="kk-KZ"/>
        </w:rPr>
        <w:t xml:space="preserve">бас </w:t>
      </w:r>
      <w:r w:rsidRPr="009268D6">
        <w:rPr>
          <w:rFonts w:ascii="Times New Roman" w:hAnsi="Times New Roman" w:cs="Times New Roman"/>
          <w:sz w:val="28"/>
          <w:lang w:val="kk-KZ"/>
        </w:rPr>
        <w:t>бұқа</w:t>
      </w:r>
      <w:r w:rsidR="00B422B2">
        <w:rPr>
          <w:rFonts w:ascii="Times New Roman" w:hAnsi="Times New Roman" w:cs="Times New Roman"/>
          <w:sz w:val="28"/>
          <w:lang w:val="kk-KZ"/>
        </w:rPr>
        <w:t>лар</w:t>
      </w:r>
      <w:r w:rsidRPr="009268D6">
        <w:rPr>
          <w:rFonts w:ascii="Times New Roman" w:hAnsi="Times New Roman" w:cs="Times New Roman"/>
          <w:sz w:val="28"/>
          <w:lang w:val="kk-KZ"/>
        </w:rPr>
        <w:t xml:space="preserve"> пайдаланылды, олар асыл тұқымды тұрақтылықты бағалау (BSE) нәтижелері бойынша екі топқа бөлінді: </w:t>
      </w:r>
      <w:r w:rsidR="00BC251B">
        <w:rPr>
          <w:rFonts w:ascii="Times New Roman" w:hAnsi="Times New Roman" w:cs="Times New Roman"/>
          <w:sz w:val="28"/>
          <w:lang w:val="kk-KZ"/>
        </w:rPr>
        <w:t xml:space="preserve">көрсеткіштері жоғары </w:t>
      </w:r>
      <w:r w:rsidRPr="009268D6">
        <w:rPr>
          <w:rFonts w:ascii="Times New Roman" w:hAnsi="Times New Roman" w:cs="Times New Roman"/>
          <w:sz w:val="28"/>
          <w:lang w:val="kk-KZ"/>
        </w:rPr>
        <w:t xml:space="preserve"> (FIT </w:t>
      </w:r>
      <w:r w:rsidR="00B422B2" w:rsidRPr="009268D6">
        <w:rPr>
          <w:rFonts w:ascii="Times New Roman" w:hAnsi="Times New Roman" w:cs="Times New Roman"/>
          <w:sz w:val="28"/>
          <w:lang w:val="kk-KZ"/>
        </w:rPr>
        <w:t>n</w:t>
      </w:r>
      <w:r w:rsidRPr="009268D6">
        <w:rPr>
          <w:rFonts w:ascii="Times New Roman" w:hAnsi="Times New Roman" w:cs="Times New Roman"/>
          <w:sz w:val="28"/>
          <w:lang w:val="kk-KZ"/>
        </w:rPr>
        <w:t xml:space="preserve">=10) және </w:t>
      </w:r>
      <w:r w:rsidR="00BC251B">
        <w:rPr>
          <w:rFonts w:ascii="Times New Roman" w:hAnsi="Times New Roman" w:cs="Times New Roman"/>
          <w:sz w:val="28"/>
          <w:lang w:val="kk-KZ"/>
        </w:rPr>
        <w:t>көрсеткіштері төмен</w:t>
      </w:r>
      <w:r w:rsidR="00BC251B" w:rsidRPr="009268D6">
        <w:rPr>
          <w:rFonts w:ascii="Times New Roman" w:hAnsi="Times New Roman" w:cs="Times New Roman"/>
          <w:sz w:val="28"/>
          <w:lang w:val="kk-KZ"/>
        </w:rPr>
        <w:t xml:space="preserve"> </w:t>
      </w:r>
      <w:r w:rsidRPr="009268D6">
        <w:rPr>
          <w:rFonts w:ascii="Times New Roman" w:hAnsi="Times New Roman" w:cs="Times New Roman"/>
          <w:sz w:val="28"/>
          <w:lang w:val="kk-KZ"/>
        </w:rPr>
        <w:t xml:space="preserve">(UNFIT </w:t>
      </w:r>
      <w:r w:rsidR="00B422B2" w:rsidRPr="009268D6">
        <w:rPr>
          <w:rFonts w:ascii="Times New Roman" w:hAnsi="Times New Roman" w:cs="Times New Roman"/>
          <w:sz w:val="28"/>
          <w:lang w:val="kk-KZ"/>
        </w:rPr>
        <w:t>n</w:t>
      </w:r>
      <w:r w:rsidRPr="009268D6">
        <w:rPr>
          <w:rFonts w:ascii="Times New Roman" w:hAnsi="Times New Roman" w:cs="Times New Roman"/>
          <w:sz w:val="28"/>
          <w:lang w:val="kk-KZ"/>
        </w:rPr>
        <w:t xml:space="preserve">=10). Ұрықтың периметрі өлшеніп, электроэякуляция арқылы </w:t>
      </w:r>
      <w:r w:rsidR="00B422B2">
        <w:rPr>
          <w:rFonts w:ascii="Times New Roman" w:hAnsi="Times New Roman" w:cs="Times New Roman"/>
          <w:sz w:val="28"/>
          <w:lang w:val="kk-KZ"/>
        </w:rPr>
        <w:t>шәуеттер</w:t>
      </w:r>
      <w:r w:rsidRPr="009268D6">
        <w:rPr>
          <w:rFonts w:ascii="Times New Roman" w:hAnsi="Times New Roman" w:cs="Times New Roman"/>
          <w:sz w:val="28"/>
          <w:lang w:val="kk-KZ"/>
        </w:rPr>
        <w:t xml:space="preserve"> жиналды. UNFIT бұқалар тобындағы дифференциалды экспрессияланған ақуыздар моториканың тежелуімен, мембрана ішіндегі холестеринді жоюмен және тотығу стрессімен байланысты болды. Қорытындылай келе, FIT бұқа тұқымдық плазмасының протеомдық профилі ұрықтандыруға қолайлы бірнеше биологиялық </w:t>
      </w:r>
      <w:r w:rsidR="00C1556E">
        <w:rPr>
          <w:rFonts w:ascii="Times New Roman" w:hAnsi="Times New Roman" w:cs="Times New Roman"/>
          <w:sz w:val="28"/>
          <w:lang w:val="kk-KZ"/>
        </w:rPr>
        <w:t>үдерістерге</w:t>
      </w:r>
      <w:r w:rsidRPr="009268D6">
        <w:rPr>
          <w:rFonts w:ascii="Times New Roman" w:hAnsi="Times New Roman" w:cs="Times New Roman"/>
          <w:sz w:val="28"/>
          <w:lang w:val="kk-KZ"/>
        </w:rPr>
        <w:t xml:space="preserve"> қатысатын ақуыздарды білдіреді, ал UNFIT бұқа тұқымдық плазма ақуыздары сперматозоидтардың ұрықтандыру қабілетіне қауіп төндіретін бірқатар өзгерістерді көрсетеді [31].</w:t>
      </w:r>
    </w:p>
    <w:p w14:paraId="694FF0BB" w14:textId="488C9978" w:rsidR="009268D6" w:rsidRPr="009268D6" w:rsidRDefault="009268D6" w:rsidP="009268D6">
      <w:pPr>
        <w:autoSpaceDE w:val="0"/>
        <w:autoSpaceDN w:val="0"/>
        <w:adjustRightInd w:val="0"/>
        <w:spacing w:after="0" w:line="240" w:lineRule="auto"/>
        <w:ind w:right="-1" w:firstLine="567"/>
        <w:jc w:val="both"/>
        <w:rPr>
          <w:rFonts w:ascii="Times New Roman" w:hAnsi="Times New Roman" w:cs="Times New Roman"/>
          <w:sz w:val="28"/>
          <w:lang w:val="kk-KZ"/>
        </w:rPr>
      </w:pPr>
      <w:r w:rsidRPr="009268D6">
        <w:rPr>
          <w:rFonts w:ascii="Times New Roman" w:hAnsi="Times New Roman" w:cs="Times New Roman"/>
          <w:sz w:val="28"/>
          <w:lang w:val="kk-KZ"/>
        </w:rPr>
        <w:t xml:space="preserve">Бұқа </w:t>
      </w:r>
      <w:r w:rsidR="00B422B2">
        <w:rPr>
          <w:rFonts w:ascii="Times New Roman" w:hAnsi="Times New Roman" w:cs="Times New Roman"/>
          <w:sz w:val="28"/>
          <w:lang w:val="kk-KZ"/>
        </w:rPr>
        <w:t>шәуетіндегі</w:t>
      </w:r>
      <w:r w:rsidRPr="009268D6">
        <w:rPr>
          <w:rFonts w:ascii="Times New Roman" w:hAnsi="Times New Roman" w:cs="Times New Roman"/>
          <w:sz w:val="28"/>
          <w:lang w:val="kk-KZ"/>
        </w:rPr>
        <w:t xml:space="preserve"> proAKAP4 және R-90d концентрациясы арасындағы </w:t>
      </w:r>
      <w:r w:rsidR="00BC251B">
        <w:rPr>
          <w:rFonts w:ascii="Times New Roman" w:hAnsi="Times New Roman" w:cs="Times New Roman"/>
          <w:sz w:val="28"/>
          <w:lang w:val="kk-KZ"/>
        </w:rPr>
        <w:t>к</w:t>
      </w:r>
      <w:r w:rsidRPr="009268D6">
        <w:rPr>
          <w:rFonts w:ascii="Times New Roman" w:hAnsi="Times New Roman" w:cs="Times New Roman"/>
          <w:sz w:val="28"/>
          <w:lang w:val="kk-KZ"/>
        </w:rPr>
        <w:t xml:space="preserve">орреляция еріген бұқа </w:t>
      </w:r>
      <w:r w:rsidR="00B422B2">
        <w:rPr>
          <w:rFonts w:ascii="Times New Roman" w:hAnsi="Times New Roman" w:cs="Times New Roman"/>
          <w:sz w:val="28"/>
          <w:lang w:val="kk-KZ"/>
        </w:rPr>
        <w:t>шәуетінен</w:t>
      </w:r>
      <w:r w:rsidRPr="009268D6">
        <w:rPr>
          <w:rFonts w:ascii="Times New Roman" w:hAnsi="Times New Roman" w:cs="Times New Roman"/>
          <w:sz w:val="28"/>
          <w:lang w:val="kk-KZ"/>
        </w:rPr>
        <w:t xml:space="preserve"> кейін көрсетілген, бұл Pro akap4-тің бұқалардың </w:t>
      </w:r>
      <w:r w:rsidR="00B422B2">
        <w:rPr>
          <w:rFonts w:ascii="Times New Roman" w:hAnsi="Times New Roman" w:cs="Times New Roman"/>
          <w:sz w:val="28"/>
          <w:lang w:val="kk-KZ"/>
        </w:rPr>
        <w:t xml:space="preserve">фертилдігін </w:t>
      </w:r>
      <w:r w:rsidRPr="009268D6">
        <w:rPr>
          <w:rFonts w:ascii="Times New Roman" w:hAnsi="Times New Roman" w:cs="Times New Roman"/>
          <w:sz w:val="28"/>
          <w:lang w:val="kk-KZ"/>
        </w:rPr>
        <w:t>болжа</w:t>
      </w:r>
      <w:r w:rsidR="00B422B2">
        <w:rPr>
          <w:rFonts w:ascii="Times New Roman" w:hAnsi="Times New Roman" w:cs="Times New Roman"/>
          <w:sz w:val="28"/>
          <w:lang w:val="kk-KZ"/>
        </w:rPr>
        <w:t xml:space="preserve">у </w:t>
      </w:r>
      <w:r w:rsidRPr="009268D6">
        <w:rPr>
          <w:rFonts w:ascii="Times New Roman" w:hAnsi="Times New Roman" w:cs="Times New Roman"/>
          <w:sz w:val="28"/>
          <w:lang w:val="kk-KZ"/>
        </w:rPr>
        <w:t xml:space="preserve">маркері ретіндегі потенциалын көрсетеді. Бұқалардың </w:t>
      </w:r>
      <w:r w:rsidR="00BC251B">
        <w:rPr>
          <w:rFonts w:ascii="Times New Roman" w:hAnsi="Times New Roman" w:cs="Times New Roman"/>
          <w:sz w:val="28"/>
          <w:lang w:val="kk-KZ"/>
        </w:rPr>
        <w:t xml:space="preserve">фертилдігін </w:t>
      </w:r>
      <w:r w:rsidRPr="009268D6">
        <w:rPr>
          <w:rFonts w:ascii="Times New Roman" w:hAnsi="Times New Roman" w:cs="Times New Roman"/>
          <w:sz w:val="28"/>
          <w:lang w:val="kk-KZ"/>
        </w:rPr>
        <w:t>болжау үшін шәует сапасының функционалдық маркерлері белсенді зерттелуде. Олардың ішінде сперм</w:t>
      </w:r>
      <w:r w:rsidR="00B422B2">
        <w:rPr>
          <w:rFonts w:ascii="Times New Roman" w:hAnsi="Times New Roman" w:cs="Times New Roman"/>
          <w:sz w:val="28"/>
          <w:lang w:val="kk-KZ"/>
        </w:rPr>
        <w:t xml:space="preserve">ийлердің </w:t>
      </w:r>
      <w:r w:rsidRPr="009268D6">
        <w:rPr>
          <w:rFonts w:ascii="Times New Roman" w:hAnsi="Times New Roman" w:cs="Times New Roman"/>
          <w:sz w:val="28"/>
          <w:lang w:val="kk-KZ"/>
        </w:rPr>
        <w:t>талшықты қабығының негізгі құрылымдық ақуызы AKAP4-тің негізін құраушы болып табылатын proAKAP4; әсіресе AKAP4 экспрессиясы жоқ сперм</w:t>
      </w:r>
      <w:r w:rsidR="00B422B2">
        <w:rPr>
          <w:rFonts w:ascii="Times New Roman" w:hAnsi="Times New Roman" w:cs="Times New Roman"/>
          <w:sz w:val="28"/>
          <w:lang w:val="kk-KZ"/>
        </w:rPr>
        <w:t xml:space="preserve">ийлердің </w:t>
      </w:r>
      <w:r w:rsidRPr="009268D6">
        <w:rPr>
          <w:rFonts w:ascii="Times New Roman" w:hAnsi="Times New Roman" w:cs="Times New Roman"/>
          <w:sz w:val="28"/>
          <w:lang w:val="kk-KZ"/>
        </w:rPr>
        <w:t xml:space="preserve"> қозғалмайтын, қалыптан тыс және стерилді екендігі көрсетілгеннен кейін перспективті болып көрінеді. </w:t>
      </w:r>
      <w:r w:rsidR="00BC251B">
        <w:rPr>
          <w:rFonts w:ascii="Times New Roman" w:hAnsi="Times New Roman" w:cs="Times New Roman"/>
          <w:sz w:val="28"/>
          <w:lang w:val="kk-KZ"/>
        </w:rPr>
        <w:t>Нә</w:t>
      </w:r>
      <w:r w:rsidRPr="009268D6">
        <w:rPr>
          <w:rFonts w:ascii="Times New Roman" w:hAnsi="Times New Roman" w:cs="Times New Roman"/>
          <w:sz w:val="28"/>
          <w:lang w:val="kk-KZ"/>
        </w:rPr>
        <w:t>тижелер ерігеннен кейін бұқалардың ұрығындағы pro</w:t>
      </w:r>
      <w:r w:rsidR="00333F19" w:rsidRPr="009268D6">
        <w:rPr>
          <w:rFonts w:ascii="Times New Roman" w:hAnsi="Times New Roman" w:cs="Times New Roman"/>
          <w:sz w:val="28"/>
          <w:lang w:val="kk-KZ"/>
        </w:rPr>
        <w:t>AKAP4</w:t>
      </w:r>
      <w:r w:rsidRPr="009268D6">
        <w:rPr>
          <w:rFonts w:ascii="Times New Roman" w:hAnsi="Times New Roman" w:cs="Times New Roman"/>
          <w:sz w:val="28"/>
          <w:lang w:val="kk-KZ"/>
        </w:rPr>
        <w:t xml:space="preserve"> және NRR-90d (p = 0,05) концентрациясы арасындағы </w:t>
      </w:r>
      <w:r w:rsidRPr="009268D6">
        <w:rPr>
          <w:rFonts w:ascii="Times New Roman" w:hAnsi="Times New Roman" w:cs="Times New Roman"/>
          <w:sz w:val="28"/>
          <w:lang w:val="kk-KZ"/>
        </w:rPr>
        <w:lastRenderedPageBreak/>
        <w:t>корреляцияны көрсетеді, бұл pro</w:t>
      </w:r>
      <w:r w:rsidR="00333F19" w:rsidRPr="009268D6">
        <w:rPr>
          <w:rFonts w:ascii="Times New Roman" w:hAnsi="Times New Roman" w:cs="Times New Roman"/>
          <w:sz w:val="28"/>
          <w:lang w:val="kk-KZ"/>
        </w:rPr>
        <w:t>AKAP4</w:t>
      </w:r>
      <w:r w:rsidRPr="009268D6">
        <w:rPr>
          <w:rFonts w:ascii="Times New Roman" w:hAnsi="Times New Roman" w:cs="Times New Roman"/>
          <w:sz w:val="28"/>
          <w:lang w:val="kk-KZ"/>
        </w:rPr>
        <w:t xml:space="preserve">-тің бұқалардың </w:t>
      </w:r>
      <w:r w:rsidR="00BC251B">
        <w:rPr>
          <w:rFonts w:ascii="Times New Roman" w:hAnsi="Times New Roman" w:cs="Times New Roman"/>
          <w:sz w:val="28"/>
          <w:lang w:val="kk-KZ"/>
        </w:rPr>
        <w:t xml:space="preserve">фертилдігінің </w:t>
      </w:r>
      <w:r w:rsidRPr="009268D6">
        <w:rPr>
          <w:rFonts w:ascii="Times New Roman" w:hAnsi="Times New Roman" w:cs="Times New Roman"/>
          <w:sz w:val="28"/>
          <w:lang w:val="kk-KZ"/>
        </w:rPr>
        <w:t>болжамды маркері ретіндегі потенциалын көрсетеді [32].</w:t>
      </w:r>
    </w:p>
    <w:p w14:paraId="67464A03" w14:textId="57F1D758" w:rsidR="00BE33AA" w:rsidRDefault="009268D6" w:rsidP="009268D6">
      <w:pPr>
        <w:autoSpaceDE w:val="0"/>
        <w:autoSpaceDN w:val="0"/>
        <w:adjustRightInd w:val="0"/>
        <w:spacing w:after="0" w:line="240" w:lineRule="auto"/>
        <w:ind w:right="-1" w:firstLine="567"/>
        <w:jc w:val="both"/>
        <w:rPr>
          <w:rFonts w:ascii="Times New Roman" w:hAnsi="Times New Roman" w:cs="Times New Roman"/>
          <w:sz w:val="28"/>
          <w:lang w:val="kk-KZ"/>
        </w:rPr>
      </w:pPr>
      <w:r w:rsidRPr="009268D6">
        <w:rPr>
          <w:rFonts w:ascii="Times New Roman" w:hAnsi="Times New Roman" w:cs="Times New Roman"/>
          <w:sz w:val="28"/>
          <w:lang w:val="kk-KZ"/>
        </w:rPr>
        <w:t>Протаминдер-сперматозоидтарға тән қысқа және жоғары негізді ядролық ақуыздар. Бұл зерттеуде будандастырылған бұқалар сперм</w:t>
      </w:r>
      <w:r w:rsidR="00333F19">
        <w:rPr>
          <w:rFonts w:ascii="Times New Roman" w:hAnsi="Times New Roman" w:cs="Times New Roman"/>
          <w:sz w:val="28"/>
          <w:lang w:val="kk-KZ"/>
        </w:rPr>
        <w:t xml:space="preserve">ийлерінің </w:t>
      </w:r>
      <w:r w:rsidRPr="009268D6">
        <w:rPr>
          <w:rFonts w:ascii="Times New Roman" w:hAnsi="Times New Roman" w:cs="Times New Roman"/>
          <w:sz w:val="28"/>
          <w:lang w:val="kk-KZ"/>
        </w:rPr>
        <w:t xml:space="preserve">бастапқы прогрессивті қозғалғыштығына және тұқымның басқа параметрлеріне негізделген екі топқа бөлінді (жақсы және сапасыз). Екі топ арасында PER3 генінің мРНҚ экспрессиясы нақты уақыттағы сандық полимеразды тізбекті реакция арқылы бағаланды. </w:t>
      </w:r>
      <w:r w:rsidR="00333F19">
        <w:rPr>
          <w:rFonts w:ascii="Times New Roman" w:hAnsi="Times New Roman" w:cs="Times New Roman"/>
          <w:sz w:val="28"/>
          <w:lang w:val="kk-KZ"/>
        </w:rPr>
        <w:t>Алынған н</w:t>
      </w:r>
      <w:r w:rsidRPr="009268D6">
        <w:rPr>
          <w:rFonts w:ascii="Times New Roman" w:hAnsi="Times New Roman" w:cs="Times New Roman"/>
          <w:sz w:val="28"/>
          <w:lang w:val="kk-KZ"/>
        </w:rPr>
        <w:t>әтижелер</w:t>
      </w:r>
      <w:r w:rsidR="00333F19">
        <w:rPr>
          <w:rFonts w:ascii="Times New Roman" w:hAnsi="Times New Roman" w:cs="Times New Roman"/>
          <w:sz w:val="28"/>
          <w:lang w:val="kk-KZ"/>
        </w:rPr>
        <w:t xml:space="preserve">ге сәйкес </w:t>
      </w:r>
      <w:r w:rsidRPr="009268D6">
        <w:rPr>
          <w:rFonts w:ascii="Times New Roman" w:hAnsi="Times New Roman" w:cs="Times New Roman"/>
          <w:sz w:val="28"/>
          <w:lang w:val="kk-KZ"/>
        </w:rPr>
        <w:t>сапалы сперм</w:t>
      </w:r>
      <w:r w:rsidR="00333F19">
        <w:rPr>
          <w:rFonts w:ascii="Times New Roman" w:hAnsi="Times New Roman" w:cs="Times New Roman"/>
          <w:sz w:val="28"/>
          <w:lang w:val="kk-KZ"/>
        </w:rPr>
        <w:t xml:space="preserve">ийлер </w:t>
      </w:r>
      <w:r w:rsidRPr="009268D6">
        <w:rPr>
          <w:rFonts w:ascii="Times New Roman" w:hAnsi="Times New Roman" w:cs="Times New Roman"/>
          <w:sz w:val="28"/>
          <w:lang w:val="kk-KZ"/>
        </w:rPr>
        <w:t xml:space="preserve"> шығаратын топпен салыстырғанда сапасыз сперм</w:t>
      </w:r>
      <w:r w:rsidR="00333F19">
        <w:rPr>
          <w:rFonts w:ascii="Times New Roman" w:hAnsi="Times New Roman" w:cs="Times New Roman"/>
          <w:sz w:val="28"/>
          <w:lang w:val="kk-KZ"/>
        </w:rPr>
        <w:t xml:space="preserve">ийлер </w:t>
      </w:r>
      <w:r w:rsidRPr="009268D6">
        <w:rPr>
          <w:rFonts w:ascii="Times New Roman" w:hAnsi="Times New Roman" w:cs="Times New Roman"/>
          <w:sz w:val="28"/>
          <w:lang w:val="kk-KZ"/>
        </w:rPr>
        <w:t>PRM3 экспрессиясының төмендегенін көрсетті [33].</w:t>
      </w:r>
    </w:p>
    <w:p w14:paraId="30C6A4F4" w14:textId="0F5E36F5" w:rsidR="00CA6E54" w:rsidRPr="00CA6E54" w:rsidRDefault="00CA6E54" w:rsidP="00CA6E54">
      <w:pPr>
        <w:spacing w:after="0" w:line="240" w:lineRule="auto"/>
        <w:ind w:firstLine="567"/>
        <w:jc w:val="both"/>
        <w:rPr>
          <w:sz w:val="28"/>
          <w:szCs w:val="28"/>
          <w:lang w:val="kk-KZ"/>
        </w:rPr>
      </w:pPr>
      <w:r w:rsidRPr="00CA6E54">
        <w:rPr>
          <w:sz w:val="28"/>
          <w:szCs w:val="28"/>
          <w:lang w:val="kk-KZ"/>
        </w:rPr>
        <w:t>Ярославль және голшт</w:t>
      </w:r>
      <w:r w:rsidR="009E63FF">
        <w:rPr>
          <w:sz w:val="28"/>
          <w:szCs w:val="28"/>
          <w:lang w:val="kk-KZ"/>
        </w:rPr>
        <w:t>е</w:t>
      </w:r>
      <w:r w:rsidRPr="00CA6E54">
        <w:rPr>
          <w:sz w:val="28"/>
          <w:szCs w:val="28"/>
          <w:lang w:val="kk-KZ"/>
        </w:rPr>
        <w:t xml:space="preserve">ин тұқымдарының 52 бұқалары </w:t>
      </w:r>
      <w:r w:rsidR="00333F19">
        <w:rPr>
          <w:sz w:val="28"/>
          <w:szCs w:val="28"/>
          <w:lang w:val="kk-KZ"/>
        </w:rPr>
        <w:t xml:space="preserve">туралы </w:t>
      </w:r>
      <w:r w:rsidRPr="00CA6E54">
        <w:rPr>
          <w:sz w:val="28"/>
          <w:szCs w:val="28"/>
          <w:lang w:val="kk-KZ"/>
        </w:rPr>
        <w:t xml:space="preserve">«Селэкс» деректері негізінде, бұқаның шыққан </w:t>
      </w:r>
      <w:r w:rsidR="00333F19">
        <w:rPr>
          <w:sz w:val="28"/>
          <w:szCs w:val="28"/>
          <w:lang w:val="kk-KZ"/>
        </w:rPr>
        <w:t xml:space="preserve">тегі мен </w:t>
      </w:r>
      <w:r w:rsidRPr="00CA6E54">
        <w:rPr>
          <w:sz w:val="28"/>
          <w:szCs w:val="28"/>
          <w:lang w:val="kk-KZ"/>
        </w:rPr>
        <w:t xml:space="preserve">сүтімен өндірушілердің асыл тұқымдық құндылығына әсері анықталды. Канада мен АҚШ-тан келген бұқалар 15436 және 14210 кг сүт аналық ата-бабаларды сауу бойынша асыл тұқымдық құндылықтың ең жоғары көрсеткіштеріне ие. Отандық бұқалардың аналық ата-бабаларының сүті бойынша асыл тұқымдық құндылығы 8310 кг сүтті құрады, бұл Канададағы өндірушілерге қарағанда 7126 кг-ға аз [34]. </w:t>
      </w:r>
    </w:p>
    <w:p w14:paraId="2146C171" w14:textId="3BD9D67F" w:rsidR="00CA6E54" w:rsidRPr="00CA6E54" w:rsidRDefault="00CA6E54" w:rsidP="00CA6E54">
      <w:pPr>
        <w:spacing w:after="0" w:line="240" w:lineRule="auto"/>
        <w:ind w:firstLine="567"/>
        <w:jc w:val="both"/>
        <w:rPr>
          <w:sz w:val="28"/>
          <w:szCs w:val="28"/>
          <w:lang w:val="kk-KZ"/>
        </w:rPr>
      </w:pPr>
      <w:r w:rsidRPr="00CA6E54">
        <w:rPr>
          <w:sz w:val="28"/>
          <w:szCs w:val="28"/>
          <w:lang w:val="kk-KZ"/>
        </w:rPr>
        <w:t xml:space="preserve">GDP-l-фукозосинтетаза генінің генотиптеріне байланысты таза тұқымды </w:t>
      </w:r>
      <w:r>
        <w:rPr>
          <w:sz w:val="28"/>
          <w:szCs w:val="28"/>
          <w:lang w:val="kk-KZ"/>
        </w:rPr>
        <w:t>г</w:t>
      </w:r>
      <w:r w:rsidRPr="00CA6E54">
        <w:rPr>
          <w:sz w:val="28"/>
          <w:szCs w:val="28"/>
          <w:lang w:val="kk-KZ"/>
        </w:rPr>
        <w:t xml:space="preserve">ерефорд бұқаларының сою көрсеткіштері  ұшаның </w:t>
      </w:r>
      <w:r>
        <w:rPr>
          <w:sz w:val="28"/>
          <w:szCs w:val="28"/>
          <w:lang w:val="kk-KZ"/>
        </w:rPr>
        <w:t>салмағы</w:t>
      </w:r>
      <w:r w:rsidRPr="00CA6E54">
        <w:rPr>
          <w:sz w:val="28"/>
          <w:szCs w:val="28"/>
          <w:lang w:val="kk-KZ"/>
        </w:rPr>
        <w:t xml:space="preserve">, сою </w:t>
      </w:r>
      <w:r>
        <w:rPr>
          <w:sz w:val="28"/>
          <w:szCs w:val="28"/>
          <w:lang w:val="kk-KZ"/>
        </w:rPr>
        <w:t xml:space="preserve">салмағы </w:t>
      </w:r>
      <w:r w:rsidRPr="00CA6E54">
        <w:rPr>
          <w:sz w:val="28"/>
          <w:szCs w:val="28"/>
          <w:lang w:val="kk-KZ"/>
        </w:rPr>
        <w:t xml:space="preserve"> және сою өнімділігі бойынша ТЅТА3ВВ генотипінің жануарлары ТЅТА3АВ және ТЅТА3АА генотиптері</w:t>
      </w:r>
      <w:r>
        <w:rPr>
          <w:sz w:val="28"/>
          <w:szCs w:val="28"/>
          <w:lang w:val="kk-KZ"/>
        </w:rPr>
        <w:t xml:space="preserve"> жануарларынан</w:t>
      </w:r>
      <w:r w:rsidRPr="00CA6E54">
        <w:rPr>
          <w:sz w:val="28"/>
          <w:szCs w:val="28"/>
          <w:lang w:val="kk-KZ"/>
        </w:rPr>
        <w:t xml:space="preserve"> асып түседі. Құрамындағы целлюлоза бойынша ТЅТА3ВВ генотипінің бұқалары да айтарлықтай артықшылыққа ие болды-3,2-4,4% (р&lt;0,001) және 5,0</w:t>
      </w:r>
      <w:r>
        <w:rPr>
          <w:sz w:val="28"/>
          <w:szCs w:val="28"/>
          <w:lang w:val="kk-KZ"/>
        </w:rPr>
        <w:t>, сә</w:t>
      </w:r>
      <w:r w:rsidRPr="00CA6E54">
        <w:rPr>
          <w:sz w:val="28"/>
          <w:szCs w:val="28"/>
          <w:lang w:val="kk-KZ"/>
        </w:rPr>
        <w:t>йкесінше басқа генотиптермен салыстырғанда 9,5% (р&lt;</w:t>
      </w:r>
      <w:r w:rsidR="00CC6525">
        <w:rPr>
          <w:sz w:val="28"/>
          <w:szCs w:val="28"/>
          <w:lang w:val="kk-KZ"/>
        </w:rPr>
        <w:t>0,00</w:t>
      </w:r>
      <w:r w:rsidRPr="00CA6E54">
        <w:rPr>
          <w:sz w:val="28"/>
          <w:szCs w:val="28"/>
          <w:lang w:val="kk-KZ"/>
        </w:rPr>
        <w:t xml:space="preserve">) [35]. </w:t>
      </w:r>
    </w:p>
    <w:p w14:paraId="3C3133B5" w14:textId="77777777" w:rsidR="00CA6E54" w:rsidRPr="00CA6E54" w:rsidRDefault="00CA6E54" w:rsidP="00CA6E54">
      <w:pPr>
        <w:spacing w:after="0" w:line="240" w:lineRule="auto"/>
        <w:ind w:firstLine="567"/>
        <w:jc w:val="both"/>
        <w:rPr>
          <w:sz w:val="28"/>
          <w:szCs w:val="28"/>
          <w:lang w:val="kk-KZ"/>
        </w:rPr>
      </w:pPr>
    </w:p>
    <w:p w14:paraId="6F75DFAB" w14:textId="3277E24B" w:rsidR="00B03841" w:rsidRPr="00BD3C3E" w:rsidRDefault="002F258E" w:rsidP="00CA6E54">
      <w:pPr>
        <w:spacing w:after="0" w:line="240" w:lineRule="auto"/>
        <w:ind w:firstLine="567"/>
        <w:jc w:val="both"/>
        <w:rPr>
          <w:rFonts w:ascii="Times New Roman" w:eastAsia="Times New Roman" w:hAnsi="Times New Roman" w:cs="Times New Roman"/>
          <w:b/>
          <w:sz w:val="28"/>
          <w:szCs w:val="28"/>
          <w:lang w:val="kk-KZ"/>
        </w:rPr>
      </w:pPr>
      <w:r w:rsidRPr="00BD3C3E">
        <w:rPr>
          <w:rFonts w:ascii="Times New Roman" w:eastAsia="Times New Roman" w:hAnsi="Times New Roman" w:cs="Times New Roman"/>
          <w:b/>
          <w:sz w:val="28"/>
          <w:szCs w:val="28"/>
          <w:lang w:val="kk-KZ"/>
        </w:rPr>
        <w:t>1.</w:t>
      </w:r>
      <w:r w:rsidR="00B224DD" w:rsidRPr="00BD3C3E">
        <w:rPr>
          <w:rFonts w:ascii="Times New Roman" w:eastAsia="Times New Roman" w:hAnsi="Times New Roman" w:cs="Times New Roman"/>
          <w:b/>
          <w:sz w:val="28"/>
          <w:szCs w:val="28"/>
          <w:lang w:val="kk-KZ"/>
        </w:rPr>
        <w:t>2</w:t>
      </w:r>
      <w:r w:rsidR="00880C58" w:rsidRPr="00BD3C3E">
        <w:rPr>
          <w:rFonts w:ascii="Times New Roman" w:eastAsia="Times New Roman" w:hAnsi="Times New Roman" w:cs="Times New Roman"/>
          <w:b/>
          <w:sz w:val="28"/>
          <w:szCs w:val="28"/>
          <w:lang w:val="kk-KZ"/>
        </w:rPr>
        <w:t xml:space="preserve"> </w:t>
      </w:r>
      <w:r w:rsidR="00B5336F" w:rsidRPr="00BD3C3E">
        <w:rPr>
          <w:rFonts w:ascii="Times New Roman" w:eastAsia="Times New Roman" w:hAnsi="Times New Roman" w:cs="Times New Roman"/>
          <w:b/>
          <w:sz w:val="28"/>
          <w:szCs w:val="28"/>
          <w:lang w:val="kk-KZ"/>
        </w:rPr>
        <w:t xml:space="preserve">TNP1, </w:t>
      </w:r>
      <w:r w:rsidR="00B5336F" w:rsidRPr="00BD3C3E">
        <w:rPr>
          <w:rFonts w:ascii="Times New Roman" w:hAnsi="Times New Roman" w:cs="Times New Roman"/>
          <w:b/>
          <w:sz w:val="28"/>
          <w:lang w:val="kk-KZ"/>
        </w:rPr>
        <w:t>TNP2,</w:t>
      </w:r>
      <w:r w:rsidR="00E35147" w:rsidRPr="00BD3C3E">
        <w:rPr>
          <w:rFonts w:ascii="Times New Roman" w:eastAsia="Times New Roman" w:hAnsi="Times New Roman" w:cs="Times New Roman"/>
          <w:b/>
          <w:sz w:val="28"/>
          <w:szCs w:val="28"/>
          <w:lang w:val="kk-KZ"/>
        </w:rPr>
        <w:t xml:space="preserve"> </w:t>
      </w:r>
      <w:r w:rsidR="00B03841" w:rsidRPr="00BD3C3E">
        <w:rPr>
          <w:rFonts w:ascii="Times New Roman" w:eastAsia="Times New Roman" w:hAnsi="Times New Roman" w:cs="Times New Roman"/>
          <w:b/>
          <w:sz w:val="28"/>
          <w:szCs w:val="28"/>
          <w:lang w:val="kk-KZ"/>
        </w:rPr>
        <w:t>SPEF2 ген локус</w:t>
      </w:r>
      <w:r w:rsidR="00B5336F" w:rsidRPr="00BD3C3E">
        <w:rPr>
          <w:rFonts w:ascii="Times New Roman" w:eastAsia="Times New Roman" w:hAnsi="Times New Roman" w:cs="Times New Roman"/>
          <w:b/>
          <w:sz w:val="28"/>
          <w:szCs w:val="28"/>
          <w:lang w:val="kk-KZ"/>
        </w:rPr>
        <w:t>тар</w:t>
      </w:r>
      <w:r w:rsidR="00B03841" w:rsidRPr="00BD3C3E">
        <w:rPr>
          <w:rFonts w:ascii="Times New Roman" w:eastAsia="Times New Roman" w:hAnsi="Times New Roman" w:cs="Times New Roman"/>
          <w:b/>
          <w:sz w:val="28"/>
          <w:szCs w:val="28"/>
          <w:lang w:val="kk-KZ"/>
        </w:rPr>
        <w:t xml:space="preserve">ы бойынша SNP полиморфизмдер, осы ген аллелдерінің бұқаның шәует сапасымен байланысы </w:t>
      </w:r>
    </w:p>
    <w:p w14:paraId="5AC636FA" w14:textId="5F0BDC0B" w:rsidR="006871A1" w:rsidRPr="00BD3C3E" w:rsidRDefault="00BD3C3E" w:rsidP="006871A1">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Сүт қоректілерде дөңгелек сперматидтердің морфологиялық құрылымы күрделі, физиологиялық және биохимиялық өзгерістерге ұшырау нәтижесінде пісіп жетілген сперм</w:t>
      </w:r>
      <w:r w:rsidR="00333F19">
        <w:rPr>
          <w:rFonts w:ascii="Times New Roman" w:hAnsi="Times New Roman" w:cs="Times New Roman"/>
          <w:sz w:val="28"/>
          <w:lang w:val="kk-KZ"/>
        </w:rPr>
        <w:t xml:space="preserve">ийлер </w:t>
      </w:r>
      <w:r>
        <w:rPr>
          <w:rFonts w:ascii="Times New Roman" w:hAnsi="Times New Roman" w:cs="Times New Roman"/>
          <w:sz w:val="28"/>
          <w:lang w:val="kk-KZ"/>
        </w:rPr>
        <w:t xml:space="preserve">түзіледі. Ұзарып және конденсириалауға ұшыраған сперматидтерде соматикалық хроматин кең көлемдегі </w:t>
      </w:r>
      <w:r w:rsidR="006871A1" w:rsidRPr="00BD3C3E">
        <w:rPr>
          <w:rFonts w:ascii="Times New Roman" w:hAnsi="Times New Roman" w:cs="Times New Roman"/>
          <w:sz w:val="28"/>
          <w:lang w:val="kk-KZ"/>
        </w:rPr>
        <w:t>реструктуризация</w:t>
      </w:r>
      <w:r>
        <w:rPr>
          <w:rFonts w:ascii="Times New Roman" w:hAnsi="Times New Roman" w:cs="Times New Roman"/>
          <w:sz w:val="28"/>
          <w:lang w:val="kk-KZ"/>
        </w:rPr>
        <w:t xml:space="preserve">ға ұшырайды. </w:t>
      </w:r>
      <w:r w:rsidR="006871A1" w:rsidRPr="00BD3C3E">
        <w:rPr>
          <w:rFonts w:ascii="Times New Roman" w:hAnsi="Times New Roman" w:cs="Times New Roman"/>
          <w:sz w:val="28"/>
          <w:lang w:val="kk-KZ"/>
        </w:rPr>
        <w:t xml:space="preserve"> Нуклеогистон</w:t>
      </w:r>
      <w:r>
        <w:rPr>
          <w:rFonts w:ascii="Times New Roman" w:hAnsi="Times New Roman" w:cs="Times New Roman"/>
          <w:sz w:val="28"/>
          <w:lang w:val="kk-KZ"/>
        </w:rPr>
        <w:t xml:space="preserve">дар алдымен </w:t>
      </w:r>
      <w:r w:rsidR="006871A1" w:rsidRPr="00BD3C3E">
        <w:rPr>
          <w:rFonts w:ascii="Times New Roman" w:hAnsi="Times New Roman" w:cs="Times New Roman"/>
          <w:sz w:val="28"/>
          <w:lang w:val="kk-KZ"/>
        </w:rPr>
        <w:t xml:space="preserve">аргинин- </w:t>
      </w:r>
      <w:r>
        <w:rPr>
          <w:rFonts w:ascii="Times New Roman" w:hAnsi="Times New Roman" w:cs="Times New Roman"/>
          <w:sz w:val="28"/>
          <w:lang w:val="kk-KZ"/>
        </w:rPr>
        <w:t xml:space="preserve">және  құрамында </w:t>
      </w:r>
      <w:r w:rsidR="006871A1" w:rsidRPr="00BD3C3E">
        <w:rPr>
          <w:rFonts w:ascii="Times New Roman" w:hAnsi="Times New Roman" w:cs="Times New Roman"/>
          <w:sz w:val="28"/>
          <w:lang w:val="kk-KZ"/>
        </w:rPr>
        <w:t xml:space="preserve"> лизин</w:t>
      </w:r>
      <w:r>
        <w:rPr>
          <w:rFonts w:ascii="Times New Roman" w:hAnsi="Times New Roman" w:cs="Times New Roman"/>
          <w:sz w:val="28"/>
          <w:lang w:val="kk-KZ"/>
        </w:rPr>
        <w:t xml:space="preserve"> ақзаты көп формаға ауысады, олар басқаша көшпелі ақзаттар деп </w:t>
      </w:r>
      <w:r w:rsidR="006871A1" w:rsidRPr="00BD3C3E">
        <w:rPr>
          <w:rFonts w:ascii="Times New Roman" w:hAnsi="Times New Roman" w:cs="Times New Roman"/>
          <w:sz w:val="28"/>
          <w:lang w:val="kk-KZ"/>
        </w:rPr>
        <w:t>(TNP)</w:t>
      </w:r>
      <w:r>
        <w:rPr>
          <w:rFonts w:ascii="Times New Roman" w:hAnsi="Times New Roman" w:cs="Times New Roman"/>
          <w:sz w:val="28"/>
          <w:lang w:val="kk-KZ"/>
        </w:rPr>
        <w:t xml:space="preserve"> аталады, үрдіс соңында осы ақзаттар протаминге айналады </w:t>
      </w:r>
      <w:r w:rsidR="006871A1" w:rsidRPr="00BD3C3E">
        <w:rPr>
          <w:rFonts w:ascii="Times New Roman" w:hAnsi="Times New Roman" w:cs="Times New Roman"/>
          <w:sz w:val="28"/>
          <w:lang w:val="kk-KZ"/>
        </w:rPr>
        <w:t>[</w:t>
      </w:r>
      <w:r w:rsidR="006A61BE" w:rsidRPr="00BD3C3E">
        <w:rPr>
          <w:rFonts w:ascii="Times New Roman" w:hAnsi="Times New Roman" w:cs="Times New Roman"/>
          <w:sz w:val="28"/>
          <w:lang w:val="kk-KZ"/>
        </w:rPr>
        <w:t>3</w:t>
      </w:r>
      <w:r w:rsidR="00D96D5C">
        <w:rPr>
          <w:rFonts w:ascii="Times New Roman" w:hAnsi="Times New Roman" w:cs="Times New Roman"/>
          <w:sz w:val="28"/>
          <w:lang w:val="kk-KZ"/>
        </w:rPr>
        <w:t>6</w:t>
      </w:r>
      <w:r w:rsidR="006871A1" w:rsidRPr="00BD3C3E">
        <w:rPr>
          <w:rFonts w:ascii="Times New Roman" w:hAnsi="Times New Roman" w:cs="Times New Roman"/>
          <w:sz w:val="28"/>
          <w:lang w:val="kk-KZ"/>
        </w:rPr>
        <w:t>]</w:t>
      </w:r>
      <w:r>
        <w:rPr>
          <w:rFonts w:ascii="Times New Roman" w:hAnsi="Times New Roman" w:cs="Times New Roman"/>
          <w:sz w:val="28"/>
          <w:lang w:val="kk-KZ"/>
        </w:rPr>
        <w:t xml:space="preserve"> және сонымен транскрипция үрдісі аяқталады</w:t>
      </w:r>
      <w:r w:rsidR="006871A1" w:rsidRPr="00BD3C3E">
        <w:rPr>
          <w:rFonts w:ascii="Times New Roman" w:hAnsi="Times New Roman" w:cs="Times New Roman"/>
          <w:sz w:val="28"/>
          <w:lang w:val="kk-KZ"/>
        </w:rPr>
        <w:t xml:space="preserve">. </w:t>
      </w:r>
      <w:r>
        <w:rPr>
          <w:rFonts w:ascii="Times New Roman" w:hAnsi="Times New Roman" w:cs="Times New Roman"/>
          <w:sz w:val="28"/>
          <w:lang w:val="kk-KZ"/>
        </w:rPr>
        <w:t xml:space="preserve">Сосын </w:t>
      </w:r>
      <w:r w:rsidRPr="00BD3C3E">
        <w:rPr>
          <w:rFonts w:ascii="Times New Roman" w:hAnsi="Times New Roman" w:cs="Times New Roman"/>
          <w:sz w:val="28"/>
          <w:lang w:val="kk-KZ"/>
        </w:rPr>
        <w:t>нуклеосом</w:t>
      </w:r>
      <w:r>
        <w:rPr>
          <w:rFonts w:ascii="Times New Roman" w:hAnsi="Times New Roman" w:cs="Times New Roman"/>
          <w:sz w:val="28"/>
          <w:lang w:val="kk-KZ"/>
        </w:rPr>
        <w:t xml:space="preserve"> түріндегі </w:t>
      </w:r>
      <w:r w:rsidR="006871A1" w:rsidRPr="00BD3C3E">
        <w:rPr>
          <w:rFonts w:ascii="Times New Roman" w:hAnsi="Times New Roman" w:cs="Times New Roman"/>
          <w:sz w:val="28"/>
          <w:lang w:val="kk-KZ"/>
        </w:rPr>
        <w:t>хроматин трансформ</w:t>
      </w:r>
      <w:r>
        <w:rPr>
          <w:rFonts w:ascii="Times New Roman" w:hAnsi="Times New Roman" w:cs="Times New Roman"/>
          <w:sz w:val="28"/>
          <w:lang w:val="kk-KZ"/>
        </w:rPr>
        <w:t xml:space="preserve">ацияға ұшырап, жұмсақ талшыққа айналады және хроматиннің конденсация үрдісі басталады </w:t>
      </w:r>
      <w:r w:rsidR="006871A1" w:rsidRPr="00BD3C3E">
        <w:rPr>
          <w:rFonts w:ascii="Times New Roman" w:hAnsi="Times New Roman" w:cs="Times New Roman"/>
          <w:sz w:val="28"/>
          <w:lang w:val="kk-KZ"/>
        </w:rPr>
        <w:t>[</w:t>
      </w:r>
      <w:r w:rsidR="006A61BE" w:rsidRPr="00302487">
        <w:rPr>
          <w:rFonts w:ascii="Times New Roman" w:hAnsi="Times New Roman" w:cs="Times New Roman"/>
          <w:sz w:val="28"/>
          <w:lang w:val="kk-KZ"/>
        </w:rPr>
        <w:t>3</w:t>
      </w:r>
      <w:r w:rsidR="00D96D5C">
        <w:rPr>
          <w:rFonts w:ascii="Times New Roman" w:hAnsi="Times New Roman" w:cs="Times New Roman"/>
          <w:sz w:val="28"/>
          <w:lang w:val="kk-KZ"/>
        </w:rPr>
        <w:t>7</w:t>
      </w:r>
      <w:r w:rsidR="006871A1" w:rsidRPr="00BD3C3E">
        <w:rPr>
          <w:rFonts w:ascii="Times New Roman" w:hAnsi="Times New Roman" w:cs="Times New Roman"/>
          <w:sz w:val="28"/>
          <w:lang w:val="kk-KZ"/>
        </w:rPr>
        <w:t>].</w:t>
      </w:r>
    </w:p>
    <w:p w14:paraId="0D62DCE9" w14:textId="181BCA42" w:rsidR="00333F19" w:rsidRPr="00AD70F6" w:rsidRDefault="003E345C" w:rsidP="00333F19">
      <w:pPr>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Көшпелі </w:t>
      </w:r>
      <w:r w:rsidR="0015586E" w:rsidRPr="00BD3394">
        <w:rPr>
          <w:rFonts w:ascii="Times New Roman" w:eastAsia="Times New Roman" w:hAnsi="Times New Roman" w:cs="Times New Roman"/>
          <w:sz w:val="28"/>
          <w:szCs w:val="28"/>
          <w:lang w:val="kk-KZ"/>
        </w:rPr>
        <w:t xml:space="preserve"> ядролық ақ</w:t>
      </w:r>
      <w:r>
        <w:rPr>
          <w:rFonts w:ascii="Times New Roman" w:eastAsia="Times New Roman" w:hAnsi="Times New Roman" w:cs="Times New Roman"/>
          <w:sz w:val="28"/>
          <w:szCs w:val="28"/>
          <w:lang w:val="kk-KZ"/>
        </w:rPr>
        <w:t>заттар</w:t>
      </w:r>
      <w:r w:rsidR="0015586E" w:rsidRPr="00BD3394">
        <w:rPr>
          <w:rFonts w:ascii="Times New Roman" w:eastAsia="Times New Roman" w:hAnsi="Times New Roman" w:cs="Times New Roman"/>
          <w:sz w:val="28"/>
          <w:szCs w:val="28"/>
          <w:lang w:val="kk-KZ"/>
        </w:rPr>
        <w:t xml:space="preserve"> (</w:t>
      </w:r>
      <w:r w:rsidRPr="003E345C">
        <w:rPr>
          <w:rFonts w:ascii="Times New Roman" w:eastAsia="Times New Roman" w:hAnsi="Times New Roman" w:cs="Times New Roman"/>
          <w:sz w:val="28"/>
          <w:szCs w:val="28"/>
          <w:lang w:val="kk-KZ"/>
        </w:rPr>
        <w:t>TNP</w:t>
      </w:r>
      <w:r w:rsidR="0015586E" w:rsidRPr="00BD3394">
        <w:rPr>
          <w:rFonts w:ascii="Times New Roman" w:eastAsia="Times New Roman" w:hAnsi="Times New Roman" w:cs="Times New Roman"/>
          <w:sz w:val="28"/>
          <w:szCs w:val="28"/>
          <w:lang w:val="kk-KZ"/>
        </w:rPr>
        <w:t>), конденсацияланатын сперматидтердің хроматинінде кездесетін негізгі ақ</w:t>
      </w:r>
      <w:r>
        <w:rPr>
          <w:rFonts w:ascii="Times New Roman" w:eastAsia="Times New Roman" w:hAnsi="Times New Roman" w:cs="Times New Roman"/>
          <w:sz w:val="28"/>
          <w:szCs w:val="28"/>
          <w:lang w:val="kk-KZ"/>
        </w:rPr>
        <w:t>заттар</w:t>
      </w:r>
      <w:r w:rsidR="0015586E" w:rsidRPr="00BD3394">
        <w:rPr>
          <w:rFonts w:ascii="Times New Roman" w:eastAsia="Times New Roman" w:hAnsi="Times New Roman" w:cs="Times New Roman"/>
          <w:sz w:val="28"/>
          <w:szCs w:val="28"/>
          <w:lang w:val="kk-KZ"/>
        </w:rPr>
        <w:t xml:space="preserve">, </w:t>
      </w:r>
      <w:r w:rsidRPr="00BD3394">
        <w:rPr>
          <w:rFonts w:ascii="Times New Roman" w:eastAsia="Times New Roman" w:hAnsi="Times New Roman" w:cs="Times New Roman"/>
          <w:sz w:val="28"/>
          <w:szCs w:val="28"/>
          <w:lang w:val="kk-KZ"/>
        </w:rPr>
        <w:t>сүтқоректілерд</w:t>
      </w:r>
      <w:r>
        <w:rPr>
          <w:rFonts w:ascii="Times New Roman" w:eastAsia="Times New Roman" w:hAnsi="Times New Roman" w:cs="Times New Roman"/>
          <w:sz w:val="28"/>
          <w:szCs w:val="28"/>
          <w:lang w:val="kk-KZ"/>
        </w:rPr>
        <w:t>е</w:t>
      </w:r>
      <w:r w:rsidRPr="00BD3394">
        <w:rPr>
          <w:rFonts w:ascii="Times New Roman" w:eastAsia="Times New Roman" w:hAnsi="Times New Roman" w:cs="Times New Roman"/>
          <w:sz w:val="28"/>
          <w:szCs w:val="28"/>
          <w:lang w:val="kk-KZ"/>
        </w:rPr>
        <w:t xml:space="preserve"> сперматогенез</w:t>
      </w:r>
      <w:r>
        <w:rPr>
          <w:rFonts w:ascii="Times New Roman" w:eastAsia="Times New Roman" w:hAnsi="Times New Roman" w:cs="Times New Roman"/>
          <w:sz w:val="28"/>
          <w:szCs w:val="28"/>
          <w:lang w:val="kk-KZ"/>
        </w:rPr>
        <w:t xml:space="preserve"> үрдісі кезінде </w:t>
      </w:r>
      <w:r w:rsidRPr="00BD3394">
        <w:rPr>
          <w:rFonts w:ascii="Times New Roman" w:eastAsia="Times New Roman" w:hAnsi="Times New Roman" w:cs="Times New Roman"/>
          <w:sz w:val="28"/>
          <w:szCs w:val="28"/>
          <w:lang w:val="kk-KZ"/>
        </w:rPr>
        <w:t xml:space="preserve"> </w:t>
      </w:r>
      <w:r w:rsidR="0015586E" w:rsidRPr="00BD3394">
        <w:rPr>
          <w:rFonts w:ascii="Times New Roman" w:eastAsia="Times New Roman" w:hAnsi="Times New Roman" w:cs="Times New Roman"/>
          <w:sz w:val="28"/>
          <w:szCs w:val="28"/>
          <w:lang w:val="kk-KZ"/>
        </w:rPr>
        <w:t xml:space="preserve">гистонның ығысуы және хроматин конденсациясы үшін маңызды екені </w:t>
      </w:r>
      <w:r>
        <w:rPr>
          <w:rFonts w:ascii="Times New Roman" w:eastAsia="Times New Roman" w:hAnsi="Times New Roman" w:cs="Times New Roman"/>
          <w:sz w:val="28"/>
          <w:szCs w:val="28"/>
          <w:lang w:val="kk-KZ"/>
        </w:rPr>
        <w:t>дәлелденді</w:t>
      </w:r>
      <w:r w:rsidR="0015586E" w:rsidRPr="00BD3394">
        <w:rPr>
          <w:rFonts w:ascii="Times New Roman" w:eastAsia="Times New Roman" w:hAnsi="Times New Roman" w:cs="Times New Roman"/>
          <w:sz w:val="28"/>
          <w:szCs w:val="28"/>
          <w:lang w:val="kk-KZ"/>
        </w:rPr>
        <w:t xml:space="preserve">. TNP-1 ген тізбегін талдау </w:t>
      </w:r>
      <w:r>
        <w:rPr>
          <w:rFonts w:ascii="Times New Roman" w:eastAsia="Times New Roman" w:hAnsi="Times New Roman" w:cs="Times New Roman"/>
          <w:sz w:val="28"/>
          <w:szCs w:val="28"/>
          <w:lang w:val="kk-KZ"/>
        </w:rPr>
        <w:t xml:space="preserve">нәтижесінде, оның </w:t>
      </w:r>
      <w:r w:rsidR="0015586E" w:rsidRPr="00BD3394">
        <w:rPr>
          <w:rFonts w:ascii="Times New Roman" w:eastAsia="Times New Roman" w:hAnsi="Times New Roman" w:cs="Times New Roman"/>
          <w:sz w:val="28"/>
          <w:szCs w:val="28"/>
          <w:lang w:val="kk-KZ"/>
        </w:rPr>
        <w:t xml:space="preserve">интрондық </w:t>
      </w:r>
      <w:r>
        <w:rPr>
          <w:rFonts w:ascii="Times New Roman" w:eastAsia="Times New Roman" w:hAnsi="Times New Roman" w:cs="Times New Roman"/>
          <w:sz w:val="28"/>
          <w:szCs w:val="28"/>
          <w:lang w:val="kk-KZ"/>
        </w:rPr>
        <w:t>бөлігінде</w:t>
      </w:r>
      <w:r w:rsidR="0015586E" w:rsidRPr="00BD3394">
        <w:rPr>
          <w:rFonts w:ascii="Times New Roman" w:eastAsia="Times New Roman" w:hAnsi="Times New Roman" w:cs="Times New Roman"/>
          <w:sz w:val="28"/>
          <w:szCs w:val="28"/>
          <w:lang w:val="kk-KZ"/>
        </w:rPr>
        <w:t xml:space="preserve"> 205, 340 және 346 </w:t>
      </w:r>
      <w:r>
        <w:rPr>
          <w:rFonts w:ascii="Times New Roman" w:eastAsia="Times New Roman" w:hAnsi="Times New Roman" w:cs="Times New Roman"/>
          <w:sz w:val="28"/>
          <w:szCs w:val="28"/>
          <w:lang w:val="kk-KZ"/>
        </w:rPr>
        <w:t xml:space="preserve">ж.н. тұратын </w:t>
      </w:r>
      <w:r w:rsidR="0015586E" w:rsidRPr="00BD3394">
        <w:rPr>
          <w:rFonts w:ascii="Times New Roman" w:eastAsia="Times New Roman" w:hAnsi="Times New Roman" w:cs="Times New Roman"/>
          <w:sz w:val="28"/>
          <w:szCs w:val="28"/>
          <w:lang w:val="kk-KZ"/>
        </w:rPr>
        <w:t>3 SNPs</w:t>
      </w:r>
      <w:r>
        <w:rPr>
          <w:rFonts w:ascii="Times New Roman" w:eastAsia="Times New Roman" w:hAnsi="Times New Roman" w:cs="Times New Roman"/>
          <w:sz w:val="28"/>
          <w:szCs w:val="28"/>
          <w:lang w:val="kk-KZ"/>
        </w:rPr>
        <w:t xml:space="preserve"> полиморфизмдері</w:t>
      </w:r>
      <w:r w:rsidR="0015586E" w:rsidRPr="00BD3394">
        <w:rPr>
          <w:rFonts w:ascii="Times New Roman" w:eastAsia="Times New Roman" w:hAnsi="Times New Roman" w:cs="Times New Roman"/>
          <w:sz w:val="28"/>
          <w:szCs w:val="28"/>
          <w:lang w:val="kk-KZ"/>
        </w:rPr>
        <w:t xml:space="preserve"> анықталды. Бұл полиморфизмнің </w:t>
      </w:r>
      <w:r>
        <w:rPr>
          <w:rFonts w:ascii="Times New Roman" w:eastAsia="Times New Roman" w:hAnsi="Times New Roman" w:cs="Times New Roman"/>
          <w:sz w:val="28"/>
          <w:szCs w:val="28"/>
          <w:lang w:val="kk-KZ"/>
        </w:rPr>
        <w:t xml:space="preserve">варианттары спермийлердің </w:t>
      </w:r>
      <w:r w:rsidR="0015586E" w:rsidRPr="00BD3394">
        <w:rPr>
          <w:rFonts w:ascii="Times New Roman" w:eastAsia="Times New Roman" w:hAnsi="Times New Roman" w:cs="Times New Roman"/>
          <w:sz w:val="28"/>
          <w:szCs w:val="28"/>
          <w:lang w:val="kk-KZ"/>
        </w:rPr>
        <w:t xml:space="preserve">жеке қозғалғыштығына, </w:t>
      </w:r>
      <w:r>
        <w:rPr>
          <w:rFonts w:ascii="Times New Roman" w:eastAsia="Times New Roman" w:hAnsi="Times New Roman" w:cs="Times New Roman"/>
          <w:sz w:val="28"/>
          <w:szCs w:val="28"/>
          <w:lang w:val="kk-KZ"/>
        </w:rPr>
        <w:t xml:space="preserve">жалпы </w:t>
      </w:r>
      <w:r w:rsidR="0015586E" w:rsidRPr="00BD3394">
        <w:rPr>
          <w:rFonts w:ascii="Times New Roman" w:eastAsia="Times New Roman" w:hAnsi="Times New Roman" w:cs="Times New Roman"/>
          <w:sz w:val="28"/>
          <w:szCs w:val="28"/>
          <w:lang w:val="kk-KZ"/>
        </w:rPr>
        <w:t xml:space="preserve">белсенділігіне және жетілуіне әсері </w:t>
      </w:r>
      <w:r>
        <w:rPr>
          <w:rFonts w:ascii="Times New Roman" w:eastAsia="Times New Roman" w:hAnsi="Times New Roman" w:cs="Times New Roman"/>
          <w:sz w:val="28"/>
          <w:szCs w:val="28"/>
          <w:lang w:val="kk-KZ"/>
        </w:rPr>
        <w:t>анықталған.</w:t>
      </w:r>
      <w:r w:rsidR="00333F19">
        <w:rPr>
          <w:rFonts w:ascii="Times New Roman" w:eastAsia="Times New Roman" w:hAnsi="Times New Roman" w:cs="Times New Roman"/>
          <w:sz w:val="28"/>
          <w:szCs w:val="28"/>
          <w:lang w:val="kk-KZ"/>
        </w:rPr>
        <w:t xml:space="preserve"> Жалпы спермийлердің я</w:t>
      </w:r>
      <w:r w:rsidR="00333F19" w:rsidRPr="00AD70F6">
        <w:rPr>
          <w:rFonts w:ascii="Times New Roman" w:eastAsia="Times New Roman" w:hAnsi="Times New Roman" w:cs="Times New Roman"/>
          <w:sz w:val="28"/>
          <w:szCs w:val="28"/>
          <w:lang w:val="kk-KZ"/>
        </w:rPr>
        <w:t>др</w:t>
      </w:r>
      <w:r w:rsidR="00333F19">
        <w:rPr>
          <w:rFonts w:ascii="Times New Roman" w:eastAsia="Times New Roman" w:hAnsi="Times New Roman" w:cs="Times New Roman"/>
          <w:sz w:val="28"/>
          <w:szCs w:val="28"/>
          <w:lang w:val="kk-KZ"/>
        </w:rPr>
        <w:t>олық ақзаты</w:t>
      </w:r>
      <w:r w:rsidR="00333F19" w:rsidRPr="00AD70F6">
        <w:rPr>
          <w:rFonts w:ascii="Times New Roman" w:eastAsia="Times New Roman" w:hAnsi="Times New Roman" w:cs="Times New Roman"/>
          <w:sz w:val="28"/>
          <w:szCs w:val="28"/>
          <w:lang w:val="kk-KZ"/>
        </w:rPr>
        <w:t>, протамин</w:t>
      </w:r>
      <w:r w:rsidR="00333F19">
        <w:rPr>
          <w:rFonts w:ascii="Times New Roman" w:eastAsia="Times New Roman" w:hAnsi="Times New Roman" w:cs="Times New Roman"/>
          <w:sz w:val="28"/>
          <w:szCs w:val="28"/>
          <w:lang w:val="kk-KZ"/>
        </w:rPr>
        <w:t>дер</w:t>
      </w:r>
      <w:r w:rsidR="00333F19" w:rsidRPr="00AD70F6">
        <w:rPr>
          <w:rFonts w:ascii="Times New Roman" w:eastAsia="Times New Roman" w:hAnsi="Times New Roman" w:cs="Times New Roman"/>
          <w:sz w:val="28"/>
          <w:szCs w:val="28"/>
          <w:lang w:val="kk-KZ"/>
        </w:rPr>
        <w:t xml:space="preserve"> (PRM) </w:t>
      </w:r>
      <w:r w:rsidR="00333F19">
        <w:rPr>
          <w:rFonts w:ascii="Times New Roman" w:eastAsia="Times New Roman" w:hAnsi="Times New Roman" w:cs="Times New Roman"/>
          <w:sz w:val="28"/>
          <w:szCs w:val="28"/>
          <w:lang w:val="kk-KZ"/>
        </w:rPr>
        <w:t xml:space="preserve">мен көшпелі ядролық ақзаттар </w:t>
      </w:r>
      <w:r w:rsidR="00333F19" w:rsidRPr="00AD70F6">
        <w:rPr>
          <w:rFonts w:ascii="Times New Roman" w:eastAsia="Times New Roman" w:hAnsi="Times New Roman" w:cs="Times New Roman"/>
          <w:sz w:val="28"/>
          <w:szCs w:val="28"/>
          <w:lang w:val="kk-KZ"/>
        </w:rPr>
        <w:t xml:space="preserve">(TNP) </w:t>
      </w:r>
      <w:r w:rsidR="00333F19">
        <w:rPr>
          <w:rFonts w:ascii="Times New Roman" w:eastAsia="Times New Roman" w:hAnsi="Times New Roman" w:cs="Times New Roman"/>
          <w:sz w:val="28"/>
          <w:szCs w:val="28"/>
          <w:lang w:val="kk-KZ"/>
        </w:rPr>
        <w:lastRenderedPageBreak/>
        <w:t xml:space="preserve">сперматозоидтар ядросындағы конденсация үрдісіне аса маңызды әсер етеді. Сперматозоидтар ДНҚ қолайлы жинақталуын протаминдер қамтамасыз етеді және спермийлер геномының бүтіндігін қамтамасыз етеді, спермийлердің толық функционалдық қызмет етуінің кепілі болып табылады. Сонымен қатар спермийлердің функционалық қабілетін бағалау үшін өтпелі </w:t>
      </w:r>
      <w:r w:rsidR="00333F19" w:rsidRPr="00AD70F6">
        <w:rPr>
          <w:rFonts w:ascii="Times New Roman" w:eastAsia="Times New Roman" w:hAnsi="Times New Roman" w:cs="Times New Roman"/>
          <w:sz w:val="28"/>
          <w:szCs w:val="28"/>
          <w:lang w:val="kk-KZ"/>
        </w:rPr>
        <w:t>цитометрия (FC-SCSA)</w:t>
      </w:r>
      <w:r w:rsidR="00333F19">
        <w:rPr>
          <w:rFonts w:ascii="Times New Roman" w:eastAsia="Times New Roman" w:hAnsi="Times New Roman" w:cs="Times New Roman"/>
          <w:sz w:val="28"/>
          <w:szCs w:val="28"/>
          <w:lang w:val="kk-KZ"/>
        </w:rPr>
        <w:t xml:space="preserve">, спермийлердің фрагментация индексін </w:t>
      </w:r>
      <w:r w:rsidR="00333F19" w:rsidRPr="00AD70F6">
        <w:rPr>
          <w:rFonts w:ascii="Times New Roman" w:eastAsia="Times New Roman" w:hAnsi="Times New Roman" w:cs="Times New Roman"/>
          <w:sz w:val="28"/>
          <w:szCs w:val="28"/>
          <w:lang w:val="kk-KZ"/>
        </w:rPr>
        <w:t xml:space="preserve">(DFI) </w:t>
      </w:r>
      <w:r w:rsidR="00333F19">
        <w:rPr>
          <w:rFonts w:ascii="Times New Roman" w:eastAsia="Times New Roman" w:hAnsi="Times New Roman" w:cs="Times New Roman"/>
          <w:sz w:val="28"/>
          <w:szCs w:val="28"/>
          <w:lang w:val="kk-KZ"/>
        </w:rPr>
        <w:t xml:space="preserve">анықтаған. Екі түрлі жағдай анықталған, онда </w:t>
      </w:r>
      <w:r w:rsidR="00333F19" w:rsidRPr="00AD70F6">
        <w:rPr>
          <w:rFonts w:ascii="Times New Roman" w:eastAsia="Times New Roman" w:hAnsi="Times New Roman" w:cs="Times New Roman"/>
          <w:sz w:val="28"/>
          <w:szCs w:val="28"/>
          <w:lang w:val="kk-KZ"/>
        </w:rPr>
        <w:t xml:space="preserve">PRM2 c.443C&gt;A </w:t>
      </w:r>
      <w:r w:rsidR="00333F19">
        <w:rPr>
          <w:rFonts w:ascii="Times New Roman" w:eastAsia="Times New Roman" w:hAnsi="Times New Roman" w:cs="Times New Roman"/>
          <w:sz w:val="28"/>
          <w:szCs w:val="28"/>
          <w:lang w:val="kk-KZ"/>
        </w:rPr>
        <w:t xml:space="preserve">және </w:t>
      </w:r>
      <w:r w:rsidR="00333F19" w:rsidRPr="00AD70F6">
        <w:rPr>
          <w:rFonts w:ascii="Times New Roman" w:eastAsia="Times New Roman" w:hAnsi="Times New Roman" w:cs="Times New Roman"/>
          <w:sz w:val="28"/>
          <w:szCs w:val="28"/>
          <w:lang w:val="kk-KZ"/>
        </w:rPr>
        <w:t xml:space="preserve">TNP1 c.396_397InsT </w:t>
      </w:r>
      <w:r w:rsidR="00333F19">
        <w:rPr>
          <w:rFonts w:ascii="Times New Roman" w:eastAsia="Times New Roman" w:hAnsi="Times New Roman" w:cs="Times New Roman"/>
          <w:sz w:val="28"/>
          <w:szCs w:val="28"/>
          <w:lang w:val="kk-KZ"/>
        </w:rPr>
        <w:t xml:space="preserve">гендерінің құрамындағы нуклеотидтердің өзгеруі спермийлердің фрагментация индексімен </w:t>
      </w:r>
      <w:r w:rsidR="00333F19" w:rsidRPr="00AD70F6">
        <w:rPr>
          <w:rFonts w:ascii="Times New Roman" w:eastAsia="Times New Roman" w:hAnsi="Times New Roman" w:cs="Times New Roman"/>
          <w:sz w:val="28"/>
          <w:szCs w:val="28"/>
          <w:lang w:val="kk-KZ"/>
        </w:rPr>
        <w:t xml:space="preserve">DFI </w:t>
      </w:r>
      <w:r w:rsidR="00333F19">
        <w:rPr>
          <w:rFonts w:ascii="Times New Roman" w:eastAsia="Times New Roman" w:hAnsi="Times New Roman" w:cs="Times New Roman"/>
          <w:sz w:val="28"/>
          <w:szCs w:val="28"/>
          <w:lang w:val="kk-KZ"/>
        </w:rPr>
        <w:t xml:space="preserve">байланысты болған, дәл айтқанда </w:t>
      </w:r>
      <w:r w:rsidR="00C1556E">
        <w:rPr>
          <w:rFonts w:ascii="Times New Roman" w:eastAsia="Times New Roman" w:hAnsi="Times New Roman" w:cs="Times New Roman"/>
          <w:sz w:val="28"/>
          <w:szCs w:val="28"/>
          <w:lang w:val="kk-KZ"/>
        </w:rPr>
        <w:t xml:space="preserve">сәйкесінше </w:t>
      </w:r>
      <w:r w:rsidR="00333F19" w:rsidRPr="00AD70F6">
        <w:rPr>
          <w:rFonts w:ascii="Times New Roman" w:eastAsia="Times New Roman" w:hAnsi="Times New Roman" w:cs="Times New Roman"/>
          <w:sz w:val="28"/>
          <w:szCs w:val="28"/>
          <w:lang w:val="kk-KZ"/>
        </w:rPr>
        <w:t xml:space="preserve">34,82% </w:t>
      </w:r>
      <w:r w:rsidR="00333F19">
        <w:rPr>
          <w:rFonts w:ascii="Times New Roman" w:eastAsia="Times New Roman" w:hAnsi="Times New Roman" w:cs="Times New Roman"/>
          <w:sz w:val="28"/>
          <w:szCs w:val="28"/>
          <w:lang w:val="kk-KZ"/>
        </w:rPr>
        <w:t xml:space="preserve">және </w:t>
      </w:r>
      <w:r w:rsidR="00333F19" w:rsidRPr="00AD70F6">
        <w:rPr>
          <w:rFonts w:ascii="Times New Roman" w:eastAsia="Times New Roman" w:hAnsi="Times New Roman" w:cs="Times New Roman"/>
          <w:sz w:val="28"/>
          <w:szCs w:val="28"/>
          <w:lang w:val="kk-KZ"/>
        </w:rPr>
        <w:t xml:space="preserve">43,85%, </w:t>
      </w:r>
      <w:r w:rsidR="00333F19">
        <w:rPr>
          <w:rFonts w:ascii="Times New Roman" w:eastAsia="Times New Roman" w:hAnsi="Times New Roman" w:cs="Times New Roman"/>
          <w:sz w:val="28"/>
          <w:szCs w:val="28"/>
          <w:lang w:val="kk-KZ"/>
        </w:rPr>
        <w:t>құраған</w:t>
      </w:r>
      <w:r w:rsidR="00333F19" w:rsidRPr="005D19B7">
        <w:rPr>
          <w:rFonts w:ascii="Times New Roman" w:eastAsia="Times New Roman" w:hAnsi="Times New Roman" w:cs="Times New Roman"/>
          <w:sz w:val="28"/>
          <w:szCs w:val="28"/>
          <w:lang w:val="kk-KZ"/>
        </w:rPr>
        <w:t xml:space="preserve"> [38]</w:t>
      </w:r>
      <w:r w:rsidR="00333F19" w:rsidRPr="00AD70F6">
        <w:rPr>
          <w:rFonts w:ascii="Times New Roman" w:eastAsia="Times New Roman" w:hAnsi="Times New Roman" w:cs="Times New Roman"/>
          <w:sz w:val="28"/>
          <w:szCs w:val="28"/>
          <w:lang w:val="kk-KZ"/>
        </w:rPr>
        <w:t>.</w:t>
      </w:r>
    </w:p>
    <w:p w14:paraId="6722EE99" w14:textId="5F901820" w:rsidR="00074102" w:rsidRDefault="00302487" w:rsidP="00074102">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Сперм</w:t>
      </w:r>
      <w:r w:rsidR="00333F19">
        <w:rPr>
          <w:rFonts w:ascii="Times New Roman" w:hAnsi="Times New Roman" w:cs="Times New Roman"/>
          <w:sz w:val="28"/>
          <w:lang w:val="kk-KZ"/>
        </w:rPr>
        <w:t xml:space="preserve">ийлердің </w:t>
      </w:r>
      <w:r>
        <w:rPr>
          <w:rFonts w:ascii="Times New Roman" w:hAnsi="Times New Roman" w:cs="Times New Roman"/>
          <w:sz w:val="28"/>
          <w:lang w:val="kk-KZ"/>
        </w:rPr>
        <w:t xml:space="preserve">дифференцировкаға ұшырауының соңғы сатысында </w:t>
      </w:r>
      <w:r w:rsidR="006871A1" w:rsidRPr="00302487">
        <w:rPr>
          <w:rFonts w:ascii="Times New Roman" w:hAnsi="Times New Roman" w:cs="Times New Roman"/>
          <w:sz w:val="28"/>
          <w:lang w:val="kk-KZ"/>
        </w:rPr>
        <w:t>мРН</w:t>
      </w:r>
      <w:r w:rsidR="0056535A">
        <w:rPr>
          <w:rFonts w:ascii="Times New Roman" w:hAnsi="Times New Roman" w:cs="Times New Roman"/>
          <w:sz w:val="28"/>
          <w:lang w:val="kk-KZ"/>
        </w:rPr>
        <w:t>Қ</w:t>
      </w:r>
      <w:r w:rsidR="006871A1" w:rsidRPr="00302487">
        <w:rPr>
          <w:rFonts w:ascii="Times New Roman" w:hAnsi="Times New Roman" w:cs="Times New Roman"/>
          <w:sz w:val="28"/>
          <w:lang w:val="kk-KZ"/>
        </w:rPr>
        <w:t xml:space="preserve"> </w:t>
      </w:r>
      <w:r w:rsidR="0056535A">
        <w:rPr>
          <w:rFonts w:ascii="Times New Roman" w:hAnsi="Times New Roman" w:cs="Times New Roman"/>
          <w:sz w:val="28"/>
          <w:lang w:val="kk-KZ"/>
        </w:rPr>
        <w:t xml:space="preserve">көптеген ақзаттарды кодтау үшін түзіле бастайды. Осылай түзілген ақзаттар дөңгелек сперматидтерге трансформация жасай бастайды. Сперматидтердің ұзындау формасына, түзілген ақзаттар бес тәулік бойы инертті формада сақталады. Сонымен </w:t>
      </w:r>
      <w:r w:rsidR="0056535A" w:rsidRPr="00302487">
        <w:rPr>
          <w:rFonts w:ascii="Times New Roman" w:hAnsi="Times New Roman" w:cs="Times New Roman"/>
          <w:sz w:val="28"/>
          <w:lang w:val="kk-KZ"/>
        </w:rPr>
        <w:t xml:space="preserve">(TNP1 </w:t>
      </w:r>
      <w:r w:rsidR="0056535A">
        <w:rPr>
          <w:rFonts w:ascii="Times New Roman" w:hAnsi="Times New Roman" w:cs="Times New Roman"/>
          <w:sz w:val="28"/>
          <w:lang w:val="kk-KZ"/>
        </w:rPr>
        <w:t xml:space="preserve">және </w:t>
      </w:r>
      <w:r w:rsidR="0056535A" w:rsidRPr="00302487">
        <w:rPr>
          <w:rFonts w:ascii="Times New Roman" w:hAnsi="Times New Roman" w:cs="Times New Roman"/>
          <w:sz w:val="28"/>
          <w:lang w:val="kk-KZ"/>
        </w:rPr>
        <w:t xml:space="preserve">TNP2) </w:t>
      </w:r>
      <w:r w:rsidR="0056535A">
        <w:rPr>
          <w:rFonts w:ascii="Times New Roman" w:hAnsi="Times New Roman" w:cs="Times New Roman"/>
          <w:sz w:val="28"/>
          <w:lang w:val="kk-KZ"/>
        </w:rPr>
        <w:t xml:space="preserve">көшпелі ақзаттарын түзілуін қамтамасыз ететін мРНҚ 1 және 2 ақзаттар мен 1 және 2 протаминдердің түзілуін қамтамасыз етеді </w:t>
      </w:r>
      <w:r w:rsidR="006871A1" w:rsidRPr="00302487">
        <w:rPr>
          <w:rFonts w:ascii="Times New Roman" w:hAnsi="Times New Roman" w:cs="Times New Roman"/>
          <w:sz w:val="28"/>
          <w:lang w:val="kk-KZ"/>
        </w:rPr>
        <w:t>(PRM1 и PRM2) [</w:t>
      </w:r>
      <w:r w:rsidR="006A61BE" w:rsidRPr="0056535A">
        <w:rPr>
          <w:rFonts w:ascii="Times New Roman" w:hAnsi="Times New Roman" w:cs="Times New Roman"/>
          <w:sz w:val="28"/>
          <w:lang w:val="kk-KZ"/>
        </w:rPr>
        <w:t>36</w:t>
      </w:r>
      <w:r w:rsidR="006871A1" w:rsidRPr="00302487">
        <w:rPr>
          <w:rFonts w:ascii="Times New Roman" w:hAnsi="Times New Roman" w:cs="Times New Roman"/>
          <w:sz w:val="28"/>
          <w:lang w:val="kk-KZ"/>
        </w:rPr>
        <w:t xml:space="preserve">]. </w:t>
      </w:r>
      <w:r w:rsidR="00074102" w:rsidRPr="00302487">
        <w:rPr>
          <w:rFonts w:ascii="Times New Roman" w:hAnsi="Times New Roman" w:cs="Times New Roman"/>
          <w:sz w:val="28"/>
          <w:lang w:val="kk-KZ"/>
        </w:rPr>
        <w:t xml:space="preserve">PRM1, PRM2 </w:t>
      </w:r>
      <w:r w:rsidR="0056535A">
        <w:rPr>
          <w:rFonts w:ascii="Times New Roman" w:hAnsi="Times New Roman" w:cs="Times New Roman"/>
          <w:sz w:val="28"/>
          <w:lang w:val="kk-KZ"/>
        </w:rPr>
        <w:t xml:space="preserve">және </w:t>
      </w:r>
      <w:r w:rsidR="00074102" w:rsidRPr="00302487">
        <w:rPr>
          <w:rFonts w:ascii="Times New Roman" w:hAnsi="Times New Roman" w:cs="Times New Roman"/>
          <w:sz w:val="28"/>
          <w:lang w:val="kk-KZ"/>
        </w:rPr>
        <w:t xml:space="preserve">TNP2 </w:t>
      </w:r>
      <w:r w:rsidR="0056535A">
        <w:rPr>
          <w:rFonts w:ascii="Times New Roman" w:hAnsi="Times New Roman" w:cs="Times New Roman"/>
          <w:sz w:val="28"/>
          <w:lang w:val="kk-KZ"/>
        </w:rPr>
        <w:t xml:space="preserve">гендерінің ірі қара малының хромосомаларында орналасуы анықталған </w:t>
      </w:r>
      <w:r w:rsidR="00074102" w:rsidRPr="00302487">
        <w:rPr>
          <w:rFonts w:ascii="Times New Roman" w:hAnsi="Times New Roman" w:cs="Times New Roman"/>
          <w:sz w:val="28"/>
          <w:lang w:val="kk-KZ"/>
        </w:rPr>
        <w:t>[</w:t>
      </w:r>
      <w:r w:rsidR="00CA1421" w:rsidRPr="00AD70F6">
        <w:rPr>
          <w:rFonts w:ascii="Times New Roman" w:hAnsi="Times New Roman" w:cs="Times New Roman"/>
          <w:sz w:val="28"/>
          <w:lang w:val="kk-KZ"/>
        </w:rPr>
        <w:t>3</w:t>
      </w:r>
      <w:r w:rsidR="000163CE">
        <w:rPr>
          <w:rFonts w:ascii="Times New Roman" w:hAnsi="Times New Roman" w:cs="Times New Roman"/>
          <w:sz w:val="28"/>
          <w:lang w:val="kk-KZ"/>
        </w:rPr>
        <w:t>9</w:t>
      </w:r>
      <w:r w:rsidR="00074102" w:rsidRPr="00302487">
        <w:rPr>
          <w:rFonts w:ascii="Times New Roman" w:hAnsi="Times New Roman" w:cs="Times New Roman"/>
          <w:sz w:val="28"/>
          <w:lang w:val="kk-KZ"/>
        </w:rPr>
        <w:t xml:space="preserve">]. </w:t>
      </w:r>
    </w:p>
    <w:p w14:paraId="65ACDF9A" w14:textId="0AE1B238" w:rsidR="00E44149" w:rsidRDefault="00E44149" w:rsidP="00074102">
      <w:pPr>
        <w:spacing w:after="0" w:line="240" w:lineRule="auto"/>
        <w:ind w:firstLine="567"/>
        <w:jc w:val="both"/>
        <w:rPr>
          <w:rFonts w:ascii="Times New Roman" w:hAnsi="Times New Roman" w:cs="Times New Roman"/>
          <w:sz w:val="28"/>
          <w:lang w:val="kk-KZ"/>
        </w:rPr>
      </w:pPr>
      <w:r w:rsidRPr="00302487">
        <w:rPr>
          <w:rFonts w:ascii="Times New Roman" w:hAnsi="Times New Roman" w:cs="Times New Roman"/>
          <w:sz w:val="28"/>
          <w:lang w:val="kk-KZ"/>
        </w:rPr>
        <w:t>TNP2</w:t>
      </w:r>
      <w:r>
        <w:rPr>
          <w:rFonts w:ascii="Times New Roman" w:hAnsi="Times New Roman" w:cs="Times New Roman"/>
          <w:sz w:val="28"/>
          <w:lang w:val="kk-KZ"/>
        </w:rPr>
        <w:t xml:space="preserve"> ген локусы бойынша бұқалардың генотипін анықтау жұмыстары Қазақстан ғалымдарымен жүргізілген, осы мақсатта ПТР РФҰП тәсілдері қолданылған</w:t>
      </w:r>
      <w:r w:rsidRPr="00F35652">
        <w:rPr>
          <w:rFonts w:ascii="Times New Roman" w:hAnsi="Times New Roman" w:cs="Times New Roman"/>
          <w:sz w:val="28"/>
          <w:lang w:val="kk-KZ"/>
        </w:rPr>
        <w:t xml:space="preserve"> [</w:t>
      </w:r>
      <w:r w:rsidR="000163CE">
        <w:rPr>
          <w:rFonts w:ascii="Times New Roman" w:hAnsi="Times New Roman" w:cs="Times New Roman"/>
          <w:sz w:val="28"/>
          <w:lang w:val="kk-KZ"/>
        </w:rPr>
        <w:t>40</w:t>
      </w:r>
      <w:r w:rsidRPr="00F35652">
        <w:rPr>
          <w:rFonts w:ascii="Times New Roman" w:hAnsi="Times New Roman" w:cs="Times New Roman"/>
          <w:sz w:val="28"/>
          <w:lang w:val="kk-KZ"/>
        </w:rPr>
        <w:t>]</w:t>
      </w:r>
      <w:r>
        <w:rPr>
          <w:rFonts w:ascii="Times New Roman" w:hAnsi="Times New Roman" w:cs="Times New Roman"/>
          <w:sz w:val="28"/>
          <w:lang w:val="kk-KZ"/>
        </w:rPr>
        <w:t>.</w:t>
      </w:r>
    </w:p>
    <w:p w14:paraId="75D12BD3" w14:textId="7A3A757D" w:rsidR="00B44F16" w:rsidRPr="0039508E" w:rsidRDefault="00DA1860" w:rsidP="00B44F16">
      <w:pPr>
        <w:spacing w:after="0" w:line="240" w:lineRule="auto"/>
        <w:ind w:firstLine="567"/>
        <w:jc w:val="both"/>
        <w:rPr>
          <w:rFonts w:ascii="Times New Roman" w:hAnsi="Times New Roman" w:cs="Times New Roman"/>
          <w:sz w:val="28"/>
          <w:lang w:val="kk-KZ"/>
        </w:rPr>
      </w:pPr>
      <w:r>
        <w:rPr>
          <w:rFonts w:ascii="Times New Roman" w:hAnsi="Times New Roman" w:cs="Times New Roman"/>
          <w:sz w:val="28"/>
          <w:lang w:val="kk-KZ"/>
        </w:rPr>
        <w:t>Зерттеу нәтижелеріне сәйкес адамда, ірі қара малында және шошқаларда гендердің орналасу реті төмендегідей болған</w:t>
      </w:r>
      <w:r w:rsidR="00710BA6">
        <w:rPr>
          <w:rFonts w:ascii="Times New Roman" w:hAnsi="Times New Roman" w:cs="Times New Roman"/>
          <w:sz w:val="28"/>
          <w:lang w:val="kk-KZ"/>
        </w:rPr>
        <w:t>:</w:t>
      </w:r>
      <w:r>
        <w:rPr>
          <w:rFonts w:ascii="Times New Roman" w:hAnsi="Times New Roman" w:cs="Times New Roman"/>
          <w:sz w:val="28"/>
          <w:lang w:val="kk-KZ"/>
        </w:rPr>
        <w:t xml:space="preserve"> </w:t>
      </w:r>
      <w:r w:rsidR="00B44F16" w:rsidRPr="0039508E">
        <w:rPr>
          <w:rFonts w:ascii="Times New Roman" w:hAnsi="Times New Roman" w:cs="Times New Roman"/>
          <w:sz w:val="28"/>
          <w:lang w:val="kk-KZ"/>
        </w:rPr>
        <w:t>PRM1</w:t>
      </w:r>
      <w:r>
        <w:rPr>
          <w:rFonts w:ascii="Times New Roman" w:hAnsi="Times New Roman" w:cs="Times New Roman"/>
          <w:sz w:val="28"/>
          <w:lang w:val="kk-KZ"/>
        </w:rPr>
        <w:t>,</w:t>
      </w:r>
      <w:r w:rsidR="00B44F16" w:rsidRPr="0039508E">
        <w:rPr>
          <w:rFonts w:ascii="Times New Roman" w:hAnsi="Times New Roman" w:cs="Times New Roman"/>
          <w:sz w:val="28"/>
          <w:lang w:val="kk-KZ"/>
        </w:rPr>
        <w:t xml:space="preserve"> PRM2</w:t>
      </w:r>
      <w:r>
        <w:rPr>
          <w:rFonts w:ascii="Times New Roman" w:hAnsi="Times New Roman" w:cs="Times New Roman"/>
          <w:sz w:val="28"/>
          <w:lang w:val="kk-KZ"/>
        </w:rPr>
        <w:t>,</w:t>
      </w:r>
      <w:r w:rsidR="00B44F16" w:rsidRPr="0039508E">
        <w:rPr>
          <w:rFonts w:ascii="Times New Roman" w:hAnsi="Times New Roman" w:cs="Times New Roman"/>
          <w:sz w:val="28"/>
          <w:lang w:val="kk-KZ"/>
        </w:rPr>
        <w:t>TNP2</w:t>
      </w:r>
      <w:r>
        <w:rPr>
          <w:rFonts w:ascii="Times New Roman" w:hAnsi="Times New Roman" w:cs="Times New Roman"/>
          <w:sz w:val="28"/>
          <w:lang w:val="kk-KZ"/>
        </w:rPr>
        <w:t xml:space="preserve"> </w:t>
      </w:r>
      <w:r w:rsidR="00B44F16" w:rsidRPr="0039508E">
        <w:rPr>
          <w:rFonts w:ascii="Times New Roman" w:hAnsi="Times New Roman" w:cs="Times New Roman"/>
          <w:sz w:val="28"/>
          <w:lang w:val="kk-KZ"/>
        </w:rPr>
        <w:t>[</w:t>
      </w:r>
      <w:r w:rsidR="00CA1421" w:rsidRPr="00DA1860">
        <w:rPr>
          <w:rFonts w:ascii="Times New Roman" w:hAnsi="Times New Roman" w:cs="Times New Roman"/>
          <w:sz w:val="28"/>
          <w:lang w:val="kk-KZ"/>
        </w:rPr>
        <w:t>41</w:t>
      </w:r>
      <w:r w:rsidR="00B5487A">
        <w:rPr>
          <w:rFonts w:ascii="Times New Roman" w:hAnsi="Times New Roman" w:cs="Times New Roman"/>
          <w:sz w:val="28"/>
          <w:lang w:val="kk-KZ"/>
        </w:rPr>
        <w:t>-</w:t>
      </w:r>
      <w:r w:rsidR="000163CE">
        <w:rPr>
          <w:rFonts w:ascii="Times New Roman" w:hAnsi="Times New Roman" w:cs="Times New Roman"/>
          <w:sz w:val="28"/>
          <w:lang w:val="kk-KZ"/>
        </w:rPr>
        <w:t>43</w:t>
      </w:r>
      <w:r w:rsidR="00B44F16" w:rsidRPr="0039508E">
        <w:rPr>
          <w:rFonts w:ascii="Times New Roman" w:hAnsi="Times New Roman" w:cs="Times New Roman"/>
          <w:sz w:val="28"/>
          <w:lang w:val="kk-KZ"/>
        </w:rPr>
        <w:t xml:space="preserve">]. </w:t>
      </w:r>
      <w:r>
        <w:rPr>
          <w:rFonts w:ascii="Times New Roman" w:hAnsi="Times New Roman" w:cs="Times New Roman"/>
          <w:sz w:val="28"/>
          <w:lang w:val="kk-KZ"/>
        </w:rPr>
        <w:t>Алдында жүргізген зерттеуле</w:t>
      </w:r>
      <w:r w:rsidR="00710BA6">
        <w:rPr>
          <w:rFonts w:ascii="Times New Roman" w:hAnsi="Times New Roman" w:cs="Times New Roman"/>
          <w:sz w:val="28"/>
          <w:lang w:val="kk-KZ"/>
        </w:rPr>
        <w:t>р</w:t>
      </w:r>
      <w:r>
        <w:rPr>
          <w:rFonts w:ascii="Times New Roman" w:hAnsi="Times New Roman" w:cs="Times New Roman"/>
          <w:sz w:val="28"/>
          <w:lang w:val="kk-KZ"/>
        </w:rPr>
        <w:t xml:space="preserve">ге сәйкес адам геномнында </w:t>
      </w:r>
      <w:r w:rsidR="00B44F16" w:rsidRPr="0039508E">
        <w:rPr>
          <w:rFonts w:ascii="Times New Roman" w:hAnsi="Times New Roman" w:cs="Times New Roman"/>
          <w:sz w:val="28"/>
          <w:lang w:val="kk-KZ"/>
        </w:rPr>
        <w:t xml:space="preserve">PRM1, RPRM2, TNP2 </w:t>
      </w:r>
      <w:r>
        <w:rPr>
          <w:rFonts w:ascii="Times New Roman" w:hAnsi="Times New Roman" w:cs="Times New Roman"/>
          <w:sz w:val="28"/>
          <w:lang w:val="kk-KZ"/>
        </w:rPr>
        <w:t xml:space="preserve">гендерінің орналасуында өзара байланыс бар. Адам гендерінің тізбектерінде нуклеотидтер тізбектерінде де және амин қышқылдарының тізбектерінде де ұқсастық бар екені анықталған </w:t>
      </w:r>
      <w:r w:rsidR="00B44F16" w:rsidRPr="0039508E">
        <w:rPr>
          <w:rFonts w:ascii="Times New Roman" w:hAnsi="Times New Roman" w:cs="Times New Roman"/>
          <w:sz w:val="28"/>
          <w:lang w:val="kk-KZ"/>
        </w:rPr>
        <w:t>[</w:t>
      </w:r>
      <w:r w:rsidR="00CA1421" w:rsidRPr="00DA1860">
        <w:rPr>
          <w:rFonts w:ascii="Times New Roman" w:hAnsi="Times New Roman" w:cs="Times New Roman"/>
          <w:sz w:val="28"/>
          <w:lang w:val="kk-KZ"/>
        </w:rPr>
        <w:t>4</w:t>
      </w:r>
      <w:r w:rsidR="000163CE">
        <w:rPr>
          <w:rFonts w:ascii="Times New Roman" w:hAnsi="Times New Roman" w:cs="Times New Roman"/>
          <w:sz w:val="28"/>
          <w:lang w:val="kk-KZ"/>
        </w:rPr>
        <w:t>4</w:t>
      </w:r>
      <w:r w:rsidR="00B44F16" w:rsidRPr="0039508E">
        <w:rPr>
          <w:rFonts w:ascii="Times New Roman" w:hAnsi="Times New Roman" w:cs="Times New Roman"/>
          <w:sz w:val="28"/>
          <w:lang w:val="kk-KZ"/>
        </w:rPr>
        <w:t>,</w:t>
      </w:r>
      <w:r w:rsidR="00CA1421" w:rsidRPr="00DA1860">
        <w:rPr>
          <w:rFonts w:ascii="Times New Roman" w:hAnsi="Times New Roman" w:cs="Times New Roman"/>
          <w:sz w:val="28"/>
          <w:lang w:val="kk-KZ"/>
        </w:rPr>
        <w:t>4</w:t>
      </w:r>
      <w:r w:rsidR="000163CE">
        <w:rPr>
          <w:rFonts w:ascii="Times New Roman" w:hAnsi="Times New Roman" w:cs="Times New Roman"/>
          <w:sz w:val="28"/>
          <w:lang w:val="kk-KZ"/>
        </w:rPr>
        <w:t>5</w:t>
      </w:r>
      <w:r w:rsidR="00B44F16" w:rsidRPr="0039508E">
        <w:rPr>
          <w:rFonts w:ascii="Times New Roman" w:hAnsi="Times New Roman" w:cs="Times New Roman"/>
          <w:sz w:val="28"/>
          <w:lang w:val="kk-KZ"/>
        </w:rPr>
        <w:t xml:space="preserve">]. </w:t>
      </w:r>
      <w:r>
        <w:rPr>
          <w:rFonts w:ascii="Times New Roman" w:hAnsi="Times New Roman" w:cs="Times New Roman"/>
          <w:sz w:val="28"/>
          <w:lang w:val="kk-KZ"/>
        </w:rPr>
        <w:t xml:space="preserve">Сонымен бірге ғалымдар өз мерізімінен ерте мезетте </w:t>
      </w:r>
      <w:r w:rsidRPr="0039508E">
        <w:rPr>
          <w:rFonts w:ascii="Times New Roman" w:hAnsi="Times New Roman" w:cs="Times New Roman"/>
          <w:sz w:val="28"/>
          <w:lang w:val="kk-KZ"/>
        </w:rPr>
        <w:t xml:space="preserve">TNP2 </w:t>
      </w:r>
      <w:r>
        <w:rPr>
          <w:rFonts w:ascii="Times New Roman" w:hAnsi="Times New Roman" w:cs="Times New Roman"/>
          <w:sz w:val="28"/>
          <w:lang w:val="kk-KZ"/>
        </w:rPr>
        <w:t>генінің мРНҚ трансляциясының басталуы жиі еркек организмдегі фертилдіктің төмендеуіне әкеліп соқтыра</w:t>
      </w:r>
      <w:r w:rsidR="00710BA6">
        <w:rPr>
          <w:rFonts w:ascii="Times New Roman" w:hAnsi="Times New Roman" w:cs="Times New Roman"/>
          <w:sz w:val="28"/>
          <w:lang w:val="kk-KZ"/>
        </w:rPr>
        <w:t xml:space="preserve">тынын анықтаған </w:t>
      </w:r>
      <w:r w:rsidR="00B44F16" w:rsidRPr="0039508E">
        <w:rPr>
          <w:rFonts w:ascii="Times New Roman" w:hAnsi="Times New Roman" w:cs="Times New Roman"/>
          <w:sz w:val="28"/>
          <w:lang w:val="kk-KZ"/>
        </w:rPr>
        <w:t>[</w:t>
      </w:r>
      <w:r w:rsidR="00CA1421" w:rsidRPr="00DA1860">
        <w:rPr>
          <w:rFonts w:ascii="Times New Roman" w:hAnsi="Times New Roman" w:cs="Times New Roman"/>
          <w:sz w:val="28"/>
          <w:lang w:val="kk-KZ"/>
        </w:rPr>
        <w:t>4</w:t>
      </w:r>
      <w:r w:rsidR="000163CE">
        <w:rPr>
          <w:rFonts w:ascii="Times New Roman" w:hAnsi="Times New Roman" w:cs="Times New Roman"/>
          <w:sz w:val="28"/>
          <w:lang w:val="kk-KZ"/>
        </w:rPr>
        <w:t>6</w:t>
      </w:r>
      <w:r w:rsidR="00B44F16" w:rsidRPr="0039508E">
        <w:rPr>
          <w:rFonts w:ascii="Times New Roman" w:hAnsi="Times New Roman" w:cs="Times New Roman"/>
          <w:sz w:val="28"/>
          <w:lang w:val="kk-KZ"/>
        </w:rPr>
        <w:t>,</w:t>
      </w:r>
      <w:r w:rsidR="00CA1421" w:rsidRPr="00DA1860">
        <w:rPr>
          <w:rFonts w:ascii="Times New Roman" w:hAnsi="Times New Roman" w:cs="Times New Roman"/>
          <w:sz w:val="28"/>
          <w:lang w:val="kk-KZ"/>
        </w:rPr>
        <w:t>4</w:t>
      </w:r>
      <w:r w:rsidR="000163CE">
        <w:rPr>
          <w:rFonts w:ascii="Times New Roman" w:hAnsi="Times New Roman" w:cs="Times New Roman"/>
          <w:sz w:val="28"/>
          <w:lang w:val="kk-KZ"/>
        </w:rPr>
        <w:t>7</w:t>
      </w:r>
      <w:r w:rsidR="00B44F16" w:rsidRPr="0039508E">
        <w:rPr>
          <w:rFonts w:ascii="Times New Roman" w:hAnsi="Times New Roman" w:cs="Times New Roman"/>
          <w:sz w:val="28"/>
          <w:lang w:val="kk-KZ"/>
        </w:rPr>
        <w:t>].</w:t>
      </w:r>
      <w:r w:rsidR="00333F19">
        <w:rPr>
          <w:rFonts w:ascii="Times New Roman" w:hAnsi="Times New Roman" w:cs="Times New Roman"/>
          <w:sz w:val="28"/>
          <w:lang w:val="kk-KZ"/>
        </w:rPr>
        <w:t xml:space="preserve"> </w:t>
      </w:r>
    </w:p>
    <w:p w14:paraId="467D8D83" w14:textId="521F4213" w:rsidR="000A0F7B" w:rsidRDefault="000A0F7B" w:rsidP="00B03841">
      <w:pPr>
        <w:spacing w:after="0" w:line="240" w:lineRule="auto"/>
        <w:ind w:firstLine="567"/>
        <w:jc w:val="both"/>
        <w:rPr>
          <w:rFonts w:ascii="Times New Roman" w:eastAsia="Times New Roman" w:hAnsi="Times New Roman" w:cs="Times New Roman"/>
          <w:sz w:val="28"/>
          <w:szCs w:val="28"/>
          <w:lang w:val="kk-KZ"/>
        </w:rPr>
      </w:pPr>
      <w:r w:rsidRPr="000A0F7B">
        <w:rPr>
          <w:rFonts w:ascii="Times New Roman" w:eastAsia="Times New Roman" w:hAnsi="Times New Roman" w:cs="Times New Roman"/>
          <w:sz w:val="28"/>
          <w:szCs w:val="28"/>
          <w:lang w:val="kk-KZ"/>
        </w:rPr>
        <w:t>Протаминдер (PRMs), спермиогенездегі хроматин конденсациясының маңызды ақуыздары, сперм</w:t>
      </w:r>
      <w:r w:rsidR="00333F19">
        <w:rPr>
          <w:rFonts w:ascii="Times New Roman" w:eastAsia="Times New Roman" w:hAnsi="Times New Roman" w:cs="Times New Roman"/>
          <w:sz w:val="28"/>
          <w:szCs w:val="28"/>
          <w:lang w:val="kk-KZ"/>
        </w:rPr>
        <w:t xml:space="preserve">ийлердің </w:t>
      </w:r>
      <w:r w:rsidRPr="000A0F7B">
        <w:rPr>
          <w:rFonts w:ascii="Times New Roman" w:eastAsia="Times New Roman" w:hAnsi="Times New Roman" w:cs="Times New Roman"/>
          <w:sz w:val="28"/>
          <w:szCs w:val="28"/>
          <w:lang w:val="kk-KZ"/>
        </w:rPr>
        <w:t xml:space="preserve">қозғалғыштығының маркерлерін зерттеу үшін </w:t>
      </w:r>
      <w:r>
        <w:rPr>
          <w:rFonts w:ascii="Times New Roman" w:eastAsia="Times New Roman" w:hAnsi="Times New Roman" w:cs="Times New Roman"/>
          <w:sz w:val="28"/>
          <w:szCs w:val="28"/>
          <w:lang w:val="kk-KZ"/>
        </w:rPr>
        <w:t xml:space="preserve">қолайлы </w:t>
      </w:r>
      <w:r w:rsidRPr="000A0F7B">
        <w:rPr>
          <w:rFonts w:ascii="Times New Roman" w:eastAsia="Times New Roman" w:hAnsi="Times New Roman" w:cs="Times New Roman"/>
          <w:sz w:val="28"/>
          <w:szCs w:val="28"/>
          <w:lang w:val="kk-KZ"/>
        </w:rPr>
        <w:t xml:space="preserve">кандидат гендер болып табылады. Сондай-ақ, оның бедеулікті </w:t>
      </w:r>
      <w:r>
        <w:rPr>
          <w:rFonts w:ascii="Times New Roman" w:eastAsia="Times New Roman" w:hAnsi="Times New Roman" w:cs="Times New Roman"/>
          <w:sz w:val="28"/>
          <w:szCs w:val="28"/>
          <w:lang w:val="kk-KZ"/>
        </w:rPr>
        <w:t xml:space="preserve">балау </w:t>
      </w:r>
      <w:r w:rsidRPr="000A0F7B">
        <w:rPr>
          <w:rFonts w:ascii="Times New Roman" w:eastAsia="Times New Roman" w:hAnsi="Times New Roman" w:cs="Times New Roman"/>
          <w:sz w:val="28"/>
          <w:szCs w:val="28"/>
          <w:lang w:val="kk-KZ"/>
        </w:rPr>
        <w:t xml:space="preserve"> құралы ретінде мүмкіндігін зерттеу </w:t>
      </w:r>
      <w:r>
        <w:rPr>
          <w:rFonts w:ascii="Times New Roman" w:eastAsia="Times New Roman" w:hAnsi="Times New Roman" w:cs="Times New Roman"/>
          <w:sz w:val="28"/>
          <w:szCs w:val="28"/>
          <w:lang w:val="kk-KZ"/>
        </w:rPr>
        <w:t>жүргіз</w:t>
      </w:r>
      <w:r w:rsidR="00333F19">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 xml:space="preserve">лген. </w:t>
      </w:r>
      <w:r w:rsidRPr="000A0F7B">
        <w:rPr>
          <w:rFonts w:ascii="Times New Roman" w:eastAsia="Times New Roman" w:hAnsi="Times New Roman" w:cs="Times New Roman"/>
          <w:sz w:val="28"/>
          <w:szCs w:val="28"/>
          <w:lang w:val="kk-KZ"/>
        </w:rPr>
        <w:t xml:space="preserve">Тізбекті талдау PRM1 генінде A152G және G179A </w:t>
      </w:r>
      <w:r>
        <w:rPr>
          <w:rFonts w:ascii="Times New Roman" w:eastAsia="Times New Roman" w:hAnsi="Times New Roman" w:cs="Times New Roman"/>
          <w:sz w:val="28"/>
          <w:szCs w:val="28"/>
          <w:lang w:val="kk-KZ"/>
        </w:rPr>
        <w:t xml:space="preserve">полиморфизмдерін </w:t>
      </w:r>
      <w:r w:rsidRPr="000A0F7B">
        <w:rPr>
          <w:rFonts w:ascii="Times New Roman" w:eastAsia="Times New Roman" w:hAnsi="Times New Roman" w:cs="Times New Roman"/>
          <w:sz w:val="28"/>
          <w:szCs w:val="28"/>
          <w:lang w:val="kk-KZ"/>
        </w:rPr>
        <w:t xml:space="preserve">анықтады. Сол сияқты, PRM2 генінде G35A, A49G және A64G </w:t>
      </w:r>
      <w:r>
        <w:rPr>
          <w:rFonts w:ascii="Times New Roman" w:eastAsia="Times New Roman" w:hAnsi="Times New Roman" w:cs="Times New Roman"/>
          <w:sz w:val="28"/>
          <w:szCs w:val="28"/>
          <w:lang w:val="kk-KZ"/>
        </w:rPr>
        <w:t xml:space="preserve">нүктелік мутациялары </w:t>
      </w:r>
      <w:r w:rsidRPr="000A0F7B">
        <w:rPr>
          <w:rFonts w:ascii="Times New Roman" w:eastAsia="Times New Roman" w:hAnsi="Times New Roman" w:cs="Times New Roman"/>
          <w:sz w:val="28"/>
          <w:szCs w:val="28"/>
          <w:lang w:val="kk-KZ"/>
        </w:rPr>
        <w:t>анықталды. PRM2 протеинінің бұл өзгертілген қасиеттері будандастырылған бұқалардағы массалық қозғалғыштығының (MM: P&lt;0,01), бастапқы прогрессивті қозғалғыштығының (IPM; P&lt;0,05) және ерігеннен кейінгі қозғалғыштығының (PTM; P&lt;0,05) төмендеуіне әкелді</w:t>
      </w:r>
      <w:r w:rsidR="00A12CA1" w:rsidRPr="00F35652">
        <w:rPr>
          <w:rFonts w:ascii="Times New Roman" w:eastAsia="Times New Roman" w:hAnsi="Times New Roman" w:cs="Times New Roman"/>
          <w:sz w:val="28"/>
          <w:szCs w:val="28"/>
          <w:lang w:val="kk-KZ"/>
        </w:rPr>
        <w:t xml:space="preserve"> [</w:t>
      </w:r>
      <w:r w:rsidR="000163CE">
        <w:rPr>
          <w:rFonts w:ascii="Times New Roman" w:eastAsia="Times New Roman" w:hAnsi="Times New Roman" w:cs="Times New Roman"/>
          <w:sz w:val="28"/>
          <w:szCs w:val="28"/>
          <w:lang w:val="kk-KZ"/>
        </w:rPr>
        <w:t>48</w:t>
      </w:r>
      <w:r w:rsidR="00A12CA1" w:rsidRPr="00F35652">
        <w:rPr>
          <w:rFonts w:ascii="Times New Roman" w:eastAsia="Times New Roman" w:hAnsi="Times New Roman" w:cs="Times New Roman"/>
          <w:sz w:val="28"/>
          <w:szCs w:val="28"/>
          <w:lang w:val="kk-KZ"/>
        </w:rPr>
        <w:t>]</w:t>
      </w:r>
      <w:r w:rsidRPr="000A0F7B">
        <w:rPr>
          <w:rFonts w:ascii="Times New Roman" w:eastAsia="Times New Roman" w:hAnsi="Times New Roman" w:cs="Times New Roman"/>
          <w:sz w:val="28"/>
          <w:szCs w:val="28"/>
          <w:lang w:val="kk-KZ"/>
        </w:rPr>
        <w:t xml:space="preserve">. </w:t>
      </w:r>
    </w:p>
    <w:p w14:paraId="20A4163D" w14:textId="0BD40068" w:rsidR="00C1556E" w:rsidRDefault="00333F19" w:rsidP="00B03841">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Ірі қара малында </w:t>
      </w:r>
      <w:r w:rsidR="00B03841" w:rsidRPr="00710BA6">
        <w:rPr>
          <w:rFonts w:ascii="Times New Roman" w:eastAsia="Times New Roman" w:hAnsi="Times New Roman" w:cs="Times New Roman"/>
          <w:sz w:val="28"/>
          <w:szCs w:val="28"/>
          <w:lang w:val="kk-KZ"/>
        </w:rPr>
        <w:t>SPEF2 (</w:t>
      </w:r>
      <w:r w:rsidR="00CA1421" w:rsidRPr="00710BA6">
        <w:rPr>
          <w:rFonts w:ascii="Times New Roman" w:eastAsia="Times New Roman" w:hAnsi="Times New Roman" w:cs="Times New Roman"/>
          <w:sz w:val="28"/>
          <w:szCs w:val="28"/>
          <w:lang w:val="kk-KZ"/>
        </w:rPr>
        <w:t>sperm flagella 2</w:t>
      </w:r>
      <w:r w:rsidR="00B03841" w:rsidRPr="00710BA6">
        <w:rPr>
          <w:rFonts w:ascii="Times New Roman" w:eastAsia="Times New Roman" w:hAnsi="Times New Roman" w:cs="Times New Roman"/>
          <w:sz w:val="28"/>
          <w:szCs w:val="28"/>
          <w:lang w:val="kk-KZ"/>
        </w:rPr>
        <w:t xml:space="preserve">) </w:t>
      </w:r>
      <w:r w:rsidR="00710BA6">
        <w:rPr>
          <w:rFonts w:ascii="Times New Roman" w:eastAsia="Times New Roman" w:hAnsi="Times New Roman" w:cs="Times New Roman"/>
          <w:sz w:val="28"/>
          <w:szCs w:val="28"/>
          <w:lang w:val="kk-KZ"/>
        </w:rPr>
        <w:t>г</w:t>
      </w:r>
      <w:r w:rsidR="00710BA6" w:rsidRPr="00710BA6">
        <w:rPr>
          <w:rFonts w:ascii="Times New Roman" w:eastAsia="Times New Roman" w:hAnsi="Times New Roman" w:cs="Times New Roman"/>
          <w:sz w:val="28"/>
          <w:szCs w:val="28"/>
          <w:lang w:val="kk-KZ"/>
        </w:rPr>
        <w:t>ен</w:t>
      </w:r>
      <w:r w:rsidR="00710BA6">
        <w:rPr>
          <w:rFonts w:ascii="Times New Roman" w:eastAsia="Times New Roman" w:hAnsi="Times New Roman" w:cs="Times New Roman"/>
          <w:sz w:val="28"/>
          <w:szCs w:val="28"/>
          <w:lang w:val="kk-KZ"/>
        </w:rPr>
        <w:t>і</w:t>
      </w:r>
      <w:r w:rsidR="00710BA6" w:rsidRPr="00710BA6">
        <w:rPr>
          <w:rFonts w:ascii="Times New Roman" w:eastAsia="Times New Roman" w:hAnsi="Times New Roman" w:cs="Times New Roman"/>
          <w:sz w:val="28"/>
          <w:szCs w:val="28"/>
          <w:lang w:val="kk-KZ"/>
        </w:rPr>
        <w:t xml:space="preserve"> </w:t>
      </w:r>
      <w:r w:rsidR="00710BA6">
        <w:rPr>
          <w:rFonts w:ascii="Times New Roman" w:eastAsia="Times New Roman" w:hAnsi="Times New Roman" w:cs="Times New Roman"/>
          <w:sz w:val="28"/>
          <w:szCs w:val="28"/>
          <w:lang w:val="kk-KZ"/>
        </w:rPr>
        <w:t>аталық торшалардың түзілуінде ерекше маңызды р</w:t>
      </w:r>
      <w:r>
        <w:rPr>
          <w:rFonts w:ascii="Times New Roman" w:eastAsia="Times New Roman" w:hAnsi="Times New Roman" w:cs="Times New Roman"/>
          <w:sz w:val="28"/>
          <w:szCs w:val="28"/>
          <w:lang w:val="kk-KZ"/>
        </w:rPr>
        <w:t>өл</w:t>
      </w:r>
      <w:r w:rsidR="00710BA6">
        <w:rPr>
          <w:rFonts w:ascii="Times New Roman" w:eastAsia="Times New Roman" w:hAnsi="Times New Roman" w:cs="Times New Roman"/>
          <w:sz w:val="28"/>
          <w:szCs w:val="28"/>
          <w:lang w:val="kk-KZ"/>
        </w:rPr>
        <w:t xml:space="preserve"> атқарады және спермийлер белсенділігінің негізгі факторы болып саналады.  Сонымен </w:t>
      </w:r>
      <w:r w:rsidR="00B03841" w:rsidRPr="00710BA6">
        <w:rPr>
          <w:rFonts w:ascii="Times New Roman" w:eastAsia="Times New Roman" w:hAnsi="Times New Roman" w:cs="Times New Roman"/>
          <w:sz w:val="28"/>
          <w:szCs w:val="28"/>
          <w:lang w:val="kk-KZ"/>
        </w:rPr>
        <w:t xml:space="preserve">SPEF2 </w:t>
      </w:r>
      <w:r w:rsidR="00710BA6" w:rsidRPr="00710BA6">
        <w:rPr>
          <w:rFonts w:ascii="Times New Roman" w:eastAsia="Times New Roman" w:hAnsi="Times New Roman" w:cs="Times New Roman"/>
          <w:sz w:val="28"/>
          <w:szCs w:val="28"/>
          <w:lang w:val="kk-KZ"/>
        </w:rPr>
        <w:t>ген</w:t>
      </w:r>
      <w:r w:rsidR="00710BA6">
        <w:rPr>
          <w:rFonts w:ascii="Times New Roman" w:eastAsia="Times New Roman" w:hAnsi="Times New Roman" w:cs="Times New Roman"/>
          <w:sz w:val="28"/>
          <w:szCs w:val="28"/>
          <w:lang w:val="kk-KZ"/>
        </w:rPr>
        <w:t>інің</w:t>
      </w:r>
      <w:r w:rsidR="00710BA6" w:rsidRPr="00710BA6">
        <w:rPr>
          <w:rFonts w:ascii="Times New Roman" w:eastAsia="Times New Roman" w:hAnsi="Times New Roman" w:cs="Times New Roman"/>
          <w:sz w:val="28"/>
          <w:szCs w:val="28"/>
          <w:lang w:val="kk-KZ"/>
        </w:rPr>
        <w:t xml:space="preserve"> </w:t>
      </w:r>
      <w:r w:rsidR="00710BA6">
        <w:rPr>
          <w:rFonts w:ascii="Times New Roman" w:eastAsia="Times New Roman" w:hAnsi="Times New Roman" w:cs="Times New Roman"/>
          <w:sz w:val="28"/>
          <w:szCs w:val="28"/>
          <w:lang w:val="kk-KZ"/>
        </w:rPr>
        <w:t>э</w:t>
      </w:r>
      <w:r w:rsidR="00710BA6" w:rsidRPr="00710BA6">
        <w:rPr>
          <w:rFonts w:ascii="Times New Roman" w:eastAsia="Times New Roman" w:hAnsi="Times New Roman" w:cs="Times New Roman"/>
          <w:sz w:val="28"/>
          <w:szCs w:val="28"/>
          <w:lang w:val="kk-KZ"/>
        </w:rPr>
        <w:t>кспрессия</w:t>
      </w:r>
      <w:r w:rsidR="00710BA6">
        <w:rPr>
          <w:rFonts w:ascii="Times New Roman" w:eastAsia="Times New Roman" w:hAnsi="Times New Roman" w:cs="Times New Roman"/>
          <w:sz w:val="28"/>
          <w:szCs w:val="28"/>
          <w:lang w:val="kk-KZ"/>
        </w:rPr>
        <w:t>сы аталық торшаларда, Сертоли торшаларында, ұзартылған спермийлердің құйрық бөліктерінде, пісіп жетілген спермийлердің құйрық бөліктерінде болатыны көрсетілген</w:t>
      </w:r>
      <w:r w:rsidR="00710BA6" w:rsidRPr="00710BA6">
        <w:rPr>
          <w:rFonts w:ascii="Times New Roman" w:eastAsia="Times New Roman" w:hAnsi="Times New Roman" w:cs="Times New Roman"/>
          <w:sz w:val="28"/>
          <w:szCs w:val="28"/>
          <w:lang w:val="kk-KZ"/>
        </w:rPr>
        <w:t xml:space="preserve"> </w:t>
      </w:r>
      <w:r w:rsidR="00B03841" w:rsidRPr="0081234A">
        <w:rPr>
          <w:rFonts w:ascii="Times New Roman" w:eastAsia="Times New Roman" w:hAnsi="Times New Roman" w:cs="Times New Roman"/>
          <w:sz w:val="28"/>
          <w:szCs w:val="28"/>
          <w:lang w:val="kk-KZ"/>
        </w:rPr>
        <w:t>[</w:t>
      </w:r>
      <w:r w:rsidR="00CA1421" w:rsidRPr="0081234A">
        <w:rPr>
          <w:rFonts w:ascii="Times New Roman" w:eastAsia="Times New Roman" w:hAnsi="Times New Roman" w:cs="Times New Roman"/>
          <w:sz w:val="28"/>
          <w:szCs w:val="28"/>
          <w:lang w:val="kk-KZ"/>
        </w:rPr>
        <w:t>4</w:t>
      </w:r>
      <w:r w:rsidR="00B03841" w:rsidRPr="0081234A">
        <w:rPr>
          <w:rFonts w:ascii="Times New Roman" w:eastAsia="Times New Roman" w:hAnsi="Times New Roman" w:cs="Times New Roman"/>
          <w:sz w:val="28"/>
          <w:szCs w:val="28"/>
          <w:lang w:val="kk-KZ"/>
        </w:rPr>
        <w:t>6].</w:t>
      </w:r>
      <w:r w:rsidR="00B03841" w:rsidRPr="00710BA6">
        <w:rPr>
          <w:rFonts w:ascii="Times New Roman" w:eastAsia="Times New Roman" w:hAnsi="Times New Roman" w:cs="Times New Roman"/>
          <w:sz w:val="28"/>
          <w:szCs w:val="28"/>
          <w:lang w:val="kk-KZ"/>
        </w:rPr>
        <w:t xml:space="preserve"> </w:t>
      </w:r>
      <w:r w:rsidR="00710BA6">
        <w:rPr>
          <w:rFonts w:ascii="Times New Roman" w:eastAsia="Times New Roman" w:hAnsi="Times New Roman" w:cs="Times New Roman"/>
          <w:sz w:val="28"/>
          <w:szCs w:val="28"/>
          <w:lang w:val="kk-KZ"/>
        </w:rPr>
        <w:t xml:space="preserve">Ғалымдардың зерттеулеріне сәйкес </w:t>
      </w:r>
      <w:r w:rsidR="004C3E3E">
        <w:rPr>
          <w:rFonts w:ascii="Times New Roman" w:eastAsia="Times New Roman" w:hAnsi="Times New Roman" w:cs="Times New Roman"/>
          <w:sz w:val="28"/>
          <w:szCs w:val="28"/>
          <w:lang w:val="kk-KZ"/>
        </w:rPr>
        <w:t>қабандарда</w:t>
      </w:r>
      <w:r w:rsidR="00710BA6">
        <w:rPr>
          <w:rFonts w:ascii="Times New Roman" w:eastAsia="Times New Roman" w:hAnsi="Times New Roman" w:cs="Times New Roman"/>
          <w:sz w:val="28"/>
          <w:szCs w:val="28"/>
          <w:lang w:val="kk-KZ"/>
        </w:rPr>
        <w:t xml:space="preserve"> </w:t>
      </w:r>
      <w:r w:rsidR="00B03841" w:rsidRPr="00710BA6">
        <w:rPr>
          <w:rFonts w:ascii="Times New Roman" w:eastAsia="Times New Roman" w:hAnsi="Times New Roman" w:cs="Times New Roman"/>
          <w:sz w:val="28"/>
          <w:szCs w:val="28"/>
          <w:lang w:val="kk-KZ"/>
        </w:rPr>
        <w:t>SPEF2</w:t>
      </w:r>
      <w:r w:rsidR="00710BA6" w:rsidRPr="00710BA6">
        <w:rPr>
          <w:rFonts w:ascii="Times New Roman" w:eastAsia="Times New Roman" w:hAnsi="Times New Roman" w:cs="Times New Roman"/>
          <w:sz w:val="28"/>
          <w:szCs w:val="28"/>
          <w:lang w:val="kk-KZ"/>
        </w:rPr>
        <w:t xml:space="preserve"> </w:t>
      </w:r>
      <w:r w:rsidR="00710BA6">
        <w:rPr>
          <w:rFonts w:ascii="Times New Roman" w:eastAsia="Times New Roman" w:hAnsi="Times New Roman" w:cs="Times New Roman"/>
          <w:sz w:val="28"/>
          <w:szCs w:val="28"/>
          <w:lang w:val="kk-KZ"/>
        </w:rPr>
        <w:t xml:space="preserve">генінің </w:t>
      </w:r>
      <w:r w:rsidR="00710BA6">
        <w:rPr>
          <w:rFonts w:ascii="Times New Roman" w:eastAsia="Times New Roman" w:hAnsi="Times New Roman" w:cs="Times New Roman"/>
          <w:sz w:val="28"/>
          <w:szCs w:val="28"/>
          <w:lang w:val="kk-KZ"/>
        </w:rPr>
        <w:lastRenderedPageBreak/>
        <w:t xml:space="preserve">30 интрондық бөлігінде кездесетін </w:t>
      </w:r>
      <w:r w:rsidR="00B03841" w:rsidRPr="00710BA6">
        <w:rPr>
          <w:rFonts w:ascii="Times New Roman" w:eastAsia="Times New Roman" w:hAnsi="Times New Roman" w:cs="Times New Roman"/>
          <w:sz w:val="28"/>
          <w:szCs w:val="28"/>
          <w:lang w:val="kk-KZ"/>
        </w:rPr>
        <w:t>диссеминир</w:t>
      </w:r>
      <w:r w:rsidR="00710BA6">
        <w:rPr>
          <w:rFonts w:ascii="Times New Roman" w:eastAsia="Times New Roman" w:hAnsi="Times New Roman" w:cs="Times New Roman"/>
          <w:sz w:val="28"/>
          <w:szCs w:val="28"/>
          <w:lang w:val="kk-KZ"/>
        </w:rPr>
        <w:t xml:space="preserve">ленген элемент </w:t>
      </w:r>
      <w:r w:rsidR="00B03841" w:rsidRPr="00710BA6">
        <w:rPr>
          <w:rFonts w:ascii="Times New Roman" w:eastAsia="Times New Roman" w:hAnsi="Times New Roman" w:cs="Times New Roman"/>
          <w:sz w:val="28"/>
          <w:szCs w:val="28"/>
          <w:lang w:val="kk-KZ"/>
        </w:rPr>
        <w:t>(L1)</w:t>
      </w:r>
      <w:r w:rsidR="00710BA6">
        <w:rPr>
          <w:rFonts w:ascii="Times New Roman" w:eastAsia="Times New Roman" w:hAnsi="Times New Roman" w:cs="Times New Roman"/>
          <w:sz w:val="28"/>
          <w:szCs w:val="28"/>
          <w:lang w:val="kk-KZ"/>
        </w:rPr>
        <w:t xml:space="preserve"> спермийлердің қозғалтқыштығын жоятыны анықталған.</w:t>
      </w:r>
      <w:r w:rsidR="00B03841" w:rsidRPr="00710BA6">
        <w:rPr>
          <w:rFonts w:ascii="Times New Roman" w:eastAsia="Times New Roman" w:hAnsi="Times New Roman" w:cs="Times New Roman"/>
          <w:sz w:val="28"/>
          <w:szCs w:val="28"/>
          <w:lang w:val="kk-KZ"/>
        </w:rPr>
        <w:t xml:space="preserve"> </w:t>
      </w:r>
      <w:r w:rsidR="00710BA6">
        <w:rPr>
          <w:rFonts w:ascii="Times New Roman" w:eastAsia="Times New Roman" w:hAnsi="Times New Roman" w:cs="Times New Roman"/>
          <w:sz w:val="28"/>
          <w:szCs w:val="28"/>
          <w:lang w:val="kk-KZ"/>
        </w:rPr>
        <w:t>Жалпы шошқа поп</w:t>
      </w:r>
      <w:r w:rsidR="00B85A8F">
        <w:rPr>
          <w:rFonts w:ascii="Times New Roman" w:eastAsia="Times New Roman" w:hAnsi="Times New Roman" w:cs="Times New Roman"/>
          <w:sz w:val="28"/>
          <w:szCs w:val="28"/>
          <w:lang w:val="kk-KZ"/>
        </w:rPr>
        <w:t>у</w:t>
      </w:r>
      <w:r w:rsidR="00710BA6">
        <w:rPr>
          <w:rFonts w:ascii="Times New Roman" w:eastAsia="Times New Roman" w:hAnsi="Times New Roman" w:cs="Times New Roman"/>
          <w:sz w:val="28"/>
          <w:szCs w:val="28"/>
          <w:lang w:val="kk-KZ"/>
        </w:rPr>
        <w:t xml:space="preserve">ляциясында кездесетін осы зиянды мутацияның </w:t>
      </w:r>
      <w:r w:rsidR="00B85A8F" w:rsidRPr="00710BA6">
        <w:rPr>
          <w:rFonts w:ascii="Times New Roman" w:eastAsia="Times New Roman" w:hAnsi="Times New Roman" w:cs="Times New Roman"/>
          <w:sz w:val="28"/>
          <w:szCs w:val="28"/>
          <w:lang w:val="kk-KZ"/>
        </w:rPr>
        <w:t>SPEF2</w:t>
      </w:r>
      <w:r w:rsidR="00B85A8F">
        <w:rPr>
          <w:rFonts w:ascii="Times New Roman" w:eastAsia="Times New Roman" w:hAnsi="Times New Roman" w:cs="Times New Roman"/>
          <w:sz w:val="28"/>
          <w:szCs w:val="28"/>
          <w:lang w:val="kk-KZ"/>
        </w:rPr>
        <w:t xml:space="preserve"> гені құрамындағы </w:t>
      </w:r>
      <w:r w:rsidR="00710BA6">
        <w:rPr>
          <w:rFonts w:ascii="Times New Roman" w:eastAsia="Times New Roman" w:hAnsi="Times New Roman" w:cs="Times New Roman"/>
          <w:sz w:val="28"/>
          <w:szCs w:val="28"/>
          <w:lang w:val="kk-KZ"/>
        </w:rPr>
        <w:t xml:space="preserve">себебі, ол сол бір туған төлдер санының жоғары болуы белгісімен тығыз байланысты </w:t>
      </w:r>
      <w:r w:rsidR="00B03841" w:rsidRPr="00710BA6">
        <w:rPr>
          <w:rFonts w:ascii="Times New Roman" w:eastAsia="Times New Roman" w:hAnsi="Times New Roman" w:cs="Times New Roman"/>
          <w:sz w:val="28"/>
          <w:szCs w:val="28"/>
          <w:lang w:val="kk-KZ"/>
        </w:rPr>
        <w:t>[</w:t>
      </w:r>
      <w:r w:rsidR="00CA1421" w:rsidRPr="00710BA6">
        <w:rPr>
          <w:rFonts w:ascii="Times New Roman" w:eastAsia="Times New Roman" w:hAnsi="Times New Roman" w:cs="Times New Roman"/>
          <w:sz w:val="28"/>
          <w:szCs w:val="28"/>
          <w:lang w:val="kk-KZ"/>
        </w:rPr>
        <w:t>4</w:t>
      </w:r>
      <w:r w:rsidR="000163CE">
        <w:rPr>
          <w:rFonts w:ascii="Times New Roman" w:eastAsia="Times New Roman" w:hAnsi="Times New Roman" w:cs="Times New Roman"/>
          <w:sz w:val="28"/>
          <w:szCs w:val="28"/>
          <w:lang w:val="kk-KZ"/>
        </w:rPr>
        <w:t>9</w:t>
      </w:r>
      <w:r w:rsidR="00B03841" w:rsidRPr="00710BA6">
        <w:rPr>
          <w:rFonts w:ascii="Times New Roman" w:eastAsia="Times New Roman" w:hAnsi="Times New Roman" w:cs="Times New Roman"/>
          <w:sz w:val="28"/>
          <w:szCs w:val="28"/>
          <w:lang w:val="kk-KZ"/>
        </w:rPr>
        <w:t xml:space="preserve">]. </w:t>
      </w:r>
    </w:p>
    <w:p w14:paraId="10E46FF4" w14:textId="6BE685E1" w:rsidR="00C1556E" w:rsidRDefault="00B85A8F" w:rsidP="00B03841">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Тура осындай белгімен байланыс  және ешкілерде де анықталған </w:t>
      </w:r>
      <w:r w:rsidR="00B03841" w:rsidRPr="00710BA6">
        <w:rPr>
          <w:rFonts w:ascii="Times New Roman" w:eastAsia="Times New Roman" w:hAnsi="Times New Roman" w:cs="Times New Roman"/>
          <w:sz w:val="28"/>
          <w:szCs w:val="28"/>
          <w:lang w:val="kk-KZ"/>
        </w:rPr>
        <w:t>[</w:t>
      </w:r>
      <w:r w:rsidR="000163CE">
        <w:rPr>
          <w:rFonts w:ascii="Times New Roman" w:eastAsia="Times New Roman" w:hAnsi="Times New Roman" w:cs="Times New Roman"/>
          <w:sz w:val="28"/>
          <w:szCs w:val="28"/>
          <w:lang w:val="kk-KZ"/>
        </w:rPr>
        <w:t>50</w:t>
      </w:r>
      <w:r w:rsidR="00B03841" w:rsidRPr="00710B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бірақ мутацияның текелердің шәуетінің қозғалтқыштығымен байланысы зерттелмеген. </w:t>
      </w:r>
      <w:r w:rsidR="00B03841" w:rsidRPr="00710BA6">
        <w:rPr>
          <w:rFonts w:ascii="Times New Roman" w:eastAsia="Times New Roman" w:hAnsi="Times New Roman" w:cs="Times New Roman"/>
          <w:sz w:val="28"/>
          <w:szCs w:val="28"/>
          <w:lang w:val="kk-KZ"/>
        </w:rPr>
        <w:t>SPEF2</w:t>
      </w:r>
      <w:r>
        <w:rPr>
          <w:rFonts w:ascii="Times New Roman" w:eastAsia="Times New Roman" w:hAnsi="Times New Roman" w:cs="Times New Roman"/>
          <w:sz w:val="28"/>
          <w:szCs w:val="28"/>
          <w:lang w:val="kk-KZ"/>
        </w:rPr>
        <w:t xml:space="preserve"> гені құрамындағы мутация, спермийлердің қозғалтқыштығын жояды және ол тышқандарда сперматогенез үрдісін бұзады </w:t>
      </w:r>
      <w:r w:rsidR="00B03841" w:rsidRPr="00710BA6">
        <w:rPr>
          <w:rFonts w:ascii="Times New Roman" w:eastAsia="Times New Roman" w:hAnsi="Times New Roman" w:cs="Times New Roman"/>
          <w:sz w:val="28"/>
          <w:szCs w:val="28"/>
          <w:lang w:val="kk-KZ"/>
        </w:rPr>
        <w:t>[</w:t>
      </w:r>
      <w:r w:rsidR="00CA1421" w:rsidRPr="00B85A8F">
        <w:rPr>
          <w:rFonts w:ascii="Times New Roman" w:eastAsia="Times New Roman" w:hAnsi="Times New Roman" w:cs="Times New Roman"/>
          <w:sz w:val="28"/>
          <w:szCs w:val="28"/>
          <w:lang w:val="kk-KZ"/>
        </w:rPr>
        <w:t>4</w:t>
      </w:r>
      <w:r w:rsidR="00B03841" w:rsidRPr="00710BA6">
        <w:rPr>
          <w:rFonts w:ascii="Times New Roman" w:eastAsia="Times New Roman" w:hAnsi="Times New Roman" w:cs="Times New Roman"/>
          <w:sz w:val="28"/>
          <w:szCs w:val="28"/>
          <w:lang w:val="kk-KZ"/>
        </w:rPr>
        <w:t xml:space="preserve">9]. </w:t>
      </w:r>
    </w:p>
    <w:p w14:paraId="20F692E7" w14:textId="1E8FE22C" w:rsidR="00B03841" w:rsidRPr="00710BA6" w:rsidRDefault="00B85A8F" w:rsidP="00B03841">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Спермийлердің құйрық бөлігінде кездесетін көптеген ақаулар жиі</w:t>
      </w:r>
      <w:r w:rsidRPr="00710BA6">
        <w:rPr>
          <w:rFonts w:ascii="Times New Roman" w:eastAsia="Times New Roman" w:hAnsi="Times New Roman" w:cs="Times New Roman"/>
          <w:sz w:val="28"/>
          <w:szCs w:val="28"/>
          <w:lang w:val="kk-KZ"/>
        </w:rPr>
        <w:t xml:space="preserve"> SPEF2</w:t>
      </w:r>
      <w:r>
        <w:rPr>
          <w:rFonts w:ascii="Times New Roman" w:eastAsia="Times New Roman" w:hAnsi="Times New Roman" w:cs="Times New Roman"/>
          <w:sz w:val="28"/>
          <w:szCs w:val="28"/>
          <w:lang w:val="kk-KZ"/>
        </w:rPr>
        <w:t xml:space="preserve"> гені экспрессиясы нәтижесінде түзілетін ақаумен түзілген ақзаттармен тығыз байланысты, осы құбылыс жиі ер адамдарда кездеседі </w:t>
      </w:r>
      <w:r w:rsidR="00B03841" w:rsidRPr="00710BA6">
        <w:rPr>
          <w:rFonts w:ascii="Times New Roman" w:eastAsia="Times New Roman" w:hAnsi="Times New Roman" w:cs="Times New Roman"/>
          <w:sz w:val="28"/>
          <w:szCs w:val="28"/>
          <w:lang w:val="kk-KZ"/>
        </w:rPr>
        <w:t>[</w:t>
      </w:r>
      <w:r w:rsidR="00CA1421" w:rsidRPr="00B85A8F">
        <w:rPr>
          <w:rFonts w:ascii="Times New Roman" w:eastAsia="Times New Roman" w:hAnsi="Times New Roman" w:cs="Times New Roman"/>
          <w:sz w:val="28"/>
          <w:szCs w:val="28"/>
          <w:lang w:val="kk-KZ"/>
        </w:rPr>
        <w:t>5</w:t>
      </w:r>
      <w:r w:rsidR="000163CE">
        <w:rPr>
          <w:rFonts w:ascii="Times New Roman" w:eastAsia="Times New Roman" w:hAnsi="Times New Roman" w:cs="Times New Roman"/>
          <w:sz w:val="28"/>
          <w:szCs w:val="28"/>
          <w:lang w:val="kk-KZ"/>
        </w:rPr>
        <w:t>1</w:t>
      </w:r>
      <w:r w:rsidR="00B03841" w:rsidRPr="00710BA6">
        <w:rPr>
          <w:rFonts w:ascii="Times New Roman" w:eastAsia="Times New Roman" w:hAnsi="Times New Roman" w:cs="Times New Roman"/>
          <w:sz w:val="28"/>
          <w:szCs w:val="28"/>
          <w:lang w:val="kk-KZ"/>
        </w:rPr>
        <w:t>].</w:t>
      </w:r>
    </w:p>
    <w:p w14:paraId="14BAB2B1" w14:textId="4D8B1C57" w:rsidR="00BC413A" w:rsidRDefault="00CF248E" w:rsidP="00BC413A">
      <w:pPr>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Жалпы ірі қара малы еркек малдардың жыныстық қызметіне байланысты генетикалық факторларға талдау жасауға аса ыңғайлы, себебі барлық қолданылған бұқалардан алынған шәует сапасы және қолдан ұрықтандыру нәтижесі бойынша толықтай ақпараттар жинауға тиімді. Зерттеу жұмысында барлығы 794 </w:t>
      </w:r>
      <w:r w:rsidR="000C65C4">
        <w:rPr>
          <w:rFonts w:ascii="Times New Roman" w:eastAsia="Times New Roman" w:hAnsi="Times New Roman" w:cs="Times New Roman"/>
          <w:sz w:val="28"/>
          <w:szCs w:val="28"/>
          <w:lang w:val="kk-KZ"/>
        </w:rPr>
        <w:t xml:space="preserve">Швецарияның бурыл тұқымдас </w:t>
      </w:r>
      <w:r>
        <w:rPr>
          <w:rFonts w:ascii="Times New Roman" w:eastAsia="Times New Roman" w:hAnsi="Times New Roman" w:cs="Times New Roman"/>
          <w:sz w:val="28"/>
          <w:szCs w:val="28"/>
          <w:lang w:val="kk-KZ"/>
        </w:rPr>
        <w:t>бұқалар</w:t>
      </w:r>
      <w:r w:rsidR="000C65C4">
        <w:rPr>
          <w:rFonts w:ascii="Times New Roman" w:eastAsia="Times New Roman" w:hAnsi="Times New Roman" w:cs="Times New Roman"/>
          <w:sz w:val="28"/>
          <w:szCs w:val="28"/>
          <w:lang w:val="kk-KZ"/>
        </w:rPr>
        <w:t>ынан</w:t>
      </w:r>
      <w:r>
        <w:rPr>
          <w:rFonts w:ascii="Times New Roman" w:eastAsia="Times New Roman" w:hAnsi="Times New Roman" w:cs="Times New Roman"/>
          <w:sz w:val="28"/>
          <w:szCs w:val="28"/>
          <w:lang w:val="kk-KZ"/>
        </w:rPr>
        <w:t xml:space="preserve"> алынған 26090 эякуляттарға келесі көрсеткіштері бойынша талдау жасалған: эякулят көлемі, </w:t>
      </w:r>
      <w:r w:rsidR="000C65C4">
        <w:rPr>
          <w:rFonts w:ascii="Times New Roman" w:eastAsia="Times New Roman" w:hAnsi="Times New Roman" w:cs="Times New Roman"/>
          <w:sz w:val="28"/>
          <w:szCs w:val="28"/>
          <w:lang w:val="kk-KZ"/>
        </w:rPr>
        <w:t xml:space="preserve">концентрациясы, спермийлердің белсенділігі, спермийлердің басында және құйрығында орналасқан ақаулары, ұрықтану нәтижесі, осы белгілердің тұқым қуалаушылық коэфициенті </w:t>
      </w:r>
      <w:r w:rsidR="00BC413A" w:rsidRPr="00CF248E">
        <w:rPr>
          <w:rFonts w:ascii="Times New Roman" w:eastAsia="Times New Roman" w:hAnsi="Times New Roman" w:cs="Times New Roman"/>
          <w:sz w:val="28"/>
          <w:szCs w:val="28"/>
          <w:lang w:val="kk-KZ"/>
        </w:rPr>
        <w:t xml:space="preserve">0 </w:t>
      </w:r>
      <w:r w:rsidR="000C65C4">
        <w:rPr>
          <w:rFonts w:ascii="Times New Roman" w:eastAsia="Times New Roman" w:hAnsi="Times New Roman" w:cs="Times New Roman"/>
          <w:sz w:val="28"/>
          <w:szCs w:val="28"/>
          <w:lang w:val="kk-KZ"/>
        </w:rPr>
        <w:t xml:space="preserve">мен </w:t>
      </w:r>
      <w:r w:rsidR="00BC413A" w:rsidRPr="00CF248E">
        <w:rPr>
          <w:rFonts w:ascii="Times New Roman" w:eastAsia="Times New Roman" w:hAnsi="Times New Roman" w:cs="Times New Roman"/>
          <w:sz w:val="28"/>
          <w:szCs w:val="28"/>
          <w:lang w:val="kk-KZ"/>
        </w:rPr>
        <w:t>0,26</w:t>
      </w:r>
      <w:r w:rsidR="000C65C4">
        <w:rPr>
          <w:rFonts w:ascii="Times New Roman" w:eastAsia="Times New Roman" w:hAnsi="Times New Roman" w:cs="Times New Roman"/>
          <w:sz w:val="28"/>
          <w:szCs w:val="28"/>
          <w:lang w:val="kk-KZ"/>
        </w:rPr>
        <w:t xml:space="preserve"> аралығында болған, бұл деген сөз репродуктивтік қызметтердің тұқым қуалау көрсеткіші төмен екенін көрсетеді. Толықгеномдық талдау нәтижесінде ірі қара малының 6 хромосомасында орналасқан шәуеттің сапасымен байланысты </w:t>
      </w:r>
      <w:r w:rsidR="00BC413A" w:rsidRPr="00CF248E">
        <w:rPr>
          <w:rFonts w:ascii="Times New Roman" w:eastAsia="Times New Roman" w:hAnsi="Times New Roman" w:cs="Times New Roman"/>
          <w:sz w:val="28"/>
          <w:szCs w:val="28"/>
          <w:lang w:val="kk-KZ"/>
        </w:rPr>
        <w:t xml:space="preserve">SNP </w:t>
      </w:r>
      <w:r w:rsidR="000C65C4">
        <w:rPr>
          <w:rFonts w:ascii="Times New Roman" w:eastAsia="Times New Roman" w:hAnsi="Times New Roman" w:cs="Times New Roman"/>
          <w:sz w:val="28"/>
          <w:szCs w:val="28"/>
          <w:lang w:val="kk-KZ"/>
        </w:rPr>
        <w:t xml:space="preserve">полиморфизмдер анықталған, олар шәуеттің құрамындағы спермийлердің белсенділігімен байланысты болған </w:t>
      </w:r>
      <w:r w:rsidR="00BC413A" w:rsidRPr="00CF248E">
        <w:rPr>
          <w:rFonts w:ascii="Times New Roman" w:eastAsia="Times New Roman" w:hAnsi="Times New Roman" w:cs="Times New Roman"/>
          <w:sz w:val="28"/>
          <w:szCs w:val="28"/>
          <w:lang w:val="kk-KZ"/>
        </w:rPr>
        <w:t xml:space="preserve"> (P= 2,5 x 10-27), </w:t>
      </w:r>
      <w:r w:rsidR="000C65C4">
        <w:rPr>
          <w:rFonts w:ascii="Times New Roman" w:eastAsia="Times New Roman" w:hAnsi="Times New Roman" w:cs="Times New Roman"/>
          <w:sz w:val="28"/>
          <w:szCs w:val="28"/>
          <w:lang w:val="kk-KZ"/>
        </w:rPr>
        <w:t xml:space="preserve">спермийлер басындағы ақаулармен байланысты болған </w:t>
      </w:r>
      <w:r w:rsidR="00BC413A" w:rsidRPr="00CF248E">
        <w:rPr>
          <w:rFonts w:ascii="Times New Roman" w:eastAsia="Times New Roman" w:hAnsi="Times New Roman" w:cs="Times New Roman"/>
          <w:sz w:val="28"/>
          <w:szCs w:val="28"/>
          <w:lang w:val="kk-KZ"/>
        </w:rPr>
        <w:t>(P=2,0 x 10-44)</w:t>
      </w:r>
      <w:r w:rsidR="000C65C4">
        <w:rPr>
          <w:rFonts w:ascii="Times New Roman" w:eastAsia="Times New Roman" w:hAnsi="Times New Roman" w:cs="Times New Roman"/>
          <w:sz w:val="28"/>
          <w:szCs w:val="28"/>
          <w:lang w:val="kk-KZ"/>
        </w:rPr>
        <w:t>, құйрық бөлігіндегі ақа</w:t>
      </w:r>
      <w:r w:rsidR="004C3E3E">
        <w:rPr>
          <w:rFonts w:ascii="Times New Roman" w:eastAsia="Times New Roman" w:hAnsi="Times New Roman" w:cs="Times New Roman"/>
          <w:sz w:val="28"/>
          <w:szCs w:val="28"/>
          <w:lang w:val="kk-KZ"/>
        </w:rPr>
        <w:t>у</w:t>
      </w:r>
      <w:r w:rsidR="000C65C4">
        <w:rPr>
          <w:rFonts w:ascii="Times New Roman" w:eastAsia="Times New Roman" w:hAnsi="Times New Roman" w:cs="Times New Roman"/>
          <w:sz w:val="28"/>
          <w:szCs w:val="28"/>
          <w:lang w:val="kk-KZ"/>
        </w:rPr>
        <w:t xml:space="preserve">лармен байланысты болған </w:t>
      </w:r>
      <w:r w:rsidR="00BC413A" w:rsidRPr="00CF248E">
        <w:rPr>
          <w:rFonts w:ascii="Times New Roman" w:eastAsia="Times New Roman" w:hAnsi="Times New Roman" w:cs="Times New Roman"/>
          <w:sz w:val="28"/>
          <w:szCs w:val="28"/>
          <w:lang w:val="kk-KZ"/>
        </w:rPr>
        <w:t xml:space="preserve"> (P= 7,2 x 10-49)</w:t>
      </w:r>
      <w:r w:rsidR="000C65C4">
        <w:rPr>
          <w:rFonts w:ascii="Times New Roman" w:eastAsia="Times New Roman" w:hAnsi="Times New Roman" w:cs="Times New Roman"/>
          <w:sz w:val="28"/>
          <w:szCs w:val="28"/>
          <w:lang w:val="kk-KZ"/>
        </w:rPr>
        <w:t xml:space="preserve">, ұрықтану нәтижесімен байланысты болған </w:t>
      </w:r>
      <w:r w:rsidR="00BC413A" w:rsidRPr="00CF248E">
        <w:rPr>
          <w:rFonts w:ascii="Times New Roman" w:eastAsia="Times New Roman" w:hAnsi="Times New Roman" w:cs="Times New Roman"/>
          <w:sz w:val="28"/>
          <w:szCs w:val="28"/>
          <w:lang w:val="kk-KZ"/>
        </w:rPr>
        <w:t xml:space="preserve">(P=9,9 x 10-13) </w:t>
      </w:r>
      <w:r w:rsidR="00CA1421" w:rsidRPr="000C65C4">
        <w:rPr>
          <w:rFonts w:ascii="Times New Roman" w:eastAsia="Times New Roman" w:hAnsi="Times New Roman" w:cs="Times New Roman"/>
          <w:sz w:val="28"/>
          <w:szCs w:val="28"/>
          <w:lang w:val="kk-KZ"/>
        </w:rPr>
        <w:t>[5</w:t>
      </w:r>
      <w:r w:rsidR="000163CE">
        <w:rPr>
          <w:rFonts w:ascii="Times New Roman" w:eastAsia="Times New Roman" w:hAnsi="Times New Roman" w:cs="Times New Roman"/>
          <w:sz w:val="28"/>
          <w:szCs w:val="28"/>
          <w:lang w:val="kk-KZ"/>
        </w:rPr>
        <w:t>2</w:t>
      </w:r>
      <w:r w:rsidR="00CA1421" w:rsidRPr="000C65C4">
        <w:rPr>
          <w:rFonts w:ascii="Times New Roman" w:eastAsia="Times New Roman" w:hAnsi="Times New Roman" w:cs="Times New Roman"/>
          <w:sz w:val="28"/>
          <w:szCs w:val="28"/>
          <w:lang w:val="kk-KZ"/>
        </w:rPr>
        <w:t>]</w:t>
      </w:r>
      <w:r w:rsidR="00BC413A" w:rsidRPr="00CF248E">
        <w:rPr>
          <w:rFonts w:ascii="Times New Roman" w:eastAsia="Times New Roman" w:hAnsi="Times New Roman" w:cs="Times New Roman"/>
          <w:sz w:val="28"/>
          <w:szCs w:val="28"/>
          <w:lang w:val="kk-KZ"/>
        </w:rPr>
        <w:t>.</w:t>
      </w:r>
    </w:p>
    <w:p w14:paraId="706839EA" w14:textId="3D3E77E1" w:rsidR="00A12CA1" w:rsidRPr="00A12CA1" w:rsidRDefault="00A12CA1" w:rsidP="00B87EC8">
      <w:pPr>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rPr>
      </w:pPr>
      <w:r w:rsidRPr="00A12CA1">
        <w:rPr>
          <w:rFonts w:ascii="Times New Roman" w:eastAsia="Times New Roman" w:hAnsi="Times New Roman" w:cs="Times New Roman"/>
          <w:sz w:val="28"/>
          <w:szCs w:val="28"/>
          <w:lang w:val="kk-KZ"/>
        </w:rPr>
        <w:t xml:space="preserve">Ветеринариялық андрологияда бұқалардың шәуетінің сапасын анықтауға басқа әдістермен қатар, заманауи тәсілдер спермийлер құрамындағы протамин мен гистон ақзаттарының мөлшерін анықтау әдісі қолданылуда </w:t>
      </w:r>
      <w:r w:rsidRPr="00F35652">
        <w:rPr>
          <w:rFonts w:ascii="Times New Roman" w:eastAsia="Times New Roman" w:hAnsi="Times New Roman" w:cs="Times New Roman"/>
          <w:sz w:val="28"/>
          <w:szCs w:val="28"/>
          <w:lang w:val="kk-KZ"/>
        </w:rPr>
        <w:t>[</w:t>
      </w:r>
      <w:r w:rsidR="000163CE">
        <w:rPr>
          <w:rFonts w:ascii="Times New Roman" w:eastAsia="Times New Roman" w:hAnsi="Times New Roman" w:cs="Times New Roman"/>
          <w:sz w:val="28"/>
          <w:szCs w:val="28"/>
          <w:lang w:val="kk-KZ"/>
        </w:rPr>
        <w:t>53</w:t>
      </w:r>
      <w:r w:rsidRPr="00F35652">
        <w:rPr>
          <w:rFonts w:ascii="Times New Roman" w:eastAsia="Times New Roman" w:hAnsi="Times New Roman" w:cs="Times New Roman"/>
          <w:sz w:val="28"/>
          <w:szCs w:val="28"/>
          <w:lang w:val="kk-KZ"/>
        </w:rPr>
        <w:t>]</w:t>
      </w:r>
      <w:r w:rsidRPr="00A12CA1">
        <w:rPr>
          <w:rFonts w:ascii="Times New Roman" w:eastAsia="Times New Roman" w:hAnsi="Times New Roman" w:cs="Times New Roman"/>
          <w:sz w:val="28"/>
          <w:szCs w:val="28"/>
          <w:lang w:val="kk-KZ"/>
        </w:rPr>
        <w:t xml:space="preserve">. </w:t>
      </w:r>
    </w:p>
    <w:p w14:paraId="65FD16D9" w14:textId="14255005" w:rsidR="00331175" w:rsidRDefault="00331175" w:rsidP="00B87EC8">
      <w:pPr>
        <w:autoSpaceDE w:val="0"/>
        <w:autoSpaceDN w:val="0"/>
        <w:adjustRightInd w:val="0"/>
        <w:spacing w:after="0" w:line="240" w:lineRule="auto"/>
        <w:ind w:right="-1" w:firstLine="567"/>
        <w:jc w:val="both"/>
        <w:rPr>
          <w:rFonts w:ascii="Times New Roman" w:eastAsia="Times New Roman" w:hAnsi="Times New Roman" w:cs="Times New Roman"/>
          <w:sz w:val="24"/>
          <w:szCs w:val="24"/>
          <w:lang w:val="kk-KZ"/>
        </w:rPr>
      </w:pPr>
      <w:r w:rsidRPr="00331175">
        <w:rPr>
          <w:rFonts w:ascii="Times New Roman" w:eastAsia="Times New Roman" w:hAnsi="Times New Roman" w:cs="Times New Roman"/>
          <w:sz w:val="28"/>
          <w:szCs w:val="28"/>
          <w:lang w:val="kk-KZ"/>
        </w:rPr>
        <w:t>TLR4 ген</w:t>
      </w:r>
      <w:r w:rsidR="004C3E3E">
        <w:rPr>
          <w:rFonts w:ascii="Times New Roman" w:eastAsia="Times New Roman" w:hAnsi="Times New Roman" w:cs="Times New Roman"/>
          <w:sz w:val="28"/>
          <w:szCs w:val="28"/>
          <w:lang w:val="kk-KZ"/>
        </w:rPr>
        <w:t>ін</w:t>
      </w:r>
      <w:r w:rsidRPr="00331175">
        <w:rPr>
          <w:rFonts w:ascii="Times New Roman" w:eastAsia="Times New Roman" w:hAnsi="Times New Roman" w:cs="Times New Roman"/>
          <w:sz w:val="28"/>
          <w:szCs w:val="28"/>
          <w:lang w:val="kk-KZ"/>
        </w:rPr>
        <w:t>дегі кез келген полиморфизм ауруларға бейімділікпен байланысты</w:t>
      </w:r>
      <w:r>
        <w:rPr>
          <w:rFonts w:ascii="Times New Roman" w:eastAsia="Times New Roman" w:hAnsi="Times New Roman" w:cs="Times New Roman"/>
          <w:sz w:val="28"/>
          <w:szCs w:val="28"/>
          <w:lang w:val="kk-KZ"/>
        </w:rPr>
        <w:t xml:space="preserve">, сондықтан </w:t>
      </w:r>
      <w:r w:rsidRPr="00331175">
        <w:rPr>
          <w:rFonts w:ascii="Times New Roman" w:eastAsia="Times New Roman" w:hAnsi="Times New Roman" w:cs="Times New Roman"/>
          <w:sz w:val="28"/>
          <w:szCs w:val="28"/>
          <w:lang w:val="kk-KZ"/>
        </w:rPr>
        <w:t xml:space="preserve">ірі қара </w:t>
      </w:r>
      <w:r>
        <w:rPr>
          <w:rFonts w:ascii="Times New Roman" w:eastAsia="Times New Roman" w:hAnsi="Times New Roman" w:cs="Times New Roman"/>
          <w:sz w:val="28"/>
          <w:szCs w:val="28"/>
          <w:lang w:val="kk-KZ"/>
        </w:rPr>
        <w:t xml:space="preserve">малында </w:t>
      </w:r>
      <w:r w:rsidRPr="00331175">
        <w:rPr>
          <w:rFonts w:ascii="Times New Roman" w:eastAsia="Times New Roman" w:hAnsi="Times New Roman" w:cs="Times New Roman"/>
          <w:sz w:val="28"/>
          <w:szCs w:val="28"/>
          <w:lang w:val="kk-KZ"/>
        </w:rPr>
        <w:t xml:space="preserve">TLR4 генінің кодтау аймағындағы </w:t>
      </w:r>
      <w:r>
        <w:rPr>
          <w:rFonts w:ascii="Times New Roman" w:eastAsia="Times New Roman" w:hAnsi="Times New Roman" w:cs="Times New Roman"/>
          <w:sz w:val="28"/>
          <w:szCs w:val="28"/>
          <w:lang w:val="kk-KZ"/>
        </w:rPr>
        <w:t xml:space="preserve"> </w:t>
      </w:r>
      <w:r w:rsidRPr="00331175">
        <w:rPr>
          <w:rFonts w:ascii="Times New Roman" w:eastAsia="Times New Roman" w:hAnsi="Times New Roman" w:cs="Times New Roman"/>
          <w:sz w:val="28"/>
          <w:szCs w:val="28"/>
          <w:lang w:val="kk-KZ"/>
        </w:rPr>
        <w:t xml:space="preserve"> SNP</w:t>
      </w:r>
      <w:r>
        <w:rPr>
          <w:rFonts w:ascii="Times New Roman" w:eastAsia="Times New Roman" w:hAnsi="Times New Roman" w:cs="Times New Roman"/>
          <w:sz w:val="28"/>
          <w:szCs w:val="28"/>
          <w:lang w:val="kk-KZ"/>
        </w:rPr>
        <w:t xml:space="preserve"> полиморфизміне зерттеу жүргізілген. </w:t>
      </w:r>
      <w:r w:rsidRPr="00331175">
        <w:rPr>
          <w:rFonts w:ascii="Times New Roman" w:eastAsia="Times New Roman" w:hAnsi="Times New Roman" w:cs="Times New Roman"/>
          <w:sz w:val="28"/>
          <w:szCs w:val="28"/>
          <w:lang w:val="kk-KZ"/>
        </w:rPr>
        <w:t xml:space="preserve">Болжамдарға сәйкес реттелген 110 SNP </w:t>
      </w:r>
      <w:r w:rsidR="00F61501">
        <w:rPr>
          <w:rFonts w:ascii="Times New Roman" w:eastAsia="Times New Roman" w:hAnsi="Times New Roman" w:cs="Times New Roman"/>
          <w:sz w:val="28"/>
          <w:szCs w:val="28"/>
          <w:lang w:val="kk-KZ"/>
        </w:rPr>
        <w:t xml:space="preserve">полиморфизм </w:t>
      </w:r>
      <w:r w:rsidRPr="00331175">
        <w:rPr>
          <w:rFonts w:ascii="Times New Roman" w:eastAsia="Times New Roman" w:hAnsi="Times New Roman" w:cs="Times New Roman"/>
          <w:sz w:val="28"/>
          <w:szCs w:val="28"/>
          <w:lang w:val="kk-KZ"/>
        </w:rPr>
        <w:t xml:space="preserve">арасында 17,2% барлық құралдарда зақымдаушы ретінде жіктелген. Жіктеу PredictSNP консенсус бағдарламаларының </w:t>
      </w:r>
      <w:r w:rsidR="00F01955">
        <w:rPr>
          <w:rFonts w:ascii="Times New Roman" w:eastAsia="Times New Roman" w:hAnsi="Times New Roman" w:cs="Times New Roman"/>
          <w:sz w:val="28"/>
          <w:szCs w:val="28"/>
          <w:lang w:val="kk-KZ"/>
        </w:rPr>
        <w:t xml:space="preserve">көрсеткіштерімен </w:t>
      </w:r>
      <w:r w:rsidRPr="00331175">
        <w:rPr>
          <w:rFonts w:ascii="Times New Roman" w:eastAsia="Times New Roman" w:hAnsi="Times New Roman" w:cs="Times New Roman"/>
          <w:sz w:val="28"/>
          <w:szCs w:val="28"/>
          <w:lang w:val="kk-KZ"/>
        </w:rPr>
        <w:t>де корреляцияланды</w:t>
      </w:r>
      <w:r w:rsidR="00366EAE" w:rsidRPr="00F35652">
        <w:rPr>
          <w:rFonts w:ascii="Times New Roman" w:eastAsia="Times New Roman" w:hAnsi="Times New Roman" w:cs="Times New Roman"/>
          <w:sz w:val="28"/>
          <w:szCs w:val="28"/>
          <w:lang w:val="kk-KZ"/>
        </w:rPr>
        <w:t xml:space="preserve"> [</w:t>
      </w:r>
      <w:r w:rsidR="000163CE">
        <w:rPr>
          <w:rFonts w:ascii="Times New Roman" w:eastAsia="Times New Roman" w:hAnsi="Times New Roman" w:cs="Times New Roman"/>
          <w:sz w:val="28"/>
          <w:szCs w:val="28"/>
          <w:lang w:val="kk-KZ"/>
        </w:rPr>
        <w:t>54</w:t>
      </w:r>
      <w:r w:rsidR="00366EAE" w:rsidRPr="00F35652">
        <w:rPr>
          <w:rFonts w:ascii="Times New Roman" w:eastAsia="Times New Roman" w:hAnsi="Times New Roman" w:cs="Times New Roman"/>
          <w:sz w:val="28"/>
          <w:szCs w:val="28"/>
          <w:lang w:val="kk-KZ"/>
        </w:rPr>
        <w:t>]</w:t>
      </w:r>
      <w:r w:rsidRPr="00331175">
        <w:rPr>
          <w:rFonts w:ascii="Times New Roman" w:eastAsia="Times New Roman" w:hAnsi="Times New Roman" w:cs="Times New Roman"/>
          <w:sz w:val="28"/>
          <w:szCs w:val="28"/>
          <w:lang w:val="kk-KZ"/>
        </w:rPr>
        <w:t xml:space="preserve">. </w:t>
      </w:r>
    </w:p>
    <w:p w14:paraId="6461F964" w14:textId="041A2C92" w:rsidR="00F61501" w:rsidRPr="00F61501" w:rsidRDefault="00F61501" w:rsidP="00B87EC8">
      <w:pPr>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rPr>
      </w:pPr>
      <w:r w:rsidRPr="00F61501">
        <w:rPr>
          <w:rFonts w:ascii="Times New Roman" w:eastAsia="Times New Roman" w:hAnsi="Times New Roman" w:cs="Times New Roman"/>
          <w:sz w:val="28"/>
          <w:szCs w:val="28"/>
          <w:lang w:val="kk-KZ"/>
        </w:rPr>
        <w:t xml:space="preserve">Сүтқоректілерде сперматогенез  кезінде гистондар </w:t>
      </w:r>
      <w:r>
        <w:rPr>
          <w:rFonts w:ascii="Times New Roman" w:eastAsia="Times New Roman" w:hAnsi="Times New Roman" w:cs="Times New Roman"/>
          <w:sz w:val="28"/>
          <w:szCs w:val="28"/>
          <w:lang w:val="kk-KZ"/>
        </w:rPr>
        <w:t>көшпелі</w:t>
      </w:r>
      <w:r w:rsidRPr="00F61501">
        <w:rPr>
          <w:rFonts w:ascii="Times New Roman" w:eastAsia="Times New Roman" w:hAnsi="Times New Roman" w:cs="Times New Roman"/>
          <w:sz w:val="28"/>
          <w:szCs w:val="28"/>
          <w:lang w:val="kk-KZ"/>
        </w:rPr>
        <w:t xml:space="preserve"> ақуыздармен, ал олар өз кезегінде Р1 және Р2 протаминдерімен алмасады. P1 протаминінің құрамында қысқа аргинин/серинге бай (RS) домені бар, ол сперматозоид хроматиніне тұндырылғанға дейін жоғары фосфорланады және сперматозоидтардың пісіп-жетілуі кезінде толығымен дерлік дефосфорланады. </w:t>
      </w:r>
      <w:r>
        <w:rPr>
          <w:rFonts w:ascii="Times New Roman" w:eastAsia="Times New Roman" w:hAnsi="Times New Roman" w:cs="Times New Roman"/>
          <w:sz w:val="28"/>
          <w:szCs w:val="28"/>
          <w:lang w:val="kk-KZ"/>
        </w:rPr>
        <w:t xml:space="preserve">Алынған деректерге сәйкес </w:t>
      </w:r>
      <w:r w:rsidRPr="00F61501">
        <w:rPr>
          <w:rFonts w:ascii="Times New Roman" w:eastAsia="Times New Roman" w:hAnsi="Times New Roman" w:cs="Times New Roman"/>
          <w:sz w:val="28"/>
          <w:szCs w:val="28"/>
          <w:lang w:val="kk-KZ"/>
        </w:rPr>
        <w:t xml:space="preserve">протамин 1-нің ядролық қабықшаға қосылуы </w:t>
      </w:r>
      <w:r w:rsidRPr="00F61501">
        <w:rPr>
          <w:rFonts w:ascii="Times New Roman" w:eastAsia="Times New Roman" w:hAnsi="Times New Roman" w:cs="Times New Roman"/>
          <w:sz w:val="28"/>
          <w:szCs w:val="28"/>
          <w:lang w:val="kk-KZ"/>
        </w:rPr>
        <w:lastRenderedPageBreak/>
        <w:t xml:space="preserve">спермиогенездегі маңызды аралық кезең болып табылады және SR протеин киназалары мен p32 үшін жаңа рөлді ашады деп </w:t>
      </w:r>
      <w:r>
        <w:rPr>
          <w:rFonts w:ascii="Times New Roman" w:eastAsia="Times New Roman" w:hAnsi="Times New Roman" w:cs="Times New Roman"/>
          <w:sz w:val="28"/>
          <w:szCs w:val="28"/>
          <w:lang w:val="kk-KZ"/>
        </w:rPr>
        <w:t>есептеледі</w:t>
      </w:r>
      <w:r w:rsidR="00366EAE" w:rsidRPr="00F35652">
        <w:rPr>
          <w:rFonts w:ascii="Times New Roman" w:eastAsia="Times New Roman" w:hAnsi="Times New Roman" w:cs="Times New Roman"/>
          <w:sz w:val="28"/>
          <w:szCs w:val="28"/>
          <w:lang w:val="kk-KZ"/>
        </w:rPr>
        <w:t xml:space="preserve"> [</w:t>
      </w:r>
      <w:r w:rsidR="000163CE">
        <w:rPr>
          <w:rFonts w:ascii="Times New Roman" w:eastAsia="Times New Roman" w:hAnsi="Times New Roman" w:cs="Times New Roman"/>
          <w:sz w:val="28"/>
          <w:szCs w:val="28"/>
          <w:lang w:val="kk-KZ"/>
        </w:rPr>
        <w:t>55</w:t>
      </w:r>
      <w:r w:rsidR="00366EAE" w:rsidRPr="00F35652">
        <w:rPr>
          <w:rFonts w:ascii="Times New Roman" w:eastAsia="Times New Roman" w:hAnsi="Times New Roman" w:cs="Times New Roman"/>
          <w:sz w:val="28"/>
          <w:szCs w:val="28"/>
          <w:lang w:val="kk-KZ"/>
        </w:rPr>
        <w:t>]</w:t>
      </w:r>
      <w:r w:rsidRPr="00F61501">
        <w:rPr>
          <w:rFonts w:ascii="Times New Roman" w:eastAsia="Times New Roman" w:hAnsi="Times New Roman" w:cs="Times New Roman"/>
          <w:sz w:val="28"/>
          <w:szCs w:val="28"/>
          <w:lang w:val="kk-KZ"/>
        </w:rPr>
        <w:t>.</w:t>
      </w:r>
    </w:p>
    <w:p w14:paraId="4897C9CF" w14:textId="1DA6F4E4" w:rsidR="003E7DC3" w:rsidRPr="003E7DC3" w:rsidRDefault="00F61501" w:rsidP="00B87EC8">
      <w:pPr>
        <w:autoSpaceDE w:val="0"/>
        <w:autoSpaceDN w:val="0"/>
        <w:adjustRightInd w:val="0"/>
        <w:spacing w:after="0" w:line="240" w:lineRule="auto"/>
        <w:ind w:right="-1"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Көшпелі </w:t>
      </w:r>
      <w:r w:rsidRPr="00F61501">
        <w:rPr>
          <w:rFonts w:ascii="Times New Roman" w:eastAsia="Times New Roman" w:hAnsi="Times New Roman" w:cs="Times New Roman"/>
          <w:sz w:val="28"/>
          <w:szCs w:val="28"/>
          <w:lang w:val="kk-KZ"/>
        </w:rPr>
        <w:t>ядролық ақуыздар (TNP1</w:t>
      </w:r>
      <w:r w:rsidR="007771D3">
        <w:rPr>
          <w:rFonts w:ascii="Times New Roman" w:eastAsia="Times New Roman" w:hAnsi="Times New Roman" w:cs="Times New Roman"/>
          <w:sz w:val="28"/>
          <w:szCs w:val="28"/>
          <w:lang w:val="kk-KZ"/>
        </w:rPr>
        <w:t xml:space="preserve">, </w:t>
      </w:r>
      <w:r w:rsidRPr="00F61501">
        <w:rPr>
          <w:rFonts w:ascii="Times New Roman" w:eastAsia="Times New Roman" w:hAnsi="Times New Roman" w:cs="Times New Roman"/>
          <w:sz w:val="28"/>
          <w:szCs w:val="28"/>
          <w:lang w:val="kk-KZ"/>
        </w:rPr>
        <w:t>TNP2) сперматогенез кезінде соматикалық гистондарды алмастыратын негізгі ядролық ақуыздар болып табылады. TNP қалыпты сперматогенезді қолдау үшін қажет. TNP1</w:t>
      </w:r>
      <w:r>
        <w:rPr>
          <w:rFonts w:ascii="Times New Roman" w:eastAsia="Times New Roman" w:hAnsi="Times New Roman" w:cs="Times New Roman"/>
          <w:sz w:val="28"/>
          <w:szCs w:val="28"/>
          <w:lang w:val="kk-KZ"/>
        </w:rPr>
        <w:t xml:space="preserve"> гені құрамындағы </w:t>
      </w:r>
      <w:r w:rsidRPr="00F61501">
        <w:rPr>
          <w:rFonts w:ascii="Times New Roman" w:eastAsia="Times New Roman" w:hAnsi="Times New Roman" w:cs="Times New Roman"/>
          <w:sz w:val="28"/>
          <w:szCs w:val="28"/>
          <w:lang w:val="kk-KZ"/>
        </w:rPr>
        <w:t>g.-688A&gt;T</w:t>
      </w:r>
      <w:r>
        <w:rPr>
          <w:rFonts w:ascii="Times New Roman" w:eastAsia="Times New Roman" w:hAnsi="Times New Roman" w:cs="Times New Roman"/>
          <w:sz w:val="28"/>
          <w:szCs w:val="28"/>
          <w:lang w:val="kk-KZ"/>
        </w:rPr>
        <w:t xml:space="preserve"> полиморфизмі </w:t>
      </w:r>
      <w:r w:rsidRPr="00F61501">
        <w:rPr>
          <w:rFonts w:ascii="Times New Roman" w:eastAsia="Times New Roman" w:hAnsi="Times New Roman" w:cs="Times New Roman"/>
          <w:sz w:val="28"/>
          <w:szCs w:val="28"/>
          <w:lang w:val="kk-KZ"/>
        </w:rPr>
        <w:t>және TNP2</w:t>
      </w:r>
      <w:r>
        <w:rPr>
          <w:rFonts w:ascii="Times New Roman" w:eastAsia="Times New Roman" w:hAnsi="Times New Roman" w:cs="Times New Roman"/>
          <w:sz w:val="28"/>
          <w:szCs w:val="28"/>
          <w:lang w:val="kk-KZ"/>
        </w:rPr>
        <w:t xml:space="preserve"> гені құрамындағы </w:t>
      </w:r>
      <w:r w:rsidRPr="00F61501">
        <w:rPr>
          <w:rFonts w:ascii="Times New Roman" w:eastAsia="Times New Roman" w:hAnsi="Times New Roman" w:cs="Times New Roman"/>
          <w:sz w:val="28"/>
          <w:szCs w:val="28"/>
          <w:lang w:val="kk-KZ"/>
        </w:rPr>
        <w:t xml:space="preserve"> g.1030G&gt;A</w:t>
      </w:r>
      <w:r>
        <w:rPr>
          <w:rFonts w:ascii="Times New Roman" w:eastAsia="Times New Roman" w:hAnsi="Times New Roman" w:cs="Times New Roman"/>
          <w:sz w:val="28"/>
          <w:szCs w:val="28"/>
          <w:lang w:val="kk-KZ"/>
        </w:rPr>
        <w:t xml:space="preserve"> полиморфизмдері мен ер адамдардағы эякуляттағы спермийлердің фертилдігі арасында байланыс бар екені</w:t>
      </w:r>
      <w:r w:rsidR="004C3E3E">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 xml:space="preserve"> Үнді елінің ғалымдарымен анықталған. </w:t>
      </w:r>
      <w:r w:rsidRPr="00F61501">
        <w:rPr>
          <w:rFonts w:ascii="Times New Roman" w:eastAsia="Times New Roman" w:hAnsi="Times New Roman" w:cs="Times New Roman"/>
          <w:sz w:val="28"/>
          <w:szCs w:val="28"/>
          <w:lang w:val="kk-KZ"/>
        </w:rPr>
        <w:t xml:space="preserve">  Гаплотиптердің ассоциациясының талдауы азооспермия бар TNP1 геніндегі SNPs үшін маңызды омнибус байланысын (omnibus χ2=7,87, p=0,0195) көрсетті. GCG (H3) гаплотипінің жиілігі азооспермді еркектерде (53,1%) фертильді еркектермен салыстырғанда жоғарылады (43%; χ2=7,964, p=0,005)</w:t>
      </w:r>
      <w:r w:rsidR="00366EAE" w:rsidRPr="00F35652">
        <w:rPr>
          <w:rFonts w:ascii="Times New Roman" w:eastAsia="Times New Roman" w:hAnsi="Times New Roman" w:cs="Times New Roman"/>
          <w:sz w:val="28"/>
          <w:szCs w:val="28"/>
          <w:lang w:val="kk-KZ"/>
        </w:rPr>
        <w:t xml:space="preserve"> [</w:t>
      </w:r>
      <w:r w:rsidR="000163CE">
        <w:rPr>
          <w:rFonts w:ascii="Times New Roman" w:eastAsia="Times New Roman" w:hAnsi="Times New Roman" w:cs="Times New Roman"/>
          <w:sz w:val="28"/>
          <w:szCs w:val="28"/>
          <w:lang w:val="kk-KZ"/>
        </w:rPr>
        <w:t>56</w:t>
      </w:r>
      <w:r w:rsidR="00366EAE" w:rsidRPr="00F35652">
        <w:rPr>
          <w:rFonts w:ascii="Times New Roman" w:eastAsia="Times New Roman" w:hAnsi="Times New Roman" w:cs="Times New Roman"/>
          <w:sz w:val="28"/>
          <w:szCs w:val="28"/>
          <w:lang w:val="kk-KZ"/>
        </w:rPr>
        <w:t>]</w:t>
      </w:r>
      <w:r w:rsidRPr="00F61501">
        <w:rPr>
          <w:rFonts w:ascii="Times New Roman" w:eastAsia="Times New Roman" w:hAnsi="Times New Roman" w:cs="Times New Roman"/>
          <w:sz w:val="28"/>
          <w:szCs w:val="28"/>
          <w:lang w:val="kk-KZ"/>
        </w:rPr>
        <w:t xml:space="preserve">. </w:t>
      </w:r>
      <w:r w:rsidR="00CC6525">
        <w:rPr>
          <w:rFonts w:ascii="Times New Roman" w:eastAsia="Times New Roman" w:hAnsi="Times New Roman" w:cs="Times New Roman"/>
          <w:sz w:val="28"/>
          <w:szCs w:val="28"/>
          <w:lang w:val="kk-KZ"/>
        </w:rPr>
        <w:t xml:space="preserve"> </w:t>
      </w:r>
      <w:r w:rsidR="00073EFF">
        <w:rPr>
          <w:rFonts w:ascii="Times New Roman" w:eastAsia="Times New Roman" w:hAnsi="Times New Roman" w:cs="Times New Roman"/>
          <w:sz w:val="28"/>
          <w:szCs w:val="28"/>
          <w:lang w:val="kk-KZ"/>
        </w:rPr>
        <w:t xml:space="preserve">Ғалымдар </w:t>
      </w:r>
      <w:r w:rsidR="003E7DC3" w:rsidRPr="003E7DC3">
        <w:rPr>
          <w:rFonts w:ascii="Times New Roman" w:eastAsia="Times New Roman" w:hAnsi="Times New Roman" w:cs="Times New Roman"/>
          <w:sz w:val="28"/>
          <w:szCs w:val="28"/>
          <w:lang w:val="kk-KZ"/>
        </w:rPr>
        <w:t xml:space="preserve">TNP-1 генінің жалпы 1568 </w:t>
      </w:r>
      <w:r w:rsidR="00073EFF">
        <w:rPr>
          <w:rFonts w:ascii="Times New Roman" w:eastAsia="Times New Roman" w:hAnsi="Times New Roman" w:cs="Times New Roman"/>
          <w:sz w:val="28"/>
          <w:szCs w:val="28"/>
          <w:lang w:val="kk-KZ"/>
        </w:rPr>
        <w:t xml:space="preserve">ж.н. тұратын аймағын және </w:t>
      </w:r>
      <w:r w:rsidR="003E7DC3" w:rsidRPr="003E7DC3">
        <w:rPr>
          <w:rFonts w:ascii="Times New Roman" w:eastAsia="Times New Roman" w:hAnsi="Times New Roman" w:cs="Times New Roman"/>
          <w:sz w:val="28"/>
          <w:szCs w:val="28"/>
          <w:lang w:val="kk-KZ"/>
        </w:rPr>
        <w:t xml:space="preserve">490 </w:t>
      </w:r>
      <w:r w:rsidR="00073EFF">
        <w:rPr>
          <w:rFonts w:ascii="Times New Roman" w:eastAsia="Times New Roman" w:hAnsi="Times New Roman" w:cs="Times New Roman"/>
          <w:sz w:val="28"/>
          <w:szCs w:val="28"/>
          <w:lang w:val="kk-KZ"/>
        </w:rPr>
        <w:t>ж.н.</w:t>
      </w:r>
      <w:r w:rsidR="003E7DC3" w:rsidRPr="003E7DC3">
        <w:rPr>
          <w:rFonts w:ascii="Times New Roman" w:eastAsia="Times New Roman" w:hAnsi="Times New Roman" w:cs="Times New Roman"/>
          <w:sz w:val="28"/>
          <w:szCs w:val="28"/>
          <w:lang w:val="kk-KZ"/>
        </w:rPr>
        <w:t xml:space="preserve"> </w:t>
      </w:r>
      <w:r w:rsidR="00073EFF">
        <w:rPr>
          <w:rFonts w:ascii="Times New Roman" w:eastAsia="Times New Roman" w:hAnsi="Times New Roman" w:cs="Times New Roman"/>
          <w:sz w:val="28"/>
          <w:szCs w:val="28"/>
          <w:lang w:val="kk-KZ"/>
        </w:rPr>
        <w:t xml:space="preserve">тұратын </w:t>
      </w:r>
      <w:r w:rsidR="003E7DC3" w:rsidRPr="003E7DC3">
        <w:rPr>
          <w:rFonts w:ascii="Times New Roman" w:eastAsia="Times New Roman" w:hAnsi="Times New Roman" w:cs="Times New Roman"/>
          <w:sz w:val="28"/>
          <w:szCs w:val="28"/>
          <w:lang w:val="kk-KZ"/>
        </w:rPr>
        <w:t xml:space="preserve">промоторлық </w:t>
      </w:r>
      <w:r w:rsidR="00073EFF">
        <w:rPr>
          <w:rFonts w:ascii="Times New Roman" w:eastAsia="Times New Roman" w:hAnsi="Times New Roman" w:cs="Times New Roman"/>
          <w:sz w:val="28"/>
          <w:szCs w:val="28"/>
          <w:lang w:val="kk-KZ"/>
        </w:rPr>
        <w:t xml:space="preserve">бөлігін, </w:t>
      </w:r>
      <w:r w:rsidR="003E7DC3" w:rsidRPr="003E7DC3">
        <w:rPr>
          <w:rFonts w:ascii="Times New Roman" w:eastAsia="Times New Roman" w:hAnsi="Times New Roman" w:cs="Times New Roman"/>
          <w:sz w:val="28"/>
          <w:szCs w:val="28"/>
          <w:lang w:val="kk-KZ"/>
        </w:rPr>
        <w:t xml:space="preserve">екі экзон және бір интрон </w:t>
      </w:r>
      <w:r w:rsidR="00073EFF">
        <w:rPr>
          <w:rFonts w:ascii="Times New Roman" w:eastAsia="Times New Roman" w:hAnsi="Times New Roman" w:cs="Times New Roman"/>
          <w:sz w:val="28"/>
          <w:szCs w:val="28"/>
          <w:lang w:val="kk-KZ"/>
        </w:rPr>
        <w:t>бөліктері</w:t>
      </w:r>
      <w:r w:rsidR="00B71C0C">
        <w:rPr>
          <w:rFonts w:ascii="Times New Roman" w:eastAsia="Times New Roman" w:hAnsi="Times New Roman" w:cs="Times New Roman"/>
          <w:sz w:val="28"/>
          <w:szCs w:val="28"/>
          <w:lang w:val="kk-KZ"/>
        </w:rPr>
        <w:t>н</w:t>
      </w:r>
      <w:r w:rsidR="00073EFF">
        <w:rPr>
          <w:rFonts w:ascii="Times New Roman" w:eastAsia="Times New Roman" w:hAnsi="Times New Roman" w:cs="Times New Roman"/>
          <w:sz w:val="28"/>
          <w:szCs w:val="28"/>
          <w:lang w:val="kk-KZ"/>
        </w:rPr>
        <w:t xml:space="preserve"> </w:t>
      </w:r>
      <w:r w:rsidR="003E7DC3" w:rsidRPr="003E7DC3">
        <w:rPr>
          <w:rFonts w:ascii="Times New Roman" w:eastAsia="Times New Roman" w:hAnsi="Times New Roman" w:cs="Times New Roman"/>
          <w:sz w:val="28"/>
          <w:szCs w:val="28"/>
          <w:lang w:val="kk-KZ"/>
        </w:rPr>
        <w:t>секвенирленген</w:t>
      </w:r>
      <w:r w:rsidR="00073EFF">
        <w:rPr>
          <w:rFonts w:ascii="Times New Roman" w:eastAsia="Times New Roman" w:hAnsi="Times New Roman" w:cs="Times New Roman"/>
          <w:sz w:val="28"/>
          <w:szCs w:val="28"/>
          <w:lang w:val="kk-KZ"/>
        </w:rPr>
        <w:t xml:space="preserve">. </w:t>
      </w:r>
      <w:r w:rsidR="003E7DC3" w:rsidRPr="003E7DC3">
        <w:rPr>
          <w:rFonts w:ascii="Times New Roman" w:eastAsia="Times New Roman" w:hAnsi="Times New Roman" w:cs="Times New Roman"/>
          <w:sz w:val="28"/>
          <w:szCs w:val="28"/>
          <w:lang w:val="kk-KZ"/>
        </w:rPr>
        <w:t xml:space="preserve">Зерттелетін фрагментте </w:t>
      </w:r>
      <w:r w:rsidR="00B71C0C">
        <w:rPr>
          <w:rFonts w:ascii="Times New Roman" w:eastAsia="Times New Roman" w:hAnsi="Times New Roman" w:cs="Times New Roman"/>
          <w:sz w:val="28"/>
          <w:szCs w:val="28"/>
          <w:lang w:val="kk-KZ"/>
        </w:rPr>
        <w:t xml:space="preserve">3 </w:t>
      </w:r>
      <w:r w:rsidR="003E7DC3" w:rsidRPr="003E7DC3">
        <w:rPr>
          <w:rFonts w:ascii="Times New Roman" w:eastAsia="Times New Roman" w:hAnsi="Times New Roman" w:cs="Times New Roman"/>
          <w:sz w:val="28"/>
          <w:szCs w:val="28"/>
          <w:lang w:val="kk-KZ"/>
        </w:rPr>
        <w:t xml:space="preserve">TATA және </w:t>
      </w:r>
      <w:r w:rsidR="00B71C0C">
        <w:rPr>
          <w:rFonts w:ascii="Times New Roman" w:eastAsia="Times New Roman" w:hAnsi="Times New Roman" w:cs="Times New Roman"/>
          <w:sz w:val="28"/>
          <w:szCs w:val="28"/>
          <w:lang w:val="kk-KZ"/>
        </w:rPr>
        <w:t>2</w:t>
      </w:r>
      <w:r w:rsidR="003E7DC3" w:rsidRPr="003E7DC3">
        <w:rPr>
          <w:rFonts w:ascii="Times New Roman" w:eastAsia="Times New Roman" w:hAnsi="Times New Roman" w:cs="Times New Roman"/>
          <w:sz w:val="28"/>
          <w:szCs w:val="28"/>
          <w:lang w:val="kk-KZ"/>
        </w:rPr>
        <w:t xml:space="preserve"> CAAT </w:t>
      </w:r>
      <w:r w:rsidR="00B71C0C">
        <w:rPr>
          <w:rFonts w:ascii="Times New Roman" w:eastAsia="Times New Roman" w:hAnsi="Times New Roman" w:cs="Times New Roman"/>
          <w:sz w:val="28"/>
          <w:szCs w:val="28"/>
          <w:lang w:val="kk-KZ"/>
        </w:rPr>
        <w:t xml:space="preserve">қайталанулары </w:t>
      </w:r>
      <w:r w:rsidR="003E7DC3" w:rsidRPr="003E7DC3">
        <w:rPr>
          <w:rFonts w:ascii="Times New Roman" w:eastAsia="Times New Roman" w:hAnsi="Times New Roman" w:cs="Times New Roman"/>
          <w:sz w:val="28"/>
          <w:szCs w:val="28"/>
          <w:lang w:val="kk-KZ"/>
        </w:rPr>
        <w:t xml:space="preserve"> анықтал</w:t>
      </w:r>
      <w:r w:rsidR="00B71C0C">
        <w:rPr>
          <w:rFonts w:ascii="Times New Roman" w:eastAsia="Times New Roman" w:hAnsi="Times New Roman" w:cs="Times New Roman"/>
          <w:sz w:val="28"/>
          <w:szCs w:val="28"/>
          <w:lang w:val="kk-KZ"/>
        </w:rPr>
        <w:t>ған</w:t>
      </w:r>
      <w:r w:rsidR="003E7DC3" w:rsidRPr="003E7DC3">
        <w:rPr>
          <w:rFonts w:ascii="Times New Roman" w:eastAsia="Times New Roman" w:hAnsi="Times New Roman" w:cs="Times New Roman"/>
          <w:sz w:val="28"/>
          <w:szCs w:val="28"/>
          <w:lang w:val="kk-KZ"/>
        </w:rPr>
        <w:t>. Қытайлық голште</w:t>
      </w:r>
      <w:r w:rsidR="004C3E3E">
        <w:rPr>
          <w:rFonts w:ascii="Times New Roman" w:eastAsia="Times New Roman" w:hAnsi="Times New Roman" w:cs="Times New Roman"/>
          <w:sz w:val="28"/>
          <w:szCs w:val="28"/>
          <w:lang w:val="kk-KZ"/>
        </w:rPr>
        <w:t>и</w:t>
      </w:r>
      <w:r w:rsidR="003E7DC3" w:rsidRPr="003E7DC3">
        <w:rPr>
          <w:rFonts w:ascii="Times New Roman" w:eastAsia="Times New Roman" w:hAnsi="Times New Roman" w:cs="Times New Roman"/>
          <w:sz w:val="28"/>
          <w:szCs w:val="28"/>
          <w:lang w:val="kk-KZ"/>
        </w:rPr>
        <w:t>н тұқымында g.528G&gt;A, SS1388116558</w:t>
      </w:r>
      <w:r w:rsidR="00B71C0C">
        <w:rPr>
          <w:rFonts w:ascii="Times New Roman" w:eastAsia="Times New Roman" w:hAnsi="Times New Roman" w:cs="Times New Roman"/>
          <w:sz w:val="28"/>
          <w:szCs w:val="28"/>
          <w:lang w:val="kk-KZ"/>
        </w:rPr>
        <w:t xml:space="preserve"> полиморфизмі анықталған</w:t>
      </w:r>
      <w:r w:rsidR="00366EAE" w:rsidRPr="00F35652">
        <w:rPr>
          <w:rFonts w:ascii="Times New Roman" w:eastAsia="Times New Roman" w:hAnsi="Times New Roman" w:cs="Times New Roman"/>
          <w:sz w:val="28"/>
          <w:szCs w:val="28"/>
          <w:lang w:val="kk-KZ"/>
        </w:rPr>
        <w:t xml:space="preserve"> [</w:t>
      </w:r>
      <w:r w:rsidR="000163CE">
        <w:rPr>
          <w:rFonts w:ascii="Times New Roman" w:eastAsia="Times New Roman" w:hAnsi="Times New Roman" w:cs="Times New Roman"/>
          <w:sz w:val="28"/>
          <w:szCs w:val="28"/>
          <w:lang w:val="kk-KZ"/>
        </w:rPr>
        <w:t>57</w:t>
      </w:r>
      <w:r w:rsidR="00366EAE" w:rsidRPr="00F35652">
        <w:rPr>
          <w:rFonts w:ascii="Times New Roman" w:eastAsia="Times New Roman" w:hAnsi="Times New Roman" w:cs="Times New Roman"/>
          <w:sz w:val="28"/>
          <w:szCs w:val="28"/>
          <w:lang w:val="kk-KZ"/>
        </w:rPr>
        <w:t>]</w:t>
      </w:r>
      <w:r w:rsidR="00B71C0C">
        <w:rPr>
          <w:rFonts w:ascii="Times New Roman" w:eastAsia="Times New Roman" w:hAnsi="Times New Roman" w:cs="Times New Roman"/>
          <w:sz w:val="28"/>
          <w:szCs w:val="28"/>
          <w:lang w:val="kk-KZ"/>
        </w:rPr>
        <w:t xml:space="preserve">. </w:t>
      </w:r>
    </w:p>
    <w:p w14:paraId="55117EBE" w14:textId="77777777" w:rsidR="00BD3394" w:rsidRDefault="00BD3394" w:rsidP="00B87EC8">
      <w:pPr>
        <w:autoSpaceDE w:val="0"/>
        <w:autoSpaceDN w:val="0"/>
        <w:adjustRightInd w:val="0"/>
        <w:spacing w:after="0" w:line="240" w:lineRule="auto"/>
        <w:ind w:right="-1" w:firstLine="567"/>
        <w:jc w:val="both"/>
        <w:rPr>
          <w:rFonts w:ascii="Times New Roman" w:eastAsia="Times New Roman" w:hAnsi="Times New Roman" w:cs="Times New Roman"/>
          <w:b/>
          <w:sz w:val="28"/>
          <w:szCs w:val="28"/>
          <w:lang w:val="kk-KZ"/>
        </w:rPr>
      </w:pPr>
    </w:p>
    <w:p w14:paraId="51ACF6FE" w14:textId="5F4B060D" w:rsidR="00B03841" w:rsidRPr="00CE4947" w:rsidRDefault="00103622" w:rsidP="00B03841">
      <w:pPr>
        <w:autoSpaceDE w:val="0"/>
        <w:autoSpaceDN w:val="0"/>
        <w:adjustRightInd w:val="0"/>
        <w:spacing w:after="0" w:line="240" w:lineRule="auto"/>
        <w:ind w:right="-1" w:firstLine="567"/>
        <w:jc w:val="both"/>
        <w:rPr>
          <w:rFonts w:ascii="Times New Roman" w:eastAsia="Times New Roman" w:hAnsi="Times New Roman" w:cs="Times New Roman"/>
          <w:b/>
          <w:sz w:val="28"/>
          <w:szCs w:val="28"/>
          <w:lang w:val="kk-KZ"/>
        </w:rPr>
      </w:pPr>
      <w:r w:rsidRPr="008A2BFC">
        <w:rPr>
          <w:rFonts w:ascii="Times New Roman" w:eastAsia="Times New Roman" w:hAnsi="Times New Roman" w:cs="Times New Roman"/>
          <w:b/>
          <w:sz w:val="28"/>
          <w:szCs w:val="28"/>
          <w:lang w:val="kk-KZ"/>
        </w:rPr>
        <w:t xml:space="preserve">1.3 </w:t>
      </w:r>
      <w:r w:rsidR="00B03841" w:rsidRPr="00CE4947">
        <w:rPr>
          <w:rFonts w:ascii="Times New Roman" w:eastAsia="Times New Roman" w:hAnsi="Times New Roman" w:cs="Times New Roman"/>
          <w:b/>
          <w:sz w:val="28"/>
          <w:szCs w:val="28"/>
          <w:lang w:val="kk-KZ"/>
        </w:rPr>
        <w:t xml:space="preserve">Голштеин тұқымдас бұқаларда генетикалық кемтарлықтардың таралуы және балау әдістері  </w:t>
      </w:r>
    </w:p>
    <w:p w14:paraId="790DF7C6" w14:textId="1325DFF0" w:rsidR="00604221" w:rsidRPr="00604221" w:rsidRDefault="00FC0593" w:rsidP="00604221">
      <w:pPr>
        <w:spacing w:after="0" w:line="240" w:lineRule="auto"/>
        <w:ind w:firstLine="567"/>
        <w:jc w:val="both"/>
        <w:rPr>
          <w:rFonts w:ascii="Times New Roman" w:eastAsia="Times New Roman" w:hAnsi="Times New Roman" w:cs="Times New Roman"/>
          <w:sz w:val="28"/>
          <w:shd w:val="clear" w:color="auto" w:fill="FFFF00"/>
          <w:lang w:val="kk-KZ"/>
        </w:rPr>
      </w:pPr>
      <w:r>
        <w:rPr>
          <w:rFonts w:ascii="Times New Roman" w:eastAsia="Times New Roman" w:hAnsi="Times New Roman" w:cs="Times New Roman"/>
          <w:sz w:val="28"/>
          <w:lang w:val="kk-KZ"/>
        </w:rPr>
        <w:t xml:space="preserve">Ірі қара малында </w:t>
      </w:r>
      <w:r w:rsidR="00604221" w:rsidRPr="00604221">
        <w:rPr>
          <w:rFonts w:ascii="Times New Roman" w:eastAsia="Times New Roman" w:hAnsi="Times New Roman" w:cs="Times New Roman"/>
          <w:sz w:val="28"/>
          <w:lang w:val="kk-KZ"/>
        </w:rPr>
        <w:t xml:space="preserve">HH4 гаплотипінің (glycinamide ribonucleotide transformylase) </w:t>
      </w:r>
      <w:r w:rsidRPr="00604221">
        <w:rPr>
          <w:rFonts w:ascii="Times New Roman" w:eastAsia="Times New Roman" w:hAnsi="Times New Roman" w:cs="Times New Roman"/>
          <w:sz w:val="28"/>
          <w:lang w:val="kk-KZ"/>
        </w:rPr>
        <w:t xml:space="preserve">GART </w:t>
      </w:r>
      <w:r w:rsidR="00604221" w:rsidRPr="00604221">
        <w:rPr>
          <w:rFonts w:ascii="Times New Roman" w:eastAsia="Times New Roman" w:hAnsi="Times New Roman" w:cs="Times New Roman"/>
          <w:sz w:val="28"/>
          <w:lang w:val="kk-KZ"/>
        </w:rPr>
        <w:t xml:space="preserve">гені 1,9 – 3,3 МБ аймағындағы 1 хромосомада </w:t>
      </w:r>
      <w:r>
        <w:rPr>
          <w:rFonts w:ascii="Times New Roman" w:eastAsia="Times New Roman" w:hAnsi="Times New Roman" w:cs="Times New Roman"/>
          <w:sz w:val="28"/>
          <w:lang w:val="kk-KZ"/>
        </w:rPr>
        <w:t>орналасқан</w:t>
      </w:r>
      <w:r w:rsidR="00604221" w:rsidRPr="00604221">
        <w:rPr>
          <w:rFonts w:ascii="Times New Roman" w:eastAsia="Times New Roman" w:hAnsi="Times New Roman" w:cs="Times New Roman"/>
          <w:sz w:val="28"/>
          <w:lang w:val="kk-KZ"/>
        </w:rPr>
        <w:t>, осы гаплотиппен байланысты екі мутация белгілі, А нуклеотиді (g.1277227А/C)  позицияда С-мен және (g.2490314G/A) позицияда G А-мен ауыстырылады, бірінші бір нуклеотидті ауысуы 290-позициядағы Asn</w:t>
      </w:r>
      <w:r w:rsidR="00604221" w:rsidRPr="00604221">
        <w:rPr>
          <w:rFonts w:ascii="Cambria Math" w:eastAsia="Cambria Math" w:hAnsi="Cambria Math" w:cs="Cambria Math"/>
          <w:sz w:val="28"/>
          <w:lang w:val="kk-KZ"/>
        </w:rPr>
        <w:t>→</w:t>
      </w:r>
      <w:r w:rsidR="00604221" w:rsidRPr="00604221">
        <w:rPr>
          <w:rFonts w:ascii="Times New Roman" w:eastAsia="Times New Roman" w:hAnsi="Times New Roman" w:cs="Times New Roman"/>
          <w:sz w:val="28"/>
          <w:lang w:val="kk-KZ"/>
        </w:rPr>
        <w:t xml:space="preserve">Thr аминқышқылын алмастыруына және репродуктивті функцияға теріс әсер етеді, сиырлардағы </w:t>
      </w:r>
      <w:r>
        <w:rPr>
          <w:rFonts w:ascii="Times New Roman" w:eastAsia="Times New Roman" w:hAnsi="Times New Roman" w:cs="Times New Roman"/>
          <w:sz w:val="28"/>
          <w:lang w:val="kk-KZ"/>
        </w:rPr>
        <w:t>буаздық</w:t>
      </w:r>
      <w:r w:rsidR="00604221" w:rsidRPr="00604221">
        <w:rPr>
          <w:rFonts w:ascii="Times New Roman" w:eastAsia="Times New Roman" w:hAnsi="Times New Roman" w:cs="Times New Roman"/>
          <w:sz w:val="28"/>
          <w:lang w:val="kk-KZ"/>
        </w:rPr>
        <w:t xml:space="preserve"> ерте эмбриональды өліммен бірге жүреді. NCBI сайтының ақпаратына сәйкес, GAG генінің тізбегінің ұзындығы 26 281 ж.н., G=A позициясындағы екінші нүктелік мутация (g. 2490314) Cys=Tyr аминқышқылын алмастыруға әкеледі.  Қазіргі уақытта GART, de novo пуриндерінің биосинтезіне қатысатын және қалыпты эмбриональды дамуы үшін қажет трифункционалды пептид екені белгілі [5</w:t>
      </w:r>
      <w:r w:rsidR="000163CE">
        <w:rPr>
          <w:rFonts w:ascii="Times New Roman" w:eastAsia="Times New Roman" w:hAnsi="Times New Roman" w:cs="Times New Roman"/>
          <w:sz w:val="28"/>
          <w:lang w:val="kk-KZ"/>
        </w:rPr>
        <w:t>8</w:t>
      </w:r>
      <w:r w:rsidR="00604221" w:rsidRPr="00604221">
        <w:rPr>
          <w:rFonts w:ascii="Times New Roman" w:eastAsia="Times New Roman" w:hAnsi="Times New Roman" w:cs="Times New Roman"/>
          <w:sz w:val="28"/>
          <w:lang w:val="kk-KZ"/>
        </w:rPr>
        <w:t>]. Қазіргі уақытта ірі қара малдың фертилділік гаплотиптерін диагностикалау әдістері жетілдірілуде, сондай-ақ 2018 жылы Қазақстандық ғалымдары GART генінің кодтау бөлігіндегі мутация тасымалдаушыларын анықтау үшін (HH4 гаплотипі) Tru9I рестриктазасын пайдалана отырып, ПТР-</w:t>
      </w:r>
      <w:r>
        <w:rPr>
          <w:rFonts w:ascii="Times New Roman" w:eastAsia="Times New Roman" w:hAnsi="Times New Roman" w:cs="Times New Roman"/>
          <w:sz w:val="28"/>
          <w:lang w:val="kk-KZ"/>
        </w:rPr>
        <w:t>РФҰП</w:t>
      </w:r>
      <w:r w:rsidR="00604221" w:rsidRPr="00604221">
        <w:rPr>
          <w:rFonts w:ascii="Times New Roman" w:eastAsia="Times New Roman" w:hAnsi="Times New Roman" w:cs="Times New Roman"/>
          <w:sz w:val="28"/>
          <w:lang w:val="kk-KZ"/>
        </w:rPr>
        <w:t xml:space="preserve"> талдау әдісін пайдаланды [5</w:t>
      </w:r>
      <w:r w:rsidR="000163CE">
        <w:rPr>
          <w:rFonts w:ascii="Times New Roman" w:eastAsia="Times New Roman" w:hAnsi="Times New Roman" w:cs="Times New Roman"/>
          <w:sz w:val="28"/>
          <w:lang w:val="kk-KZ"/>
        </w:rPr>
        <w:t>9</w:t>
      </w:r>
      <w:r w:rsidR="00604221" w:rsidRPr="00604221">
        <w:rPr>
          <w:rFonts w:ascii="Times New Roman" w:eastAsia="Times New Roman" w:hAnsi="Times New Roman" w:cs="Times New Roman"/>
          <w:sz w:val="28"/>
          <w:lang w:val="kk-KZ"/>
        </w:rPr>
        <w:t>]. HH4 фертилділік гаплотипінің тасымалдаушыларын анықтау үшін праймерлер тізбегі таңдалды: тура F 5' – TTTAATGAAGGTGTCCTCTATGC - 3' және кері R 5' - TTTCAAGGCTGAAAAATCCTAAG - 3'. Осы праймер жұбын қолдану нәтижесінде ұзындығы 151 ж.н. болатын GART генінің амплификаты алынады. [</w:t>
      </w:r>
      <w:r w:rsidR="000163CE">
        <w:rPr>
          <w:rFonts w:ascii="Times New Roman" w:eastAsia="Times New Roman" w:hAnsi="Times New Roman" w:cs="Times New Roman"/>
          <w:sz w:val="28"/>
          <w:lang w:val="kk-KZ"/>
        </w:rPr>
        <w:t>60</w:t>
      </w:r>
      <w:r w:rsidR="00604221" w:rsidRPr="00604221">
        <w:rPr>
          <w:rFonts w:ascii="Times New Roman" w:eastAsia="Times New Roman" w:hAnsi="Times New Roman" w:cs="Times New Roman"/>
          <w:sz w:val="28"/>
          <w:lang w:val="kk-KZ"/>
        </w:rPr>
        <w:t>].</w:t>
      </w:r>
    </w:p>
    <w:p w14:paraId="27E75573" w14:textId="6249344A" w:rsidR="00604221" w:rsidRPr="00604221" w:rsidRDefault="00604221" w:rsidP="00604221">
      <w:pPr>
        <w:spacing w:after="0" w:line="240" w:lineRule="auto"/>
        <w:ind w:firstLine="567"/>
        <w:jc w:val="both"/>
        <w:rPr>
          <w:rFonts w:ascii="Times New Roman" w:eastAsia="Times New Roman" w:hAnsi="Times New Roman" w:cs="Times New Roman"/>
          <w:sz w:val="28"/>
          <w:shd w:val="clear" w:color="auto" w:fill="FFFF00"/>
          <w:lang w:val="kk-KZ"/>
        </w:rPr>
      </w:pPr>
      <w:r w:rsidRPr="00604221">
        <w:rPr>
          <w:rFonts w:ascii="Times New Roman" w:eastAsia="Times New Roman" w:hAnsi="Times New Roman" w:cs="Times New Roman"/>
          <w:sz w:val="28"/>
          <w:lang w:val="kk-KZ"/>
        </w:rPr>
        <w:t xml:space="preserve">Шетелдік ғалымдар 2020 жылы HH4 фертилділік гаплотипінің гетерозиготалы тасымалдаушыларын диагностикалау үшін ұқсас әдістемелік тәсілді қолданды, авторлар GART генінің мутантты және жабайы аллель </w:t>
      </w:r>
      <w:r w:rsidRPr="00604221">
        <w:rPr>
          <w:rFonts w:ascii="Times New Roman" w:eastAsia="Times New Roman" w:hAnsi="Times New Roman" w:cs="Times New Roman"/>
          <w:sz w:val="28"/>
          <w:lang w:val="kk-KZ"/>
        </w:rPr>
        <w:lastRenderedPageBreak/>
        <w:t xml:space="preserve">түрлерін анықтау үшін MseI рестриктазасын пайдаланды. Нүктелік мутация локализацияланған GART генінің учаскесін амплификаттауға арналған праймер тізбегі: F 5' – GAAGGTGTCCTCTATGCTGGT - 3', </w:t>
      </w:r>
      <w:r w:rsidR="00FC0593">
        <w:rPr>
          <w:rFonts w:ascii="Times New Roman" w:eastAsia="Times New Roman" w:hAnsi="Times New Roman" w:cs="Times New Roman"/>
          <w:sz w:val="28"/>
          <w:lang w:val="kk-KZ"/>
        </w:rPr>
        <w:t xml:space="preserve">праймердің жабысу </w:t>
      </w:r>
      <w:r w:rsidRPr="00604221">
        <w:rPr>
          <w:rFonts w:ascii="Times New Roman" w:eastAsia="Times New Roman" w:hAnsi="Times New Roman" w:cs="Times New Roman"/>
          <w:sz w:val="28"/>
          <w:lang w:val="kk-KZ"/>
        </w:rPr>
        <w:t xml:space="preserve">температурасы 56,3°C, R 5' – GGGAGGATCACCTGGAAAA - 3', </w:t>
      </w:r>
      <w:r w:rsidR="00FC0593" w:rsidRPr="00FC0593">
        <w:rPr>
          <w:rFonts w:ascii="Times New Roman" w:eastAsia="Times New Roman" w:hAnsi="Times New Roman" w:cs="Times New Roman"/>
          <w:sz w:val="28"/>
          <w:lang w:val="kk-KZ"/>
        </w:rPr>
        <w:t xml:space="preserve">праймердің жабысу  </w:t>
      </w:r>
      <w:r w:rsidRPr="00604221">
        <w:rPr>
          <w:rFonts w:ascii="Times New Roman" w:eastAsia="Times New Roman" w:hAnsi="Times New Roman" w:cs="Times New Roman"/>
          <w:sz w:val="28"/>
          <w:lang w:val="kk-KZ"/>
        </w:rPr>
        <w:t>температурасы 54,2 °C, амплификат ұзындығы 265 ж.н. [</w:t>
      </w:r>
      <w:r w:rsidR="000163CE">
        <w:rPr>
          <w:rFonts w:ascii="Times New Roman" w:eastAsia="Times New Roman" w:hAnsi="Times New Roman" w:cs="Times New Roman"/>
          <w:sz w:val="28"/>
          <w:lang w:val="kk-KZ"/>
        </w:rPr>
        <w:t>61</w:t>
      </w:r>
      <w:r w:rsidRPr="00604221">
        <w:rPr>
          <w:rFonts w:ascii="Times New Roman" w:eastAsia="Times New Roman" w:hAnsi="Times New Roman" w:cs="Times New Roman"/>
          <w:sz w:val="28"/>
          <w:lang w:val="kk-KZ"/>
        </w:rPr>
        <w:t>].</w:t>
      </w:r>
      <w:r w:rsidR="00FC0593">
        <w:rPr>
          <w:rFonts w:ascii="Times New Roman" w:eastAsia="Times New Roman" w:hAnsi="Times New Roman" w:cs="Times New Roman"/>
          <w:sz w:val="28"/>
          <w:lang w:val="kk-KZ"/>
        </w:rPr>
        <w:t xml:space="preserve"> </w:t>
      </w:r>
    </w:p>
    <w:p w14:paraId="70C5F39E" w14:textId="4AFE4B05" w:rsidR="00604221" w:rsidRPr="00604221" w:rsidRDefault="00FC0593" w:rsidP="00604221">
      <w:pPr>
        <w:spacing w:after="0" w:line="240" w:lineRule="auto"/>
        <w:ind w:firstLine="567"/>
        <w:jc w:val="both"/>
        <w:rPr>
          <w:rFonts w:ascii="Times New Roman" w:eastAsia="Times New Roman" w:hAnsi="Times New Roman" w:cs="Times New Roman"/>
          <w:sz w:val="28"/>
          <w:shd w:val="clear" w:color="auto" w:fill="FFFF00"/>
          <w:lang w:val="kk-KZ"/>
        </w:rPr>
      </w:pPr>
      <w:r>
        <w:rPr>
          <w:rFonts w:ascii="Times New Roman" w:eastAsia="Times New Roman" w:hAnsi="Times New Roman" w:cs="Times New Roman"/>
          <w:sz w:val="28"/>
          <w:lang w:val="kk-KZ"/>
        </w:rPr>
        <w:t xml:space="preserve">Сиырларда </w:t>
      </w:r>
      <w:r w:rsidR="00604221" w:rsidRPr="00604221">
        <w:rPr>
          <w:rFonts w:ascii="Times New Roman" w:eastAsia="Times New Roman" w:hAnsi="Times New Roman" w:cs="Times New Roman"/>
          <w:sz w:val="28"/>
          <w:lang w:val="kk-KZ"/>
        </w:rPr>
        <w:t>HH5 фертилділік гаплотипінің генетикалық табиғаты туралы мәліметтер алғаш рет әдебиетте 2013 жылы пайда болды және TFB1M генінің 9 хромосомада келесі позицияда орналасуы 92,350,052-ден 93,910,957 bp-ге дейін анықталды. Голште</w:t>
      </w:r>
      <w:r>
        <w:rPr>
          <w:rFonts w:ascii="Times New Roman" w:eastAsia="Times New Roman" w:hAnsi="Times New Roman" w:cs="Times New Roman"/>
          <w:sz w:val="28"/>
          <w:lang w:val="kk-KZ"/>
        </w:rPr>
        <w:t>и</w:t>
      </w:r>
      <w:r w:rsidR="00604221" w:rsidRPr="00604221">
        <w:rPr>
          <w:rFonts w:ascii="Times New Roman" w:eastAsia="Times New Roman" w:hAnsi="Times New Roman" w:cs="Times New Roman"/>
          <w:sz w:val="28"/>
          <w:lang w:val="kk-KZ"/>
        </w:rPr>
        <w:t xml:space="preserve">н тұқымды малдағы HH5 фертилділік гаплотипінің генетикалық ақауы ұзындығы 138 КБ (93,233 КБ-93,371 КБ дейінгі позициялар) TFB1M генінің кодтау бөлігінің делециясынан туындағаны анықталды. Бұл делецияның эмбрионалды өлімге қатысы тышқандарда эксперименталды түрде дәлелденді, сондықтан TFB1M нокауты бар гомозиготалы тышқандар өміршең емес және </w:t>
      </w:r>
      <w:r>
        <w:rPr>
          <w:rFonts w:ascii="Times New Roman" w:eastAsia="Times New Roman" w:hAnsi="Times New Roman" w:cs="Times New Roman"/>
          <w:sz w:val="28"/>
          <w:lang w:val="kk-KZ"/>
        </w:rPr>
        <w:t>буаздықтың</w:t>
      </w:r>
      <w:r w:rsidR="00604221" w:rsidRPr="00604221">
        <w:rPr>
          <w:rFonts w:ascii="Times New Roman" w:eastAsia="Times New Roman" w:hAnsi="Times New Roman" w:cs="Times New Roman"/>
          <w:sz w:val="28"/>
          <w:lang w:val="kk-KZ"/>
        </w:rPr>
        <w:t xml:space="preserve"> 8-ші күнінде </w:t>
      </w:r>
      <w:r>
        <w:rPr>
          <w:rFonts w:ascii="Times New Roman" w:eastAsia="Times New Roman" w:hAnsi="Times New Roman" w:cs="Times New Roman"/>
          <w:sz w:val="28"/>
          <w:lang w:val="kk-KZ"/>
        </w:rPr>
        <w:t>эмбрионалдық</w:t>
      </w:r>
      <w:r w:rsidR="00604221" w:rsidRPr="00604221">
        <w:rPr>
          <w:rFonts w:ascii="Times New Roman" w:eastAsia="Times New Roman" w:hAnsi="Times New Roman" w:cs="Times New Roman"/>
          <w:sz w:val="28"/>
          <w:lang w:val="kk-KZ"/>
        </w:rPr>
        <w:t xml:space="preserve"> өлімге ұшырайды [</w:t>
      </w:r>
      <w:r w:rsidR="000163CE">
        <w:rPr>
          <w:rFonts w:ascii="Times New Roman" w:eastAsia="Times New Roman" w:hAnsi="Times New Roman" w:cs="Times New Roman"/>
          <w:sz w:val="28"/>
          <w:lang w:val="kk-KZ"/>
        </w:rPr>
        <w:t>62</w:t>
      </w:r>
      <w:r w:rsidR="00604221" w:rsidRPr="00604221">
        <w:rPr>
          <w:rFonts w:ascii="Times New Roman" w:eastAsia="Times New Roman" w:hAnsi="Times New Roman" w:cs="Times New Roman"/>
          <w:sz w:val="28"/>
          <w:lang w:val="kk-KZ"/>
        </w:rPr>
        <w:t>,</w:t>
      </w:r>
      <w:r w:rsidR="000163CE">
        <w:rPr>
          <w:rFonts w:ascii="Times New Roman" w:eastAsia="Times New Roman" w:hAnsi="Times New Roman" w:cs="Times New Roman"/>
          <w:sz w:val="28"/>
          <w:lang w:val="kk-KZ"/>
        </w:rPr>
        <w:t>63</w:t>
      </w:r>
      <w:r w:rsidR="00604221" w:rsidRPr="00604221">
        <w:rPr>
          <w:rFonts w:ascii="Times New Roman" w:eastAsia="Times New Roman" w:hAnsi="Times New Roman" w:cs="Times New Roman"/>
          <w:sz w:val="28"/>
          <w:lang w:val="kk-KZ"/>
        </w:rPr>
        <w:t>].</w:t>
      </w:r>
    </w:p>
    <w:p w14:paraId="751FE23E" w14:textId="1325011C" w:rsidR="00604221" w:rsidRPr="00604221" w:rsidRDefault="00604221" w:rsidP="00604221">
      <w:pPr>
        <w:spacing w:after="0" w:line="240" w:lineRule="auto"/>
        <w:ind w:firstLine="567"/>
        <w:jc w:val="both"/>
        <w:rPr>
          <w:rFonts w:ascii="Times New Roman" w:eastAsia="Times New Roman" w:hAnsi="Times New Roman" w:cs="Times New Roman"/>
          <w:sz w:val="28"/>
          <w:shd w:val="clear" w:color="auto" w:fill="FFFF00"/>
          <w:lang w:val="kk-KZ"/>
        </w:rPr>
      </w:pPr>
      <w:r w:rsidRPr="00604221">
        <w:rPr>
          <w:rFonts w:ascii="Times New Roman" w:eastAsia="Times New Roman" w:hAnsi="Times New Roman" w:cs="Times New Roman"/>
          <w:sz w:val="28"/>
          <w:lang w:val="kk-KZ"/>
        </w:rPr>
        <w:t xml:space="preserve">Зерттеулер көрсеткендей, TFB1M генінің бір бөлігіндегі делеция in vivo жағдайында гетерозиготалы тасымалдаушыларда ко-доминантты әсер етеді, кездейсоқ іріктелген ірі қара малдағы ақ қан жасушаларынан оқшауланған ДНҚ-дағы ddPCR көмегімен митохондриялық ДНҚ-ның ядролық ДНҚ-ға қатынасын анықтау гетерозиготалы генотипі бар жануарлар мен гомозиготалы сау жануарларда айтарлықтай айырмашылықтың жоқтығын көрсетеді. Бұл жасырын генетикалық ақаудың </w:t>
      </w:r>
      <w:r w:rsidR="00FC0593">
        <w:rPr>
          <w:rFonts w:ascii="Times New Roman" w:eastAsia="Times New Roman" w:hAnsi="Times New Roman" w:cs="Times New Roman"/>
          <w:sz w:val="28"/>
          <w:lang w:val="kk-KZ"/>
        </w:rPr>
        <w:t xml:space="preserve">негізін қалаушы бұқа </w:t>
      </w:r>
      <w:r w:rsidRPr="00604221">
        <w:rPr>
          <w:rFonts w:ascii="Times New Roman" w:eastAsia="Times New Roman" w:hAnsi="Times New Roman" w:cs="Times New Roman"/>
          <w:sz w:val="28"/>
          <w:lang w:val="kk-KZ"/>
        </w:rPr>
        <w:t xml:space="preserve">1957 жылы </w:t>
      </w:r>
      <w:r w:rsidR="00FC0593">
        <w:rPr>
          <w:rFonts w:ascii="Times New Roman" w:eastAsia="Times New Roman" w:hAnsi="Times New Roman" w:cs="Times New Roman"/>
          <w:sz w:val="28"/>
          <w:lang w:val="kk-KZ"/>
        </w:rPr>
        <w:t xml:space="preserve">туған, лақап аты </w:t>
      </w:r>
      <w:r w:rsidRPr="00604221">
        <w:rPr>
          <w:rFonts w:ascii="Times New Roman" w:eastAsia="Times New Roman" w:hAnsi="Times New Roman" w:cs="Times New Roman"/>
          <w:sz w:val="28"/>
          <w:lang w:val="kk-KZ"/>
        </w:rPr>
        <w:t xml:space="preserve">Thornlea Texal Supreme, Еуропа елдеріндегі </w:t>
      </w:r>
      <w:r w:rsidR="00815592">
        <w:rPr>
          <w:rFonts w:ascii="Times New Roman" w:eastAsia="Times New Roman" w:hAnsi="Times New Roman" w:cs="Times New Roman"/>
          <w:sz w:val="28"/>
          <w:lang w:val="kk-KZ"/>
        </w:rPr>
        <w:t>г</w:t>
      </w:r>
      <w:r w:rsidRPr="00604221">
        <w:rPr>
          <w:rFonts w:ascii="Times New Roman" w:eastAsia="Times New Roman" w:hAnsi="Times New Roman" w:cs="Times New Roman"/>
          <w:sz w:val="28"/>
          <w:lang w:val="kk-KZ"/>
        </w:rPr>
        <w:t>олште</w:t>
      </w:r>
      <w:r w:rsidR="00815592">
        <w:rPr>
          <w:rFonts w:ascii="Times New Roman" w:eastAsia="Times New Roman" w:hAnsi="Times New Roman" w:cs="Times New Roman"/>
          <w:sz w:val="28"/>
          <w:lang w:val="kk-KZ"/>
        </w:rPr>
        <w:t>и</w:t>
      </w:r>
      <w:r w:rsidRPr="00604221">
        <w:rPr>
          <w:rFonts w:ascii="Times New Roman" w:eastAsia="Times New Roman" w:hAnsi="Times New Roman" w:cs="Times New Roman"/>
          <w:sz w:val="28"/>
          <w:lang w:val="kk-KZ"/>
        </w:rPr>
        <w:t xml:space="preserve">н малының популяциясында және Солтүстік Американың субпопуляциясында HH5 </w:t>
      </w:r>
      <w:r w:rsidR="00FC0593">
        <w:rPr>
          <w:rFonts w:ascii="Times New Roman" w:eastAsia="Times New Roman" w:hAnsi="Times New Roman" w:cs="Times New Roman"/>
          <w:sz w:val="28"/>
          <w:lang w:val="kk-KZ"/>
        </w:rPr>
        <w:t xml:space="preserve">фертилдік </w:t>
      </w:r>
      <w:r w:rsidRPr="00604221">
        <w:rPr>
          <w:rFonts w:ascii="Times New Roman" w:eastAsia="Times New Roman" w:hAnsi="Times New Roman" w:cs="Times New Roman"/>
          <w:sz w:val="28"/>
          <w:lang w:val="kk-KZ"/>
        </w:rPr>
        <w:t xml:space="preserve">гаплотипінің пайда болу жиілігі шамамен 4-5% құрайды, ақау </w:t>
      </w:r>
      <w:r w:rsidR="0079564E">
        <w:rPr>
          <w:rFonts w:ascii="Times New Roman" w:eastAsia="Times New Roman" w:hAnsi="Times New Roman" w:cs="Times New Roman"/>
          <w:sz w:val="28"/>
          <w:lang w:val="kk-KZ"/>
        </w:rPr>
        <w:t xml:space="preserve">буаздықтың </w:t>
      </w:r>
      <w:r w:rsidRPr="00604221">
        <w:rPr>
          <w:rFonts w:ascii="Times New Roman" w:eastAsia="Times New Roman" w:hAnsi="Times New Roman" w:cs="Times New Roman"/>
          <w:sz w:val="28"/>
          <w:lang w:val="kk-KZ"/>
        </w:rPr>
        <w:t xml:space="preserve"> 60 - шы күніне дейін мерзімінен бұрын тоқтатылуымен </w:t>
      </w:r>
      <w:r w:rsidR="00B5487A">
        <w:rPr>
          <w:rFonts w:ascii="Times New Roman" w:eastAsia="Times New Roman" w:hAnsi="Times New Roman" w:cs="Times New Roman"/>
          <w:sz w:val="28"/>
          <w:lang w:val="kk-KZ"/>
        </w:rPr>
        <w:t>сипатталады</w:t>
      </w:r>
      <w:r w:rsidRPr="00604221">
        <w:rPr>
          <w:rFonts w:ascii="Times New Roman" w:eastAsia="Times New Roman" w:hAnsi="Times New Roman" w:cs="Times New Roman"/>
          <w:sz w:val="28"/>
          <w:lang w:val="kk-KZ"/>
        </w:rPr>
        <w:t>.</w:t>
      </w:r>
    </w:p>
    <w:p w14:paraId="63374973" w14:textId="6B2247BB" w:rsidR="00604221" w:rsidRPr="00604221" w:rsidRDefault="00604221" w:rsidP="00604221">
      <w:pPr>
        <w:spacing w:after="0" w:line="240" w:lineRule="auto"/>
        <w:ind w:firstLine="567"/>
        <w:jc w:val="both"/>
        <w:rPr>
          <w:rFonts w:ascii="Times New Roman" w:eastAsia="Times New Roman" w:hAnsi="Times New Roman" w:cs="Times New Roman"/>
          <w:sz w:val="28"/>
          <w:shd w:val="clear" w:color="auto" w:fill="FFFF00"/>
          <w:lang w:val="kk-KZ"/>
        </w:rPr>
      </w:pPr>
      <w:r w:rsidRPr="00604221">
        <w:rPr>
          <w:rFonts w:ascii="Times New Roman" w:eastAsia="Times New Roman" w:hAnsi="Times New Roman" w:cs="Times New Roman"/>
          <w:sz w:val="28"/>
          <w:lang w:val="kk-KZ"/>
        </w:rPr>
        <w:t xml:space="preserve">Толық геномдық секвенирлеу және вариация көшірмесінің (CNV) мөлшерін зерттеу нәтижелері бойынша ғалымдар TFB1M генінің кодтау бөлігінде 138347 ж.н. </w:t>
      </w:r>
      <w:r w:rsidR="0079564E">
        <w:rPr>
          <w:rFonts w:ascii="Times New Roman" w:eastAsia="Times New Roman" w:hAnsi="Times New Roman" w:cs="Times New Roman"/>
          <w:sz w:val="28"/>
          <w:lang w:val="kk-KZ"/>
        </w:rPr>
        <w:t xml:space="preserve">тұратын </w:t>
      </w:r>
      <w:r w:rsidRPr="00604221">
        <w:rPr>
          <w:rFonts w:ascii="Times New Roman" w:eastAsia="Times New Roman" w:hAnsi="Times New Roman" w:cs="Times New Roman"/>
          <w:sz w:val="28"/>
          <w:lang w:val="kk-KZ"/>
        </w:rPr>
        <w:t>делеция</w:t>
      </w:r>
      <w:r w:rsidR="0079564E">
        <w:rPr>
          <w:rFonts w:ascii="Times New Roman" w:eastAsia="Times New Roman" w:hAnsi="Times New Roman" w:cs="Times New Roman"/>
          <w:sz w:val="28"/>
          <w:lang w:val="kk-KZ"/>
        </w:rPr>
        <w:t>ны</w:t>
      </w:r>
      <w:r w:rsidRPr="00604221">
        <w:rPr>
          <w:rFonts w:ascii="Times New Roman" w:eastAsia="Times New Roman" w:hAnsi="Times New Roman" w:cs="Times New Roman"/>
          <w:sz w:val="28"/>
          <w:lang w:val="kk-KZ"/>
        </w:rPr>
        <w:t xml:space="preserve"> анықта</w:t>
      </w:r>
      <w:r w:rsidR="0079564E">
        <w:rPr>
          <w:rFonts w:ascii="Times New Roman" w:eastAsia="Times New Roman" w:hAnsi="Times New Roman" w:cs="Times New Roman"/>
          <w:sz w:val="28"/>
          <w:lang w:val="kk-KZ"/>
        </w:rPr>
        <w:t>ған.</w:t>
      </w:r>
      <w:r w:rsidRPr="00604221">
        <w:rPr>
          <w:rFonts w:ascii="Times New Roman" w:eastAsia="Times New Roman" w:hAnsi="Times New Roman" w:cs="Times New Roman"/>
          <w:sz w:val="28"/>
          <w:lang w:val="kk-KZ"/>
        </w:rPr>
        <w:t xml:space="preserve"> Қазіргі уақытта 1 диметиладенозинтрансфераза 1 изоформасын немесе В1 митохондриялық транскрипция факторын (dimethyladenosine transferase 1 isoform 1, or transcription factor B1 mitochondrial)(TFB1M) кодтайтын делеция аймағында бір ғана референсті ген аннотацияланған. TFB1M гені митохондриядағы ақуыз трансляциясын бастау үшін өте маңызды, бұл гомозиготалардағы өлімге әкелетін әсерді түсіндіреді [</w:t>
      </w:r>
      <w:r w:rsidR="000163CE">
        <w:rPr>
          <w:rFonts w:ascii="Times New Roman" w:eastAsia="Times New Roman" w:hAnsi="Times New Roman" w:cs="Times New Roman"/>
          <w:sz w:val="28"/>
          <w:lang w:val="kk-KZ"/>
        </w:rPr>
        <w:t>64</w:t>
      </w:r>
      <w:r w:rsidRPr="00604221">
        <w:rPr>
          <w:rFonts w:ascii="Times New Roman" w:eastAsia="Times New Roman" w:hAnsi="Times New Roman" w:cs="Times New Roman"/>
          <w:sz w:val="28"/>
          <w:lang w:val="kk-KZ"/>
        </w:rPr>
        <w:t>].</w:t>
      </w:r>
    </w:p>
    <w:p w14:paraId="5B09B464" w14:textId="5CA32638" w:rsidR="00604221" w:rsidRPr="00604221" w:rsidRDefault="00604221" w:rsidP="00604221">
      <w:pPr>
        <w:spacing w:after="0" w:line="240" w:lineRule="auto"/>
        <w:ind w:firstLine="567"/>
        <w:jc w:val="both"/>
        <w:rPr>
          <w:rFonts w:ascii="Times New Roman" w:eastAsia="Times New Roman" w:hAnsi="Times New Roman" w:cs="Times New Roman"/>
          <w:sz w:val="28"/>
          <w:shd w:val="clear" w:color="auto" w:fill="FFFF00"/>
          <w:lang w:val="kk-KZ"/>
        </w:rPr>
      </w:pPr>
      <w:r w:rsidRPr="00604221">
        <w:rPr>
          <w:rFonts w:ascii="Times New Roman" w:eastAsia="Times New Roman" w:hAnsi="Times New Roman" w:cs="Times New Roman"/>
          <w:sz w:val="28"/>
          <w:lang w:val="kk-KZ"/>
        </w:rPr>
        <w:t xml:space="preserve">Екі пробиркада бір мезгілде көп уақытты қажет ететін және қымбат, электрофореграммада 90 </w:t>
      </w:r>
      <w:r w:rsidR="0079564E">
        <w:rPr>
          <w:rFonts w:ascii="Times New Roman" w:eastAsia="Times New Roman" w:hAnsi="Times New Roman" w:cs="Times New Roman"/>
          <w:sz w:val="28"/>
          <w:lang w:val="kk-KZ"/>
        </w:rPr>
        <w:t xml:space="preserve">ж.н. </w:t>
      </w:r>
      <w:r w:rsidRPr="00604221">
        <w:rPr>
          <w:rFonts w:ascii="Times New Roman" w:eastAsia="Times New Roman" w:hAnsi="Times New Roman" w:cs="Times New Roman"/>
          <w:sz w:val="28"/>
          <w:lang w:val="kk-KZ"/>
        </w:rPr>
        <w:t xml:space="preserve">фрагментті </w:t>
      </w:r>
      <w:r w:rsidR="0079564E">
        <w:rPr>
          <w:rFonts w:ascii="Times New Roman" w:eastAsia="Times New Roman" w:hAnsi="Times New Roman" w:cs="Times New Roman"/>
          <w:sz w:val="28"/>
          <w:lang w:val="kk-KZ"/>
        </w:rPr>
        <w:t>визуализация жасау күрделі</w:t>
      </w:r>
      <w:r w:rsidRPr="00604221">
        <w:rPr>
          <w:rFonts w:ascii="Times New Roman" w:eastAsia="Times New Roman" w:hAnsi="Times New Roman" w:cs="Times New Roman"/>
          <w:sz w:val="28"/>
          <w:lang w:val="kk-KZ"/>
        </w:rPr>
        <w:t>, сондықтан ғалымдар келесі праймерлерді пайдалана отырып, TFB1M генінің кодтайтын бөлігінде инсерцияны анықтаудың балама әдісін әзірледі: жалпы тура праймер F: 5' –AGATATGCTAAAGTTTACCTAGAAGAA- 3', жабайы тип</w:t>
      </w:r>
      <w:r w:rsidR="0079564E">
        <w:rPr>
          <w:rFonts w:ascii="Times New Roman" w:eastAsia="Times New Roman" w:hAnsi="Times New Roman" w:cs="Times New Roman"/>
          <w:sz w:val="28"/>
          <w:lang w:val="kk-KZ"/>
        </w:rPr>
        <w:t xml:space="preserve">ке сәйкес </w:t>
      </w:r>
      <w:r w:rsidRPr="00604221">
        <w:rPr>
          <w:rFonts w:ascii="Times New Roman" w:eastAsia="Times New Roman" w:hAnsi="Times New Roman" w:cs="Times New Roman"/>
          <w:sz w:val="28"/>
          <w:lang w:val="kk-KZ"/>
        </w:rPr>
        <w:t xml:space="preserve">праймер R: 5' – CTGAAGCTCCATTCTGAGTCAT - 3' және мутантты типтегі </w:t>
      </w:r>
      <w:r w:rsidR="0079564E">
        <w:rPr>
          <w:rFonts w:ascii="Times New Roman" w:eastAsia="Times New Roman" w:hAnsi="Times New Roman" w:cs="Times New Roman"/>
          <w:sz w:val="28"/>
          <w:lang w:val="kk-KZ"/>
        </w:rPr>
        <w:t xml:space="preserve">аллелге сәйкес </w:t>
      </w:r>
      <w:r w:rsidRPr="00604221">
        <w:rPr>
          <w:rFonts w:ascii="Times New Roman" w:eastAsia="Times New Roman" w:hAnsi="Times New Roman" w:cs="Times New Roman"/>
          <w:sz w:val="28"/>
          <w:lang w:val="kk-KZ"/>
        </w:rPr>
        <w:t>кері праймер R: 5 '–TGCTCTATGAATTTTGTGAATGGT-3 ' [</w:t>
      </w:r>
      <w:r w:rsidR="000163CE">
        <w:rPr>
          <w:rFonts w:ascii="Times New Roman" w:eastAsia="Times New Roman" w:hAnsi="Times New Roman" w:cs="Times New Roman"/>
          <w:sz w:val="28"/>
          <w:lang w:val="kk-KZ"/>
        </w:rPr>
        <w:t>65</w:t>
      </w:r>
      <w:r w:rsidRPr="00604221">
        <w:rPr>
          <w:rFonts w:ascii="Times New Roman" w:eastAsia="Times New Roman" w:hAnsi="Times New Roman" w:cs="Times New Roman"/>
          <w:sz w:val="28"/>
          <w:lang w:val="kk-KZ"/>
        </w:rPr>
        <w:t>].</w:t>
      </w:r>
    </w:p>
    <w:p w14:paraId="1E5A4496" w14:textId="359C13A5" w:rsidR="00604221" w:rsidRPr="00604221" w:rsidRDefault="00604221" w:rsidP="00604221">
      <w:pPr>
        <w:spacing w:after="0" w:line="240" w:lineRule="auto"/>
        <w:ind w:firstLine="567"/>
        <w:jc w:val="both"/>
        <w:rPr>
          <w:rFonts w:ascii="Times New Roman" w:eastAsia="Times New Roman" w:hAnsi="Times New Roman" w:cs="Times New Roman"/>
          <w:sz w:val="28"/>
          <w:lang w:val="kk-KZ"/>
        </w:rPr>
      </w:pPr>
      <w:r w:rsidRPr="00604221">
        <w:rPr>
          <w:rFonts w:ascii="Times New Roman" w:eastAsia="Times New Roman" w:hAnsi="Times New Roman" w:cs="Times New Roman"/>
          <w:sz w:val="28"/>
          <w:lang w:val="kk-KZ"/>
        </w:rPr>
        <w:t xml:space="preserve">Алғаш рет </w:t>
      </w:r>
      <w:r w:rsidR="00BD1618" w:rsidRPr="00604221">
        <w:rPr>
          <w:rFonts w:ascii="Times New Roman" w:eastAsia="Times New Roman" w:hAnsi="Times New Roman" w:cs="Times New Roman"/>
          <w:sz w:val="28"/>
          <w:lang w:val="kk-KZ"/>
        </w:rPr>
        <w:t>холестерин тапшылығы, HCD гаплотипін</w:t>
      </w:r>
      <w:r w:rsidR="00BD1618">
        <w:rPr>
          <w:rFonts w:ascii="Times New Roman" w:eastAsia="Times New Roman" w:hAnsi="Times New Roman" w:cs="Times New Roman"/>
          <w:sz w:val="28"/>
          <w:lang w:val="kk-KZ"/>
        </w:rPr>
        <w:t>,</w:t>
      </w:r>
      <w:r w:rsidR="00BD1618" w:rsidRPr="00604221">
        <w:rPr>
          <w:rFonts w:ascii="Times New Roman" w:eastAsia="Times New Roman" w:hAnsi="Times New Roman" w:cs="Times New Roman"/>
          <w:sz w:val="28"/>
          <w:lang w:val="kk-KZ"/>
        </w:rPr>
        <w:t xml:space="preserve"> </w:t>
      </w:r>
      <w:r w:rsidRPr="00604221">
        <w:rPr>
          <w:rFonts w:ascii="Times New Roman" w:eastAsia="Times New Roman" w:hAnsi="Times New Roman" w:cs="Times New Roman"/>
          <w:sz w:val="28"/>
          <w:lang w:val="kk-KZ"/>
        </w:rPr>
        <w:t xml:space="preserve">жасырын генетикалық ақаудың пайда болуының фенотиптік көрінісі мен генетикалық аспектілерін - неміс ғалымдары 2015 жылы сипаттаған. 54k SNP Chip әдісімен толық геномдық </w:t>
      </w:r>
      <w:r w:rsidRPr="00604221">
        <w:rPr>
          <w:rFonts w:ascii="Times New Roman" w:eastAsia="Times New Roman" w:hAnsi="Times New Roman" w:cs="Times New Roman"/>
          <w:sz w:val="28"/>
          <w:lang w:val="kk-KZ"/>
        </w:rPr>
        <w:lastRenderedPageBreak/>
        <w:t>зерттеу арқылы BTA 11 ірі қара геномының аймағы анықталды. Асыл тұқымды талдау голште</w:t>
      </w:r>
      <w:r w:rsidR="00BD1618">
        <w:rPr>
          <w:rFonts w:ascii="Times New Roman" w:eastAsia="Times New Roman" w:hAnsi="Times New Roman" w:cs="Times New Roman"/>
          <w:sz w:val="28"/>
          <w:lang w:val="kk-KZ"/>
        </w:rPr>
        <w:t>и</w:t>
      </w:r>
      <w:r w:rsidRPr="00604221">
        <w:rPr>
          <w:rFonts w:ascii="Times New Roman" w:eastAsia="Times New Roman" w:hAnsi="Times New Roman" w:cs="Times New Roman"/>
          <w:sz w:val="28"/>
          <w:lang w:val="kk-KZ"/>
        </w:rPr>
        <w:t xml:space="preserve">н тұқымының </w:t>
      </w:r>
      <w:r w:rsidR="00BD1618">
        <w:rPr>
          <w:rFonts w:ascii="Times New Roman" w:eastAsia="Times New Roman" w:hAnsi="Times New Roman" w:cs="Times New Roman"/>
          <w:sz w:val="28"/>
          <w:lang w:val="kk-KZ"/>
        </w:rPr>
        <w:t>К</w:t>
      </w:r>
      <w:r w:rsidRPr="00604221">
        <w:rPr>
          <w:rFonts w:ascii="Times New Roman" w:eastAsia="Times New Roman" w:hAnsi="Times New Roman" w:cs="Times New Roman"/>
          <w:sz w:val="28"/>
          <w:lang w:val="kk-KZ"/>
        </w:rPr>
        <w:t>анадалық бұқасын анықтады</w:t>
      </w:r>
      <w:r w:rsidR="00BD1618">
        <w:rPr>
          <w:rFonts w:ascii="Times New Roman" w:eastAsia="Times New Roman" w:hAnsi="Times New Roman" w:cs="Times New Roman"/>
          <w:sz w:val="28"/>
          <w:lang w:val="kk-KZ"/>
        </w:rPr>
        <w:t>.</w:t>
      </w:r>
      <w:r w:rsidRPr="00604221">
        <w:rPr>
          <w:rFonts w:ascii="Times New Roman" w:eastAsia="Times New Roman" w:hAnsi="Times New Roman" w:cs="Times New Roman"/>
          <w:sz w:val="28"/>
          <w:lang w:val="kk-KZ"/>
        </w:rPr>
        <w:t xml:space="preserve"> Осы тұқым қуалайтын аурудың тасымалдаушысы </w:t>
      </w:r>
      <w:r w:rsidR="00BD1618">
        <w:rPr>
          <w:rFonts w:ascii="Times New Roman" w:eastAsia="Times New Roman" w:hAnsi="Times New Roman" w:cs="Times New Roman"/>
          <w:sz w:val="28"/>
          <w:lang w:val="kk-KZ"/>
        </w:rPr>
        <w:t xml:space="preserve">болып </w:t>
      </w:r>
      <w:r w:rsidRPr="00604221">
        <w:rPr>
          <w:rFonts w:ascii="Times New Roman" w:eastAsia="Times New Roman" w:hAnsi="Times New Roman" w:cs="Times New Roman"/>
          <w:sz w:val="28"/>
          <w:lang w:val="kk-KZ"/>
        </w:rPr>
        <w:t xml:space="preserve"> 1991 жылы туылған MAUGHLIN STORM бұқасы </w:t>
      </w:r>
      <w:r w:rsidR="00BD1618">
        <w:rPr>
          <w:rFonts w:ascii="Times New Roman" w:eastAsia="Times New Roman" w:hAnsi="Times New Roman" w:cs="Times New Roman"/>
          <w:sz w:val="28"/>
          <w:lang w:val="kk-KZ"/>
        </w:rPr>
        <w:t>есептеледі</w:t>
      </w:r>
      <w:r w:rsidRPr="00604221">
        <w:rPr>
          <w:rFonts w:ascii="Times New Roman" w:eastAsia="Times New Roman" w:hAnsi="Times New Roman" w:cs="Times New Roman"/>
          <w:sz w:val="28"/>
          <w:lang w:val="kk-KZ"/>
        </w:rPr>
        <w:t>. Осылайша, HCD гаплотипі, холестерин тапшылығы</w:t>
      </w:r>
      <w:r w:rsidR="00BD1618">
        <w:rPr>
          <w:rFonts w:ascii="Times New Roman" w:eastAsia="Times New Roman" w:hAnsi="Times New Roman" w:cs="Times New Roman"/>
          <w:sz w:val="28"/>
          <w:lang w:val="kk-KZ"/>
        </w:rPr>
        <w:t xml:space="preserve"> </w:t>
      </w:r>
      <w:r w:rsidRPr="00604221">
        <w:rPr>
          <w:rFonts w:ascii="Times New Roman" w:eastAsia="Times New Roman" w:hAnsi="Times New Roman" w:cs="Times New Roman"/>
          <w:sz w:val="28"/>
          <w:lang w:val="kk-KZ"/>
        </w:rPr>
        <w:t xml:space="preserve">(Cholesterol deficiency), </w:t>
      </w:r>
      <w:r w:rsidR="00BD1618">
        <w:rPr>
          <w:rFonts w:ascii="Times New Roman" w:eastAsia="Times New Roman" w:hAnsi="Times New Roman" w:cs="Times New Roman"/>
          <w:sz w:val="28"/>
          <w:lang w:val="kk-KZ"/>
        </w:rPr>
        <w:t>г</w:t>
      </w:r>
      <w:r w:rsidRPr="00604221">
        <w:rPr>
          <w:rFonts w:ascii="Times New Roman" w:eastAsia="Times New Roman" w:hAnsi="Times New Roman" w:cs="Times New Roman"/>
          <w:sz w:val="28"/>
          <w:lang w:val="kk-KZ"/>
        </w:rPr>
        <w:t>олште</w:t>
      </w:r>
      <w:r w:rsidR="00BD1618">
        <w:rPr>
          <w:rFonts w:ascii="Times New Roman" w:eastAsia="Times New Roman" w:hAnsi="Times New Roman" w:cs="Times New Roman"/>
          <w:sz w:val="28"/>
          <w:lang w:val="kk-KZ"/>
        </w:rPr>
        <w:t>и</w:t>
      </w:r>
      <w:r w:rsidRPr="00604221">
        <w:rPr>
          <w:rFonts w:ascii="Times New Roman" w:eastAsia="Times New Roman" w:hAnsi="Times New Roman" w:cs="Times New Roman"/>
          <w:sz w:val="28"/>
          <w:lang w:val="kk-KZ"/>
        </w:rPr>
        <w:t xml:space="preserve">н тұқымды ірі қара малдағы жаңа аутосомды-рецессивті тұқым қуалайтын генетикалық ақау, кодтаушы </w:t>
      </w:r>
      <w:r w:rsidR="00BD1618" w:rsidRPr="00604221">
        <w:rPr>
          <w:rFonts w:ascii="Times New Roman" w:eastAsia="Times New Roman" w:hAnsi="Times New Roman" w:cs="Times New Roman"/>
          <w:sz w:val="28"/>
          <w:lang w:val="kk-KZ"/>
        </w:rPr>
        <w:t>APOB</w:t>
      </w:r>
      <w:r w:rsidRPr="00604221">
        <w:rPr>
          <w:rFonts w:ascii="Times New Roman" w:eastAsia="Times New Roman" w:hAnsi="Times New Roman" w:cs="Times New Roman"/>
          <w:sz w:val="28"/>
          <w:lang w:val="kk-KZ"/>
        </w:rPr>
        <w:t xml:space="preserve"> гені 11 хромосомада </w:t>
      </w:r>
      <w:r w:rsidR="00BD1618">
        <w:rPr>
          <w:rFonts w:ascii="Times New Roman" w:eastAsia="Times New Roman" w:hAnsi="Times New Roman" w:cs="Times New Roman"/>
          <w:sz w:val="28"/>
          <w:lang w:val="kk-KZ"/>
        </w:rPr>
        <w:t>орналасқан</w:t>
      </w:r>
      <w:r w:rsidRPr="00604221">
        <w:rPr>
          <w:rFonts w:ascii="Times New Roman" w:eastAsia="Times New Roman" w:hAnsi="Times New Roman" w:cs="Times New Roman"/>
          <w:sz w:val="28"/>
          <w:lang w:val="kk-KZ"/>
        </w:rPr>
        <w:t xml:space="preserve">, бұл генетикалық ақаудың себебі </w:t>
      </w:r>
      <w:r w:rsidR="00846CD1" w:rsidRPr="00604221">
        <w:rPr>
          <w:rFonts w:ascii="Times New Roman" w:eastAsia="Times New Roman" w:hAnsi="Times New Roman" w:cs="Times New Roman"/>
          <w:sz w:val="28"/>
          <w:lang w:val="kk-KZ"/>
        </w:rPr>
        <w:t>APOB</w:t>
      </w:r>
      <w:r w:rsidRPr="00604221">
        <w:rPr>
          <w:rFonts w:ascii="Times New Roman" w:eastAsia="Times New Roman" w:hAnsi="Times New Roman" w:cs="Times New Roman"/>
          <w:sz w:val="28"/>
          <w:lang w:val="kk-KZ"/>
        </w:rPr>
        <w:t xml:space="preserve"> генінің құрамындағы </w:t>
      </w:r>
      <w:r w:rsidR="00BD1618" w:rsidRPr="00604221">
        <w:rPr>
          <w:rFonts w:ascii="Times New Roman" w:eastAsia="Times New Roman" w:hAnsi="Times New Roman" w:cs="Times New Roman"/>
          <w:sz w:val="28"/>
          <w:lang w:val="kk-KZ"/>
        </w:rPr>
        <w:t xml:space="preserve">1299 ж.н. </w:t>
      </w:r>
      <w:r w:rsidR="00BD1618">
        <w:rPr>
          <w:rFonts w:ascii="Times New Roman" w:eastAsia="Times New Roman" w:hAnsi="Times New Roman" w:cs="Times New Roman"/>
          <w:sz w:val="28"/>
          <w:lang w:val="kk-KZ"/>
        </w:rPr>
        <w:t xml:space="preserve">тұратын </w:t>
      </w:r>
      <w:r w:rsidRPr="00604221">
        <w:rPr>
          <w:rFonts w:ascii="Times New Roman" w:eastAsia="Times New Roman" w:hAnsi="Times New Roman" w:cs="Times New Roman"/>
          <w:sz w:val="28"/>
          <w:lang w:val="kk-KZ"/>
        </w:rPr>
        <w:t>инсерция болып табылады</w:t>
      </w:r>
      <w:r w:rsidR="000163CE">
        <w:rPr>
          <w:rFonts w:ascii="Times New Roman" w:eastAsia="Times New Roman" w:hAnsi="Times New Roman" w:cs="Times New Roman"/>
          <w:sz w:val="28"/>
          <w:lang w:val="kk-KZ"/>
        </w:rPr>
        <w:t xml:space="preserve"> </w:t>
      </w:r>
      <w:r w:rsidRPr="00604221">
        <w:rPr>
          <w:rFonts w:ascii="Times New Roman" w:eastAsia="Times New Roman" w:hAnsi="Times New Roman" w:cs="Times New Roman"/>
          <w:sz w:val="28"/>
          <w:lang w:val="kk-KZ"/>
        </w:rPr>
        <w:t>[6</w:t>
      </w:r>
      <w:r w:rsidR="000163CE">
        <w:rPr>
          <w:rFonts w:ascii="Times New Roman" w:eastAsia="Times New Roman" w:hAnsi="Times New Roman" w:cs="Times New Roman"/>
          <w:sz w:val="28"/>
          <w:lang w:val="kk-KZ"/>
        </w:rPr>
        <w:t>6</w:t>
      </w:r>
      <w:r w:rsidRPr="00604221">
        <w:rPr>
          <w:rFonts w:ascii="Times New Roman" w:eastAsia="Times New Roman" w:hAnsi="Times New Roman" w:cs="Times New Roman"/>
          <w:sz w:val="28"/>
          <w:lang w:val="kk-KZ"/>
        </w:rPr>
        <w:t>]</w:t>
      </w:r>
    </w:p>
    <w:p w14:paraId="64EE7670" w14:textId="5836D22A" w:rsidR="00604221" w:rsidRPr="00604221" w:rsidRDefault="00604221" w:rsidP="00604221">
      <w:pPr>
        <w:spacing w:after="0" w:line="240" w:lineRule="auto"/>
        <w:ind w:firstLine="567"/>
        <w:jc w:val="both"/>
        <w:rPr>
          <w:rFonts w:ascii="Times New Roman" w:eastAsia="Times New Roman" w:hAnsi="Times New Roman" w:cs="Times New Roman"/>
          <w:sz w:val="28"/>
          <w:shd w:val="clear" w:color="auto" w:fill="FFFF00"/>
          <w:lang w:val="kk-KZ"/>
        </w:rPr>
      </w:pPr>
      <w:r w:rsidRPr="00604221">
        <w:rPr>
          <w:rFonts w:ascii="Times New Roman" w:eastAsia="Times New Roman" w:hAnsi="Times New Roman" w:cs="Times New Roman"/>
          <w:sz w:val="28"/>
          <w:lang w:val="kk-KZ"/>
        </w:rPr>
        <w:t xml:space="preserve">Ірі қара геномында APOB генін картаға түсіру жүргізілді және 11 хромосомада геннің </w:t>
      </w:r>
      <w:r w:rsidR="00BD1618">
        <w:rPr>
          <w:rFonts w:ascii="Times New Roman" w:eastAsia="Times New Roman" w:hAnsi="Times New Roman" w:cs="Times New Roman"/>
          <w:sz w:val="28"/>
          <w:lang w:val="kk-KZ"/>
        </w:rPr>
        <w:t>орналаусы</w:t>
      </w:r>
      <w:r w:rsidRPr="00604221">
        <w:rPr>
          <w:rFonts w:ascii="Times New Roman" w:eastAsia="Times New Roman" w:hAnsi="Times New Roman" w:cs="Times New Roman"/>
          <w:sz w:val="28"/>
          <w:lang w:val="kk-KZ"/>
        </w:rPr>
        <w:t xml:space="preserve"> анықталды, төменде APOB генінің 5 экзондық бөлігінде 1299 ж.н. ENV2-1-LTR инсерциясының локализациясы берілген: 77,959 КБ [Ins]</w:t>
      </w:r>
      <w:r w:rsidR="00BD1618">
        <w:rPr>
          <w:rFonts w:ascii="Times New Roman" w:eastAsia="Times New Roman" w:hAnsi="Times New Roman" w:cs="Times New Roman"/>
          <w:sz w:val="28"/>
          <w:lang w:val="kk-KZ"/>
        </w:rPr>
        <w:t xml:space="preserve">. </w:t>
      </w:r>
      <w:r w:rsidRPr="00604221">
        <w:rPr>
          <w:rFonts w:ascii="Times New Roman" w:eastAsia="Times New Roman" w:hAnsi="Times New Roman" w:cs="Times New Roman"/>
          <w:sz w:val="28"/>
          <w:lang w:val="kk-KZ"/>
        </w:rPr>
        <w:t xml:space="preserve">Зерттелетін популяцияда берілген инсерцияның пайда болу жиілігі 12,7% құрады, </w:t>
      </w:r>
      <w:r w:rsidR="00D84085">
        <w:rPr>
          <w:rFonts w:ascii="Times New Roman" w:eastAsia="Times New Roman" w:hAnsi="Times New Roman" w:cs="Times New Roman"/>
          <w:sz w:val="28"/>
          <w:lang w:val="kk-KZ"/>
        </w:rPr>
        <w:t>«</w:t>
      </w:r>
      <w:r w:rsidRPr="00604221">
        <w:rPr>
          <w:rFonts w:ascii="Times New Roman" w:eastAsia="Times New Roman" w:hAnsi="Times New Roman" w:cs="Times New Roman"/>
          <w:sz w:val="28"/>
          <w:lang w:val="kk-KZ"/>
        </w:rPr>
        <w:t>жалғыз LTR</w:t>
      </w:r>
      <w:r w:rsidR="00D84085">
        <w:rPr>
          <w:rFonts w:ascii="Times New Roman" w:eastAsia="Times New Roman" w:hAnsi="Times New Roman" w:cs="Times New Roman"/>
          <w:sz w:val="28"/>
          <w:lang w:val="kk-KZ"/>
        </w:rPr>
        <w:t>»</w:t>
      </w:r>
      <w:r w:rsidRPr="00604221">
        <w:rPr>
          <w:rFonts w:ascii="Times New Roman" w:eastAsia="Times New Roman" w:hAnsi="Times New Roman" w:cs="Times New Roman"/>
          <w:sz w:val="28"/>
          <w:lang w:val="kk-KZ"/>
        </w:rPr>
        <w:t xml:space="preserve"> деп аталатындардың болуы 5' және 3' LTR арасындағы гомологиялық рекомбинацияларға негізделген деп есептеледі, олар бірдей және ERV екі жағында да фазада болады [6</w:t>
      </w:r>
      <w:r w:rsidR="000163CE">
        <w:rPr>
          <w:rFonts w:ascii="Times New Roman" w:eastAsia="Times New Roman" w:hAnsi="Times New Roman" w:cs="Times New Roman"/>
          <w:sz w:val="28"/>
          <w:lang w:val="kk-KZ"/>
        </w:rPr>
        <w:t>7</w:t>
      </w:r>
      <w:r w:rsidRPr="00604221">
        <w:rPr>
          <w:rFonts w:ascii="Times New Roman" w:eastAsia="Times New Roman" w:hAnsi="Times New Roman" w:cs="Times New Roman"/>
          <w:sz w:val="28"/>
          <w:lang w:val="kk-KZ"/>
        </w:rPr>
        <w:t xml:space="preserve">]. Қазіргі уақытта BTA 11 геномының 77 958 994 позициясында APOB генінің </w:t>
      </w:r>
      <w:r w:rsidR="00AD7217" w:rsidRPr="00604221">
        <w:rPr>
          <w:rFonts w:ascii="Times New Roman" w:eastAsia="Times New Roman" w:hAnsi="Times New Roman" w:cs="Times New Roman"/>
          <w:sz w:val="28"/>
          <w:lang w:val="kk-KZ"/>
        </w:rPr>
        <w:t xml:space="preserve">V экзондық бөлігіндегі </w:t>
      </w:r>
      <w:r w:rsidR="00AD7217">
        <w:rPr>
          <w:rFonts w:ascii="Times New Roman" w:eastAsia="Times New Roman" w:hAnsi="Times New Roman" w:cs="Times New Roman"/>
          <w:sz w:val="28"/>
          <w:lang w:val="kk-KZ"/>
        </w:rPr>
        <w:t xml:space="preserve">құрамындағы </w:t>
      </w:r>
      <w:r w:rsidRPr="00604221">
        <w:rPr>
          <w:rFonts w:ascii="Times New Roman" w:eastAsia="Times New Roman" w:hAnsi="Times New Roman" w:cs="Times New Roman"/>
          <w:sz w:val="28"/>
          <w:lang w:val="kk-KZ"/>
        </w:rPr>
        <w:t xml:space="preserve">ұзындығы 1299 ж.н. болатын инсерция (transposable LTR element, ENV2-1) белгілі </w:t>
      </w:r>
      <w:r w:rsidR="00AD7217">
        <w:rPr>
          <w:rFonts w:ascii="Times New Roman" w:eastAsia="Times New Roman" w:hAnsi="Times New Roman" w:cs="Times New Roman"/>
          <w:sz w:val="28"/>
          <w:lang w:val="kk-KZ"/>
        </w:rPr>
        <w:t xml:space="preserve">болды </w:t>
      </w:r>
      <w:r w:rsidRPr="00604221">
        <w:rPr>
          <w:rFonts w:ascii="Times New Roman" w:eastAsia="Times New Roman" w:hAnsi="Times New Roman" w:cs="Times New Roman"/>
          <w:sz w:val="28"/>
          <w:lang w:val="kk-KZ"/>
        </w:rPr>
        <w:t>[6</w:t>
      </w:r>
      <w:r w:rsidR="000163CE">
        <w:rPr>
          <w:rFonts w:ascii="Times New Roman" w:eastAsia="Times New Roman" w:hAnsi="Times New Roman" w:cs="Times New Roman"/>
          <w:sz w:val="28"/>
          <w:lang w:val="kk-KZ"/>
        </w:rPr>
        <w:t>8</w:t>
      </w:r>
      <w:r w:rsidRPr="00604221">
        <w:rPr>
          <w:rFonts w:ascii="Times New Roman" w:eastAsia="Times New Roman" w:hAnsi="Times New Roman" w:cs="Times New Roman"/>
          <w:sz w:val="28"/>
          <w:lang w:val="kk-KZ"/>
        </w:rPr>
        <w:t xml:space="preserve">]. Германияда </w:t>
      </w:r>
      <w:r w:rsidR="00AD7217" w:rsidRPr="00604221">
        <w:rPr>
          <w:rFonts w:ascii="Times New Roman" w:eastAsia="Times New Roman" w:hAnsi="Times New Roman" w:cs="Times New Roman"/>
          <w:sz w:val="28"/>
          <w:lang w:val="kk-KZ"/>
        </w:rPr>
        <w:t xml:space="preserve">2015 жылы </w:t>
      </w:r>
      <w:r w:rsidRPr="00604221">
        <w:rPr>
          <w:rFonts w:ascii="Times New Roman" w:eastAsia="Times New Roman" w:hAnsi="Times New Roman" w:cs="Times New Roman"/>
          <w:sz w:val="28"/>
          <w:lang w:val="kk-KZ"/>
        </w:rPr>
        <w:t xml:space="preserve">әзірленген тест жүйесі (Number of haplotype tests 877,591) 56 641 </w:t>
      </w:r>
      <w:r w:rsidR="00D84085">
        <w:rPr>
          <w:rFonts w:ascii="Times New Roman" w:eastAsia="Times New Roman" w:hAnsi="Times New Roman" w:cs="Times New Roman"/>
          <w:sz w:val="28"/>
          <w:lang w:val="kk-KZ"/>
        </w:rPr>
        <w:t xml:space="preserve">голштинді </w:t>
      </w:r>
      <w:r w:rsidR="00AD7217">
        <w:rPr>
          <w:rFonts w:ascii="Times New Roman" w:eastAsia="Times New Roman" w:hAnsi="Times New Roman" w:cs="Times New Roman"/>
          <w:sz w:val="28"/>
          <w:lang w:val="kk-KZ"/>
        </w:rPr>
        <w:t>зерттеп</w:t>
      </w:r>
      <w:r w:rsidRPr="00604221">
        <w:rPr>
          <w:rFonts w:ascii="Times New Roman" w:eastAsia="Times New Roman" w:hAnsi="Times New Roman" w:cs="Times New Roman"/>
          <w:sz w:val="28"/>
          <w:lang w:val="kk-KZ"/>
        </w:rPr>
        <w:t>, осы жануарлардың 25077-і (44,2%) гетерозиготалы тасымалдаушы және 358 бас (0,63%) HCD фертилділік гаплотипінің генетикалық ақауының гомозиготалы тасымалдаушысы болып шықты.</w:t>
      </w:r>
      <w:r w:rsidR="00AD7217">
        <w:rPr>
          <w:rFonts w:ascii="Times New Roman" w:eastAsia="Times New Roman" w:hAnsi="Times New Roman" w:cs="Times New Roman"/>
          <w:sz w:val="28"/>
          <w:lang w:val="kk-KZ"/>
        </w:rPr>
        <w:t xml:space="preserve"> </w:t>
      </w:r>
      <w:r w:rsidRPr="00604221">
        <w:rPr>
          <w:rFonts w:ascii="Times New Roman" w:eastAsia="Times New Roman" w:hAnsi="Times New Roman" w:cs="Times New Roman"/>
          <w:sz w:val="28"/>
          <w:lang w:val="kk-KZ"/>
        </w:rPr>
        <w:t>HCD гаплотипінің гетерозиготалы тасымалдаушылары бар сиырларда гипохолестеринемия анықталды, оларда сүт ақуызының өнімділігі жоғары болды, бірақ сиырлардың қанындағы холестериннің әсері және сүт майын өндіру деңгейі анықталмаған [6</w:t>
      </w:r>
      <w:r w:rsidR="000163CE">
        <w:rPr>
          <w:rFonts w:ascii="Times New Roman" w:eastAsia="Times New Roman" w:hAnsi="Times New Roman" w:cs="Times New Roman"/>
          <w:sz w:val="28"/>
          <w:lang w:val="kk-KZ"/>
        </w:rPr>
        <w:t>9</w:t>
      </w:r>
      <w:r w:rsidRPr="00604221">
        <w:rPr>
          <w:rFonts w:ascii="Times New Roman" w:eastAsia="Times New Roman" w:hAnsi="Times New Roman" w:cs="Times New Roman"/>
          <w:sz w:val="28"/>
          <w:lang w:val="kk-KZ"/>
        </w:rPr>
        <w:t>].</w:t>
      </w:r>
      <w:r w:rsidR="00AD7217">
        <w:rPr>
          <w:rFonts w:ascii="Times New Roman" w:eastAsia="Times New Roman" w:hAnsi="Times New Roman" w:cs="Times New Roman"/>
          <w:sz w:val="28"/>
          <w:lang w:val="kk-KZ"/>
        </w:rPr>
        <w:t xml:space="preserve"> </w:t>
      </w:r>
      <w:r w:rsidRPr="00604221">
        <w:rPr>
          <w:rFonts w:ascii="Times New Roman" w:eastAsia="Times New Roman" w:hAnsi="Times New Roman" w:cs="Times New Roman"/>
          <w:sz w:val="28"/>
          <w:lang w:val="kk-KZ"/>
        </w:rPr>
        <w:t xml:space="preserve">Қытай ғалымдары HCD гетерозиготалы тасымалдаушыларын анықтады: 7 бұқа (5,07%) және 1 сиыр (1,11%). </w:t>
      </w:r>
      <w:r w:rsidR="00AD7217">
        <w:rPr>
          <w:rFonts w:ascii="Times New Roman" w:eastAsia="Times New Roman" w:hAnsi="Times New Roman" w:cs="Times New Roman"/>
          <w:sz w:val="28"/>
          <w:lang w:val="kk-KZ"/>
        </w:rPr>
        <w:t>Т</w:t>
      </w:r>
      <w:r w:rsidRPr="00604221">
        <w:rPr>
          <w:rFonts w:ascii="Times New Roman" w:eastAsia="Times New Roman" w:hAnsi="Times New Roman" w:cs="Times New Roman"/>
          <w:sz w:val="28"/>
          <w:lang w:val="kk-KZ"/>
        </w:rPr>
        <w:t>алдау көрсеткен</w:t>
      </w:r>
      <w:r w:rsidR="00AD7217">
        <w:rPr>
          <w:rFonts w:ascii="Times New Roman" w:eastAsia="Times New Roman" w:hAnsi="Times New Roman" w:cs="Times New Roman"/>
          <w:sz w:val="28"/>
          <w:lang w:val="kk-KZ"/>
        </w:rPr>
        <w:t>ін</w:t>
      </w:r>
      <w:r w:rsidRPr="00604221">
        <w:rPr>
          <w:rFonts w:ascii="Times New Roman" w:eastAsia="Times New Roman" w:hAnsi="Times New Roman" w:cs="Times New Roman"/>
          <w:sz w:val="28"/>
          <w:lang w:val="kk-KZ"/>
        </w:rPr>
        <w:t xml:space="preserve">дей, HCD тасымалдаушы </w:t>
      </w:r>
      <w:r w:rsidR="00AD7217">
        <w:rPr>
          <w:rFonts w:ascii="Times New Roman" w:eastAsia="Times New Roman" w:hAnsi="Times New Roman" w:cs="Times New Roman"/>
          <w:sz w:val="28"/>
          <w:lang w:val="kk-KZ"/>
        </w:rPr>
        <w:t>бұқаларының</w:t>
      </w:r>
      <w:r w:rsidRPr="00604221">
        <w:rPr>
          <w:rFonts w:ascii="Times New Roman" w:eastAsia="Times New Roman" w:hAnsi="Times New Roman" w:cs="Times New Roman"/>
          <w:sz w:val="28"/>
          <w:lang w:val="kk-KZ"/>
        </w:rPr>
        <w:t xml:space="preserve"> </w:t>
      </w:r>
      <w:r w:rsidR="00AD7217" w:rsidRPr="00604221">
        <w:rPr>
          <w:rFonts w:ascii="Times New Roman" w:eastAsia="Times New Roman" w:hAnsi="Times New Roman" w:cs="Times New Roman"/>
          <w:sz w:val="28"/>
          <w:lang w:val="kk-KZ"/>
        </w:rPr>
        <w:t>7 бұқасы</w:t>
      </w:r>
      <w:r w:rsidR="00AD7217">
        <w:rPr>
          <w:rFonts w:ascii="Times New Roman" w:eastAsia="Times New Roman" w:hAnsi="Times New Roman" w:cs="Times New Roman"/>
          <w:sz w:val="28"/>
          <w:lang w:val="kk-KZ"/>
        </w:rPr>
        <w:t>ның</w:t>
      </w:r>
      <w:r w:rsidR="00AD7217" w:rsidRPr="00604221">
        <w:rPr>
          <w:rFonts w:ascii="Times New Roman" w:eastAsia="Times New Roman" w:hAnsi="Times New Roman" w:cs="Times New Roman"/>
          <w:sz w:val="28"/>
          <w:lang w:val="kk-KZ"/>
        </w:rPr>
        <w:t xml:space="preserve"> </w:t>
      </w:r>
      <w:r w:rsidRPr="00604221">
        <w:rPr>
          <w:rFonts w:ascii="Times New Roman" w:eastAsia="Times New Roman" w:hAnsi="Times New Roman" w:cs="Times New Roman"/>
          <w:sz w:val="28"/>
          <w:lang w:val="kk-KZ"/>
        </w:rPr>
        <w:t>барлы</w:t>
      </w:r>
      <w:r w:rsidR="00AD7217">
        <w:rPr>
          <w:rFonts w:ascii="Times New Roman" w:eastAsia="Times New Roman" w:hAnsi="Times New Roman" w:cs="Times New Roman"/>
          <w:sz w:val="28"/>
          <w:lang w:val="kk-KZ"/>
        </w:rPr>
        <w:t>ғы</w:t>
      </w:r>
      <w:r w:rsidRPr="00604221">
        <w:rPr>
          <w:rFonts w:ascii="Times New Roman" w:eastAsia="Times New Roman" w:hAnsi="Times New Roman" w:cs="Times New Roman"/>
          <w:sz w:val="28"/>
          <w:lang w:val="kk-KZ"/>
        </w:rPr>
        <w:t xml:space="preserve"> MAUGHLIN STORM бұқасының ұрпақтары</w:t>
      </w:r>
      <w:r w:rsidR="00AD7217">
        <w:rPr>
          <w:rFonts w:ascii="Times New Roman" w:eastAsia="Times New Roman" w:hAnsi="Times New Roman" w:cs="Times New Roman"/>
          <w:sz w:val="28"/>
          <w:lang w:val="kk-KZ"/>
        </w:rPr>
        <w:t xml:space="preserve"> болып шықты</w:t>
      </w:r>
      <w:r w:rsidRPr="00604221">
        <w:rPr>
          <w:rFonts w:ascii="Times New Roman" w:eastAsia="Times New Roman" w:hAnsi="Times New Roman" w:cs="Times New Roman"/>
          <w:sz w:val="28"/>
          <w:lang w:val="kk-KZ"/>
        </w:rPr>
        <w:t xml:space="preserve">, Қытай Халық Республикасында осы генетикалық ақаудың таратушысы MAUGHLIN STORM - </w:t>
      </w:r>
      <w:r w:rsidR="00846CD1" w:rsidRPr="00604221">
        <w:rPr>
          <w:rFonts w:ascii="Times New Roman" w:eastAsia="Times New Roman" w:hAnsi="Times New Roman" w:cs="Times New Roman"/>
          <w:sz w:val="28"/>
          <w:lang w:val="kk-KZ"/>
        </w:rPr>
        <w:t>B</w:t>
      </w:r>
      <w:r w:rsidRPr="00604221">
        <w:rPr>
          <w:rFonts w:ascii="Times New Roman" w:eastAsia="Times New Roman" w:hAnsi="Times New Roman" w:cs="Times New Roman"/>
          <w:sz w:val="28"/>
          <w:lang w:val="kk-KZ"/>
        </w:rPr>
        <w:t>raedale Baler Twine бұқасының қызы болды [</w:t>
      </w:r>
      <w:r w:rsidR="000163CE">
        <w:rPr>
          <w:rFonts w:ascii="Times New Roman" w:eastAsia="Times New Roman" w:hAnsi="Times New Roman" w:cs="Times New Roman"/>
          <w:sz w:val="28"/>
          <w:lang w:val="kk-KZ"/>
        </w:rPr>
        <w:t>70</w:t>
      </w:r>
      <w:r w:rsidRPr="00604221">
        <w:rPr>
          <w:rFonts w:ascii="Times New Roman" w:eastAsia="Times New Roman" w:hAnsi="Times New Roman" w:cs="Times New Roman"/>
          <w:sz w:val="28"/>
          <w:lang w:val="kk-KZ"/>
        </w:rPr>
        <w:t>].  Гомозиготалы ауру бұзауларда APOB генінің локусы бойынша 6 бас және сау гомозиготалы 6 бас</w:t>
      </w:r>
      <w:r w:rsidR="00AD7217">
        <w:rPr>
          <w:rFonts w:ascii="Times New Roman" w:eastAsia="Times New Roman" w:hAnsi="Times New Roman" w:cs="Times New Roman"/>
          <w:sz w:val="28"/>
          <w:lang w:val="kk-KZ"/>
        </w:rPr>
        <w:t xml:space="preserve"> жануарларда </w:t>
      </w:r>
      <w:r w:rsidRPr="00604221">
        <w:rPr>
          <w:rFonts w:ascii="Times New Roman" w:eastAsia="Times New Roman" w:hAnsi="Times New Roman" w:cs="Times New Roman"/>
          <w:sz w:val="28"/>
          <w:lang w:val="kk-KZ"/>
        </w:rPr>
        <w:t xml:space="preserve"> </w:t>
      </w:r>
      <w:r w:rsidR="00AD7217">
        <w:rPr>
          <w:rFonts w:ascii="Times New Roman" w:eastAsia="Times New Roman" w:hAnsi="Times New Roman" w:cs="Times New Roman"/>
          <w:sz w:val="28"/>
          <w:lang w:val="kk-KZ"/>
        </w:rPr>
        <w:t xml:space="preserve">ауру </w:t>
      </w:r>
      <w:r w:rsidRPr="00604221">
        <w:rPr>
          <w:rFonts w:ascii="Times New Roman" w:eastAsia="Times New Roman" w:hAnsi="Times New Roman" w:cs="Times New Roman"/>
          <w:sz w:val="28"/>
          <w:lang w:val="kk-KZ"/>
        </w:rPr>
        <w:t>патогенезі егжей-тегжейлі зертте</w:t>
      </w:r>
      <w:r w:rsidR="00AD7217">
        <w:rPr>
          <w:rFonts w:ascii="Times New Roman" w:eastAsia="Times New Roman" w:hAnsi="Times New Roman" w:cs="Times New Roman"/>
          <w:sz w:val="28"/>
          <w:lang w:val="kk-KZ"/>
        </w:rPr>
        <w:t>лді</w:t>
      </w:r>
      <w:r w:rsidRPr="00604221">
        <w:rPr>
          <w:rFonts w:ascii="Times New Roman" w:eastAsia="Times New Roman" w:hAnsi="Times New Roman" w:cs="Times New Roman"/>
          <w:sz w:val="28"/>
          <w:lang w:val="kk-KZ"/>
        </w:rPr>
        <w:t xml:space="preserve">, қанның </w:t>
      </w:r>
      <w:r w:rsidR="00AD7217">
        <w:rPr>
          <w:rFonts w:ascii="Times New Roman" w:eastAsia="Times New Roman" w:hAnsi="Times New Roman" w:cs="Times New Roman"/>
          <w:sz w:val="28"/>
          <w:lang w:val="kk-KZ"/>
        </w:rPr>
        <w:t>келесі</w:t>
      </w:r>
      <w:r w:rsidRPr="00604221">
        <w:rPr>
          <w:rFonts w:ascii="Times New Roman" w:eastAsia="Times New Roman" w:hAnsi="Times New Roman" w:cs="Times New Roman"/>
          <w:sz w:val="28"/>
          <w:lang w:val="kk-KZ"/>
        </w:rPr>
        <w:t xml:space="preserve"> биохимиялық көрсеткіштері анықталды: жалпы холестерин (total cholesterol TC), </w:t>
      </w:r>
      <w:r w:rsidR="00AD7217">
        <w:rPr>
          <w:rFonts w:ascii="Times New Roman" w:eastAsia="Times New Roman" w:hAnsi="Times New Roman" w:cs="Times New Roman"/>
          <w:sz w:val="28"/>
          <w:lang w:val="kk-KZ"/>
        </w:rPr>
        <w:t>еркін</w:t>
      </w:r>
      <w:r w:rsidRPr="00604221">
        <w:rPr>
          <w:rFonts w:ascii="Times New Roman" w:eastAsia="Times New Roman" w:hAnsi="Times New Roman" w:cs="Times New Roman"/>
          <w:sz w:val="28"/>
          <w:lang w:val="kk-KZ"/>
        </w:rPr>
        <w:t xml:space="preserve"> холестерин (free cholesterol, FC) концентрациясы, жоғары тығыздықтағы липопротеидтер холестерині (high-density lipoprotein cholesterol, HDL-C), төмен тығыздықтағы липопротеин холестерині (low-density lipoprotein cholesterol, LDL-C), өте төмен тығыздықтағы липопротеин холестерині (very-lowdensity lipoprotein cholesterol, VLDL-C), триацилглицеридтер (TAG) және фосфолипидтер (PL). APOB генінің құрамындағы инсерция липидтердің метаболизміне теріс әсер ететіні көрсетілген. Сонымен, холестериннен басқа, APOB генінің локусы бойынша гомозиготалы және гетерозиготалы генотипі бар бұзауларда қан сарысуындағы фосфолипидтердің, триглицеридтердің және липопротеидтердің концентрациясы айтарлықтай төменде</w:t>
      </w:r>
      <w:r w:rsidR="00AD7217">
        <w:rPr>
          <w:rFonts w:ascii="Times New Roman" w:eastAsia="Times New Roman" w:hAnsi="Times New Roman" w:cs="Times New Roman"/>
          <w:sz w:val="28"/>
          <w:lang w:val="kk-KZ"/>
        </w:rPr>
        <w:t>ген</w:t>
      </w:r>
      <w:r w:rsidRPr="00604221">
        <w:rPr>
          <w:rFonts w:ascii="Times New Roman" w:eastAsia="Times New Roman" w:hAnsi="Times New Roman" w:cs="Times New Roman"/>
          <w:sz w:val="28"/>
          <w:lang w:val="kk-KZ"/>
        </w:rPr>
        <w:t xml:space="preserve">. Бұзаулардағы холестерин тапшылығы синдромы бауырдағы липидтер алмасуының, стероидты </w:t>
      </w:r>
      <w:r w:rsidRPr="00604221">
        <w:rPr>
          <w:rFonts w:ascii="Times New Roman" w:eastAsia="Times New Roman" w:hAnsi="Times New Roman" w:cs="Times New Roman"/>
          <w:sz w:val="28"/>
          <w:lang w:val="kk-KZ"/>
        </w:rPr>
        <w:lastRenderedPageBreak/>
        <w:t>биосинтез процесінің және жасуша мембраналарының жұмысының бұзылуымен бірге жүре</w:t>
      </w:r>
      <w:r w:rsidR="00AD7217">
        <w:rPr>
          <w:rFonts w:ascii="Times New Roman" w:eastAsia="Times New Roman" w:hAnsi="Times New Roman" w:cs="Times New Roman"/>
          <w:sz w:val="28"/>
          <w:lang w:val="kk-KZ"/>
        </w:rPr>
        <w:t>тіні анықталған</w:t>
      </w:r>
      <w:r w:rsidRPr="00604221">
        <w:rPr>
          <w:rFonts w:ascii="Times New Roman" w:eastAsia="Times New Roman" w:hAnsi="Times New Roman" w:cs="Times New Roman"/>
          <w:sz w:val="28"/>
          <w:lang w:val="kk-KZ"/>
        </w:rPr>
        <w:t xml:space="preserve"> [</w:t>
      </w:r>
      <w:r w:rsidR="000163CE">
        <w:rPr>
          <w:rFonts w:ascii="Times New Roman" w:eastAsia="Times New Roman" w:hAnsi="Times New Roman" w:cs="Times New Roman"/>
          <w:sz w:val="28"/>
          <w:lang w:val="kk-KZ"/>
        </w:rPr>
        <w:t>71</w:t>
      </w:r>
      <w:r w:rsidRPr="00604221">
        <w:rPr>
          <w:rFonts w:ascii="Times New Roman" w:eastAsia="Times New Roman" w:hAnsi="Times New Roman" w:cs="Times New Roman"/>
          <w:sz w:val="28"/>
          <w:lang w:val="kk-KZ"/>
        </w:rPr>
        <w:t>].</w:t>
      </w:r>
    </w:p>
    <w:p w14:paraId="2B4282A0" w14:textId="5860A4CF" w:rsidR="00604221" w:rsidRPr="00604221" w:rsidRDefault="00604221" w:rsidP="00604221">
      <w:pPr>
        <w:spacing w:after="0" w:line="240" w:lineRule="auto"/>
        <w:ind w:firstLine="567"/>
        <w:jc w:val="both"/>
        <w:rPr>
          <w:rFonts w:ascii="Times New Roman" w:eastAsia="Times New Roman" w:hAnsi="Times New Roman" w:cs="Times New Roman"/>
          <w:sz w:val="28"/>
          <w:lang w:val="kk-KZ"/>
        </w:rPr>
      </w:pPr>
      <w:r w:rsidRPr="00604221">
        <w:rPr>
          <w:rFonts w:ascii="Times New Roman" w:eastAsia="Times New Roman" w:hAnsi="Times New Roman" w:cs="Times New Roman"/>
          <w:sz w:val="28"/>
          <w:lang w:val="kk-KZ"/>
        </w:rPr>
        <w:t xml:space="preserve">Зерттеулер көрсеткендей, ересек гетерозиготалы HCD </w:t>
      </w:r>
      <w:r w:rsidR="00AD7217">
        <w:rPr>
          <w:rFonts w:ascii="Times New Roman" w:eastAsia="Times New Roman" w:hAnsi="Times New Roman" w:cs="Times New Roman"/>
          <w:sz w:val="28"/>
          <w:lang w:val="kk-KZ"/>
        </w:rPr>
        <w:t xml:space="preserve">фертилдік </w:t>
      </w:r>
      <w:r w:rsidRPr="00604221">
        <w:rPr>
          <w:rFonts w:ascii="Times New Roman" w:eastAsia="Times New Roman" w:hAnsi="Times New Roman" w:cs="Times New Roman"/>
          <w:sz w:val="28"/>
          <w:lang w:val="kk-KZ"/>
        </w:rPr>
        <w:t>гаплотип</w:t>
      </w:r>
      <w:r w:rsidR="00AD7217">
        <w:rPr>
          <w:rFonts w:ascii="Times New Roman" w:eastAsia="Times New Roman" w:hAnsi="Times New Roman" w:cs="Times New Roman"/>
          <w:sz w:val="28"/>
          <w:lang w:val="kk-KZ"/>
        </w:rPr>
        <w:t>т</w:t>
      </w:r>
      <w:r w:rsidRPr="00604221">
        <w:rPr>
          <w:rFonts w:ascii="Times New Roman" w:eastAsia="Times New Roman" w:hAnsi="Times New Roman" w:cs="Times New Roman"/>
          <w:sz w:val="28"/>
          <w:lang w:val="kk-KZ"/>
        </w:rPr>
        <w:t xml:space="preserve">і сиырларында холестерин жетіспейді, айналымдағы қандағы холестеринді тасымалдау қабілеті бұзылады. Холестерин мен липопротеин концентрациясы гетерозиготалы сиырларда лактацияның ерте және орта кезеңдеріндегі сау </w:t>
      </w:r>
      <w:r w:rsidR="00AD7217">
        <w:rPr>
          <w:rFonts w:ascii="Times New Roman" w:eastAsia="Times New Roman" w:hAnsi="Times New Roman" w:cs="Times New Roman"/>
          <w:sz w:val="28"/>
          <w:lang w:val="kk-KZ"/>
        </w:rPr>
        <w:t>с</w:t>
      </w:r>
      <w:r w:rsidRPr="00604221">
        <w:rPr>
          <w:rFonts w:ascii="Times New Roman" w:eastAsia="Times New Roman" w:hAnsi="Times New Roman" w:cs="Times New Roman"/>
          <w:sz w:val="28"/>
          <w:lang w:val="kk-KZ"/>
        </w:rPr>
        <w:t>иырларға қарағанда төмен бол</w:t>
      </w:r>
      <w:r w:rsidR="00AD7217">
        <w:rPr>
          <w:rFonts w:ascii="Times New Roman" w:eastAsia="Times New Roman" w:hAnsi="Times New Roman" w:cs="Times New Roman"/>
          <w:sz w:val="28"/>
          <w:lang w:val="kk-KZ"/>
        </w:rPr>
        <w:t>а</w:t>
      </w:r>
      <w:r w:rsidRPr="00604221">
        <w:rPr>
          <w:rFonts w:ascii="Times New Roman" w:eastAsia="Times New Roman" w:hAnsi="Times New Roman" w:cs="Times New Roman"/>
          <w:sz w:val="28"/>
          <w:lang w:val="kk-KZ"/>
        </w:rPr>
        <w:t>ды. Гетерозиготалы тасымалдаушылар мен сау сиырларда метаболикалық параметрлері, қан плазмасындағы триацилглицерин концентрациясы, лактация деңгейі және сиырлардың репродуктивті қабілетіндегі көрсеткіштер бойынша айтарлықтай айырмашылықтар анықтал</w:t>
      </w:r>
      <w:r w:rsidR="00AD7217">
        <w:rPr>
          <w:rFonts w:ascii="Times New Roman" w:eastAsia="Times New Roman" w:hAnsi="Times New Roman" w:cs="Times New Roman"/>
          <w:sz w:val="28"/>
          <w:lang w:val="kk-KZ"/>
        </w:rPr>
        <w:t>маған</w:t>
      </w:r>
      <w:r w:rsidRPr="00604221">
        <w:rPr>
          <w:rFonts w:ascii="Times New Roman" w:eastAsia="Times New Roman" w:hAnsi="Times New Roman" w:cs="Times New Roman"/>
          <w:sz w:val="28"/>
          <w:lang w:val="kk-KZ"/>
        </w:rPr>
        <w:t xml:space="preserve">. Гетерозиготалы тасымалдаушылардағы APOB мутациясымен байланысты холестериннің төмен концентрациясы жасушалық деңгейде бастапқы холестерин тапшылығына байланысты емес, өйткені </w:t>
      </w:r>
      <w:r w:rsidR="00CA6E54">
        <w:rPr>
          <w:rFonts w:ascii="Times New Roman" w:eastAsia="Times New Roman" w:hAnsi="Times New Roman" w:cs="Times New Roman"/>
          <w:sz w:val="28"/>
          <w:lang w:val="kk-KZ"/>
        </w:rPr>
        <w:t>«</w:t>
      </w:r>
      <w:r w:rsidRPr="00604221">
        <w:rPr>
          <w:rFonts w:ascii="Times New Roman" w:eastAsia="Times New Roman" w:hAnsi="Times New Roman" w:cs="Times New Roman"/>
          <w:sz w:val="28"/>
          <w:lang w:val="kk-KZ"/>
        </w:rPr>
        <w:t>холестерин тапшылығы</w:t>
      </w:r>
      <w:r w:rsidR="00CA6E54">
        <w:rPr>
          <w:rFonts w:ascii="Times New Roman" w:eastAsia="Times New Roman" w:hAnsi="Times New Roman" w:cs="Times New Roman"/>
          <w:sz w:val="28"/>
          <w:lang w:val="kk-KZ"/>
        </w:rPr>
        <w:t>»</w:t>
      </w:r>
      <w:r w:rsidRPr="00604221">
        <w:rPr>
          <w:rFonts w:ascii="Times New Roman" w:eastAsia="Times New Roman" w:hAnsi="Times New Roman" w:cs="Times New Roman"/>
          <w:sz w:val="28"/>
          <w:lang w:val="kk-KZ"/>
        </w:rPr>
        <w:t xml:space="preserve"> термині бұл айналымдағы қандағы холестеринді тасымалдау қабілетінің төмендеуінің салдары болуы мүмкін деп </w:t>
      </w:r>
      <w:r w:rsidR="00AD7217">
        <w:rPr>
          <w:rFonts w:ascii="Times New Roman" w:eastAsia="Times New Roman" w:hAnsi="Times New Roman" w:cs="Times New Roman"/>
          <w:sz w:val="28"/>
          <w:lang w:val="kk-KZ"/>
        </w:rPr>
        <w:t>есептеледі</w:t>
      </w:r>
      <w:r w:rsidRPr="00604221">
        <w:rPr>
          <w:rFonts w:ascii="Times New Roman" w:eastAsia="Times New Roman" w:hAnsi="Times New Roman" w:cs="Times New Roman"/>
          <w:sz w:val="28"/>
          <w:lang w:val="kk-KZ"/>
        </w:rPr>
        <w:t xml:space="preserve"> [</w:t>
      </w:r>
      <w:r w:rsidR="000163CE">
        <w:rPr>
          <w:rFonts w:ascii="Times New Roman" w:eastAsia="Times New Roman" w:hAnsi="Times New Roman" w:cs="Times New Roman"/>
          <w:sz w:val="28"/>
          <w:lang w:val="kk-KZ"/>
        </w:rPr>
        <w:t>72</w:t>
      </w:r>
      <w:r w:rsidRPr="00604221">
        <w:rPr>
          <w:rFonts w:ascii="Times New Roman" w:eastAsia="Times New Roman" w:hAnsi="Times New Roman" w:cs="Times New Roman"/>
          <w:sz w:val="28"/>
          <w:lang w:val="kk-KZ"/>
        </w:rPr>
        <w:t>].</w:t>
      </w:r>
    </w:p>
    <w:p w14:paraId="319A0918" w14:textId="3E5537BA" w:rsidR="00604221" w:rsidRPr="00604221" w:rsidRDefault="00604221" w:rsidP="00604221">
      <w:pPr>
        <w:spacing w:after="0" w:line="240" w:lineRule="auto"/>
        <w:ind w:firstLine="567"/>
        <w:jc w:val="both"/>
        <w:rPr>
          <w:rFonts w:ascii="Times New Roman" w:eastAsia="Times New Roman" w:hAnsi="Times New Roman" w:cs="Times New Roman"/>
          <w:sz w:val="28"/>
          <w:lang w:val="kk-KZ"/>
        </w:rPr>
      </w:pPr>
      <w:r w:rsidRPr="00604221">
        <w:rPr>
          <w:rFonts w:ascii="Times New Roman" w:eastAsia="Times New Roman" w:hAnsi="Times New Roman" w:cs="Times New Roman"/>
          <w:sz w:val="28"/>
          <w:lang w:val="kk-KZ"/>
        </w:rPr>
        <w:t>Авторлар аутосомды-рецессивті аномалиядағы клиникалық деректерді - голште</w:t>
      </w:r>
      <w:r w:rsidR="00AD7217">
        <w:rPr>
          <w:rFonts w:ascii="Times New Roman" w:eastAsia="Times New Roman" w:hAnsi="Times New Roman" w:cs="Times New Roman"/>
          <w:sz w:val="28"/>
          <w:lang w:val="kk-KZ"/>
        </w:rPr>
        <w:t>и</w:t>
      </w:r>
      <w:r w:rsidRPr="00604221">
        <w:rPr>
          <w:rFonts w:ascii="Times New Roman" w:eastAsia="Times New Roman" w:hAnsi="Times New Roman" w:cs="Times New Roman"/>
          <w:sz w:val="28"/>
          <w:lang w:val="kk-KZ"/>
        </w:rPr>
        <w:t>н бұзауларындағы холестерин тапшылығын нақтылау үшін зерттеу жүргіз</w:t>
      </w:r>
      <w:r w:rsidR="00AD7217">
        <w:rPr>
          <w:rFonts w:ascii="Times New Roman" w:eastAsia="Times New Roman" w:hAnsi="Times New Roman" w:cs="Times New Roman"/>
          <w:sz w:val="28"/>
          <w:lang w:val="kk-KZ"/>
        </w:rPr>
        <w:t>ген</w:t>
      </w:r>
      <w:r w:rsidRPr="00604221">
        <w:rPr>
          <w:rFonts w:ascii="Times New Roman" w:eastAsia="Times New Roman" w:hAnsi="Times New Roman" w:cs="Times New Roman"/>
          <w:sz w:val="28"/>
          <w:lang w:val="kk-KZ"/>
        </w:rPr>
        <w:t xml:space="preserve">. Барлық </w:t>
      </w:r>
      <w:r w:rsidR="00AD7217">
        <w:rPr>
          <w:rFonts w:ascii="Times New Roman" w:eastAsia="Times New Roman" w:hAnsi="Times New Roman" w:cs="Times New Roman"/>
          <w:sz w:val="28"/>
          <w:lang w:val="kk-KZ"/>
        </w:rPr>
        <w:t>ауру</w:t>
      </w:r>
      <w:r w:rsidRPr="00604221">
        <w:rPr>
          <w:rFonts w:ascii="Times New Roman" w:eastAsia="Times New Roman" w:hAnsi="Times New Roman" w:cs="Times New Roman"/>
          <w:sz w:val="28"/>
          <w:lang w:val="kk-KZ"/>
        </w:rPr>
        <w:t xml:space="preserve"> бұзауларда бұлшықет атрофиясы байқал</w:t>
      </w:r>
      <w:r w:rsidR="00AD7217">
        <w:rPr>
          <w:rFonts w:ascii="Times New Roman" w:eastAsia="Times New Roman" w:hAnsi="Times New Roman" w:cs="Times New Roman"/>
          <w:sz w:val="28"/>
          <w:lang w:val="kk-KZ"/>
        </w:rPr>
        <w:t>ған</w:t>
      </w:r>
      <w:r w:rsidRPr="00604221">
        <w:rPr>
          <w:rFonts w:ascii="Times New Roman" w:eastAsia="Times New Roman" w:hAnsi="Times New Roman" w:cs="Times New Roman"/>
          <w:sz w:val="28"/>
          <w:lang w:val="kk-KZ"/>
        </w:rPr>
        <w:t xml:space="preserve">. Гомозиготалы </w:t>
      </w:r>
      <w:r w:rsidR="00AD7217">
        <w:rPr>
          <w:rFonts w:ascii="Times New Roman" w:eastAsia="Times New Roman" w:hAnsi="Times New Roman" w:cs="Times New Roman"/>
          <w:sz w:val="28"/>
          <w:lang w:val="kk-KZ"/>
        </w:rPr>
        <w:t xml:space="preserve">бұзауларда </w:t>
      </w:r>
      <w:r w:rsidRPr="00604221">
        <w:rPr>
          <w:rFonts w:ascii="Times New Roman" w:eastAsia="Times New Roman" w:hAnsi="Times New Roman" w:cs="Times New Roman"/>
          <w:sz w:val="28"/>
          <w:lang w:val="kk-KZ"/>
        </w:rPr>
        <w:t>жалпы холестериннің орташа деңгейі өте төмен және 6,5 mg/dl бол</w:t>
      </w:r>
      <w:r w:rsidR="00AD7217">
        <w:rPr>
          <w:rFonts w:ascii="Times New Roman" w:eastAsia="Times New Roman" w:hAnsi="Times New Roman" w:cs="Times New Roman"/>
          <w:sz w:val="28"/>
          <w:lang w:val="kk-KZ"/>
        </w:rPr>
        <w:t>ған</w:t>
      </w:r>
      <w:r w:rsidRPr="00604221">
        <w:rPr>
          <w:rFonts w:ascii="Times New Roman" w:eastAsia="Times New Roman" w:hAnsi="Times New Roman" w:cs="Times New Roman"/>
          <w:sz w:val="28"/>
          <w:lang w:val="kk-KZ"/>
        </w:rPr>
        <w:t>, 5,0 mg/dl-ден 15,0 mg/dl-ге дейін ауытқуы бар, жалпы холестериннің 10,0 mg/dl-ден төмен сандық мәні бұзаулардағы холестерин тапшылығын көрсетеді [</w:t>
      </w:r>
      <w:r w:rsidR="000163CE">
        <w:rPr>
          <w:rFonts w:ascii="Times New Roman" w:eastAsia="Times New Roman" w:hAnsi="Times New Roman" w:cs="Times New Roman"/>
          <w:sz w:val="28"/>
          <w:lang w:val="kk-KZ"/>
        </w:rPr>
        <w:t>73</w:t>
      </w:r>
      <w:r w:rsidRPr="00604221">
        <w:rPr>
          <w:rFonts w:ascii="Times New Roman" w:eastAsia="Times New Roman" w:hAnsi="Times New Roman" w:cs="Times New Roman"/>
          <w:sz w:val="28"/>
          <w:lang w:val="kk-KZ"/>
        </w:rPr>
        <w:t>]. Себеп аймағын анықтау үшін (causal region) ғалымдар illumina BovineSNP50 BeadChip көмегімен геномдық ассоциация әдісін қолданды, барлығы сыналған 9 холестерин тапшылығын</w:t>
      </w:r>
      <w:r w:rsidR="00AD7217">
        <w:rPr>
          <w:rFonts w:ascii="Times New Roman" w:eastAsia="Times New Roman" w:hAnsi="Times New Roman" w:cs="Times New Roman"/>
          <w:sz w:val="28"/>
          <w:lang w:val="kk-KZ"/>
        </w:rPr>
        <w:t>мен ауыратын ж</w:t>
      </w:r>
      <w:r w:rsidRPr="00604221">
        <w:rPr>
          <w:rFonts w:ascii="Times New Roman" w:eastAsia="Times New Roman" w:hAnsi="Times New Roman" w:cs="Times New Roman"/>
          <w:sz w:val="28"/>
          <w:lang w:val="kk-KZ"/>
        </w:rPr>
        <w:t>ануарлардың геномдары және 21 077 бақылау жануарлары</w:t>
      </w:r>
      <w:r w:rsidR="00AD7217">
        <w:rPr>
          <w:rFonts w:ascii="Times New Roman" w:eastAsia="Times New Roman" w:hAnsi="Times New Roman" w:cs="Times New Roman"/>
          <w:sz w:val="28"/>
          <w:lang w:val="kk-KZ"/>
        </w:rPr>
        <w:t>н зерттеген</w:t>
      </w:r>
      <w:r w:rsidRPr="00604221">
        <w:rPr>
          <w:rFonts w:ascii="Times New Roman" w:eastAsia="Times New Roman" w:hAnsi="Times New Roman" w:cs="Times New Roman"/>
          <w:sz w:val="28"/>
          <w:lang w:val="kk-KZ"/>
        </w:rPr>
        <w:t xml:space="preserve">. Қазіргі </w:t>
      </w:r>
      <w:r w:rsidR="00AD7217">
        <w:rPr>
          <w:rFonts w:ascii="Times New Roman" w:eastAsia="Times New Roman" w:hAnsi="Times New Roman" w:cs="Times New Roman"/>
          <w:sz w:val="28"/>
          <w:lang w:val="kk-KZ"/>
        </w:rPr>
        <w:t>г</w:t>
      </w:r>
      <w:r w:rsidRPr="00604221">
        <w:rPr>
          <w:rFonts w:ascii="Times New Roman" w:eastAsia="Times New Roman" w:hAnsi="Times New Roman" w:cs="Times New Roman"/>
          <w:sz w:val="28"/>
          <w:lang w:val="kk-KZ"/>
        </w:rPr>
        <w:t>ольште</w:t>
      </w:r>
      <w:r w:rsidR="00AD7217">
        <w:rPr>
          <w:rFonts w:ascii="Times New Roman" w:eastAsia="Times New Roman" w:hAnsi="Times New Roman" w:cs="Times New Roman"/>
          <w:sz w:val="28"/>
          <w:lang w:val="kk-KZ"/>
        </w:rPr>
        <w:t>и</w:t>
      </w:r>
      <w:r w:rsidRPr="00604221">
        <w:rPr>
          <w:rFonts w:ascii="Times New Roman" w:eastAsia="Times New Roman" w:hAnsi="Times New Roman" w:cs="Times New Roman"/>
          <w:sz w:val="28"/>
          <w:lang w:val="kk-KZ"/>
        </w:rPr>
        <w:t xml:space="preserve">н тұқымының популяциясындағы </w:t>
      </w:r>
      <w:r w:rsidR="00AD7217">
        <w:rPr>
          <w:rFonts w:ascii="Times New Roman" w:eastAsia="Times New Roman" w:hAnsi="Times New Roman" w:cs="Times New Roman"/>
          <w:sz w:val="28"/>
          <w:lang w:val="kk-KZ"/>
        </w:rPr>
        <w:t xml:space="preserve">аталған </w:t>
      </w:r>
      <w:r w:rsidRPr="00604221">
        <w:rPr>
          <w:rFonts w:ascii="Times New Roman" w:eastAsia="Times New Roman" w:hAnsi="Times New Roman" w:cs="Times New Roman"/>
          <w:sz w:val="28"/>
          <w:lang w:val="kk-KZ"/>
        </w:rPr>
        <w:t>гаплотиптің жиілігі 4,2% құрайды [</w:t>
      </w:r>
      <w:r w:rsidR="000163CE">
        <w:rPr>
          <w:rFonts w:ascii="Times New Roman" w:eastAsia="Times New Roman" w:hAnsi="Times New Roman" w:cs="Times New Roman"/>
          <w:sz w:val="28"/>
          <w:lang w:val="kk-KZ"/>
        </w:rPr>
        <w:t>74</w:t>
      </w:r>
      <w:r w:rsidRPr="00604221">
        <w:rPr>
          <w:rFonts w:ascii="Times New Roman" w:eastAsia="Times New Roman" w:hAnsi="Times New Roman" w:cs="Times New Roman"/>
          <w:sz w:val="28"/>
          <w:lang w:val="kk-KZ"/>
        </w:rPr>
        <w:t>].</w:t>
      </w:r>
    </w:p>
    <w:p w14:paraId="7DEA0A3B" w14:textId="63038FED" w:rsidR="00FC0CE7" w:rsidRDefault="00604221" w:rsidP="00604221">
      <w:pPr>
        <w:spacing w:after="0" w:line="240" w:lineRule="auto"/>
        <w:ind w:firstLine="567"/>
        <w:jc w:val="both"/>
        <w:rPr>
          <w:rFonts w:ascii="Times New Roman" w:eastAsia="Times New Roman" w:hAnsi="Times New Roman" w:cs="Times New Roman"/>
          <w:sz w:val="28"/>
          <w:lang w:val="kk-KZ"/>
        </w:rPr>
      </w:pPr>
      <w:r w:rsidRPr="008D38C0">
        <w:rPr>
          <w:rFonts w:ascii="Times New Roman" w:eastAsia="Times New Roman" w:hAnsi="Times New Roman" w:cs="Times New Roman"/>
          <w:sz w:val="28"/>
          <w:lang w:val="kk-KZ"/>
        </w:rPr>
        <w:t>Жасырын генетикалық ақауларды тасымалдаушылардың таралуын бақылау стратегиясы тұқым қуалайтын аномалияларды тасымалдауға скрининг жүргізу, асыл тұқымды жануарлардағы зиянды мутацияларды жою процесін реттеу жолдарын әзірлеу болып табылады. Ғалымдар осы бағытта зерттеулер жүргізіп, HCD гаплотипінің гетерозиготалы тасымалдаушылары сиырлардың сүт өнімділігі бойынша қалыпты гомозиготалы генотипі бар жануарлардан кем түспейтінін, кейбір жағдайларда бақылау тобындағы жануарлармен салыстырғанда өнімділіктен асып түсетінін анықтады. Эксперименттердің нәтижелері бойынша, бақылау жануарларында (тасымалдаушы емес) HCD (90,15±7,49 mg/dL) тасымалдаушыларына қарағанда сарысудағы холестерин деңгейі (116,21±6,45</w:t>
      </w:r>
      <w:r w:rsidR="00CC6525">
        <w:rPr>
          <w:rFonts w:ascii="Times New Roman" w:eastAsia="Times New Roman" w:hAnsi="Times New Roman" w:cs="Times New Roman"/>
          <w:sz w:val="28"/>
          <w:lang w:val="kk-KZ"/>
        </w:rPr>
        <w:t xml:space="preserve"> </w:t>
      </w:r>
      <w:r w:rsidRPr="008D38C0">
        <w:rPr>
          <w:rFonts w:ascii="Times New Roman" w:eastAsia="Times New Roman" w:hAnsi="Times New Roman" w:cs="Times New Roman"/>
          <w:sz w:val="28"/>
          <w:lang w:val="kk-KZ"/>
        </w:rPr>
        <w:t>mg/dL) айтарлықтай жоғары болды [</w:t>
      </w:r>
      <w:r w:rsidR="000163CE">
        <w:rPr>
          <w:rFonts w:ascii="Times New Roman" w:eastAsia="Times New Roman" w:hAnsi="Times New Roman" w:cs="Times New Roman"/>
          <w:sz w:val="28"/>
          <w:lang w:val="kk-KZ"/>
        </w:rPr>
        <w:t>75</w:t>
      </w:r>
      <w:r w:rsidRPr="008D38C0">
        <w:rPr>
          <w:rFonts w:ascii="Times New Roman" w:eastAsia="Times New Roman" w:hAnsi="Times New Roman" w:cs="Times New Roman"/>
          <w:sz w:val="28"/>
          <w:lang w:val="kk-KZ"/>
        </w:rPr>
        <w:t>].  Шетелдік ғалымдар HCD холестерин тапшылығы гаплотипінің тасымалдаушыларын анықтау үшін:</w:t>
      </w:r>
      <w:r w:rsidR="008705C1">
        <w:rPr>
          <w:rFonts w:ascii="Times New Roman" w:eastAsia="Times New Roman" w:hAnsi="Times New Roman" w:cs="Times New Roman"/>
          <w:sz w:val="28"/>
          <w:lang w:val="kk-KZ"/>
        </w:rPr>
        <w:t xml:space="preserve"> </w:t>
      </w:r>
      <w:r w:rsidRPr="008D38C0">
        <w:rPr>
          <w:rFonts w:ascii="Times New Roman" w:eastAsia="Times New Roman" w:hAnsi="Times New Roman" w:cs="Times New Roman"/>
          <w:sz w:val="28"/>
          <w:lang w:val="kk-KZ"/>
        </w:rPr>
        <w:t>жабайы және мутантты түрге арналған жалпы тікелей праймер F 5' - GGTGACCATCCTCTCTCTGC - 3',</w:t>
      </w:r>
      <w:r w:rsidR="00D84085">
        <w:rPr>
          <w:rFonts w:ascii="Times New Roman" w:eastAsia="Times New Roman" w:hAnsi="Times New Roman" w:cs="Times New Roman"/>
          <w:sz w:val="28"/>
          <w:lang w:val="kk-KZ"/>
        </w:rPr>
        <w:t xml:space="preserve"> </w:t>
      </w:r>
      <w:r w:rsidRPr="008D38C0">
        <w:rPr>
          <w:rFonts w:ascii="Times New Roman" w:eastAsia="Times New Roman" w:hAnsi="Times New Roman" w:cs="Times New Roman"/>
          <w:sz w:val="28"/>
          <w:lang w:val="kk-KZ"/>
        </w:rPr>
        <w:t>жабайы түрге арналған кері праймер R 5' - AGTGGAACCCAGCTCCATTA- 3' (амплификат ұзындығы 249 ж.н.), мутантты түр аллел</w:t>
      </w:r>
      <w:r w:rsidR="008705C1">
        <w:rPr>
          <w:rFonts w:ascii="Times New Roman" w:eastAsia="Times New Roman" w:hAnsi="Times New Roman" w:cs="Times New Roman"/>
          <w:sz w:val="28"/>
          <w:lang w:val="kk-KZ"/>
        </w:rPr>
        <w:t>ге арналған</w:t>
      </w:r>
      <w:r w:rsidRPr="008D38C0">
        <w:rPr>
          <w:rFonts w:ascii="Times New Roman" w:eastAsia="Times New Roman" w:hAnsi="Times New Roman" w:cs="Times New Roman"/>
          <w:sz w:val="28"/>
          <w:lang w:val="kk-KZ"/>
        </w:rPr>
        <w:t xml:space="preserve"> тура праймері F 5' - CACCTTCCGCTATTCGAGAG-3'. Генотиптеу нәтижелері бойынша Польшаның </w:t>
      </w:r>
      <w:r w:rsidR="008705C1">
        <w:rPr>
          <w:rFonts w:ascii="Times New Roman" w:eastAsia="Times New Roman" w:hAnsi="Times New Roman" w:cs="Times New Roman"/>
          <w:sz w:val="28"/>
          <w:lang w:val="kk-KZ"/>
        </w:rPr>
        <w:t>г</w:t>
      </w:r>
      <w:r w:rsidRPr="008D38C0">
        <w:rPr>
          <w:rFonts w:ascii="Times New Roman" w:eastAsia="Times New Roman" w:hAnsi="Times New Roman" w:cs="Times New Roman"/>
          <w:sz w:val="28"/>
          <w:lang w:val="kk-KZ"/>
        </w:rPr>
        <w:t>ольште</w:t>
      </w:r>
      <w:r w:rsidR="008705C1">
        <w:rPr>
          <w:rFonts w:ascii="Times New Roman" w:eastAsia="Times New Roman" w:hAnsi="Times New Roman" w:cs="Times New Roman"/>
          <w:sz w:val="28"/>
          <w:lang w:val="kk-KZ"/>
        </w:rPr>
        <w:t>и</w:t>
      </w:r>
      <w:r w:rsidRPr="008D38C0">
        <w:rPr>
          <w:rFonts w:ascii="Times New Roman" w:eastAsia="Times New Roman" w:hAnsi="Times New Roman" w:cs="Times New Roman"/>
          <w:sz w:val="28"/>
          <w:lang w:val="kk-KZ"/>
        </w:rPr>
        <w:t xml:space="preserve">н-фриз тұқымының 27 </w:t>
      </w:r>
      <w:r w:rsidRPr="008D38C0">
        <w:rPr>
          <w:rFonts w:ascii="Times New Roman" w:eastAsia="Times New Roman" w:hAnsi="Times New Roman" w:cs="Times New Roman"/>
          <w:sz w:val="28"/>
          <w:lang w:val="kk-KZ"/>
        </w:rPr>
        <w:lastRenderedPageBreak/>
        <w:t xml:space="preserve">бас бұқаларының ішінде 9 бас </w:t>
      </w:r>
      <w:r w:rsidR="00366EAE">
        <w:rPr>
          <w:rFonts w:ascii="Times New Roman" w:eastAsia="Times New Roman" w:hAnsi="Times New Roman" w:cs="Times New Roman"/>
          <w:sz w:val="28"/>
          <w:lang w:val="kk-KZ"/>
        </w:rPr>
        <w:t xml:space="preserve">бұқалар </w:t>
      </w:r>
      <w:r w:rsidRPr="008D38C0">
        <w:rPr>
          <w:rFonts w:ascii="Times New Roman" w:eastAsia="Times New Roman" w:hAnsi="Times New Roman" w:cs="Times New Roman"/>
          <w:sz w:val="28"/>
          <w:lang w:val="kk-KZ"/>
        </w:rPr>
        <w:t>HCD гаплотипінің гетерозиготалы тасымалдаушысы бол</w:t>
      </w:r>
      <w:r w:rsidR="00CC6525">
        <w:rPr>
          <w:rFonts w:ascii="Times New Roman" w:eastAsia="Times New Roman" w:hAnsi="Times New Roman" w:cs="Times New Roman"/>
          <w:sz w:val="28"/>
          <w:lang w:val="kk-KZ"/>
        </w:rPr>
        <w:t>ған</w:t>
      </w:r>
      <w:r w:rsidRPr="008D38C0">
        <w:rPr>
          <w:rFonts w:ascii="Times New Roman" w:eastAsia="Times New Roman" w:hAnsi="Times New Roman" w:cs="Times New Roman"/>
          <w:sz w:val="28"/>
          <w:lang w:val="kk-KZ"/>
        </w:rPr>
        <w:t xml:space="preserve"> [7</w:t>
      </w:r>
      <w:r w:rsidR="000163CE">
        <w:rPr>
          <w:rFonts w:ascii="Times New Roman" w:eastAsia="Times New Roman" w:hAnsi="Times New Roman" w:cs="Times New Roman"/>
          <w:sz w:val="28"/>
          <w:lang w:val="kk-KZ"/>
        </w:rPr>
        <w:t>6</w:t>
      </w:r>
      <w:r w:rsidRPr="008D38C0">
        <w:rPr>
          <w:rFonts w:ascii="Times New Roman" w:eastAsia="Times New Roman" w:hAnsi="Times New Roman" w:cs="Times New Roman"/>
          <w:sz w:val="28"/>
          <w:lang w:val="kk-KZ"/>
        </w:rPr>
        <w:t xml:space="preserve">]. </w:t>
      </w:r>
    </w:p>
    <w:p w14:paraId="0D5B5AE4" w14:textId="42123C9F" w:rsidR="00C1556E" w:rsidRDefault="007B4694" w:rsidP="00FC0CE7">
      <w:pPr>
        <w:spacing w:after="0" w:line="240" w:lineRule="auto"/>
        <w:ind w:firstLine="567"/>
        <w:jc w:val="both"/>
        <w:rPr>
          <w:rFonts w:ascii="Times New Roman" w:eastAsia="Times New Roman" w:hAnsi="Times New Roman" w:cs="Times New Roman"/>
          <w:sz w:val="28"/>
          <w:szCs w:val="28"/>
          <w:lang w:val="kk-KZ"/>
        </w:rPr>
      </w:pPr>
      <w:r w:rsidRPr="000609A6">
        <w:rPr>
          <w:rFonts w:ascii="Times New Roman" w:eastAsia="Times New Roman" w:hAnsi="Times New Roman" w:cs="Times New Roman"/>
          <w:sz w:val="28"/>
          <w:szCs w:val="28"/>
          <w:lang w:val="kk-KZ"/>
        </w:rPr>
        <w:t>Қазақстан ғалымдары асыл тұқымды бұқаларын BLAD, CVM, BC, DUMPS генетикалық кемтарлықтарына тексеріп, оларда BLAD, CVM тұқым қуалайтын ауруларының голшт</w:t>
      </w:r>
      <w:r w:rsidR="00CC6525">
        <w:rPr>
          <w:rFonts w:ascii="Times New Roman" w:eastAsia="Times New Roman" w:hAnsi="Times New Roman" w:cs="Times New Roman"/>
          <w:sz w:val="28"/>
          <w:szCs w:val="28"/>
          <w:lang w:val="kk-KZ"/>
        </w:rPr>
        <w:t>е</w:t>
      </w:r>
      <w:r w:rsidRPr="000609A6">
        <w:rPr>
          <w:rFonts w:ascii="Times New Roman" w:eastAsia="Times New Roman" w:hAnsi="Times New Roman" w:cs="Times New Roman"/>
          <w:sz w:val="28"/>
          <w:szCs w:val="28"/>
          <w:lang w:val="kk-KZ"/>
        </w:rPr>
        <w:t>ин бұқаларда кездесетінін а</w:t>
      </w:r>
      <w:r w:rsidR="008705C1">
        <w:rPr>
          <w:rFonts w:ascii="Times New Roman" w:eastAsia="Times New Roman" w:hAnsi="Times New Roman" w:cs="Times New Roman"/>
          <w:sz w:val="28"/>
          <w:szCs w:val="28"/>
          <w:lang w:val="kk-KZ"/>
        </w:rPr>
        <w:t>н</w:t>
      </w:r>
      <w:r w:rsidR="00CC6525">
        <w:rPr>
          <w:rFonts w:ascii="Times New Roman" w:eastAsia="Times New Roman" w:hAnsi="Times New Roman" w:cs="Times New Roman"/>
          <w:sz w:val="28"/>
          <w:szCs w:val="28"/>
          <w:lang w:val="kk-KZ"/>
        </w:rPr>
        <w:t>ы</w:t>
      </w:r>
      <w:r w:rsidRPr="000609A6">
        <w:rPr>
          <w:rFonts w:ascii="Times New Roman" w:eastAsia="Times New Roman" w:hAnsi="Times New Roman" w:cs="Times New Roman"/>
          <w:sz w:val="28"/>
          <w:szCs w:val="28"/>
          <w:lang w:val="kk-KZ"/>
        </w:rPr>
        <w:t>қытаған [</w:t>
      </w:r>
      <w:r w:rsidR="000163CE">
        <w:rPr>
          <w:rFonts w:ascii="Times New Roman" w:eastAsia="Times New Roman" w:hAnsi="Times New Roman" w:cs="Times New Roman"/>
          <w:sz w:val="28"/>
          <w:szCs w:val="28"/>
          <w:lang w:val="kk-KZ"/>
        </w:rPr>
        <w:t>77</w:t>
      </w:r>
      <w:r w:rsidRPr="000609A6">
        <w:rPr>
          <w:rFonts w:ascii="Times New Roman" w:eastAsia="Times New Roman" w:hAnsi="Times New Roman" w:cs="Times New Roman"/>
          <w:sz w:val="28"/>
          <w:szCs w:val="28"/>
          <w:lang w:val="kk-KZ"/>
        </w:rPr>
        <w:t>].</w:t>
      </w:r>
      <w:r w:rsidRPr="00025FF4">
        <w:rPr>
          <w:rFonts w:ascii="Times New Roman" w:eastAsia="Times New Roman" w:hAnsi="Times New Roman" w:cs="Times New Roman"/>
          <w:sz w:val="28"/>
          <w:szCs w:val="28"/>
          <w:lang w:val="kk-KZ"/>
        </w:rPr>
        <w:t xml:space="preserve"> </w:t>
      </w:r>
      <w:r w:rsidR="008705C1" w:rsidRPr="00025FF4">
        <w:rPr>
          <w:rFonts w:ascii="Times New Roman" w:eastAsia="Times New Roman" w:hAnsi="Times New Roman" w:cs="Times New Roman"/>
          <w:sz w:val="28"/>
          <w:szCs w:val="28"/>
          <w:lang w:val="kk-KZ"/>
        </w:rPr>
        <w:t xml:space="preserve"> </w:t>
      </w:r>
      <w:r w:rsidRPr="000609A6">
        <w:rPr>
          <w:rFonts w:ascii="Times New Roman" w:eastAsia="Times New Roman" w:hAnsi="Times New Roman" w:cs="Times New Roman"/>
          <w:sz w:val="28"/>
          <w:szCs w:val="28"/>
          <w:lang w:val="kk-KZ"/>
        </w:rPr>
        <w:t>Қазақстан авторлар</w:t>
      </w:r>
      <w:r w:rsidR="00CC6525">
        <w:rPr>
          <w:rFonts w:ascii="Times New Roman" w:eastAsia="Times New Roman" w:hAnsi="Times New Roman" w:cs="Times New Roman"/>
          <w:sz w:val="28"/>
          <w:szCs w:val="28"/>
          <w:lang w:val="kk-KZ"/>
        </w:rPr>
        <w:t>ы</w:t>
      </w:r>
      <w:r w:rsidRPr="000609A6">
        <w:rPr>
          <w:rFonts w:ascii="Times New Roman" w:eastAsia="Times New Roman" w:hAnsi="Times New Roman" w:cs="Times New Roman"/>
          <w:sz w:val="28"/>
          <w:szCs w:val="28"/>
          <w:lang w:val="kk-KZ"/>
        </w:rPr>
        <w:t>дың зерттеулеріне сәйкес голшт</w:t>
      </w:r>
      <w:r w:rsidR="00CC6525">
        <w:rPr>
          <w:rFonts w:ascii="Times New Roman" w:eastAsia="Times New Roman" w:hAnsi="Times New Roman" w:cs="Times New Roman"/>
          <w:sz w:val="28"/>
          <w:szCs w:val="28"/>
          <w:lang w:val="kk-KZ"/>
        </w:rPr>
        <w:t>е</w:t>
      </w:r>
      <w:r w:rsidRPr="000609A6">
        <w:rPr>
          <w:rFonts w:ascii="Times New Roman" w:eastAsia="Times New Roman" w:hAnsi="Times New Roman" w:cs="Times New Roman"/>
          <w:sz w:val="28"/>
          <w:szCs w:val="28"/>
          <w:lang w:val="kk-KZ"/>
        </w:rPr>
        <w:t>ин тұқымдас бұқаларында сонымен қатар HH5, HCD фертилдік гаплотиптерінің де гетерозиготалы тасымалдаушылары кездесетіні анықталған [</w:t>
      </w:r>
      <w:r w:rsidR="000163CE">
        <w:rPr>
          <w:rFonts w:ascii="Times New Roman" w:eastAsia="Times New Roman" w:hAnsi="Times New Roman" w:cs="Times New Roman"/>
          <w:sz w:val="28"/>
          <w:szCs w:val="28"/>
          <w:lang w:val="kk-KZ"/>
        </w:rPr>
        <w:t>78</w:t>
      </w:r>
      <w:r w:rsidRPr="000609A6">
        <w:rPr>
          <w:rFonts w:ascii="Times New Roman" w:eastAsia="Times New Roman" w:hAnsi="Times New Roman" w:cs="Times New Roman"/>
          <w:sz w:val="28"/>
          <w:szCs w:val="28"/>
          <w:lang w:val="kk-KZ"/>
        </w:rPr>
        <w:t xml:space="preserve">]. </w:t>
      </w:r>
    </w:p>
    <w:p w14:paraId="4BA636BB" w14:textId="4BB091D5" w:rsidR="00956F4D" w:rsidRPr="000609A6" w:rsidRDefault="00956F4D" w:rsidP="00FC0CE7">
      <w:pPr>
        <w:spacing w:after="0" w:line="240" w:lineRule="auto"/>
        <w:ind w:firstLine="567"/>
        <w:jc w:val="both"/>
        <w:rPr>
          <w:rFonts w:ascii="Times New Roman" w:eastAsia="Times New Roman" w:hAnsi="Times New Roman" w:cs="Times New Roman"/>
          <w:sz w:val="28"/>
          <w:szCs w:val="28"/>
          <w:lang w:val="kk-KZ"/>
        </w:rPr>
      </w:pPr>
      <w:r w:rsidRPr="000609A6">
        <w:rPr>
          <w:rFonts w:ascii="Times New Roman" w:eastAsia="Times New Roman" w:hAnsi="Times New Roman" w:cs="Times New Roman"/>
          <w:sz w:val="28"/>
          <w:szCs w:val="28"/>
          <w:lang w:val="kk-KZ"/>
        </w:rPr>
        <w:t>Атап өтетін жағдай, бүгінгі таңда голшт</w:t>
      </w:r>
      <w:r w:rsidR="008705C1">
        <w:rPr>
          <w:rFonts w:ascii="Times New Roman" w:eastAsia="Times New Roman" w:hAnsi="Times New Roman" w:cs="Times New Roman"/>
          <w:sz w:val="28"/>
          <w:szCs w:val="28"/>
          <w:lang w:val="kk-KZ"/>
        </w:rPr>
        <w:t>е</w:t>
      </w:r>
      <w:r w:rsidRPr="000609A6">
        <w:rPr>
          <w:rFonts w:ascii="Times New Roman" w:eastAsia="Times New Roman" w:hAnsi="Times New Roman" w:cs="Times New Roman"/>
          <w:sz w:val="28"/>
          <w:szCs w:val="28"/>
          <w:lang w:val="kk-KZ"/>
        </w:rPr>
        <w:t>ин тұқымдас сиырлары мен бұқаларында HH1, HH3, HH4, HH5, HCD фертилдік гаплотиптеріне және бұқалардың субфертилдік синдромына балау жасаудың молекулярлық генетикалық әдістері оңтайландырылған [</w:t>
      </w:r>
      <w:r w:rsidR="00506A9E">
        <w:rPr>
          <w:rFonts w:ascii="Times New Roman" w:eastAsia="Times New Roman" w:hAnsi="Times New Roman" w:cs="Times New Roman"/>
          <w:sz w:val="28"/>
          <w:szCs w:val="28"/>
          <w:lang w:val="kk-KZ"/>
        </w:rPr>
        <w:t>79</w:t>
      </w:r>
      <w:r w:rsidR="000609A6">
        <w:rPr>
          <w:rFonts w:ascii="Times New Roman" w:eastAsia="Times New Roman" w:hAnsi="Times New Roman" w:cs="Times New Roman"/>
          <w:sz w:val="28"/>
          <w:szCs w:val="28"/>
          <w:lang w:val="kk-KZ"/>
        </w:rPr>
        <w:t>,</w:t>
      </w:r>
      <w:r w:rsidR="00506A9E">
        <w:rPr>
          <w:rFonts w:ascii="Times New Roman" w:eastAsia="Times New Roman" w:hAnsi="Times New Roman" w:cs="Times New Roman"/>
          <w:sz w:val="28"/>
          <w:szCs w:val="28"/>
          <w:lang w:val="kk-KZ"/>
        </w:rPr>
        <w:t>80</w:t>
      </w:r>
      <w:r w:rsidRPr="000609A6">
        <w:rPr>
          <w:rFonts w:ascii="Times New Roman" w:eastAsia="Times New Roman" w:hAnsi="Times New Roman" w:cs="Times New Roman"/>
          <w:sz w:val="28"/>
          <w:szCs w:val="28"/>
          <w:lang w:val="kk-KZ"/>
        </w:rPr>
        <w:t>].</w:t>
      </w:r>
    </w:p>
    <w:p w14:paraId="7D5BB6CE" w14:textId="46962F58" w:rsidR="00604221" w:rsidRPr="008D38C0" w:rsidRDefault="00604221" w:rsidP="00604221">
      <w:pPr>
        <w:spacing w:after="0" w:line="240" w:lineRule="auto"/>
        <w:ind w:firstLine="567"/>
        <w:jc w:val="both"/>
        <w:rPr>
          <w:rFonts w:ascii="Times New Roman" w:eastAsia="Times New Roman" w:hAnsi="Times New Roman" w:cs="Times New Roman"/>
          <w:sz w:val="28"/>
          <w:lang w:val="kk-KZ"/>
        </w:rPr>
      </w:pPr>
      <w:r w:rsidRPr="008D38C0">
        <w:rPr>
          <w:rFonts w:ascii="Times New Roman" w:eastAsia="Times New Roman" w:hAnsi="Times New Roman" w:cs="Times New Roman"/>
          <w:sz w:val="28"/>
          <w:lang w:val="kk-KZ"/>
        </w:rPr>
        <w:t xml:space="preserve">Осылайша, асыл тұқымды бұқалардың </w:t>
      </w:r>
      <w:r w:rsidR="008705C1">
        <w:rPr>
          <w:rFonts w:ascii="Times New Roman" w:eastAsia="Times New Roman" w:hAnsi="Times New Roman" w:cs="Times New Roman"/>
          <w:sz w:val="28"/>
          <w:lang w:val="kk-KZ"/>
        </w:rPr>
        <w:t xml:space="preserve">қатырылған шәуеттерін </w:t>
      </w:r>
      <w:r w:rsidRPr="008D38C0">
        <w:rPr>
          <w:rFonts w:ascii="Times New Roman" w:eastAsia="Times New Roman" w:hAnsi="Times New Roman" w:cs="Times New Roman"/>
          <w:sz w:val="28"/>
          <w:lang w:val="kk-KZ"/>
        </w:rPr>
        <w:t xml:space="preserve">импорттау көлемінің ұлғаюы және сиырларды қолдан ұрықтандыру технологиясын кеңінен қолдануы </w:t>
      </w:r>
      <w:r w:rsidR="007B4694">
        <w:rPr>
          <w:rFonts w:ascii="Times New Roman" w:eastAsia="Times New Roman" w:hAnsi="Times New Roman" w:cs="Times New Roman"/>
          <w:sz w:val="28"/>
          <w:lang w:val="kk-KZ"/>
        </w:rPr>
        <w:t>голшт</w:t>
      </w:r>
      <w:r w:rsidR="008705C1">
        <w:rPr>
          <w:rFonts w:ascii="Times New Roman" w:eastAsia="Times New Roman" w:hAnsi="Times New Roman" w:cs="Times New Roman"/>
          <w:sz w:val="28"/>
          <w:lang w:val="kk-KZ"/>
        </w:rPr>
        <w:t>е</w:t>
      </w:r>
      <w:r w:rsidR="007B4694">
        <w:rPr>
          <w:rFonts w:ascii="Times New Roman" w:eastAsia="Times New Roman" w:hAnsi="Times New Roman" w:cs="Times New Roman"/>
          <w:sz w:val="28"/>
          <w:lang w:val="kk-KZ"/>
        </w:rPr>
        <w:t xml:space="preserve">ин </w:t>
      </w:r>
      <w:r w:rsidRPr="008D38C0">
        <w:rPr>
          <w:rFonts w:ascii="Times New Roman" w:eastAsia="Times New Roman" w:hAnsi="Times New Roman" w:cs="Times New Roman"/>
          <w:sz w:val="28"/>
          <w:lang w:val="kk-KZ"/>
        </w:rPr>
        <w:t xml:space="preserve">тұқымында зиянды мутациялардың таралу қаупін арттырады және генетикалық ақауларды </w:t>
      </w:r>
      <w:r w:rsidR="00CE39A5">
        <w:rPr>
          <w:rFonts w:ascii="Times New Roman" w:eastAsia="Times New Roman" w:hAnsi="Times New Roman" w:cs="Times New Roman"/>
          <w:sz w:val="28"/>
          <w:lang w:val="kk-KZ"/>
        </w:rPr>
        <w:t>балаудың</w:t>
      </w:r>
      <w:r w:rsidRPr="008D38C0">
        <w:rPr>
          <w:rFonts w:ascii="Times New Roman" w:eastAsia="Times New Roman" w:hAnsi="Times New Roman" w:cs="Times New Roman"/>
          <w:sz w:val="28"/>
          <w:lang w:val="kk-KZ"/>
        </w:rPr>
        <w:t xml:space="preserve"> молекулярлық-генетикалық әдістерін әзірлеу </w:t>
      </w:r>
      <w:r w:rsidR="00CE39A5">
        <w:rPr>
          <w:rFonts w:ascii="Times New Roman" w:eastAsia="Times New Roman" w:hAnsi="Times New Roman" w:cs="Times New Roman"/>
          <w:sz w:val="28"/>
          <w:lang w:val="kk-KZ"/>
        </w:rPr>
        <w:t>в</w:t>
      </w:r>
      <w:r w:rsidRPr="008D38C0">
        <w:rPr>
          <w:rFonts w:ascii="Times New Roman" w:eastAsia="Times New Roman" w:hAnsi="Times New Roman" w:cs="Times New Roman"/>
          <w:sz w:val="28"/>
          <w:lang w:val="kk-KZ"/>
        </w:rPr>
        <w:t>етеринария ғылымының өзекті мәселесі болып табылады</w:t>
      </w:r>
      <w:r w:rsidR="007B4694">
        <w:rPr>
          <w:rFonts w:ascii="Times New Roman" w:eastAsia="Times New Roman" w:hAnsi="Times New Roman" w:cs="Times New Roman"/>
          <w:sz w:val="28"/>
          <w:lang w:val="kk-KZ"/>
        </w:rPr>
        <w:t xml:space="preserve"> </w:t>
      </w:r>
      <w:r w:rsidR="007B4694" w:rsidRPr="007B4694">
        <w:rPr>
          <w:rFonts w:ascii="Times New Roman" w:eastAsia="Times New Roman" w:hAnsi="Times New Roman" w:cs="Times New Roman"/>
          <w:sz w:val="28"/>
          <w:lang w:val="kk-KZ"/>
        </w:rPr>
        <w:t>[</w:t>
      </w:r>
      <w:r w:rsidR="00506A9E">
        <w:rPr>
          <w:rFonts w:ascii="Times New Roman" w:eastAsia="Times New Roman" w:hAnsi="Times New Roman" w:cs="Times New Roman"/>
          <w:sz w:val="28"/>
          <w:lang w:val="kk-KZ"/>
        </w:rPr>
        <w:t>81</w:t>
      </w:r>
      <w:r w:rsidR="007B4694" w:rsidRPr="007B4694">
        <w:rPr>
          <w:rFonts w:ascii="Times New Roman" w:eastAsia="Times New Roman" w:hAnsi="Times New Roman" w:cs="Times New Roman"/>
          <w:sz w:val="28"/>
          <w:lang w:val="kk-KZ"/>
        </w:rPr>
        <w:t>]</w:t>
      </w:r>
      <w:r w:rsidRPr="008D38C0">
        <w:rPr>
          <w:rFonts w:ascii="Times New Roman" w:eastAsia="Times New Roman" w:hAnsi="Times New Roman" w:cs="Times New Roman"/>
          <w:sz w:val="28"/>
          <w:lang w:val="kk-KZ"/>
        </w:rPr>
        <w:t>.</w:t>
      </w:r>
    </w:p>
    <w:p w14:paraId="6B8AA410" w14:textId="109E5B46" w:rsidR="00BD1507" w:rsidRPr="00CA6E54" w:rsidRDefault="00CA6E54" w:rsidP="004044F2">
      <w:pPr>
        <w:spacing w:after="0" w:line="240" w:lineRule="auto"/>
        <w:ind w:firstLine="567"/>
        <w:jc w:val="both"/>
        <w:rPr>
          <w:sz w:val="28"/>
          <w:szCs w:val="28"/>
          <w:lang w:val="kk-KZ"/>
        </w:rPr>
      </w:pPr>
      <w:r w:rsidRPr="00CA6E54">
        <w:rPr>
          <w:sz w:val="28"/>
          <w:szCs w:val="28"/>
          <w:lang w:val="kk-KZ"/>
        </w:rPr>
        <w:t xml:space="preserve">Айршир тұқымының AH1 гаплотипі жоқ </w:t>
      </w:r>
      <w:r>
        <w:rPr>
          <w:sz w:val="28"/>
          <w:szCs w:val="28"/>
          <w:lang w:val="kk-KZ"/>
        </w:rPr>
        <w:t xml:space="preserve">бұқаларының </w:t>
      </w:r>
      <w:r w:rsidRPr="00CA6E54">
        <w:rPr>
          <w:sz w:val="28"/>
          <w:szCs w:val="28"/>
          <w:lang w:val="kk-KZ"/>
        </w:rPr>
        <w:t xml:space="preserve">42,3%-АН АН1С бар бірде-бір атасы анықталған жоқ, ал тасымалдаушы бұқаларда олардың саны небәрі 27,3% құрайды. </w:t>
      </w:r>
      <w:r>
        <w:rPr>
          <w:sz w:val="28"/>
          <w:szCs w:val="28"/>
          <w:lang w:val="kk-KZ"/>
        </w:rPr>
        <w:t>«</w:t>
      </w:r>
      <w:r w:rsidRPr="00CA6E54">
        <w:rPr>
          <w:sz w:val="28"/>
          <w:szCs w:val="28"/>
          <w:lang w:val="kk-KZ"/>
        </w:rPr>
        <w:t>Жақын ата-баба тасымалдаушысының қашықтығы</w:t>
      </w:r>
      <w:r>
        <w:rPr>
          <w:sz w:val="28"/>
          <w:szCs w:val="28"/>
          <w:lang w:val="kk-KZ"/>
        </w:rPr>
        <w:t>»</w:t>
      </w:r>
      <w:r w:rsidRPr="00CA6E54">
        <w:rPr>
          <w:sz w:val="28"/>
          <w:szCs w:val="28"/>
          <w:lang w:val="kk-KZ"/>
        </w:rPr>
        <w:t xml:space="preserve"> әсерінің есептелген күші 22,0% құрайды, іс жүзінде пробанд тұқымының барлық қатарларындағы </w:t>
      </w:r>
      <w:r>
        <w:rPr>
          <w:sz w:val="28"/>
          <w:szCs w:val="28"/>
          <w:lang w:val="kk-KZ"/>
        </w:rPr>
        <w:t>«</w:t>
      </w:r>
      <w:r w:rsidRPr="00CA6E54">
        <w:rPr>
          <w:sz w:val="28"/>
          <w:szCs w:val="28"/>
          <w:lang w:val="kk-KZ"/>
        </w:rPr>
        <w:t>тасымалдаушы ата-бабалар саны</w:t>
      </w:r>
      <w:r>
        <w:rPr>
          <w:sz w:val="28"/>
          <w:szCs w:val="28"/>
          <w:lang w:val="kk-KZ"/>
        </w:rPr>
        <w:t>»</w:t>
      </w:r>
      <w:r w:rsidRPr="00CA6E54">
        <w:rPr>
          <w:sz w:val="28"/>
          <w:szCs w:val="28"/>
          <w:lang w:val="kk-KZ"/>
        </w:rPr>
        <w:t xml:space="preserve"> факторы 21,0% құрайды. Пробандта АН1 гаплотипінің пайда болуының ең үлкен ықтималдығы асыл тұқымның екі жағында, соның ішінде әкесінде де тасымалдаушылардың ата-бабалары болған кезде байқалады. Пробандта </w:t>
      </w:r>
      <w:r w:rsidR="00873AE1">
        <w:rPr>
          <w:sz w:val="28"/>
          <w:szCs w:val="28"/>
          <w:lang w:val="kk-KZ"/>
        </w:rPr>
        <w:t xml:space="preserve">фертилдік </w:t>
      </w:r>
      <w:r w:rsidRPr="00CA6E54">
        <w:rPr>
          <w:sz w:val="28"/>
          <w:szCs w:val="28"/>
          <w:lang w:val="kk-KZ"/>
        </w:rPr>
        <w:t xml:space="preserve">гаплотипінің пайда болу үшін оның тұқымында төртінші қатарға жақын </w:t>
      </w:r>
      <w:r w:rsidR="00873AE1">
        <w:rPr>
          <w:sz w:val="28"/>
          <w:szCs w:val="28"/>
          <w:lang w:val="kk-KZ"/>
        </w:rPr>
        <w:t xml:space="preserve">фертилдік </w:t>
      </w:r>
      <w:r w:rsidRPr="00CA6E54">
        <w:rPr>
          <w:sz w:val="28"/>
          <w:szCs w:val="28"/>
          <w:lang w:val="kk-KZ"/>
        </w:rPr>
        <w:t xml:space="preserve"> гаплотипінің тасымалдаушы бұқаларының болуына жол бермей, асыл тұқымды қатарларда үш AH1C-ден астам </w:t>
      </w:r>
      <w:r w:rsidR="00873AE1">
        <w:rPr>
          <w:sz w:val="28"/>
          <w:szCs w:val="28"/>
          <w:lang w:val="kk-KZ"/>
        </w:rPr>
        <w:t>аталықтардың</w:t>
      </w:r>
      <w:r w:rsidRPr="00CA6E54">
        <w:rPr>
          <w:sz w:val="28"/>
          <w:szCs w:val="28"/>
          <w:lang w:val="kk-KZ"/>
        </w:rPr>
        <w:t xml:space="preserve"> жиналуын болдырмау керек </w:t>
      </w:r>
      <w:r w:rsidR="005C4F4E" w:rsidRPr="00CA6E54">
        <w:rPr>
          <w:sz w:val="28"/>
          <w:szCs w:val="28"/>
          <w:lang w:val="kk-KZ"/>
        </w:rPr>
        <w:t>[</w:t>
      </w:r>
      <w:r w:rsidR="00506A9E" w:rsidRPr="00CA6E54">
        <w:rPr>
          <w:sz w:val="28"/>
          <w:szCs w:val="28"/>
          <w:lang w:val="kk-KZ"/>
        </w:rPr>
        <w:t>82,83</w:t>
      </w:r>
      <w:r w:rsidR="005C4F4E" w:rsidRPr="00CA6E54">
        <w:rPr>
          <w:sz w:val="28"/>
          <w:szCs w:val="28"/>
          <w:lang w:val="kk-KZ"/>
        </w:rPr>
        <w:t>]</w:t>
      </w:r>
      <w:r w:rsidR="004044F2" w:rsidRPr="00CA6E54">
        <w:rPr>
          <w:sz w:val="28"/>
          <w:szCs w:val="28"/>
          <w:lang w:val="kk-KZ"/>
        </w:rPr>
        <w:t>.</w:t>
      </w:r>
    </w:p>
    <w:p w14:paraId="340B98A4" w14:textId="77777777" w:rsidR="00D359B8" w:rsidRPr="00BD1507" w:rsidRDefault="00D359B8" w:rsidP="00BD1507">
      <w:pPr>
        <w:spacing w:after="0" w:line="240" w:lineRule="auto"/>
        <w:ind w:firstLine="567"/>
        <w:jc w:val="both"/>
        <w:rPr>
          <w:rFonts w:ascii="Times New Roman" w:eastAsia="Times New Roman" w:hAnsi="Times New Roman" w:cs="Times New Roman"/>
          <w:b/>
          <w:sz w:val="28"/>
          <w:szCs w:val="28"/>
          <w:lang w:val="kk-KZ"/>
        </w:rPr>
      </w:pPr>
    </w:p>
    <w:p w14:paraId="7E8B71EB" w14:textId="452A1D6D" w:rsidR="00B03841" w:rsidRPr="00CE4947" w:rsidRDefault="00103622" w:rsidP="00B03841">
      <w:pPr>
        <w:spacing w:after="0" w:line="240" w:lineRule="auto"/>
        <w:ind w:firstLine="567"/>
        <w:jc w:val="both"/>
        <w:rPr>
          <w:rFonts w:ascii="Times New Roman" w:eastAsia="Times New Roman" w:hAnsi="Times New Roman" w:cs="Times New Roman"/>
          <w:b/>
          <w:sz w:val="28"/>
          <w:szCs w:val="28"/>
          <w:lang w:val="kk-KZ"/>
        </w:rPr>
      </w:pPr>
      <w:r w:rsidRPr="00CE4947">
        <w:rPr>
          <w:rFonts w:ascii="Times New Roman" w:eastAsia="Times New Roman" w:hAnsi="Times New Roman" w:cs="Times New Roman"/>
          <w:b/>
          <w:sz w:val="28"/>
          <w:szCs w:val="28"/>
          <w:lang w:val="kk-KZ"/>
        </w:rPr>
        <w:t xml:space="preserve">1.4 </w:t>
      </w:r>
      <w:r w:rsidR="00B03841" w:rsidRPr="00CE4947">
        <w:rPr>
          <w:rFonts w:ascii="Times New Roman" w:eastAsia="Times New Roman" w:hAnsi="Times New Roman" w:cs="Times New Roman"/>
          <w:b/>
          <w:sz w:val="28"/>
          <w:szCs w:val="28"/>
          <w:lang w:val="kk-KZ"/>
        </w:rPr>
        <w:t>Бұқаларда кездесетін субфертилдік синдромы, генетикалық табиғаты, таралуы және балау әдістері</w:t>
      </w:r>
    </w:p>
    <w:p w14:paraId="7C8C9EF2" w14:textId="0F981C51" w:rsidR="00816A4B" w:rsidRPr="00642EEE" w:rsidRDefault="00816A4B" w:rsidP="00816A4B">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Трансмембранналық ақуыз 95 (TMEM95) бұқалардың репродуктивтік қызметімен тығыз байланысты, бірақ шәует сапасына әсер етпейді. РТ-ПТР әдісін қолдана отырып, ТМЕМ95 генінің экспресиясы деңгейіне зерттеу жүргізілген, авторлар алған нәтижелер TMEM95 генінің қызметін терең</w:t>
      </w:r>
      <w:r>
        <w:rPr>
          <w:rFonts w:ascii="Times New Roman" w:hAnsi="Times New Roman" w:cs="Times New Roman"/>
          <w:sz w:val="28"/>
          <w:szCs w:val="28"/>
          <w:lang w:val="kk-KZ"/>
        </w:rPr>
        <w:t>і</w:t>
      </w:r>
      <w:r w:rsidRPr="00642EEE">
        <w:rPr>
          <w:rFonts w:ascii="Times New Roman" w:hAnsi="Times New Roman" w:cs="Times New Roman"/>
          <w:sz w:val="28"/>
          <w:szCs w:val="28"/>
          <w:lang w:val="kk-KZ"/>
        </w:rPr>
        <w:t>рек түсінуге және мал шаруашылығында бұқалардың өсіп-өну жақсарту үшін пайдалы [</w:t>
      </w:r>
      <w:r>
        <w:rPr>
          <w:rFonts w:ascii="Times New Roman" w:hAnsi="Times New Roman" w:cs="Times New Roman"/>
          <w:sz w:val="28"/>
          <w:szCs w:val="28"/>
          <w:lang w:val="kk-KZ"/>
        </w:rPr>
        <w:t>84</w:t>
      </w:r>
      <w:r w:rsidRPr="00642EEE">
        <w:rPr>
          <w:rFonts w:ascii="Times New Roman" w:hAnsi="Times New Roman" w:cs="Times New Roman"/>
          <w:sz w:val="28"/>
          <w:szCs w:val="28"/>
          <w:lang w:val="kk-KZ"/>
        </w:rPr>
        <w:t xml:space="preserve">]. </w:t>
      </w:r>
    </w:p>
    <w:p w14:paraId="5598AF41" w14:textId="0EB540A4" w:rsidR="00604221" w:rsidRPr="00642EEE" w:rsidRDefault="00604221"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 xml:space="preserve">In vivo және in vitro жағдайларындағы жүргізілген эксперименттерде </w:t>
      </w:r>
      <w:r w:rsidR="007D6FDC">
        <w:rPr>
          <w:rFonts w:ascii="Times New Roman" w:hAnsi="Times New Roman" w:cs="Times New Roman"/>
          <w:sz w:val="28"/>
          <w:szCs w:val="28"/>
          <w:lang w:val="kk-KZ"/>
        </w:rPr>
        <w:t>аталық</w:t>
      </w:r>
      <w:r w:rsidRPr="00642EEE">
        <w:rPr>
          <w:rFonts w:ascii="Times New Roman" w:hAnsi="Times New Roman" w:cs="Times New Roman"/>
          <w:sz w:val="28"/>
          <w:szCs w:val="28"/>
          <w:lang w:val="kk-KZ"/>
        </w:rPr>
        <w:t xml:space="preserve"> бұқалардың шәуеті фертилділігінің төмендігі, TMEM95 генінің мутациясын тасымалдайтыны, осы мутацияны тасмалдаушы гомозиготалы бұқалардың шәуеті ооциттердің пеллюцида қабатынан өтуі қабілетінің төмен екенділігі дәлелденді [</w:t>
      </w:r>
      <w:r w:rsidR="00506A9E">
        <w:rPr>
          <w:rFonts w:ascii="Times New Roman" w:hAnsi="Times New Roman" w:cs="Times New Roman"/>
          <w:sz w:val="28"/>
          <w:szCs w:val="28"/>
          <w:lang w:val="kk-KZ"/>
        </w:rPr>
        <w:t>85</w:t>
      </w:r>
      <w:r w:rsidRPr="00642EEE">
        <w:rPr>
          <w:rFonts w:ascii="Times New Roman" w:hAnsi="Times New Roman" w:cs="Times New Roman"/>
          <w:sz w:val="28"/>
          <w:szCs w:val="28"/>
          <w:lang w:val="kk-KZ"/>
        </w:rPr>
        <w:t xml:space="preserve">]. </w:t>
      </w:r>
    </w:p>
    <w:p w14:paraId="4D55845A" w14:textId="1151D263" w:rsidR="00604221" w:rsidRPr="00642EEE" w:rsidRDefault="00604221"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 xml:space="preserve">Кандидаттық гендер мен генетикалық маркерлерді анықтау ірі қара малдың молекулярлық селекциясы үшін өте маңызды. TMEM95 генінің VI экзонындағы ірі қараның трансмембраналық ақуызында мағынасыз мутацияның (rs378652941, </w:t>
      </w:r>
      <w:r w:rsidRPr="00642EEE">
        <w:rPr>
          <w:rFonts w:ascii="Times New Roman" w:hAnsi="Times New Roman" w:cs="Times New Roman"/>
          <w:sz w:val="28"/>
          <w:szCs w:val="28"/>
          <w:lang w:val="kk-KZ"/>
        </w:rPr>
        <w:lastRenderedPageBreak/>
        <w:t xml:space="preserve">c.483C&gt;A, p.Cys161X) болуы бұқалардың репродуктивті қабілетін айтарлықтай төмендетті, бірақ бұл мутация жергілікті </w:t>
      </w:r>
      <w:r w:rsidR="007D6FDC">
        <w:rPr>
          <w:rFonts w:ascii="Times New Roman" w:hAnsi="Times New Roman" w:cs="Times New Roman"/>
          <w:sz w:val="28"/>
          <w:szCs w:val="28"/>
          <w:lang w:val="kk-KZ"/>
        </w:rPr>
        <w:t>Қ</w:t>
      </w:r>
      <w:r w:rsidRPr="00642EEE">
        <w:rPr>
          <w:rFonts w:ascii="Times New Roman" w:hAnsi="Times New Roman" w:cs="Times New Roman"/>
          <w:sz w:val="28"/>
          <w:szCs w:val="28"/>
          <w:lang w:val="kk-KZ"/>
        </w:rPr>
        <w:t xml:space="preserve">ытайлық тұқымда зерттелмеген. c.483C&gt;A мутациясы фертилділігі жоғары бұқаларды таңдау үшін потенциалды генетикалық маркер ретінде қызмет ете алады, осы зерттеуде TMEM95 генінің локусы бойынша генетикалық нұсқаларды идентификациялау үшін T-ARMS-PCR реакциялары және ПТР-РФҰП талдауы, ДНҚ секвенирлеу әдісі қолданылды, алайда авторлардың зерттеулеріндегі жануарларда c.483C&gt;A мутациясын тасымалдаушылар анықтаған жоқ </w:t>
      </w:r>
      <w:r w:rsidRPr="008B0083">
        <w:rPr>
          <w:rFonts w:ascii="Times New Roman" w:hAnsi="Times New Roman" w:cs="Times New Roman"/>
          <w:sz w:val="28"/>
          <w:szCs w:val="28"/>
          <w:lang w:val="kk-KZ"/>
        </w:rPr>
        <w:t>[</w:t>
      </w:r>
      <w:r w:rsidR="00506A9E">
        <w:rPr>
          <w:rFonts w:ascii="Times New Roman" w:hAnsi="Times New Roman" w:cs="Times New Roman"/>
          <w:sz w:val="28"/>
          <w:szCs w:val="28"/>
          <w:lang w:val="kk-KZ"/>
        </w:rPr>
        <w:t>86</w:t>
      </w:r>
      <w:r w:rsidRPr="008B0083">
        <w:rPr>
          <w:rFonts w:ascii="Times New Roman" w:hAnsi="Times New Roman" w:cs="Times New Roman"/>
          <w:sz w:val="28"/>
          <w:szCs w:val="28"/>
          <w:lang w:val="kk-KZ"/>
        </w:rPr>
        <w:t>]</w:t>
      </w:r>
      <w:r w:rsidRPr="00642EEE">
        <w:rPr>
          <w:rFonts w:ascii="Times New Roman" w:hAnsi="Times New Roman" w:cs="Times New Roman"/>
          <w:sz w:val="28"/>
          <w:szCs w:val="28"/>
          <w:lang w:val="kk-KZ"/>
        </w:rPr>
        <w:t>.</w:t>
      </w:r>
    </w:p>
    <w:p w14:paraId="64C35D31" w14:textId="0C3BEC8C" w:rsidR="00604221" w:rsidRPr="00642EEE" w:rsidRDefault="00604221"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Басқа жұмыста авторлар TMEM95 генінің аллельдерінің ірі қара малдың өсу қарқынына және бұқалардың репродуктивті функцияларына ассоциативті әсерін зертте</w:t>
      </w:r>
      <w:r w:rsidR="007D6FDC">
        <w:rPr>
          <w:rFonts w:ascii="Times New Roman" w:hAnsi="Times New Roman" w:cs="Times New Roman"/>
          <w:sz w:val="28"/>
          <w:szCs w:val="28"/>
          <w:lang w:val="kk-KZ"/>
        </w:rPr>
        <w:t>ген</w:t>
      </w:r>
      <w:r w:rsidRPr="00642EEE">
        <w:rPr>
          <w:rFonts w:ascii="Times New Roman" w:hAnsi="Times New Roman" w:cs="Times New Roman"/>
          <w:sz w:val="28"/>
          <w:szCs w:val="28"/>
          <w:lang w:val="kk-KZ"/>
        </w:rPr>
        <w:t xml:space="preserve">, алдыңғы зерттеулердің нәтижелерінің бұл SNP мен осы белгілердің арасында байланысы бар </w:t>
      </w:r>
      <w:r w:rsidR="007D6FDC">
        <w:rPr>
          <w:rFonts w:ascii="Times New Roman" w:hAnsi="Times New Roman" w:cs="Times New Roman"/>
          <w:sz w:val="28"/>
          <w:szCs w:val="28"/>
          <w:lang w:val="kk-KZ"/>
        </w:rPr>
        <w:t xml:space="preserve">екені көрсетілген </w:t>
      </w:r>
      <w:r w:rsidRPr="00642EEE">
        <w:rPr>
          <w:rFonts w:ascii="Times New Roman" w:hAnsi="Times New Roman" w:cs="Times New Roman"/>
          <w:sz w:val="28"/>
          <w:szCs w:val="28"/>
          <w:lang w:val="kk-KZ"/>
        </w:rPr>
        <w:t>[</w:t>
      </w:r>
      <w:r w:rsidR="00506A9E">
        <w:rPr>
          <w:rFonts w:ascii="Times New Roman" w:hAnsi="Times New Roman" w:cs="Times New Roman"/>
          <w:sz w:val="28"/>
          <w:szCs w:val="28"/>
          <w:lang w:val="kk-KZ"/>
        </w:rPr>
        <w:t>87</w:t>
      </w:r>
      <w:r w:rsidRPr="00642EEE">
        <w:rPr>
          <w:rFonts w:ascii="Times New Roman" w:hAnsi="Times New Roman" w:cs="Times New Roman"/>
          <w:sz w:val="28"/>
          <w:szCs w:val="28"/>
          <w:lang w:val="kk-KZ"/>
        </w:rPr>
        <w:t xml:space="preserve">]. </w:t>
      </w:r>
    </w:p>
    <w:p w14:paraId="4FBF8107" w14:textId="77777777" w:rsidR="00816A4B" w:rsidRDefault="00816A4B" w:rsidP="00816A4B">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Сычевск тұқымы жергілікті өнімділігі құрама бағыттағы тұқымға  жатады. Зерттеушілер Смоленск облысында сычев</w:t>
      </w:r>
      <w:r>
        <w:rPr>
          <w:rFonts w:ascii="Times New Roman" w:hAnsi="Times New Roman" w:cs="Times New Roman"/>
          <w:sz w:val="28"/>
          <w:szCs w:val="28"/>
          <w:lang w:val="kk-KZ"/>
        </w:rPr>
        <w:t>ск</w:t>
      </w:r>
      <w:r w:rsidRPr="00642EEE">
        <w:rPr>
          <w:rFonts w:ascii="Times New Roman" w:hAnsi="Times New Roman" w:cs="Times New Roman"/>
          <w:sz w:val="28"/>
          <w:szCs w:val="28"/>
          <w:lang w:val="kk-KZ"/>
        </w:rPr>
        <w:t xml:space="preserve"> тұқымды 150 сиыр мен 34 бұқаны сынақтан өткіз</w:t>
      </w:r>
      <w:r>
        <w:rPr>
          <w:rFonts w:ascii="Times New Roman" w:hAnsi="Times New Roman" w:cs="Times New Roman"/>
          <w:sz w:val="28"/>
          <w:szCs w:val="28"/>
          <w:lang w:val="kk-KZ"/>
        </w:rPr>
        <w:t>ген</w:t>
      </w:r>
      <w:r w:rsidRPr="00642EEE">
        <w:rPr>
          <w:rFonts w:ascii="Times New Roman" w:hAnsi="Times New Roman" w:cs="Times New Roman"/>
          <w:sz w:val="28"/>
          <w:szCs w:val="28"/>
          <w:lang w:val="kk-KZ"/>
        </w:rPr>
        <w:t xml:space="preserve">. 150 бас сиырдың 12-сі субфертилдік синдромның гетерозиготалы және 6 сиыр холестерин тапшылығының тасымалдаушысы болып шықты, бұл сәйкесінше 8±0,022% және 4±0,016% </w:t>
      </w:r>
      <w:r w:rsidRPr="00816A4B">
        <w:rPr>
          <w:rFonts w:ascii="Times New Roman" w:hAnsi="Times New Roman" w:cs="Times New Roman"/>
          <w:sz w:val="28"/>
          <w:szCs w:val="28"/>
          <w:lang w:val="kk-KZ"/>
        </w:rPr>
        <w:t>құрайды [8</w:t>
      </w:r>
      <w:r>
        <w:rPr>
          <w:rFonts w:ascii="Times New Roman" w:hAnsi="Times New Roman" w:cs="Times New Roman"/>
          <w:sz w:val="28"/>
          <w:szCs w:val="28"/>
          <w:lang w:val="kk-KZ"/>
        </w:rPr>
        <w:t>8</w:t>
      </w:r>
      <w:r w:rsidRPr="00816A4B">
        <w:rPr>
          <w:rFonts w:ascii="Times New Roman" w:hAnsi="Times New Roman" w:cs="Times New Roman"/>
          <w:sz w:val="28"/>
          <w:szCs w:val="28"/>
          <w:lang w:val="kk-KZ"/>
        </w:rPr>
        <w:t>].</w:t>
      </w:r>
      <w:r w:rsidRPr="00642EEE">
        <w:rPr>
          <w:rFonts w:ascii="Times New Roman" w:hAnsi="Times New Roman" w:cs="Times New Roman"/>
          <w:sz w:val="28"/>
          <w:szCs w:val="28"/>
          <w:lang w:val="kk-KZ"/>
        </w:rPr>
        <w:t xml:space="preserve"> </w:t>
      </w:r>
    </w:p>
    <w:p w14:paraId="2CE53638" w14:textId="0CAB28F0" w:rsidR="00604221" w:rsidRPr="0063462C" w:rsidRDefault="0063462C" w:rsidP="00604221">
      <w:pPr>
        <w:spacing w:after="0" w:line="240" w:lineRule="auto"/>
        <w:ind w:firstLine="567"/>
        <w:jc w:val="both"/>
        <w:rPr>
          <w:rFonts w:ascii="Times New Roman" w:hAnsi="Times New Roman" w:cs="Times New Roman"/>
          <w:sz w:val="28"/>
          <w:szCs w:val="28"/>
          <w:lang w:val="kk-KZ"/>
        </w:rPr>
      </w:pPr>
      <w:r w:rsidRPr="0063462C">
        <w:rPr>
          <w:rFonts w:ascii="Times New Roman" w:hAnsi="Times New Roman" w:cs="Times New Roman"/>
          <w:sz w:val="28"/>
          <w:szCs w:val="28"/>
          <w:lang w:val="kk-KZ"/>
        </w:rPr>
        <w:t xml:space="preserve">Басқа зерттеуде авторлар Fleckvieh тұқымды бұқаларындағы трансмембраналық ақуыз 95 (TMEM95) нонсенс мутациясының сиырлардың ұрықтануына әсерін зерттеген. Fleckvieh тұқымының 40 бұқасы геномдық әдіспен зерттеліп, бұл бұқалардың эякуляциясында спермийлердің концентрациясы, морфологиясы, өміршеңдігі және қозғалғыштығы қалыпты болды, бірақ тек 1,7%-ы инсеминациясы буаз болды. Бұл көрсетілген бұқалардың спермиелерінің фертілділігі in vitro жағдайында да бағаланды. Зерттеу  нәтижелерінің қорытындысы бойынша, гомозиготалы (mt/mt) бұқаларының спермиелерінің фертилділігі in vitro жағдайында едәуір төмен болды, жабайы түрдегі (wt/wt) немесе гетерозиготалы (wt/wt) бұқаларға қарағанда (P&lt;0,01). Сонымен қатар, mt/mt тобында эмбриондардың ерте бөлінуі байқалды (P&lt;0,01). TMEM95 спермийлердің ооциттермен әрекеттесуіне әкелетін </w:t>
      </w:r>
      <w:r w:rsidR="00C1556E">
        <w:rPr>
          <w:rFonts w:ascii="Times New Roman" w:hAnsi="Times New Roman" w:cs="Times New Roman"/>
          <w:sz w:val="28"/>
          <w:szCs w:val="28"/>
          <w:lang w:val="kk-KZ"/>
        </w:rPr>
        <w:t>үдерістерге</w:t>
      </w:r>
      <w:r w:rsidRPr="0063462C">
        <w:rPr>
          <w:rFonts w:ascii="Times New Roman" w:hAnsi="Times New Roman" w:cs="Times New Roman"/>
          <w:sz w:val="28"/>
          <w:szCs w:val="28"/>
          <w:lang w:val="kk-KZ"/>
        </w:rPr>
        <w:t xml:space="preserve"> қатысуы мүмкін дегенді білдіреді. Ұрықтанғаннан кейін, mt/mt бұқаларының спермийлерінің азырақ бөлігі (P&lt;0,01) zona pellucida (ZP) байланысты. Бұқалардың mt/mt спермийлері ZP жоқ ооциттерге азырақ ене алады (P&lt;0,01)</w:t>
      </w:r>
      <w:r w:rsidR="00604221" w:rsidRPr="0063462C">
        <w:rPr>
          <w:rFonts w:ascii="Times New Roman" w:hAnsi="Times New Roman" w:cs="Times New Roman"/>
          <w:sz w:val="28"/>
          <w:szCs w:val="28"/>
          <w:lang w:val="kk-KZ"/>
        </w:rPr>
        <w:t xml:space="preserve"> [</w:t>
      </w:r>
      <w:r w:rsidR="00506A9E" w:rsidRPr="0063462C">
        <w:rPr>
          <w:rFonts w:ascii="Times New Roman" w:hAnsi="Times New Roman" w:cs="Times New Roman"/>
          <w:sz w:val="28"/>
          <w:szCs w:val="28"/>
          <w:lang w:val="kk-KZ"/>
        </w:rPr>
        <w:t>89</w:t>
      </w:r>
      <w:r w:rsidR="00604221" w:rsidRPr="0063462C">
        <w:rPr>
          <w:rFonts w:ascii="Times New Roman" w:hAnsi="Times New Roman" w:cs="Times New Roman"/>
          <w:sz w:val="28"/>
          <w:szCs w:val="28"/>
          <w:lang w:val="kk-KZ"/>
        </w:rPr>
        <w:t xml:space="preserve">]. </w:t>
      </w:r>
    </w:p>
    <w:p w14:paraId="3D68495F" w14:textId="6B6A7FDB" w:rsidR="000609A6" w:rsidRPr="001A7B37" w:rsidRDefault="001A7B37" w:rsidP="00C06668">
      <w:pPr>
        <w:spacing w:after="0" w:line="240" w:lineRule="auto"/>
        <w:ind w:firstLine="567"/>
        <w:jc w:val="both"/>
        <w:rPr>
          <w:rFonts w:ascii="Times New Roman" w:hAnsi="Times New Roman" w:cs="Times New Roman"/>
          <w:sz w:val="28"/>
          <w:szCs w:val="28"/>
          <w:highlight w:val="yellow"/>
          <w:lang w:val="kk-KZ"/>
        </w:rPr>
      </w:pPr>
      <w:r w:rsidRPr="001A7B37">
        <w:rPr>
          <w:rFonts w:ascii="Times New Roman" w:hAnsi="Times New Roman" w:cs="Times New Roman"/>
          <w:sz w:val="28"/>
          <w:szCs w:val="28"/>
          <w:lang w:val="kk-KZ"/>
        </w:rPr>
        <w:t>Шет ғалымдарымен қатар, бұқаларда субфертилдік синдромына балау жасауға Қазақстан ғалымдары экономикалық жағынан артықшылықтары бар TETRA-PRIMER ARMS-PCR әдісін қолданған, аталған әдістің артықшылығы рестриктаза қолданудың қажеттілігі жоқ [</w:t>
      </w:r>
      <w:r w:rsidR="00506A9E">
        <w:rPr>
          <w:rFonts w:ascii="Times New Roman" w:hAnsi="Times New Roman" w:cs="Times New Roman"/>
          <w:sz w:val="28"/>
          <w:szCs w:val="28"/>
          <w:lang w:val="kk-KZ"/>
        </w:rPr>
        <w:t>90, 91</w:t>
      </w:r>
      <w:r w:rsidRPr="001A7B37">
        <w:rPr>
          <w:rFonts w:ascii="Times New Roman" w:hAnsi="Times New Roman" w:cs="Times New Roman"/>
          <w:sz w:val="28"/>
          <w:szCs w:val="28"/>
          <w:lang w:val="kk-KZ"/>
        </w:rPr>
        <w:t xml:space="preserve">]. </w:t>
      </w:r>
    </w:p>
    <w:p w14:paraId="705DBAC3" w14:textId="57994671" w:rsidR="00604221" w:rsidRPr="00642EEE" w:rsidRDefault="00604221"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 xml:space="preserve">2013 жылы әдебиетте полимеразды тізбекті реакцияның жаңа түрі, тетра-праймер ARMS-ПТР, медицинада нүктелік мутацияларды тасымалдаушыларды анықтау және асыл тұқымды малдарды генотиптеу үшін қолдану туралы алғашқы есептер пайда болды. Мутантты немесе жабайы типтегі аллельдерді анықтау сыртқы және ішкі праймерлер көмегімен ген фрагменттерін </w:t>
      </w:r>
      <w:r w:rsidR="007D6FDC">
        <w:rPr>
          <w:rFonts w:ascii="Times New Roman" w:hAnsi="Times New Roman" w:cs="Times New Roman"/>
          <w:sz w:val="28"/>
          <w:szCs w:val="28"/>
          <w:lang w:val="kk-KZ"/>
        </w:rPr>
        <w:t>амплификация жасау</w:t>
      </w:r>
      <w:r w:rsidRPr="00642EEE">
        <w:rPr>
          <w:rFonts w:ascii="Times New Roman" w:hAnsi="Times New Roman" w:cs="Times New Roman"/>
          <w:sz w:val="28"/>
          <w:szCs w:val="28"/>
          <w:lang w:val="kk-KZ"/>
        </w:rPr>
        <w:t xml:space="preserve"> арқылы жүзеге асырылады. Primer дизайны келесі сілтеме арқылы Primer 1 бағдарламасы арқылы жүзеге асырылады: </w:t>
      </w:r>
      <w:r>
        <w:fldChar w:fldCharType="begin"/>
      </w:r>
      <w:r w:rsidRPr="0081234A">
        <w:rPr>
          <w:lang w:val="kk-KZ"/>
        </w:rPr>
        <w:instrText>HYPERLINK "http://primer1.soton.ac.uk/primer1.html"</w:instrText>
      </w:r>
      <w:r>
        <w:fldChar w:fldCharType="separate"/>
      </w:r>
      <w:r w:rsidRPr="007D6FDC">
        <w:rPr>
          <w:rStyle w:val="a9"/>
          <w:rFonts w:ascii="Times New Roman" w:hAnsi="Times New Roman" w:cs="Times New Roman"/>
          <w:color w:val="auto"/>
          <w:sz w:val="28"/>
          <w:szCs w:val="28"/>
          <w:u w:val="none"/>
          <w:lang w:val="kk-KZ"/>
        </w:rPr>
        <w:t>http://primer1.soton.ac.uk/primer1.html</w:t>
      </w:r>
      <w:r>
        <w:fldChar w:fldCharType="end"/>
      </w:r>
      <w:r w:rsidR="005D5C50">
        <w:rPr>
          <w:rStyle w:val="a9"/>
          <w:rFonts w:ascii="Times New Roman" w:hAnsi="Times New Roman" w:cs="Times New Roman"/>
          <w:color w:val="auto"/>
          <w:sz w:val="28"/>
          <w:szCs w:val="28"/>
          <w:u w:val="none"/>
          <w:lang w:val="kk-KZ"/>
        </w:rPr>
        <w:t xml:space="preserve"> </w:t>
      </w:r>
      <w:r w:rsidRPr="00642EEE">
        <w:rPr>
          <w:rFonts w:ascii="Times New Roman" w:hAnsi="Times New Roman" w:cs="Times New Roman"/>
          <w:sz w:val="28"/>
          <w:szCs w:val="28"/>
          <w:lang w:val="kk-KZ"/>
        </w:rPr>
        <w:t>[</w:t>
      </w:r>
      <w:r w:rsidR="00506A9E">
        <w:rPr>
          <w:rFonts w:ascii="Times New Roman" w:hAnsi="Times New Roman" w:cs="Times New Roman"/>
          <w:sz w:val="28"/>
          <w:szCs w:val="28"/>
          <w:lang w:val="kk-KZ"/>
        </w:rPr>
        <w:t>92</w:t>
      </w:r>
      <w:r w:rsidRPr="00642EEE">
        <w:rPr>
          <w:rFonts w:ascii="Times New Roman" w:hAnsi="Times New Roman" w:cs="Times New Roman"/>
          <w:sz w:val="28"/>
          <w:szCs w:val="28"/>
          <w:lang w:val="kk-KZ"/>
        </w:rPr>
        <w:t>].</w:t>
      </w:r>
    </w:p>
    <w:p w14:paraId="56D2C26D" w14:textId="2049520B" w:rsidR="00604221" w:rsidRPr="00642EEE" w:rsidRDefault="00604221"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lastRenderedPageBreak/>
        <w:t xml:space="preserve">Қазіргі уақытта тетра-праймер ARMS-ПТР реакциясы үшін оңтайлы </w:t>
      </w:r>
      <w:r w:rsidR="005D5C50">
        <w:rPr>
          <w:rFonts w:ascii="Times New Roman" w:hAnsi="Times New Roman" w:cs="Times New Roman"/>
          <w:sz w:val="28"/>
          <w:szCs w:val="28"/>
          <w:lang w:val="kk-KZ"/>
        </w:rPr>
        <w:t xml:space="preserve">амплификация жасау </w:t>
      </w:r>
      <w:r w:rsidRPr="00642EEE">
        <w:rPr>
          <w:rFonts w:ascii="Times New Roman" w:hAnsi="Times New Roman" w:cs="Times New Roman"/>
          <w:sz w:val="28"/>
          <w:szCs w:val="28"/>
          <w:lang w:val="kk-KZ"/>
        </w:rPr>
        <w:t xml:space="preserve">шарттары мен праймердің жабысу температуралары белгіленді. Осылайша, Primer 1 бағдарламасын пайдалана отырып, праймер тізбегі таңдалды: Ішкі тура (Allele G) </w:t>
      </w:r>
      <w:r w:rsidR="005D5C50" w:rsidRPr="008D38C0">
        <w:rPr>
          <w:rFonts w:ascii="Times New Roman" w:eastAsia="Times New Roman" w:hAnsi="Times New Roman" w:cs="Times New Roman"/>
          <w:sz w:val="28"/>
          <w:lang w:val="kk-KZ"/>
        </w:rPr>
        <w:t xml:space="preserve">5' </w:t>
      </w:r>
      <w:r w:rsidR="005D5C50">
        <w:rPr>
          <w:rFonts w:ascii="Times New Roman" w:eastAsia="Times New Roman" w:hAnsi="Times New Roman" w:cs="Times New Roman"/>
          <w:sz w:val="28"/>
          <w:lang w:val="kk-KZ"/>
        </w:rPr>
        <w:t>–</w:t>
      </w:r>
      <w:r w:rsidR="005D5C50" w:rsidRPr="008D38C0">
        <w:rPr>
          <w:rFonts w:ascii="Times New Roman" w:eastAsia="Times New Roman" w:hAnsi="Times New Roman" w:cs="Times New Roman"/>
          <w:sz w:val="28"/>
          <w:lang w:val="kk-KZ"/>
        </w:rPr>
        <w:t xml:space="preserve"> </w:t>
      </w:r>
      <w:r w:rsidRPr="00642EEE">
        <w:rPr>
          <w:rFonts w:ascii="Times New Roman" w:hAnsi="Times New Roman" w:cs="Times New Roman"/>
          <w:sz w:val="28"/>
          <w:szCs w:val="28"/>
          <w:lang w:val="kk-KZ"/>
        </w:rPr>
        <w:t>AAAACCTGTACTCTCTTTCGGG</w:t>
      </w:r>
      <w:r w:rsidR="005D5C50">
        <w:rPr>
          <w:rFonts w:ascii="Times New Roman" w:hAnsi="Times New Roman" w:cs="Times New Roman"/>
          <w:sz w:val="28"/>
          <w:szCs w:val="28"/>
          <w:lang w:val="kk-KZ"/>
        </w:rPr>
        <w:t>-3</w:t>
      </w:r>
      <w:r w:rsidR="005D5C50" w:rsidRPr="008D38C0">
        <w:rPr>
          <w:rFonts w:ascii="Times New Roman" w:eastAsia="Times New Roman" w:hAnsi="Times New Roman" w:cs="Times New Roman"/>
          <w:sz w:val="28"/>
          <w:lang w:val="kk-KZ"/>
        </w:rPr>
        <w:t>'</w:t>
      </w:r>
      <w:r w:rsidRPr="00642EEE">
        <w:rPr>
          <w:rFonts w:ascii="Times New Roman" w:hAnsi="Times New Roman" w:cs="Times New Roman"/>
          <w:sz w:val="28"/>
          <w:szCs w:val="28"/>
          <w:lang w:val="kk-KZ"/>
        </w:rPr>
        <w:t xml:space="preserve">, ішкі кері (Allele T) </w:t>
      </w:r>
      <w:r w:rsidR="005D5C50" w:rsidRPr="008D38C0">
        <w:rPr>
          <w:rFonts w:ascii="Times New Roman" w:eastAsia="Times New Roman" w:hAnsi="Times New Roman" w:cs="Times New Roman"/>
          <w:sz w:val="28"/>
          <w:lang w:val="kk-KZ"/>
        </w:rPr>
        <w:t xml:space="preserve">5' </w:t>
      </w:r>
      <w:r w:rsidR="005D5C50">
        <w:rPr>
          <w:rFonts w:ascii="Times New Roman" w:eastAsia="Times New Roman" w:hAnsi="Times New Roman" w:cs="Times New Roman"/>
          <w:sz w:val="28"/>
          <w:lang w:val="kk-KZ"/>
        </w:rPr>
        <w:t>–</w:t>
      </w:r>
      <w:r w:rsidR="005D5C50" w:rsidRPr="008D38C0">
        <w:rPr>
          <w:rFonts w:ascii="Times New Roman" w:eastAsia="Times New Roman" w:hAnsi="Times New Roman" w:cs="Times New Roman"/>
          <w:sz w:val="28"/>
          <w:lang w:val="kk-KZ"/>
        </w:rPr>
        <w:t xml:space="preserve"> </w:t>
      </w:r>
      <w:r w:rsidRPr="00642EEE">
        <w:rPr>
          <w:rFonts w:ascii="Times New Roman" w:hAnsi="Times New Roman" w:cs="Times New Roman"/>
          <w:sz w:val="28"/>
          <w:szCs w:val="28"/>
          <w:lang w:val="kk-KZ"/>
        </w:rPr>
        <w:t>CTCAGAATCTTGGAAATCTCCCTA</w:t>
      </w:r>
      <w:r w:rsidR="005D5C50">
        <w:rPr>
          <w:rFonts w:ascii="Times New Roman" w:hAnsi="Times New Roman" w:cs="Times New Roman"/>
          <w:sz w:val="28"/>
          <w:szCs w:val="28"/>
          <w:lang w:val="kk-KZ"/>
        </w:rPr>
        <w:t xml:space="preserve"> - 3</w:t>
      </w:r>
      <w:r w:rsidR="005D5C50" w:rsidRPr="008D38C0">
        <w:rPr>
          <w:rFonts w:ascii="Times New Roman" w:eastAsia="Times New Roman" w:hAnsi="Times New Roman" w:cs="Times New Roman"/>
          <w:sz w:val="28"/>
          <w:lang w:val="kk-KZ"/>
        </w:rPr>
        <w:t>'</w:t>
      </w:r>
      <w:r w:rsidRPr="00642EEE">
        <w:rPr>
          <w:rFonts w:ascii="Times New Roman" w:hAnsi="Times New Roman" w:cs="Times New Roman"/>
          <w:sz w:val="28"/>
          <w:szCs w:val="28"/>
          <w:lang w:val="kk-KZ"/>
        </w:rPr>
        <w:t xml:space="preserve">, сыртқы тура </w:t>
      </w:r>
      <w:r w:rsidR="005D5C50" w:rsidRPr="008D38C0">
        <w:rPr>
          <w:rFonts w:ascii="Times New Roman" w:eastAsia="Times New Roman" w:hAnsi="Times New Roman" w:cs="Times New Roman"/>
          <w:sz w:val="28"/>
          <w:lang w:val="kk-KZ"/>
        </w:rPr>
        <w:t xml:space="preserve">5' </w:t>
      </w:r>
      <w:r w:rsidR="005D5C50">
        <w:rPr>
          <w:rFonts w:ascii="Times New Roman" w:eastAsia="Times New Roman" w:hAnsi="Times New Roman" w:cs="Times New Roman"/>
          <w:sz w:val="28"/>
          <w:lang w:val="kk-KZ"/>
        </w:rPr>
        <w:t>–</w:t>
      </w:r>
      <w:r w:rsidR="005D5C50" w:rsidRPr="008D38C0">
        <w:rPr>
          <w:rFonts w:ascii="Times New Roman" w:eastAsia="Times New Roman" w:hAnsi="Times New Roman" w:cs="Times New Roman"/>
          <w:sz w:val="28"/>
          <w:lang w:val="kk-KZ"/>
        </w:rPr>
        <w:t xml:space="preserve"> </w:t>
      </w:r>
      <w:r w:rsidRPr="00642EEE">
        <w:rPr>
          <w:rFonts w:ascii="Times New Roman" w:hAnsi="Times New Roman" w:cs="Times New Roman"/>
          <w:sz w:val="28"/>
          <w:szCs w:val="28"/>
          <w:lang w:val="kk-KZ"/>
        </w:rPr>
        <w:t>ATTCCAGCACATGATACTTCTTATGA</w:t>
      </w:r>
      <w:r w:rsidR="005D5C50">
        <w:rPr>
          <w:rFonts w:ascii="Times New Roman" w:hAnsi="Times New Roman" w:cs="Times New Roman"/>
          <w:sz w:val="28"/>
          <w:szCs w:val="28"/>
          <w:lang w:val="kk-KZ"/>
        </w:rPr>
        <w:t xml:space="preserve"> -3</w:t>
      </w:r>
      <w:r w:rsidR="005D5C50" w:rsidRPr="005D5C50">
        <w:rPr>
          <w:rFonts w:ascii="Times New Roman" w:hAnsi="Times New Roman" w:cs="Times New Roman"/>
          <w:sz w:val="28"/>
          <w:szCs w:val="28"/>
          <w:lang w:val="kk-KZ"/>
        </w:rPr>
        <w:t>'</w:t>
      </w:r>
      <w:r w:rsidRPr="00642EEE">
        <w:rPr>
          <w:rFonts w:ascii="Times New Roman" w:hAnsi="Times New Roman" w:cs="Times New Roman"/>
          <w:sz w:val="28"/>
          <w:szCs w:val="28"/>
          <w:lang w:val="kk-KZ"/>
        </w:rPr>
        <w:t xml:space="preserve"> және сыртқы кері </w:t>
      </w:r>
      <w:r w:rsidR="005D5C50" w:rsidRPr="008D38C0">
        <w:rPr>
          <w:rFonts w:ascii="Times New Roman" w:eastAsia="Times New Roman" w:hAnsi="Times New Roman" w:cs="Times New Roman"/>
          <w:sz w:val="28"/>
          <w:lang w:val="kk-KZ"/>
        </w:rPr>
        <w:t xml:space="preserve">5' </w:t>
      </w:r>
      <w:r w:rsidR="005D5C50">
        <w:rPr>
          <w:rFonts w:ascii="Times New Roman" w:eastAsia="Times New Roman" w:hAnsi="Times New Roman" w:cs="Times New Roman"/>
          <w:sz w:val="28"/>
          <w:lang w:val="kk-KZ"/>
        </w:rPr>
        <w:t>–</w:t>
      </w:r>
      <w:r w:rsidR="005D5C50" w:rsidRPr="008D38C0">
        <w:rPr>
          <w:rFonts w:ascii="Times New Roman" w:eastAsia="Times New Roman" w:hAnsi="Times New Roman" w:cs="Times New Roman"/>
          <w:sz w:val="28"/>
          <w:lang w:val="kk-KZ"/>
        </w:rPr>
        <w:t xml:space="preserve"> </w:t>
      </w:r>
      <w:r w:rsidRPr="00642EEE">
        <w:rPr>
          <w:rFonts w:ascii="Times New Roman" w:hAnsi="Times New Roman" w:cs="Times New Roman"/>
          <w:sz w:val="28"/>
          <w:szCs w:val="28"/>
          <w:lang w:val="kk-KZ"/>
        </w:rPr>
        <w:t>GAGCACGTAGGTGGTGAAGG</w:t>
      </w:r>
      <w:r w:rsidR="005D5C50">
        <w:rPr>
          <w:rFonts w:ascii="Times New Roman" w:hAnsi="Times New Roman" w:cs="Times New Roman"/>
          <w:sz w:val="28"/>
          <w:szCs w:val="28"/>
          <w:lang w:val="kk-KZ"/>
        </w:rPr>
        <w:t xml:space="preserve"> -</w:t>
      </w:r>
      <w:r w:rsidR="005D5C50">
        <w:rPr>
          <w:rFonts w:ascii="Times New Roman" w:eastAsia="Times New Roman" w:hAnsi="Times New Roman" w:cs="Times New Roman"/>
          <w:sz w:val="28"/>
          <w:lang w:val="kk-KZ"/>
        </w:rPr>
        <w:t>5'</w:t>
      </w:r>
      <w:r w:rsidRPr="00642EEE">
        <w:rPr>
          <w:rFonts w:ascii="Times New Roman" w:hAnsi="Times New Roman" w:cs="Times New Roman"/>
          <w:sz w:val="28"/>
          <w:szCs w:val="28"/>
          <w:lang w:val="kk-KZ"/>
        </w:rPr>
        <w:t xml:space="preserve">, осы төрт праймер арналған температураға 59 °С, өлшемі Allele G: 135 ж.н., Allele T: 236 ж.н., ал жалпы фрагменттің ұзындығы 324 ж.н. </w:t>
      </w:r>
      <w:r w:rsidR="005D5C50">
        <w:rPr>
          <w:rFonts w:ascii="Times New Roman" w:hAnsi="Times New Roman" w:cs="Times New Roman"/>
          <w:sz w:val="28"/>
          <w:szCs w:val="28"/>
          <w:lang w:val="kk-KZ"/>
        </w:rPr>
        <w:t xml:space="preserve">құрайды </w:t>
      </w:r>
      <w:r w:rsidRPr="00642EEE">
        <w:rPr>
          <w:rFonts w:ascii="Times New Roman" w:hAnsi="Times New Roman" w:cs="Times New Roman"/>
          <w:sz w:val="28"/>
          <w:szCs w:val="28"/>
          <w:lang w:val="kk-KZ"/>
        </w:rPr>
        <w:t>[</w:t>
      </w:r>
      <w:r w:rsidR="00506A9E">
        <w:rPr>
          <w:rFonts w:ascii="Times New Roman" w:hAnsi="Times New Roman" w:cs="Times New Roman"/>
          <w:sz w:val="28"/>
          <w:szCs w:val="28"/>
          <w:lang w:val="kk-KZ"/>
        </w:rPr>
        <w:t>93</w:t>
      </w:r>
      <w:r w:rsidRPr="00642EEE">
        <w:rPr>
          <w:rFonts w:ascii="Times New Roman" w:hAnsi="Times New Roman" w:cs="Times New Roman"/>
          <w:sz w:val="28"/>
          <w:szCs w:val="28"/>
          <w:lang w:val="kk-KZ"/>
        </w:rPr>
        <w:t xml:space="preserve">]. </w:t>
      </w:r>
    </w:p>
    <w:p w14:paraId="6E79A58A" w14:textId="2767F364" w:rsidR="00604221" w:rsidRPr="00642EEE" w:rsidRDefault="00604221"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 xml:space="preserve">Tetra-Primer </w:t>
      </w:r>
      <w:r w:rsidRPr="00642EEE">
        <w:rPr>
          <w:sz w:val="28"/>
          <w:szCs w:val="28"/>
          <w:lang w:val="kk-KZ"/>
        </w:rPr>
        <w:t xml:space="preserve">ARMS-PCR </w:t>
      </w:r>
      <w:r w:rsidRPr="00642EEE">
        <w:rPr>
          <w:rFonts w:ascii="Times New Roman" w:hAnsi="Times New Roman" w:cs="Times New Roman"/>
          <w:sz w:val="28"/>
          <w:szCs w:val="28"/>
          <w:lang w:val="kk-KZ"/>
        </w:rPr>
        <w:t>әдісі ПТР-да бір мезгілде төрт праймерді қолдануды қамтиды, реакция нәтижелерін визуализациялау көлденең гельдік электрофорез арқылы жүзеге асырылады</w:t>
      </w:r>
      <w:r w:rsidR="005D5C50">
        <w:rPr>
          <w:rFonts w:ascii="Times New Roman" w:hAnsi="Times New Roman" w:cs="Times New Roman"/>
          <w:sz w:val="28"/>
          <w:szCs w:val="28"/>
          <w:lang w:val="kk-KZ"/>
        </w:rPr>
        <w:t>.</w:t>
      </w:r>
      <w:r w:rsidRPr="00642EEE">
        <w:rPr>
          <w:rFonts w:ascii="Times New Roman" w:hAnsi="Times New Roman" w:cs="Times New Roman"/>
          <w:sz w:val="28"/>
          <w:szCs w:val="28"/>
          <w:lang w:val="kk-KZ"/>
        </w:rPr>
        <w:t xml:space="preserve"> Айта кету керек, реакцияны оңтайландыру кезеңі өте көп еңбекті қажет ететін процесс және көп уақытты қажет етеді. Шешуші факторлар: ДНҚ экстракция әдістері, </w:t>
      </w:r>
      <w:r w:rsidR="005D5C50">
        <w:rPr>
          <w:rFonts w:ascii="Times New Roman" w:hAnsi="Times New Roman" w:cs="Times New Roman"/>
          <w:sz w:val="28"/>
          <w:szCs w:val="28"/>
          <w:lang w:val="kk-KZ"/>
        </w:rPr>
        <w:t xml:space="preserve">праймердің жабысу </w:t>
      </w:r>
      <w:r w:rsidRPr="00642EEE">
        <w:rPr>
          <w:rFonts w:ascii="Times New Roman" w:hAnsi="Times New Roman" w:cs="Times New Roman"/>
          <w:sz w:val="28"/>
          <w:szCs w:val="28"/>
          <w:lang w:val="kk-KZ"/>
        </w:rPr>
        <w:t xml:space="preserve">температурасы, ПТР хаттамалары, реагенттер және праймер концентрациясы. </w:t>
      </w:r>
      <w:r w:rsidR="005D5C50">
        <w:rPr>
          <w:rFonts w:ascii="Times New Roman" w:hAnsi="Times New Roman" w:cs="Times New Roman"/>
          <w:sz w:val="28"/>
          <w:szCs w:val="28"/>
          <w:lang w:val="kk-KZ"/>
        </w:rPr>
        <w:t xml:space="preserve">Праймердің жабысу </w:t>
      </w:r>
      <w:r w:rsidRPr="00642EEE">
        <w:rPr>
          <w:rFonts w:ascii="Times New Roman" w:hAnsi="Times New Roman" w:cs="Times New Roman"/>
          <w:sz w:val="28"/>
          <w:szCs w:val="28"/>
          <w:lang w:val="kk-KZ"/>
        </w:rPr>
        <w:t xml:space="preserve">температурасы </w:t>
      </w:r>
      <w:r w:rsidR="005D5C50">
        <w:rPr>
          <w:rFonts w:ascii="Times New Roman" w:hAnsi="Times New Roman" w:cs="Times New Roman"/>
          <w:sz w:val="28"/>
          <w:szCs w:val="28"/>
          <w:lang w:val="kk-KZ"/>
        </w:rPr>
        <w:t xml:space="preserve">амплификацияның </w:t>
      </w:r>
      <w:r w:rsidRPr="00642EEE">
        <w:rPr>
          <w:rFonts w:ascii="Times New Roman" w:hAnsi="Times New Roman" w:cs="Times New Roman"/>
          <w:sz w:val="28"/>
          <w:szCs w:val="28"/>
          <w:lang w:val="kk-KZ"/>
        </w:rPr>
        <w:t>маңызды факторы ретінде қарастырыл</w:t>
      </w:r>
      <w:r w:rsidR="005D5C50">
        <w:rPr>
          <w:rFonts w:ascii="Times New Roman" w:hAnsi="Times New Roman" w:cs="Times New Roman"/>
          <w:sz w:val="28"/>
          <w:szCs w:val="28"/>
          <w:lang w:val="kk-KZ"/>
        </w:rPr>
        <w:t>а</w:t>
      </w:r>
      <w:r w:rsidRPr="00642EEE">
        <w:rPr>
          <w:rFonts w:ascii="Times New Roman" w:hAnsi="Times New Roman" w:cs="Times New Roman"/>
          <w:sz w:val="28"/>
          <w:szCs w:val="28"/>
          <w:lang w:val="kk-KZ"/>
        </w:rPr>
        <w:t>ды, бірақ реагент концентрациясының аздаған өзгерістері де ПТР-ға, әсіресе MgCl</w:t>
      </w:r>
      <w:r w:rsidRPr="00642EEE">
        <w:rPr>
          <w:rFonts w:ascii="Times New Roman" w:hAnsi="Times New Roman" w:cs="Times New Roman"/>
          <w:sz w:val="28"/>
          <w:szCs w:val="28"/>
          <w:vertAlign w:val="subscript"/>
          <w:lang w:val="kk-KZ"/>
        </w:rPr>
        <w:t>2</w:t>
      </w:r>
      <w:r w:rsidRPr="00642EEE">
        <w:rPr>
          <w:rFonts w:ascii="Times New Roman" w:hAnsi="Times New Roman" w:cs="Times New Roman"/>
          <w:sz w:val="28"/>
          <w:szCs w:val="28"/>
          <w:lang w:val="kk-KZ"/>
        </w:rPr>
        <w:t xml:space="preserve"> концентрациясына айтарлықтай әсер етеді. Әр жолы реакциялық қоспадағы ішкі және сыртқы праймерлердің концентрациясын оңтайландыру қажет. Осылайша, Tetra-Primer ARMS-PCR әдісін енгізу асыл тұқымды жануарлардағы SNP полиморфизмдерін зерттеуге мүмкіндік береді, бұл әдіс жылдам, сенімді және қымбат емес [</w:t>
      </w:r>
      <w:r w:rsidR="00506A9E">
        <w:rPr>
          <w:rFonts w:ascii="Times New Roman" w:hAnsi="Times New Roman" w:cs="Times New Roman"/>
          <w:sz w:val="28"/>
          <w:szCs w:val="28"/>
          <w:lang w:val="kk-KZ"/>
        </w:rPr>
        <w:t>94</w:t>
      </w:r>
      <w:r w:rsidRPr="00642EEE">
        <w:rPr>
          <w:rFonts w:ascii="Times New Roman" w:hAnsi="Times New Roman" w:cs="Times New Roman"/>
          <w:sz w:val="28"/>
          <w:szCs w:val="28"/>
          <w:lang w:val="kk-KZ"/>
        </w:rPr>
        <w:t>].</w:t>
      </w:r>
    </w:p>
    <w:p w14:paraId="4BD08615" w14:textId="4C326726" w:rsidR="00604221" w:rsidRPr="00642EEE" w:rsidRDefault="0063462C"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 xml:space="preserve">2016 жылы ғалымдар тобы </w:t>
      </w:r>
      <w:r>
        <w:rPr>
          <w:rFonts w:ascii="Times New Roman" w:hAnsi="Times New Roman" w:cs="Times New Roman"/>
          <w:sz w:val="28"/>
          <w:szCs w:val="28"/>
          <w:lang w:val="kk-KZ"/>
        </w:rPr>
        <w:t>Ш</w:t>
      </w:r>
      <w:r w:rsidRPr="00642EEE">
        <w:rPr>
          <w:rFonts w:ascii="Times New Roman" w:hAnsi="Times New Roman" w:cs="Times New Roman"/>
          <w:sz w:val="28"/>
          <w:szCs w:val="28"/>
          <w:lang w:val="kk-KZ"/>
        </w:rPr>
        <w:t>вед қызыл бұқаларының сперм</w:t>
      </w:r>
      <w:r>
        <w:rPr>
          <w:rFonts w:ascii="Times New Roman" w:hAnsi="Times New Roman" w:cs="Times New Roman"/>
          <w:sz w:val="28"/>
          <w:szCs w:val="28"/>
          <w:lang w:val="kk-KZ"/>
        </w:rPr>
        <w:t>ийлерінің</w:t>
      </w:r>
      <w:r w:rsidRPr="00642EEE">
        <w:rPr>
          <w:rFonts w:ascii="Times New Roman" w:hAnsi="Times New Roman" w:cs="Times New Roman"/>
          <w:sz w:val="28"/>
          <w:szCs w:val="28"/>
          <w:lang w:val="kk-KZ"/>
        </w:rPr>
        <w:t xml:space="preserve"> құйрық аймағындағы ақаумен байланысты жаңа ARMC3 мутациясын анықтады. Қалыпты емес бастары бар сперм</w:t>
      </w:r>
      <w:r>
        <w:rPr>
          <w:rFonts w:ascii="Times New Roman" w:hAnsi="Times New Roman" w:cs="Times New Roman"/>
          <w:sz w:val="28"/>
          <w:szCs w:val="28"/>
          <w:lang w:val="kk-KZ"/>
        </w:rPr>
        <w:t xml:space="preserve">ийлер </w:t>
      </w:r>
      <w:r w:rsidRPr="00642EEE">
        <w:rPr>
          <w:rFonts w:ascii="Times New Roman" w:hAnsi="Times New Roman" w:cs="Times New Roman"/>
          <w:sz w:val="28"/>
          <w:szCs w:val="28"/>
          <w:lang w:val="kk-KZ"/>
        </w:rPr>
        <w:t>үлесі 47-ден 62% -ға дейін өзгерді, бұл қалыпты эякуляциядан он есе жоғары. Шәует кемістігінің фенотиптік көрінісі келесідей болды: қысқа құйрықтар, проксимальды бөртпелері бар вестигиальды құйрықтар, проксимальды бөртпесіз қалдық құйрықтар, бұралған құйрықтар сияқты көптеген аберрациялар.</w:t>
      </w:r>
      <w:r>
        <w:rPr>
          <w:rFonts w:ascii="Times New Roman" w:hAnsi="Times New Roman" w:cs="Times New Roman"/>
          <w:sz w:val="28"/>
          <w:szCs w:val="28"/>
          <w:lang w:val="kk-KZ"/>
        </w:rPr>
        <w:t xml:space="preserve"> </w:t>
      </w:r>
      <w:r w:rsidR="00604221" w:rsidRPr="00642EEE">
        <w:rPr>
          <w:rFonts w:ascii="Times New Roman" w:hAnsi="Times New Roman" w:cs="Times New Roman"/>
          <w:sz w:val="28"/>
          <w:szCs w:val="28"/>
          <w:lang w:val="kk-KZ"/>
        </w:rPr>
        <w:t xml:space="preserve">Tetra-Primer ARMS-PCR әдісін оңтайландырудың анықтаушы факторлары: ПТР реагенттерінің қажетті концентрациясы, сыртқы және ішкі праймерлердің арақатынасы және праймерлердің </w:t>
      </w:r>
      <w:r w:rsidR="000461DA">
        <w:rPr>
          <w:rFonts w:ascii="Times New Roman" w:hAnsi="Times New Roman" w:cs="Times New Roman"/>
          <w:sz w:val="28"/>
          <w:szCs w:val="28"/>
          <w:lang w:val="kk-KZ"/>
        </w:rPr>
        <w:t xml:space="preserve">жабысу </w:t>
      </w:r>
      <w:r w:rsidR="00604221" w:rsidRPr="00642EEE">
        <w:rPr>
          <w:rFonts w:ascii="Times New Roman" w:hAnsi="Times New Roman" w:cs="Times New Roman"/>
          <w:sz w:val="28"/>
          <w:szCs w:val="28"/>
          <w:lang w:val="kk-KZ"/>
        </w:rPr>
        <w:t xml:space="preserve">температурасы. Оңтайлы концентрация тура сыртқы праймер, </w:t>
      </w:r>
      <w:r w:rsidR="00604221">
        <w:rPr>
          <w:rFonts w:ascii="Times New Roman" w:hAnsi="Times New Roman" w:cs="Times New Roman"/>
          <w:sz w:val="28"/>
          <w:szCs w:val="28"/>
          <w:lang w:val="kk-KZ"/>
        </w:rPr>
        <w:t>к</w:t>
      </w:r>
      <w:r w:rsidR="00604221" w:rsidRPr="00642EEE">
        <w:rPr>
          <w:rFonts w:ascii="Times New Roman" w:hAnsi="Times New Roman" w:cs="Times New Roman"/>
          <w:sz w:val="28"/>
          <w:szCs w:val="28"/>
          <w:lang w:val="kk-KZ"/>
        </w:rPr>
        <w:t xml:space="preserve">ері сыртқы праймер, </w:t>
      </w:r>
      <w:r w:rsidR="00604221">
        <w:rPr>
          <w:rFonts w:ascii="Times New Roman" w:hAnsi="Times New Roman" w:cs="Times New Roman"/>
          <w:sz w:val="28"/>
          <w:szCs w:val="28"/>
          <w:lang w:val="kk-KZ"/>
        </w:rPr>
        <w:t>к</w:t>
      </w:r>
      <w:r w:rsidR="00604221" w:rsidRPr="00642EEE">
        <w:rPr>
          <w:rFonts w:ascii="Times New Roman" w:hAnsi="Times New Roman" w:cs="Times New Roman"/>
          <w:sz w:val="28"/>
          <w:szCs w:val="28"/>
          <w:lang w:val="kk-KZ"/>
        </w:rPr>
        <w:t>ері ішкі праймер (А Allele) - 0,04 μM және тура ішкі праймер (G Allele) - 0,16 μM болды. Алғашқы денатурация 94˚C - 3 мин, 30 цикл үшін: денатурация 94˚C - 60 сек, праймерлерді</w:t>
      </w:r>
      <w:r w:rsidR="000461DA">
        <w:rPr>
          <w:rFonts w:ascii="Times New Roman" w:hAnsi="Times New Roman" w:cs="Times New Roman"/>
          <w:sz w:val="28"/>
          <w:szCs w:val="28"/>
          <w:lang w:val="kk-KZ"/>
        </w:rPr>
        <w:t>ң жабысуы</w:t>
      </w:r>
      <w:r w:rsidR="00604221" w:rsidRPr="00642EEE">
        <w:rPr>
          <w:rFonts w:ascii="Times New Roman" w:hAnsi="Times New Roman" w:cs="Times New Roman"/>
          <w:sz w:val="28"/>
          <w:szCs w:val="28"/>
          <w:lang w:val="kk-KZ"/>
        </w:rPr>
        <w:t xml:space="preserve"> - 60˚C - 60 сек, </w:t>
      </w:r>
      <w:r w:rsidR="000461DA">
        <w:rPr>
          <w:rFonts w:ascii="Times New Roman" w:hAnsi="Times New Roman" w:cs="Times New Roman"/>
          <w:sz w:val="28"/>
          <w:szCs w:val="28"/>
          <w:lang w:val="kk-KZ"/>
        </w:rPr>
        <w:t>элонгация</w:t>
      </w:r>
      <w:r w:rsidR="00604221" w:rsidRPr="00642EEE">
        <w:rPr>
          <w:rFonts w:ascii="Times New Roman" w:hAnsi="Times New Roman" w:cs="Times New Roman"/>
          <w:sz w:val="28"/>
          <w:szCs w:val="28"/>
          <w:lang w:val="kk-KZ"/>
        </w:rPr>
        <w:t xml:space="preserve"> - 72˚C 60 сек, соңғы синтез 72˚C - 10 мин [</w:t>
      </w:r>
      <w:r w:rsidR="00506A9E">
        <w:rPr>
          <w:rFonts w:ascii="Times New Roman" w:hAnsi="Times New Roman" w:cs="Times New Roman"/>
          <w:sz w:val="28"/>
          <w:szCs w:val="28"/>
          <w:lang w:val="kk-KZ"/>
        </w:rPr>
        <w:t>95</w:t>
      </w:r>
      <w:r w:rsidR="00604221" w:rsidRPr="00642EEE">
        <w:rPr>
          <w:rFonts w:ascii="Times New Roman" w:hAnsi="Times New Roman" w:cs="Times New Roman"/>
          <w:sz w:val="28"/>
          <w:szCs w:val="28"/>
          <w:lang w:val="kk-KZ"/>
        </w:rPr>
        <w:t xml:space="preserve">]. </w:t>
      </w:r>
    </w:p>
    <w:p w14:paraId="19B4C3A6" w14:textId="0AEE73B6" w:rsidR="00604221" w:rsidRPr="00642EEE" w:rsidRDefault="00604221"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t xml:space="preserve">SNP полиморфизмдерін генетикалық талдаудың жылдам және үнемді әдістері диагностикалық зерттеулерде маңызды, әсіресе жануарлардың көп санын генетикалық ауруға тексеру қажет болған кезде. Төрт праймер әзірленді, ал сыртқы праймерлер 354 ж.н., </w:t>
      </w:r>
      <w:r w:rsidR="005D5C50" w:rsidRPr="00642EEE">
        <w:rPr>
          <w:rFonts w:ascii="Times New Roman" w:hAnsi="Times New Roman" w:cs="Times New Roman"/>
          <w:sz w:val="28"/>
          <w:szCs w:val="28"/>
          <w:lang w:val="kk-KZ"/>
        </w:rPr>
        <w:t>CD18 гені</w:t>
      </w:r>
      <w:r w:rsidR="005D5C50">
        <w:rPr>
          <w:rFonts w:ascii="Times New Roman" w:hAnsi="Times New Roman" w:cs="Times New Roman"/>
          <w:sz w:val="28"/>
          <w:szCs w:val="28"/>
          <w:lang w:val="kk-KZ"/>
        </w:rPr>
        <w:t>нің</w:t>
      </w:r>
      <w:r w:rsidR="005D5C50" w:rsidRPr="00642EEE">
        <w:rPr>
          <w:rFonts w:ascii="Times New Roman" w:hAnsi="Times New Roman" w:cs="Times New Roman"/>
          <w:sz w:val="28"/>
          <w:szCs w:val="28"/>
          <w:lang w:val="kk-KZ"/>
        </w:rPr>
        <w:t xml:space="preserve"> </w:t>
      </w:r>
      <w:r w:rsidRPr="00642EEE">
        <w:rPr>
          <w:rFonts w:ascii="Times New Roman" w:hAnsi="Times New Roman" w:cs="Times New Roman"/>
          <w:sz w:val="28"/>
          <w:szCs w:val="28"/>
          <w:lang w:val="kk-KZ"/>
        </w:rPr>
        <w:t>ампликонды</w:t>
      </w:r>
      <w:r w:rsidR="005D5C50">
        <w:rPr>
          <w:rFonts w:ascii="Times New Roman" w:hAnsi="Times New Roman" w:cs="Times New Roman"/>
          <w:sz w:val="28"/>
          <w:szCs w:val="28"/>
          <w:lang w:val="kk-KZ"/>
        </w:rPr>
        <w:t xml:space="preserve"> алынды</w:t>
      </w:r>
      <w:r w:rsidRPr="00642EEE">
        <w:rPr>
          <w:rFonts w:ascii="Times New Roman" w:hAnsi="Times New Roman" w:cs="Times New Roman"/>
          <w:sz w:val="28"/>
          <w:szCs w:val="28"/>
          <w:lang w:val="kk-KZ"/>
        </w:rPr>
        <w:t>. Арнайы әзірленген ішкі праймерлер модификацияланған реакция қоспасымен және циклдік жағдайлармен үйлесімде жабайы немесе мутантты аллелдердің фрагменттерінің күшейтілуін қамтамасыз етті. Әзірленген әдістің артықшылығы - қымбат тұратын жабдықты пайдалану</w:t>
      </w:r>
      <w:r w:rsidR="005D5C50">
        <w:rPr>
          <w:rFonts w:ascii="Times New Roman" w:hAnsi="Times New Roman" w:cs="Times New Roman"/>
          <w:sz w:val="28"/>
          <w:szCs w:val="28"/>
          <w:lang w:val="kk-KZ"/>
        </w:rPr>
        <w:t xml:space="preserve"> қажеттілігі болмайды</w:t>
      </w:r>
      <w:r w:rsidRPr="00642EEE">
        <w:rPr>
          <w:rFonts w:ascii="Times New Roman" w:hAnsi="Times New Roman" w:cs="Times New Roman"/>
          <w:sz w:val="28"/>
          <w:szCs w:val="28"/>
          <w:lang w:val="kk-KZ"/>
        </w:rPr>
        <w:t xml:space="preserve">  [</w:t>
      </w:r>
      <w:r w:rsidR="00506A9E">
        <w:rPr>
          <w:rFonts w:ascii="Times New Roman" w:hAnsi="Times New Roman" w:cs="Times New Roman"/>
          <w:sz w:val="28"/>
          <w:szCs w:val="28"/>
          <w:lang w:val="kk-KZ"/>
        </w:rPr>
        <w:t>96</w:t>
      </w:r>
      <w:r w:rsidRPr="00642EEE">
        <w:rPr>
          <w:rFonts w:ascii="Times New Roman" w:hAnsi="Times New Roman" w:cs="Times New Roman"/>
          <w:sz w:val="28"/>
          <w:szCs w:val="28"/>
          <w:lang w:val="kk-KZ"/>
        </w:rPr>
        <w:t xml:space="preserve">]. </w:t>
      </w:r>
    </w:p>
    <w:p w14:paraId="46C27FFC" w14:textId="67933A4F" w:rsidR="00604221" w:rsidRPr="00642EEE" w:rsidRDefault="00604221" w:rsidP="00604221">
      <w:pPr>
        <w:spacing w:after="0" w:line="240" w:lineRule="auto"/>
        <w:ind w:firstLine="567"/>
        <w:jc w:val="both"/>
        <w:rPr>
          <w:rFonts w:ascii="Times New Roman" w:hAnsi="Times New Roman" w:cs="Times New Roman"/>
          <w:sz w:val="28"/>
          <w:szCs w:val="28"/>
          <w:lang w:val="kk-KZ"/>
        </w:rPr>
      </w:pPr>
      <w:r w:rsidRPr="00642EEE">
        <w:rPr>
          <w:rFonts w:ascii="Times New Roman" w:hAnsi="Times New Roman" w:cs="Times New Roman"/>
          <w:sz w:val="28"/>
          <w:szCs w:val="28"/>
          <w:lang w:val="kk-KZ"/>
        </w:rPr>
        <w:lastRenderedPageBreak/>
        <w:t xml:space="preserve">Қазіргі уақытта CVM мутациясының тасымалдаушыларын диагностикалау үшін аллелге тән </w:t>
      </w:r>
      <w:r w:rsidR="005D5C50">
        <w:rPr>
          <w:rFonts w:ascii="Times New Roman" w:hAnsi="Times New Roman" w:cs="Times New Roman"/>
          <w:sz w:val="28"/>
          <w:szCs w:val="28"/>
          <w:lang w:val="kk-KZ"/>
        </w:rPr>
        <w:t xml:space="preserve">ПТР </w:t>
      </w:r>
      <w:r w:rsidRPr="00642EEE">
        <w:rPr>
          <w:rFonts w:ascii="Times New Roman" w:hAnsi="Times New Roman" w:cs="Times New Roman"/>
          <w:sz w:val="28"/>
          <w:szCs w:val="28"/>
          <w:lang w:val="kk-KZ"/>
        </w:rPr>
        <w:t>реакция</w:t>
      </w:r>
      <w:r w:rsidR="005D5C50">
        <w:rPr>
          <w:rFonts w:ascii="Times New Roman" w:hAnsi="Times New Roman" w:cs="Times New Roman"/>
          <w:sz w:val="28"/>
          <w:szCs w:val="28"/>
          <w:lang w:val="kk-KZ"/>
        </w:rPr>
        <w:t>сы</w:t>
      </w:r>
      <w:r w:rsidRPr="00642EEE">
        <w:rPr>
          <w:rFonts w:ascii="Times New Roman" w:hAnsi="Times New Roman" w:cs="Times New Roman"/>
          <w:sz w:val="28"/>
          <w:szCs w:val="28"/>
          <w:lang w:val="kk-KZ"/>
        </w:rPr>
        <w:t xml:space="preserve"> қолданыла</w:t>
      </w:r>
      <w:r w:rsidR="005D5C50">
        <w:rPr>
          <w:rFonts w:ascii="Times New Roman" w:hAnsi="Times New Roman" w:cs="Times New Roman"/>
          <w:sz w:val="28"/>
          <w:szCs w:val="28"/>
          <w:lang w:val="kk-KZ"/>
        </w:rPr>
        <w:t>ды</w:t>
      </w:r>
      <w:r w:rsidRPr="00642EEE">
        <w:rPr>
          <w:rFonts w:ascii="Times New Roman" w:hAnsi="Times New Roman" w:cs="Times New Roman"/>
          <w:sz w:val="28"/>
          <w:szCs w:val="28"/>
          <w:lang w:val="kk-KZ"/>
        </w:rPr>
        <w:t xml:space="preserve">, өйткені SNP полиморфизмін тану үшін қолайлы </w:t>
      </w:r>
      <w:r w:rsidR="005D5C50">
        <w:rPr>
          <w:rFonts w:ascii="Times New Roman" w:hAnsi="Times New Roman" w:cs="Times New Roman"/>
          <w:sz w:val="28"/>
          <w:szCs w:val="28"/>
          <w:lang w:val="kk-KZ"/>
        </w:rPr>
        <w:t xml:space="preserve">рестриктазасы </w:t>
      </w:r>
      <w:r w:rsidRPr="00642EEE">
        <w:rPr>
          <w:rFonts w:ascii="Times New Roman" w:hAnsi="Times New Roman" w:cs="Times New Roman"/>
          <w:sz w:val="28"/>
          <w:szCs w:val="28"/>
          <w:lang w:val="kk-KZ"/>
        </w:rPr>
        <w:t xml:space="preserve">жоқ (SNP rs438228855). Дегенмен, бұл тәсіл күрделі, кейбір жағдайларда дәл емес және көп уақытты қажет етеді. Жоғарыда айтылғандарға байланысты ірі қара малдың </w:t>
      </w:r>
      <w:r w:rsidR="005D5C50" w:rsidRPr="005D5C50">
        <w:rPr>
          <w:rFonts w:ascii="Times New Roman" w:hAnsi="Times New Roman" w:cs="Times New Roman"/>
          <w:sz w:val="28"/>
          <w:szCs w:val="28"/>
          <w:lang w:val="kk-KZ"/>
        </w:rPr>
        <w:t xml:space="preserve">CVM </w:t>
      </w:r>
      <w:r w:rsidRPr="00642EEE">
        <w:rPr>
          <w:rFonts w:ascii="Times New Roman" w:hAnsi="Times New Roman" w:cs="Times New Roman"/>
          <w:sz w:val="28"/>
          <w:szCs w:val="28"/>
          <w:lang w:val="kk-KZ"/>
        </w:rPr>
        <w:t xml:space="preserve">тасымалдаушыларын анықтау үшін авторлар Тетра-Праймер </w:t>
      </w:r>
      <w:r w:rsidRPr="00642EEE">
        <w:rPr>
          <w:sz w:val="28"/>
          <w:szCs w:val="28"/>
          <w:lang w:val="kk-KZ"/>
        </w:rPr>
        <w:t xml:space="preserve">ARMS-PCR </w:t>
      </w:r>
      <w:r w:rsidRPr="00642EEE">
        <w:rPr>
          <w:rFonts w:ascii="Times New Roman" w:hAnsi="Times New Roman" w:cs="Times New Roman"/>
          <w:sz w:val="28"/>
          <w:szCs w:val="28"/>
          <w:lang w:val="kk-KZ"/>
        </w:rPr>
        <w:t xml:space="preserve">реакциялары сияқты жылдам және арзан диагностикалық әдістерді </w:t>
      </w:r>
      <w:r w:rsidR="005D5C50">
        <w:rPr>
          <w:rFonts w:ascii="Times New Roman" w:hAnsi="Times New Roman" w:cs="Times New Roman"/>
          <w:sz w:val="28"/>
          <w:szCs w:val="28"/>
          <w:lang w:val="kk-KZ"/>
        </w:rPr>
        <w:t>қолданған</w:t>
      </w:r>
      <w:r w:rsidRPr="00642EEE">
        <w:rPr>
          <w:rFonts w:ascii="Times New Roman" w:hAnsi="Times New Roman" w:cs="Times New Roman"/>
          <w:sz w:val="28"/>
          <w:szCs w:val="28"/>
          <w:lang w:val="kk-KZ"/>
        </w:rPr>
        <w:t xml:space="preserve"> [</w:t>
      </w:r>
      <w:r w:rsidR="00506A9E">
        <w:rPr>
          <w:rFonts w:ascii="Times New Roman" w:hAnsi="Times New Roman" w:cs="Times New Roman"/>
          <w:sz w:val="28"/>
          <w:szCs w:val="28"/>
          <w:lang w:val="kk-KZ"/>
        </w:rPr>
        <w:t>97</w:t>
      </w:r>
      <w:r w:rsidRPr="00642EEE">
        <w:rPr>
          <w:rFonts w:ascii="Times New Roman" w:hAnsi="Times New Roman" w:cs="Times New Roman"/>
          <w:sz w:val="28"/>
          <w:szCs w:val="28"/>
          <w:lang w:val="kk-KZ"/>
        </w:rPr>
        <w:t>].</w:t>
      </w:r>
    </w:p>
    <w:p w14:paraId="36C7E08C" w14:textId="77777777" w:rsidR="00816A4B" w:rsidRDefault="00816A4B" w:rsidP="00015D5D">
      <w:pPr>
        <w:tabs>
          <w:tab w:val="left" w:pos="9356"/>
        </w:tabs>
        <w:autoSpaceDE w:val="0"/>
        <w:autoSpaceDN w:val="0"/>
        <w:adjustRightInd w:val="0"/>
        <w:spacing w:after="0" w:line="240" w:lineRule="auto"/>
        <w:ind w:right="-1" w:firstLine="567"/>
        <w:jc w:val="both"/>
        <w:rPr>
          <w:rFonts w:ascii="Times New Roman" w:eastAsia="Times New Roman" w:hAnsi="Times New Roman" w:cs="Times New Roman"/>
          <w:b/>
          <w:sz w:val="28"/>
          <w:szCs w:val="28"/>
          <w:lang w:val="kk-KZ"/>
        </w:rPr>
      </w:pPr>
    </w:p>
    <w:p w14:paraId="6CBCF6EE" w14:textId="19D2605F" w:rsidR="00AF06B7" w:rsidRPr="00CE4947" w:rsidRDefault="001A051A" w:rsidP="00015D5D">
      <w:pPr>
        <w:tabs>
          <w:tab w:val="left" w:pos="9356"/>
        </w:tabs>
        <w:autoSpaceDE w:val="0"/>
        <w:autoSpaceDN w:val="0"/>
        <w:adjustRightInd w:val="0"/>
        <w:spacing w:after="0" w:line="240" w:lineRule="auto"/>
        <w:ind w:right="-1" w:firstLine="567"/>
        <w:jc w:val="both"/>
        <w:rPr>
          <w:rFonts w:ascii="Times New Roman" w:eastAsia="Times New Roman" w:hAnsi="Times New Roman" w:cs="Times New Roman"/>
          <w:b/>
          <w:sz w:val="28"/>
          <w:szCs w:val="28"/>
          <w:lang w:val="kk-KZ"/>
        </w:rPr>
      </w:pPr>
      <w:r w:rsidRPr="00CE4947">
        <w:rPr>
          <w:rFonts w:ascii="Times New Roman" w:eastAsia="Times New Roman" w:hAnsi="Times New Roman" w:cs="Times New Roman"/>
          <w:b/>
          <w:sz w:val="28"/>
          <w:szCs w:val="28"/>
          <w:lang w:val="kk-KZ"/>
        </w:rPr>
        <w:t xml:space="preserve">1.5 </w:t>
      </w:r>
      <w:r w:rsidR="00981951" w:rsidRPr="00CE4947">
        <w:rPr>
          <w:rFonts w:ascii="Times New Roman" w:eastAsia="Times New Roman" w:hAnsi="Times New Roman" w:cs="Times New Roman"/>
          <w:b/>
          <w:sz w:val="28"/>
          <w:szCs w:val="28"/>
          <w:lang w:val="kk-KZ"/>
        </w:rPr>
        <w:t>Бұқалардың р</w:t>
      </w:r>
      <w:r w:rsidR="00C65E43" w:rsidRPr="00CE4947">
        <w:rPr>
          <w:rFonts w:ascii="Times New Roman" w:eastAsia="Times New Roman" w:hAnsi="Times New Roman" w:cs="Times New Roman"/>
          <w:b/>
          <w:sz w:val="28"/>
          <w:szCs w:val="28"/>
          <w:lang w:val="kk-KZ"/>
        </w:rPr>
        <w:t>епродуктивтік қызмет</w:t>
      </w:r>
      <w:r w:rsidR="00981951" w:rsidRPr="00CE4947">
        <w:rPr>
          <w:rFonts w:ascii="Times New Roman" w:eastAsia="Times New Roman" w:hAnsi="Times New Roman" w:cs="Times New Roman"/>
          <w:b/>
          <w:sz w:val="28"/>
          <w:szCs w:val="28"/>
          <w:lang w:val="kk-KZ"/>
        </w:rPr>
        <w:t xml:space="preserve">іне әсерін тигізетін түрлі факторлар </w:t>
      </w:r>
    </w:p>
    <w:p w14:paraId="7916C03B" w14:textId="5AD13933" w:rsidR="00484AE4" w:rsidRPr="00484AE4" w:rsidRDefault="00484AE4" w:rsidP="00484AE4">
      <w:pPr>
        <w:widowControl w:val="0"/>
        <w:autoSpaceDE w:val="0"/>
        <w:spacing w:after="0" w:line="240" w:lineRule="auto"/>
        <w:ind w:firstLine="567"/>
        <w:jc w:val="both"/>
        <w:rPr>
          <w:rFonts w:ascii="Times New Roman" w:hAnsi="Times New Roman" w:cs="Times New Roman"/>
          <w:bCs/>
          <w:sz w:val="28"/>
          <w:szCs w:val="28"/>
          <w:lang w:val="kk-KZ"/>
        </w:rPr>
      </w:pPr>
      <w:r w:rsidRPr="00484AE4">
        <w:rPr>
          <w:rFonts w:ascii="Times New Roman" w:hAnsi="Times New Roman" w:cs="Times New Roman"/>
          <w:bCs/>
          <w:sz w:val="28"/>
          <w:szCs w:val="28"/>
          <w:lang w:val="kk-KZ"/>
        </w:rPr>
        <w:t>Шәуеттің көлемі 2-4 жасар бұқаларда өте төмен болды, ол көрсеткіш 5-8 жастан бастап өсе бастайды және 9 жасқа дейін максималды көлемге жетеді. Шәует алудың бірінші кезеңінде, яғни бұқалардың 2 жасында спермийлердің дербес қозғалғыштығы төмен болды, содан кейін 3 жастан бастап тұрақты моторикаға қол жеткізді. Спермийлердің концентрациясы тұрақты қалыпты болды және оған бұқалардың жасы әсер етпеді, 1004±289 мен 1124 ± 306 (x106 ) спермий/мл аралығында болды. Шәуеттің жақсы түзілуі қазан-желтоқсан айларында байқалды, ал ең төменгі көрсеткіштері қаңтар айынан наурыз айына дейін байқалды. Сәуір-маусым аралығындағы кезеңде шәует көрстекіштері, шілде – қыркүйек аралығындағы кезеңдегі көрстекіштерге ұқсас болды [</w:t>
      </w:r>
      <w:r w:rsidR="00506A9E">
        <w:rPr>
          <w:rFonts w:ascii="Times New Roman" w:hAnsi="Times New Roman" w:cs="Times New Roman"/>
          <w:bCs/>
          <w:sz w:val="28"/>
          <w:szCs w:val="28"/>
          <w:lang w:val="kk-KZ"/>
        </w:rPr>
        <w:t>98</w:t>
      </w:r>
      <w:r w:rsidRPr="00484AE4">
        <w:rPr>
          <w:rFonts w:ascii="Times New Roman" w:hAnsi="Times New Roman" w:cs="Times New Roman"/>
          <w:bCs/>
          <w:sz w:val="28"/>
          <w:szCs w:val="28"/>
          <w:lang w:val="kk-KZ"/>
        </w:rPr>
        <w:t>].</w:t>
      </w:r>
    </w:p>
    <w:p w14:paraId="78D983A0" w14:textId="17CE3A82" w:rsidR="00484AE4" w:rsidRPr="00484AE4" w:rsidRDefault="00484AE4" w:rsidP="00484AE4">
      <w:pPr>
        <w:widowControl w:val="0"/>
        <w:autoSpaceDE w:val="0"/>
        <w:spacing w:after="0" w:line="240" w:lineRule="auto"/>
        <w:ind w:firstLine="567"/>
        <w:jc w:val="both"/>
        <w:rPr>
          <w:rFonts w:ascii="Times New Roman" w:hAnsi="Times New Roman" w:cs="Times New Roman"/>
          <w:bCs/>
          <w:sz w:val="28"/>
          <w:szCs w:val="28"/>
          <w:lang w:val="kk-KZ"/>
        </w:rPr>
      </w:pPr>
      <w:r w:rsidRPr="00484AE4">
        <w:rPr>
          <w:rFonts w:ascii="Times New Roman" w:hAnsi="Times New Roman" w:cs="Times New Roman"/>
          <w:bCs/>
          <w:sz w:val="28"/>
          <w:szCs w:val="28"/>
          <w:lang w:val="kk-KZ"/>
        </w:rPr>
        <w:t>Бұл зерттеу жұмыстары бұқа шәуетінің сапасына оның тұқымының, жасының, ен көлемінің, қоңдылығының (BCS), жыл мезгілдерінің және азықтандырудың ықпалын анықтауға бағытталған. Барлығы 25 бұқадан 777 эякулят жиналды (голштино-фриз-10, сахивал-15). Сахивал бұқаларында, голште</w:t>
      </w:r>
      <w:r w:rsidR="005D5C50">
        <w:rPr>
          <w:rFonts w:ascii="Times New Roman" w:hAnsi="Times New Roman" w:cs="Times New Roman"/>
          <w:bCs/>
          <w:sz w:val="28"/>
          <w:szCs w:val="28"/>
          <w:lang w:val="kk-KZ"/>
        </w:rPr>
        <w:t>и</w:t>
      </w:r>
      <w:r w:rsidRPr="00484AE4">
        <w:rPr>
          <w:rFonts w:ascii="Times New Roman" w:hAnsi="Times New Roman" w:cs="Times New Roman"/>
          <w:bCs/>
          <w:sz w:val="28"/>
          <w:szCs w:val="28"/>
          <w:lang w:val="kk-KZ"/>
        </w:rPr>
        <w:t>н-фриз бұқаларына қарағанда шәуеттің барлық параметрлері нақты (p&lt;0,05) жоғары болды. Көлемі, жеке қозғалғыштығы, жалпы белсенділігі және спермийлердің морфологиясы бұқаларда айтарлықтай жоғары болды (р&lt;0,05). жас (2,5-3,5 жас) және ересек бұқаларға (4,5 жас) қарағанда</w:t>
      </w:r>
      <w:r w:rsidR="002F493F">
        <w:rPr>
          <w:rFonts w:ascii="Times New Roman" w:hAnsi="Times New Roman" w:cs="Times New Roman"/>
          <w:bCs/>
          <w:sz w:val="28"/>
          <w:szCs w:val="28"/>
          <w:lang w:val="kk-KZ"/>
        </w:rPr>
        <w:t xml:space="preserve"> </w:t>
      </w:r>
      <w:r w:rsidRPr="00484AE4">
        <w:rPr>
          <w:rFonts w:ascii="Times New Roman" w:hAnsi="Times New Roman" w:cs="Times New Roman"/>
          <w:bCs/>
          <w:sz w:val="28"/>
          <w:szCs w:val="28"/>
          <w:lang w:val="kk-KZ"/>
        </w:rPr>
        <w:t>3,5-4,5 жас. Ен көлемі шәуеттің барлық сапалық көрсеткіштеріне сенімді (р&lt;0,05) әсер етті. Ең жоғары мәндер ен көлемі 31,1-33,0 см болатын бұқаларда, ал ен көлемі 33,1 см немесе одан кіші бұқаларда байқалды. Көлемі, жеке қозғалғыштығы, жалпы белсенділігі және спермийлердің морфологиясы қоңдылығы 4-тен 4,5-ке дейінгі бұқаларда, қоңдылығы 4,5-тен 5-ке дейінгі бұқаларға қарағанда жоғары (р&lt;0,05) болды. Шәуеттің сапасына қатысты мәндер ең жоғары сенімді (р&lt;0,05) қыста байқалды, ал ең төменгі көрсеткіштер жазда болды [</w:t>
      </w:r>
      <w:r w:rsidR="00506A9E">
        <w:rPr>
          <w:rFonts w:ascii="Times New Roman" w:hAnsi="Times New Roman" w:cs="Times New Roman"/>
          <w:bCs/>
          <w:sz w:val="28"/>
          <w:szCs w:val="28"/>
          <w:lang w:val="kk-KZ"/>
        </w:rPr>
        <w:t>99</w:t>
      </w:r>
      <w:r w:rsidRPr="00484AE4">
        <w:rPr>
          <w:rFonts w:ascii="Times New Roman" w:hAnsi="Times New Roman" w:cs="Times New Roman"/>
          <w:bCs/>
          <w:sz w:val="28"/>
          <w:szCs w:val="28"/>
          <w:lang w:val="kk-KZ"/>
        </w:rPr>
        <w:t>].</w:t>
      </w:r>
    </w:p>
    <w:p w14:paraId="4B9B9C6B" w14:textId="148DA5E4" w:rsidR="00484AE4" w:rsidRPr="00484AE4" w:rsidRDefault="00484AE4" w:rsidP="00484AE4">
      <w:pPr>
        <w:widowControl w:val="0"/>
        <w:autoSpaceDE w:val="0"/>
        <w:spacing w:after="0" w:line="240" w:lineRule="auto"/>
        <w:ind w:firstLine="567"/>
        <w:jc w:val="both"/>
        <w:rPr>
          <w:rFonts w:ascii="Times New Roman" w:hAnsi="Times New Roman" w:cs="Times New Roman"/>
          <w:bCs/>
          <w:sz w:val="28"/>
          <w:szCs w:val="28"/>
          <w:lang w:val="kk-KZ"/>
        </w:rPr>
      </w:pPr>
      <w:r w:rsidRPr="00484AE4">
        <w:rPr>
          <w:rFonts w:ascii="Times New Roman" w:hAnsi="Times New Roman" w:cs="Times New Roman"/>
          <w:bCs/>
          <w:sz w:val="28"/>
          <w:szCs w:val="28"/>
          <w:lang w:val="kk-KZ"/>
        </w:rPr>
        <w:t>Спермийлердің қалыпты өмірін қамтамасыз ету үшін бұқалардың ендерінің температурасы дене температурасынан 2-6°C төмен болуы керек. Бұқалардың қоршаған орта температурасының жоғарылауына әсері шәуеттің сапасының төмендеуіне әкеледі. Жылу стрессі бұқалардың ендерінің эндокринологиясына аздап ықпал етеді, дегенмен ендердегі температураның қандайда болмасын жоғарылауынан болған жылу стрессі бұқалардағы с</w:t>
      </w:r>
      <w:r w:rsidR="005D5C50">
        <w:rPr>
          <w:rFonts w:ascii="Times New Roman" w:hAnsi="Times New Roman" w:cs="Times New Roman"/>
          <w:bCs/>
          <w:sz w:val="28"/>
          <w:szCs w:val="28"/>
          <w:lang w:val="kk-KZ"/>
        </w:rPr>
        <w:t xml:space="preserve">перматогенезді </w:t>
      </w:r>
      <w:r w:rsidRPr="00484AE4">
        <w:rPr>
          <w:rFonts w:ascii="Times New Roman" w:hAnsi="Times New Roman" w:cs="Times New Roman"/>
          <w:bCs/>
          <w:sz w:val="28"/>
          <w:szCs w:val="28"/>
          <w:lang w:val="kk-KZ"/>
        </w:rPr>
        <w:t xml:space="preserve">өзгертеді </w:t>
      </w:r>
      <w:r w:rsidR="005D5C50">
        <w:rPr>
          <w:rFonts w:ascii="Times New Roman" w:hAnsi="Times New Roman" w:cs="Times New Roman"/>
          <w:bCs/>
          <w:sz w:val="28"/>
          <w:szCs w:val="28"/>
          <w:lang w:val="kk-KZ"/>
        </w:rPr>
        <w:t xml:space="preserve">және </w:t>
      </w:r>
      <w:r w:rsidRPr="00484AE4">
        <w:rPr>
          <w:rFonts w:ascii="Times New Roman" w:hAnsi="Times New Roman" w:cs="Times New Roman"/>
          <w:bCs/>
          <w:sz w:val="28"/>
          <w:szCs w:val="28"/>
          <w:lang w:val="kk-KZ"/>
        </w:rPr>
        <w:t xml:space="preserve">шәуеттің сапасын </w:t>
      </w:r>
      <w:r w:rsidR="005D5C50">
        <w:rPr>
          <w:rFonts w:ascii="Times New Roman" w:hAnsi="Times New Roman" w:cs="Times New Roman"/>
          <w:bCs/>
          <w:sz w:val="28"/>
          <w:szCs w:val="28"/>
          <w:lang w:val="kk-KZ"/>
        </w:rPr>
        <w:t>төмендетеді</w:t>
      </w:r>
      <w:r w:rsidRPr="00484AE4">
        <w:rPr>
          <w:rFonts w:ascii="Times New Roman" w:hAnsi="Times New Roman" w:cs="Times New Roman"/>
          <w:bCs/>
          <w:sz w:val="28"/>
          <w:szCs w:val="28"/>
          <w:lang w:val="kk-KZ"/>
        </w:rPr>
        <w:t xml:space="preserve"> [</w:t>
      </w:r>
      <w:r w:rsidR="00506A9E">
        <w:rPr>
          <w:rFonts w:ascii="Times New Roman" w:hAnsi="Times New Roman" w:cs="Times New Roman"/>
          <w:bCs/>
          <w:sz w:val="28"/>
          <w:szCs w:val="28"/>
          <w:lang w:val="kk-KZ"/>
        </w:rPr>
        <w:t>100</w:t>
      </w:r>
      <w:r w:rsidRPr="00484AE4">
        <w:rPr>
          <w:rFonts w:ascii="Times New Roman" w:hAnsi="Times New Roman" w:cs="Times New Roman"/>
          <w:bCs/>
          <w:sz w:val="28"/>
          <w:szCs w:val="28"/>
          <w:lang w:val="kk-KZ"/>
        </w:rPr>
        <w:t>].</w:t>
      </w:r>
    </w:p>
    <w:p w14:paraId="2BCC8220" w14:textId="6A24A0BC" w:rsidR="00484AE4" w:rsidRPr="00484AE4" w:rsidRDefault="00484AE4" w:rsidP="00484AE4">
      <w:pPr>
        <w:widowControl w:val="0"/>
        <w:autoSpaceDE w:val="0"/>
        <w:spacing w:after="0" w:line="240" w:lineRule="auto"/>
        <w:ind w:firstLine="567"/>
        <w:jc w:val="both"/>
        <w:rPr>
          <w:rFonts w:ascii="Times New Roman" w:hAnsi="Times New Roman" w:cs="Times New Roman"/>
          <w:bCs/>
          <w:sz w:val="28"/>
          <w:szCs w:val="28"/>
          <w:lang w:val="kk-KZ"/>
        </w:rPr>
      </w:pPr>
      <w:r w:rsidRPr="00484AE4">
        <w:rPr>
          <w:rFonts w:ascii="Times New Roman" w:hAnsi="Times New Roman" w:cs="Times New Roman"/>
          <w:bCs/>
          <w:sz w:val="28"/>
          <w:szCs w:val="28"/>
          <w:lang w:val="kk-KZ"/>
        </w:rPr>
        <w:t>1271 эякуляттың (11 түрлі тұқымды 79 бұқа,) деректерін пайдалана отырып, субтропикалық жағдайда өсірілетін ірі қара малдың шәуетінің сапасының өзгергіштігі зертте</w:t>
      </w:r>
      <w:r w:rsidR="005D5C50">
        <w:rPr>
          <w:rFonts w:ascii="Times New Roman" w:hAnsi="Times New Roman" w:cs="Times New Roman"/>
          <w:bCs/>
          <w:sz w:val="28"/>
          <w:szCs w:val="28"/>
          <w:lang w:val="kk-KZ"/>
        </w:rPr>
        <w:t>лген</w:t>
      </w:r>
      <w:r w:rsidRPr="00484AE4">
        <w:rPr>
          <w:rFonts w:ascii="Times New Roman" w:hAnsi="Times New Roman" w:cs="Times New Roman"/>
          <w:bCs/>
          <w:sz w:val="28"/>
          <w:szCs w:val="28"/>
          <w:lang w:val="kk-KZ"/>
        </w:rPr>
        <w:t xml:space="preserve">. Модельдеу маусымдық ауытқулардың сенімді </w:t>
      </w:r>
      <w:r w:rsidRPr="00484AE4">
        <w:rPr>
          <w:rFonts w:ascii="Times New Roman" w:hAnsi="Times New Roman" w:cs="Times New Roman"/>
          <w:bCs/>
          <w:sz w:val="28"/>
          <w:szCs w:val="28"/>
          <w:lang w:val="kk-KZ"/>
        </w:rPr>
        <w:lastRenderedPageBreak/>
        <w:t xml:space="preserve">дәлелдерін көрсетеді. Қыста сол бұқалардың шәуеттерінің сапасы криоконсервілеу мақсатында </w:t>
      </w:r>
      <w:r w:rsidR="00815592">
        <w:rPr>
          <w:rFonts w:ascii="Times New Roman" w:hAnsi="Times New Roman" w:cs="Times New Roman"/>
          <w:bCs/>
          <w:sz w:val="28"/>
          <w:szCs w:val="28"/>
          <w:lang w:val="kk-KZ"/>
        </w:rPr>
        <w:t>«</w:t>
      </w:r>
      <w:r w:rsidRPr="00484AE4">
        <w:rPr>
          <w:rFonts w:ascii="Times New Roman" w:hAnsi="Times New Roman" w:cs="Times New Roman"/>
          <w:bCs/>
          <w:sz w:val="28"/>
          <w:szCs w:val="28"/>
          <w:lang w:val="kk-KZ"/>
        </w:rPr>
        <w:t>өтімділіктің</w:t>
      </w:r>
      <w:r w:rsidR="00815592">
        <w:rPr>
          <w:rFonts w:ascii="Times New Roman" w:hAnsi="Times New Roman" w:cs="Times New Roman"/>
          <w:bCs/>
          <w:sz w:val="28"/>
          <w:szCs w:val="28"/>
          <w:lang w:val="kk-KZ"/>
        </w:rPr>
        <w:t>»</w:t>
      </w:r>
      <w:r w:rsidRPr="00484AE4">
        <w:rPr>
          <w:rFonts w:ascii="Times New Roman" w:hAnsi="Times New Roman" w:cs="Times New Roman"/>
          <w:bCs/>
          <w:sz w:val="28"/>
          <w:szCs w:val="28"/>
          <w:lang w:val="kk-KZ"/>
        </w:rPr>
        <w:t xml:space="preserve"> 90% - құрады, ал жазда 50% - дан да төмендеді. Бір айта кететін жағдай, кейбір бұқалар </w:t>
      </w:r>
      <w:r w:rsidR="00815592">
        <w:rPr>
          <w:rFonts w:ascii="Times New Roman" w:hAnsi="Times New Roman" w:cs="Times New Roman"/>
          <w:bCs/>
          <w:sz w:val="28"/>
          <w:szCs w:val="28"/>
          <w:lang w:val="kk-KZ"/>
        </w:rPr>
        <w:t>«</w:t>
      </w:r>
      <w:r w:rsidRPr="00484AE4">
        <w:rPr>
          <w:rFonts w:ascii="Times New Roman" w:hAnsi="Times New Roman" w:cs="Times New Roman"/>
          <w:bCs/>
          <w:sz w:val="28"/>
          <w:szCs w:val="28"/>
          <w:lang w:val="kk-KZ"/>
        </w:rPr>
        <w:t>ыстыққа төзімді</w:t>
      </w:r>
      <w:r w:rsidR="00815592">
        <w:rPr>
          <w:rFonts w:ascii="Times New Roman" w:hAnsi="Times New Roman" w:cs="Times New Roman"/>
          <w:bCs/>
          <w:sz w:val="28"/>
          <w:szCs w:val="28"/>
          <w:lang w:val="kk-KZ"/>
        </w:rPr>
        <w:t>»</w:t>
      </w:r>
      <w:r w:rsidRPr="00484AE4">
        <w:rPr>
          <w:rFonts w:ascii="Times New Roman" w:hAnsi="Times New Roman" w:cs="Times New Roman"/>
          <w:bCs/>
          <w:sz w:val="28"/>
          <w:szCs w:val="28"/>
          <w:lang w:val="kk-KZ"/>
        </w:rPr>
        <w:t xml:space="preserve"> (температураға қарамастан жыл бойы сапалы шәует береді) немесе </w:t>
      </w:r>
      <w:r w:rsidR="00815592">
        <w:rPr>
          <w:rFonts w:ascii="Times New Roman" w:hAnsi="Times New Roman" w:cs="Times New Roman"/>
          <w:bCs/>
          <w:sz w:val="28"/>
          <w:szCs w:val="28"/>
          <w:lang w:val="kk-KZ"/>
        </w:rPr>
        <w:t>«</w:t>
      </w:r>
      <w:r w:rsidRPr="00484AE4">
        <w:rPr>
          <w:rFonts w:ascii="Times New Roman" w:hAnsi="Times New Roman" w:cs="Times New Roman"/>
          <w:bCs/>
          <w:sz w:val="28"/>
          <w:szCs w:val="28"/>
          <w:lang w:val="kk-KZ"/>
        </w:rPr>
        <w:t>ыстыққа сезімтал</w:t>
      </w:r>
      <w:r w:rsidR="00815592">
        <w:rPr>
          <w:rFonts w:ascii="Times New Roman" w:hAnsi="Times New Roman" w:cs="Times New Roman"/>
          <w:bCs/>
          <w:sz w:val="28"/>
          <w:szCs w:val="28"/>
          <w:lang w:val="kk-KZ"/>
        </w:rPr>
        <w:t>»</w:t>
      </w:r>
      <w:r w:rsidRPr="00484AE4">
        <w:rPr>
          <w:rFonts w:ascii="Times New Roman" w:hAnsi="Times New Roman" w:cs="Times New Roman"/>
          <w:bCs/>
          <w:sz w:val="28"/>
          <w:szCs w:val="28"/>
          <w:lang w:val="kk-KZ"/>
        </w:rPr>
        <w:t xml:space="preserve"> (тек жазда сапалы шәует береді) деп жіктеуге болады. Осы деректер болашақ аталық бұқа ретінде ыстыққа төзімді бұқаларды анықтаудың өте қажеттілігін көрсетеді [</w:t>
      </w:r>
      <w:r w:rsidR="00506A9E">
        <w:rPr>
          <w:rFonts w:ascii="Times New Roman" w:hAnsi="Times New Roman" w:cs="Times New Roman"/>
          <w:bCs/>
          <w:sz w:val="28"/>
          <w:szCs w:val="28"/>
          <w:lang w:val="kk-KZ"/>
        </w:rPr>
        <w:t>101</w:t>
      </w:r>
      <w:r w:rsidRPr="00484AE4">
        <w:rPr>
          <w:rFonts w:ascii="Times New Roman" w:hAnsi="Times New Roman" w:cs="Times New Roman"/>
          <w:bCs/>
          <w:sz w:val="28"/>
          <w:szCs w:val="28"/>
          <w:lang w:val="kk-KZ"/>
        </w:rPr>
        <w:t>].</w:t>
      </w:r>
    </w:p>
    <w:p w14:paraId="5FA8C384" w14:textId="5F75B4F3" w:rsidR="00484AE4" w:rsidRPr="00484AE4" w:rsidRDefault="00484AE4" w:rsidP="00484AE4">
      <w:pPr>
        <w:widowControl w:val="0"/>
        <w:autoSpaceDE w:val="0"/>
        <w:spacing w:after="0" w:line="240" w:lineRule="auto"/>
        <w:ind w:firstLine="567"/>
        <w:jc w:val="both"/>
        <w:rPr>
          <w:rFonts w:ascii="Times New Roman" w:hAnsi="Times New Roman" w:cs="Times New Roman"/>
          <w:bCs/>
          <w:sz w:val="28"/>
          <w:szCs w:val="28"/>
          <w:lang w:val="kk-KZ"/>
        </w:rPr>
      </w:pPr>
      <w:r w:rsidRPr="00484AE4">
        <w:rPr>
          <w:rFonts w:ascii="Times New Roman" w:hAnsi="Times New Roman" w:cs="Times New Roman"/>
          <w:bCs/>
          <w:sz w:val="28"/>
          <w:szCs w:val="28"/>
          <w:lang w:val="kk-KZ"/>
        </w:rPr>
        <w:t>Асыл тұқымды бұқалардың шәуеттерінің сапасына әртүрлі факторлар әсер етеді деп саналады. Барлығы 187 бұқадан 16827 эякулят алын</w:t>
      </w:r>
      <w:r w:rsidR="001C23D8">
        <w:rPr>
          <w:rFonts w:ascii="Times New Roman" w:hAnsi="Times New Roman" w:cs="Times New Roman"/>
          <w:bCs/>
          <w:sz w:val="28"/>
          <w:szCs w:val="28"/>
          <w:lang w:val="kk-KZ"/>
        </w:rPr>
        <w:t>ған</w:t>
      </w:r>
      <w:r w:rsidRPr="00484AE4">
        <w:rPr>
          <w:rFonts w:ascii="Times New Roman" w:hAnsi="Times New Roman" w:cs="Times New Roman"/>
          <w:bCs/>
          <w:sz w:val="28"/>
          <w:szCs w:val="28"/>
          <w:lang w:val="kk-KZ"/>
        </w:rPr>
        <w:t>.</w:t>
      </w:r>
      <w:r w:rsidR="002F493F" w:rsidRPr="002F493F">
        <w:rPr>
          <w:rFonts w:ascii="Times New Roman" w:hAnsi="Times New Roman" w:cs="Times New Roman"/>
          <w:bCs/>
          <w:sz w:val="28"/>
          <w:szCs w:val="28"/>
          <w:lang w:val="kk-KZ"/>
        </w:rPr>
        <w:t xml:space="preserve"> </w:t>
      </w:r>
      <w:r w:rsidR="002F493F">
        <w:rPr>
          <w:rFonts w:ascii="Times New Roman" w:hAnsi="Times New Roman" w:cs="Times New Roman"/>
          <w:bCs/>
          <w:sz w:val="28"/>
          <w:szCs w:val="28"/>
          <w:lang w:val="kk-KZ"/>
        </w:rPr>
        <w:t>Көрсетілген т</w:t>
      </w:r>
      <w:r w:rsidR="002F493F" w:rsidRPr="00484AE4">
        <w:rPr>
          <w:rFonts w:ascii="Times New Roman" w:hAnsi="Times New Roman" w:cs="Times New Roman"/>
          <w:bCs/>
          <w:sz w:val="28"/>
          <w:szCs w:val="28"/>
          <w:lang w:val="kk-KZ"/>
        </w:rPr>
        <w:t>ұқым</w:t>
      </w:r>
      <w:r w:rsidR="002F493F">
        <w:rPr>
          <w:rFonts w:ascii="Times New Roman" w:hAnsi="Times New Roman" w:cs="Times New Roman"/>
          <w:bCs/>
          <w:sz w:val="28"/>
          <w:szCs w:val="28"/>
          <w:lang w:val="kk-KZ"/>
        </w:rPr>
        <w:t>ы</w:t>
      </w:r>
      <w:r w:rsidR="002F493F" w:rsidRPr="00484AE4">
        <w:rPr>
          <w:rFonts w:ascii="Times New Roman" w:hAnsi="Times New Roman" w:cs="Times New Roman"/>
          <w:bCs/>
          <w:sz w:val="28"/>
          <w:szCs w:val="28"/>
          <w:lang w:val="kk-KZ"/>
        </w:rPr>
        <w:t>, жас</w:t>
      </w:r>
      <w:r w:rsidR="002F493F">
        <w:rPr>
          <w:rFonts w:ascii="Times New Roman" w:hAnsi="Times New Roman" w:cs="Times New Roman"/>
          <w:bCs/>
          <w:sz w:val="28"/>
          <w:szCs w:val="28"/>
          <w:lang w:val="kk-KZ"/>
        </w:rPr>
        <w:t>ы</w:t>
      </w:r>
      <w:r w:rsidR="002F493F" w:rsidRPr="00484AE4">
        <w:rPr>
          <w:rFonts w:ascii="Times New Roman" w:hAnsi="Times New Roman" w:cs="Times New Roman"/>
          <w:bCs/>
          <w:sz w:val="28"/>
          <w:szCs w:val="28"/>
          <w:lang w:val="kk-KZ"/>
        </w:rPr>
        <w:t xml:space="preserve"> және өндіріс кезеңі </w:t>
      </w:r>
      <w:r w:rsidRPr="00484AE4">
        <w:rPr>
          <w:rFonts w:ascii="Times New Roman" w:hAnsi="Times New Roman" w:cs="Times New Roman"/>
          <w:bCs/>
          <w:sz w:val="28"/>
          <w:szCs w:val="28"/>
          <w:lang w:val="kk-KZ"/>
        </w:rPr>
        <w:t xml:space="preserve">шәуеттің көлеміне, концентрациясына, жалпы белсенділігіне, жеке қозғалғыштығына және эякулят өндірісіне сенімді (p≤ 0,05) әсер етті. </w:t>
      </w:r>
      <w:r w:rsidR="001C23D8">
        <w:rPr>
          <w:rFonts w:ascii="Times New Roman" w:hAnsi="Times New Roman" w:cs="Times New Roman"/>
          <w:bCs/>
          <w:sz w:val="28"/>
          <w:szCs w:val="28"/>
          <w:lang w:val="kk-KZ"/>
        </w:rPr>
        <w:t>Сонымен</w:t>
      </w:r>
      <w:r w:rsidRPr="00484AE4">
        <w:rPr>
          <w:rFonts w:ascii="Times New Roman" w:hAnsi="Times New Roman" w:cs="Times New Roman"/>
          <w:bCs/>
          <w:sz w:val="28"/>
          <w:szCs w:val="28"/>
          <w:lang w:val="kk-KZ"/>
        </w:rPr>
        <w:t>, бұқаның тұқымы, жасы және өндіріс кезеңі шәуеттің сипаттамаларына айтарлықтай ықпал етеді [</w:t>
      </w:r>
      <w:r w:rsidR="00506A9E">
        <w:rPr>
          <w:rFonts w:ascii="Times New Roman" w:hAnsi="Times New Roman" w:cs="Times New Roman"/>
          <w:bCs/>
          <w:sz w:val="28"/>
          <w:szCs w:val="28"/>
          <w:lang w:val="kk-KZ"/>
        </w:rPr>
        <w:t>102</w:t>
      </w:r>
      <w:r w:rsidRPr="00484AE4">
        <w:rPr>
          <w:rFonts w:ascii="Times New Roman" w:hAnsi="Times New Roman" w:cs="Times New Roman"/>
          <w:bCs/>
          <w:sz w:val="28"/>
          <w:szCs w:val="28"/>
          <w:lang w:val="kk-KZ"/>
        </w:rPr>
        <w:t>].</w:t>
      </w:r>
    </w:p>
    <w:p w14:paraId="68617A24" w14:textId="5129C362" w:rsidR="00484AE4" w:rsidRPr="00484AE4" w:rsidRDefault="00484AE4" w:rsidP="00484AE4">
      <w:pPr>
        <w:widowControl w:val="0"/>
        <w:autoSpaceDE w:val="0"/>
        <w:spacing w:after="0" w:line="240" w:lineRule="auto"/>
        <w:ind w:firstLine="567"/>
        <w:jc w:val="both"/>
        <w:rPr>
          <w:rFonts w:ascii="Times New Roman" w:hAnsi="Times New Roman" w:cs="Times New Roman"/>
          <w:bCs/>
          <w:sz w:val="28"/>
          <w:szCs w:val="28"/>
          <w:lang w:val="kk-KZ"/>
        </w:rPr>
      </w:pPr>
      <w:r w:rsidRPr="00484AE4">
        <w:rPr>
          <w:rFonts w:ascii="Times New Roman" w:hAnsi="Times New Roman" w:cs="Times New Roman"/>
          <w:bCs/>
          <w:sz w:val="28"/>
          <w:szCs w:val="28"/>
          <w:lang w:val="kk-KZ"/>
        </w:rPr>
        <w:t xml:space="preserve">Гендік және паратиптік факторлардың қара </w:t>
      </w:r>
      <w:r w:rsidR="002F493F">
        <w:rPr>
          <w:rFonts w:ascii="Times New Roman" w:hAnsi="Times New Roman" w:cs="Times New Roman"/>
          <w:bCs/>
          <w:sz w:val="28"/>
          <w:szCs w:val="28"/>
          <w:lang w:val="kk-KZ"/>
        </w:rPr>
        <w:t xml:space="preserve">ала </w:t>
      </w:r>
      <w:r w:rsidRPr="00484AE4">
        <w:rPr>
          <w:rFonts w:ascii="Times New Roman" w:hAnsi="Times New Roman" w:cs="Times New Roman"/>
          <w:bCs/>
          <w:sz w:val="28"/>
          <w:szCs w:val="28"/>
          <w:lang w:val="kk-KZ"/>
        </w:rPr>
        <w:t>және қызыл голште</w:t>
      </w:r>
      <w:r w:rsidR="002F493F">
        <w:rPr>
          <w:rFonts w:ascii="Times New Roman" w:hAnsi="Times New Roman" w:cs="Times New Roman"/>
          <w:bCs/>
          <w:sz w:val="28"/>
          <w:szCs w:val="28"/>
          <w:lang w:val="kk-KZ"/>
        </w:rPr>
        <w:t>и</w:t>
      </w:r>
      <w:r w:rsidRPr="00484AE4">
        <w:rPr>
          <w:rFonts w:ascii="Times New Roman" w:hAnsi="Times New Roman" w:cs="Times New Roman"/>
          <w:bCs/>
          <w:sz w:val="28"/>
          <w:szCs w:val="28"/>
          <w:lang w:val="kk-KZ"/>
        </w:rPr>
        <w:t>н тұқымды бұқаларының өнімділігіне әсері зерттел</w:t>
      </w:r>
      <w:r w:rsidR="001C23D8">
        <w:rPr>
          <w:rFonts w:ascii="Times New Roman" w:hAnsi="Times New Roman" w:cs="Times New Roman"/>
          <w:bCs/>
          <w:sz w:val="28"/>
          <w:szCs w:val="28"/>
          <w:lang w:val="kk-KZ"/>
        </w:rPr>
        <w:t>ген</w:t>
      </w:r>
      <w:r w:rsidRPr="00484AE4">
        <w:rPr>
          <w:rFonts w:ascii="Times New Roman" w:hAnsi="Times New Roman" w:cs="Times New Roman"/>
          <w:bCs/>
          <w:sz w:val="28"/>
          <w:szCs w:val="28"/>
          <w:lang w:val="kk-KZ"/>
        </w:rPr>
        <w:t>. Шәуеттің сапалық және сандық сипаттамалары IVOS шәует</w:t>
      </w:r>
      <w:r w:rsidR="001C23D8">
        <w:rPr>
          <w:rFonts w:ascii="Times New Roman" w:hAnsi="Times New Roman" w:cs="Times New Roman"/>
          <w:bCs/>
          <w:sz w:val="28"/>
          <w:szCs w:val="28"/>
          <w:lang w:val="kk-KZ"/>
        </w:rPr>
        <w:t xml:space="preserve"> </w:t>
      </w:r>
      <w:r w:rsidRPr="00484AE4">
        <w:rPr>
          <w:rFonts w:ascii="Times New Roman" w:hAnsi="Times New Roman" w:cs="Times New Roman"/>
          <w:bCs/>
          <w:sz w:val="28"/>
          <w:szCs w:val="28"/>
          <w:lang w:val="kk-KZ"/>
        </w:rPr>
        <w:t>талдауыштарымен (</w:t>
      </w:r>
      <w:r w:rsidR="002F493F" w:rsidRPr="00484AE4">
        <w:rPr>
          <w:rFonts w:ascii="Times New Roman" w:hAnsi="Times New Roman" w:cs="Times New Roman"/>
          <w:bCs/>
          <w:sz w:val="28"/>
          <w:szCs w:val="28"/>
          <w:lang w:val="kk-KZ"/>
        </w:rPr>
        <w:t>CASA</w:t>
      </w:r>
      <w:r w:rsidRPr="00484AE4">
        <w:rPr>
          <w:rFonts w:ascii="Times New Roman" w:hAnsi="Times New Roman" w:cs="Times New Roman"/>
          <w:bCs/>
          <w:sz w:val="28"/>
          <w:szCs w:val="28"/>
          <w:lang w:val="kk-KZ"/>
        </w:rPr>
        <w:t xml:space="preserve"> жүйесі) анықтал</w:t>
      </w:r>
      <w:r w:rsidR="001C23D8">
        <w:rPr>
          <w:rFonts w:ascii="Times New Roman" w:hAnsi="Times New Roman" w:cs="Times New Roman"/>
          <w:bCs/>
          <w:sz w:val="28"/>
          <w:szCs w:val="28"/>
          <w:lang w:val="kk-KZ"/>
        </w:rPr>
        <w:t>ған</w:t>
      </w:r>
      <w:r w:rsidRPr="00484AE4">
        <w:rPr>
          <w:rFonts w:ascii="Times New Roman" w:hAnsi="Times New Roman" w:cs="Times New Roman"/>
          <w:bCs/>
          <w:sz w:val="28"/>
          <w:szCs w:val="28"/>
          <w:lang w:val="kk-KZ"/>
        </w:rPr>
        <w:t xml:space="preserve">. Бұқалардың шәуетінің сипаттамаларына ықпал ету факторларының әсерін бағалау үшін бір факторлы дисперсиялық талдау қолданылды. Шәуеттің жылдық өнімділігі айтарлықтай өзгермелі болды (Cv=9,2-60,8%), бұл ұрықтандырғыштардың жеке ерекшеліктерін көрсетеді. Эякуляттардың саны мен сапасы және 40%-дан астам шәуеттің шығымы бұқаның генотипіне және оның бейімделу қабілетіне байланысты. Ұрықтандырғыштың сызықтық байланысы эякулят көлеміне (19,3%) және шәуеттің концентрациясына (30,6%) айтарлықтай әсер етеді. Әрбір сызық зерттелген шәуеттиімділік көрсеткіштерінің көпшілігінде әр түрлі болып көрінеді және өзіндік ерекшеліктері бар. </w:t>
      </w:r>
      <w:r w:rsidR="001C23D8">
        <w:rPr>
          <w:rFonts w:ascii="Times New Roman" w:hAnsi="Times New Roman" w:cs="Times New Roman"/>
          <w:bCs/>
          <w:sz w:val="28"/>
          <w:szCs w:val="28"/>
          <w:lang w:val="kk-KZ"/>
        </w:rPr>
        <w:t>Г</w:t>
      </w:r>
      <w:r w:rsidRPr="00484AE4">
        <w:rPr>
          <w:rFonts w:ascii="Times New Roman" w:hAnsi="Times New Roman" w:cs="Times New Roman"/>
          <w:bCs/>
          <w:sz w:val="28"/>
          <w:szCs w:val="28"/>
          <w:lang w:val="kk-KZ"/>
        </w:rPr>
        <w:t>олште</w:t>
      </w:r>
      <w:r w:rsidR="001C23D8">
        <w:rPr>
          <w:rFonts w:ascii="Times New Roman" w:hAnsi="Times New Roman" w:cs="Times New Roman"/>
          <w:bCs/>
          <w:sz w:val="28"/>
          <w:szCs w:val="28"/>
          <w:lang w:val="kk-KZ"/>
        </w:rPr>
        <w:t>и</w:t>
      </w:r>
      <w:r w:rsidRPr="00484AE4">
        <w:rPr>
          <w:rFonts w:ascii="Times New Roman" w:hAnsi="Times New Roman" w:cs="Times New Roman"/>
          <w:bCs/>
          <w:sz w:val="28"/>
          <w:szCs w:val="28"/>
          <w:lang w:val="kk-KZ"/>
        </w:rPr>
        <w:t xml:space="preserve">н тұқымды бұқалардың шәуетінің өнімділігінің маусымдық динамикасын </w:t>
      </w:r>
      <w:r w:rsidR="001C23D8">
        <w:rPr>
          <w:rFonts w:ascii="Times New Roman" w:hAnsi="Times New Roman" w:cs="Times New Roman"/>
          <w:bCs/>
          <w:sz w:val="28"/>
          <w:szCs w:val="28"/>
          <w:lang w:val="kk-KZ"/>
        </w:rPr>
        <w:t>көрсетілген</w:t>
      </w:r>
      <w:r w:rsidRPr="00484AE4">
        <w:rPr>
          <w:rFonts w:ascii="Times New Roman" w:hAnsi="Times New Roman" w:cs="Times New Roman"/>
          <w:bCs/>
          <w:sz w:val="28"/>
          <w:szCs w:val="28"/>
          <w:lang w:val="kk-KZ"/>
        </w:rPr>
        <w:t xml:space="preserve">. Олардың жыныстық белсенділігінің </w:t>
      </w:r>
      <w:r w:rsidR="001C23D8">
        <w:rPr>
          <w:rFonts w:ascii="Times New Roman" w:hAnsi="Times New Roman" w:cs="Times New Roman"/>
          <w:bCs/>
          <w:sz w:val="28"/>
          <w:szCs w:val="28"/>
          <w:lang w:val="kk-KZ"/>
        </w:rPr>
        <w:t xml:space="preserve">жоғарғы көрсеткіші </w:t>
      </w:r>
      <w:r w:rsidRPr="00484AE4">
        <w:rPr>
          <w:rFonts w:ascii="Times New Roman" w:hAnsi="Times New Roman" w:cs="Times New Roman"/>
          <w:bCs/>
          <w:sz w:val="28"/>
          <w:szCs w:val="28"/>
          <w:lang w:val="kk-KZ"/>
        </w:rPr>
        <w:t xml:space="preserve"> көктемде болады-бір бұқадан 31,6 жоғары сапалы эякулят (Р˂0,05) және 158,0 мл шәует (Р&gt;0,05). Шәуеттердің ең көп шығымы қыс-көктем кезеңінде байқалады – 7851-8069 дана, ең азы – жаз-күз – 6149-6293 дана. Эякуляттардағы спермийлердің қозғалғыштығы салқын мезгілде (күз-қыс) жоғары - 7,9-8,0 балл, ал жылы (көктем-жаз) кезеңде төмен -7,4-7,7 балл (Р ˂0,001). Маусымның бұқалардың репродуктивті қызметіне әсері 0,8-9,3% құрайды [</w:t>
      </w:r>
      <w:r w:rsidR="00506A9E">
        <w:rPr>
          <w:rFonts w:ascii="Times New Roman" w:hAnsi="Times New Roman" w:cs="Times New Roman"/>
          <w:bCs/>
          <w:sz w:val="28"/>
          <w:szCs w:val="28"/>
          <w:lang w:val="kk-KZ"/>
        </w:rPr>
        <w:t>103</w:t>
      </w:r>
      <w:r w:rsidRPr="00484AE4">
        <w:rPr>
          <w:rFonts w:ascii="Times New Roman" w:hAnsi="Times New Roman" w:cs="Times New Roman"/>
          <w:bCs/>
          <w:sz w:val="28"/>
          <w:szCs w:val="28"/>
          <w:lang w:val="kk-KZ"/>
        </w:rPr>
        <w:t>].</w:t>
      </w:r>
    </w:p>
    <w:p w14:paraId="7E979316" w14:textId="4D2BC86A" w:rsidR="00484AE4" w:rsidRPr="00484AE4" w:rsidRDefault="00484AE4" w:rsidP="00484AE4">
      <w:pPr>
        <w:widowControl w:val="0"/>
        <w:autoSpaceDE w:val="0"/>
        <w:spacing w:after="0" w:line="240" w:lineRule="auto"/>
        <w:ind w:firstLine="567"/>
        <w:jc w:val="both"/>
        <w:rPr>
          <w:rFonts w:ascii="Times New Roman" w:hAnsi="Times New Roman" w:cs="Times New Roman"/>
          <w:bCs/>
          <w:sz w:val="28"/>
          <w:szCs w:val="28"/>
          <w:lang w:val="kk-KZ"/>
        </w:rPr>
      </w:pPr>
      <w:r w:rsidRPr="00484AE4">
        <w:rPr>
          <w:rFonts w:ascii="Times New Roman" w:hAnsi="Times New Roman" w:cs="Times New Roman"/>
          <w:bCs/>
          <w:sz w:val="28"/>
          <w:szCs w:val="28"/>
          <w:lang w:val="kk-KZ"/>
        </w:rPr>
        <w:t xml:space="preserve">Шәуеттің бұзылуын </w:t>
      </w:r>
      <w:r w:rsidR="002F493F">
        <w:rPr>
          <w:rFonts w:ascii="Times New Roman" w:hAnsi="Times New Roman" w:cs="Times New Roman"/>
          <w:bCs/>
          <w:sz w:val="28"/>
          <w:szCs w:val="28"/>
          <w:lang w:val="kk-KZ"/>
        </w:rPr>
        <w:t>қолдан</w:t>
      </w:r>
      <w:r w:rsidRPr="00484AE4">
        <w:rPr>
          <w:rFonts w:ascii="Times New Roman" w:hAnsi="Times New Roman" w:cs="Times New Roman"/>
          <w:bCs/>
          <w:sz w:val="28"/>
          <w:szCs w:val="28"/>
          <w:lang w:val="kk-KZ"/>
        </w:rPr>
        <w:t xml:space="preserve"> ұрықтандыру кезінде қолданылатын мөлшерді арттыру арқылы реттеуге болады. Бұқалардың ендеріндегі температура дене температурасынан 2-6 °C төмен болуы керек</w:t>
      </w:r>
      <w:r w:rsidR="002F493F">
        <w:rPr>
          <w:rFonts w:ascii="Times New Roman" w:hAnsi="Times New Roman" w:cs="Times New Roman"/>
          <w:bCs/>
          <w:sz w:val="28"/>
          <w:szCs w:val="28"/>
          <w:lang w:val="kk-KZ"/>
        </w:rPr>
        <w:t>,</w:t>
      </w:r>
      <w:r w:rsidRPr="00484AE4">
        <w:rPr>
          <w:rFonts w:ascii="Times New Roman" w:hAnsi="Times New Roman" w:cs="Times New Roman"/>
          <w:bCs/>
          <w:sz w:val="28"/>
          <w:szCs w:val="28"/>
          <w:lang w:val="kk-KZ"/>
        </w:rPr>
        <w:t xml:space="preserve"> себебі ендердегі температураның жоғарылауы сперм</w:t>
      </w:r>
      <w:r w:rsidR="001C23D8">
        <w:rPr>
          <w:rFonts w:ascii="Times New Roman" w:hAnsi="Times New Roman" w:cs="Times New Roman"/>
          <w:bCs/>
          <w:sz w:val="28"/>
          <w:szCs w:val="28"/>
          <w:lang w:val="kk-KZ"/>
        </w:rPr>
        <w:t xml:space="preserve">ийлердің </w:t>
      </w:r>
      <w:r w:rsidRPr="00484AE4">
        <w:rPr>
          <w:rFonts w:ascii="Times New Roman" w:hAnsi="Times New Roman" w:cs="Times New Roman"/>
          <w:bCs/>
          <w:sz w:val="28"/>
          <w:szCs w:val="28"/>
          <w:lang w:val="kk-KZ"/>
        </w:rPr>
        <w:t>сапасын төмендетеді [</w:t>
      </w:r>
      <w:r w:rsidR="00506A9E">
        <w:rPr>
          <w:rFonts w:ascii="Times New Roman" w:hAnsi="Times New Roman" w:cs="Times New Roman"/>
          <w:bCs/>
          <w:sz w:val="28"/>
          <w:szCs w:val="28"/>
          <w:lang w:val="kk-KZ"/>
        </w:rPr>
        <w:t>104</w:t>
      </w:r>
      <w:r w:rsidRPr="00484AE4">
        <w:rPr>
          <w:rFonts w:ascii="Times New Roman" w:hAnsi="Times New Roman" w:cs="Times New Roman"/>
          <w:bCs/>
          <w:sz w:val="28"/>
          <w:szCs w:val="28"/>
          <w:lang w:val="kk-KZ"/>
        </w:rPr>
        <w:t>].</w:t>
      </w:r>
    </w:p>
    <w:p w14:paraId="17F2B54C" w14:textId="7D3B6678" w:rsidR="00484AE4" w:rsidRPr="00484AE4" w:rsidRDefault="002F493F" w:rsidP="00484AE4">
      <w:pPr>
        <w:widowControl w:val="0"/>
        <w:autoSpaceDE w:val="0"/>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Б</w:t>
      </w:r>
      <w:r w:rsidR="00484AE4" w:rsidRPr="00484AE4">
        <w:rPr>
          <w:rFonts w:ascii="Times New Roman" w:hAnsi="Times New Roman" w:cs="Times New Roman"/>
          <w:bCs/>
          <w:sz w:val="28"/>
          <w:szCs w:val="28"/>
          <w:lang w:val="kk-KZ"/>
        </w:rPr>
        <w:t xml:space="preserve">ұқалар арасында төлберудің белгілі бір айырмашылықтары бар екені </w:t>
      </w:r>
      <w:r w:rsidR="001C23D8">
        <w:rPr>
          <w:rFonts w:ascii="Times New Roman" w:hAnsi="Times New Roman" w:cs="Times New Roman"/>
          <w:bCs/>
          <w:sz w:val="28"/>
          <w:szCs w:val="28"/>
          <w:lang w:val="kk-KZ"/>
        </w:rPr>
        <w:t>анықталған</w:t>
      </w:r>
      <w:r w:rsidR="00484AE4" w:rsidRPr="00484AE4">
        <w:rPr>
          <w:rFonts w:ascii="Times New Roman" w:hAnsi="Times New Roman" w:cs="Times New Roman"/>
          <w:bCs/>
          <w:sz w:val="28"/>
          <w:szCs w:val="28"/>
          <w:lang w:val="kk-KZ"/>
        </w:rPr>
        <w:t>. Етті мал үшін максималды төлбергіштік табындар үшін бірдей болды. Алайда, етті бұқалардың төлбергіштігі төмен болғандықтан, ет бағытындағы бұқалар төлбергіштіктің төмендеуіне айтарлықтай ықпал етеді деген қорытынды</w:t>
      </w:r>
      <w:r w:rsidR="001C23D8">
        <w:rPr>
          <w:rFonts w:ascii="Times New Roman" w:hAnsi="Times New Roman" w:cs="Times New Roman"/>
          <w:bCs/>
          <w:sz w:val="28"/>
          <w:szCs w:val="28"/>
          <w:lang w:val="kk-KZ"/>
        </w:rPr>
        <w:t xml:space="preserve"> жасалған</w:t>
      </w:r>
      <w:r w:rsidR="00484AE4" w:rsidRPr="00484AE4">
        <w:rPr>
          <w:rFonts w:ascii="Times New Roman" w:hAnsi="Times New Roman" w:cs="Times New Roman"/>
          <w:bCs/>
          <w:sz w:val="28"/>
          <w:szCs w:val="28"/>
          <w:lang w:val="kk-KZ"/>
        </w:rPr>
        <w:t xml:space="preserve">, өйткені ұрықтандырғыштығы төмендеген бұқалар жиі қолданылады. Алайда, сүтті мал үшін табындар мен бұқалар үшін минимумдар бірдей болды, бірақ бұқалар үшін максималды төлбергіштік табын </w:t>
      </w:r>
      <w:r w:rsidR="00484AE4" w:rsidRPr="00484AE4">
        <w:rPr>
          <w:rFonts w:ascii="Times New Roman" w:hAnsi="Times New Roman" w:cs="Times New Roman"/>
          <w:bCs/>
          <w:sz w:val="28"/>
          <w:szCs w:val="28"/>
          <w:lang w:val="kk-KZ"/>
        </w:rPr>
        <w:lastRenderedPageBreak/>
        <w:t>санынан асып түсті. Осылайша, сүтті мал шаруашылығындағы репродуктивті сәтсіздік бұқаға қарағанда сиырға көбірек байланысты деген қорытынды</w:t>
      </w:r>
      <w:r w:rsidR="001C23D8">
        <w:rPr>
          <w:rFonts w:ascii="Times New Roman" w:hAnsi="Times New Roman" w:cs="Times New Roman"/>
          <w:bCs/>
          <w:sz w:val="28"/>
          <w:szCs w:val="28"/>
          <w:lang w:val="kk-KZ"/>
        </w:rPr>
        <w:t xml:space="preserve"> жасалған</w:t>
      </w:r>
      <w:r w:rsidR="00484AE4" w:rsidRPr="00484AE4">
        <w:rPr>
          <w:rFonts w:ascii="Times New Roman" w:hAnsi="Times New Roman" w:cs="Times New Roman"/>
          <w:bCs/>
          <w:sz w:val="28"/>
          <w:szCs w:val="28"/>
          <w:lang w:val="kk-KZ"/>
        </w:rPr>
        <w:t xml:space="preserve">. </w:t>
      </w:r>
      <w:r w:rsidR="001C23D8">
        <w:rPr>
          <w:rFonts w:ascii="Times New Roman" w:hAnsi="Times New Roman" w:cs="Times New Roman"/>
          <w:bCs/>
          <w:sz w:val="28"/>
          <w:szCs w:val="28"/>
          <w:lang w:val="kk-KZ"/>
        </w:rPr>
        <w:t>Жалпы</w:t>
      </w:r>
      <w:r w:rsidR="00484AE4" w:rsidRPr="00484AE4">
        <w:rPr>
          <w:rFonts w:ascii="Times New Roman" w:hAnsi="Times New Roman" w:cs="Times New Roman"/>
          <w:bCs/>
          <w:sz w:val="28"/>
          <w:szCs w:val="28"/>
          <w:lang w:val="kk-KZ"/>
        </w:rPr>
        <w:t xml:space="preserve"> алғанда, </w:t>
      </w:r>
      <w:r w:rsidR="001C23D8">
        <w:rPr>
          <w:rFonts w:ascii="Times New Roman" w:hAnsi="Times New Roman" w:cs="Times New Roman"/>
          <w:bCs/>
          <w:sz w:val="28"/>
          <w:szCs w:val="28"/>
          <w:lang w:val="kk-KZ"/>
        </w:rPr>
        <w:t xml:space="preserve">фертилдік </w:t>
      </w:r>
      <w:r w:rsidR="00484AE4" w:rsidRPr="00484AE4">
        <w:rPr>
          <w:rFonts w:ascii="Times New Roman" w:hAnsi="Times New Roman" w:cs="Times New Roman"/>
          <w:bCs/>
          <w:sz w:val="28"/>
          <w:szCs w:val="28"/>
          <w:lang w:val="kk-KZ"/>
        </w:rPr>
        <w:t>жеке сиырға қарағанда, жеке бұқа үшін маңызды, өйткені бір бұқадан табиғи ұрықтандыр</w:t>
      </w:r>
      <w:r w:rsidR="001C23D8">
        <w:rPr>
          <w:rFonts w:ascii="Times New Roman" w:hAnsi="Times New Roman" w:cs="Times New Roman"/>
          <w:bCs/>
          <w:sz w:val="28"/>
          <w:szCs w:val="28"/>
          <w:lang w:val="kk-KZ"/>
        </w:rPr>
        <w:t xml:space="preserve">у арқылы </w:t>
      </w:r>
      <w:r w:rsidR="00484AE4" w:rsidRPr="00484AE4">
        <w:rPr>
          <w:rFonts w:ascii="Times New Roman" w:hAnsi="Times New Roman" w:cs="Times New Roman"/>
          <w:bCs/>
          <w:sz w:val="28"/>
          <w:szCs w:val="28"/>
          <w:lang w:val="kk-KZ"/>
        </w:rPr>
        <w:t xml:space="preserve">40 аналыққа дейін немесе қолдан ұрықтандыру арқылы жүздеген мыңға дейін алуға </w:t>
      </w:r>
      <w:r w:rsidR="001C23D8">
        <w:rPr>
          <w:rFonts w:ascii="Times New Roman" w:hAnsi="Times New Roman" w:cs="Times New Roman"/>
          <w:bCs/>
          <w:sz w:val="28"/>
          <w:szCs w:val="28"/>
          <w:lang w:val="kk-KZ"/>
        </w:rPr>
        <w:t xml:space="preserve">бұзау алуға </w:t>
      </w:r>
      <w:r w:rsidR="00484AE4" w:rsidRPr="00484AE4">
        <w:rPr>
          <w:rFonts w:ascii="Times New Roman" w:hAnsi="Times New Roman" w:cs="Times New Roman"/>
          <w:bCs/>
          <w:sz w:val="28"/>
          <w:szCs w:val="28"/>
          <w:lang w:val="kk-KZ"/>
        </w:rPr>
        <w:t>болады. Бұқалардың 20-40%-ы төлбергіштігі төмен болуы мүмкін болса да, олардың біразы толығымен белсізболуы мүмкін [</w:t>
      </w:r>
      <w:r w:rsidR="00506A9E">
        <w:rPr>
          <w:rFonts w:ascii="Times New Roman" w:hAnsi="Times New Roman" w:cs="Times New Roman"/>
          <w:bCs/>
          <w:sz w:val="28"/>
          <w:szCs w:val="28"/>
          <w:lang w:val="kk-KZ"/>
        </w:rPr>
        <w:t>105</w:t>
      </w:r>
      <w:r w:rsidR="00484AE4" w:rsidRPr="00484AE4">
        <w:rPr>
          <w:rFonts w:ascii="Times New Roman" w:hAnsi="Times New Roman" w:cs="Times New Roman"/>
          <w:bCs/>
          <w:sz w:val="28"/>
          <w:szCs w:val="28"/>
          <w:lang w:val="kk-KZ"/>
        </w:rPr>
        <w:t>,</w:t>
      </w:r>
      <w:r w:rsidR="00506A9E">
        <w:rPr>
          <w:rFonts w:ascii="Times New Roman" w:hAnsi="Times New Roman" w:cs="Times New Roman"/>
          <w:bCs/>
          <w:sz w:val="28"/>
          <w:szCs w:val="28"/>
          <w:lang w:val="kk-KZ"/>
        </w:rPr>
        <w:t>106</w:t>
      </w:r>
      <w:r w:rsidR="00484AE4" w:rsidRPr="00484AE4">
        <w:rPr>
          <w:rFonts w:ascii="Times New Roman" w:hAnsi="Times New Roman" w:cs="Times New Roman"/>
          <w:bCs/>
          <w:sz w:val="28"/>
          <w:szCs w:val="28"/>
          <w:lang w:val="kk-KZ"/>
        </w:rPr>
        <w:t>].</w:t>
      </w:r>
    </w:p>
    <w:p w14:paraId="0DB39DF2" w14:textId="3D98045E" w:rsidR="00484AE4" w:rsidRDefault="00484AE4" w:rsidP="00484AE4">
      <w:pPr>
        <w:widowControl w:val="0"/>
        <w:autoSpaceDE w:val="0"/>
        <w:spacing w:after="0" w:line="240" w:lineRule="auto"/>
        <w:ind w:firstLine="567"/>
        <w:jc w:val="both"/>
        <w:rPr>
          <w:rFonts w:ascii="Times New Roman" w:hAnsi="Times New Roman" w:cs="Times New Roman"/>
          <w:bCs/>
          <w:sz w:val="28"/>
          <w:szCs w:val="28"/>
          <w:lang w:val="kk-KZ"/>
        </w:rPr>
      </w:pPr>
      <w:r w:rsidRPr="00484AE4">
        <w:rPr>
          <w:rFonts w:ascii="Times New Roman" w:hAnsi="Times New Roman" w:cs="Times New Roman"/>
          <w:bCs/>
          <w:sz w:val="28"/>
          <w:szCs w:val="28"/>
          <w:lang w:val="kk-KZ"/>
        </w:rPr>
        <w:t>Жыныстық даму ірі қара мал өндірісінің тиімділігін анықтайтын негізгі фактор болып табылады. Жануарларды жас кезінде көбейту мүмкіндігі ұрпақтар арасындағы аралықты қысқартады және генетикалық жетістіктерді арттырады. Дегенмен, шәуеттің азаюы және спермийлердің жетілмеуі салдарынан шәует сапасының төмендеуі жас бұқалардың репродуктивті қызметінің нашарлауының жалпы себептері болып табылады, бұл жоғары генетикалық материалдың айтарлықтай жоғалуын білдіреді. Осылайша, жыныстық жетілудің өзгеруін және жыныстық дамуға әсер ететін факторларды түсіну репродуктивтік мақсаттар үшін жас бұқаларды сәтті пайдалану қажет. Жыныстық дамуды гонадотропиндер мен тестостерон концентрациясының өзгеруіне байланысты 3 кезеңге бөлуге болады, атап айтқанда: жас төлдік, жыныстық жетілуге дейінгі және жыныстық жетілу кезеңдері [</w:t>
      </w:r>
      <w:r w:rsidR="00506A9E">
        <w:rPr>
          <w:rFonts w:ascii="Times New Roman" w:hAnsi="Times New Roman" w:cs="Times New Roman"/>
          <w:bCs/>
          <w:sz w:val="28"/>
          <w:szCs w:val="28"/>
          <w:lang w:val="kk-KZ"/>
        </w:rPr>
        <w:t>107</w:t>
      </w:r>
      <w:r w:rsidRPr="00484AE4">
        <w:rPr>
          <w:rFonts w:ascii="Times New Roman" w:hAnsi="Times New Roman" w:cs="Times New Roman"/>
          <w:bCs/>
          <w:sz w:val="28"/>
          <w:szCs w:val="28"/>
          <w:lang w:val="kk-KZ"/>
        </w:rPr>
        <w:t>].</w:t>
      </w:r>
    </w:p>
    <w:p w14:paraId="0F5AF8B0" w14:textId="07096DF9" w:rsidR="006D69D7" w:rsidRPr="00127F3C" w:rsidRDefault="006D69D7" w:rsidP="006D69D7">
      <w:pPr>
        <w:widowControl w:val="0"/>
        <w:autoSpaceDE w:val="0"/>
        <w:spacing w:after="0" w:line="240" w:lineRule="auto"/>
        <w:ind w:firstLine="567"/>
        <w:jc w:val="both"/>
        <w:rPr>
          <w:rFonts w:ascii="Times New Roman" w:hAnsi="Times New Roman" w:cs="Times New Roman"/>
          <w:bCs/>
          <w:sz w:val="28"/>
          <w:szCs w:val="28"/>
          <w:highlight w:val="yellow"/>
          <w:lang w:val="kk-KZ"/>
        </w:rPr>
      </w:pPr>
      <w:r w:rsidRPr="00B10090">
        <w:rPr>
          <w:rFonts w:ascii="Times New Roman" w:hAnsi="Times New Roman" w:cs="Times New Roman"/>
          <w:bCs/>
          <w:sz w:val="28"/>
          <w:szCs w:val="28"/>
          <w:lang w:val="kk-KZ"/>
        </w:rPr>
        <w:t>Ирландиялық статистика көрсеткендей, етті</w:t>
      </w:r>
      <w:r>
        <w:rPr>
          <w:rFonts w:ascii="Times New Roman" w:hAnsi="Times New Roman" w:cs="Times New Roman"/>
          <w:bCs/>
          <w:sz w:val="28"/>
          <w:szCs w:val="28"/>
          <w:lang w:val="kk-KZ"/>
        </w:rPr>
        <w:t xml:space="preserve"> бағыттағы асыл тұқымды бұқаларды жарамсыздыққа шығарудың</w:t>
      </w:r>
      <w:r w:rsidRPr="00B10090">
        <w:rPr>
          <w:rFonts w:ascii="Times New Roman" w:hAnsi="Times New Roman" w:cs="Times New Roman"/>
          <w:bCs/>
          <w:sz w:val="28"/>
          <w:szCs w:val="28"/>
          <w:lang w:val="kk-KZ"/>
        </w:rPr>
        <w:t xml:space="preserve"> негізгі себептері: жарақат</w:t>
      </w:r>
      <w:r>
        <w:rPr>
          <w:rFonts w:ascii="Times New Roman" w:hAnsi="Times New Roman" w:cs="Times New Roman"/>
          <w:bCs/>
          <w:sz w:val="28"/>
          <w:szCs w:val="28"/>
          <w:lang w:val="kk-KZ"/>
        </w:rPr>
        <w:t>тар</w:t>
      </w:r>
      <w:r w:rsidRPr="00B10090">
        <w:rPr>
          <w:rFonts w:ascii="Times New Roman" w:hAnsi="Times New Roman" w:cs="Times New Roman"/>
          <w:bCs/>
          <w:sz w:val="28"/>
          <w:szCs w:val="28"/>
          <w:lang w:val="kk-KZ"/>
        </w:rPr>
        <w:t xml:space="preserve"> (23,2%); тірек-қимыл </w:t>
      </w:r>
      <w:r w:rsidR="001C23D8">
        <w:rPr>
          <w:rFonts w:ascii="Times New Roman" w:hAnsi="Times New Roman" w:cs="Times New Roman"/>
          <w:bCs/>
          <w:sz w:val="28"/>
          <w:szCs w:val="28"/>
          <w:lang w:val="kk-KZ"/>
        </w:rPr>
        <w:t>органдарының патологиялары</w:t>
      </w:r>
      <w:r w:rsidRPr="00B10090">
        <w:rPr>
          <w:rFonts w:ascii="Times New Roman" w:hAnsi="Times New Roman" w:cs="Times New Roman"/>
          <w:bCs/>
          <w:sz w:val="28"/>
          <w:szCs w:val="28"/>
          <w:lang w:val="kk-KZ"/>
        </w:rPr>
        <w:t xml:space="preserve"> (21,9%)</w:t>
      </w:r>
      <w:r w:rsidR="001C23D8">
        <w:rPr>
          <w:rFonts w:ascii="Times New Roman" w:hAnsi="Times New Roman" w:cs="Times New Roman"/>
          <w:bCs/>
          <w:sz w:val="28"/>
          <w:szCs w:val="28"/>
          <w:lang w:val="kk-KZ"/>
        </w:rPr>
        <w:t xml:space="preserve"> және бедеулік (7,2%). Көптеген бедеу </w:t>
      </w:r>
      <w:r w:rsidRPr="00B10090">
        <w:rPr>
          <w:rFonts w:ascii="Times New Roman" w:hAnsi="Times New Roman" w:cs="Times New Roman"/>
          <w:bCs/>
          <w:sz w:val="28"/>
          <w:szCs w:val="28"/>
          <w:lang w:val="kk-KZ"/>
        </w:rPr>
        <w:t xml:space="preserve"> бұқалар жақында Селекционерлік қауіпсіздік бағалауы (BBSE) қабылданғаннан кейін ерте кезеңде анықталатынын ескере отырып, бедеулік күмәнсіз бағаланбайды. </w:t>
      </w:r>
      <w:r>
        <w:rPr>
          <w:rFonts w:ascii="Times New Roman" w:hAnsi="Times New Roman" w:cs="Times New Roman"/>
          <w:bCs/>
          <w:sz w:val="28"/>
          <w:szCs w:val="28"/>
          <w:lang w:val="kk-KZ"/>
        </w:rPr>
        <w:t>Бағалау бойынша, б</w:t>
      </w:r>
      <w:r w:rsidRPr="00B10090">
        <w:rPr>
          <w:rFonts w:ascii="Times New Roman" w:hAnsi="Times New Roman" w:cs="Times New Roman"/>
          <w:bCs/>
          <w:sz w:val="28"/>
          <w:szCs w:val="28"/>
          <w:lang w:val="kk-KZ"/>
        </w:rPr>
        <w:t>ұқалардың</w:t>
      </w:r>
      <w:r>
        <w:rPr>
          <w:rFonts w:ascii="Times New Roman" w:hAnsi="Times New Roman" w:cs="Times New Roman"/>
          <w:bCs/>
          <w:sz w:val="28"/>
          <w:szCs w:val="28"/>
          <w:lang w:val="kk-KZ"/>
        </w:rPr>
        <w:t xml:space="preserve"> 20-25% субфертильділіктен</w:t>
      </w:r>
      <w:r w:rsidRPr="00B10090">
        <w:rPr>
          <w:rFonts w:ascii="Times New Roman" w:hAnsi="Times New Roman" w:cs="Times New Roman"/>
          <w:bCs/>
          <w:sz w:val="28"/>
          <w:szCs w:val="28"/>
          <w:lang w:val="kk-KZ"/>
        </w:rPr>
        <w:t xml:space="preserve"> зардап шегеді. Бұл ті</w:t>
      </w:r>
      <w:r>
        <w:rPr>
          <w:rFonts w:ascii="Times New Roman" w:hAnsi="Times New Roman" w:cs="Times New Roman"/>
          <w:bCs/>
          <w:sz w:val="28"/>
          <w:szCs w:val="28"/>
          <w:lang w:val="kk-KZ"/>
        </w:rPr>
        <w:t>келей төмен либидо, сперм</w:t>
      </w:r>
      <w:r w:rsidR="001C23D8">
        <w:rPr>
          <w:rFonts w:ascii="Times New Roman" w:hAnsi="Times New Roman" w:cs="Times New Roman"/>
          <w:bCs/>
          <w:sz w:val="28"/>
          <w:szCs w:val="28"/>
          <w:lang w:val="kk-KZ"/>
        </w:rPr>
        <w:t xml:space="preserve">ийлердің </w:t>
      </w:r>
      <w:r w:rsidRPr="00B10090">
        <w:rPr>
          <w:rFonts w:ascii="Times New Roman" w:hAnsi="Times New Roman" w:cs="Times New Roman"/>
          <w:bCs/>
          <w:sz w:val="28"/>
          <w:szCs w:val="28"/>
          <w:lang w:val="kk-KZ"/>
        </w:rPr>
        <w:t>ақаулары немесе жанама түрде бұқаның</w:t>
      </w:r>
      <w:r>
        <w:rPr>
          <w:rFonts w:ascii="Times New Roman" w:hAnsi="Times New Roman" w:cs="Times New Roman"/>
          <w:bCs/>
          <w:sz w:val="28"/>
          <w:szCs w:val="28"/>
          <w:lang w:val="kk-KZ"/>
        </w:rPr>
        <w:t xml:space="preserve"> қозғалғыштығына немесе шағылысу</w:t>
      </w:r>
      <w:r w:rsidRPr="00B10090">
        <w:rPr>
          <w:rFonts w:ascii="Times New Roman" w:hAnsi="Times New Roman" w:cs="Times New Roman"/>
          <w:bCs/>
          <w:sz w:val="28"/>
          <w:szCs w:val="28"/>
          <w:lang w:val="kk-KZ"/>
        </w:rPr>
        <w:t xml:space="preserve"> қабілетіне әсер ететін физикалық факторлардан туындауы мүмкін</w:t>
      </w:r>
      <w:r w:rsidRPr="00642EEE">
        <w:rPr>
          <w:rFonts w:ascii="Times New Roman" w:hAnsi="Times New Roman" w:cs="Times New Roman"/>
          <w:bCs/>
          <w:sz w:val="28"/>
          <w:szCs w:val="28"/>
          <w:lang w:val="kk-KZ"/>
        </w:rPr>
        <w:t xml:space="preserve"> [</w:t>
      </w:r>
      <w:r w:rsidR="00506A9E">
        <w:rPr>
          <w:rFonts w:ascii="Times New Roman" w:hAnsi="Times New Roman" w:cs="Times New Roman"/>
          <w:bCs/>
          <w:sz w:val="28"/>
          <w:szCs w:val="28"/>
          <w:lang w:val="kk-KZ"/>
        </w:rPr>
        <w:t>108</w:t>
      </w:r>
      <w:r w:rsidRPr="00642EEE">
        <w:rPr>
          <w:rFonts w:ascii="Times New Roman" w:hAnsi="Times New Roman" w:cs="Times New Roman"/>
          <w:bCs/>
          <w:sz w:val="28"/>
          <w:szCs w:val="28"/>
          <w:lang w:val="kk-KZ"/>
        </w:rPr>
        <w:t xml:space="preserve">]. </w:t>
      </w:r>
    </w:p>
    <w:p w14:paraId="300340EB" w14:textId="7B571698" w:rsidR="006D69D7" w:rsidRPr="00127F3C" w:rsidRDefault="006D69D7" w:rsidP="006D69D7">
      <w:pPr>
        <w:widowControl w:val="0"/>
        <w:autoSpaceDE w:val="0"/>
        <w:spacing w:after="0" w:line="240" w:lineRule="auto"/>
        <w:ind w:firstLine="567"/>
        <w:jc w:val="both"/>
        <w:rPr>
          <w:rFonts w:ascii="Times New Roman" w:hAnsi="Times New Roman" w:cs="Times New Roman"/>
          <w:bCs/>
          <w:sz w:val="28"/>
          <w:szCs w:val="28"/>
          <w:highlight w:val="yellow"/>
          <w:lang w:val="kk-KZ"/>
        </w:rPr>
      </w:pPr>
      <w:r w:rsidRPr="00B10090">
        <w:rPr>
          <w:rFonts w:ascii="Times New Roman" w:hAnsi="Times New Roman" w:cs="Times New Roman"/>
          <w:bCs/>
          <w:sz w:val="28"/>
          <w:szCs w:val="28"/>
          <w:lang w:val="kk-KZ"/>
        </w:rPr>
        <w:t>Шәует сапасы CASA жүйесі мен SMILE бағдарламалық құралы арқылы талдан</w:t>
      </w:r>
      <w:r w:rsidR="001C23D8">
        <w:rPr>
          <w:rFonts w:ascii="Times New Roman" w:hAnsi="Times New Roman" w:cs="Times New Roman"/>
          <w:bCs/>
          <w:sz w:val="28"/>
          <w:szCs w:val="28"/>
          <w:lang w:val="kk-KZ"/>
        </w:rPr>
        <w:t>а</w:t>
      </w:r>
      <w:r w:rsidRPr="00B10090">
        <w:rPr>
          <w:rFonts w:ascii="Times New Roman" w:hAnsi="Times New Roman" w:cs="Times New Roman"/>
          <w:bCs/>
          <w:sz w:val="28"/>
          <w:szCs w:val="28"/>
          <w:lang w:val="kk-KZ"/>
        </w:rPr>
        <w:t xml:space="preserve">ды. </w:t>
      </w:r>
      <w:r w:rsidR="002F493F">
        <w:rPr>
          <w:rFonts w:ascii="Times New Roman" w:hAnsi="Times New Roman" w:cs="Times New Roman"/>
          <w:bCs/>
          <w:sz w:val="28"/>
          <w:szCs w:val="28"/>
          <w:lang w:val="kk-KZ"/>
        </w:rPr>
        <w:t xml:space="preserve">Талдау </w:t>
      </w:r>
      <w:r w:rsidRPr="00B10090">
        <w:rPr>
          <w:rFonts w:ascii="Times New Roman" w:hAnsi="Times New Roman" w:cs="Times New Roman"/>
          <w:bCs/>
          <w:sz w:val="28"/>
          <w:szCs w:val="28"/>
          <w:lang w:val="kk-KZ"/>
        </w:rPr>
        <w:t>үшін ANOVA және жұпталған t-тесттер</w:t>
      </w:r>
      <w:r>
        <w:rPr>
          <w:rFonts w:ascii="Times New Roman" w:hAnsi="Times New Roman" w:cs="Times New Roman"/>
          <w:bCs/>
          <w:sz w:val="28"/>
          <w:szCs w:val="28"/>
          <w:lang w:val="kk-KZ"/>
        </w:rPr>
        <w:t xml:space="preserve"> қолданыл</w:t>
      </w:r>
      <w:r w:rsidR="001C23D8">
        <w:rPr>
          <w:rFonts w:ascii="Times New Roman" w:hAnsi="Times New Roman" w:cs="Times New Roman"/>
          <w:bCs/>
          <w:sz w:val="28"/>
          <w:szCs w:val="28"/>
          <w:lang w:val="kk-KZ"/>
        </w:rPr>
        <w:t>а</w:t>
      </w:r>
      <w:r>
        <w:rPr>
          <w:rFonts w:ascii="Times New Roman" w:hAnsi="Times New Roman" w:cs="Times New Roman"/>
          <w:bCs/>
          <w:sz w:val="28"/>
          <w:szCs w:val="28"/>
          <w:lang w:val="kk-KZ"/>
        </w:rPr>
        <w:t>ды.</w:t>
      </w:r>
      <w:r w:rsidRPr="00B10090">
        <w:rPr>
          <w:rFonts w:ascii="Times New Roman" w:hAnsi="Times New Roman" w:cs="Times New Roman"/>
          <w:bCs/>
          <w:sz w:val="28"/>
          <w:szCs w:val="28"/>
          <w:lang w:val="kk-KZ"/>
        </w:rPr>
        <w:t xml:space="preserve"> Барлық статистикалық талдаулар SPSS 17.0 арқылы орындал</w:t>
      </w:r>
      <w:r w:rsidR="001C23D8">
        <w:rPr>
          <w:rFonts w:ascii="Times New Roman" w:hAnsi="Times New Roman" w:cs="Times New Roman"/>
          <w:bCs/>
          <w:sz w:val="28"/>
          <w:szCs w:val="28"/>
          <w:lang w:val="kk-KZ"/>
        </w:rPr>
        <w:t>а</w:t>
      </w:r>
      <w:r w:rsidRPr="00B10090">
        <w:rPr>
          <w:rFonts w:ascii="Times New Roman" w:hAnsi="Times New Roman" w:cs="Times New Roman"/>
          <w:bCs/>
          <w:sz w:val="28"/>
          <w:szCs w:val="28"/>
          <w:lang w:val="kk-KZ"/>
        </w:rPr>
        <w:t>ды. Сперм</w:t>
      </w:r>
      <w:r w:rsidR="001C23D8">
        <w:rPr>
          <w:rFonts w:ascii="Times New Roman" w:hAnsi="Times New Roman" w:cs="Times New Roman"/>
          <w:bCs/>
          <w:sz w:val="28"/>
          <w:szCs w:val="28"/>
          <w:lang w:val="kk-KZ"/>
        </w:rPr>
        <w:t xml:space="preserve">ийлердің </w:t>
      </w:r>
      <w:r>
        <w:rPr>
          <w:rFonts w:ascii="Times New Roman" w:hAnsi="Times New Roman" w:cs="Times New Roman"/>
          <w:bCs/>
          <w:sz w:val="28"/>
          <w:szCs w:val="28"/>
          <w:lang w:val="kk-KZ"/>
        </w:rPr>
        <w:t>концентрациясы, ерітке</w:t>
      </w:r>
      <w:r w:rsidRPr="00B10090">
        <w:rPr>
          <w:rFonts w:ascii="Times New Roman" w:hAnsi="Times New Roman" w:cs="Times New Roman"/>
          <w:bCs/>
          <w:sz w:val="28"/>
          <w:szCs w:val="28"/>
          <w:lang w:val="kk-KZ"/>
        </w:rPr>
        <w:t xml:space="preserve">ннен кейінгі қозғалғыштығы, тірі </w:t>
      </w:r>
      <w:r w:rsidR="001C23D8">
        <w:rPr>
          <w:rFonts w:ascii="Times New Roman" w:hAnsi="Times New Roman" w:cs="Times New Roman"/>
          <w:bCs/>
          <w:sz w:val="28"/>
          <w:szCs w:val="28"/>
          <w:lang w:val="kk-KZ"/>
        </w:rPr>
        <w:t xml:space="preserve">спермийлер </w:t>
      </w:r>
      <w:r w:rsidRPr="00B10090">
        <w:rPr>
          <w:rFonts w:ascii="Times New Roman" w:hAnsi="Times New Roman" w:cs="Times New Roman"/>
          <w:bCs/>
          <w:sz w:val="28"/>
          <w:szCs w:val="28"/>
          <w:lang w:val="kk-KZ"/>
        </w:rPr>
        <w:t>және қалыптан тыс сперм</w:t>
      </w:r>
      <w:r w:rsidR="001C23D8">
        <w:rPr>
          <w:rFonts w:ascii="Times New Roman" w:hAnsi="Times New Roman" w:cs="Times New Roman"/>
          <w:bCs/>
          <w:sz w:val="28"/>
          <w:szCs w:val="28"/>
          <w:lang w:val="kk-KZ"/>
        </w:rPr>
        <w:t xml:space="preserve">ийлердің </w:t>
      </w:r>
      <w:r w:rsidRPr="00B10090">
        <w:rPr>
          <w:rFonts w:ascii="Times New Roman" w:hAnsi="Times New Roman" w:cs="Times New Roman"/>
          <w:bCs/>
          <w:sz w:val="28"/>
          <w:szCs w:val="28"/>
          <w:lang w:val="kk-KZ"/>
        </w:rPr>
        <w:t>болуы</w:t>
      </w:r>
      <w:r w:rsidR="001C23D8">
        <w:rPr>
          <w:rFonts w:ascii="Times New Roman" w:hAnsi="Times New Roman" w:cs="Times New Roman"/>
          <w:bCs/>
          <w:sz w:val="28"/>
          <w:szCs w:val="28"/>
          <w:lang w:val="kk-KZ"/>
        </w:rPr>
        <w:t>на</w:t>
      </w:r>
      <w:r w:rsidRPr="00B1009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бұқаның жасы</w:t>
      </w:r>
      <w:r w:rsidRPr="00B10090">
        <w:rPr>
          <w:rFonts w:ascii="Times New Roman" w:hAnsi="Times New Roman" w:cs="Times New Roman"/>
          <w:bCs/>
          <w:sz w:val="28"/>
          <w:szCs w:val="28"/>
          <w:lang w:val="kk-KZ"/>
        </w:rPr>
        <w:t xml:space="preserve"> айтарлықтай әсер ет</w:t>
      </w:r>
      <w:r w:rsidR="001C23D8">
        <w:rPr>
          <w:rFonts w:ascii="Times New Roman" w:hAnsi="Times New Roman" w:cs="Times New Roman"/>
          <w:bCs/>
          <w:sz w:val="28"/>
          <w:szCs w:val="28"/>
          <w:lang w:val="kk-KZ"/>
        </w:rPr>
        <w:t>еді</w:t>
      </w:r>
      <w:r w:rsidRPr="00B10090">
        <w:rPr>
          <w:rFonts w:ascii="Times New Roman" w:hAnsi="Times New Roman" w:cs="Times New Roman"/>
          <w:bCs/>
          <w:sz w:val="28"/>
          <w:szCs w:val="28"/>
          <w:lang w:val="kk-KZ"/>
        </w:rPr>
        <w:t>. Шәует сапасы 5-7 жас аралығындағы бұқаларда жақсырақ екені анықтал</w:t>
      </w:r>
      <w:r w:rsidR="001C23D8">
        <w:rPr>
          <w:rFonts w:ascii="Times New Roman" w:hAnsi="Times New Roman" w:cs="Times New Roman"/>
          <w:bCs/>
          <w:sz w:val="28"/>
          <w:szCs w:val="28"/>
          <w:lang w:val="kk-KZ"/>
        </w:rPr>
        <w:t>ған</w:t>
      </w:r>
      <w:r w:rsidRPr="00B10090">
        <w:rPr>
          <w:rFonts w:ascii="Times New Roman" w:hAnsi="Times New Roman" w:cs="Times New Roman"/>
          <w:bCs/>
          <w:sz w:val="28"/>
          <w:szCs w:val="28"/>
          <w:lang w:val="kk-KZ"/>
        </w:rPr>
        <w:t>. Екінші жинауда сперм</w:t>
      </w:r>
      <w:r w:rsidR="001C23D8">
        <w:rPr>
          <w:rFonts w:ascii="Times New Roman" w:hAnsi="Times New Roman" w:cs="Times New Roman"/>
          <w:bCs/>
          <w:sz w:val="28"/>
          <w:szCs w:val="28"/>
          <w:lang w:val="kk-KZ"/>
        </w:rPr>
        <w:t xml:space="preserve">ийлердің </w:t>
      </w:r>
      <w:r w:rsidRPr="00B10090">
        <w:rPr>
          <w:rFonts w:ascii="Times New Roman" w:hAnsi="Times New Roman" w:cs="Times New Roman"/>
          <w:bCs/>
          <w:sz w:val="28"/>
          <w:szCs w:val="28"/>
          <w:lang w:val="kk-KZ"/>
        </w:rPr>
        <w:t>айтарлықтай жоғары көлемі, сперм</w:t>
      </w:r>
      <w:r w:rsidR="001C23D8">
        <w:rPr>
          <w:rFonts w:ascii="Times New Roman" w:hAnsi="Times New Roman" w:cs="Times New Roman"/>
          <w:bCs/>
          <w:sz w:val="28"/>
          <w:szCs w:val="28"/>
          <w:lang w:val="kk-KZ"/>
        </w:rPr>
        <w:t xml:space="preserve">ийлердің </w:t>
      </w:r>
      <w:r w:rsidRPr="00B10090">
        <w:rPr>
          <w:rFonts w:ascii="Times New Roman" w:hAnsi="Times New Roman" w:cs="Times New Roman"/>
          <w:bCs/>
          <w:sz w:val="28"/>
          <w:szCs w:val="28"/>
          <w:lang w:val="kk-KZ"/>
        </w:rPr>
        <w:t>концентрациясы және ерігеннен кейінгі қозғалғыштығы анықтал</w:t>
      </w:r>
      <w:r w:rsidR="001C23D8">
        <w:rPr>
          <w:rFonts w:ascii="Times New Roman" w:hAnsi="Times New Roman" w:cs="Times New Roman"/>
          <w:bCs/>
          <w:sz w:val="28"/>
          <w:szCs w:val="28"/>
          <w:lang w:val="kk-KZ"/>
        </w:rPr>
        <w:t>ған</w:t>
      </w:r>
      <w:r w:rsidRPr="00B10090">
        <w:rPr>
          <w:rFonts w:ascii="Times New Roman" w:hAnsi="Times New Roman" w:cs="Times New Roman"/>
          <w:bCs/>
          <w:sz w:val="28"/>
          <w:szCs w:val="28"/>
          <w:lang w:val="kk-KZ"/>
        </w:rPr>
        <w:t xml:space="preserve"> (P&lt;0,05). Дегенмен, бастапқы қозғалғыштығының көлемі, </w:t>
      </w:r>
      <w:r w:rsidR="001C23D8">
        <w:rPr>
          <w:rFonts w:ascii="Times New Roman" w:hAnsi="Times New Roman" w:cs="Times New Roman"/>
          <w:bCs/>
          <w:sz w:val="28"/>
          <w:szCs w:val="28"/>
          <w:lang w:val="kk-KZ"/>
        </w:rPr>
        <w:t xml:space="preserve">қатыру </w:t>
      </w:r>
      <w:r w:rsidRPr="00B10090">
        <w:rPr>
          <w:rFonts w:ascii="Times New Roman" w:hAnsi="Times New Roman" w:cs="Times New Roman"/>
          <w:bCs/>
          <w:sz w:val="28"/>
          <w:szCs w:val="28"/>
          <w:lang w:val="kk-KZ"/>
        </w:rPr>
        <w:t xml:space="preserve">алдындағы қозғалғыштығы, тірі </w:t>
      </w:r>
      <w:r w:rsidR="001C23D8">
        <w:rPr>
          <w:rFonts w:ascii="Times New Roman" w:hAnsi="Times New Roman" w:cs="Times New Roman"/>
          <w:bCs/>
          <w:sz w:val="28"/>
          <w:szCs w:val="28"/>
          <w:lang w:val="kk-KZ"/>
        </w:rPr>
        <w:t>спермийлер</w:t>
      </w:r>
      <w:r w:rsidRPr="00B10090">
        <w:rPr>
          <w:rFonts w:ascii="Times New Roman" w:hAnsi="Times New Roman" w:cs="Times New Roman"/>
          <w:bCs/>
          <w:sz w:val="28"/>
          <w:szCs w:val="28"/>
          <w:lang w:val="kk-KZ"/>
        </w:rPr>
        <w:t xml:space="preserve"> және қалыптан тыс сперм</w:t>
      </w:r>
      <w:r w:rsidR="005D15FF">
        <w:rPr>
          <w:rFonts w:ascii="Times New Roman" w:hAnsi="Times New Roman" w:cs="Times New Roman"/>
          <w:bCs/>
          <w:sz w:val="28"/>
          <w:szCs w:val="28"/>
          <w:lang w:val="kk-KZ"/>
        </w:rPr>
        <w:t xml:space="preserve">ийлердің </w:t>
      </w:r>
      <w:r w:rsidRPr="00B10090">
        <w:rPr>
          <w:rFonts w:ascii="Times New Roman" w:hAnsi="Times New Roman" w:cs="Times New Roman"/>
          <w:bCs/>
          <w:sz w:val="28"/>
          <w:szCs w:val="28"/>
          <w:lang w:val="kk-KZ"/>
        </w:rPr>
        <w:t>пайызы жас аралығы мен жинау жиілігі арасында айтарлықтай ерекшеленбе</w:t>
      </w:r>
      <w:r w:rsidR="005D15FF">
        <w:rPr>
          <w:rFonts w:ascii="Times New Roman" w:hAnsi="Times New Roman" w:cs="Times New Roman"/>
          <w:bCs/>
          <w:sz w:val="28"/>
          <w:szCs w:val="28"/>
          <w:lang w:val="kk-KZ"/>
        </w:rPr>
        <w:t>ген</w:t>
      </w:r>
      <w:r w:rsidRPr="00B1009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Т</w:t>
      </w:r>
      <w:r w:rsidRPr="00B10090">
        <w:rPr>
          <w:rFonts w:ascii="Times New Roman" w:hAnsi="Times New Roman" w:cs="Times New Roman"/>
          <w:bCs/>
          <w:sz w:val="28"/>
          <w:szCs w:val="28"/>
          <w:lang w:val="kk-KZ"/>
        </w:rPr>
        <w:t>ірі және қалыпты сперматозоидтардың пайызы 5-7 жастағы бұқаларда және екінші шәует жинауда жоғары болды [</w:t>
      </w:r>
      <w:r w:rsidR="00506A9E">
        <w:rPr>
          <w:rFonts w:ascii="Times New Roman" w:hAnsi="Times New Roman" w:cs="Times New Roman"/>
          <w:bCs/>
          <w:sz w:val="28"/>
          <w:szCs w:val="28"/>
          <w:lang w:val="kk-KZ"/>
        </w:rPr>
        <w:t>109</w:t>
      </w:r>
      <w:r w:rsidRPr="00B10090">
        <w:rPr>
          <w:rFonts w:ascii="Times New Roman" w:hAnsi="Times New Roman" w:cs="Times New Roman"/>
          <w:bCs/>
          <w:sz w:val="28"/>
          <w:szCs w:val="28"/>
          <w:lang w:val="kk-KZ"/>
        </w:rPr>
        <w:t>].</w:t>
      </w:r>
    </w:p>
    <w:p w14:paraId="76659BB8" w14:textId="36AC0C17" w:rsidR="006D69D7" w:rsidRPr="00127F3C" w:rsidRDefault="006D69D7" w:rsidP="006D69D7">
      <w:pPr>
        <w:widowControl w:val="0"/>
        <w:autoSpaceDE w:val="0"/>
        <w:spacing w:after="0" w:line="240" w:lineRule="auto"/>
        <w:ind w:firstLine="567"/>
        <w:jc w:val="both"/>
        <w:rPr>
          <w:rFonts w:ascii="Times New Roman" w:hAnsi="Times New Roman" w:cs="Times New Roman"/>
          <w:bCs/>
          <w:sz w:val="28"/>
          <w:szCs w:val="28"/>
          <w:highlight w:val="yellow"/>
          <w:lang w:val="kk-KZ"/>
        </w:rPr>
      </w:pPr>
      <w:r w:rsidRPr="00B10090">
        <w:rPr>
          <w:rFonts w:ascii="Times New Roman" w:hAnsi="Times New Roman" w:cs="Times New Roman"/>
          <w:bCs/>
          <w:sz w:val="28"/>
          <w:szCs w:val="28"/>
          <w:lang w:val="kk-KZ"/>
        </w:rPr>
        <w:t xml:space="preserve">Көптеген факторлар </w:t>
      </w:r>
      <w:r w:rsidR="005D15FF">
        <w:rPr>
          <w:rFonts w:ascii="Times New Roman" w:hAnsi="Times New Roman" w:cs="Times New Roman"/>
          <w:bCs/>
          <w:sz w:val="28"/>
          <w:szCs w:val="28"/>
          <w:lang w:val="kk-KZ"/>
        </w:rPr>
        <w:t xml:space="preserve">шәует </w:t>
      </w:r>
      <w:r w:rsidRPr="00B10090">
        <w:rPr>
          <w:rFonts w:ascii="Times New Roman" w:hAnsi="Times New Roman" w:cs="Times New Roman"/>
          <w:bCs/>
          <w:sz w:val="28"/>
          <w:szCs w:val="28"/>
          <w:lang w:val="kk-KZ"/>
        </w:rPr>
        <w:t xml:space="preserve">өндірісіне әсер етуі мүмкін, бірақ </w:t>
      </w:r>
      <w:r w:rsidR="005D15FF">
        <w:rPr>
          <w:rFonts w:ascii="Times New Roman" w:hAnsi="Times New Roman" w:cs="Times New Roman"/>
          <w:bCs/>
          <w:sz w:val="28"/>
          <w:szCs w:val="28"/>
          <w:lang w:val="kk-KZ"/>
        </w:rPr>
        <w:t xml:space="preserve">шәует </w:t>
      </w:r>
      <w:r w:rsidRPr="00B10090">
        <w:rPr>
          <w:rFonts w:ascii="Times New Roman" w:hAnsi="Times New Roman" w:cs="Times New Roman"/>
          <w:bCs/>
          <w:sz w:val="28"/>
          <w:szCs w:val="28"/>
          <w:lang w:val="kk-KZ"/>
        </w:rPr>
        <w:t xml:space="preserve"> өндірісін азайтатын төрт негізгі фактор</w:t>
      </w:r>
      <w:r>
        <w:rPr>
          <w:rFonts w:ascii="Times New Roman" w:hAnsi="Times New Roman" w:cs="Times New Roman"/>
          <w:bCs/>
          <w:sz w:val="28"/>
          <w:szCs w:val="28"/>
          <w:lang w:val="kk-KZ"/>
        </w:rPr>
        <w:t>лар</w:t>
      </w:r>
      <w:r w:rsidR="005D15FF">
        <w:rPr>
          <w:rFonts w:ascii="Times New Roman" w:hAnsi="Times New Roman" w:cs="Times New Roman"/>
          <w:bCs/>
          <w:sz w:val="28"/>
          <w:szCs w:val="28"/>
          <w:lang w:val="kk-KZ"/>
        </w:rPr>
        <w:t>:</w:t>
      </w:r>
      <w:r w:rsidRPr="00B10090">
        <w:rPr>
          <w:rFonts w:ascii="Times New Roman" w:hAnsi="Times New Roman" w:cs="Times New Roman"/>
          <w:bCs/>
          <w:sz w:val="28"/>
          <w:szCs w:val="28"/>
          <w:lang w:val="kk-KZ"/>
        </w:rPr>
        <w:t xml:space="preserve"> ж</w:t>
      </w:r>
      <w:r>
        <w:rPr>
          <w:rFonts w:ascii="Times New Roman" w:hAnsi="Times New Roman" w:cs="Times New Roman"/>
          <w:bCs/>
          <w:sz w:val="28"/>
          <w:szCs w:val="28"/>
          <w:lang w:val="kk-KZ"/>
        </w:rPr>
        <w:t>арақат, ауру, қызба және қоршаған орта</w:t>
      </w:r>
      <w:r w:rsidRPr="00B10090">
        <w:rPr>
          <w:rFonts w:ascii="Times New Roman" w:hAnsi="Times New Roman" w:cs="Times New Roman"/>
          <w:bCs/>
          <w:sz w:val="28"/>
          <w:szCs w:val="28"/>
          <w:lang w:val="kk-KZ"/>
        </w:rPr>
        <w:t xml:space="preserve"> экологиялық жағдайлар болып табылады. Сперматогенез, сперм</w:t>
      </w:r>
      <w:r w:rsidR="005D15FF">
        <w:rPr>
          <w:rFonts w:ascii="Times New Roman" w:hAnsi="Times New Roman" w:cs="Times New Roman"/>
          <w:bCs/>
          <w:sz w:val="28"/>
          <w:szCs w:val="28"/>
          <w:lang w:val="kk-KZ"/>
        </w:rPr>
        <w:t xml:space="preserve">ийлердің </w:t>
      </w:r>
      <w:r w:rsidRPr="00B10090">
        <w:rPr>
          <w:rFonts w:ascii="Times New Roman" w:hAnsi="Times New Roman" w:cs="Times New Roman"/>
          <w:bCs/>
          <w:sz w:val="28"/>
          <w:szCs w:val="28"/>
          <w:lang w:val="kk-KZ"/>
        </w:rPr>
        <w:t>түзі</w:t>
      </w:r>
      <w:r>
        <w:rPr>
          <w:rFonts w:ascii="Times New Roman" w:hAnsi="Times New Roman" w:cs="Times New Roman"/>
          <w:bCs/>
          <w:sz w:val="28"/>
          <w:szCs w:val="28"/>
          <w:lang w:val="kk-KZ"/>
        </w:rPr>
        <w:t>луі</w:t>
      </w:r>
      <w:r w:rsidR="005D15FF">
        <w:rPr>
          <w:rFonts w:ascii="Times New Roman" w:hAnsi="Times New Roman" w:cs="Times New Roman"/>
          <w:bCs/>
          <w:sz w:val="28"/>
          <w:szCs w:val="28"/>
          <w:lang w:val="kk-KZ"/>
        </w:rPr>
        <w:t xml:space="preserve"> үрдісі </w:t>
      </w:r>
      <w:r>
        <w:rPr>
          <w:rFonts w:ascii="Times New Roman" w:hAnsi="Times New Roman" w:cs="Times New Roman"/>
          <w:bCs/>
          <w:sz w:val="28"/>
          <w:szCs w:val="28"/>
          <w:lang w:val="kk-KZ"/>
        </w:rPr>
        <w:t>бұқаларда 61 күнге созылады. О</w:t>
      </w:r>
      <w:r w:rsidRPr="00B10090">
        <w:rPr>
          <w:rFonts w:ascii="Times New Roman" w:hAnsi="Times New Roman" w:cs="Times New Roman"/>
          <w:bCs/>
          <w:sz w:val="28"/>
          <w:szCs w:val="28"/>
          <w:lang w:val="kk-KZ"/>
        </w:rPr>
        <w:t xml:space="preserve">сылайша, жарақаттан толық </w:t>
      </w:r>
      <w:r w:rsidRPr="00B10090">
        <w:rPr>
          <w:rFonts w:ascii="Times New Roman" w:hAnsi="Times New Roman" w:cs="Times New Roman"/>
          <w:bCs/>
          <w:sz w:val="28"/>
          <w:szCs w:val="28"/>
          <w:lang w:val="kk-KZ"/>
        </w:rPr>
        <w:lastRenderedPageBreak/>
        <w:t>айыққаннан кейін, қалыпт</w:t>
      </w:r>
      <w:r>
        <w:rPr>
          <w:rFonts w:ascii="Times New Roman" w:hAnsi="Times New Roman" w:cs="Times New Roman"/>
          <w:bCs/>
          <w:sz w:val="28"/>
          <w:szCs w:val="28"/>
          <w:lang w:val="kk-KZ"/>
        </w:rPr>
        <w:t xml:space="preserve">ы </w:t>
      </w:r>
      <w:r w:rsidR="005D15FF">
        <w:rPr>
          <w:rFonts w:ascii="Times New Roman" w:hAnsi="Times New Roman" w:cs="Times New Roman"/>
          <w:bCs/>
          <w:sz w:val="28"/>
          <w:szCs w:val="28"/>
          <w:lang w:val="kk-KZ"/>
        </w:rPr>
        <w:t xml:space="preserve">шәует </w:t>
      </w:r>
      <w:r>
        <w:rPr>
          <w:rFonts w:ascii="Times New Roman" w:hAnsi="Times New Roman" w:cs="Times New Roman"/>
          <w:bCs/>
          <w:sz w:val="28"/>
          <w:szCs w:val="28"/>
          <w:lang w:val="kk-KZ"/>
        </w:rPr>
        <w:t xml:space="preserve"> қайтадан өндіру үшін 61 күн қажет.</w:t>
      </w:r>
      <w:r w:rsidRPr="00B1009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Еннің көлемі аталық бездің</w:t>
      </w:r>
      <w:r w:rsidRPr="00B10090">
        <w:rPr>
          <w:rFonts w:ascii="Times New Roman" w:hAnsi="Times New Roman" w:cs="Times New Roman"/>
          <w:bCs/>
          <w:sz w:val="28"/>
          <w:szCs w:val="28"/>
          <w:lang w:val="kk-KZ"/>
        </w:rPr>
        <w:t xml:space="preserve"> салмағын көрсетеді </w:t>
      </w:r>
      <w:r>
        <w:rPr>
          <w:rFonts w:ascii="Times New Roman" w:hAnsi="Times New Roman" w:cs="Times New Roman"/>
          <w:bCs/>
          <w:sz w:val="28"/>
          <w:szCs w:val="28"/>
          <w:lang w:val="kk-KZ"/>
        </w:rPr>
        <w:t>және ол жоғарылаған сайын</w:t>
      </w:r>
      <w:r w:rsidRPr="00B10090">
        <w:rPr>
          <w:rFonts w:ascii="Times New Roman" w:hAnsi="Times New Roman" w:cs="Times New Roman"/>
          <w:bCs/>
          <w:sz w:val="28"/>
          <w:szCs w:val="28"/>
          <w:lang w:val="kk-KZ"/>
        </w:rPr>
        <w:t xml:space="preserve"> күнделікті жоғары сапалы </w:t>
      </w:r>
      <w:r w:rsidR="005D15FF">
        <w:rPr>
          <w:rFonts w:ascii="Times New Roman" w:hAnsi="Times New Roman" w:cs="Times New Roman"/>
          <w:bCs/>
          <w:sz w:val="28"/>
          <w:szCs w:val="28"/>
          <w:lang w:val="kk-KZ"/>
        </w:rPr>
        <w:t xml:space="preserve">шәует </w:t>
      </w:r>
      <w:r w:rsidRPr="00B10090">
        <w:rPr>
          <w:rFonts w:ascii="Times New Roman" w:hAnsi="Times New Roman" w:cs="Times New Roman"/>
          <w:bCs/>
          <w:sz w:val="28"/>
          <w:szCs w:val="28"/>
          <w:lang w:val="kk-KZ"/>
        </w:rPr>
        <w:t>өндірісі де артады. Шәует сапасы эякуляция көлемін, сперм</w:t>
      </w:r>
      <w:r w:rsidR="005D15FF">
        <w:rPr>
          <w:rFonts w:ascii="Times New Roman" w:hAnsi="Times New Roman" w:cs="Times New Roman"/>
          <w:bCs/>
          <w:sz w:val="28"/>
          <w:szCs w:val="28"/>
          <w:lang w:val="kk-KZ"/>
        </w:rPr>
        <w:t xml:space="preserve">ийлердің </w:t>
      </w:r>
      <w:r w:rsidRPr="00B10090">
        <w:rPr>
          <w:rFonts w:ascii="Times New Roman" w:hAnsi="Times New Roman" w:cs="Times New Roman"/>
          <w:bCs/>
          <w:sz w:val="28"/>
          <w:szCs w:val="28"/>
          <w:lang w:val="kk-KZ"/>
        </w:rPr>
        <w:t xml:space="preserve">қозғалғыштығын және </w:t>
      </w:r>
      <w:r w:rsidR="005D15FF" w:rsidRPr="005D15FF">
        <w:rPr>
          <w:rFonts w:ascii="Times New Roman" w:hAnsi="Times New Roman" w:cs="Times New Roman"/>
          <w:bCs/>
          <w:sz w:val="28"/>
          <w:szCs w:val="28"/>
          <w:lang w:val="kk-KZ"/>
        </w:rPr>
        <w:t>спермийлердің</w:t>
      </w:r>
      <w:r w:rsidRPr="00B10090">
        <w:rPr>
          <w:rFonts w:ascii="Times New Roman" w:hAnsi="Times New Roman" w:cs="Times New Roman"/>
          <w:bCs/>
          <w:sz w:val="28"/>
          <w:szCs w:val="28"/>
          <w:lang w:val="kk-KZ"/>
        </w:rPr>
        <w:t xml:space="preserve"> морфологиясын қамтиды. Осылайша, қалыпты </w:t>
      </w:r>
      <w:r w:rsidR="005D15FF" w:rsidRPr="005D15FF">
        <w:rPr>
          <w:rFonts w:ascii="Times New Roman" w:hAnsi="Times New Roman" w:cs="Times New Roman"/>
          <w:bCs/>
          <w:sz w:val="28"/>
          <w:szCs w:val="28"/>
          <w:lang w:val="kk-KZ"/>
        </w:rPr>
        <w:t>спермийлері</w:t>
      </w:r>
      <w:r w:rsidRPr="00B10090">
        <w:rPr>
          <w:rFonts w:ascii="Times New Roman" w:hAnsi="Times New Roman" w:cs="Times New Roman"/>
          <w:bCs/>
          <w:sz w:val="28"/>
          <w:szCs w:val="28"/>
          <w:lang w:val="kk-KZ"/>
        </w:rPr>
        <w:t xml:space="preserve"> бар бұқаларды</w:t>
      </w:r>
      <w:r>
        <w:rPr>
          <w:rFonts w:ascii="Times New Roman" w:hAnsi="Times New Roman" w:cs="Times New Roman"/>
          <w:bCs/>
          <w:sz w:val="28"/>
          <w:szCs w:val="28"/>
          <w:lang w:val="kk-KZ"/>
        </w:rPr>
        <w:t xml:space="preserve"> таңдау табындағы жалпы буаздық  көрсеткішін</w:t>
      </w:r>
      <w:r w:rsidRPr="00B10090">
        <w:rPr>
          <w:rFonts w:ascii="Times New Roman" w:hAnsi="Times New Roman" w:cs="Times New Roman"/>
          <w:bCs/>
          <w:sz w:val="28"/>
          <w:szCs w:val="28"/>
          <w:lang w:val="kk-KZ"/>
        </w:rPr>
        <w:t xml:space="preserve"> арттыруы мүмкін.</w:t>
      </w:r>
      <w:r w:rsidR="005D15FF">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Сондай-ақ бұқалардың шағылысу</w:t>
      </w:r>
      <w:r w:rsidRPr="00B10090">
        <w:rPr>
          <w:rFonts w:ascii="Times New Roman" w:hAnsi="Times New Roman" w:cs="Times New Roman"/>
          <w:bCs/>
          <w:sz w:val="28"/>
          <w:szCs w:val="28"/>
          <w:lang w:val="kk-KZ"/>
        </w:rPr>
        <w:t xml:space="preserve"> қабілетінде, сондай-ақ олардың </w:t>
      </w:r>
      <w:r>
        <w:rPr>
          <w:rFonts w:ascii="Times New Roman" w:hAnsi="Times New Roman" w:cs="Times New Roman"/>
          <w:bCs/>
          <w:sz w:val="28"/>
          <w:szCs w:val="28"/>
          <w:lang w:val="kk-KZ"/>
        </w:rPr>
        <w:t>шағылысуына</w:t>
      </w:r>
      <w:r w:rsidRPr="00B10090">
        <w:rPr>
          <w:rFonts w:ascii="Times New Roman" w:hAnsi="Times New Roman" w:cs="Times New Roman"/>
          <w:bCs/>
          <w:sz w:val="28"/>
          <w:szCs w:val="28"/>
          <w:lang w:val="kk-KZ"/>
        </w:rPr>
        <w:t xml:space="preserve"> ұмтылуында (либидо) айырмашылықтар бар. Бұқа мен сиырдың арақатынасы бойынша ұсыныстар 1:10 мен 1:60 аралығында. Бір жасар бұқалардың өнімділігі кәрі бұқаларға қарағанда төмен [</w:t>
      </w:r>
      <w:r w:rsidR="00506A9E">
        <w:rPr>
          <w:rFonts w:ascii="Times New Roman" w:hAnsi="Times New Roman" w:cs="Times New Roman"/>
          <w:bCs/>
          <w:sz w:val="28"/>
          <w:szCs w:val="28"/>
          <w:lang w:val="kk-KZ"/>
        </w:rPr>
        <w:t>110</w:t>
      </w:r>
      <w:r w:rsidRPr="00B10090">
        <w:rPr>
          <w:rFonts w:ascii="Times New Roman" w:hAnsi="Times New Roman" w:cs="Times New Roman"/>
          <w:bCs/>
          <w:sz w:val="28"/>
          <w:szCs w:val="28"/>
          <w:lang w:val="kk-KZ"/>
        </w:rPr>
        <w:t>,</w:t>
      </w:r>
      <w:r w:rsidR="00506A9E">
        <w:rPr>
          <w:rFonts w:ascii="Times New Roman" w:hAnsi="Times New Roman" w:cs="Times New Roman"/>
          <w:bCs/>
          <w:sz w:val="28"/>
          <w:szCs w:val="28"/>
          <w:lang w:val="kk-KZ"/>
        </w:rPr>
        <w:t>111</w:t>
      </w:r>
      <w:r w:rsidRPr="00B10090">
        <w:rPr>
          <w:rFonts w:ascii="Times New Roman" w:hAnsi="Times New Roman" w:cs="Times New Roman"/>
          <w:bCs/>
          <w:sz w:val="28"/>
          <w:szCs w:val="28"/>
          <w:lang w:val="kk-KZ"/>
        </w:rPr>
        <w:t>].</w:t>
      </w:r>
    </w:p>
    <w:p w14:paraId="3313CEDE" w14:textId="76837C03" w:rsidR="006D69D7" w:rsidRPr="00B10090" w:rsidRDefault="006D69D7" w:rsidP="006D69D7">
      <w:pPr>
        <w:widowControl w:val="0"/>
        <w:autoSpaceDE w:val="0"/>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Жеке өзгешеліктер</w:t>
      </w:r>
      <w:r w:rsidRPr="00B10090">
        <w:rPr>
          <w:rFonts w:ascii="Times New Roman" w:hAnsi="Times New Roman" w:cs="Times New Roman"/>
          <w:bCs/>
          <w:sz w:val="28"/>
          <w:szCs w:val="28"/>
          <w:lang w:val="kk-KZ"/>
        </w:rPr>
        <w:t xml:space="preserve"> эякуляция кезінде </w:t>
      </w:r>
      <w:r w:rsidR="005D15FF">
        <w:rPr>
          <w:rFonts w:ascii="Times New Roman" w:hAnsi="Times New Roman" w:cs="Times New Roman"/>
          <w:bCs/>
          <w:sz w:val="28"/>
          <w:szCs w:val="28"/>
          <w:lang w:val="kk-KZ"/>
        </w:rPr>
        <w:t>шәуеттің</w:t>
      </w:r>
      <w:r w:rsidRPr="00B10090">
        <w:rPr>
          <w:rFonts w:ascii="Times New Roman" w:hAnsi="Times New Roman" w:cs="Times New Roman"/>
          <w:bCs/>
          <w:sz w:val="28"/>
          <w:szCs w:val="28"/>
          <w:lang w:val="kk-KZ"/>
        </w:rPr>
        <w:t xml:space="preserve"> сапасына әсер ететін факторлардың бірі болып табылады. </w:t>
      </w:r>
      <w:r>
        <w:rPr>
          <w:rFonts w:ascii="Times New Roman" w:hAnsi="Times New Roman" w:cs="Times New Roman"/>
          <w:bCs/>
          <w:sz w:val="28"/>
          <w:szCs w:val="28"/>
          <w:lang w:val="kk-KZ"/>
        </w:rPr>
        <w:t>Ж</w:t>
      </w:r>
      <w:r w:rsidRPr="00B10090">
        <w:rPr>
          <w:rFonts w:ascii="Times New Roman" w:hAnsi="Times New Roman" w:cs="Times New Roman"/>
          <w:bCs/>
          <w:sz w:val="28"/>
          <w:szCs w:val="28"/>
          <w:lang w:val="kk-KZ"/>
        </w:rPr>
        <w:t>үз он бес шәует сынамасы</w:t>
      </w:r>
      <w:r>
        <w:rPr>
          <w:rFonts w:ascii="Times New Roman" w:hAnsi="Times New Roman" w:cs="Times New Roman"/>
          <w:bCs/>
          <w:sz w:val="28"/>
          <w:szCs w:val="28"/>
          <w:lang w:val="kk-KZ"/>
        </w:rPr>
        <w:t xml:space="preserve"> </w:t>
      </w:r>
      <w:r w:rsidRPr="00B10090">
        <w:rPr>
          <w:rFonts w:ascii="Times New Roman" w:hAnsi="Times New Roman" w:cs="Times New Roman"/>
          <w:bCs/>
          <w:sz w:val="28"/>
          <w:szCs w:val="28"/>
          <w:lang w:val="kk-KZ"/>
        </w:rPr>
        <w:t>10</w:t>
      </w:r>
      <w:r>
        <w:rPr>
          <w:rFonts w:ascii="Times New Roman" w:hAnsi="Times New Roman" w:cs="Times New Roman"/>
          <w:bCs/>
          <w:sz w:val="28"/>
          <w:szCs w:val="28"/>
          <w:lang w:val="kk-KZ"/>
        </w:rPr>
        <w:t xml:space="preserve"> бас</w:t>
      </w:r>
      <w:r w:rsidRPr="00B1009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мүйізді </w:t>
      </w:r>
      <w:r w:rsidRPr="00B10090">
        <w:rPr>
          <w:rFonts w:ascii="Times New Roman" w:hAnsi="Times New Roman" w:cs="Times New Roman"/>
          <w:bCs/>
          <w:sz w:val="28"/>
          <w:szCs w:val="28"/>
          <w:lang w:val="kk-KZ"/>
        </w:rPr>
        <w:t>ірі қарадан алынды. Түсі, консистенциясы, рН, көлемі, ауытқулар, қозғалғыштығы, концентрациясы, жалпы сперматозоидта</w:t>
      </w:r>
      <w:r>
        <w:rPr>
          <w:rFonts w:ascii="Times New Roman" w:hAnsi="Times New Roman" w:cs="Times New Roman"/>
          <w:bCs/>
          <w:sz w:val="28"/>
          <w:szCs w:val="28"/>
          <w:lang w:val="kk-KZ"/>
        </w:rPr>
        <w:t>р саны (ТС) және жалпы қозғалысы бар спермотозойттар</w:t>
      </w:r>
      <w:r w:rsidR="005D15FF">
        <w:rPr>
          <w:rFonts w:ascii="Times New Roman" w:hAnsi="Times New Roman" w:cs="Times New Roman"/>
          <w:bCs/>
          <w:sz w:val="28"/>
          <w:szCs w:val="28"/>
          <w:lang w:val="kk-KZ"/>
        </w:rPr>
        <w:t xml:space="preserve"> саны (TMS) талданды. Қатырылған шәуеттер </w:t>
      </w:r>
      <w:r w:rsidRPr="00B10090">
        <w:rPr>
          <w:rFonts w:ascii="Times New Roman" w:hAnsi="Times New Roman" w:cs="Times New Roman"/>
          <w:bCs/>
          <w:sz w:val="28"/>
          <w:szCs w:val="28"/>
          <w:lang w:val="kk-KZ"/>
        </w:rPr>
        <w:t>сипаттамалары мен өндірісіне жеке айырмашылықтар әс</w:t>
      </w:r>
      <w:r>
        <w:rPr>
          <w:rFonts w:ascii="Times New Roman" w:hAnsi="Times New Roman" w:cs="Times New Roman"/>
          <w:bCs/>
          <w:sz w:val="28"/>
          <w:szCs w:val="28"/>
          <w:lang w:val="kk-KZ"/>
        </w:rPr>
        <w:t>ер етті, содан кейін олар жақсы бұқаларды</w:t>
      </w:r>
      <w:r w:rsidRPr="00B10090">
        <w:rPr>
          <w:rFonts w:ascii="Times New Roman" w:hAnsi="Times New Roman" w:cs="Times New Roman"/>
          <w:bCs/>
          <w:sz w:val="28"/>
          <w:szCs w:val="28"/>
          <w:lang w:val="kk-KZ"/>
        </w:rPr>
        <w:t xml:space="preserve"> анықтау үшін пайдаланылуы мүмкін [</w:t>
      </w:r>
      <w:r w:rsidR="00506A9E">
        <w:rPr>
          <w:rFonts w:ascii="Times New Roman" w:hAnsi="Times New Roman" w:cs="Times New Roman"/>
          <w:bCs/>
          <w:sz w:val="28"/>
          <w:szCs w:val="28"/>
          <w:lang w:val="kk-KZ"/>
        </w:rPr>
        <w:t>112</w:t>
      </w:r>
      <w:r w:rsidRPr="00B10090">
        <w:rPr>
          <w:rFonts w:ascii="Times New Roman" w:hAnsi="Times New Roman" w:cs="Times New Roman"/>
          <w:bCs/>
          <w:sz w:val="28"/>
          <w:szCs w:val="28"/>
          <w:lang w:val="kk-KZ"/>
        </w:rPr>
        <w:t>].</w:t>
      </w:r>
    </w:p>
    <w:p w14:paraId="19F3D937" w14:textId="5E783D35" w:rsidR="006D69D7" w:rsidRPr="00127F3C" w:rsidRDefault="006D69D7" w:rsidP="006D69D7">
      <w:pPr>
        <w:widowControl w:val="0"/>
        <w:autoSpaceDE w:val="0"/>
        <w:spacing w:after="0" w:line="240" w:lineRule="auto"/>
        <w:ind w:firstLine="567"/>
        <w:jc w:val="both"/>
        <w:rPr>
          <w:rFonts w:ascii="Times New Roman" w:hAnsi="Times New Roman" w:cs="Times New Roman"/>
          <w:bCs/>
          <w:sz w:val="28"/>
          <w:szCs w:val="28"/>
          <w:highlight w:val="yellow"/>
          <w:lang w:val="kk-KZ"/>
        </w:rPr>
      </w:pPr>
      <w:r w:rsidRPr="00BF2EF9">
        <w:rPr>
          <w:rFonts w:ascii="Times New Roman" w:hAnsi="Times New Roman" w:cs="Times New Roman"/>
          <w:bCs/>
          <w:sz w:val="28"/>
          <w:szCs w:val="28"/>
          <w:lang w:val="kk-KZ"/>
        </w:rPr>
        <w:t xml:space="preserve">Ірі қара малдың ұрығын жинау қондырғыларының </w:t>
      </w:r>
      <w:r w:rsidR="00BF2EF9">
        <w:rPr>
          <w:rFonts w:ascii="Times New Roman" w:hAnsi="Times New Roman" w:cs="Times New Roman"/>
          <w:bCs/>
          <w:sz w:val="28"/>
          <w:szCs w:val="28"/>
          <w:lang w:val="kk-KZ"/>
        </w:rPr>
        <w:t>тиімділігі</w:t>
      </w:r>
      <w:r w:rsidRPr="00BF2EF9">
        <w:rPr>
          <w:rFonts w:ascii="Times New Roman" w:hAnsi="Times New Roman" w:cs="Times New Roman"/>
          <w:bCs/>
          <w:sz w:val="28"/>
          <w:szCs w:val="28"/>
          <w:lang w:val="kk-KZ"/>
        </w:rPr>
        <w:t xml:space="preserve"> арттыру</w:t>
      </w:r>
      <w:r w:rsidR="00BF2EF9">
        <w:rPr>
          <w:rFonts w:ascii="Times New Roman" w:hAnsi="Times New Roman" w:cs="Times New Roman"/>
          <w:bCs/>
          <w:sz w:val="28"/>
          <w:szCs w:val="28"/>
          <w:lang w:val="kk-KZ"/>
        </w:rPr>
        <w:t xml:space="preserve"> үшін</w:t>
      </w:r>
      <w:r w:rsidRPr="00BF2EF9">
        <w:rPr>
          <w:rFonts w:ascii="Times New Roman" w:hAnsi="Times New Roman" w:cs="Times New Roman"/>
          <w:bCs/>
          <w:sz w:val="28"/>
          <w:szCs w:val="28"/>
          <w:lang w:val="kk-KZ"/>
        </w:rPr>
        <w:t>, етті бағыттағы бұқалардың шәуетін жинауға оң және теріс әсер ететін факторларды жақсырақ</w:t>
      </w:r>
      <w:r w:rsidR="005F7523" w:rsidRPr="00BF2EF9">
        <w:rPr>
          <w:rFonts w:ascii="Times New Roman" w:hAnsi="Times New Roman" w:cs="Times New Roman"/>
          <w:bCs/>
          <w:sz w:val="28"/>
          <w:szCs w:val="28"/>
          <w:lang w:val="kk-KZ"/>
        </w:rPr>
        <w:t xml:space="preserve"> түсіну қажет. Бірінші мал</w:t>
      </w:r>
      <w:r w:rsidRPr="00BF2EF9">
        <w:rPr>
          <w:rFonts w:ascii="Times New Roman" w:hAnsi="Times New Roman" w:cs="Times New Roman"/>
          <w:bCs/>
          <w:sz w:val="28"/>
          <w:szCs w:val="28"/>
          <w:lang w:val="kk-KZ"/>
        </w:rPr>
        <w:t xml:space="preserve"> шаруашылығында 1715 бас бұқадан 56811, ал </w:t>
      </w:r>
      <w:r w:rsidR="005F7523" w:rsidRPr="00BF2EF9">
        <w:rPr>
          <w:rFonts w:ascii="Times New Roman" w:hAnsi="Times New Roman" w:cs="Times New Roman"/>
          <w:bCs/>
          <w:sz w:val="28"/>
          <w:szCs w:val="28"/>
          <w:lang w:val="kk-KZ"/>
        </w:rPr>
        <w:t xml:space="preserve">екінші шаруашылықта </w:t>
      </w:r>
      <w:r w:rsidRPr="00BF2EF9">
        <w:rPr>
          <w:rFonts w:ascii="Times New Roman" w:hAnsi="Times New Roman" w:cs="Times New Roman"/>
          <w:bCs/>
          <w:sz w:val="28"/>
          <w:szCs w:val="28"/>
          <w:lang w:val="kk-KZ"/>
        </w:rPr>
        <w:t>775 бас бұқадан 14885 ұрық алын</w:t>
      </w:r>
      <w:r w:rsidR="005F7523" w:rsidRPr="00BF2EF9">
        <w:rPr>
          <w:rFonts w:ascii="Times New Roman" w:hAnsi="Times New Roman" w:cs="Times New Roman"/>
          <w:bCs/>
          <w:sz w:val="28"/>
          <w:szCs w:val="28"/>
          <w:lang w:val="kk-KZ"/>
        </w:rPr>
        <w:t>ған</w:t>
      </w:r>
      <w:r w:rsidRPr="00BF2EF9">
        <w:rPr>
          <w:rFonts w:ascii="Times New Roman" w:hAnsi="Times New Roman" w:cs="Times New Roman"/>
          <w:bCs/>
          <w:sz w:val="28"/>
          <w:szCs w:val="28"/>
          <w:lang w:val="kk-KZ"/>
        </w:rPr>
        <w:t>. Екі аталық тұқымның деректері талдауға қосылды және жеті түрлі тұқымдар талдауға қосылды: ангус, қызыл ангус, шарол</w:t>
      </w:r>
      <w:r w:rsidR="00BF2EF9">
        <w:rPr>
          <w:rFonts w:ascii="Times New Roman" w:hAnsi="Times New Roman" w:cs="Times New Roman"/>
          <w:bCs/>
          <w:sz w:val="28"/>
          <w:szCs w:val="28"/>
          <w:lang w:val="kk-KZ"/>
        </w:rPr>
        <w:t>е</w:t>
      </w:r>
      <w:r w:rsidRPr="00BF2EF9">
        <w:rPr>
          <w:rFonts w:ascii="Times New Roman" w:hAnsi="Times New Roman" w:cs="Times New Roman"/>
          <w:bCs/>
          <w:sz w:val="28"/>
          <w:szCs w:val="28"/>
          <w:lang w:val="kk-KZ"/>
        </w:rPr>
        <w:t xml:space="preserve">, гелбвие, герефорд, </w:t>
      </w:r>
      <w:r w:rsidR="00BF2EF9">
        <w:rPr>
          <w:rFonts w:ascii="Times New Roman" w:hAnsi="Times New Roman" w:cs="Times New Roman"/>
          <w:bCs/>
          <w:sz w:val="28"/>
          <w:szCs w:val="28"/>
          <w:lang w:val="kk-KZ"/>
        </w:rPr>
        <w:t>қызыл</w:t>
      </w:r>
      <w:r w:rsidRPr="00BF2EF9">
        <w:rPr>
          <w:rFonts w:ascii="Times New Roman" w:hAnsi="Times New Roman" w:cs="Times New Roman"/>
          <w:bCs/>
          <w:sz w:val="28"/>
          <w:szCs w:val="28"/>
          <w:lang w:val="kk-KZ"/>
        </w:rPr>
        <w:t xml:space="preserve"> герефорд және симментал. Топтама сипаттамаларына әсер ететін факторларды анықтау үшін GLIMMIX SAS процедурасын қолданатын</w:t>
      </w:r>
      <w:r w:rsidRPr="00B10090">
        <w:rPr>
          <w:rFonts w:ascii="Times New Roman" w:hAnsi="Times New Roman" w:cs="Times New Roman"/>
          <w:bCs/>
          <w:sz w:val="28"/>
          <w:szCs w:val="28"/>
          <w:lang w:val="kk-KZ"/>
        </w:rPr>
        <w:t xml:space="preserve"> бірнеше регрессия үлгілері пайдаланыл</w:t>
      </w:r>
      <w:r w:rsidR="00BF2EF9">
        <w:rPr>
          <w:rFonts w:ascii="Times New Roman" w:hAnsi="Times New Roman" w:cs="Times New Roman"/>
          <w:bCs/>
          <w:sz w:val="28"/>
          <w:szCs w:val="28"/>
          <w:lang w:val="kk-KZ"/>
        </w:rPr>
        <w:t>ған</w:t>
      </w:r>
      <w:r w:rsidRPr="00B10090">
        <w:rPr>
          <w:rFonts w:ascii="Times New Roman" w:hAnsi="Times New Roman" w:cs="Times New Roman"/>
          <w:bCs/>
          <w:sz w:val="28"/>
          <w:szCs w:val="28"/>
          <w:lang w:val="kk-KZ"/>
        </w:rPr>
        <w:t xml:space="preserve">. Бұқаның жасы екі аталық аталықтардың да барлық шәует сипаттамаларына әсер етті (P&lt;0,001). Шәует көлемі жасына қарай ұлғайған (P&lt;0,001), содан кейін шамамен 60 айда тұрақтанған. Шәует концентрациясы ең жоғары (P&lt;0,001) 24 пен 60 ай аралығында бұқаларда болды. </w:t>
      </w:r>
      <w:r w:rsidR="00BF2EF9">
        <w:rPr>
          <w:rFonts w:ascii="Times New Roman" w:hAnsi="Times New Roman" w:cs="Times New Roman"/>
          <w:bCs/>
          <w:sz w:val="28"/>
          <w:szCs w:val="28"/>
          <w:lang w:val="kk-KZ"/>
        </w:rPr>
        <w:t xml:space="preserve">Қатырғанға </w:t>
      </w:r>
      <w:r w:rsidRPr="00B10090">
        <w:rPr>
          <w:rFonts w:ascii="Times New Roman" w:hAnsi="Times New Roman" w:cs="Times New Roman"/>
          <w:bCs/>
          <w:sz w:val="28"/>
          <w:szCs w:val="28"/>
          <w:lang w:val="kk-KZ"/>
        </w:rPr>
        <w:t xml:space="preserve">дейінгі </w:t>
      </w:r>
      <w:r w:rsidR="00BF2EF9">
        <w:rPr>
          <w:rFonts w:ascii="Times New Roman" w:hAnsi="Times New Roman" w:cs="Times New Roman"/>
          <w:bCs/>
          <w:sz w:val="28"/>
          <w:szCs w:val="28"/>
          <w:lang w:val="kk-KZ"/>
        </w:rPr>
        <w:t xml:space="preserve">спермийлер белсенділігі </w:t>
      </w:r>
      <w:r w:rsidRPr="00B10090">
        <w:rPr>
          <w:rFonts w:ascii="Times New Roman" w:hAnsi="Times New Roman" w:cs="Times New Roman"/>
          <w:bCs/>
          <w:sz w:val="28"/>
          <w:szCs w:val="28"/>
          <w:lang w:val="kk-KZ"/>
        </w:rPr>
        <w:t>12 айлық бұқаларда</w:t>
      </w:r>
      <w:r w:rsidR="00BF2EF9">
        <w:rPr>
          <w:rFonts w:ascii="Times New Roman" w:hAnsi="Times New Roman" w:cs="Times New Roman"/>
          <w:bCs/>
          <w:sz w:val="28"/>
          <w:szCs w:val="28"/>
          <w:lang w:val="kk-KZ"/>
        </w:rPr>
        <w:t xml:space="preserve"> бірінші шаруашылықта </w:t>
      </w:r>
      <w:r w:rsidRPr="00B10090">
        <w:rPr>
          <w:rFonts w:ascii="Times New Roman" w:hAnsi="Times New Roman" w:cs="Times New Roman"/>
          <w:bCs/>
          <w:sz w:val="28"/>
          <w:szCs w:val="28"/>
          <w:lang w:val="kk-KZ"/>
        </w:rPr>
        <w:t xml:space="preserve">төмен (P&lt;0,001) </w:t>
      </w:r>
      <w:r w:rsidR="00BF2EF9">
        <w:rPr>
          <w:rFonts w:ascii="Times New Roman" w:hAnsi="Times New Roman" w:cs="Times New Roman"/>
          <w:bCs/>
          <w:sz w:val="28"/>
          <w:szCs w:val="28"/>
          <w:lang w:val="kk-KZ"/>
        </w:rPr>
        <w:t xml:space="preserve">болған </w:t>
      </w:r>
      <w:r w:rsidRPr="00B10090">
        <w:rPr>
          <w:rFonts w:ascii="Times New Roman" w:hAnsi="Times New Roman" w:cs="Times New Roman"/>
          <w:bCs/>
          <w:sz w:val="28"/>
          <w:szCs w:val="28"/>
          <w:lang w:val="kk-KZ"/>
        </w:rPr>
        <w:t xml:space="preserve">және 12 айлық және 48 айдан асқан бұқаларда (P&lt;0,001) </w:t>
      </w:r>
      <w:r w:rsidR="00BF2EF9">
        <w:rPr>
          <w:rFonts w:ascii="Times New Roman" w:hAnsi="Times New Roman" w:cs="Times New Roman"/>
          <w:bCs/>
          <w:sz w:val="28"/>
          <w:szCs w:val="28"/>
          <w:lang w:val="kk-KZ"/>
        </w:rPr>
        <w:t>екінші шаруашылықта</w:t>
      </w:r>
      <w:r w:rsidR="00BF2EF9" w:rsidRPr="00BF2EF9">
        <w:rPr>
          <w:rFonts w:ascii="Times New Roman" w:hAnsi="Times New Roman" w:cs="Times New Roman"/>
          <w:bCs/>
          <w:sz w:val="28"/>
          <w:szCs w:val="28"/>
          <w:lang w:val="kk-KZ"/>
        </w:rPr>
        <w:t xml:space="preserve"> </w:t>
      </w:r>
      <w:r w:rsidR="00BF2EF9" w:rsidRPr="00B10090">
        <w:rPr>
          <w:rFonts w:ascii="Times New Roman" w:hAnsi="Times New Roman" w:cs="Times New Roman"/>
          <w:bCs/>
          <w:sz w:val="28"/>
          <w:szCs w:val="28"/>
          <w:lang w:val="kk-KZ"/>
        </w:rPr>
        <w:t>ең төмен</w:t>
      </w:r>
      <w:r w:rsidR="00BF2EF9">
        <w:rPr>
          <w:rFonts w:ascii="Times New Roman" w:hAnsi="Times New Roman" w:cs="Times New Roman"/>
          <w:bCs/>
          <w:sz w:val="28"/>
          <w:szCs w:val="28"/>
          <w:lang w:val="kk-KZ"/>
        </w:rPr>
        <w:t xml:space="preserve"> болған</w:t>
      </w:r>
      <w:r w:rsidRPr="00B10090">
        <w:rPr>
          <w:rFonts w:ascii="Times New Roman" w:hAnsi="Times New Roman" w:cs="Times New Roman"/>
          <w:bCs/>
          <w:sz w:val="28"/>
          <w:szCs w:val="28"/>
          <w:lang w:val="kk-KZ"/>
        </w:rPr>
        <w:t xml:space="preserve">. Екі </w:t>
      </w:r>
      <w:r w:rsidR="00BF2EF9">
        <w:rPr>
          <w:rFonts w:ascii="Times New Roman" w:hAnsi="Times New Roman" w:cs="Times New Roman"/>
          <w:bCs/>
          <w:sz w:val="28"/>
          <w:szCs w:val="28"/>
          <w:lang w:val="kk-KZ"/>
        </w:rPr>
        <w:t xml:space="preserve">рет шәует </w:t>
      </w:r>
      <w:r w:rsidRPr="00B10090">
        <w:rPr>
          <w:rFonts w:ascii="Times New Roman" w:hAnsi="Times New Roman" w:cs="Times New Roman"/>
          <w:bCs/>
          <w:sz w:val="28"/>
          <w:szCs w:val="28"/>
          <w:lang w:val="kk-KZ"/>
        </w:rPr>
        <w:t>көктемде және жазда жинал</w:t>
      </w:r>
      <w:r w:rsidR="00BF2EF9">
        <w:rPr>
          <w:rFonts w:ascii="Times New Roman" w:hAnsi="Times New Roman" w:cs="Times New Roman"/>
          <w:bCs/>
          <w:sz w:val="28"/>
          <w:szCs w:val="28"/>
          <w:lang w:val="kk-KZ"/>
        </w:rPr>
        <w:t xml:space="preserve">ған, </w:t>
      </w:r>
      <w:r w:rsidRPr="00B10090">
        <w:rPr>
          <w:rFonts w:ascii="Times New Roman" w:hAnsi="Times New Roman" w:cs="Times New Roman"/>
          <w:bCs/>
          <w:sz w:val="28"/>
          <w:szCs w:val="28"/>
          <w:lang w:val="kk-KZ"/>
        </w:rPr>
        <w:t xml:space="preserve">ең жоғары (P&lt;0,001) көлем мен концентрацияға </w:t>
      </w:r>
      <w:r w:rsidR="00BF2EF9">
        <w:rPr>
          <w:rFonts w:ascii="Times New Roman" w:hAnsi="Times New Roman" w:cs="Times New Roman"/>
          <w:bCs/>
          <w:sz w:val="28"/>
          <w:szCs w:val="28"/>
          <w:lang w:val="kk-KZ"/>
        </w:rPr>
        <w:t>осы кезде болған</w:t>
      </w:r>
      <w:r w:rsidRPr="00B10090">
        <w:rPr>
          <w:rFonts w:ascii="Times New Roman" w:hAnsi="Times New Roman" w:cs="Times New Roman"/>
          <w:bCs/>
          <w:sz w:val="28"/>
          <w:szCs w:val="28"/>
          <w:lang w:val="kk-KZ"/>
        </w:rPr>
        <w:t>. Эякуля</w:t>
      </w:r>
      <w:r w:rsidR="00BF2EF9">
        <w:rPr>
          <w:rFonts w:ascii="Times New Roman" w:hAnsi="Times New Roman" w:cs="Times New Roman"/>
          <w:bCs/>
          <w:sz w:val="28"/>
          <w:szCs w:val="28"/>
          <w:lang w:val="kk-KZ"/>
        </w:rPr>
        <w:t>тың</w:t>
      </w:r>
      <w:r w:rsidRPr="00B10090">
        <w:rPr>
          <w:rFonts w:ascii="Times New Roman" w:hAnsi="Times New Roman" w:cs="Times New Roman"/>
          <w:bCs/>
          <w:sz w:val="28"/>
          <w:szCs w:val="28"/>
          <w:lang w:val="kk-KZ"/>
        </w:rPr>
        <w:t xml:space="preserve"> көлемі әдетте эякуляциялар арасындағы күндер санының артуына байланысты өсті. </w:t>
      </w:r>
      <w:r w:rsidR="00BF2EF9">
        <w:rPr>
          <w:rFonts w:ascii="Times New Roman" w:hAnsi="Times New Roman" w:cs="Times New Roman"/>
          <w:bCs/>
          <w:sz w:val="28"/>
          <w:szCs w:val="28"/>
          <w:lang w:val="kk-KZ"/>
        </w:rPr>
        <w:t>Ен</w:t>
      </w:r>
      <w:r w:rsidRPr="00B10090">
        <w:rPr>
          <w:rFonts w:ascii="Times New Roman" w:hAnsi="Times New Roman" w:cs="Times New Roman"/>
          <w:bCs/>
          <w:sz w:val="28"/>
          <w:szCs w:val="28"/>
          <w:lang w:val="kk-KZ"/>
        </w:rPr>
        <w:t xml:space="preserve"> шеңбері 40 см-ден асатын бұқалар ең жоғары (P&lt;0,001) шәует концентрациясын </w:t>
      </w:r>
      <w:r w:rsidR="00BF2EF9">
        <w:rPr>
          <w:rFonts w:ascii="Times New Roman" w:hAnsi="Times New Roman" w:cs="Times New Roman"/>
          <w:bCs/>
          <w:sz w:val="28"/>
          <w:szCs w:val="28"/>
          <w:lang w:val="kk-KZ"/>
        </w:rPr>
        <w:t>анықталған</w:t>
      </w:r>
      <w:r w:rsidRPr="00B10090">
        <w:rPr>
          <w:rFonts w:ascii="Times New Roman" w:hAnsi="Times New Roman" w:cs="Times New Roman"/>
          <w:bCs/>
          <w:sz w:val="28"/>
          <w:szCs w:val="28"/>
          <w:lang w:val="kk-KZ"/>
        </w:rPr>
        <w:t xml:space="preserve">. Жасанды қынап арқылы жиналған бұқалар электроэякуляция жинақтарымен салыстырғанда төменірек (P&lt;0,001) көлем және қайталама ауытқулар, бірақ жоғары (P&lt;0,001) сперматозоид концентрациясын </w:t>
      </w:r>
      <w:r w:rsidR="00BF2EF9">
        <w:rPr>
          <w:rFonts w:ascii="Times New Roman" w:hAnsi="Times New Roman" w:cs="Times New Roman"/>
          <w:bCs/>
          <w:sz w:val="28"/>
          <w:szCs w:val="28"/>
          <w:lang w:val="kk-KZ"/>
        </w:rPr>
        <w:t>болды</w:t>
      </w:r>
      <w:r w:rsidRPr="00B10090">
        <w:rPr>
          <w:rFonts w:ascii="Times New Roman" w:hAnsi="Times New Roman" w:cs="Times New Roman"/>
          <w:bCs/>
          <w:sz w:val="28"/>
          <w:szCs w:val="28"/>
          <w:lang w:val="kk-KZ"/>
        </w:rPr>
        <w:t xml:space="preserve"> [</w:t>
      </w:r>
      <w:r w:rsidR="00506A9E">
        <w:rPr>
          <w:rFonts w:ascii="Times New Roman" w:hAnsi="Times New Roman" w:cs="Times New Roman"/>
          <w:bCs/>
          <w:sz w:val="28"/>
          <w:szCs w:val="28"/>
          <w:lang w:val="kk-KZ"/>
        </w:rPr>
        <w:t>113</w:t>
      </w:r>
      <w:r w:rsidRPr="00B10090">
        <w:rPr>
          <w:rFonts w:ascii="Times New Roman" w:hAnsi="Times New Roman" w:cs="Times New Roman"/>
          <w:bCs/>
          <w:sz w:val="28"/>
          <w:szCs w:val="28"/>
          <w:lang w:val="kk-KZ"/>
        </w:rPr>
        <w:t>].</w:t>
      </w:r>
    </w:p>
    <w:p w14:paraId="3AE0E028" w14:textId="464CC722" w:rsidR="006D69D7" w:rsidRPr="00127F3C" w:rsidRDefault="00BF2EF9" w:rsidP="006D69D7">
      <w:pPr>
        <w:widowControl w:val="0"/>
        <w:autoSpaceDE w:val="0"/>
        <w:spacing w:after="0" w:line="240" w:lineRule="auto"/>
        <w:ind w:firstLine="567"/>
        <w:jc w:val="both"/>
        <w:rPr>
          <w:rFonts w:ascii="Times New Roman" w:hAnsi="Times New Roman" w:cs="Times New Roman"/>
          <w:bCs/>
          <w:sz w:val="28"/>
          <w:szCs w:val="28"/>
          <w:highlight w:val="yellow"/>
          <w:lang w:val="kk-KZ"/>
        </w:rPr>
      </w:pPr>
      <w:r>
        <w:rPr>
          <w:rFonts w:ascii="Times New Roman" w:hAnsi="Times New Roman" w:cs="Times New Roman"/>
          <w:bCs/>
          <w:sz w:val="28"/>
          <w:szCs w:val="28"/>
          <w:lang w:val="kk-KZ"/>
        </w:rPr>
        <w:t>Келесі з</w:t>
      </w:r>
      <w:r w:rsidR="006D69D7" w:rsidRPr="00B10090">
        <w:rPr>
          <w:rFonts w:ascii="Times New Roman" w:hAnsi="Times New Roman" w:cs="Times New Roman"/>
          <w:bCs/>
          <w:sz w:val="28"/>
          <w:szCs w:val="28"/>
          <w:lang w:val="kk-KZ"/>
        </w:rPr>
        <w:t xml:space="preserve">ерттеудің мақсаты криоконсервацияға дейін маусымдық және бір қабатты центрифугалаудың (SLC) ерігеннен кейінгі бұқа шәуетінің сапасына әсерін зерттеу болды. Жыл мезгілі </w:t>
      </w:r>
      <w:r>
        <w:rPr>
          <w:rFonts w:ascii="Times New Roman" w:hAnsi="Times New Roman" w:cs="Times New Roman"/>
          <w:bCs/>
          <w:sz w:val="28"/>
          <w:szCs w:val="28"/>
          <w:lang w:val="kk-KZ"/>
        </w:rPr>
        <w:t xml:space="preserve">жаңадан алынған эякуляттағы </w:t>
      </w:r>
      <w:r w:rsidR="006D69D7" w:rsidRPr="00B10090">
        <w:rPr>
          <w:rFonts w:ascii="Times New Roman" w:hAnsi="Times New Roman" w:cs="Times New Roman"/>
          <w:bCs/>
          <w:sz w:val="28"/>
          <w:szCs w:val="28"/>
          <w:lang w:val="kk-KZ"/>
        </w:rPr>
        <w:t xml:space="preserve"> сперм</w:t>
      </w:r>
      <w:r>
        <w:rPr>
          <w:rFonts w:ascii="Times New Roman" w:hAnsi="Times New Roman" w:cs="Times New Roman"/>
          <w:bCs/>
          <w:sz w:val="28"/>
          <w:szCs w:val="28"/>
          <w:lang w:val="kk-KZ"/>
        </w:rPr>
        <w:t xml:space="preserve">ийлердің </w:t>
      </w:r>
      <w:r w:rsidR="006D69D7" w:rsidRPr="00B10090">
        <w:rPr>
          <w:rFonts w:ascii="Times New Roman" w:hAnsi="Times New Roman" w:cs="Times New Roman"/>
          <w:bCs/>
          <w:sz w:val="28"/>
          <w:szCs w:val="28"/>
          <w:lang w:val="kk-KZ"/>
        </w:rPr>
        <w:t>сипаттамаларына әсер етті, қалыпты сперм</w:t>
      </w:r>
      <w:r>
        <w:rPr>
          <w:rFonts w:ascii="Times New Roman" w:hAnsi="Times New Roman" w:cs="Times New Roman"/>
          <w:bCs/>
          <w:sz w:val="28"/>
          <w:szCs w:val="28"/>
          <w:lang w:val="kk-KZ"/>
        </w:rPr>
        <w:t xml:space="preserve">ийлердің </w:t>
      </w:r>
      <w:r w:rsidR="006D69D7" w:rsidRPr="00B10090">
        <w:rPr>
          <w:rFonts w:ascii="Times New Roman" w:hAnsi="Times New Roman" w:cs="Times New Roman"/>
          <w:bCs/>
          <w:sz w:val="28"/>
          <w:szCs w:val="28"/>
          <w:lang w:val="kk-KZ"/>
        </w:rPr>
        <w:t xml:space="preserve"> үлесі жоғары және қыста басқа екі маусымға қарағанда аз ауытқулар болды. Кинематика, сперматозоидтардың өміршеңдігі, ДНҚ фрагментация индексі және </w:t>
      </w:r>
      <w:r w:rsidR="006D69D7" w:rsidRPr="00B10090">
        <w:rPr>
          <w:rFonts w:ascii="Times New Roman" w:hAnsi="Times New Roman" w:cs="Times New Roman"/>
          <w:bCs/>
          <w:sz w:val="28"/>
          <w:szCs w:val="28"/>
          <w:lang w:val="kk-KZ"/>
        </w:rPr>
        <w:lastRenderedPageBreak/>
        <w:t>митохондриялық мембрана потенциалы маусымға байланысты ерекшеленбеді. Дегенмен, бұқалар арасында ДНҚ фрагментация индексінде, митохондриялық мембрана потенциалында және сперм</w:t>
      </w:r>
      <w:r>
        <w:rPr>
          <w:rFonts w:ascii="Times New Roman" w:hAnsi="Times New Roman" w:cs="Times New Roman"/>
          <w:bCs/>
          <w:sz w:val="28"/>
          <w:szCs w:val="28"/>
          <w:lang w:val="kk-KZ"/>
        </w:rPr>
        <w:t>ийлердің</w:t>
      </w:r>
      <w:r w:rsidR="006D69D7" w:rsidRPr="00B10090">
        <w:rPr>
          <w:rFonts w:ascii="Times New Roman" w:hAnsi="Times New Roman" w:cs="Times New Roman"/>
          <w:bCs/>
          <w:sz w:val="28"/>
          <w:szCs w:val="28"/>
          <w:lang w:val="kk-KZ"/>
        </w:rPr>
        <w:t xml:space="preserve"> өміршеңдігінде айтарлықтай айырмашылықтар байқал</w:t>
      </w:r>
      <w:r>
        <w:rPr>
          <w:rFonts w:ascii="Times New Roman" w:hAnsi="Times New Roman" w:cs="Times New Roman"/>
          <w:bCs/>
          <w:sz w:val="28"/>
          <w:szCs w:val="28"/>
          <w:lang w:val="kk-KZ"/>
        </w:rPr>
        <w:t>ған</w:t>
      </w:r>
      <w:r w:rsidR="006D69D7" w:rsidRPr="00B10090">
        <w:rPr>
          <w:rFonts w:ascii="Times New Roman" w:hAnsi="Times New Roman" w:cs="Times New Roman"/>
          <w:bCs/>
          <w:sz w:val="28"/>
          <w:szCs w:val="28"/>
          <w:lang w:val="kk-KZ"/>
        </w:rPr>
        <w:t>. Сонымен қатар, SLC сперм</w:t>
      </w:r>
      <w:r>
        <w:rPr>
          <w:rFonts w:ascii="Times New Roman" w:hAnsi="Times New Roman" w:cs="Times New Roman"/>
          <w:bCs/>
          <w:sz w:val="28"/>
          <w:szCs w:val="28"/>
          <w:lang w:val="kk-KZ"/>
        </w:rPr>
        <w:t xml:space="preserve">ийлерге </w:t>
      </w:r>
      <w:r w:rsidR="006D69D7" w:rsidRPr="00B10090">
        <w:rPr>
          <w:rFonts w:ascii="Times New Roman" w:hAnsi="Times New Roman" w:cs="Times New Roman"/>
          <w:bCs/>
          <w:sz w:val="28"/>
          <w:szCs w:val="28"/>
          <w:lang w:val="kk-KZ"/>
        </w:rPr>
        <w:t>оң әсер ет</w:t>
      </w:r>
      <w:r>
        <w:rPr>
          <w:rFonts w:ascii="Times New Roman" w:hAnsi="Times New Roman" w:cs="Times New Roman"/>
          <w:bCs/>
          <w:sz w:val="28"/>
          <w:szCs w:val="28"/>
          <w:lang w:val="kk-KZ"/>
        </w:rPr>
        <w:t xml:space="preserve">кен, олардың </w:t>
      </w:r>
      <w:r w:rsidR="006D69D7" w:rsidRPr="00B10090">
        <w:rPr>
          <w:rFonts w:ascii="Times New Roman" w:hAnsi="Times New Roman" w:cs="Times New Roman"/>
          <w:bCs/>
          <w:sz w:val="28"/>
          <w:szCs w:val="28"/>
          <w:lang w:val="kk-KZ"/>
        </w:rPr>
        <w:t>морфологиясы мен кинематикасы, фертилділікке әсер етуі мүмкін [</w:t>
      </w:r>
      <w:r w:rsidR="00506A9E">
        <w:rPr>
          <w:rFonts w:ascii="Times New Roman" w:hAnsi="Times New Roman" w:cs="Times New Roman"/>
          <w:bCs/>
          <w:sz w:val="28"/>
          <w:szCs w:val="28"/>
          <w:lang w:val="kk-KZ"/>
        </w:rPr>
        <w:t>114</w:t>
      </w:r>
      <w:r w:rsidR="006D69D7" w:rsidRPr="00B10090">
        <w:rPr>
          <w:rFonts w:ascii="Times New Roman" w:hAnsi="Times New Roman" w:cs="Times New Roman"/>
          <w:bCs/>
          <w:sz w:val="28"/>
          <w:szCs w:val="28"/>
          <w:lang w:val="kk-KZ"/>
        </w:rPr>
        <w:t>].</w:t>
      </w:r>
    </w:p>
    <w:p w14:paraId="60043BD1" w14:textId="2C2DD906" w:rsidR="006D69D7" w:rsidRPr="00127F3C" w:rsidRDefault="00BF2EF9" w:rsidP="006D69D7">
      <w:pPr>
        <w:widowControl w:val="0"/>
        <w:autoSpaceDE w:val="0"/>
        <w:spacing w:after="0" w:line="240" w:lineRule="auto"/>
        <w:ind w:firstLine="567"/>
        <w:jc w:val="both"/>
        <w:rPr>
          <w:rFonts w:ascii="Times New Roman" w:hAnsi="Times New Roman" w:cs="Times New Roman"/>
          <w:bCs/>
          <w:sz w:val="28"/>
          <w:szCs w:val="28"/>
          <w:highlight w:val="yellow"/>
          <w:lang w:val="kk-KZ"/>
        </w:rPr>
      </w:pPr>
      <w:r>
        <w:rPr>
          <w:rFonts w:ascii="Times New Roman" w:hAnsi="Times New Roman" w:cs="Times New Roman"/>
          <w:bCs/>
          <w:sz w:val="28"/>
          <w:szCs w:val="28"/>
          <w:lang w:val="kk-KZ"/>
        </w:rPr>
        <w:t>Қатырылған</w:t>
      </w:r>
      <w:r w:rsidR="006D69D7" w:rsidRPr="00B10090">
        <w:rPr>
          <w:rFonts w:ascii="Times New Roman" w:hAnsi="Times New Roman" w:cs="Times New Roman"/>
          <w:bCs/>
          <w:sz w:val="28"/>
          <w:szCs w:val="28"/>
          <w:lang w:val="kk-KZ"/>
        </w:rPr>
        <w:t xml:space="preserve"> ірі қара малдың сперм</w:t>
      </w:r>
      <w:r>
        <w:rPr>
          <w:rFonts w:ascii="Times New Roman" w:hAnsi="Times New Roman" w:cs="Times New Roman"/>
          <w:bCs/>
          <w:sz w:val="28"/>
          <w:szCs w:val="28"/>
          <w:lang w:val="kk-KZ"/>
        </w:rPr>
        <w:t xml:space="preserve">ийлерінің </w:t>
      </w:r>
      <w:r w:rsidR="006D69D7" w:rsidRPr="00B10090">
        <w:rPr>
          <w:rFonts w:ascii="Times New Roman" w:hAnsi="Times New Roman" w:cs="Times New Roman"/>
          <w:bCs/>
          <w:sz w:val="28"/>
          <w:szCs w:val="28"/>
          <w:lang w:val="kk-KZ"/>
        </w:rPr>
        <w:t>функционалдық жағдайындағы маусымдық өзгерістер анықтал</w:t>
      </w:r>
      <w:r>
        <w:rPr>
          <w:rFonts w:ascii="Times New Roman" w:hAnsi="Times New Roman" w:cs="Times New Roman"/>
          <w:bCs/>
          <w:sz w:val="28"/>
          <w:szCs w:val="28"/>
          <w:lang w:val="kk-KZ"/>
        </w:rPr>
        <w:t>ған</w:t>
      </w:r>
      <w:r w:rsidR="006D69D7" w:rsidRPr="00B10090">
        <w:rPr>
          <w:rFonts w:ascii="Times New Roman" w:hAnsi="Times New Roman" w:cs="Times New Roman"/>
          <w:bCs/>
          <w:sz w:val="28"/>
          <w:szCs w:val="28"/>
          <w:lang w:val="kk-KZ"/>
        </w:rPr>
        <w:t>, бұл жазғы ыстық стресстің қозғал</w:t>
      </w:r>
      <w:r w:rsidR="00300D07">
        <w:rPr>
          <w:rFonts w:ascii="Times New Roman" w:hAnsi="Times New Roman" w:cs="Times New Roman"/>
          <w:bCs/>
          <w:sz w:val="28"/>
          <w:szCs w:val="28"/>
          <w:lang w:val="kk-KZ"/>
        </w:rPr>
        <w:t>қ</w:t>
      </w:r>
      <w:r w:rsidR="006D69D7" w:rsidRPr="00B10090">
        <w:rPr>
          <w:rFonts w:ascii="Times New Roman" w:hAnsi="Times New Roman" w:cs="Times New Roman"/>
          <w:bCs/>
          <w:sz w:val="28"/>
          <w:szCs w:val="28"/>
          <w:lang w:val="kk-KZ"/>
        </w:rPr>
        <w:t xml:space="preserve">ыштығына, плазмалық мембрана мен акросома тұтастығына, акросома реакциясының индукцияланғыштығына, митохондриялық функцияға және жасушаішілік Са+2 </w:t>
      </w:r>
      <w:r w:rsidR="001A7B37">
        <w:rPr>
          <w:rFonts w:ascii="Times New Roman" w:hAnsi="Times New Roman" w:cs="Times New Roman"/>
          <w:bCs/>
          <w:sz w:val="28"/>
          <w:szCs w:val="28"/>
          <w:lang w:val="kk-KZ"/>
        </w:rPr>
        <w:t xml:space="preserve">мөлшеріне </w:t>
      </w:r>
      <w:r w:rsidR="006D69D7" w:rsidRPr="00B10090">
        <w:rPr>
          <w:rFonts w:ascii="Times New Roman" w:hAnsi="Times New Roman" w:cs="Times New Roman"/>
          <w:bCs/>
          <w:sz w:val="28"/>
          <w:szCs w:val="28"/>
          <w:lang w:val="kk-KZ"/>
        </w:rPr>
        <w:t xml:space="preserve">кері әсерін </w:t>
      </w:r>
      <w:r>
        <w:rPr>
          <w:rFonts w:ascii="Times New Roman" w:hAnsi="Times New Roman" w:cs="Times New Roman"/>
          <w:bCs/>
          <w:sz w:val="28"/>
          <w:szCs w:val="28"/>
          <w:lang w:val="kk-KZ"/>
        </w:rPr>
        <w:t>көрсетеді, бірақ ол қатырылғаннан</w:t>
      </w:r>
      <w:r w:rsidR="006D69D7" w:rsidRPr="00B10090">
        <w:rPr>
          <w:rFonts w:ascii="Times New Roman" w:hAnsi="Times New Roman" w:cs="Times New Roman"/>
          <w:bCs/>
          <w:sz w:val="28"/>
          <w:szCs w:val="28"/>
          <w:lang w:val="kk-KZ"/>
        </w:rPr>
        <w:t xml:space="preserve"> кейінгі сперм</w:t>
      </w:r>
      <w:r>
        <w:rPr>
          <w:rFonts w:ascii="Times New Roman" w:hAnsi="Times New Roman" w:cs="Times New Roman"/>
          <w:bCs/>
          <w:sz w:val="28"/>
          <w:szCs w:val="28"/>
          <w:lang w:val="kk-KZ"/>
        </w:rPr>
        <w:t xml:space="preserve">ийлердің </w:t>
      </w:r>
      <w:r w:rsidR="006D69D7" w:rsidRPr="00B10090">
        <w:rPr>
          <w:rFonts w:ascii="Times New Roman" w:hAnsi="Times New Roman" w:cs="Times New Roman"/>
          <w:bCs/>
          <w:sz w:val="28"/>
          <w:szCs w:val="28"/>
          <w:lang w:val="kk-KZ"/>
        </w:rPr>
        <w:t>ДНҚ тұтастығы</w:t>
      </w:r>
      <w:r w:rsidR="00300D07">
        <w:rPr>
          <w:rFonts w:ascii="Times New Roman" w:hAnsi="Times New Roman" w:cs="Times New Roman"/>
          <w:bCs/>
          <w:sz w:val="28"/>
          <w:szCs w:val="28"/>
          <w:lang w:val="kk-KZ"/>
        </w:rPr>
        <w:t>мен кері байланыста</w:t>
      </w:r>
      <w:r w:rsidR="006D69D7" w:rsidRPr="00B10090">
        <w:rPr>
          <w:rFonts w:ascii="Times New Roman" w:hAnsi="Times New Roman" w:cs="Times New Roman"/>
          <w:bCs/>
          <w:sz w:val="28"/>
          <w:szCs w:val="28"/>
          <w:lang w:val="kk-KZ"/>
        </w:rPr>
        <w:t xml:space="preserve"> [1</w:t>
      </w:r>
      <w:r w:rsidR="00506A9E">
        <w:rPr>
          <w:rFonts w:ascii="Times New Roman" w:hAnsi="Times New Roman" w:cs="Times New Roman"/>
          <w:bCs/>
          <w:sz w:val="28"/>
          <w:szCs w:val="28"/>
          <w:lang w:val="kk-KZ"/>
        </w:rPr>
        <w:t>15</w:t>
      </w:r>
      <w:r w:rsidR="006D69D7" w:rsidRPr="00B10090">
        <w:rPr>
          <w:rFonts w:ascii="Times New Roman" w:hAnsi="Times New Roman" w:cs="Times New Roman"/>
          <w:bCs/>
          <w:sz w:val="28"/>
          <w:szCs w:val="28"/>
          <w:lang w:val="kk-KZ"/>
        </w:rPr>
        <w:t>].</w:t>
      </w:r>
    </w:p>
    <w:p w14:paraId="1D77A03D" w14:textId="5D1405AC" w:rsidR="006D69D7" w:rsidRPr="00127F3C" w:rsidRDefault="006D69D7" w:rsidP="006D69D7">
      <w:pPr>
        <w:widowControl w:val="0"/>
        <w:autoSpaceDE w:val="0"/>
        <w:spacing w:after="0" w:line="240" w:lineRule="auto"/>
        <w:ind w:firstLine="567"/>
        <w:jc w:val="both"/>
        <w:rPr>
          <w:rFonts w:ascii="Times New Roman" w:hAnsi="Times New Roman" w:cs="Times New Roman"/>
          <w:bCs/>
          <w:sz w:val="28"/>
          <w:szCs w:val="28"/>
          <w:highlight w:val="yellow"/>
          <w:lang w:val="kk-KZ"/>
        </w:rPr>
      </w:pPr>
      <w:r w:rsidRPr="00B10090">
        <w:rPr>
          <w:rFonts w:ascii="Times New Roman" w:hAnsi="Times New Roman" w:cs="Times New Roman"/>
          <w:bCs/>
          <w:sz w:val="28"/>
          <w:szCs w:val="28"/>
          <w:lang w:val="kk-KZ"/>
        </w:rPr>
        <w:t xml:space="preserve">Зерттеу деректері SAS бағдарламалық құралының көмегімен дисперсияны талдау (PROC MIXED) арқылы талданды. Тірі, өлетін және өлі </w:t>
      </w:r>
      <w:r w:rsidR="00BF2EF9">
        <w:rPr>
          <w:rFonts w:ascii="Times New Roman" w:hAnsi="Times New Roman" w:cs="Times New Roman"/>
          <w:bCs/>
          <w:sz w:val="28"/>
          <w:szCs w:val="28"/>
          <w:lang w:val="kk-KZ"/>
        </w:rPr>
        <w:t xml:space="preserve">спермийлердің </w:t>
      </w:r>
      <w:r w:rsidRPr="00B10090">
        <w:rPr>
          <w:rFonts w:ascii="Times New Roman" w:hAnsi="Times New Roman" w:cs="Times New Roman"/>
          <w:bCs/>
          <w:sz w:val="28"/>
          <w:szCs w:val="28"/>
          <w:lang w:val="kk-KZ"/>
        </w:rPr>
        <w:t>үлесі (%) (орташа ± стандартты ауытқу) маусымға байланысты өзгерді, тірі сперм</w:t>
      </w:r>
      <w:r w:rsidR="00BD5177">
        <w:rPr>
          <w:rFonts w:ascii="Times New Roman" w:hAnsi="Times New Roman" w:cs="Times New Roman"/>
          <w:bCs/>
          <w:sz w:val="28"/>
          <w:szCs w:val="28"/>
          <w:lang w:val="kk-KZ"/>
        </w:rPr>
        <w:t xml:space="preserve">ийлердің </w:t>
      </w:r>
      <w:r w:rsidRPr="00B10090">
        <w:rPr>
          <w:rFonts w:ascii="Times New Roman" w:hAnsi="Times New Roman" w:cs="Times New Roman"/>
          <w:bCs/>
          <w:sz w:val="28"/>
          <w:szCs w:val="28"/>
          <w:lang w:val="kk-KZ"/>
        </w:rPr>
        <w:t>үлесі жазда ең төмен болды, дегенмен айтарлықтай айырмашылық (P&lt;0,05) көктем мен жаз арасында ғана байқалды. SCSA бағалаған DFI көктемде ең төмен болды және жазғыдан айтарлықтай ерекшеленді (p&lt;0,04). Сызықтық параметрлері (LIN) (P=0,068) және түзулік (STR) (P=0,062) үшін көктем мен жаз арасында маңыздылық тенденциясы байқалды</w:t>
      </w:r>
      <w:r w:rsidR="00300D07">
        <w:rPr>
          <w:rFonts w:ascii="Times New Roman" w:hAnsi="Times New Roman" w:cs="Times New Roman"/>
          <w:bCs/>
          <w:sz w:val="28"/>
          <w:szCs w:val="28"/>
          <w:lang w:val="kk-KZ"/>
        </w:rPr>
        <w:t xml:space="preserve"> </w:t>
      </w:r>
      <w:r w:rsidR="00300D07" w:rsidRPr="00B10090">
        <w:rPr>
          <w:rFonts w:ascii="Times New Roman" w:hAnsi="Times New Roman" w:cs="Times New Roman"/>
          <w:bCs/>
          <w:sz w:val="28"/>
          <w:szCs w:val="28"/>
          <w:lang w:val="kk-KZ"/>
        </w:rPr>
        <w:t>[11</w:t>
      </w:r>
      <w:r w:rsidR="00506A9E">
        <w:rPr>
          <w:rFonts w:ascii="Times New Roman" w:hAnsi="Times New Roman" w:cs="Times New Roman"/>
          <w:bCs/>
          <w:sz w:val="28"/>
          <w:szCs w:val="28"/>
          <w:lang w:val="kk-KZ"/>
        </w:rPr>
        <w:t>6</w:t>
      </w:r>
      <w:r w:rsidR="00300D07" w:rsidRPr="00B10090">
        <w:rPr>
          <w:rFonts w:ascii="Times New Roman" w:hAnsi="Times New Roman" w:cs="Times New Roman"/>
          <w:bCs/>
          <w:sz w:val="28"/>
          <w:szCs w:val="28"/>
          <w:lang w:val="kk-KZ"/>
        </w:rPr>
        <w:t>]</w:t>
      </w:r>
      <w:r w:rsidRPr="00B10090">
        <w:rPr>
          <w:rFonts w:ascii="Times New Roman" w:hAnsi="Times New Roman" w:cs="Times New Roman"/>
          <w:bCs/>
          <w:sz w:val="28"/>
          <w:szCs w:val="28"/>
          <w:lang w:val="kk-KZ"/>
        </w:rPr>
        <w:t>.</w:t>
      </w:r>
    </w:p>
    <w:p w14:paraId="114AF970" w14:textId="16A9E7A6" w:rsidR="006D69D7" w:rsidRPr="00B10090" w:rsidRDefault="006D69D7" w:rsidP="006D69D7">
      <w:pPr>
        <w:widowControl w:val="0"/>
        <w:autoSpaceDE w:val="0"/>
        <w:spacing w:after="0" w:line="240" w:lineRule="auto"/>
        <w:ind w:firstLine="567"/>
        <w:jc w:val="both"/>
        <w:rPr>
          <w:rFonts w:ascii="Times New Roman" w:hAnsi="Times New Roman" w:cs="Times New Roman"/>
          <w:bCs/>
          <w:sz w:val="28"/>
          <w:szCs w:val="28"/>
          <w:lang w:val="kk-KZ"/>
        </w:rPr>
      </w:pPr>
      <w:r w:rsidRPr="00B10090">
        <w:rPr>
          <w:rFonts w:ascii="Times New Roman" w:hAnsi="Times New Roman" w:cs="Times New Roman"/>
          <w:bCs/>
          <w:sz w:val="28"/>
          <w:szCs w:val="28"/>
          <w:lang w:val="kk-KZ"/>
        </w:rPr>
        <w:t>Бірқатар құрылымдық және функционалдық</w:t>
      </w:r>
      <w:r>
        <w:rPr>
          <w:rFonts w:ascii="Times New Roman" w:hAnsi="Times New Roman" w:cs="Times New Roman"/>
          <w:bCs/>
          <w:sz w:val="28"/>
          <w:szCs w:val="28"/>
          <w:lang w:val="kk-KZ"/>
        </w:rPr>
        <w:t xml:space="preserve"> ерекшеліктеріне байланысты бұқаның</w:t>
      </w:r>
      <w:r w:rsidRPr="00B10090">
        <w:rPr>
          <w:rFonts w:ascii="Times New Roman" w:hAnsi="Times New Roman" w:cs="Times New Roman"/>
          <w:bCs/>
          <w:sz w:val="28"/>
          <w:szCs w:val="28"/>
          <w:lang w:val="kk-KZ"/>
        </w:rPr>
        <w:t xml:space="preserve"> аталық бездері морфологиялық қалыпты, қозғалғыш және</w:t>
      </w:r>
      <w:r>
        <w:rPr>
          <w:rFonts w:ascii="Times New Roman" w:hAnsi="Times New Roman" w:cs="Times New Roman"/>
          <w:bCs/>
          <w:sz w:val="28"/>
          <w:szCs w:val="28"/>
          <w:lang w:val="kk-KZ"/>
        </w:rPr>
        <w:t xml:space="preserve"> фертильді</w:t>
      </w:r>
      <w:r w:rsidRPr="00B10090">
        <w:rPr>
          <w:rFonts w:ascii="Times New Roman" w:hAnsi="Times New Roman" w:cs="Times New Roman"/>
          <w:bCs/>
          <w:sz w:val="28"/>
          <w:szCs w:val="28"/>
          <w:lang w:val="kk-KZ"/>
        </w:rPr>
        <w:t xml:space="preserve"> </w:t>
      </w:r>
      <w:r w:rsidR="00BD5177">
        <w:rPr>
          <w:rFonts w:ascii="Times New Roman" w:hAnsi="Times New Roman" w:cs="Times New Roman"/>
          <w:bCs/>
          <w:sz w:val="28"/>
          <w:szCs w:val="28"/>
          <w:lang w:val="kk-KZ"/>
        </w:rPr>
        <w:t xml:space="preserve">шәует </w:t>
      </w:r>
      <w:r w:rsidRPr="00B10090">
        <w:rPr>
          <w:rFonts w:ascii="Times New Roman" w:hAnsi="Times New Roman" w:cs="Times New Roman"/>
          <w:bCs/>
          <w:sz w:val="28"/>
          <w:szCs w:val="28"/>
          <w:lang w:val="kk-KZ"/>
        </w:rPr>
        <w:t xml:space="preserve"> өндіру үшін қажет дене температурасынан 2-6 ° C төмен температураны </w:t>
      </w:r>
      <w:r>
        <w:rPr>
          <w:rFonts w:ascii="Times New Roman" w:hAnsi="Times New Roman" w:cs="Times New Roman"/>
          <w:bCs/>
          <w:sz w:val="28"/>
          <w:szCs w:val="28"/>
          <w:lang w:val="kk-KZ"/>
        </w:rPr>
        <w:t>сақтайды. Аталық бездегі жылудың</w:t>
      </w:r>
      <w:r w:rsidRPr="00B10090">
        <w:rPr>
          <w:rFonts w:ascii="Times New Roman" w:hAnsi="Times New Roman" w:cs="Times New Roman"/>
          <w:bCs/>
          <w:sz w:val="28"/>
          <w:szCs w:val="28"/>
          <w:lang w:val="kk-KZ"/>
        </w:rPr>
        <w:t xml:space="preserve"> негізгі көзі а</w:t>
      </w:r>
      <w:r w:rsidR="00BD5177">
        <w:rPr>
          <w:rFonts w:ascii="Times New Roman" w:hAnsi="Times New Roman" w:cs="Times New Roman"/>
          <w:bCs/>
          <w:sz w:val="28"/>
          <w:szCs w:val="28"/>
          <w:lang w:val="kk-KZ"/>
        </w:rPr>
        <w:t>т</w:t>
      </w:r>
      <w:r w:rsidRPr="00B10090">
        <w:rPr>
          <w:rFonts w:ascii="Times New Roman" w:hAnsi="Times New Roman" w:cs="Times New Roman"/>
          <w:bCs/>
          <w:sz w:val="28"/>
          <w:szCs w:val="28"/>
          <w:lang w:val="kk-KZ"/>
        </w:rPr>
        <w:t xml:space="preserve">алық бездегі зат алмасу емес, қан ағымы болып табылады. Қоршаған ортаның жоғары температурасы бұқалардағы сперматогенезге аз зиянды әсер етеді. Аталық бездердің </w:t>
      </w:r>
      <w:r>
        <w:rPr>
          <w:rFonts w:ascii="Times New Roman" w:hAnsi="Times New Roman" w:cs="Times New Roman"/>
          <w:bCs/>
          <w:sz w:val="28"/>
          <w:szCs w:val="28"/>
          <w:lang w:val="kk-KZ"/>
        </w:rPr>
        <w:t>қызметі гипоксия деңг</w:t>
      </w:r>
      <w:r w:rsidR="00BD5177">
        <w:rPr>
          <w:rFonts w:ascii="Times New Roman" w:hAnsi="Times New Roman" w:cs="Times New Roman"/>
          <w:bCs/>
          <w:sz w:val="28"/>
          <w:szCs w:val="28"/>
          <w:lang w:val="kk-KZ"/>
        </w:rPr>
        <w:t>е</w:t>
      </w:r>
      <w:r>
        <w:rPr>
          <w:rFonts w:ascii="Times New Roman" w:hAnsi="Times New Roman" w:cs="Times New Roman"/>
          <w:bCs/>
          <w:sz w:val="28"/>
          <w:szCs w:val="28"/>
          <w:lang w:val="kk-KZ"/>
        </w:rPr>
        <w:t xml:space="preserve">йінде </w:t>
      </w:r>
      <w:r w:rsidRPr="00B10090">
        <w:rPr>
          <w:rFonts w:ascii="Times New Roman" w:hAnsi="Times New Roman" w:cs="Times New Roman"/>
          <w:bCs/>
          <w:sz w:val="28"/>
          <w:szCs w:val="28"/>
          <w:lang w:val="kk-KZ"/>
        </w:rPr>
        <w:t>жұмыс істейтіндігі туралы бұрыннан қалыптасқан парадигма бар, аталық бездің температурасының жоғарылауы қан ағымын жоғарылатпайды, нәтижесінде гипоксия ұрықтың гипертермиясынан кейін морфологиялық қалыпты және қозғалғыш сперм</w:t>
      </w:r>
      <w:r w:rsidR="00BD5177">
        <w:rPr>
          <w:rFonts w:ascii="Times New Roman" w:hAnsi="Times New Roman" w:cs="Times New Roman"/>
          <w:bCs/>
          <w:sz w:val="28"/>
          <w:szCs w:val="28"/>
          <w:lang w:val="kk-KZ"/>
        </w:rPr>
        <w:t xml:space="preserve">ийлерді </w:t>
      </w:r>
      <w:r w:rsidRPr="00B10090">
        <w:rPr>
          <w:rFonts w:ascii="Times New Roman" w:hAnsi="Times New Roman" w:cs="Times New Roman"/>
          <w:bCs/>
          <w:sz w:val="28"/>
          <w:szCs w:val="28"/>
          <w:lang w:val="kk-KZ"/>
        </w:rPr>
        <w:t>азайтады. Аталық бездің температурасының жоғарылауының көптеген себептері бар, соның ішінде қоршаған ортаның жоғары температурасы, жоғары</w:t>
      </w:r>
      <w:r>
        <w:rPr>
          <w:rFonts w:ascii="Times New Roman" w:hAnsi="Times New Roman" w:cs="Times New Roman"/>
          <w:bCs/>
          <w:sz w:val="28"/>
          <w:szCs w:val="28"/>
          <w:lang w:val="kk-KZ"/>
        </w:rPr>
        <w:t xml:space="preserve"> қуатты диеталар немесе еннің</w:t>
      </w:r>
      <w:r w:rsidRPr="00B10090">
        <w:rPr>
          <w:rFonts w:ascii="Times New Roman" w:hAnsi="Times New Roman" w:cs="Times New Roman"/>
          <w:bCs/>
          <w:sz w:val="28"/>
          <w:szCs w:val="28"/>
          <w:lang w:val="kk-KZ"/>
        </w:rPr>
        <w:t xml:space="preserve"> немесе </w:t>
      </w:r>
      <w:r>
        <w:rPr>
          <w:rFonts w:ascii="Times New Roman" w:hAnsi="Times New Roman" w:cs="Times New Roman"/>
          <w:bCs/>
          <w:sz w:val="28"/>
          <w:szCs w:val="28"/>
          <w:lang w:val="kk-KZ"/>
        </w:rPr>
        <w:t xml:space="preserve">ен аумағындағы </w:t>
      </w:r>
      <w:r w:rsidRPr="00B10090">
        <w:rPr>
          <w:rFonts w:ascii="Times New Roman" w:hAnsi="Times New Roman" w:cs="Times New Roman"/>
          <w:bCs/>
          <w:sz w:val="28"/>
          <w:szCs w:val="28"/>
          <w:lang w:val="kk-KZ"/>
        </w:rPr>
        <w:t xml:space="preserve">тәжірибелік оқшаулануы. </w:t>
      </w:r>
      <w:r>
        <w:rPr>
          <w:rFonts w:ascii="Times New Roman" w:hAnsi="Times New Roman" w:cs="Times New Roman"/>
          <w:bCs/>
          <w:sz w:val="28"/>
          <w:szCs w:val="28"/>
          <w:lang w:val="kk-KZ"/>
        </w:rPr>
        <w:t>Еннің</w:t>
      </w:r>
      <w:r w:rsidRPr="00B10090">
        <w:rPr>
          <w:rFonts w:ascii="Times New Roman" w:hAnsi="Times New Roman" w:cs="Times New Roman"/>
          <w:bCs/>
          <w:sz w:val="28"/>
          <w:szCs w:val="28"/>
          <w:lang w:val="kk-KZ"/>
        </w:rPr>
        <w:t xml:space="preserve"> бетінің температурасын және аталық бездің құрылымдық сипаттамаларын және сәйкесінше инфрақызыл термография мен ультрадыбысты қолдану арқылы бағалауға болады [1</w:t>
      </w:r>
      <w:r w:rsidR="00506A9E">
        <w:rPr>
          <w:rFonts w:ascii="Times New Roman" w:hAnsi="Times New Roman" w:cs="Times New Roman"/>
          <w:bCs/>
          <w:sz w:val="28"/>
          <w:szCs w:val="28"/>
          <w:lang w:val="kk-KZ"/>
        </w:rPr>
        <w:t>17</w:t>
      </w:r>
      <w:r w:rsidRPr="00B10090">
        <w:rPr>
          <w:rFonts w:ascii="Times New Roman" w:hAnsi="Times New Roman" w:cs="Times New Roman"/>
          <w:bCs/>
          <w:sz w:val="28"/>
          <w:szCs w:val="28"/>
          <w:lang w:val="kk-KZ"/>
        </w:rPr>
        <w:t>].</w:t>
      </w:r>
    </w:p>
    <w:p w14:paraId="044FF6C9" w14:textId="5BB5A6AA" w:rsidR="006D69D7" w:rsidRDefault="006D69D7" w:rsidP="006D69D7">
      <w:pPr>
        <w:widowControl w:val="0"/>
        <w:autoSpaceDE w:val="0"/>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Сперми</w:t>
      </w:r>
      <w:r w:rsidR="00BD5177">
        <w:rPr>
          <w:rFonts w:ascii="Times New Roman" w:hAnsi="Times New Roman" w:cs="Times New Roman"/>
          <w:bCs/>
          <w:sz w:val="28"/>
          <w:szCs w:val="28"/>
          <w:lang w:val="kk-KZ"/>
        </w:rPr>
        <w:t>й</w:t>
      </w:r>
      <w:r>
        <w:rPr>
          <w:rFonts w:ascii="Times New Roman" w:hAnsi="Times New Roman" w:cs="Times New Roman"/>
          <w:bCs/>
          <w:sz w:val="28"/>
          <w:szCs w:val="28"/>
          <w:lang w:val="kk-KZ"/>
        </w:rPr>
        <w:t>лерді жинау ж</w:t>
      </w:r>
      <w:r w:rsidRPr="00B10090">
        <w:rPr>
          <w:rFonts w:ascii="Times New Roman" w:hAnsi="Times New Roman" w:cs="Times New Roman"/>
          <w:bCs/>
          <w:sz w:val="28"/>
          <w:szCs w:val="28"/>
          <w:lang w:val="kk-KZ"/>
        </w:rPr>
        <w:t xml:space="preserve">асанды қынап арқылы </w:t>
      </w:r>
      <w:r>
        <w:rPr>
          <w:rFonts w:ascii="Times New Roman" w:hAnsi="Times New Roman" w:cs="Times New Roman"/>
          <w:bCs/>
          <w:sz w:val="28"/>
          <w:szCs w:val="28"/>
          <w:lang w:val="kk-KZ"/>
        </w:rPr>
        <w:t>және эякулятты</w:t>
      </w:r>
      <w:r w:rsidRPr="00B10090">
        <w:rPr>
          <w:rFonts w:ascii="Times New Roman" w:hAnsi="Times New Roman" w:cs="Times New Roman"/>
          <w:bCs/>
          <w:sz w:val="28"/>
          <w:szCs w:val="28"/>
          <w:lang w:val="kk-KZ"/>
        </w:rPr>
        <w:t xml:space="preserve"> жалпы және микроскопиялық параметрлер бойынша бағалан</w:t>
      </w:r>
      <w:r w:rsidR="00BD5177">
        <w:rPr>
          <w:rFonts w:ascii="Times New Roman" w:hAnsi="Times New Roman" w:cs="Times New Roman"/>
          <w:bCs/>
          <w:sz w:val="28"/>
          <w:szCs w:val="28"/>
          <w:lang w:val="kk-KZ"/>
        </w:rPr>
        <w:t>а</w:t>
      </w:r>
      <w:r w:rsidRPr="00B10090">
        <w:rPr>
          <w:rFonts w:ascii="Times New Roman" w:hAnsi="Times New Roman" w:cs="Times New Roman"/>
          <w:bCs/>
          <w:sz w:val="28"/>
          <w:szCs w:val="28"/>
          <w:lang w:val="kk-KZ"/>
        </w:rPr>
        <w:t xml:space="preserve">ды. </w:t>
      </w:r>
      <w:r>
        <w:rPr>
          <w:rFonts w:ascii="Times New Roman" w:hAnsi="Times New Roman" w:cs="Times New Roman"/>
          <w:bCs/>
          <w:sz w:val="28"/>
          <w:szCs w:val="28"/>
          <w:lang w:val="kk-KZ"/>
        </w:rPr>
        <w:t>Белгілі болғандай, т</w:t>
      </w:r>
      <w:r w:rsidRPr="00B10090">
        <w:rPr>
          <w:rFonts w:ascii="Times New Roman" w:hAnsi="Times New Roman" w:cs="Times New Roman"/>
          <w:bCs/>
          <w:sz w:val="28"/>
          <w:szCs w:val="28"/>
          <w:lang w:val="kk-KZ"/>
        </w:rPr>
        <w:t xml:space="preserve">ұқым да, жас </w:t>
      </w:r>
      <w:r>
        <w:rPr>
          <w:rFonts w:ascii="Times New Roman" w:hAnsi="Times New Roman" w:cs="Times New Roman"/>
          <w:bCs/>
          <w:sz w:val="28"/>
          <w:szCs w:val="28"/>
          <w:lang w:val="kk-KZ"/>
        </w:rPr>
        <w:t xml:space="preserve">та маңызды фактор ол </w:t>
      </w:r>
      <w:r w:rsidRPr="00B10090">
        <w:rPr>
          <w:rFonts w:ascii="Times New Roman" w:hAnsi="Times New Roman" w:cs="Times New Roman"/>
          <w:bCs/>
          <w:sz w:val="28"/>
          <w:szCs w:val="28"/>
          <w:lang w:val="kk-KZ"/>
        </w:rPr>
        <w:t>шәует</w:t>
      </w:r>
      <w:r>
        <w:rPr>
          <w:rFonts w:ascii="Times New Roman" w:hAnsi="Times New Roman" w:cs="Times New Roman"/>
          <w:bCs/>
          <w:sz w:val="28"/>
          <w:szCs w:val="28"/>
          <w:lang w:val="kk-KZ"/>
        </w:rPr>
        <w:t>ің</w:t>
      </w:r>
      <w:r w:rsidRPr="00B10090">
        <w:rPr>
          <w:rFonts w:ascii="Times New Roman" w:hAnsi="Times New Roman" w:cs="Times New Roman"/>
          <w:bCs/>
          <w:sz w:val="28"/>
          <w:szCs w:val="28"/>
          <w:lang w:val="kk-KZ"/>
        </w:rPr>
        <w:t xml:space="preserve"> параметрлеріне әсер етеді [1</w:t>
      </w:r>
      <w:r w:rsidR="00506A9E">
        <w:rPr>
          <w:rFonts w:ascii="Times New Roman" w:hAnsi="Times New Roman" w:cs="Times New Roman"/>
          <w:bCs/>
          <w:sz w:val="28"/>
          <w:szCs w:val="28"/>
          <w:lang w:val="kk-KZ"/>
        </w:rPr>
        <w:t>18</w:t>
      </w:r>
      <w:r w:rsidRPr="00B10090">
        <w:rPr>
          <w:rFonts w:ascii="Times New Roman" w:hAnsi="Times New Roman" w:cs="Times New Roman"/>
          <w:bCs/>
          <w:sz w:val="28"/>
          <w:szCs w:val="28"/>
          <w:lang w:val="kk-KZ"/>
        </w:rPr>
        <w:t>].</w:t>
      </w:r>
    </w:p>
    <w:p w14:paraId="195BD003" w14:textId="3951840A" w:rsidR="00873AE1" w:rsidRPr="00873AE1" w:rsidRDefault="00873AE1" w:rsidP="00873AE1">
      <w:pPr>
        <w:widowControl w:val="0"/>
        <w:autoSpaceDE w:val="0"/>
        <w:spacing w:after="0" w:line="240" w:lineRule="auto"/>
        <w:ind w:firstLine="567"/>
        <w:jc w:val="both"/>
        <w:rPr>
          <w:sz w:val="28"/>
          <w:szCs w:val="28"/>
          <w:lang w:val="kk-KZ"/>
        </w:rPr>
      </w:pPr>
      <w:r w:rsidRPr="00873AE1">
        <w:rPr>
          <w:sz w:val="28"/>
          <w:szCs w:val="28"/>
          <w:lang w:val="kk-KZ"/>
        </w:rPr>
        <w:t xml:space="preserve">Ірі қара малдың тиімді көбеюі үшін </w:t>
      </w:r>
      <w:r>
        <w:rPr>
          <w:sz w:val="28"/>
          <w:szCs w:val="28"/>
          <w:lang w:val="kk-KZ"/>
        </w:rPr>
        <w:t>аталық</w:t>
      </w:r>
      <w:r w:rsidRPr="00873AE1">
        <w:rPr>
          <w:sz w:val="28"/>
          <w:szCs w:val="28"/>
          <w:lang w:val="kk-KZ"/>
        </w:rPr>
        <w:t xml:space="preserve"> бұқаның </w:t>
      </w:r>
      <w:r>
        <w:rPr>
          <w:sz w:val="28"/>
          <w:szCs w:val="28"/>
          <w:lang w:val="kk-KZ"/>
        </w:rPr>
        <w:t xml:space="preserve">аналық торшаны </w:t>
      </w:r>
      <w:r w:rsidRPr="00873AE1">
        <w:rPr>
          <w:sz w:val="28"/>
          <w:szCs w:val="28"/>
          <w:lang w:val="kk-KZ"/>
        </w:rPr>
        <w:t xml:space="preserve"> ұрықтандыру қабілеті маңызды рөл атқарады. Бұқа </w:t>
      </w:r>
      <w:r w:rsidR="00BD5177">
        <w:rPr>
          <w:sz w:val="28"/>
          <w:szCs w:val="28"/>
          <w:lang w:val="kk-KZ"/>
        </w:rPr>
        <w:t xml:space="preserve">шаует </w:t>
      </w:r>
      <w:r w:rsidRPr="00873AE1">
        <w:rPr>
          <w:sz w:val="28"/>
          <w:szCs w:val="28"/>
          <w:lang w:val="kk-KZ"/>
        </w:rPr>
        <w:t xml:space="preserve"> арқылы сиырлардың ұрықтандыру қабілетінің тұқым қуалаушылығы 0,142 болды, ал ұрықтың биологиялық көрсеткіштері жоғары нәтиже көрсеткен мәндерге ие бол</w:t>
      </w:r>
      <w:r w:rsidR="00BD5177">
        <w:rPr>
          <w:sz w:val="28"/>
          <w:szCs w:val="28"/>
          <w:lang w:val="kk-KZ"/>
        </w:rPr>
        <w:t>а</w:t>
      </w:r>
      <w:r w:rsidRPr="00873AE1">
        <w:rPr>
          <w:sz w:val="28"/>
          <w:szCs w:val="28"/>
          <w:lang w:val="kk-KZ"/>
        </w:rPr>
        <w:t>ды: эякуля</w:t>
      </w:r>
      <w:r>
        <w:rPr>
          <w:sz w:val="28"/>
          <w:szCs w:val="28"/>
          <w:lang w:val="kk-KZ"/>
        </w:rPr>
        <w:t>т</w:t>
      </w:r>
      <w:r w:rsidRPr="00873AE1">
        <w:rPr>
          <w:sz w:val="28"/>
          <w:szCs w:val="28"/>
          <w:lang w:val="kk-KZ"/>
        </w:rPr>
        <w:t xml:space="preserve"> көлемі - 0,322, </w:t>
      </w:r>
      <w:r w:rsidR="00895BF7">
        <w:rPr>
          <w:sz w:val="28"/>
          <w:szCs w:val="28"/>
          <w:lang w:val="kk-KZ"/>
        </w:rPr>
        <w:t xml:space="preserve">бір мл </w:t>
      </w:r>
      <w:r w:rsidRPr="00873AE1">
        <w:rPr>
          <w:sz w:val="28"/>
          <w:szCs w:val="28"/>
          <w:lang w:val="kk-KZ"/>
        </w:rPr>
        <w:t>көлемдегі сперм</w:t>
      </w:r>
      <w:r w:rsidR="00BD5177">
        <w:rPr>
          <w:sz w:val="28"/>
          <w:szCs w:val="28"/>
          <w:lang w:val="kk-KZ"/>
        </w:rPr>
        <w:t xml:space="preserve">ийлердің </w:t>
      </w:r>
      <w:r w:rsidRPr="00873AE1">
        <w:rPr>
          <w:sz w:val="28"/>
          <w:szCs w:val="28"/>
          <w:lang w:val="kk-KZ"/>
        </w:rPr>
        <w:t>концентрациясы - 0,202, эякуля</w:t>
      </w:r>
      <w:r w:rsidR="00895BF7">
        <w:rPr>
          <w:sz w:val="28"/>
          <w:szCs w:val="28"/>
          <w:lang w:val="kk-KZ"/>
        </w:rPr>
        <w:t xml:space="preserve">ттың </w:t>
      </w:r>
      <w:r w:rsidRPr="00873AE1">
        <w:rPr>
          <w:sz w:val="28"/>
          <w:szCs w:val="28"/>
          <w:lang w:val="kk-KZ"/>
        </w:rPr>
        <w:t>орташа көлемі - 0,366, сперм</w:t>
      </w:r>
      <w:r w:rsidR="00BD5177">
        <w:rPr>
          <w:sz w:val="28"/>
          <w:szCs w:val="28"/>
          <w:lang w:val="kk-KZ"/>
        </w:rPr>
        <w:t xml:space="preserve">ийлер </w:t>
      </w:r>
      <w:r w:rsidRPr="00873AE1">
        <w:rPr>
          <w:sz w:val="28"/>
          <w:szCs w:val="28"/>
          <w:lang w:val="kk-KZ"/>
        </w:rPr>
        <w:t>саны - 0,169 [119].</w:t>
      </w:r>
    </w:p>
    <w:p w14:paraId="7247BA89" w14:textId="24F729DA" w:rsidR="00873AE1" w:rsidRPr="00873AE1" w:rsidRDefault="00873AE1" w:rsidP="00873AE1">
      <w:pPr>
        <w:widowControl w:val="0"/>
        <w:autoSpaceDE w:val="0"/>
        <w:spacing w:after="0" w:line="240" w:lineRule="auto"/>
        <w:ind w:firstLine="567"/>
        <w:jc w:val="both"/>
        <w:rPr>
          <w:sz w:val="28"/>
          <w:szCs w:val="28"/>
          <w:lang w:val="kk-KZ"/>
        </w:rPr>
      </w:pPr>
      <w:r w:rsidRPr="00873AE1">
        <w:rPr>
          <w:sz w:val="28"/>
          <w:szCs w:val="28"/>
          <w:lang w:val="kk-KZ"/>
        </w:rPr>
        <w:lastRenderedPageBreak/>
        <w:t xml:space="preserve">Қазақстан Республикасында өсірілетін ірі қара мал тұқымдарының сапасын жақсарту үшін өнімділіктің әртүрлі бағытындағы асыл тұқымды бұқалар әкелінді. Импортталған бұқаларынан алынған </w:t>
      </w:r>
      <w:r w:rsidR="00BD5177">
        <w:rPr>
          <w:sz w:val="28"/>
          <w:szCs w:val="28"/>
          <w:lang w:val="kk-KZ"/>
        </w:rPr>
        <w:t xml:space="preserve">шәует </w:t>
      </w:r>
      <w:r w:rsidRPr="00873AE1">
        <w:rPr>
          <w:sz w:val="28"/>
          <w:szCs w:val="28"/>
          <w:lang w:val="kk-KZ"/>
        </w:rPr>
        <w:t xml:space="preserve"> көлеміне маусым</w:t>
      </w:r>
      <w:r w:rsidR="00895BF7">
        <w:rPr>
          <w:sz w:val="28"/>
          <w:szCs w:val="28"/>
          <w:lang w:val="kk-KZ"/>
        </w:rPr>
        <w:t>ның ә</w:t>
      </w:r>
      <w:r w:rsidRPr="00873AE1">
        <w:rPr>
          <w:sz w:val="28"/>
          <w:szCs w:val="28"/>
          <w:lang w:val="kk-KZ"/>
        </w:rPr>
        <w:t>сері талдан</w:t>
      </w:r>
      <w:r w:rsidR="00BD5177">
        <w:rPr>
          <w:sz w:val="28"/>
          <w:szCs w:val="28"/>
          <w:lang w:val="kk-KZ"/>
        </w:rPr>
        <w:t>ған</w:t>
      </w:r>
      <w:r w:rsidRPr="00873AE1">
        <w:rPr>
          <w:sz w:val="28"/>
          <w:szCs w:val="28"/>
          <w:lang w:val="kk-KZ"/>
        </w:rPr>
        <w:t xml:space="preserve">. </w:t>
      </w:r>
      <w:r w:rsidR="00BD5177" w:rsidRPr="00873AE1">
        <w:rPr>
          <w:sz w:val="28"/>
          <w:szCs w:val="28"/>
          <w:lang w:val="kk-KZ"/>
        </w:rPr>
        <w:t xml:space="preserve">Қазақстан Республикасына </w:t>
      </w:r>
      <w:r w:rsidRPr="00873AE1">
        <w:rPr>
          <w:sz w:val="28"/>
          <w:szCs w:val="28"/>
          <w:lang w:val="kk-KZ"/>
        </w:rPr>
        <w:t>2013-2015 жылдары түрлі тұқымды 867 бұқасы импортталды. Ең көп әкелінген бұқалар</w:t>
      </w:r>
      <w:r w:rsidR="003D478A">
        <w:rPr>
          <w:sz w:val="28"/>
          <w:szCs w:val="28"/>
          <w:lang w:val="kk-KZ"/>
        </w:rPr>
        <w:t>-</w:t>
      </w:r>
      <w:r w:rsidRPr="00873AE1">
        <w:rPr>
          <w:sz w:val="28"/>
          <w:szCs w:val="28"/>
          <w:lang w:val="kk-KZ"/>
        </w:rPr>
        <w:t>Абердин-Ангус тұқымы (</w:t>
      </w:r>
      <w:r w:rsidR="00895BF7" w:rsidRPr="00895BF7">
        <w:rPr>
          <w:sz w:val="28"/>
          <w:szCs w:val="28"/>
          <w:lang w:val="kk-KZ"/>
        </w:rPr>
        <w:t>n</w:t>
      </w:r>
      <w:r w:rsidRPr="00873AE1">
        <w:rPr>
          <w:sz w:val="28"/>
          <w:szCs w:val="28"/>
          <w:lang w:val="kk-KZ"/>
        </w:rPr>
        <w:t>=331), герефорд тұқымы (</w:t>
      </w:r>
      <w:r w:rsidR="00895BF7" w:rsidRPr="00895BF7">
        <w:rPr>
          <w:sz w:val="28"/>
          <w:szCs w:val="28"/>
          <w:lang w:val="kk-KZ"/>
        </w:rPr>
        <w:t>n</w:t>
      </w:r>
      <w:r w:rsidRPr="00873AE1">
        <w:rPr>
          <w:sz w:val="28"/>
          <w:szCs w:val="28"/>
          <w:lang w:val="kk-KZ"/>
        </w:rPr>
        <w:t>=237), қазақтың ақ басы (</w:t>
      </w:r>
      <w:r w:rsidR="00895BF7" w:rsidRPr="00895BF7">
        <w:rPr>
          <w:sz w:val="28"/>
          <w:szCs w:val="28"/>
          <w:lang w:val="kk-KZ"/>
        </w:rPr>
        <w:t>n</w:t>
      </w:r>
      <w:r w:rsidRPr="00873AE1">
        <w:rPr>
          <w:sz w:val="28"/>
          <w:szCs w:val="28"/>
          <w:lang w:val="kk-KZ"/>
        </w:rPr>
        <w:t>=135) [120].</w:t>
      </w:r>
    </w:p>
    <w:p w14:paraId="44CC037E" w14:textId="274B11EF" w:rsidR="00873AE1" w:rsidRPr="00D84DAA" w:rsidRDefault="00895BF7" w:rsidP="00873AE1">
      <w:pPr>
        <w:widowControl w:val="0"/>
        <w:autoSpaceDE w:val="0"/>
        <w:spacing w:after="0" w:line="240" w:lineRule="auto"/>
        <w:ind w:firstLine="567"/>
        <w:jc w:val="both"/>
        <w:rPr>
          <w:sz w:val="28"/>
          <w:szCs w:val="28"/>
          <w:lang w:val="kk-KZ"/>
        </w:rPr>
      </w:pPr>
      <w:r>
        <w:rPr>
          <w:sz w:val="28"/>
          <w:szCs w:val="28"/>
          <w:lang w:val="kk-KZ"/>
        </w:rPr>
        <w:t xml:space="preserve">Аталық </w:t>
      </w:r>
      <w:r w:rsidR="00873AE1" w:rsidRPr="00895BF7">
        <w:rPr>
          <w:sz w:val="28"/>
          <w:szCs w:val="28"/>
          <w:lang w:val="kk-KZ"/>
        </w:rPr>
        <w:t xml:space="preserve">бұқалардың </w:t>
      </w:r>
      <w:r>
        <w:rPr>
          <w:sz w:val="28"/>
          <w:szCs w:val="28"/>
          <w:lang w:val="kk-KZ"/>
        </w:rPr>
        <w:t xml:space="preserve">шәуетінің </w:t>
      </w:r>
      <w:r w:rsidR="00873AE1" w:rsidRPr="00895BF7">
        <w:rPr>
          <w:sz w:val="28"/>
          <w:szCs w:val="28"/>
          <w:lang w:val="kk-KZ"/>
        </w:rPr>
        <w:t>сапалық көрсеткіштері (сперм</w:t>
      </w:r>
      <w:r>
        <w:rPr>
          <w:sz w:val="28"/>
          <w:szCs w:val="28"/>
          <w:lang w:val="kk-KZ"/>
        </w:rPr>
        <w:t>ийлердің</w:t>
      </w:r>
      <w:r w:rsidR="00873AE1" w:rsidRPr="00895BF7">
        <w:rPr>
          <w:sz w:val="28"/>
          <w:szCs w:val="28"/>
          <w:lang w:val="kk-KZ"/>
        </w:rPr>
        <w:t xml:space="preserve"> белсенділігі, тірі және өлі сперм</w:t>
      </w:r>
      <w:r>
        <w:rPr>
          <w:sz w:val="28"/>
          <w:szCs w:val="28"/>
          <w:lang w:val="kk-KZ"/>
        </w:rPr>
        <w:t xml:space="preserve">ийлер </w:t>
      </w:r>
      <w:r w:rsidR="00873AE1" w:rsidRPr="00895BF7">
        <w:rPr>
          <w:sz w:val="28"/>
          <w:szCs w:val="28"/>
          <w:lang w:val="kk-KZ"/>
        </w:rPr>
        <w:t>саны және акросоманың тұтастығы), сондай-ақ бұл көрсеткіштердің in vitro жағдайында ооциттердің ұрықтануына әсері зерттел</w:t>
      </w:r>
      <w:r w:rsidR="00CC6525">
        <w:rPr>
          <w:sz w:val="28"/>
          <w:szCs w:val="28"/>
          <w:lang w:val="kk-KZ"/>
        </w:rPr>
        <w:t>ген</w:t>
      </w:r>
      <w:r w:rsidR="00873AE1" w:rsidRPr="00895BF7">
        <w:rPr>
          <w:sz w:val="28"/>
          <w:szCs w:val="28"/>
          <w:lang w:val="kk-KZ"/>
        </w:rPr>
        <w:t>. Эксперимент жүргізуге арналған ооциттер донор сиырлардан мал шаруашылы</w:t>
      </w:r>
      <w:r w:rsidR="00CC6525">
        <w:rPr>
          <w:sz w:val="28"/>
          <w:szCs w:val="28"/>
          <w:lang w:val="kk-KZ"/>
        </w:rPr>
        <w:t>нда</w:t>
      </w:r>
      <w:r w:rsidR="00873AE1" w:rsidRPr="00895BF7">
        <w:rPr>
          <w:sz w:val="28"/>
          <w:szCs w:val="28"/>
          <w:lang w:val="kk-KZ"/>
        </w:rPr>
        <w:t xml:space="preserve"> ультрадыбыстық (ovum-pick-up (OPU) бақыланатын тірі жануарлардың аналық бездерінен аспирация арқылы алын</w:t>
      </w:r>
      <w:r w:rsidR="00BD5177">
        <w:rPr>
          <w:sz w:val="28"/>
          <w:szCs w:val="28"/>
          <w:lang w:val="kk-KZ"/>
        </w:rPr>
        <w:t>ған</w:t>
      </w:r>
      <w:r w:rsidR="00873AE1" w:rsidRPr="00895BF7">
        <w:rPr>
          <w:sz w:val="28"/>
          <w:szCs w:val="28"/>
          <w:lang w:val="kk-KZ"/>
        </w:rPr>
        <w:t xml:space="preserve">. </w:t>
      </w:r>
      <w:r w:rsidR="00873AE1" w:rsidRPr="00D84DAA">
        <w:rPr>
          <w:sz w:val="28"/>
          <w:szCs w:val="28"/>
          <w:lang w:val="kk-KZ"/>
        </w:rPr>
        <w:t xml:space="preserve">Маттиас-4593 бұқасының </w:t>
      </w:r>
      <w:r w:rsidR="00BD5177">
        <w:rPr>
          <w:sz w:val="28"/>
          <w:szCs w:val="28"/>
          <w:lang w:val="kk-KZ"/>
        </w:rPr>
        <w:t xml:space="preserve">шәуетінің </w:t>
      </w:r>
      <w:r w:rsidR="00873AE1" w:rsidRPr="00D84DAA">
        <w:rPr>
          <w:sz w:val="28"/>
          <w:szCs w:val="28"/>
          <w:lang w:val="kk-KZ"/>
        </w:rPr>
        <w:t xml:space="preserve"> сапалық көрсеткіштері анықталып, in vitro жағдайында ұрықтануына оң әсер етті, онда сәтті ұрықтандырудың 50% алынды [121].</w:t>
      </w:r>
    </w:p>
    <w:p w14:paraId="0C878F0E" w14:textId="6D3180B3" w:rsidR="00873AE1" w:rsidRPr="008B0BFE" w:rsidRDefault="00873AE1" w:rsidP="00873AE1">
      <w:pPr>
        <w:widowControl w:val="0"/>
        <w:autoSpaceDE w:val="0"/>
        <w:spacing w:after="0" w:line="240" w:lineRule="auto"/>
        <w:ind w:firstLine="567"/>
        <w:jc w:val="both"/>
        <w:rPr>
          <w:sz w:val="28"/>
          <w:szCs w:val="28"/>
          <w:lang w:val="kk-KZ"/>
        </w:rPr>
      </w:pPr>
      <w:r w:rsidRPr="008B0BFE">
        <w:rPr>
          <w:sz w:val="28"/>
          <w:szCs w:val="28"/>
          <w:lang w:val="kk-KZ"/>
        </w:rPr>
        <w:t xml:space="preserve">Сүтті мал өсіруде айтарлықтай прогресс </w:t>
      </w:r>
      <w:r w:rsidR="00BD5177">
        <w:rPr>
          <w:sz w:val="28"/>
          <w:szCs w:val="28"/>
          <w:lang w:val="kk-KZ"/>
        </w:rPr>
        <w:t xml:space="preserve">қолдан </w:t>
      </w:r>
      <w:r w:rsidRPr="008B0BFE">
        <w:rPr>
          <w:sz w:val="28"/>
          <w:szCs w:val="28"/>
          <w:lang w:val="kk-KZ"/>
        </w:rPr>
        <w:t>ұрықтандыру арқылы жүреді. Жүргізілген зерттеулердің нәтижесінде ерігеннен кейін (0 сағат инкубация) және 5 сағат бойы одан әрі инкубациядан кейін голшт</w:t>
      </w:r>
      <w:r w:rsidR="00BD5177">
        <w:rPr>
          <w:sz w:val="28"/>
          <w:szCs w:val="28"/>
          <w:lang w:val="kk-KZ"/>
        </w:rPr>
        <w:t>е</w:t>
      </w:r>
      <w:r w:rsidR="00895BF7">
        <w:rPr>
          <w:sz w:val="28"/>
          <w:szCs w:val="28"/>
          <w:lang w:val="kk-KZ"/>
        </w:rPr>
        <w:t xml:space="preserve">ин </w:t>
      </w:r>
      <w:r w:rsidRPr="008B0BFE">
        <w:rPr>
          <w:sz w:val="28"/>
          <w:szCs w:val="28"/>
          <w:lang w:val="kk-KZ"/>
        </w:rPr>
        <w:t>тұқымының сапалық сипаттамаларында айырмашылықтар бар екендігі анықталды [122].</w:t>
      </w:r>
    </w:p>
    <w:p w14:paraId="236F8A4A" w14:textId="72B26718" w:rsidR="00004FDE" w:rsidRPr="00004FDE" w:rsidRDefault="00004FDE" w:rsidP="00004FDE">
      <w:pPr>
        <w:widowControl w:val="0"/>
        <w:autoSpaceDE w:val="0"/>
        <w:spacing w:after="0" w:line="240" w:lineRule="auto"/>
        <w:ind w:firstLine="567"/>
        <w:jc w:val="both"/>
        <w:rPr>
          <w:sz w:val="28"/>
          <w:szCs w:val="28"/>
          <w:lang w:val="kk-KZ"/>
        </w:rPr>
      </w:pPr>
      <w:r w:rsidRPr="00004FDE">
        <w:rPr>
          <w:sz w:val="28"/>
          <w:szCs w:val="28"/>
          <w:lang w:val="kk-KZ"/>
        </w:rPr>
        <w:t>Зерттеуге шаруашылықтан абердин-ангус тұқымының бұқаларының шәуеті алынып</w:t>
      </w:r>
      <w:r w:rsidR="00BD5177">
        <w:rPr>
          <w:sz w:val="28"/>
          <w:szCs w:val="28"/>
          <w:lang w:val="kk-KZ"/>
        </w:rPr>
        <w:t>,</w:t>
      </w:r>
      <w:r w:rsidRPr="00004FDE">
        <w:rPr>
          <w:sz w:val="28"/>
          <w:szCs w:val="28"/>
          <w:lang w:val="kk-KZ"/>
        </w:rPr>
        <w:t xml:space="preserve"> сапасы бағаланған. </w:t>
      </w:r>
      <w:r w:rsidR="00BD5177">
        <w:rPr>
          <w:sz w:val="28"/>
          <w:szCs w:val="28"/>
          <w:lang w:val="kk-KZ"/>
        </w:rPr>
        <w:t>Б</w:t>
      </w:r>
      <w:r w:rsidRPr="00004FDE">
        <w:rPr>
          <w:sz w:val="28"/>
          <w:szCs w:val="28"/>
          <w:lang w:val="kk-KZ"/>
        </w:rPr>
        <w:t>ұқалары AAA 17320042, AAA 18240588, AAA 17264322, AAA 16448662, AAA 18434747, AAA 18858269 номерлеп бөліп,  бұқалардан тараған ұрпақтарының тірілей салмағын, орташа тəуліктік өсімін, жұмсалған азық мөлшері мен еттілік индекстерін анықтаған. Алынған сандық мəліметтер биометриялық статистикалық өңдеуден өткізілген. Бақылаудан «жоғары» деген асыл</w:t>
      </w:r>
      <w:r w:rsidR="00BD5177">
        <w:rPr>
          <w:sz w:val="28"/>
          <w:szCs w:val="28"/>
          <w:lang w:val="kk-KZ"/>
        </w:rPr>
        <w:t xml:space="preserve"> </w:t>
      </w:r>
      <w:r w:rsidRPr="00004FDE">
        <w:rPr>
          <w:sz w:val="28"/>
          <w:szCs w:val="28"/>
          <w:lang w:val="kk-KZ"/>
        </w:rPr>
        <w:t>тұқымды категорияны AAA 17264322, AAA 16448662, AAA 18434747 бұқаларына, асыл</w:t>
      </w:r>
      <w:r w:rsidR="00BD5177">
        <w:rPr>
          <w:sz w:val="28"/>
          <w:szCs w:val="28"/>
          <w:lang w:val="kk-KZ"/>
        </w:rPr>
        <w:t xml:space="preserve"> </w:t>
      </w:r>
      <w:r w:rsidRPr="00004FDE">
        <w:rPr>
          <w:sz w:val="28"/>
          <w:szCs w:val="28"/>
          <w:lang w:val="kk-KZ"/>
        </w:rPr>
        <w:t>тұқымдылығы бойынша 102, 100, 105 индекске сәйкес келеді. Нəтижелері сараптамалық көрсеткіштердің тұрақтылығына жəне олардың асыл тұқымдылығы үшін қолдануға болатындығына байланысты бола</w:t>
      </w:r>
      <w:r w:rsidR="00BD5177">
        <w:rPr>
          <w:sz w:val="28"/>
          <w:szCs w:val="28"/>
          <w:lang w:val="kk-KZ"/>
        </w:rPr>
        <w:t xml:space="preserve">тыны анықталған </w:t>
      </w:r>
      <w:r w:rsidRPr="00004FDE">
        <w:rPr>
          <w:sz w:val="28"/>
          <w:szCs w:val="28"/>
          <w:lang w:val="kk-KZ"/>
        </w:rPr>
        <w:t>[123].</w:t>
      </w:r>
    </w:p>
    <w:p w14:paraId="09190EFB" w14:textId="6C827906" w:rsidR="00004FDE" w:rsidRPr="00004FDE" w:rsidRDefault="00004FDE" w:rsidP="00004FDE">
      <w:pPr>
        <w:widowControl w:val="0"/>
        <w:autoSpaceDE w:val="0"/>
        <w:spacing w:after="0" w:line="240" w:lineRule="auto"/>
        <w:ind w:firstLine="567"/>
        <w:jc w:val="both"/>
        <w:rPr>
          <w:sz w:val="28"/>
          <w:szCs w:val="28"/>
          <w:lang w:val="kk-KZ"/>
        </w:rPr>
      </w:pPr>
      <w:r w:rsidRPr="00004FDE">
        <w:rPr>
          <w:sz w:val="28"/>
          <w:szCs w:val="28"/>
          <w:lang w:val="kk-KZ"/>
        </w:rPr>
        <w:t>Ең жоғарғы эякулят бөлетін голшт</w:t>
      </w:r>
      <w:r w:rsidR="00BD5177">
        <w:rPr>
          <w:sz w:val="28"/>
          <w:szCs w:val="28"/>
          <w:lang w:val="kk-KZ"/>
        </w:rPr>
        <w:t>е</w:t>
      </w:r>
      <w:r w:rsidRPr="00004FDE">
        <w:rPr>
          <w:sz w:val="28"/>
          <w:szCs w:val="28"/>
          <w:lang w:val="kk-KZ"/>
        </w:rPr>
        <w:t>ин тұқымында</w:t>
      </w:r>
      <w:r w:rsidR="003D478A">
        <w:rPr>
          <w:sz w:val="28"/>
          <w:szCs w:val="28"/>
          <w:lang w:val="kk-KZ"/>
        </w:rPr>
        <w:t>-</w:t>
      </w:r>
      <w:r w:rsidRPr="00004FDE">
        <w:rPr>
          <w:sz w:val="28"/>
          <w:szCs w:val="28"/>
          <w:lang w:val="kk-KZ"/>
        </w:rPr>
        <w:t>7,57±0,19 мл, ал етті бағытта герефорд тұқымында</w:t>
      </w:r>
      <w:r w:rsidR="003D478A">
        <w:rPr>
          <w:sz w:val="28"/>
          <w:szCs w:val="28"/>
          <w:lang w:val="kk-KZ"/>
        </w:rPr>
        <w:t>-</w:t>
      </w:r>
      <w:r w:rsidRPr="00004FDE">
        <w:rPr>
          <w:sz w:val="28"/>
          <w:szCs w:val="28"/>
          <w:lang w:val="kk-KZ"/>
        </w:rPr>
        <w:t>0,789±0,105 млрд/мл екендігі анықталған. Сонымен қатар ең белсенді сперм</w:t>
      </w:r>
      <w:r w:rsidR="00BD5177">
        <w:rPr>
          <w:sz w:val="28"/>
          <w:szCs w:val="28"/>
          <w:lang w:val="kk-KZ"/>
        </w:rPr>
        <w:t xml:space="preserve">ийлер </w:t>
      </w:r>
      <w:r w:rsidRPr="00004FDE">
        <w:rPr>
          <w:sz w:val="28"/>
          <w:szCs w:val="28"/>
          <w:lang w:val="kk-KZ"/>
        </w:rPr>
        <w:t>голшт</w:t>
      </w:r>
      <w:r w:rsidR="00BD5177">
        <w:rPr>
          <w:sz w:val="28"/>
          <w:szCs w:val="28"/>
          <w:lang w:val="kk-KZ"/>
        </w:rPr>
        <w:t>е</w:t>
      </w:r>
      <w:r w:rsidRPr="00004FDE">
        <w:rPr>
          <w:sz w:val="28"/>
          <w:szCs w:val="28"/>
          <w:lang w:val="kk-KZ"/>
        </w:rPr>
        <w:t>ин және швиц тұқымында (6,42 және 6,47 баллға) болған. Мөлшеріне байланысты эякуляттің күші 34,4%, тығыздығы</w:t>
      </w:r>
      <w:r w:rsidR="003D478A">
        <w:rPr>
          <w:sz w:val="28"/>
          <w:szCs w:val="28"/>
          <w:lang w:val="kk-KZ"/>
        </w:rPr>
        <w:t>-</w:t>
      </w:r>
      <w:r w:rsidRPr="00004FDE">
        <w:rPr>
          <w:sz w:val="28"/>
          <w:szCs w:val="28"/>
          <w:lang w:val="kk-KZ"/>
        </w:rPr>
        <w:t>18,8%, сперм</w:t>
      </w:r>
      <w:r w:rsidR="00BD5177">
        <w:rPr>
          <w:sz w:val="28"/>
          <w:szCs w:val="28"/>
          <w:lang w:val="kk-KZ"/>
        </w:rPr>
        <w:t xml:space="preserve">ийлердің </w:t>
      </w:r>
      <w:r w:rsidRPr="00004FDE">
        <w:rPr>
          <w:sz w:val="28"/>
          <w:szCs w:val="28"/>
          <w:lang w:val="kk-KZ"/>
        </w:rPr>
        <w:t>белсенділігі</w:t>
      </w:r>
      <w:r w:rsidR="003D478A">
        <w:rPr>
          <w:sz w:val="28"/>
          <w:szCs w:val="28"/>
          <w:lang w:val="kk-KZ"/>
        </w:rPr>
        <w:t>-</w:t>
      </w:r>
      <w:r w:rsidRPr="00004FDE">
        <w:rPr>
          <w:sz w:val="28"/>
          <w:szCs w:val="28"/>
          <w:lang w:val="kk-KZ"/>
        </w:rPr>
        <w:t>25,6% көрсеткен. Сперм</w:t>
      </w:r>
      <w:r w:rsidR="00BD5177">
        <w:rPr>
          <w:sz w:val="28"/>
          <w:szCs w:val="28"/>
          <w:lang w:val="kk-KZ"/>
        </w:rPr>
        <w:t xml:space="preserve">ийлердің </w:t>
      </w:r>
      <w:r w:rsidRPr="00004FDE">
        <w:rPr>
          <w:sz w:val="28"/>
          <w:szCs w:val="28"/>
          <w:lang w:val="kk-KZ"/>
        </w:rPr>
        <w:t xml:space="preserve">саны, сақталғаннан кейінгі белсенділігі (r=0,421), төменгі мөлшерде эякуляттің тығыздығы (r=0,375) тең болған [124]. </w:t>
      </w:r>
    </w:p>
    <w:p w14:paraId="21605B59" w14:textId="15999C1D" w:rsidR="00004FDE" w:rsidRPr="00004FDE" w:rsidRDefault="00BD5177" w:rsidP="00004FDE">
      <w:pPr>
        <w:widowControl w:val="0"/>
        <w:autoSpaceDE w:val="0"/>
        <w:spacing w:after="0" w:line="240" w:lineRule="auto"/>
        <w:ind w:firstLine="567"/>
        <w:jc w:val="both"/>
        <w:rPr>
          <w:sz w:val="28"/>
          <w:szCs w:val="28"/>
          <w:lang w:val="kk-KZ"/>
        </w:rPr>
      </w:pPr>
      <w:r>
        <w:rPr>
          <w:sz w:val="28"/>
          <w:szCs w:val="28"/>
          <w:lang w:val="kk-KZ"/>
        </w:rPr>
        <w:t xml:space="preserve">Келесі жұмыста </w:t>
      </w:r>
      <w:r w:rsidR="00004FDE" w:rsidRPr="00004FDE">
        <w:rPr>
          <w:sz w:val="28"/>
          <w:szCs w:val="28"/>
          <w:lang w:val="kk-KZ"/>
        </w:rPr>
        <w:t xml:space="preserve">генотиптері әртүрлі етті бағыттағы бұқалардың көбею қабілеті мен экстерьеріне, жалпы салмағы арасындағы фенотиптік белгілерімен өзара байланысы зерттелген. Нәтижесінде дене бітімі өлшемдерінің генотипі әртүрлі  бұқалардың көбею қабілетімен байланыс деңгейі анықталған. Қазақтың ақбас тұқымының бұқаларында эякулят мөлшері кеуде орамы мен жіліншік орамы сияқты өлшемдермен оң корреляциялық байланыста болады деп қорытындылаған [125]. </w:t>
      </w:r>
    </w:p>
    <w:p w14:paraId="089D2699" w14:textId="0B67FEA3" w:rsidR="00004FDE" w:rsidRPr="00004FDE" w:rsidRDefault="00004FDE" w:rsidP="00004FDE">
      <w:pPr>
        <w:widowControl w:val="0"/>
        <w:autoSpaceDE w:val="0"/>
        <w:spacing w:after="0" w:line="240" w:lineRule="auto"/>
        <w:ind w:firstLine="567"/>
        <w:jc w:val="both"/>
        <w:rPr>
          <w:sz w:val="28"/>
          <w:szCs w:val="28"/>
          <w:lang w:val="kk-KZ"/>
        </w:rPr>
      </w:pPr>
      <w:r w:rsidRPr="00004FDE">
        <w:rPr>
          <w:sz w:val="28"/>
          <w:szCs w:val="28"/>
          <w:lang w:val="kk-KZ"/>
        </w:rPr>
        <w:t xml:space="preserve">Зерттеуде қызыл ала тұқымды 2-11 жас аралығындағы  бұқалардан 8 бас </w:t>
      </w:r>
      <w:r w:rsidRPr="00004FDE">
        <w:rPr>
          <w:sz w:val="28"/>
          <w:szCs w:val="28"/>
          <w:lang w:val="kk-KZ"/>
        </w:rPr>
        <w:lastRenderedPageBreak/>
        <w:t>бақылау тобы бөлініп алынып, оларда минералды заттардың алмасуы, ферменттердің деңгейі, эндогендік гормондар атап айтқанда тест</w:t>
      </w:r>
      <w:r w:rsidR="00BD5177">
        <w:rPr>
          <w:sz w:val="28"/>
          <w:szCs w:val="28"/>
          <w:lang w:val="kk-KZ"/>
        </w:rPr>
        <w:t>ос</w:t>
      </w:r>
      <w:r w:rsidRPr="00004FDE">
        <w:rPr>
          <w:sz w:val="28"/>
          <w:szCs w:val="28"/>
          <w:lang w:val="kk-KZ"/>
        </w:rPr>
        <w:t>т</w:t>
      </w:r>
      <w:r w:rsidR="00BD5177">
        <w:rPr>
          <w:sz w:val="28"/>
          <w:szCs w:val="28"/>
          <w:lang w:val="kk-KZ"/>
        </w:rPr>
        <w:t>е</w:t>
      </w:r>
      <w:r w:rsidRPr="00004FDE">
        <w:rPr>
          <w:sz w:val="28"/>
          <w:szCs w:val="28"/>
          <w:lang w:val="kk-KZ"/>
        </w:rPr>
        <w:t>рон,  эстрадиол, кортизол, тироксин мөлшері анықталған. Жасты</w:t>
      </w:r>
      <w:r w:rsidR="00E156CF">
        <w:rPr>
          <w:sz w:val="28"/>
          <w:szCs w:val="28"/>
          <w:lang w:val="kk-KZ"/>
        </w:rPr>
        <w:t>ң</w:t>
      </w:r>
      <w:r w:rsidRPr="00004FDE">
        <w:rPr>
          <w:sz w:val="28"/>
          <w:szCs w:val="28"/>
          <w:lang w:val="kk-KZ"/>
        </w:rPr>
        <w:t xml:space="preserve"> ұлғаюына байланысты АСТ және АЛТ, сілтілік фосфатаза  мөлшері 161,56 МЕ/л до 61,87 МЕ/л жоғарлаған [126]. </w:t>
      </w:r>
    </w:p>
    <w:p w14:paraId="4E7A1AEB" w14:textId="77777777" w:rsidR="00BA3DE2" w:rsidRDefault="00BA3DE2" w:rsidP="006D5CF9">
      <w:pPr>
        <w:widowControl w:val="0"/>
        <w:autoSpaceDE w:val="0"/>
        <w:spacing w:after="0" w:line="240" w:lineRule="auto"/>
        <w:ind w:firstLine="567"/>
        <w:jc w:val="both"/>
        <w:rPr>
          <w:lang w:val="kk-KZ"/>
        </w:rPr>
      </w:pPr>
    </w:p>
    <w:p w14:paraId="271A2EBE" w14:textId="4ADFA6E8" w:rsidR="00B224DD" w:rsidRPr="00CE4947" w:rsidRDefault="00B224DD" w:rsidP="00015D5D">
      <w:pPr>
        <w:autoSpaceDE w:val="0"/>
        <w:autoSpaceDN w:val="0"/>
        <w:adjustRightInd w:val="0"/>
        <w:spacing w:after="0" w:line="240" w:lineRule="auto"/>
        <w:ind w:right="-1" w:firstLine="567"/>
        <w:jc w:val="both"/>
        <w:rPr>
          <w:rFonts w:ascii="Times New Roman" w:hAnsi="Times New Roman" w:cs="Times New Roman"/>
          <w:b/>
          <w:sz w:val="28"/>
          <w:szCs w:val="28"/>
          <w:lang w:val="kk-KZ"/>
        </w:rPr>
      </w:pPr>
      <w:r w:rsidRPr="00ED040E">
        <w:rPr>
          <w:rFonts w:ascii="Times New Roman" w:eastAsia="Times New Roman" w:hAnsi="Times New Roman" w:cs="Times New Roman"/>
          <w:b/>
          <w:sz w:val="28"/>
          <w:szCs w:val="28"/>
          <w:lang w:val="kk-KZ"/>
        </w:rPr>
        <w:t>1.</w:t>
      </w:r>
      <w:r w:rsidR="001A051A" w:rsidRPr="00ED040E">
        <w:rPr>
          <w:rFonts w:ascii="Times New Roman" w:eastAsia="Times New Roman" w:hAnsi="Times New Roman" w:cs="Times New Roman"/>
          <w:b/>
          <w:sz w:val="28"/>
          <w:szCs w:val="28"/>
          <w:lang w:val="kk-KZ"/>
        </w:rPr>
        <w:t>6</w:t>
      </w:r>
      <w:r w:rsidRPr="00ED040E">
        <w:rPr>
          <w:rFonts w:ascii="Times New Roman" w:eastAsia="Times New Roman" w:hAnsi="Times New Roman" w:cs="Times New Roman"/>
          <w:b/>
          <w:sz w:val="28"/>
          <w:szCs w:val="28"/>
          <w:lang w:val="kk-KZ"/>
        </w:rPr>
        <w:t xml:space="preserve"> </w:t>
      </w:r>
      <w:r w:rsidR="003F1DB9">
        <w:rPr>
          <w:rFonts w:ascii="Times New Roman" w:eastAsia="Times New Roman" w:hAnsi="Times New Roman" w:cs="Times New Roman"/>
          <w:b/>
          <w:sz w:val="28"/>
          <w:szCs w:val="28"/>
          <w:lang w:val="kk-KZ"/>
        </w:rPr>
        <w:t>Э</w:t>
      </w:r>
      <w:r w:rsidR="00E87F44" w:rsidRPr="00ED040E">
        <w:rPr>
          <w:rFonts w:ascii="Times New Roman" w:eastAsia="Times New Roman" w:hAnsi="Times New Roman" w:cs="Times New Roman"/>
          <w:b/>
          <w:sz w:val="28"/>
          <w:szCs w:val="28"/>
          <w:lang w:val="kk-KZ"/>
        </w:rPr>
        <w:t>якулят</w:t>
      </w:r>
      <w:r w:rsidR="00A9080C">
        <w:rPr>
          <w:rFonts w:ascii="Times New Roman" w:eastAsia="Times New Roman" w:hAnsi="Times New Roman" w:cs="Times New Roman"/>
          <w:b/>
          <w:sz w:val="28"/>
          <w:szCs w:val="28"/>
          <w:lang w:val="kk-KZ"/>
        </w:rPr>
        <w:t>т</w:t>
      </w:r>
      <w:r w:rsidR="00E87F44" w:rsidRPr="00ED040E">
        <w:rPr>
          <w:rFonts w:ascii="Times New Roman" w:eastAsia="Times New Roman" w:hAnsi="Times New Roman" w:cs="Times New Roman"/>
          <w:b/>
          <w:sz w:val="28"/>
          <w:szCs w:val="28"/>
          <w:lang w:val="kk-KZ"/>
        </w:rPr>
        <w:t>ың сапасын анықтау әдістері және оларға салыстырмалы баға беру</w:t>
      </w:r>
      <w:r w:rsidR="00E87F44" w:rsidRPr="00CE4947">
        <w:rPr>
          <w:rFonts w:ascii="Times New Roman" w:eastAsia="Times New Roman" w:hAnsi="Times New Roman" w:cs="Times New Roman"/>
          <w:b/>
          <w:sz w:val="28"/>
          <w:szCs w:val="28"/>
          <w:lang w:val="kk-KZ"/>
        </w:rPr>
        <w:t xml:space="preserve"> </w:t>
      </w:r>
      <w:r w:rsidRPr="00CE4947">
        <w:rPr>
          <w:rFonts w:ascii="Times New Roman" w:eastAsia="Times New Roman" w:hAnsi="Times New Roman" w:cs="Times New Roman"/>
          <w:b/>
          <w:sz w:val="28"/>
          <w:szCs w:val="28"/>
          <w:lang w:val="kk-KZ"/>
        </w:rPr>
        <w:t xml:space="preserve"> </w:t>
      </w:r>
    </w:p>
    <w:p w14:paraId="3DF583A8" w14:textId="377E8269" w:rsidR="00943A6C" w:rsidRPr="003F7BA5" w:rsidRDefault="00943A6C" w:rsidP="00C1556E">
      <w:pPr>
        <w:pStyle w:val="af4"/>
        <w:ind w:firstLine="567"/>
        <w:jc w:val="both"/>
        <w:rPr>
          <w:rStyle w:val="af5"/>
          <w:rFonts w:asciiTheme="minorHAnsi" w:hAnsiTheme="minorHAnsi" w:cstheme="minorHAnsi"/>
          <w:sz w:val="28"/>
          <w:szCs w:val="28"/>
          <w:lang w:val="kk-KZ"/>
        </w:rPr>
      </w:pPr>
      <w:r>
        <w:rPr>
          <w:rFonts w:asciiTheme="minorHAnsi" w:hAnsiTheme="minorHAnsi" w:cstheme="minorHAnsi"/>
          <w:sz w:val="28"/>
          <w:szCs w:val="28"/>
          <w:lang w:val="kk-KZ"/>
        </w:rPr>
        <w:t xml:space="preserve">Шәуетті </w:t>
      </w:r>
      <w:r w:rsidRPr="00A33DBB">
        <w:rPr>
          <w:rFonts w:asciiTheme="minorHAnsi" w:hAnsiTheme="minorHAnsi" w:cstheme="minorHAnsi"/>
          <w:sz w:val="28"/>
          <w:szCs w:val="28"/>
          <w:lang w:val="kk-KZ"/>
        </w:rPr>
        <w:t>бағалау</w:t>
      </w:r>
      <w:r>
        <w:rPr>
          <w:rFonts w:asciiTheme="minorHAnsi" w:hAnsiTheme="minorHAnsi" w:cstheme="minorHAnsi"/>
          <w:sz w:val="28"/>
          <w:szCs w:val="28"/>
          <w:lang w:val="kk-KZ"/>
        </w:rPr>
        <w:t xml:space="preserve"> фертилділік көрсеткіштеріне, шәуеттің сапасының әртүрлі параметрлерін өлшеуге байланысты. Шәуетті</w:t>
      </w:r>
      <w:r w:rsidRPr="00A33DBB">
        <w:rPr>
          <w:rFonts w:asciiTheme="minorHAnsi" w:hAnsiTheme="minorHAnsi" w:cstheme="minorHAnsi"/>
          <w:sz w:val="28"/>
          <w:szCs w:val="28"/>
          <w:lang w:val="kk-KZ"/>
        </w:rPr>
        <w:t xml:space="preserve"> бағалау әдістері</w:t>
      </w:r>
      <w:r>
        <w:rPr>
          <w:rFonts w:asciiTheme="minorHAnsi" w:hAnsiTheme="minorHAnsi" w:cstheme="minorHAnsi"/>
          <w:sz w:val="28"/>
          <w:szCs w:val="28"/>
          <w:lang w:val="kk-KZ"/>
        </w:rPr>
        <w:t>не,</w:t>
      </w:r>
      <w:r w:rsidRPr="00A33DBB">
        <w:rPr>
          <w:rFonts w:asciiTheme="minorHAnsi" w:hAnsiTheme="minorHAnsi" w:cstheme="minorHAnsi"/>
          <w:sz w:val="28"/>
          <w:szCs w:val="28"/>
          <w:lang w:val="kk-KZ"/>
        </w:rPr>
        <w:t xml:space="preserve"> </w:t>
      </w:r>
      <w:r>
        <w:rPr>
          <w:rFonts w:asciiTheme="minorHAnsi" w:hAnsiTheme="minorHAnsi" w:cstheme="minorHAnsi"/>
          <w:sz w:val="28"/>
          <w:szCs w:val="28"/>
          <w:lang w:val="kk-KZ"/>
        </w:rPr>
        <w:t>д</w:t>
      </w:r>
      <w:r w:rsidRPr="00A33DBB">
        <w:rPr>
          <w:rFonts w:asciiTheme="minorHAnsi" w:hAnsiTheme="minorHAnsi" w:cstheme="minorHAnsi"/>
          <w:sz w:val="28"/>
          <w:szCs w:val="28"/>
          <w:lang w:val="kk-KZ"/>
        </w:rPr>
        <w:t>әстүрлі</w:t>
      </w:r>
      <w:r>
        <w:rPr>
          <w:rFonts w:asciiTheme="minorHAnsi" w:hAnsiTheme="minorHAnsi" w:cstheme="minorHAnsi"/>
          <w:sz w:val="28"/>
          <w:szCs w:val="28"/>
          <w:lang w:val="kk-KZ"/>
        </w:rPr>
        <w:t xml:space="preserve"> микроскопиялық әдістермен қоса,</w:t>
      </w:r>
      <w:r w:rsidRPr="00A33DBB">
        <w:rPr>
          <w:rFonts w:asciiTheme="minorHAnsi" w:hAnsiTheme="minorHAnsi" w:cstheme="minorHAnsi"/>
          <w:sz w:val="28"/>
          <w:szCs w:val="28"/>
          <w:lang w:val="kk-KZ"/>
        </w:rPr>
        <w:t xml:space="preserve"> компьютерлік сперматозоидты </w:t>
      </w:r>
      <w:r>
        <w:rPr>
          <w:rFonts w:asciiTheme="minorHAnsi" w:hAnsiTheme="minorHAnsi" w:cstheme="minorHAnsi"/>
          <w:sz w:val="28"/>
          <w:szCs w:val="28"/>
          <w:lang w:val="kk-KZ"/>
        </w:rPr>
        <w:t>талдаулар</w:t>
      </w:r>
      <w:r w:rsidRPr="00A33DBB">
        <w:rPr>
          <w:rFonts w:asciiTheme="minorHAnsi" w:hAnsiTheme="minorHAnsi" w:cstheme="minorHAnsi"/>
          <w:sz w:val="28"/>
          <w:szCs w:val="28"/>
          <w:lang w:val="kk-KZ"/>
        </w:rPr>
        <w:t xml:space="preserve"> (CASA) және ағынды цитометриялық талдау</w:t>
      </w:r>
      <w:r>
        <w:rPr>
          <w:rFonts w:asciiTheme="minorHAnsi" w:hAnsiTheme="minorHAnsi" w:cstheme="minorHAnsi"/>
          <w:sz w:val="28"/>
          <w:szCs w:val="28"/>
          <w:lang w:val="kk-KZ"/>
        </w:rPr>
        <w:t xml:space="preserve"> маңызды, олар</w:t>
      </w:r>
      <w:r w:rsidRPr="00A33DBB">
        <w:rPr>
          <w:rFonts w:asciiTheme="minorHAnsi" w:hAnsiTheme="minorHAnsi" w:cstheme="minorHAnsi"/>
          <w:sz w:val="28"/>
          <w:szCs w:val="28"/>
          <w:lang w:val="kk-KZ"/>
        </w:rPr>
        <w:t xml:space="preserve"> сперм</w:t>
      </w:r>
      <w:r w:rsidR="00ED040E">
        <w:rPr>
          <w:rFonts w:asciiTheme="minorHAnsi" w:hAnsiTheme="minorHAnsi" w:cstheme="minorHAnsi"/>
          <w:sz w:val="28"/>
          <w:szCs w:val="28"/>
          <w:lang w:val="kk-KZ"/>
        </w:rPr>
        <w:t xml:space="preserve">ийлердің </w:t>
      </w:r>
      <w:r w:rsidRPr="00A33DBB">
        <w:rPr>
          <w:rFonts w:asciiTheme="minorHAnsi" w:hAnsiTheme="minorHAnsi" w:cstheme="minorHAnsi"/>
          <w:sz w:val="28"/>
          <w:szCs w:val="28"/>
          <w:lang w:val="kk-KZ"/>
        </w:rPr>
        <w:t>морфологиясы мен қызметіне қатысты нақты ақпаратт</w:t>
      </w:r>
      <w:r>
        <w:rPr>
          <w:rFonts w:asciiTheme="minorHAnsi" w:hAnsiTheme="minorHAnsi" w:cstheme="minorHAnsi"/>
          <w:sz w:val="28"/>
          <w:szCs w:val="28"/>
          <w:lang w:val="kk-KZ"/>
        </w:rPr>
        <w:t>арды</w:t>
      </w:r>
      <w:r w:rsidRPr="00A33DBB">
        <w:rPr>
          <w:rFonts w:asciiTheme="minorHAnsi" w:hAnsiTheme="minorHAnsi" w:cstheme="minorHAnsi"/>
          <w:sz w:val="28"/>
          <w:szCs w:val="28"/>
          <w:lang w:val="kk-KZ"/>
        </w:rPr>
        <w:t xml:space="preserve"> береді.</w:t>
      </w:r>
      <w:r>
        <w:rPr>
          <w:rFonts w:asciiTheme="minorHAnsi" w:hAnsiTheme="minorHAnsi" w:cstheme="minorHAnsi"/>
          <w:sz w:val="28"/>
          <w:szCs w:val="28"/>
          <w:lang w:val="kk-KZ"/>
        </w:rPr>
        <w:t xml:space="preserve"> Осы әдістермен с</w:t>
      </w:r>
      <w:r w:rsidRPr="00A33DBB">
        <w:rPr>
          <w:rStyle w:val="af5"/>
          <w:rFonts w:asciiTheme="minorHAnsi" w:hAnsiTheme="minorHAnsi" w:cstheme="minorHAnsi"/>
          <w:sz w:val="28"/>
          <w:szCs w:val="28"/>
          <w:lang w:val="kk-KZ"/>
        </w:rPr>
        <w:t>перм</w:t>
      </w:r>
      <w:r w:rsidR="00ED040E">
        <w:rPr>
          <w:rStyle w:val="af5"/>
          <w:rFonts w:asciiTheme="minorHAnsi" w:hAnsiTheme="minorHAnsi" w:cstheme="minorHAnsi"/>
          <w:sz w:val="28"/>
          <w:szCs w:val="28"/>
          <w:lang w:val="kk-KZ"/>
        </w:rPr>
        <w:t xml:space="preserve">ийлердің </w:t>
      </w:r>
      <w:r>
        <w:rPr>
          <w:rStyle w:val="af5"/>
          <w:rFonts w:asciiTheme="minorHAnsi" w:hAnsiTheme="minorHAnsi" w:cstheme="minorHAnsi"/>
          <w:sz w:val="28"/>
          <w:szCs w:val="28"/>
          <w:lang w:val="kk-KZ"/>
        </w:rPr>
        <w:t>түрлі белоктарын</w:t>
      </w:r>
      <w:r w:rsidRPr="00A33DBB">
        <w:rPr>
          <w:rStyle w:val="af5"/>
          <w:rFonts w:asciiTheme="minorHAnsi" w:hAnsiTheme="minorHAnsi" w:cstheme="minorHAnsi"/>
          <w:sz w:val="28"/>
          <w:szCs w:val="28"/>
          <w:lang w:val="kk-KZ"/>
        </w:rPr>
        <w:t xml:space="preserve"> анықтау және ДНҚ зақымдануын диагностикалау оң нәтиже бер</w:t>
      </w:r>
      <w:r>
        <w:rPr>
          <w:rStyle w:val="af5"/>
          <w:rFonts w:asciiTheme="minorHAnsi" w:hAnsiTheme="minorHAnsi" w:cstheme="minorHAnsi"/>
          <w:sz w:val="28"/>
          <w:szCs w:val="28"/>
          <w:lang w:val="kk-KZ"/>
        </w:rPr>
        <w:t>іп,</w:t>
      </w:r>
      <w:r w:rsidRPr="00A33DBB">
        <w:rPr>
          <w:rStyle w:val="af5"/>
          <w:rFonts w:asciiTheme="minorHAnsi" w:hAnsiTheme="minorHAnsi" w:cstheme="minorHAnsi"/>
          <w:sz w:val="28"/>
          <w:szCs w:val="28"/>
          <w:lang w:val="kk-KZ"/>
        </w:rPr>
        <w:t xml:space="preserve"> шәует физиологиясы мен молекулалық ауытқулар</w:t>
      </w:r>
      <w:r>
        <w:rPr>
          <w:rStyle w:val="af5"/>
          <w:rFonts w:asciiTheme="minorHAnsi" w:hAnsiTheme="minorHAnsi" w:cstheme="minorHAnsi"/>
          <w:sz w:val="28"/>
          <w:szCs w:val="28"/>
          <w:lang w:val="kk-KZ"/>
        </w:rPr>
        <w:t>ы еркектердің</w:t>
      </w:r>
      <w:r w:rsidRPr="00A33DBB">
        <w:rPr>
          <w:rStyle w:val="af5"/>
          <w:rFonts w:asciiTheme="minorHAnsi" w:hAnsiTheme="minorHAnsi" w:cstheme="minorHAnsi"/>
          <w:sz w:val="28"/>
          <w:szCs w:val="28"/>
          <w:lang w:val="kk-KZ"/>
        </w:rPr>
        <w:t xml:space="preserve"> бедеулігін</w:t>
      </w:r>
      <w:r>
        <w:rPr>
          <w:rStyle w:val="af5"/>
          <w:rFonts w:asciiTheme="minorHAnsi" w:hAnsiTheme="minorHAnsi" w:cstheme="minorHAnsi"/>
          <w:sz w:val="28"/>
          <w:szCs w:val="28"/>
          <w:lang w:val="kk-KZ"/>
        </w:rPr>
        <w:t>ің</w:t>
      </w:r>
      <w:r w:rsidRPr="00A33DBB">
        <w:rPr>
          <w:rStyle w:val="af5"/>
          <w:rFonts w:asciiTheme="minorHAnsi" w:hAnsiTheme="minorHAnsi" w:cstheme="minorHAnsi"/>
          <w:sz w:val="28"/>
          <w:szCs w:val="28"/>
          <w:lang w:val="kk-KZ"/>
        </w:rPr>
        <w:t xml:space="preserve"> әртүрлі мәселелерімен байланысты </w:t>
      </w:r>
      <w:r>
        <w:rPr>
          <w:rStyle w:val="af5"/>
          <w:rFonts w:asciiTheme="minorHAnsi" w:hAnsiTheme="minorHAnsi" w:cstheme="minorHAnsi"/>
          <w:sz w:val="28"/>
          <w:szCs w:val="28"/>
          <w:lang w:val="kk-KZ"/>
        </w:rPr>
        <w:t>екендігі</w:t>
      </w:r>
      <w:r w:rsidRPr="00A33DBB">
        <w:rPr>
          <w:rStyle w:val="af5"/>
          <w:rFonts w:asciiTheme="minorHAnsi" w:hAnsiTheme="minorHAnsi" w:cstheme="minorHAnsi"/>
          <w:sz w:val="28"/>
          <w:szCs w:val="28"/>
          <w:lang w:val="kk-KZ"/>
        </w:rPr>
        <w:t xml:space="preserve"> </w:t>
      </w:r>
      <w:r w:rsidR="00ED040E">
        <w:rPr>
          <w:rStyle w:val="af5"/>
          <w:rFonts w:asciiTheme="minorHAnsi" w:hAnsiTheme="minorHAnsi" w:cstheme="minorHAnsi"/>
          <w:sz w:val="28"/>
          <w:szCs w:val="28"/>
          <w:lang w:val="kk-KZ"/>
        </w:rPr>
        <w:t>анықталады</w:t>
      </w:r>
      <w:r>
        <w:rPr>
          <w:rStyle w:val="af5"/>
          <w:rFonts w:asciiTheme="minorHAnsi" w:hAnsiTheme="minorHAnsi" w:cstheme="minorHAnsi"/>
          <w:sz w:val="28"/>
          <w:szCs w:val="28"/>
          <w:lang w:val="kk-KZ"/>
        </w:rPr>
        <w:t>.</w:t>
      </w:r>
      <w:r w:rsidRPr="00A33DBB">
        <w:rPr>
          <w:rStyle w:val="af5"/>
          <w:rFonts w:asciiTheme="minorHAnsi" w:hAnsiTheme="minorHAnsi" w:cstheme="minorHAnsi"/>
          <w:sz w:val="28"/>
          <w:szCs w:val="28"/>
          <w:lang w:val="kk-KZ"/>
        </w:rPr>
        <w:t xml:space="preserve"> </w:t>
      </w:r>
      <w:r w:rsidRPr="003F7BA5">
        <w:rPr>
          <w:rStyle w:val="af5"/>
          <w:rFonts w:asciiTheme="minorHAnsi" w:hAnsiTheme="minorHAnsi" w:cstheme="minorHAnsi"/>
          <w:sz w:val="28"/>
          <w:szCs w:val="28"/>
          <w:lang w:val="kk-KZ"/>
        </w:rPr>
        <w:t>Сондықтан, CASA-ны әрі қарай калибрлеу және гендік экспрессия сынақтарын жетілдіру тезірек ақпараттар жинау және  қосымшалар үшін ұсынылады [1</w:t>
      </w:r>
      <w:r w:rsidR="001548D8">
        <w:rPr>
          <w:rStyle w:val="af5"/>
          <w:rFonts w:asciiTheme="minorHAnsi" w:hAnsiTheme="minorHAnsi" w:cstheme="minorHAnsi"/>
          <w:sz w:val="28"/>
          <w:szCs w:val="28"/>
          <w:lang w:val="kk-KZ"/>
        </w:rPr>
        <w:t>27</w:t>
      </w:r>
      <w:r w:rsidRPr="003F7BA5">
        <w:rPr>
          <w:rStyle w:val="af5"/>
          <w:rFonts w:asciiTheme="minorHAnsi" w:hAnsiTheme="minorHAnsi" w:cstheme="minorHAnsi"/>
          <w:sz w:val="28"/>
          <w:szCs w:val="28"/>
          <w:lang w:val="kk-KZ"/>
        </w:rPr>
        <w:t>].</w:t>
      </w:r>
    </w:p>
    <w:p w14:paraId="0EC89E53" w14:textId="251DCC1A" w:rsidR="00943A6C" w:rsidRPr="001548D8" w:rsidRDefault="00ED040E" w:rsidP="00943A6C">
      <w:pPr>
        <w:pStyle w:val="af4"/>
        <w:ind w:firstLine="708"/>
        <w:jc w:val="both"/>
        <w:rPr>
          <w:rFonts w:eastAsia="Times New Roman"/>
          <w:lang w:val="kk-KZ"/>
        </w:rPr>
      </w:pPr>
      <w:r>
        <w:rPr>
          <w:rStyle w:val="af5"/>
          <w:rFonts w:ascii="Times New Roman" w:hAnsi="Times New Roman"/>
          <w:sz w:val="28"/>
          <w:szCs w:val="28"/>
          <w:lang w:val="kk-KZ"/>
        </w:rPr>
        <w:t>К</w:t>
      </w:r>
      <w:r w:rsidR="00943A6C" w:rsidRPr="00963EB5">
        <w:rPr>
          <w:rStyle w:val="af5"/>
          <w:rFonts w:ascii="Times New Roman" w:hAnsi="Times New Roman"/>
          <w:sz w:val="28"/>
          <w:szCs w:val="28"/>
          <w:lang w:val="kk-KZ"/>
        </w:rPr>
        <w:t xml:space="preserve">лассикалық әдістермен бұқалардағы шәует сапасының </w:t>
      </w:r>
      <w:r>
        <w:rPr>
          <w:rStyle w:val="af5"/>
          <w:rFonts w:ascii="Times New Roman" w:hAnsi="Times New Roman"/>
          <w:sz w:val="28"/>
          <w:szCs w:val="28"/>
          <w:lang w:val="kk-KZ"/>
        </w:rPr>
        <w:t xml:space="preserve">фертилдігін </w:t>
      </w:r>
      <w:r w:rsidR="00943A6C" w:rsidRPr="00963EB5">
        <w:rPr>
          <w:rStyle w:val="af5"/>
          <w:rFonts w:ascii="Times New Roman" w:hAnsi="Times New Roman"/>
          <w:sz w:val="28"/>
          <w:szCs w:val="28"/>
          <w:lang w:val="kk-KZ"/>
        </w:rPr>
        <w:t>бағалау</w:t>
      </w:r>
      <w:r>
        <w:rPr>
          <w:rStyle w:val="af5"/>
          <w:rFonts w:ascii="Times New Roman" w:hAnsi="Times New Roman"/>
          <w:sz w:val="28"/>
          <w:szCs w:val="28"/>
          <w:lang w:val="kk-KZ"/>
        </w:rPr>
        <w:t>ға</w:t>
      </w:r>
      <w:r w:rsidR="00943A6C" w:rsidRPr="00963EB5">
        <w:rPr>
          <w:rStyle w:val="af5"/>
          <w:rFonts w:ascii="Times New Roman" w:hAnsi="Times New Roman"/>
          <w:sz w:val="28"/>
          <w:szCs w:val="28"/>
          <w:lang w:val="kk-KZ"/>
        </w:rPr>
        <w:t xml:space="preserve"> болды (</w:t>
      </w:r>
      <w:r>
        <w:rPr>
          <w:rStyle w:val="af5"/>
          <w:rFonts w:ascii="Times New Roman" w:hAnsi="Times New Roman"/>
          <w:sz w:val="28"/>
          <w:szCs w:val="28"/>
          <w:lang w:val="kk-KZ"/>
        </w:rPr>
        <w:t>м</w:t>
      </w:r>
      <w:r w:rsidR="00943A6C" w:rsidRPr="00963EB5">
        <w:rPr>
          <w:rStyle w:val="af5"/>
          <w:rFonts w:ascii="Times New Roman" w:hAnsi="Times New Roman"/>
          <w:sz w:val="28"/>
          <w:szCs w:val="28"/>
          <w:lang w:val="kk-KZ"/>
        </w:rPr>
        <w:t xml:space="preserve">икроскопының көмегімен тығыздығы, қозғалғыштығы, өміршеңдігі және морфологиясы, ал гемоцитометр және микросперматокрит арқылы қосымша концентрациясы анықталды), сондай-ақ алдыңғы қатарлы әдістерді пайдалана отырып, бұқа шәуетінің </w:t>
      </w:r>
      <w:r w:rsidR="00943A6C">
        <w:rPr>
          <w:rStyle w:val="af5"/>
          <w:rFonts w:ascii="Times New Roman" w:hAnsi="Times New Roman"/>
          <w:sz w:val="28"/>
          <w:szCs w:val="28"/>
          <w:lang w:val="kk-KZ"/>
        </w:rPr>
        <w:t>ұрықтандырғыш қасиетіне</w:t>
      </w:r>
      <w:r w:rsidR="00943A6C" w:rsidRPr="00963EB5">
        <w:rPr>
          <w:rStyle w:val="af5"/>
          <w:rFonts w:ascii="Times New Roman" w:hAnsi="Times New Roman"/>
          <w:sz w:val="28"/>
          <w:szCs w:val="28"/>
          <w:lang w:val="kk-KZ"/>
        </w:rPr>
        <w:t xml:space="preserve"> компьютерлік талдау</w:t>
      </w:r>
      <w:r w:rsidR="00354F8D">
        <w:rPr>
          <w:rStyle w:val="af5"/>
          <w:rFonts w:ascii="Times New Roman" w:hAnsi="Times New Roman"/>
          <w:sz w:val="28"/>
          <w:szCs w:val="28"/>
          <w:lang w:val="kk-KZ"/>
        </w:rPr>
        <w:t xml:space="preserve"> </w:t>
      </w:r>
      <w:r w:rsidR="00943A6C" w:rsidRPr="00963EB5">
        <w:rPr>
          <w:rStyle w:val="af5"/>
          <w:rFonts w:ascii="Times New Roman" w:hAnsi="Times New Roman"/>
          <w:sz w:val="28"/>
          <w:szCs w:val="28"/>
          <w:lang w:val="kk-KZ"/>
        </w:rPr>
        <w:t>(CASA)  және ағынды цитометрия жасалын</w:t>
      </w:r>
      <w:r>
        <w:rPr>
          <w:rStyle w:val="af5"/>
          <w:rFonts w:ascii="Times New Roman" w:hAnsi="Times New Roman"/>
          <w:sz w:val="28"/>
          <w:szCs w:val="28"/>
          <w:lang w:val="kk-KZ"/>
        </w:rPr>
        <w:t>а</w:t>
      </w:r>
      <w:r w:rsidR="00943A6C" w:rsidRPr="00963EB5">
        <w:rPr>
          <w:rStyle w:val="af5"/>
          <w:rFonts w:ascii="Times New Roman" w:hAnsi="Times New Roman"/>
          <w:sz w:val="28"/>
          <w:szCs w:val="28"/>
          <w:lang w:val="kk-KZ"/>
        </w:rPr>
        <w:t>ды.</w:t>
      </w:r>
      <w:r w:rsidR="00943A6C" w:rsidRPr="00963EB5">
        <w:rPr>
          <w:rStyle w:val="30"/>
          <w:rFonts w:ascii="Times New Roman" w:hAnsi="Times New Roman" w:cs="Times New Roman"/>
          <w:color w:val="202124"/>
          <w:sz w:val="28"/>
          <w:szCs w:val="28"/>
          <w:lang w:val="kk-KZ"/>
        </w:rPr>
        <w:t xml:space="preserve"> </w:t>
      </w:r>
      <w:r w:rsidR="00943A6C" w:rsidRPr="001548D8">
        <w:rPr>
          <w:rFonts w:ascii="Times New Roman" w:eastAsia="Times New Roman" w:hAnsi="Times New Roman"/>
          <w:sz w:val="28"/>
          <w:szCs w:val="28"/>
          <w:lang w:val="kk-KZ"/>
        </w:rPr>
        <w:t xml:space="preserve">Осылайша, классикалық әдістер </w:t>
      </w:r>
      <w:r>
        <w:rPr>
          <w:rFonts w:ascii="Times New Roman" w:eastAsia="Times New Roman" w:hAnsi="Times New Roman"/>
          <w:sz w:val="28"/>
          <w:szCs w:val="28"/>
          <w:lang w:val="kk-KZ"/>
        </w:rPr>
        <w:t xml:space="preserve">мамандар </w:t>
      </w:r>
      <w:r w:rsidR="00943A6C" w:rsidRPr="001548D8">
        <w:rPr>
          <w:rFonts w:ascii="Times New Roman" w:eastAsia="Times New Roman" w:hAnsi="Times New Roman"/>
          <w:sz w:val="28"/>
          <w:szCs w:val="28"/>
          <w:lang w:val="kk-KZ"/>
        </w:rPr>
        <w:t xml:space="preserve">үшін қолайлы, өйткені олар бұқалардың ұрықтандырғыш қасиеттерін </w:t>
      </w:r>
      <w:r>
        <w:rPr>
          <w:rFonts w:ascii="Times New Roman" w:eastAsia="Times New Roman" w:hAnsi="Times New Roman"/>
          <w:sz w:val="28"/>
          <w:szCs w:val="28"/>
          <w:lang w:val="kk-KZ"/>
        </w:rPr>
        <w:t>мезгілді түрде  бақылап отырады</w:t>
      </w:r>
      <w:r w:rsidR="00943A6C" w:rsidRPr="001548D8">
        <w:rPr>
          <w:rFonts w:ascii="Times New Roman" w:eastAsia="Times New Roman" w:hAnsi="Times New Roman"/>
          <w:sz w:val="28"/>
          <w:szCs w:val="28"/>
          <w:lang w:val="kk-KZ"/>
        </w:rPr>
        <w:t xml:space="preserve"> [1</w:t>
      </w:r>
      <w:r w:rsidR="001548D8" w:rsidRPr="001548D8">
        <w:rPr>
          <w:rFonts w:ascii="Times New Roman" w:eastAsia="Times New Roman" w:hAnsi="Times New Roman"/>
          <w:sz w:val="28"/>
          <w:szCs w:val="28"/>
          <w:lang w:val="kk-KZ"/>
        </w:rPr>
        <w:t>28</w:t>
      </w:r>
      <w:r w:rsidR="00943A6C" w:rsidRPr="001548D8">
        <w:rPr>
          <w:rFonts w:ascii="Times New Roman" w:eastAsia="Times New Roman" w:hAnsi="Times New Roman"/>
          <w:sz w:val="28"/>
          <w:szCs w:val="28"/>
          <w:lang w:val="kk-KZ"/>
        </w:rPr>
        <w:t>].</w:t>
      </w:r>
    </w:p>
    <w:p w14:paraId="416E84E8" w14:textId="75EB8EE2" w:rsidR="00943A6C" w:rsidRPr="00531C74" w:rsidRDefault="00943A6C" w:rsidP="00C1556E">
      <w:pPr>
        <w:pStyle w:val="af4"/>
        <w:ind w:firstLine="567"/>
        <w:jc w:val="both"/>
        <w:rPr>
          <w:rFonts w:ascii="Times New Roman" w:hAnsi="Times New Roman"/>
          <w:sz w:val="28"/>
          <w:szCs w:val="28"/>
          <w:lang w:val="kk-KZ"/>
        </w:rPr>
      </w:pPr>
      <w:r w:rsidRPr="00531C74">
        <w:rPr>
          <w:rFonts w:ascii="Times New Roman" w:hAnsi="Times New Roman"/>
          <w:sz w:val="28"/>
          <w:szCs w:val="28"/>
          <w:lang w:val="kk-KZ"/>
        </w:rPr>
        <w:t>Сперм</w:t>
      </w:r>
      <w:r w:rsidR="00ED040E">
        <w:rPr>
          <w:rFonts w:ascii="Times New Roman" w:hAnsi="Times New Roman"/>
          <w:sz w:val="28"/>
          <w:szCs w:val="28"/>
          <w:lang w:val="kk-KZ"/>
        </w:rPr>
        <w:t xml:space="preserve">ийлердің </w:t>
      </w:r>
      <w:r w:rsidRPr="00531C74">
        <w:rPr>
          <w:rFonts w:ascii="Times New Roman" w:hAnsi="Times New Roman"/>
          <w:sz w:val="28"/>
          <w:szCs w:val="28"/>
          <w:lang w:val="kk-KZ"/>
        </w:rPr>
        <w:t>қозғалғыштығын субъективті түрде бағалауда  ең жиі қолданылатын әдіс. Дегенмен, шәуетті компьютерлік талдау объективті. Қазіргі уақытта өнеркәсіпте ірі қара малдарының жасанды интеллектісін, сперм</w:t>
      </w:r>
      <w:r w:rsidR="00ED040E">
        <w:rPr>
          <w:rFonts w:ascii="Times New Roman" w:hAnsi="Times New Roman"/>
          <w:sz w:val="28"/>
          <w:szCs w:val="28"/>
          <w:lang w:val="kk-KZ"/>
        </w:rPr>
        <w:t xml:space="preserve">ийлер </w:t>
      </w:r>
      <w:r w:rsidRPr="00531C74">
        <w:rPr>
          <w:rFonts w:ascii="Times New Roman" w:hAnsi="Times New Roman"/>
          <w:sz w:val="28"/>
          <w:szCs w:val="28"/>
          <w:lang w:val="kk-KZ"/>
        </w:rPr>
        <w:t xml:space="preserve"> мембранасының тұтастығын өлшеу үшін жиі ағынды цитометрияны қолданады</w:t>
      </w:r>
      <w:r w:rsidR="00ED040E">
        <w:rPr>
          <w:rFonts w:ascii="Times New Roman" w:hAnsi="Times New Roman"/>
          <w:sz w:val="28"/>
          <w:szCs w:val="28"/>
          <w:lang w:val="kk-KZ"/>
        </w:rPr>
        <w:t>,</w:t>
      </w:r>
      <w:r w:rsidRPr="00531C74">
        <w:rPr>
          <w:rFonts w:ascii="Times New Roman" w:hAnsi="Times New Roman"/>
          <w:sz w:val="28"/>
          <w:szCs w:val="28"/>
          <w:lang w:val="kk-KZ"/>
        </w:rPr>
        <w:t xml:space="preserve"> бұл шәуетті бағалауда дәл, жылдам және корреляциялық фертилділікті нақты бағалайтын процедура болып табылады [1</w:t>
      </w:r>
      <w:r w:rsidR="001548D8">
        <w:rPr>
          <w:rFonts w:ascii="Times New Roman" w:hAnsi="Times New Roman"/>
          <w:sz w:val="28"/>
          <w:szCs w:val="28"/>
          <w:lang w:val="kk-KZ"/>
        </w:rPr>
        <w:t>29</w:t>
      </w:r>
      <w:r w:rsidRPr="00531C74">
        <w:rPr>
          <w:rFonts w:ascii="Times New Roman" w:hAnsi="Times New Roman"/>
          <w:sz w:val="28"/>
          <w:szCs w:val="28"/>
          <w:lang w:val="kk-KZ"/>
        </w:rPr>
        <w:t>].</w:t>
      </w:r>
    </w:p>
    <w:p w14:paraId="47ED9F4F" w14:textId="401BAA95" w:rsidR="00943A6C" w:rsidRPr="003532A4" w:rsidRDefault="00943A6C" w:rsidP="00C1556E">
      <w:pPr>
        <w:pStyle w:val="af4"/>
        <w:ind w:firstLine="567"/>
        <w:jc w:val="both"/>
        <w:rPr>
          <w:rFonts w:ascii="Times New Roman" w:hAnsi="Times New Roman"/>
          <w:sz w:val="28"/>
          <w:szCs w:val="28"/>
          <w:lang w:val="kk-KZ"/>
        </w:rPr>
      </w:pPr>
      <w:r w:rsidRPr="003532A4">
        <w:rPr>
          <w:rFonts w:ascii="Times New Roman" w:hAnsi="Times New Roman"/>
          <w:sz w:val="28"/>
          <w:szCs w:val="28"/>
          <w:lang w:val="kk-KZ"/>
        </w:rPr>
        <w:t xml:space="preserve">Мал шаруашылығында бұқалардың </w:t>
      </w:r>
      <w:r>
        <w:rPr>
          <w:rFonts w:ascii="Times New Roman" w:hAnsi="Times New Roman"/>
          <w:sz w:val="28"/>
          <w:szCs w:val="28"/>
          <w:lang w:val="kk-KZ"/>
        </w:rPr>
        <w:t>ұрықтандырғыш қасиеті</w:t>
      </w:r>
      <w:r w:rsidRPr="003532A4">
        <w:rPr>
          <w:rFonts w:ascii="Times New Roman" w:hAnsi="Times New Roman"/>
          <w:sz w:val="28"/>
          <w:szCs w:val="28"/>
          <w:lang w:val="kk-KZ"/>
        </w:rPr>
        <w:t xml:space="preserve"> мен ұрық сапасының маңызы зор. Ағынды цитометрия арқылы өлшенген флуоресцентті биомаркерлерден фертилділігі төмен бұқаларды анықтауға, сперм</w:t>
      </w:r>
      <w:r w:rsidR="00ED040E">
        <w:rPr>
          <w:rFonts w:ascii="Times New Roman" w:hAnsi="Times New Roman"/>
          <w:sz w:val="28"/>
          <w:szCs w:val="28"/>
          <w:lang w:val="kk-KZ"/>
        </w:rPr>
        <w:t xml:space="preserve">ийлердің </w:t>
      </w:r>
      <w:r w:rsidRPr="003532A4">
        <w:rPr>
          <w:rFonts w:ascii="Times New Roman" w:hAnsi="Times New Roman"/>
          <w:sz w:val="28"/>
          <w:szCs w:val="28"/>
          <w:lang w:val="kk-KZ"/>
        </w:rPr>
        <w:t xml:space="preserve">ақауларын </w:t>
      </w:r>
      <w:r w:rsidR="00ED040E">
        <w:rPr>
          <w:rFonts w:ascii="Times New Roman" w:hAnsi="Times New Roman"/>
          <w:sz w:val="28"/>
          <w:szCs w:val="28"/>
          <w:lang w:val="kk-KZ"/>
        </w:rPr>
        <w:t>анықтауға</w:t>
      </w:r>
      <w:r w:rsidRPr="003532A4">
        <w:rPr>
          <w:rFonts w:ascii="Times New Roman" w:hAnsi="Times New Roman"/>
          <w:sz w:val="28"/>
          <w:szCs w:val="28"/>
          <w:lang w:val="kk-KZ"/>
        </w:rPr>
        <w:t xml:space="preserve"> болады, өйткені шәуетті талдауда стандартты әдістерді қолдана отырып, қалыптан тыс сперм</w:t>
      </w:r>
      <w:r w:rsidR="00ED040E">
        <w:rPr>
          <w:rFonts w:ascii="Times New Roman" w:hAnsi="Times New Roman"/>
          <w:sz w:val="28"/>
          <w:szCs w:val="28"/>
          <w:lang w:val="kk-KZ"/>
        </w:rPr>
        <w:t xml:space="preserve">ийлерге балау </w:t>
      </w:r>
      <w:r w:rsidRPr="003532A4">
        <w:rPr>
          <w:rFonts w:ascii="Times New Roman" w:hAnsi="Times New Roman"/>
          <w:sz w:val="28"/>
          <w:szCs w:val="28"/>
          <w:lang w:val="kk-KZ"/>
        </w:rPr>
        <w:t>мүмкін емес [1</w:t>
      </w:r>
      <w:r w:rsidR="001548D8">
        <w:rPr>
          <w:rFonts w:ascii="Times New Roman" w:hAnsi="Times New Roman"/>
          <w:sz w:val="28"/>
          <w:szCs w:val="28"/>
          <w:lang w:val="kk-KZ"/>
        </w:rPr>
        <w:t>30</w:t>
      </w:r>
      <w:r w:rsidRPr="003532A4">
        <w:rPr>
          <w:rFonts w:ascii="Times New Roman" w:hAnsi="Times New Roman"/>
          <w:sz w:val="28"/>
          <w:szCs w:val="28"/>
          <w:lang w:val="kk-KZ"/>
        </w:rPr>
        <w:t>]</w:t>
      </w:r>
      <w:r>
        <w:rPr>
          <w:rFonts w:ascii="Times New Roman" w:hAnsi="Times New Roman"/>
          <w:sz w:val="28"/>
          <w:szCs w:val="28"/>
          <w:lang w:val="kk-KZ"/>
        </w:rPr>
        <w:t>.</w:t>
      </w:r>
    </w:p>
    <w:p w14:paraId="02056A2D" w14:textId="0DA83BFB" w:rsidR="00943A6C" w:rsidRPr="008660CE" w:rsidRDefault="00943A6C" w:rsidP="00C1556E">
      <w:pPr>
        <w:pStyle w:val="af4"/>
        <w:ind w:firstLine="567"/>
        <w:jc w:val="both"/>
        <w:rPr>
          <w:rFonts w:ascii="Times New Roman" w:hAnsi="Times New Roman"/>
          <w:sz w:val="28"/>
          <w:szCs w:val="28"/>
          <w:lang w:val="kk-KZ"/>
        </w:rPr>
      </w:pPr>
      <w:r w:rsidRPr="008660CE">
        <w:rPr>
          <w:rFonts w:ascii="Times New Roman" w:hAnsi="Times New Roman"/>
          <w:sz w:val="28"/>
          <w:szCs w:val="28"/>
          <w:lang w:val="kk-KZ"/>
        </w:rPr>
        <w:t>Ағынды цитометрия көптеген үй жануарлары</w:t>
      </w:r>
      <w:r w:rsidR="00ED040E">
        <w:rPr>
          <w:rFonts w:ascii="Times New Roman" w:hAnsi="Times New Roman"/>
          <w:sz w:val="28"/>
          <w:szCs w:val="28"/>
          <w:lang w:val="kk-KZ"/>
        </w:rPr>
        <w:t>нда</w:t>
      </w:r>
      <w:r w:rsidRPr="008660CE">
        <w:rPr>
          <w:rFonts w:ascii="Times New Roman" w:hAnsi="Times New Roman"/>
          <w:sz w:val="28"/>
          <w:szCs w:val="28"/>
          <w:lang w:val="kk-KZ"/>
        </w:rPr>
        <w:t xml:space="preserve">, соның ішінде бұқаларды қоса алғанда, </w:t>
      </w:r>
      <w:r>
        <w:rPr>
          <w:rFonts w:ascii="Times New Roman" w:hAnsi="Times New Roman"/>
          <w:sz w:val="28"/>
          <w:szCs w:val="28"/>
          <w:lang w:val="kk-KZ"/>
        </w:rPr>
        <w:t>шәуеттің</w:t>
      </w:r>
      <w:r w:rsidRPr="008660CE">
        <w:rPr>
          <w:rFonts w:ascii="Times New Roman" w:hAnsi="Times New Roman"/>
          <w:sz w:val="28"/>
          <w:szCs w:val="28"/>
          <w:lang w:val="kk-KZ"/>
        </w:rPr>
        <w:t xml:space="preserve"> сапасын бағалауда өте күшті әдіс болып табылады. Қазіргі таңда бұқа шәуетінің сапасын анықтауда ағынды цитометрияның көптеген әдістері қол жетімді [1</w:t>
      </w:r>
      <w:r w:rsidR="001548D8">
        <w:rPr>
          <w:rFonts w:ascii="Times New Roman" w:hAnsi="Times New Roman"/>
          <w:sz w:val="28"/>
          <w:szCs w:val="28"/>
          <w:lang w:val="kk-KZ"/>
        </w:rPr>
        <w:t>31</w:t>
      </w:r>
      <w:r w:rsidR="00B5487A">
        <w:rPr>
          <w:rFonts w:ascii="Times New Roman" w:hAnsi="Times New Roman"/>
          <w:sz w:val="28"/>
          <w:szCs w:val="28"/>
          <w:lang w:val="kk-KZ"/>
        </w:rPr>
        <w:t>,132</w:t>
      </w:r>
      <w:r w:rsidRPr="008660CE">
        <w:rPr>
          <w:rFonts w:ascii="Times New Roman" w:hAnsi="Times New Roman"/>
          <w:sz w:val="28"/>
          <w:szCs w:val="28"/>
          <w:lang w:val="kk-KZ"/>
        </w:rPr>
        <w:t>].</w:t>
      </w:r>
    </w:p>
    <w:p w14:paraId="24C6F6F9" w14:textId="616ED212" w:rsidR="00943A6C" w:rsidRPr="00C61CC3" w:rsidRDefault="00943A6C" w:rsidP="00C1556E">
      <w:pPr>
        <w:pStyle w:val="af4"/>
        <w:ind w:firstLine="567"/>
        <w:jc w:val="both"/>
        <w:rPr>
          <w:rFonts w:ascii="Times New Roman" w:eastAsia="Times New Roman" w:hAnsi="Times New Roman"/>
          <w:color w:val="202124"/>
          <w:sz w:val="28"/>
          <w:szCs w:val="28"/>
          <w:lang w:val="kk-KZ"/>
        </w:rPr>
      </w:pPr>
      <w:r w:rsidRPr="00C61CC3">
        <w:rPr>
          <w:rStyle w:val="af5"/>
          <w:rFonts w:ascii="Times New Roman" w:hAnsi="Times New Roman"/>
          <w:sz w:val="28"/>
          <w:szCs w:val="28"/>
          <w:lang w:val="kk-KZ"/>
        </w:rPr>
        <w:t>Бұл зерттеу</w:t>
      </w:r>
      <w:r>
        <w:rPr>
          <w:rStyle w:val="af5"/>
          <w:rFonts w:ascii="Times New Roman" w:hAnsi="Times New Roman"/>
          <w:sz w:val="28"/>
          <w:szCs w:val="28"/>
          <w:lang w:val="kk-KZ"/>
        </w:rPr>
        <w:t>де</w:t>
      </w:r>
      <w:r w:rsidRPr="00C61CC3">
        <w:rPr>
          <w:rStyle w:val="af5"/>
          <w:rFonts w:ascii="Times New Roman" w:hAnsi="Times New Roman"/>
          <w:sz w:val="28"/>
          <w:szCs w:val="28"/>
          <w:lang w:val="kk-KZ"/>
        </w:rPr>
        <w:t xml:space="preserve"> Y-27632 (ROCK ингибиторы) мұздату сұйылтқышына сәйкес концентрациян</w:t>
      </w:r>
      <w:r>
        <w:rPr>
          <w:rStyle w:val="af5"/>
          <w:rFonts w:ascii="Times New Roman" w:hAnsi="Times New Roman"/>
          <w:sz w:val="28"/>
          <w:szCs w:val="28"/>
          <w:lang w:val="kk-KZ"/>
        </w:rPr>
        <w:t>ы</w:t>
      </w:r>
      <w:r w:rsidRPr="00C61CC3">
        <w:rPr>
          <w:rStyle w:val="af5"/>
          <w:rFonts w:ascii="Times New Roman" w:hAnsi="Times New Roman"/>
          <w:sz w:val="28"/>
          <w:szCs w:val="28"/>
          <w:lang w:val="kk-KZ"/>
        </w:rPr>
        <w:t xml:space="preserve"> қосу</w:t>
      </w:r>
      <w:r>
        <w:rPr>
          <w:rStyle w:val="af5"/>
          <w:rFonts w:ascii="Times New Roman" w:hAnsi="Times New Roman"/>
          <w:sz w:val="28"/>
          <w:szCs w:val="28"/>
          <w:lang w:val="kk-KZ"/>
        </w:rPr>
        <w:t xml:space="preserve"> арқылы</w:t>
      </w:r>
      <w:r w:rsidRPr="00C61CC3">
        <w:rPr>
          <w:rStyle w:val="af5"/>
          <w:rFonts w:ascii="Times New Roman" w:hAnsi="Times New Roman"/>
          <w:sz w:val="28"/>
          <w:szCs w:val="28"/>
          <w:lang w:val="kk-KZ"/>
        </w:rPr>
        <w:t xml:space="preserve"> криоконсервациядан туындаған апоптозды болдырмайды және in vitro ұрықтандырудан кейін эмбрионның дамуын </w:t>
      </w:r>
      <w:r w:rsidRPr="00C61CC3">
        <w:rPr>
          <w:rStyle w:val="af5"/>
          <w:rFonts w:ascii="Times New Roman" w:hAnsi="Times New Roman"/>
          <w:sz w:val="28"/>
          <w:szCs w:val="28"/>
          <w:lang w:val="kk-KZ"/>
        </w:rPr>
        <w:lastRenderedPageBreak/>
        <w:t>жақсартады деген болжам жасал</w:t>
      </w:r>
      <w:r w:rsidR="00ED040E">
        <w:rPr>
          <w:rStyle w:val="af5"/>
          <w:rFonts w:ascii="Times New Roman" w:hAnsi="Times New Roman"/>
          <w:sz w:val="28"/>
          <w:szCs w:val="28"/>
          <w:lang w:val="kk-KZ"/>
        </w:rPr>
        <w:t>ған</w:t>
      </w:r>
      <w:r w:rsidRPr="00C61CC3">
        <w:rPr>
          <w:rStyle w:val="af5"/>
          <w:rFonts w:ascii="Times New Roman" w:hAnsi="Times New Roman"/>
          <w:sz w:val="28"/>
          <w:szCs w:val="28"/>
          <w:lang w:val="kk-KZ"/>
        </w:rPr>
        <w:t xml:space="preserve">. </w:t>
      </w:r>
      <w:r>
        <w:rPr>
          <w:rStyle w:val="af5"/>
          <w:rFonts w:ascii="Times New Roman" w:hAnsi="Times New Roman"/>
          <w:sz w:val="28"/>
          <w:szCs w:val="28"/>
          <w:lang w:val="kk-KZ"/>
        </w:rPr>
        <w:t>Ол үшін ш</w:t>
      </w:r>
      <w:r w:rsidRPr="0038096C">
        <w:rPr>
          <w:rStyle w:val="af5"/>
          <w:rFonts w:ascii="Times New Roman" w:hAnsi="Times New Roman"/>
          <w:sz w:val="28"/>
          <w:szCs w:val="28"/>
          <w:lang w:val="kk-KZ"/>
        </w:rPr>
        <w:t xml:space="preserve">әует үлгілері 4 апта бойы аптасына екі рет жасанды қынап арқылы бес </w:t>
      </w:r>
      <w:r>
        <w:rPr>
          <w:rStyle w:val="af5"/>
          <w:rFonts w:ascii="Times New Roman" w:hAnsi="Times New Roman"/>
          <w:sz w:val="28"/>
          <w:szCs w:val="28"/>
          <w:lang w:val="kk-KZ"/>
        </w:rPr>
        <w:t>ұрықтандырғыш қасиеті</w:t>
      </w:r>
      <w:r w:rsidRPr="0038096C">
        <w:rPr>
          <w:rStyle w:val="af5"/>
          <w:rFonts w:ascii="Times New Roman" w:hAnsi="Times New Roman"/>
          <w:sz w:val="28"/>
          <w:szCs w:val="28"/>
          <w:lang w:val="kk-KZ"/>
        </w:rPr>
        <w:t xml:space="preserve"> жоғары симментал бұқаларынан</w:t>
      </w:r>
      <w:r>
        <w:rPr>
          <w:rStyle w:val="af5"/>
          <w:rFonts w:ascii="Times New Roman" w:hAnsi="Times New Roman"/>
          <w:sz w:val="28"/>
          <w:szCs w:val="28"/>
          <w:lang w:val="kk-KZ"/>
        </w:rPr>
        <w:t xml:space="preserve"> </w:t>
      </w:r>
      <w:r w:rsidRPr="0038096C">
        <w:rPr>
          <w:rStyle w:val="af5"/>
          <w:rFonts w:ascii="Times New Roman" w:hAnsi="Times New Roman"/>
          <w:sz w:val="28"/>
          <w:szCs w:val="28"/>
          <w:lang w:val="kk-KZ"/>
        </w:rPr>
        <w:t>жинал</w:t>
      </w:r>
      <w:r w:rsidR="00ED040E">
        <w:rPr>
          <w:rStyle w:val="af5"/>
          <w:rFonts w:ascii="Times New Roman" w:hAnsi="Times New Roman"/>
          <w:sz w:val="28"/>
          <w:szCs w:val="28"/>
          <w:lang w:val="kk-KZ"/>
        </w:rPr>
        <w:t>ған</w:t>
      </w:r>
      <w:r w:rsidRPr="0038096C">
        <w:rPr>
          <w:rStyle w:val="af5"/>
          <w:rFonts w:ascii="Times New Roman" w:hAnsi="Times New Roman"/>
          <w:sz w:val="28"/>
          <w:szCs w:val="28"/>
          <w:lang w:val="kk-KZ"/>
        </w:rPr>
        <w:t>.</w:t>
      </w:r>
      <w:r w:rsidR="00ED040E">
        <w:rPr>
          <w:rStyle w:val="af5"/>
          <w:rFonts w:ascii="Times New Roman" w:hAnsi="Times New Roman"/>
          <w:sz w:val="28"/>
          <w:szCs w:val="28"/>
          <w:lang w:val="kk-KZ"/>
        </w:rPr>
        <w:t xml:space="preserve"> </w:t>
      </w:r>
      <w:r w:rsidRPr="0038096C">
        <w:rPr>
          <w:rStyle w:val="af5"/>
          <w:rFonts w:ascii="Times New Roman" w:hAnsi="Times New Roman"/>
          <w:sz w:val="28"/>
          <w:szCs w:val="28"/>
          <w:lang w:val="kk-KZ"/>
        </w:rPr>
        <w:t xml:space="preserve">Таңдалған үлгілер біріктіріліп, құрамында Y-27632 (0, 10, 20, 30 және 40 мкм) әртүрлі концентрацияда Tris-жұмыртқа сарысы-глицерин (TEYG) </w:t>
      </w:r>
      <w:r>
        <w:rPr>
          <w:rStyle w:val="af5"/>
          <w:rFonts w:ascii="Times New Roman" w:hAnsi="Times New Roman"/>
          <w:sz w:val="28"/>
          <w:szCs w:val="28"/>
          <w:lang w:val="kk-KZ"/>
        </w:rPr>
        <w:t>қосылып</w:t>
      </w:r>
      <w:r w:rsidRPr="0038096C">
        <w:rPr>
          <w:rStyle w:val="af5"/>
          <w:rFonts w:ascii="Times New Roman" w:hAnsi="Times New Roman"/>
          <w:sz w:val="28"/>
          <w:szCs w:val="28"/>
          <w:lang w:val="kk-KZ"/>
        </w:rPr>
        <w:t xml:space="preserve">, сұйық азотта </w:t>
      </w:r>
      <w:r w:rsidR="00ED040E">
        <w:rPr>
          <w:rStyle w:val="af5"/>
          <w:rFonts w:ascii="Times New Roman" w:hAnsi="Times New Roman"/>
          <w:sz w:val="28"/>
          <w:szCs w:val="28"/>
          <w:lang w:val="kk-KZ"/>
        </w:rPr>
        <w:t>қатырылған</w:t>
      </w:r>
      <w:r w:rsidRPr="00C61CC3">
        <w:rPr>
          <w:rFonts w:ascii="Times New Roman" w:hAnsi="Times New Roman"/>
          <w:color w:val="202124"/>
          <w:sz w:val="28"/>
          <w:szCs w:val="28"/>
          <w:shd w:val="clear" w:color="auto" w:fill="F8F9FA"/>
          <w:lang w:val="kk-KZ"/>
        </w:rPr>
        <w:t xml:space="preserve">. </w:t>
      </w:r>
      <w:r w:rsidRPr="0038096C">
        <w:rPr>
          <w:rStyle w:val="af5"/>
          <w:rFonts w:ascii="Times New Roman" w:hAnsi="Times New Roman"/>
          <w:sz w:val="28"/>
          <w:szCs w:val="28"/>
          <w:lang w:val="kk-KZ"/>
        </w:rPr>
        <w:t>Ерітуден кейін шәуетті компьютерлік талдаудың</w:t>
      </w:r>
      <w:r>
        <w:rPr>
          <w:rStyle w:val="af5"/>
          <w:rFonts w:ascii="Times New Roman" w:hAnsi="Times New Roman"/>
          <w:sz w:val="28"/>
          <w:szCs w:val="28"/>
          <w:lang w:val="kk-KZ"/>
        </w:rPr>
        <w:t xml:space="preserve"> </w:t>
      </w:r>
      <w:r w:rsidRPr="0038096C">
        <w:rPr>
          <w:rStyle w:val="af5"/>
          <w:rFonts w:ascii="Times New Roman" w:hAnsi="Times New Roman"/>
          <w:sz w:val="28"/>
          <w:szCs w:val="28"/>
          <w:lang w:val="kk-KZ"/>
        </w:rPr>
        <w:t>(CASA)</w:t>
      </w:r>
      <w:r>
        <w:rPr>
          <w:rStyle w:val="af5"/>
          <w:rFonts w:ascii="Times New Roman" w:hAnsi="Times New Roman"/>
          <w:sz w:val="28"/>
          <w:szCs w:val="28"/>
          <w:lang w:val="kk-KZ"/>
        </w:rPr>
        <w:t xml:space="preserve"> </w:t>
      </w:r>
      <w:r w:rsidRPr="0038096C">
        <w:rPr>
          <w:rStyle w:val="af5"/>
          <w:rFonts w:ascii="Times New Roman" w:hAnsi="Times New Roman"/>
          <w:sz w:val="28"/>
          <w:szCs w:val="28"/>
          <w:lang w:val="kk-KZ"/>
        </w:rPr>
        <w:t>көмегімен, плазмалық мембрана</w:t>
      </w:r>
      <w:r>
        <w:rPr>
          <w:rStyle w:val="af5"/>
          <w:rFonts w:ascii="Times New Roman" w:hAnsi="Times New Roman"/>
          <w:sz w:val="28"/>
          <w:szCs w:val="28"/>
          <w:lang w:val="kk-KZ"/>
        </w:rPr>
        <w:t>ның</w:t>
      </w:r>
      <w:r w:rsidRPr="0038096C">
        <w:rPr>
          <w:rStyle w:val="af5"/>
          <w:rFonts w:ascii="Times New Roman" w:hAnsi="Times New Roman"/>
          <w:sz w:val="28"/>
          <w:szCs w:val="28"/>
          <w:lang w:val="kk-KZ"/>
        </w:rPr>
        <w:t xml:space="preserve"> тұтастығы және акросоманың бүтіндігі морфологиялық ауытқулар тұрғысынан бағаланды, жасушаішілік генерациясы</w:t>
      </w:r>
      <w:r w:rsidR="00ED040E">
        <w:rPr>
          <w:rStyle w:val="af5"/>
          <w:rFonts w:ascii="Times New Roman" w:hAnsi="Times New Roman"/>
          <w:sz w:val="28"/>
          <w:szCs w:val="28"/>
          <w:lang w:val="kk-KZ"/>
        </w:rPr>
        <w:t xml:space="preserve"> </w:t>
      </w:r>
      <w:r w:rsidRPr="0038096C">
        <w:rPr>
          <w:rStyle w:val="af5"/>
          <w:rFonts w:ascii="Times New Roman" w:hAnsi="Times New Roman"/>
          <w:sz w:val="28"/>
          <w:szCs w:val="28"/>
          <w:lang w:val="kk-KZ"/>
        </w:rPr>
        <w:t>(ROS)  оттегінің белсенді түрлері, ДНҚ фрагментациясы, фосфатидилсерин (PS) экстернализациясы және апоптозға байланысты ауытқулар, гендік экспрессия үшін бағалан</w:t>
      </w:r>
      <w:r w:rsidR="00ED040E">
        <w:rPr>
          <w:rStyle w:val="af5"/>
          <w:rFonts w:ascii="Times New Roman" w:hAnsi="Times New Roman"/>
          <w:sz w:val="28"/>
          <w:szCs w:val="28"/>
          <w:lang w:val="kk-KZ"/>
        </w:rPr>
        <w:t>ған</w:t>
      </w:r>
      <w:r w:rsidRPr="00C61CC3">
        <w:rPr>
          <w:rStyle w:val="30"/>
          <w:rFonts w:ascii="Times New Roman" w:hAnsi="Times New Roman" w:cs="Times New Roman"/>
          <w:color w:val="202124"/>
          <w:sz w:val="28"/>
          <w:szCs w:val="28"/>
          <w:lang w:val="kk-KZ"/>
        </w:rPr>
        <w:t xml:space="preserve"> </w:t>
      </w:r>
      <w:r w:rsidRPr="00BC3F11">
        <w:rPr>
          <w:rStyle w:val="af5"/>
          <w:rFonts w:ascii="Times New Roman" w:hAnsi="Times New Roman"/>
          <w:sz w:val="28"/>
          <w:szCs w:val="28"/>
          <w:lang w:val="kk-KZ"/>
        </w:rPr>
        <w:t>[1</w:t>
      </w:r>
      <w:r w:rsidR="001548D8">
        <w:rPr>
          <w:rStyle w:val="af5"/>
          <w:rFonts w:ascii="Times New Roman" w:hAnsi="Times New Roman"/>
          <w:sz w:val="28"/>
          <w:szCs w:val="28"/>
          <w:lang w:val="kk-KZ"/>
        </w:rPr>
        <w:t>33</w:t>
      </w:r>
      <w:r w:rsidRPr="00BC3F11">
        <w:rPr>
          <w:rStyle w:val="af5"/>
          <w:rFonts w:ascii="Times New Roman" w:hAnsi="Times New Roman"/>
          <w:sz w:val="28"/>
          <w:szCs w:val="28"/>
          <w:lang w:val="kk-KZ"/>
        </w:rPr>
        <w:t>].</w:t>
      </w:r>
    </w:p>
    <w:p w14:paraId="7FFD71E4" w14:textId="58E463DB" w:rsidR="00943A6C" w:rsidRPr="00402C37" w:rsidRDefault="00ED040E" w:rsidP="00C1556E">
      <w:pPr>
        <w:spacing w:after="0" w:line="240" w:lineRule="auto"/>
        <w:ind w:firstLine="567"/>
        <w:jc w:val="both"/>
        <w:rPr>
          <w:rFonts w:ascii="Times New Roman" w:hAnsi="Times New Roman"/>
          <w:color w:val="FF0000"/>
          <w:sz w:val="28"/>
          <w:szCs w:val="28"/>
          <w:lang w:val="kk-KZ"/>
        </w:rPr>
      </w:pPr>
      <w:r w:rsidRPr="00ED040E">
        <w:rPr>
          <w:rFonts w:ascii="Times New Roman" w:hAnsi="Times New Roman" w:cs="Times New Roman"/>
          <w:color w:val="202124"/>
          <w:sz w:val="28"/>
          <w:szCs w:val="28"/>
          <w:lang w:val="kk-KZ"/>
        </w:rPr>
        <w:t>Қолдан</w:t>
      </w:r>
      <w:r>
        <w:rPr>
          <w:color w:val="202124"/>
          <w:lang w:val="kk-KZ"/>
        </w:rPr>
        <w:t xml:space="preserve"> </w:t>
      </w:r>
      <w:r w:rsidR="00943A6C" w:rsidRPr="00C914A6">
        <w:rPr>
          <w:rFonts w:ascii="Times New Roman" w:hAnsi="Times New Roman"/>
          <w:sz w:val="28"/>
          <w:szCs w:val="28"/>
          <w:lang w:val="kk-KZ"/>
        </w:rPr>
        <w:t>ұрықтандыру пункттерінде бұқа шәуетінің сапасын бағалау әдістері ұрықтандырғыш қасиеті төмен бұқаларда анықтауға қабілетсіз.  Бұл практикалық жағдайларда оңай бағаланатын бұқалардың ұрықтандырғыш қасиетінің ағымдағы болжамдарын жақсарту үшін қолданылатын сенімді биомаркерлерді анықтау қажеттілігін көрсетеді.</w:t>
      </w:r>
      <w:r w:rsidR="00943A6C" w:rsidRPr="00C914A6">
        <w:rPr>
          <w:rStyle w:val="30"/>
          <w:rFonts w:ascii="Times New Roman" w:hAnsi="Times New Roman" w:cs="Times New Roman"/>
          <w:color w:val="auto"/>
          <w:sz w:val="28"/>
          <w:szCs w:val="28"/>
          <w:lang w:val="kk-KZ"/>
        </w:rPr>
        <w:t xml:space="preserve"> </w:t>
      </w:r>
      <w:r>
        <w:rPr>
          <w:rStyle w:val="30"/>
          <w:rFonts w:ascii="Times New Roman" w:hAnsi="Times New Roman" w:cs="Times New Roman"/>
          <w:color w:val="auto"/>
          <w:sz w:val="28"/>
          <w:szCs w:val="28"/>
          <w:lang w:val="kk-KZ"/>
        </w:rPr>
        <w:t>Ұ</w:t>
      </w:r>
      <w:r w:rsidR="00943A6C" w:rsidRPr="00C914A6">
        <w:rPr>
          <w:rFonts w:ascii="Times New Roman" w:hAnsi="Times New Roman"/>
          <w:sz w:val="28"/>
          <w:szCs w:val="28"/>
          <w:lang w:val="kk-KZ"/>
        </w:rPr>
        <w:t>рықтандырғыш қасиеті жоғары немесе төмен (</w:t>
      </w:r>
      <w:r w:rsidRPr="00ED040E">
        <w:rPr>
          <w:rFonts w:ascii="Times New Roman" w:hAnsi="Times New Roman"/>
          <w:sz w:val="28"/>
          <w:szCs w:val="28"/>
          <w:lang w:val="kk-KZ"/>
        </w:rPr>
        <w:t>n</w:t>
      </w:r>
      <w:r w:rsidR="00943A6C" w:rsidRPr="00C914A6">
        <w:rPr>
          <w:rFonts w:ascii="Times New Roman" w:hAnsi="Times New Roman"/>
          <w:sz w:val="28"/>
          <w:szCs w:val="28"/>
          <w:lang w:val="kk-KZ"/>
        </w:rPr>
        <w:t>=0 әрбір құнарлылық фенотипінде</w:t>
      </w:r>
      <w:r>
        <w:rPr>
          <w:rFonts w:ascii="Times New Roman" w:hAnsi="Times New Roman"/>
          <w:sz w:val="28"/>
          <w:szCs w:val="28"/>
          <w:lang w:val="kk-KZ"/>
        </w:rPr>
        <w:t>,</w:t>
      </w:r>
      <w:r w:rsidR="00943A6C" w:rsidRPr="00C914A6">
        <w:rPr>
          <w:rFonts w:ascii="Times New Roman" w:hAnsi="Times New Roman"/>
          <w:sz w:val="28"/>
          <w:szCs w:val="28"/>
          <w:lang w:val="kk-KZ"/>
        </w:rPr>
        <w:t xml:space="preserve"> айырмашылық 11,4%) жіктелген голште</w:t>
      </w:r>
      <w:r>
        <w:rPr>
          <w:rFonts w:ascii="Times New Roman" w:hAnsi="Times New Roman"/>
          <w:sz w:val="28"/>
          <w:szCs w:val="28"/>
          <w:lang w:val="kk-KZ"/>
        </w:rPr>
        <w:t>и</w:t>
      </w:r>
      <w:r w:rsidR="00943A6C" w:rsidRPr="00C914A6">
        <w:rPr>
          <w:rFonts w:ascii="Times New Roman" w:hAnsi="Times New Roman"/>
          <w:sz w:val="28"/>
          <w:szCs w:val="28"/>
          <w:lang w:val="kk-KZ"/>
        </w:rPr>
        <w:t>н-фриз бұқаларының таңдалған тобынан криоконсервіленген шәуетті бірқатар морфологиялық және жасушаішілік белгілеріне байланысты жан-жақты талдау жүргіз</w:t>
      </w:r>
      <w:r>
        <w:rPr>
          <w:rFonts w:ascii="Times New Roman" w:hAnsi="Times New Roman"/>
          <w:sz w:val="28"/>
          <w:szCs w:val="28"/>
          <w:lang w:val="kk-KZ"/>
        </w:rPr>
        <w:t>ілген</w:t>
      </w:r>
      <w:r w:rsidR="00943A6C" w:rsidRPr="00C914A6">
        <w:rPr>
          <w:rFonts w:ascii="Times New Roman" w:hAnsi="Times New Roman"/>
          <w:sz w:val="28"/>
          <w:szCs w:val="28"/>
          <w:lang w:val="kk-KZ"/>
        </w:rPr>
        <w:t xml:space="preserve">. </w:t>
      </w:r>
      <w:r w:rsidR="00943A6C" w:rsidRPr="00C914A6">
        <w:rPr>
          <w:rStyle w:val="af5"/>
          <w:rFonts w:ascii="Times New Roman" w:hAnsi="Times New Roman"/>
          <w:sz w:val="28"/>
          <w:szCs w:val="28"/>
          <w:lang w:val="kk-KZ"/>
        </w:rPr>
        <w:t>Сперм</w:t>
      </w:r>
      <w:r>
        <w:rPr>
          <w:rStyle w:val="af5"/>
          <w:rFonts w:ascii="Times New Roman" w:hAnsi="Times New Roman"/>
          <w:sz w:val="28"/>
          <w:szCs w:val="28"/>
          <w:lang w:val="kk-KZ"/>
        </w:rPr>
        <w:t>ийлер</w:t>
      </w:r>
      <w:r w:rsidR="00943A6C" w:rsidRPr="00C914A6">
        <w:rPr>
          <w:rStyle w:val="af5"/>
          <w:rFonts w:ascii="Times New Roman" w:hAnsi="Times New Roman"/>
          <w:sz w:val="28"/>
          <w:szCs w:val="28"/>
          <w:lang w:val="kk-KZ"/>
        </w:rPr>
        <w:t xml:space="preserve"> қозғалғыштығы мен кинематикалық параметрлері, морфологиясы, акросома тұтастығы, плазмалық мембрананың липидті қабығының бүтіндігі, өміршеңдігі және ДНҚ тұтастығы бағалан</w:t>
      </w:r>
      <w:r>
        <w:rPr>
          <w:rStyle w:val="af5"/>
          <w:rFonts w:ascii="Times New Roman" w:hAnsi="Times New Roman"/>
          <w:sz w:val="28"/>
          <w:szCs w:val="28"/>
          <w:lang w:val="kk-KZ"/>
        </w:rPr>
        <w:t>ған</w:t>
      </w:r>
      <w:r w:rsidR="00943A6C" w:rsidRPr="00C914A6">
        <w:rPr>
          <w:rStyle w:val="30"/>
          <w:rFonts w:ascii="Times New Roman" w:hAnsi="Times New Roman" w:cs="Times New Roman"/>
          <w:color w:val="auto"/>
          <w:sz w:val="28"/>
          <w:szCs w:val="28"/>
          <w:lang w:val="kk-KZ"/>
        </w:rPr>
        <w:t xml:space="preserve"> </w:t>
      </w:r>
      <w:r w:rsidR="00943A6C" w:rsidRPr="00C914A6">
        <w:rPr>
          <w:rFonts w:ascii="Times New Roman" w:hAnsi="Times New Roman"/>
          <w:sz w:val="28"/>
          <w:szCs w:val="28"/>
          <w:lang w:val="kk-KZ"/>
        </w:rPr>
        <w:t>[1</w:t>
      </w:r>
      <w:r w:rsidR="001548D8">
        <w:rPr>
          <w:rFonts w:ascii="Times New Roman" w:hAnsi="Times New Roman"/>
          <w:sz w:val="28"/>
          <w:szCs w:val="28"/>
          <w:lang w:val="kk-KZ"/>
        </w:rPr>
        <w:t>34</w:t>
      </w:r>
      <w:r w:rsidR="00943A6C" w:rsidRPr="00C914A6">
        <w:rPr>
          <w:rFonts w:ascii="Times New Roman" w:hAnsi="Times New Roman"/>
          <w:sz w:val="28"/>
          <w:szCs w:val="28"/>
          <w:lang w:val="kk-KZ"/>
        </w:rPr>
        <w:t xml:space="preserve">]. </w:t>
      </w:r>
    </w:p>
    <w:p w14:paraId="39073AF4" w14:textId="5BE9B371" w:rsidR="00943A6C" w:rsidRPr="006D208B" w:rsidRDefault="00D5682A" w:rsidP="00C1556E">
      <w:pPr>
        <w:pStyle w:val="af4"/>
        <w:ind w:firstLine="567"/>
        <w:jc w:val="both"/>
        <w:rPr>
          <w:rFonts w:ascii="Times New Roman" w:eastAsia="Times New Roman" w:hAnsi="Times New Roman"/>
          <w:color w:val="202124"/>
          <w:lang w:val="kk-KZ"/>
        </w:rPr>
      </w:pPr>
      <w:r w:rsidRPr="00D5682A">
        <w:rPr>
          <w:rFonts w:ascii="Times New Roman" w:eastAsia="Times New Roman" w:hAnsi="Times New Roman"/>
          <w:sz w:val="28"/>
          <w:szCs w:val="28"/>
          <w:lang w:val="kk-KZ"/>
        </w:rPr>
        <w:t>Зерттеу жұмысында</w:t>
      </w:r>
      <w:r>
        <w:rPr>
          <w:rFonts w:eastAsia="Times New Roman"/>
          <w:sz w:val="24"/>
          <w:szCs w:val="24"/>
          <w:lang w:val="kk-KZ"/>
        </w:rPr>
        <w:t xml:space="preserve"> </w:t>
      </w:r>
      <w:r w:rsidRPr="00D5682A">
        <w:rPr>
          <w:rFonts w:ascii="Times New Roman" w:eastAsia="Times New Roman" w:hAnsi="Times New Roman"/>
          <w:sz w:val="28"/>
          <w:szCs w:val="28"/>
          <w:lang w:val="kk-KZ"/>
        </w:rPr>
        <w:t>барлығы</w:t>
      </w:r>
      <w:r>
        <w:rPr>
          <w:rFonts w:eastAsia="Times New Roman"/>
          <w:sz w:val="24"/>
          <w:szCs w:val="24"/>
          <w:lang w:val="kk-KZ"/>
        </w:rPr>
        <w:t xml:space="preserve"> </w:t>
      </w:r>
      <w:r w:rsidR="00943A6C" w:rsidRPr="00BC3F11">
        <w:rPr>
          <w:rStyle w:val="af5"/>
          <w:rFonts w:ascii="Times New Roman" w:hAnsi="Times New Roman"/>
          <w:sz w:val="28"/>
          <w:szCs w:val="28"/>
          <w:lang w:val="kk-KZ"/>
        </w:rPr>
        <w:t>600 132 Nelore жануарларының фенотиптік және тұқымдық ақпараты пайдаланыл</w:t>
      </w:r>
      <w:r>
        <w:rPr>
          <w:rStyle w:val="af5"/>
          <w:rFonts w:ascii="Times New Roman" w:hAnsi="Times New Roman"/>
          <w:sz w:val="28"/>
          <w:szCs w:val="28"/>
          <w:lang w:val="kk-KZ"/>
        </w:rPr>
        <w:t>ған</w:t>
      </w:r>
      <w:r w:rsidR="00943A6C" w:rsidRPr="00BC3F11">
        <w:rPr>
          <w:rStyle w:val="af5"/>
          <w:rFonts w:ascii="Times New Roman" w:hAnsi="Times New Roman"/>
          <w:sz w:val="28"/>
          <w:szCs w:val="28"/>
          <w:lang w:val="kk-KZ"/>
        </w:rPr>
        <w:t>.</w:t>
      </w:r>
      <w:r w:rsidR="00943A6C" w:rsidRPr="006D208B">
        <w:rPr>
          <w:rFonts w:ascii="Times New Roman" w:eastAsia="Times New Roman" w:hAnsi="Times New Roman"/>
          <w:color w:val="202124"/>
          <w:lang w:val="kk-KZ"/>
        </w:rPr>
        <w:t xml:space="preserve"> </w:t>
      </w:r>
      <w:r w:rsidR="00943A6C" w:rsidRPr="00BC3F11">
        <w:rPr>
          <w:rStyle w:val="af5"/>
          <w:rFonts w:ascii="Times New Roman" w:hAnsi="Times New Roman"/>
          <w:sz w:val="28"/>
          <w:szCs w:val="28"/>
          <w:lang w:val="kk-KZ"/>
        </w:rPr>
        <w:t>Әртүрлі белгілері бойынша тұқымдық көрсеткіштер</w:t>
      </w:r>
      <w:r w:rsidR="00943A6C">
        <w:rPr>
          <w:rStyle w:val="af5"/>
          <w:rFonts w:ascii="Times New Roman" w:hAnsi="Times New Roman"/>
          <w:sz w:val="28"/>
          <w:szCs w:val="28"/>
          <w:lang w:val="kk-KZ"/>
        </w:rPr>
        <w:t>ден</w:t>
      </w:r>
      <w:r w:rsidR="00943A6C" w:rsidRPr="00BC3F11">
        <w:rPr>
          <w:rStyle w:val="af5"/>
          <w:rFonts w:ascii="Times New Roman" w:hAnsi="Times New Roman"/>
          <w:sz w:val="28"/>
          <w:szCs w:val="28"/>
          <w:lang w:val="kk-KZ"/>
        </w:rPr>
        <w:t xml:space="preserve"> 0,14-0,88 корреляция болды. Осылайша, алғашқы үш құрамдас үш түрлі потенциалды таңдау критерийлері </w:t>
      </w:r>
      <w:r w:rsidR="00943A6C" w:rsidRPr="006D208B">
        <w:rPr>
          <w:rStyle w:val="af5"/>
          <w:rFonts w:ascii="Times New Roman" w:hAnsi="Times New Roman"/>
          <w:sz w:val="28"/>
          <w:szCs w:val="28"/>
          <w:lang w:val="kk-KZ"/>
        </w:rPr>
        <w:t>алынды</w:t>
      </w:r>
      <w:r w:rsidR="00943A6C" w:rsidRPr="00BC3F11">
        <w:rPr>
          <w:rStyle w:val="af5"/>
          <w:rFonts w:ascii="Times New Roman" w:hAnsi="Times New Roman"/>
          <w:sz w:val="28"/>
          <w:szCs w:val="28"/>
          <w:lang w:val="kk-KZ"/>
        </w:rPr>
        <w:t xml:space="preserve">. Бірінші негізгі компонент бойынша іріктеу барлық зерттелетін белгілері бойынша оң, асыл тұқымды өсімталдығы </w:t>
      </w:r>
      <w:r w:rsidR="00943A6C">
        <w:rPr>
          <w:rStyle w:val="af5"/>
          <w:rFonts w:ascii="Times New Roman" w:hAnsi="Times New Roman"/>
          <w:sz w:val="28"/>
          <w:szCs w:val="28"/>
          <w:lang w:val="kk-KZ"/>
        </w:rPr>
        <w:t xml:space="preserve">жоғары </w:t>
      </w:r>
      <w:r w:rsidR="00943A6C" w:rsidRPr="00BC3F11">
        <w:rPr>
          <w:rStyle w:val="af5"/>
          <w:rFonts w:ascii="Times New Roman" w:hAnsi="Times New Roman"/>
          <w:sz w:val="28"/>
          <w:szCs w:val="28"/>
          <w:lang w:val="kk-KZ"/>
        </w:rPr>
        <w:t>жануарларды анықтауға мүмкіндік берді</w:t>
      </w:r>
      <w:r w:rsidR="00943A6C" w:rsidRPr="006D208B">
        <w:rPr>
          <w:rFonts w:ascii="Times New Roman" w:eastAsia="Times New Roman" w:hAnsi="Times New Roman"/>
          <w:color w:val="202124"/>
          <w:lang w:val="kk-KZ"/>
        </w:rPr>
        <w:t>.</w:t>
      </w:r>
      <w:r w:rsidR="00943A6C" w:rsidRPr="006D208B">
        <w:rPr>
          <w:rStyle w:val="30"/>
          <w:rFonts w:ascii="Times New Roman" w:hAnsi="Times New Roman" w:cs="Times New Roman"/>
          <w:color w:val="202124"/>
          <w:sz w:val="28"/>
          <w:szCs w:val="28"/>
          <w:lang w:val="kk-KZ"/>
        </w:rPr>
        <w:t xml:space="preserve"> </w:t>
      </w:r>
      <w:r w:rsidR="00943A6C" w:rsidRPr="00BC3F11">
        <w:rPr>
          <w:rStyle w:val="af5"/>
          <w:rFonts w:ascii="Times New Roman" w:hAnsi="Times New Roman"/>
          <w:sz w:val="28"/>
          <w:szCs w:val="28"/>
          <w:lang w:val="kk-KZ"/>
        </w:rPr>
        <w:t>Екінші негізгі компонент жыныстық жетілу деңгейі жоғары немесе төмен жануарларды анықтау үшін алынды. Үшінші негізгі компоненттің теріс мәндері бар жануарлар шала туыл</w:t>
      </w:r>
      <w:r w:rsidR="00943A6C">
        <w:rPr>
          <w:rStyle w:val="af5"/>
          <w:rFonts w:ascii="Times New Roman" w:hAnsi="Times New Roman"/>
          <w:sz w:val="28"/>
          <w:szCs w:val="28"/>
          <w:lang w:val="kk-KZ"/>
        </w:rPr>
        <w:t>атын төлдер болып санал</w:t>
      </w:r>
      <w:r w:rsidR="00943A6C" w:rsidRPr="00BC3F11">
        <w:rPr>
          <w:rStyle w:val="af5"/>
          <w:rFonts w:ascii="Times New Roman" w:hAnsi="Times New Roman"/>
          <w:sz w:val="28"/>
          <w:szCs w:val="28"/>
          <w:lang w:val="kk-KZ"/>
        </w:rPr>
        <w:t>ды. Жетілу</w:t>
      </w:r>
      <w:r w:rsidR="00943A6C">
        <w:rPr>
          <w:rStyle w:val="af5"/>
          <w:rFonts w:ascii="Times New Roman" w:hAnsi="Times New Roman"/>
          <w:sz w:val="28"/>
          <w:szCs w:val="28"/>
          <w:lang w:val="kk-KZ"/>
        </w:rPr>
        <w:t>і</w:t>
      </w:r>
      <w:r w:rsidR="00943A6C" w:rsidRPr="00BC3F11">
        <w:rPr>
          <w:rStyle w:val="af5"/>
          <w:rFonts w:ascii="Times New Roman" w:hAnsi="Times New Roman"/>
          <w:sz w:val="28"/>
          <w:szCs w:val="28"/>
          <w:lang w:val="kk-KZ"/>
        </w:rPr>
        <w:t xml:space="preserve"> (үшінші негізгі компонент) мен ересек жануарлардың салмағы мен бойы арасындағы генетикалық корреляция сәйкесінше 0,19 ± 0,02 және 0,32 ± 0,02 болды [1</w:t>
      </w:r>
      <w:r w:rsidR="001548D8">
        <w:rPr>
          <w:rStyle w:val="af5"/>
          <w:rFonts w:ascii="Times New Roman" w:hAnsi="Times New Roman"/>
          <w:sz w:val="28"/>
          <w:szCs w:val="28"/>
          <w:lang w:val="kk-KZ"/>
        </w:rPr>
        <w:t>35</w:t>
      </w:r>
      <w:r w:rsidR="00943A6C" w:rsidRPr="00BC3F11">
        <w:rPr>
          <w:rStyle w:val="af5"/>
          <w:rFonts w:ascii="Times New Roman" w:hAnsi="Times New Roman"/>
          <w:sz w:val="28"/>
          <w:szCs w:val="28"/>
          <w:lang w:val="kk-KZ"/>
        </w:rPr>
        <w:t>].</w:t>
      </w:r>
    </w:p>
    <w:p w14:paraId="656D77AF" w14:textId="18D84AA7" w:rsidR="00943A6C" w:rsidRPr="00D25198" w:rsidRDefault="00D5682A" w:rsidP="00EF1F74">
      <w:pPr>
        <w:pStyle w:val="af4"/>
        <w:ind w:firstLine="567"/>
        <w:jc w:val="both"/>
        <w:rPr>
          <w:rFonts w:ascii="Times New Roman" w:hAnsi="Times New Roman"/>
          <w:sz w:val="28"/>
          <w:szCs w:val="28"/>
          <w:lang w:val="kk-KZ"/>
        </w:rPr>
      </w:pPr>
      <w:r w:rsidRPr="00D5682A">
        <w:rPr>
          <w:rFonts w:ascii="Times New Roman" w:hAnsi="Times New Roman"/>
          <w:sz w:val="28"/>
          <w:szCs w:val="28"/>
          <w:lang w:val="kk-KZ"/>
        </w:rPr>
        <w:t>З</w:t>
      </w:r>
      <w:r w:rsidR="00943A6C" w:rsidRPr="00D5682A">
        <w:rPr>
          <w:rFonts w:ascii="Times New Roman" w:hAnsi="Times New Roman"/>
          <w:sz w:val="28"/>
          <w:szCs w:val="28"/>
          <w:lang w:val="kk-KZ"/>
        </w:rPr>
        <w:t>ерттеудің</w:t>
      </w:r>
      <w:r w:rsidR="00943A6C" w:rsidRPr="00D25198">
        <w:rPr>
          <w:rFonts w:ascii="Times New Roman" w:hAnsi="Times New Roman"/>
          <w:sz w:val="28"/>
          <w:szCs w:val="28"/>
          <w:lang w:val="kk-KZ"/>
        </w:rPr>
        <w:t xml:space="preserve"> </w:t>
      </w:r>
      <w:r>
        <w:rPr>
          <w:rFonts w:ascii="Times New Roman" w:hAnsi="Times New Roman"/>
          <w:sz w:val="28"/>
          <w:szCs w:val="28"/>
          <w:lang w:val="kk-KZ"/>
        </w:rPr>
        <w:t xml:space="preserve">жұмысының </w:t>
      </w:r>
      <w:r w:rsidR="00943A6C" w:rsidRPr="00D25198">
        <w:rPr>
          <w:rFonts w:ascii="Times New Roman" w:hAnsi="Times New Roman"/>
          <w:sz w:val="28"/>
          <w:szCs w:val="28"/>
          <w:lang w:val="kk-KZ"/>
        </w:rPr>
        <w:t>мақсаты әртүрлі мұздатылған (жақсы және нашар</w:t>
      </w:r>
      <w:r>
        <w:rPr>
          <w:rFonts w:ascii="Times New Roman" w:hAnsi="Times New Roman"/>
          <w:sz w:val="28"/>
          <w:szCs w:val="28"/>
          <w:lang w:val="kk-KZ"/>
        </w:rPr>
        <w:t>,</w:t>
      </w:r>
      <w:r w:rsidR="00943A6C" w:rsidRPr="00D25198">
        <w:rPr>
          <w:rFonts w:ascii="Times New Roman" w:hAnsi="Times New Roman"/>
          <w:sz w:val="28"/>
          <w:szCs w:val="28"/>
          <w:lang w:val="kk-KZ"/>
        </w:rPr>
        <w:t xml:space="preserve"> n=12) голште</w:t>
      </w:r>
      <w:r>
        <w:rPr>
          <w:rFonts w:ascii="Times New Roman" w:hAnsi="Times New Roman"/>
          <w:sz w:val="28"/>
          <w:szCs w:val="28"/>
          <w:lang w:val="kk-KZ"/>
        </w:rPr>
        <w:t>и</w:t>
      </w:r>
      <w:r w:rsidR="00943A6C" w:rsidRPr="00D25198">
        <w:rPr>
          <w:rFonts w:ascii="Times New Roman" w:hAnsi="Times New Roman"/>
          <w:sz w:val="28"/>
          <w:szCs w:val="28"/>
          <w:lang w:val="kk-KZ"/>
        </w:rPr>
        <w:t xml:space="preserve">ндік бұқалардың шәуетіндегі май қышқылдарының құрамын анықтау </w:t>
      </w:r>
      <w:r w:rsidR="00943A6C">
        <w:rPr>
          <w:rFonts w:ascii="Times New Roman" w:hAnsi="Times New Roman"/>
          <w:sz w:val="28"/>
          <w:szCs w:val="28"/>
          <w:lang w:val="kk-KZ"/>
        </w:rPr>
        <w:t>бол</w:t>
      </w:r>
      <w:r>
        <w:rPr>
          <w:rFonts w:ascii="Times New Roman" w:hAnsi="Times New Roman"/>
          <w:sz w:val="28"/>
          <w:szCs w:val="28"/>
          <w:lang w:val="kk-KZ"/>
        </w:rPr>
        <w:t>ған</w:t>
      </w:r>
      <w:r w:rsidR="00943A6C">
        <w:rPr>
          <w:rFonts w:ascii="Times New Roman" w:hAnsi="Times New Roman"/>
          <w:sz w:val="28"/>
          <w:szCs w:val="28"/>
          <w:lang w:val="kk-KZ"/>
        </w:rPr>
        <w:t>.</w:t>
      </w:r>
      <w:r w:rsidR="00943A6C" w:rsidRPr="00D25198">
        <w:rPr>
          <w:rFonts w:ascii="Times New Roman" w:hAnsi="Times New Roman"/>
          <w:sz w:val="28"/>
          <w:szCs w:val="28"/>
          <w:lang w:val="kk-KZ"/>
        </w:rPr>
        <w:t xml:space="preserve"> Әртүрлі мұздатылған </w:t>
      </w:r>
      <w:r w:rsidR="00943A6C">
        <w:rPr>
          <w:rFonts w:ascii="Times New Roman" w:hAnsi="Times New Roman"/>
          <w:sz w:val="28"/>
          <w:szCs w:val="28"/>
          <w:lang w:val="kk-KZ"/>
        </w:rPr>
        <w:t>шәуеттің</w:t>
      </w:r>
      <w:r w:rsidR="00943A6C" w:rsidRPr="00D25198">
        <w:rPr>
          <w:rFonts w:ascii="Times New Roman" w:hAnsi="Times New Roman"/>
          <w:sz w:val="28"/>
          <w:szCs w:val="28"/>
          <w:lang w:val="kk-KZ"/>
        </w:rPr>
        <w:t xml:space="preserve"> фенотиптерінде  цис-9- және 13-метил май қышқылдары 22:0, 18:1 және 14:0 (P ≤ 0,011) бойынша аз ғана айырмашылықтар </w:t>
      </w:r>
      <w:r w:rsidR="00943A6C">
        <w:rPr>
          <w:rFonts w:ascii="Times New Roman" w:hAnsi="Times New Roman"/>
          <w:sz w:val="28"/>
          <w:szCs w:val="28"/>
          <w:lang w:val="kk-KZ"/>
        </w:rPr>
        <w:t>анықтал</w:t>
      </w:r>
      <w:r>
        <w:rPr>
          <w:rFonts w:ascii="Times New Roman" w:hAnsi="Times New Roman"/>
          <w:sz w:val="28"/>
          <w:szCs w:val="28"/>
          <w:lang w:val="kk-KZ"/>
        </w:rPr>
        <w:t>ған</w:t>
      </w:r>
      <w:r w:rsidR="00943A6C" w:rsidRPr="00D25198">
        <w:rPr>
          <w:rFonts w:ascii="Times New Roman" w:hAnsi="Times New Roman"/>
          <w:sz w:val="28"/>
          <w:szCs w:val="28"/>
          <w:lang w:val="kk-KZ"/>
        </w:rPr>
        <w:t>. Бұл нәтижелер</w:t>
      </w:r>
      <w:r w:rsidR="00943A6C">
        <w:rPr>
          <w:rFonts w:ascii="Times New Roman" w:hAnsi="Times New Roman"/>
          <w:sz w:val="28"/>
          <w:szCs w:val="28"/>
          <w:lang w:val="kk-KZ"/>
        </w:rPr>
        <w:t>дің</w:t>
      </w:r>
      <w:r w:rsidR="00943A6C" w:rsidRPr="00D25198">
        <w:rPr>
          <w:rFonts w:ascii="Times New Roman" w:hAnsi="Times New Roman"/>
          <w:sz w:val="28"/>
          <w:szCs w:val="28"/>
          <w:lang w:val="kk-KZ"/>
        </w:rPr>
        <w:t xml:space="preserve"> маңызды</w:t>
      </w:r>
      <w:r w:rsidR="00943A6C">
        <w:rPr>
          <w:rFonts w:ascii="Times New Roman" w:hAnsi="Times New Roman"/>
          <w:sz w:val="28"/>
          <w:szCs w:val="28"/>
          <w:lang w:val="kk-KZ"/>
        </w:rPr>
        <w:t>лығы зор</w:t>
      </w:r>
      <w:r w:rsidR="00943A6C" w:rsidRPr="00D25198">
        <w:rPr>
          <w:rFonts w:ascii="Times New Roman" w:hAnsi="Times New Roman"/>
          <w:sz w:val="28"/>
          <w:szCs w:val="28"/>
          <w:lang w:val="kk-KZ"/>
        </w:rPr>
        <w:t xml:space="preserve">, </w:t>
      </w:r>
      <w:r w:rsidR="00943A6C">
        <w:rPr>
          <w:rFonts w:ascii="Times New Roman" w:hAnsi="Times New Roman"/>
          <w:sz w:val="28"/>
          <w:szCs w:val="28"/>
          <w:lang w:val="kk-KZ"/>
        </w:rPr>
        <w:t>себебі</w:t>
      </w:r>
      <w:r w:rsidR="00943A6C" w:rsidRPr="00D25198">
        <w:rPr>
          <w:rFonts w:ascii="Times New Roman" w:hAnsi="Times New Roman"/>
          <w:sz w:val="28"/>
          <w:szCs w:val="28"/>
          <w:lang w:val="kk-KZ"/>
        </w:rPr>
        <w:t xml:space="preserve"> олар шәует мембранасында май қышқылының құрамы туралы негізгі түсініктерді аш</w:t>
      </w:r>
      <w:r>
        <w:rPr>
          <w:rFonts w:ascii="Times New Roman" w:hAnsi="Times New Roman"/>
          <w:sz w:val="28"/>
          <w:szCs w:val="28"/>
          <w:lang w:val="kk-KZ"/>
        </w:rPr>
        <w:t>ады</w:t>
      </w:r>
      <w:r w:rsidR="00943A6C" w:rsidRPr="00D25198">
        <w:rPr>
          <w:rFonts w:ascii="Times New Roman" w:hAnsi="Times New Roman"/>
          <w:sz w:val="28"/>
          <w:szCs w:val="28"/>
          <w:lang w:val="kk-KZ"/>
        </w:rPr>
        <w:t xml:space="preserve"> [1</w:t>
      </w:r>
      <w:r w:rsidR="001548D8">
        <w:rPr>
          <w:rFonts w:ascii="Times New Roman" w:hAnsi="Times New Roman"/>
          <w:sz w:val="28"/>
          <w:szCs w:val="28"/>
          <w:lang w:val="kk-KZ"/>
        </w:rPr>
        <w:t>36</w:t>
      </w:r>
      <w:r w:rsidR="00943A6C" w:rsidRPr="00D25198">
        <w:rPr>
          <w:rFonts w:ascii="Times New Roman" w:hAnsi="Times New Roman"/>
          <w:sz w:val="28"/>
          <w:szCs w:val="28"/>
          <w:lang w:val="kk-KZ"/>
        </w:rPr>
        <w:t>].</w:t>
      </w:r>
    </w:p>
    <w:p w14:paraId="339554A2" w14:textId="4681DCB7" w:rsidR="00943A6C" w:rsidRPr="001548D8" w:rsidRDefault="00943A6C" w:rsidP="00EF1F74">
      <w:pPr>
        <w:pStyle w:val="af4"/>
        <w:ind w:firstLine="567"/>
        <w:jc w:val="both"/>
        <w:rPr>
          <w:rFonts w:ascii="Times New Roman" w:eastAsia="Times New Roman" w:hAnsi="Times New Roman"/>
          <w:sz w:val="28"/>
          <w:szCs w:val="28"/>
          <w:lang w:val="kk-KZ"/>
        </w:rPr>
      </w:pPr>
      <w:r w:rsidRPr="005F0E04">
        <w:rPr>
          <w:rStyle w:val="af5"/>
          <w:rFonts w:ascii="Times New Roman" w:hAnsi="Times New Roman"/>
          <w:sz w:val="28"/>
          <w:szCs w:val="28"/>
          <w:lang w:val="kk-KZ"/>
        </w:rPr>
        <w:t xml:space="preserve">Соңғы жылдары шәуеттің сапасын in vitro бағалау арқылы бұқалардың </w:t>
      </w:r>
      <w:r>
        <w:rPr>
          <w:rStyle w:val="af5"/>
          <w:rFonts w:ascii="Times New Roman" w:hAnsi="Times New Roman"/>
          <w:sz w:val="28"/>
          <w:szCs w:val="28"/>
          <w:lang w:val="kk-KZ"/>
        </w:rPr>
        <w:t>ұрықтандырғыш қасиетін</w:t>
      </w:r>
      <w:r w:rsidRPr="005F0E04">
        <w:rPr>
          <w:rStyle w:val="af5"/>
          <w:rFonts w:ascii="Times New Roman" w:hAnsi="Times New Roman"/>
          <w:sz w:val="28"/>
          <w:szCs w:val="28"/>
          <w:lang w:val="kk-KZ"/>
        </w:rPr>
        <w:t xml:space="preserve"> болжау</w:t>
      </w:r>
      <w:r>
        <w:rPr>
          <w:rStyle w:val="af5"/>
          <w:rFonts w:ascii="Times New Roman" w:hAnsi="Times New Roman"/>
          <w:sz w:val="28"/>
          <w:szCs w:val="28"/>
          <w:lang w:val="kk-KZ"/>
        </w:rPr>
        <w:t>д</w:t>
      </w:r>
      <w:r w:rsidRPr="005F0E04">
        <w:rPr>
          <w:rStyle w:val="af5"/>
          <w:rFonts w:ascii="Times New Roman" w:hAnsi="Times New Roman"/>
          <w:sz w:val="28"/>
          <w:szCs w:val="28"/>
          <w:lang w:val="kk-KZ"/>
        </w:rPr>
        <w:t xml:space="preserve">а қызығушылық </w:t>
      </w:r>
      <w:r>
        <w:rPr>
          <w:rStyle w:val="af5"/>
          <w:rFonts w:ascii="Times New Roman" w:hAnsi="Times New Roman"/>
          <w:sz w:val="28"/>
          <w:szCs w:val="28"/>
          <w:lang w:val="kk-KZ"/>
        </w:rPr>
        <w:t>тудыруда</w:t>
      </w:r>
      <w:r w:rsidRPr="005F0E04">
        <w:rPr>
          <w:rStyle w:val="af5"/>
          <w:rFonts w:ascii="Times New Roman" w:hAnsi="Times New Roman"/>
          <w:sz w:val="28"/>
          <w:szCs w:val="28"/>
          <w:lang w:val="kk-KZ"/>
        </w:rPr>
        <w:t>.</w:t>
      </w:r>
      <w:r w:rsidRPr="00DA23D4">
        <w:rPr>
          <w:rFonts w:ascii="Times New Roman" w:eastAsia="Times New Roman" w:hAnsi="Times New Roman"/>
          <w:color w:val="202124"/>
          <w:sz w:val="28"/>
          <w:szCs w:val="28"/>
          <w:lang w:val="kk-KZ"/>
        </w:rPr>
        <w:t xml:space="preserve"> </w:t>
      </w:r>
      <w:r w:rsidRPr="00DA23D4">
        <w:rPr>
          <w:rStyle w:val="af5"/>
          <w:rFonts w:ascii="Times New Roman" w:hAnsi="Times New Roman"/>
          <w:sz w:val="28"/>
          <w:szCs w:val="28"/>
          <w:lang w:val="kk-KZ"/>
        </w:rPr>
        <w:t xml:space="preserve">Сондықтан шәует сапасының параметрлерін ерте бағалауға негізделген өсімталдықты болжау үлгісі фертилділігі  төмен бұқаларды өсіру бағдарламаларынан алып тастау үшін пайдалы </w:t>
      </w:r>
      <w:r>
        <w:rPr>
          <w:rStyle w:val="af5"/>
          <w:rFonts w:ascii="Times New Roman" w:hAnsi="Times New Roman"/>
          <w:sz w:val="28"/>
          <w:szCs w:val="28"/>
          <w:lang w:val="kk-KZ"/>
        </w:rPr>
        <w:t>деп есептелінді</w:t>
      </w:r>
      <w:r w:rsidRPr="00DA23D4">
        <w:rPr>
          <w:rStyle w:val="af5"/>
          <w:rFonts w:ascii="Times New Roman" w:hAnsi="Times New Roman"/>
          <w:sz w:val="28"/>
          <w:szCs w:val="28"/>
          <w:lang w:val="kk-KZ"/>
        </w:rPr>
        <w:t>.</w:t>
      </w:r>
      <w:r w:rsidRPr="00DA23D4">
        <w:rPr>
          <w:rStyle w:val="30"/>
          <w:rFonts w:ascii="Times New Roman" w:hAnsi="Times New Roman" w:cs="Times New Roman"/>
          <w:color w:val="202124"/>
          <w:sz w:val="28"/>
          <w:szCs w:val="28"/>
          <w:lang w:val="kk-KZ"/>
        </w:rPr>
        <w:t xml:space="preserve"> </w:t>
      </w:r>
      <w:r>
        <w:rPr>
          <w:rStyle w:val="30"/>
          <w:rFonts w:ascii="Times New Roman" w:hAnsi="Times New Roman" w:cs="Times New Roman"/>
          <w:b w:val="0"/>
          <w:color w:val="202124"/>
          <w:sz w:val="28"/>
          <w:szCs w:val="28"/>
          <w:lang w:val="kk-KZ"/>
        </w:rPr>
        <w:t>Зерттеулер</w:t>
      </w:r>
      <w:r w:rsidRPr="000E327D">
        <w:rPr>
          <w:rStyle w:val="30"/>
          <w:rFonts w:ascii="Times New Roman" w:hAnsi="Times New Roman" w:cs="Times New Roman"/>
          <w:b w:val="0"/>
          <w:color w:val="202124"/>
          <w:sz w:val="28"/>
          <w:szCs w:val="28"/>
          <w:lang w:val="kk-KZ"/>
        </w:rPr>
        <w:t xml:space="preserve"> үшін</w:t>
      </w:r>
      <w:r>
        <w:rPr>
          <w:rStyle w:val="30"/>
          <w:rFonts w:ascii="Times New Roman" w:hAnsi="Times New Roman" w:cs="Times New Roman"/>
          <w:color w:val="202124"/>
          <w:sz w:val="28"/>
          <w:szCs w:val="28"/>
          <w:lang w:val="kk-KZ"/>
        </w:rPr>
        <w:t xml:space="preserve"> </w:t>
      </w:r>
      <w:r w:rsidRPr="00BC3F11">
        <w:rPr>
          <w:rStyle w:val="af5"/>
          <w:rFonts w:ascii="Times New Roman" w:hAnsi="Times New Roman"/>
          <w:sz w:val="28"/>
          <w:szCs w:val="28"/>
          <w:lang w:val="kk-KZ"/>
        </w:rPr>
        <w:t>18 бас итальяндық голште</w:t>
      </w:r>
      <w:r w:rsidR="00D5682A">
        <w:rPr>
          <w:rStyle w:val="af5"/>
          <w:rFonts w:ascii="Times New Roman" w:hAnsi="Times New Roman"/>
          <w:sz w:val="28"/>
          <w:szCs w:val="28"/>
          <w:lang w:val="kk-KZ"/>
        </w:rPr>
        <w:t>и</w:t>
      </w:r>
      <w:r w:rsidRPr="00BC3F11">
        <w:rPr>
          <w:rStyle w:val="af5"/>
          <w:rFonts w:ascii="Times New Roman" w:hAnsi="Times New Roman"/>
          <w:sz w:val="28"/>
          <w:szCs w:val="28"/>
          <w:lang w:val="kk-KZ"/>
        </w:rPr>
        <w:t xml:space="preserve">н-фриз </w:t>
      </w:r>
      <w:r w:rsidRPr="00BC3F11">
        <w:rPr>
          <w:rStyle w:val="af5"/>
          <w:rFonts w:ascii="Times New Roman" w:hAnsi="Times New Roman"/>
          <w:sz w:val="28"/>
          <w:szCs w:val="28"/>
          <w:lang w:val="kk-KZ"/>
        </w:rPr>
        <w:lastRenderedPageBreak/>
        <w:t>бұқаларының мұздатылған шәуетінің компьютерлік талдауы</w:t>
      </w:r>
      <w:r>
        <w:rPr>
          <w:rStyle w:val="af5"/>
          <w:rFonts w:ascii="Times New Roman" w:hAnsi="Times New Roman"/>
          <w:sz w:val="28"/>
          <w:szCs w:val="28"/>
          <w:lang w:val="kk-KZ"/>
        </w:rPr>
        <w:t>дан</w:t>
      </w:r>
      <w:r w:rsidRPr="00BC3F11">
        <w:rPr>
          <w:rStyle w:val="af5"/>
          <w:rFonts w:ascii="Times New Roman" w:hAnsi="Times New Roman"/>
          <w:sz w:val="28"/>
          <w:szCs w:val="28"/>
          <w:lang w:val="kk-KZ"/>
        </w:rPr>
        <w:t xml:space="preserve"> (CASA) (қозғалыс және кинетикалық параметрлері) және ағынды цитометриямен (FCM) (тіршілік қабілеті, акросоманың тұтастығы, митохондрияның қызметі, липидтердің асқын тотығуы, плазмалық мембрана және ДНҚ тұрақтылығы) көмегімен талдан</w:t>
      </w:r>
      <w:r w:rsidR="00D5682A">
        <w:rPr>
          <w:rStyle w:val="af5"/>
          <w:rFonts w:ascii="Times New Roman" w:hAnsi="Times New Roman"/>
          <w:sz w:val="28"/>
          <w:szCs w:val="28"/>
          <w:lang w:val="kk-KZ"/>
        </w:rPr>
        <w:t>ған</w:t>
      </w:r>
      <w:r w:rsidRPr="00BC3F11">
        <w:rPr>
          <w:rStyle w:val="af5"/>
          <w:rFonts w:ascii="Times New Roman" w:hAnsi="Times New Roman"/>
          <w:sz w:val="28"/>
          <w:szCs w:val="28"/>
          <w:lang w:val="kk-KZ"/>
        </w:rPr>
        <w:t>.</w:t>
      </w:r>
      <w:r w:rsidRPr="00DA23D4">
        <w:rPr>
          <w:rFonts w:ascii="Times New Roman" w:eastAsia="Times New Roman" w:hAnsi="Times New Roman"/>
          <w:color w:val="202124"/>
          <w:sz w:val="28"/>
          <w:szCs w:val="28"/>
          <w:lang w:val="kk-KZ"/>
        </w:rPr>
        <w:t xml:space="preserve"> </w:t>
      </w:r>
      <w:r w:rsidRPr="00DA23D4">
        <w:rPr>
          <w:rStyle w:val="af5"/>
          <w:rFonts w:ascii="Times New Roman" w:hAnsi="Times New Roman"/>
          <w:sz w:val="28"/>
          <w:szCs w:val="28"/>
          <w:lang w:val="kk-KZ"/>
        </w:rPr>
        <w:t>Бұқалардың ұрықтандыру жылдамдығы салыстырмалы тұжырымдамаға (ERCR) негізделіп екі топқа (</w:t>
      </w:r>
      <w:r>
        <w:rPr>
          <w:rStyle w:val="af5"/>
          <w:rFonts w:ascii="Times New Roman" w:hAnsi="Times New Roman"/>
          <w:sz w:val="28"/>
          <w:szCs w:val="28"/>
          <w:lang w:val="kk-KZ"/>
        </w:rPr>
        <w:t xml:space="preserve">ұрықтандырғыш қасиеті </w:t>
      </w:r>
      <w:r w:rsidRPr="00DA23D4">
        <w:rPr>
          <w:rStyle w:val="af5"/>
          <w:rFonts w:ascii="Times New Roman" w:hAnsi="Times New Roman"/>
          <w:sz w:val="28"/>
          <w:szCs w:val="28"/>
          <w:lang w:val="kk-KZ"/>
        </w:rPr>
        <w:t>бойынша төмен және жоғары) бөлінді.</w:t>
      </w:r>
      <w:r w:rsidRPr="00DA23D4">
        <w:rPr>
          <w:rFonts w:ascii="Times New Roman" w:eastAsia="Times New Roman" w:hAnsi="Times New Roman"/>
          <w:color w:val="202124"/>
          <w:sz w:val="28"/>
          <w:szCs w:val="28"/>
          <w:lang w:val="kk-KZ"/>
        </w:rPr>
        <w:t xml:space="preserve"> </w:t>
      </w:r>
      <w:r w:rsidRPr="00BC3F11">
        <w:rPr>
          <w:rStyle w:val="af5"/>
          <w:rFonts w:ascii="Times New Roman" w:hAnsi="Times New Roman"/>
          <w:sz w:val="28"/>
          <w:szCs w:val="28"/>
          <w:lang w:val="kk-KZ"/>
        </w:rPr>
        <w:t>Шәует сапасының параметрлері мен ERCR арасындағы жоғары байланысы бар тұқымдық бұқаны анықтау үшін көптеген қадамдық регрессиялық талдау</w:t>
      </w:r>
      <w:r>
        <w:rPr>
          <w:rStyle w:val="af5"/>
          <w:rFonts w:ascii="Times New Roman" w:hAnsi="Times New Roman"/>
          <w:sz w:val="28"/>
          <w:szCs w:val="28"/>
          <w:lang w:val="kk-KZ"/>
        </w:rPr>
        <w:t>лар</w:t>
      </w:r>
      <w:r w:rsidRPr="00BC3F11">
        <w:rPr>
          <w:rStyle w:val="af5"/>
          <w:rFonts w:ascii="Times New Roman" w:hAnsi="Times New Roman"/>
          <w:sz w:val="28"/>
          <w:szCs w:val="28"/>
          <w:lang w:val="kk-KZ"/>
        </w:rPr>
        <w:t xml:space="preserve"> қолданыл</w:t>
      </w:r>
      <w:r w:rsidR="00D5682A">
        <w:rPr>
          <w:rStyle w:val="af5"/>
          <w:rFonts w:ascii="Times New Roman" w:hAnsi="Times New Roman"/>
          <w:sz w:val="28"/>
          <w:szCs w:val="28"/>
          <w:lang w:val="kk-KZ"/>
        </w:rPr>
        <w:t>ған</w:t>
      </w:r>
      <w:r w:rsidRPr="00DA23D4">
        <w:rPr>
          <w:rFonts w:ascii="Times New Roman" w:eastAsia="Times New Roman" w:hAnsi="Times New Roman"/>
          <w:color w:val="202124"/>
          <w:sz w:val="28"/>
          <w:szCs w:val="28"/>
          <w:lang w:val="kk-KZ"/>
        </w:rPr>
        <w:t>.</w:t>
      </w:r>
      <w:r w:rsidRPr="00DA23D4">
        <w:rPr>
          <w:rStyle w:val="30"/>
          <w:rFonts w:ascii="Times New Roman" w:hAnsi="Times New Roman" w:cs="Times New Roman"/>
          <w:color w:val="202124"/>
          <w:sz w:val="28"/>
          <w:szCs w:val="28"/>
          <w:lang w:val="kk-KZ"/>
        </w:rPr>
        <w:t xml:space="preserve"> </w:t>
      </w:r>
      <w:r w:rsidRPr="00DA23D4">
        <w:rPr>
          <w:rFonts w:ascii="Times New Roman" w:eastAsia="Times New Roman" w:hAnsi="Times New Roman"/>
          <w:color w:val="202124"/>
          <w:sz w:val="28"/>
          <w:szCs w:val="28"/>
          <w:lang w:val="kk-KZ"/>
        </w:rPr>
        <w:t>Осылайша,  жылдамды</w:t>
      </w:r>
      <w:r w:rsidR="00D5682A">
        <w:rPr>
          <w:rFonts w:ascii="Times New Roman" w:eastAsia="Times New Roman" w:hAnsi="Times New Roman"/>
          <w:color w:val="202124"/>
          <w:sz w:val="28"/>
          <w:szCs w:val="28"/>
          <w:lang w:val="kk-KZ"/>
        </w:rPr>
        <w:t>қ</w:t>
      </w:r>
      <w:r w:rsidRPr="00DA23D4">
        <w:rPr>
          <w:rFonts w:ascii="Times New Roman" w:eastAsia="Times New Roman" w:hAnsi="Times New Roman"/>
          <w:color w:val="202124"/>
          <w:sz w:val="28"/>
          <w:szCs w:val="28"/>
          <w:lang w:val="kk-KZ"/>
        </w:rPr>
        <w:t xml:space="preserve"> </w:t>
      </w:r>
      <w:r w:rsidRPr="001548D8">
        <w:rPr>
          <w:rFonts w:ascii="Times New Roman" w:eastAsia="Times New Roman" w:hAnsi="Times New Roman"/>
          <w:sz w:val="28"/>
          <w:szCs w:val="28"/>
          <w:lang w:val="kk-KZ"/>
        </w:rPr>
        <w:t>вариациясының жартысына жуығын (R2=0,47, P&lt;0,05) беретін тоғыз  тұқымдық бұқалар ал</w:t>
      </w:r>
      <w:r w:rsidR="00D5682A">
        <w:rPr>
          <w:rFonts w:ascii="Times New Roman" w:eastAsia="Times New Roman" w:hAnsi="Times New Roman"/>
          <w:sz w:val="28"/>
          <w:szCs w:val="28"/>
          <w:lang w:val="kk-KZ"/>
        </w:rPr>
        <w:t>ынған.</w:t>
      </w:r>
      <w:r w:rsidRPr="001548D8">
        <w:rPr>
          <w:rFonts w:ascii="Times New Roman" w:eastAsia="Times New Roman" w:hAnsi="Times New Roman"/>
          <w:sz w:val="28"/>
          <w:szCs w:val="28"/>
          <w:lang w:val="kk-KZ"/>
        </w:rPr>
        <w:t xml:space="preserve"> Ұрықтандырғыш қасиеті жоғары екенін расталғаннан кейін, осы зерттеуде әзірленген тұқымдық бұқаларды </w:t>
      </w:r>
      <w:r w:rsidR="00D5682A">
        <w:rPr>
          <w:rFonts w:ascii="Times New Roman" w:eastAsia="Times New Roman" w:hAnsi="Times New Roman"/>
          <w:sz w:val="28"/>
          <w:szCs w:val="28"/>
          <w:lang w:val="kk-KZ"/>
        </w:rPr>
        <w:t xml:space="preserve">қолдан </w:t>
      </w:r>
      <w:r w:rsidRPr="001548D8">
        <w:rPr>
          <w:rFonts w:ascii="Times New Roman" w:eastAsia="Times New Roman" w:hAnsi="Times New Roman"/>
          <w:sz w:val="28"/>
          <w:szCs w:val="28"/>
          <w:lang w:val="kk-KZ"/>
        </w:rPr>
        <w:t xml:space="preserve">ұрықтандыру орталықтарында </w:t>
      </w:r>
      <w:r w:rsidR="00D5682A">
        <w:rPr>
          <w:rFonts w:ascii="Times New Roman" w:eastAsia="Times New Roman" w:hAnsi="Times New Roman"/>
          <w:sz w:val="28"/>
          <w:szCs w:val="28"/>
          <w:lang w:val="kk-KZ"/>
        </w:rPr>
        <w:t xml:space="preserve">аталық </w:t>
      </w:r>
      <w:r w:rsidRPr="001548D8">
        <w:rPr>
          <w:rFonts w:ascii="Times New Roman" w:eastAsia="Times New Roman" w:hAnsi="Times New Roman"/>
          <w:sz w:val="28"/>
          <w:szCs w:val="28"/>
          <w:lang w:val="kk-KZ"/>
        </w:rPr>
        <w:t>бұқалар ретінде қолдануға болады [1</w:t>
      </w:r>
      <w:r w:rsidR="001548D8" w:rsidRPr="001548D8">
        <w:rPr>
          <w:rFonts w:ascii="Times New Roman" w:eastAsia="Times New Roman" w:hAnsi="Times New Roman"/>
          <w:sz w:val="28"/>
          <w:szCs w:val="28"/>
          <w:lang w:val="kk-KZ"/>
        </w:rPr>
        <w:t>37</w:t>
      </w:r>
      <w:r w:rsidRPr="001548D8">
        <w:rPr>
          <w:rFonts w:ascii="Times New Roman" w:eastAsia="Times New Roman" w:hAnsi="Times New Roman"/>
          <w:sz w:val="28"/>
          <w:szCs w:val="28"/>
          <w:lang w:val="kk-KZ"/>
        </w:rPr>
        <w:t>].</w:t>
      </w:r>
    </w:p>
    <w:p w14:paraId="02DC9F73" w14:textId="493B55BE" w:rsidR="00943A6C" w:rsidRPr="00F46A79" w:rsidRDefault="00943A6C" w:rsidP="00EF1F74">
      <w:pPr>
        <w:pStyle w:val="af4"/>
        <w:ind w:firstLine="567"/>
        <w:jc w:val="both"/>
        <w:rPr>
          <w:rFonts w:eastAsia="Times New Roman"/>
          <w:color w:val="202124"/>
          <w:lang w:val="kk-KZ"/>
        </w:rPr>
      </w:pPr>
      <w:r>
        <w:rPr>
          <w:rStyle w:val="af5"/>
          <w:rFonts w:ascii="Times New Roman" w:hAnsi="Times New Roman"/>
          <w:sz w:val="28"/>
          <w:szCs w:val="28"/>
          <w:lang w:val="kk-KZ"/>
        </w:rPr>
        <w:t>С</w:t>
      </w:r>
      <w:r w:rsidRPr="00BC3F11">
        <w:rPr>
          <w:rStyle w:val="af5"/>
          <w:rFonts w:ascii="Times New Roman" w:hAnsi="Times New Roman"/>
          <w:sz w:val="28"/>
          <w:szCs w:val="28"/>
          <w:lang w:val="kk-KZ"/>
        </w:rPr>
        <w:t xml:space="preserve">оңғы жылдары </w:t>
      </w:r>
      <w:r>
        <w:rPr>
          <w:rStyle w:val="af5"/>
          <w:rFonts w:ascii="Times New Roman" w:hAnsi="Times New Roman"/>
          <w:sz w:val="28"/>
          <w:szCs w:val="28"/>
          <w:lang w:val="kk-KZ"/>
        </w:rPr>
        <w:t>ш</w:t>
      </w:r>
      <w:r w:rsidRPr="00BC3F11">
        <w:rPr>
          <w:rStyle w:val="af5"/>
          <w:rFonts w:ascii="Times New Roman" w:hAnsi="Times New Roman"/>
          <w:sz w:val="28"/>
          <w:szCs w:val="28"/>
          <w:lang w:val="kk-KZ"/>
        </w:rPr>
        <w:t>әует популяциясының сипаттамаларын бағалау үшін қол жетімді технология айтарлықтай дамуд</w:t>
      </w:r>
      <w:r>
        <w:rPr>
          <w:rStyle w:val="af5"/>
          <w:rFonts w:ascii="Times New Roman" w:hAnsi="Times New Roman"/>
          <w:sz w:val="28"/>
          <w:szCs w:val="28"/>
          <w:lang w:val="kk-KZ"/>
        </w:rPr>
        <w:t>а</w:t>
      </w:r>
      <w:r w:rsidRPr="00BC3F11">
        <w:rPr>
          <w:rStyle w:val="af5"/>
          <w:rFonts w:ascii="Times New Roman" w:hAnsi="Times New Roman"/>
          <w:sz w:val="28"/>
          <w:szCs w:val="28"/>
          <w:lang w:val="kk-KZ"/>
        </w:rPr>
        <w:t>.</w:t>
      </w:r>
      <w:r w:rsidRPr="00F46A79">
        <w:rPr>
          <w:rFonts w:eastAsia="Times New Roman"/>
          <w:color w:val="202124"/>
          <w:lang w:val="kk-KZ"/>
        </w:rPr>
        <w:t xml:space="preserve"> </w:t>
      </w:r>
      <w:r w:rsidRPr="00F46A79">
        <w:rPr>
          <w:rStyle w:val="af5"/>
          <w:rFonts w:ascii="Times New Roman" w:hAnsi="Times New Roman"/>
          <w:sz w:val="28"/>
          <w:szCs w:val="28"/>
          <w:lang w:val="kk-KZ"/>
        </w:rPr>
        <w:t>Тұтастай алғанда, шәуетті сатуға қатысты сапаны бақылау шешімдері көбінесе ұрықтың сапасы мен ұрықтандыру деңгейіне байланысты негізделеді.</w:t>
      </w:r>
      <w:r w:rsidRPr="00F46A79">
        <w:rPr>
          <w:rFonts w:eastAsia="Times New Roman"/>
          <w:color w:val="202124"/>
          <w:lang w:val="kk-KZ"/>
        </w:rPr>
        <w:t xml:space="preserve"> </w:t>
      </w:r>
      <w:r w:rsidRPr="00BC3F11">
        <w:rPr>
          <w:rStyle w:val="af5"/>
          <w:rFonts w:ascii="Times New Roman" w:hAnsi="Times New Roman"/>
          <w:sz w:val="28"/>
          <w:szCs w:val="28"/>
          <w:lang w:val="kk-KZ"/>
        </w:rPr>
        <w:t xml:space="preserve">Дегенмен, бұқалардың </w:t>
      </w:r>
      <w:r>
        <w:rPr>
          <w:rStyle w:val="af5"/>
          <w:rFonts w:ascii="Times New Roman" w:hAnsi="Times New Roman"/>
          <w:sz w:val="28"/>
          <w:szCs w:val="28"/>
          <w:lang w:val="kk-KZ"/>
        </w:rPr>
        <w:t>ұрықтандырғыш қасиетін</w:t>
      </w:r>
      <w:r w:rsidRPr="00BC3F11">
        <w:rPr>
          <w:rStyle w:val="af5"/>
          <w:rFonts w:ascii="Times New Roman" w:hAnsi="Times New Roman"/>
          <w:sz w:val="28"/>
          <w:szCs w:val="28"/>
          <w:lang w:val="kk-KZ"/>
        </w:rPr>
        <w:t xml:space="preserve"> болжауда ешқандай жеке шәует биоанализі сәтті болмаған, in vivo шәует </w:t>
      </w:r>
      <w:r w:rsidR="00D5682A">
        <w:rPr>
          <w:rStyle w:val="af5"/>
          <w:rFonts w:ascii="Times New Roman" w:hAnsi="Times New Roman"/>
          <w:sz w:val="28"/>
          <w:szCs w:val="28"/>
          <w:lang w:val="kk-KZ"/>
        </w:rPr>
        <w:t xml:space="preserve">фертилдігінің </w:t>
      </w:r>
      <w:r w:rsidRPr="00BC3F11">
        <w:rPr>
          <w:rStyle w:val="af5"/>
          <w:rFonts w:ascii="Times New Roman" w:hAnsi="Times New Roman"/>
          <w:sz w:val="28"/>
          <w:szCs w:val="28"/>
          <w:lang w:val="kk-KZ"/>
        </w:rPr>
        <w:t xml:space="preserve">әртүрлі параметрлерімен көптеген корреляциялар туралы мәлімдемелер </w:t>
      </w:r>
      <w:r>
        <w:rPr>
          <w:rStyle w:val="af5"/>
          <w:rFonts w:ascii="Times New Roman" w:hAnsi="Times New Roman"/>
          <w:sz w:val="28"/>
          <w:szCs w:val="28"/>
          <w:lang w:val="kk-KZ"/>
        </w:rPr>
        <w:t>берді</w:t>
      </w:r>
      <w:r w:rsidRPr="00BC3F11">
        <w:rPr>
          <w:rStyle w:val="af5"/>
          <w:rFonts w:ascii="Times New Roman" w:hAnsi="Times New Roman"/>
          <w:sz w:val="28"/>
          <w:szCs w:val="28"/>
          <w:lang w:val="kk-KZ"/>
        </w:rPr>
        <w:t>.</w:t>
      </w:r>
      <w:r w:rsidRPr="00F46A79">
        <w:rPr>
          <w:rStyle w:val="30"/>
          <w:rFonts w:ascii="Times New Roman" w:hAnsi="Times New Roman" w:cs="Times New Roman"/>
          <w:color w:val="202124"/>
          <w:sz w:val="28"/>
          <w:szCs w:val="28"/>
          <w:lang w:val="kk-KZ"/>
        </w:rPr>
        <w:t xml:space="preserve"> </w:t>
      </w:r>
      <w:r w:rsidR="00D5682A" w:rsidRPr="00D5682A">
        <w:rPr>
          <w:rStyle w:val="30"/>
          <w:rFonts w:ascii="Times New Roman" w:hAnsi="Times New Roman" w:cs="Times New Roman"/>
          <w:b w:val="0"/>
          <w:color w:val="202124"/>
          <w:sz w:val="28"/>
          <w:szCs w:val="28"/>
          <w:lang w:val="kk-KZ"/>
        </w:rPr>
        <w:t>С</w:t>
      </w:r>
      <w:r w:rsidRPr="00BC3F11">
        <w:rPr>
          <w:rStyle w:val="af5"/>
          <w:rFonts w:ascii="Times New Roman" w:hAnsi="Times New Roman"/>
          <w:sz w:val="28"/>
          <w:szCs w:val="28"/>
          <w:lang w:val="kk-KZ"/>
        </w:rPr>
        <w:t>үт бағытындағы ірі қара шаруашылығын</w:t>
      </w:r>
      <w:r w:rsidR="00D5682A">
        <w:rPr>
          <w:rStyle w:val="af5"/>
          <w:rFonts w:ascii="Times New Roman" w:hAnsi="Times New Roman"/>
          <w:sz w:val="28"/>
          <w:szCs w:val="28"/>
          <w:lang w:val="kk-KZ"/>
        </w:rPr>
        <w:t xml:space="preserve">да </w:t>
      </w:r>
      <w:r w:rsidRPr="00BC3F11">
        <w:rPr>
          <w:rStyle w:val="af5"/>
          <w:rFonts w:ascii="Times New Roman" w:hAnsi="Times New Roman"/>
          <w:sz w:val="28"/>
          <w:szCs w:val="28"/>
          <w:lang w:val="kk-KZ"/>
        </w:rPr>
        <w:t xml:space="preserve">тұқымдық бұқалардың </w:t>
      </w:r>
      <w:r>
        <w:rPr>
          <w:rStyle w:val="af5"/>
          <w:rFonts w:ascii="Times New Roman" w:hAnsi="Times New Roman"/>
          <w:sz w:val="28"/>
          <w:szCs w:val="28"/>
          <w:lang w:val="kk-KZ"/>
        </w:rPr>
        <w:t>ұрықтандырғыш қасиеті</w:t>
      </w:r>
      <w:r w:rsidRPr="00BC3F11">
        <w:rPr>
          <w:rStyle w:val="af5"/>
          <w:rFonts w:ascii="Times New Roman" w:hAnsi="Times New Roman"/>
          <w:sz w:val="28"/>
          <w:szCs w:val="28"/>
          <w:lang w:val="kk-KZ"/>
        </w:rPr>
        <w:t xml:space="preserve"> голште</w:t>
      </w:r>
      <w:r w:rsidR="00D5682A">
        <w:rPr>
          <w:rStyle w:val="af5"/>
          <w:rFonts w:ascii="Times New Roman" w:hAnsi="Times New Roman"/>
          <w:sz w:val="28"/>
          <w:szCs w:val="28"/>
          <w:lang w:val="kk-KZ"/>
        </w:rPr>
        <w:t>и</w:t>
      </w:r>
      <w:r w:rsidRPr="00BC3F11">
        <w:rPr>
          <w:rStyle w:val="af5"/>
          <w:rFonts w:ascii="Times New Roman" w:hAnsi="Times New Roman"/>
          <w:sz w:val="28"/>
          <w:szCs w:val="28"/>
          <w:lang w:val="kk-KZ"/>
        </w:rPr>
        <w:t xml:space="preserve">н </w:t>
      </w:r>
      <w:r w:rsidR="00D5682A">
        <w:rPr>
          <w:rStyle w:val="af5"/>
          <w:rFonts w:ascii="Times New Roman" w:hAnsi="Times New Roman"/>
          <w:sz w:val="28"/>
          <w:szCs w:val="28"/>
          <w:lang w:val="kk-KZ"/>
        </w:rPr>
        <w:t>бұқаларында</w:t>
      </w:r>
      <w:r w:rsidRPr="00BC3F11">
        <w:rPr>
          <w:rStyle w:val="af5"/>
          <w:rFonts w:ascii="Times New Roman" w:hAnsi="Times New Roman"/>
          <w:sz w:val="28"/>
          <w:szCs w:val="28"/>
          <w:lang w:val="kk-KZ"/>
        </w:rPr>
        <w:t xml:space="preserve"> 93% (n=2062)</w:t>
      </w:r>
      <w:r>
        <w:rPr>
          <w:rStyle w:val="af5"/>
          <w:rFonts w:ascii="Times New Roman" w:hAnsi="Times New Roman"/>
          <w:sz w:val="28"/>
          <w:szCs w:val="28"/>
          <w:lang w:val="kk-KZ"/>
        </w:rPr>
        <w:t>, ал</w:t>
      </w:r>
      <w:r w:rsidRPr="00BC3F11">
        <w:rPr>
          <w:rStyle w:val="af5"/>
          <w:rFonts w:ascii="Times New Roman" w:hAnsi="Times New Roman"/>
          <w:sz w:val="28"/>
          <w:szCs w:val="28"/>
          <w:lang w:val="kk-KZ"/>
        </w:rPr>
        <w:t xml:space="preserve"> тұқымның фертилділігінің ауытқулары орташа көрсеткіші 3% </w:t>
      </w:r>
      <w:r>
        <w:rPr>
          <w:rStyle w:val="af5"/>
          <w:rFonts w:ascii="Times New Roman" w:hAnsi="Times New Roman"/>
          <w:sz w:val="28"/>
          <w:szCs w:val="28"/>
          <w:lang w:val="kk-KZ"/>
        </w:rPr>
        <w:t>болатынын</w:t>
      </w:r>
      <w:r w:rsidRPr="00BC3F11">
        <w:rPr>
          <w:rStyle w:val="af5"/>
          <w:rFonts w:ascii="Times New Roman" w:hAnsi="Times New Roman"/>
          <w:sz w:val="28"/>
          <w:szCs w:val="28"/>
          <w:lang w:val="kk-KZ"/>
        </w:rPr>
        <w:t xml:space="preserve"> көрсетті [1</w:t>
      </w:r>
      <w:r w:rsidR="001548D8">
        <w:rPr>
          <w:rStyle w:val="af5"/>
          <w:rFonts w:ascii="Times New Roman" w:hAnsi="Times New Roman"/>
          <w:sz w:val="28"/>
          <w:szCs w:val="28"/>
          <w:lang w:val="kk-KZ"/>
        </w:rPr>
        <w:t>38</w:t>
      </w:r>
      <w:r w:rsidRPr="00BC3F11">
        <w:rPr>
          <w:rStyle w:val="af5"/>
          <w:rFonts w:ascii="Times New Roman" w:hAnsi="Times New Roman"/>
          <w:sz w:val="28"/>
          <w:szCs w:val="28"/>
          <w:lang w:val="kk-KZ"/>
        </w:rPr>
        <w:t>].</w:t>
      </w:r>
    </w:p>
    <w:p w14:paraId="64DDB506" w14:textId="0E749A10" w:rsidR="00943A6C" w:rsidRPr="005F0E04" w:rsidRDefault="00943A6C" w:rsidP="00EF1F74">
      <w:pPr>
        <w:pStyle w:val="af4"/>
        <w:ind w:firstLine="567"/>
        <w:jc w:val="both"/>
        <w:rPr>
          <w:rFonts w:ascii="Times New Roman" w:hAnsi="Times New Roman"/>
          <w:sz w:val="28"/>
          <w:szCs w:val="28"/>
          <w:lang w:val="kk-KZ"/>
        </w:rPr>
      </w:pPr>
      <w:r w:rsidRPr="005F0E04">
        <w:rPr>
          <w:rFonts w:ascii="Times New Roman" w:hAnsi="Times New Roman"/>
          <w:sz w:val="28"/>
          <w:szCs w:val="28"/>
          <w:lang w:val="kk-KZ"/>
        </w:rPr>
        <w:t>Зерттеу гипотезасының тұжырымдамасы</w:t>
      </w:r>
      <w:r>
        <w:rPr>
          <w:rFonts w:ascii="Times New Roman" w:hAnsi="Times New Roman"/>
          <w:sz w:val="28"/>
          <w:szCs w:val="28"/>
          <w:lang w:val="kk-KZ"/>
        </w:rPr>
        <w:t>на</w:t>
      </w:r>
      <w:r w:rsidRPr="005F0E04">
        <w:rPr>
          <w:rFonts w:ascii="Times New Roman" w:hAnsi="Times New Roman"/>
          <w:sz w:val="28"/>
          <w:szCs w:val="28"/>
          <w:lang w:val="kk-KZ"/>
        </w:rPr>
        <w:t xml:space="preserve"> </w:t>
      </w:r>
      <w:r w:rsidR="00D5682A">
        <w:rPr>
          <w:rFonts w:ascii="Times New Roman" w:hAnsi="Times New Roman"/>
          <w:sz w:val="28"/>
          <w:szCs w:val="28"/>
          <w:lang w:val="kk-KZ"/>
        </w:rPr>
        <w:t xml:space="preserve">сәйкес </w:t>
      </w:r>
      <w:r w:rsidRPr="005F0E04">
        <w:rPr>
          <w:rFonts w:ascii="Times New Roman" w:hAnsi="Times New Roman"/>
          <w:sz w:val="28"/>
          <w:szCs w:val="28"/>
          <w:lang w:val="kk-KZ"/>
        </w:rPr>
        <w:t xml:space="preserve">сұрыпталмаған (NS) және жынысы бойынша сұрыпталған (СС) шәуеттінің in vivo </w:t>
      </w:r>
      <w:r>
        <w:rPr>
          <w:rFonts w:ascii="Times New Roman" w:hAnsi="Times New Roman"/>
          <w:sz w:val="28"/>
          <w:szCs w:val="28"/>
          <w:lang w:val="kk-KZ"/>
        </w:rPr>
        <w:t>ұрықтандырғыштығы</w:t>
      </w:r>
      <w:r w:rsidRPr="005F0E04">
        <w:rPr>
          <w:rFonts w:ascii="Times New Roman" w:hAnsi="Times New Roman"/>
          <w:sz w:val="28"/>
          <w:szCs w:val="28"/>
          <w:lang w:val="kk-KZ"/>
        </w:rPr>
        <w:t xml:space="preserve"> үшін әртүрлі in vitro параметрлері керек. NS және SS сперм</w:t>
      </w:r>
      <w:r w:rsidR="00D5682A">
        <w:rPr>
          <w:rFonts w:ascii="Times New Roman" w:hAnsi="Times New Roman"/>
          <w:sz w:val="28"/>
          <w:szCs w:val="28"/>
          <w:lang w:val="kk-KZ"/>
        </w:rPr>
        <w:t xml:space="preserve">ийлерінің фертилдігін </w:t>
      </w:r>
      <w:r w:rsidRPr="005F0E04">
        <w:rPr>
          <w:rFonts w:ascii="Times New Roman" w:hAnsi="Times New Roman"/>
          <w:sz w:val="28"/>
          <w:szCs w:val="28"/>
          <w:lang w:val="kk-KZ"/>
        </w:rPr>
        <w:t>болжау үшін in vitro фертилді</w:t>
      </w:r>
      <w:r w:rsidR="00D5682A">
        <w:rPr>
          <w:rFonts w:ascii="Times New Roman" w:hAnsi="Times New Roman"/>
          <w:sz w:val="28"/>
          <w:szCs w:val="28"/>
          <w:lang w:val="kk-KZ"/>
        </w:rPr>
        <w:t>к</w:t>
      </w:r>
      <w:r w:rsidRPr="005F0E04">
        <w:rPr>
          <w:rFonts w:ascii="Times New Roman" w:hAnsi="Times New Roman"/>
          <w:sz w:val="28"/>
          <w:szCs w:val="28"/>
          <w:lang w:val="kk-KZ"/>
        </w:rPr>
        <w:t xml:space="preserve"> маркерлері қажет [1</w:t>
      </w:r>
      <w:r w:rsidR="001548D8">
        <w:rPr>
          <w:rFonts w:ascii="Times New Roman" w:hAnsi="Times New Roman"/>
          <w:sz w:val="28"/>
          <w:szCs w:val="28"/>
          <w:lang w:val="kk-KZ"/>
        </w:rPr>
        <w:t>39</w:t>
      </w:r>
      <w:r w:rsidRPr="005F0E04">
        <w:rPr>
          <w:rFonts w:ascii="Times New Roman" w:hAnsi="Times New Roman"/>
          <w:sz w:val="28"/>
          <w:szCs w:val="28"/>
          <w:lang w:val="kk-KZ"/>
        </w:rPr>
        <w:t>].</w:t>
      </w:r>
    </w:p>
    <w:p w14:paraId="28769481" w14:textId="7D36C073" w:rsidR="00943A6C" w:rsidRPr="009663A1" w:rsidRDefault="00943A6C" w:rsidP="00EF1F74">
      <w:pPr>
        <w:spacing w:after="0" w:line="240" w:lineRule="auto"/>
        <w:ind w:firstLine="567"/>
        <w:jc w:val="both"/>
        <w:rPr>
          <w:rFonts w:eastAsia="Times New Roman"/>
          <w:color w:val="202124"/>
          <w:lang w:val="kk-KZ"/>
        </w:rPr>
      </w:pPr>
      <w:r w:rsidRPr="00541680">
        <w:rPr>
          <w:rStyle w:val="af5"/>
          <w:rFonts w:ascii="Times New Roman" w:hAnsi="Times New Roman"/>
          <w:sz w:val="28"/>
          <w:szCs w:val="28"/>
          <w:lang w:val="kk-KZ"/>
        </w:rPr>
        <w:t>Акросомалық реакция (AR) алдында сүтқоректілердің шәуеті ұрғашы жануарлардың жыныс жолдарында, капацитация деп аталатын бірқатар биохимиялық және физиологиялық модификациялардан өтуі керек.</w:t>
      </w:r>
      <w:r w:rsidRPr="009663A1">
        <w:rPr>
          <w:rFonts w:eastAsia="Times New Roman"/>
          <w:color w:val="202124"/>
          <w:lang w:val="kk-KZ"/>
        </w:rPr>
        <w:t xml:space="preserve"> </w:t>
      </w:r>
      <w:r w:rsidRPr="00BC3F11">
        <w:rPr>
          <w:rStyle w:val="af5"/>
          <w:rFonts w:ascii="Times New Roman" w:hAnsi="Times New Roman"/>
          <w:sz w:val="28"/>
          <w:szCs w:val="28"/>
          <w:lang w:val="kk-KZ"/>
        </w:rPr>
        <w:t xml:space="preserve">Бұл модификациялардың механизмдері жеткілікті зерттелмеген, дегенмен жасушаішілік Са(2+) айналымы кезінде, капацитация </w:t>
      </w:r>
      <w:r w:rsidR="002F493F">
        <w:rPr>
          <w:rStyle w:val="af5"/>
          <w:rFonts w:ascii="Times New Roman" w:hAnsi="Times New Roman"/>
          <w:sz w:val="28"/>
          <w:szCs w:val="28"/>
          <w:lang w:val="kk-KZ"/>
        </w:rPr>
        <w:t xml:space="preserve">үрдісінде </w:t>
      </w:r>
      <w:r w:rsidRPr="00BC3F11">
        <w:rPr>
          <w:rStyle w:val="af5"/>
          <w:rFonts w:ascii="Times New Roman" w:hAnsi="Times New Roman"/>
          <w:sz w:val="28"/>
          <w:szCs w:val="28"/>
          <w:lang w:val="kk-KZ"/>
        </w:rPr>
        <w:t xml:space="preserve">және акросомалық реакция уақытында да протеинкиназалар қатысады.  Гельзолиннің тирозинді фосфорлануы капацитация кезінде Src (SFK) киназаның инактивациясы үшін де маңызды. AR алдында гельзолин PIP(2)-ден бөлініп, дефосфорлану/белсендендіруден өтеді, </w:t>
      </w:r>
      <w:r w:rsidRPr="009663A1">
        <w:rPr>
          <w:rStyle w:val="af5"/>
          <w:rFonts w:ascii="Times New Roman" w:hAnsi="Times New Roman"/>
          <w:sz w:val="28"/>
          <w:szCs w:val="28"/>
          <w:lang w:val="kk-KZ"/>
        </w:rPr>
        <w:t xml:space="preserve">нәтижесінде AR </w:t>
      </w:r>
      <w:r w:rsidRPr="00BC3F11">
        <w:rPr>
          <w:rStyle w:val="af5"/>
          <w:rFonts w:ascii="Times New Roman" w:hAnsi="Times New Roman"/>
          <w:sz w:val="28"/>
          <w:szCs w:val="28"/>
          <w:lang w:val="kk-KZ"/>
        </w:rPr>
        <w:t>–</w:t>
      </w:r>
      <w:r w:rsidRPr="009663A1">
        <w:rPr>
          <w:rStyle w:val="af5"/>
          <w:rFonts w:ascii="Times New Roman" w:hAnsi="Times New Roman"/>
          <w:sz w:val="28"/>
          <w:szCs w:val="28"/>
          <w:lang w:val="kk-KZ"/>
        </w:rPr>
        <w:t>г</w:t>
      </w:r>
      <w:r w:rsidRPr="00BC3F11">
        <w:rPr>
          <w:rStyle w:val="af5"/>
          <w:rFonts w:ascii="Times New Roman" w:hAnsi="Times New Roman"/>
          <w:sz w:val="28"/>
          <w:szCs w:val="28"/>
          <w:lang w:val="kk-KZ"/>
        </w:rPr>
        <w:t xml:space="preserve">е </w:t>
      </w:r>
      <w:r w:rsidRPr="009663A1">
        <w:rPr>
          <w:rStyle w:val="af5"/>
          <w:rFonts w:ascii="Times New Roman" w:hAnsi="Times New Roman"/>
          <w:sz w:val="28"/>
          <w:szCs w:val="28"/>
          <w:lang w:val="kk-KZ"/>
        </w:rPr>
        <w:t>әкелетін F-актиннің жылдам деполимеризациясы</w:t>
      </w:r>
      <w:r w:rsidRPr="00BC3F11">
        <w:rPr>
          <w:rStyle w:val="af5"/>
          <w:rFonts w:ascii="Times New Roman" w:hAnsi="Times New Roman"/>
          <w:sz w:val="28"/>
          <w:szCs w:val="28"/>
          <w:lang w:val="kk-KZ"/>
        </w:rPr>
        <w:t xml:space="preserve"> жүреді</w:t>
      </w:r>
      <w:r w:rsidR="002F493F">
        <w:rPr>
          <w:rStyle w:val="af5"/>
          <w:rFonts w:ascii="Times New Roman" w:hAnsi="Times New Roman"/>
          <w:sz w:val="28"/>
          <w:szCs w:val="28"/>
          <w:lang w:val="kk-KZ"/>
        </w:rPr>
        <w:t xml:space="preserve"> </w:t>
      </w:r>
      <w:r w:rsidRPr="009663A1">
        <w:rPr>
          <w:rStyle w:val="af5"/>
          <w:rFonts w:ascii="Times New Roman" w:hAnsi="Times New Roman"/>
          <w:sz w:val="28"/>
          <w:szCs w:val="28"/>
          <w:lang w:val="kk-KZ"/>
        </w:rPr>
        <w:t>[1</w:t>
      </w:r>
      <w:r w:rsidR="001548D8">
        <w:rPr>
          <w:rStyle w:val="af5"/>
          <w:rFonts w:ascii="Times New Roman" w:hAnsi="Times New Roman"/>
          <w:sz w:val="28"/>
          <w:szCs w:val="28"/>
          <w:lang w:val="kk-KZ"/>
        </w:rPr>
        <w:t>40</w:t>
      </w:r>
      <w:r w:rsidRPr="009663A1">
        <w:rPr>
          <w:rStyle w:val="af5"/>
          <w:rFonts w:ascii="Times New Roman" w:hAnsi="Times New Roman"/>
          <w:sz w:val="28"/>
          <w:szCs w:val="28"/>
          <w:lang w:val="kk-KZ"/>
        </w:rPr>
        <w:t>]</w:t>
      </w:r>
      <w:r>
        <w:rPr>
          <w:rStyle w:val="af5"/>
          <w:rFonts w:ascii="Times New Roman" w:hAnsi="Times New Roman"/>
          <w:sz w:val="28"/>
          <w:szCs w:val="28"/>
          <w:lang w:val="kk-KZ"/>
        </w:rPr>
        <w:t>.</w:t>
      </w:r>
    </w:p>
    <w:p w14:paraId="682BE3DD" w14:textId="297657D7" w:rsidR="00943A6C" w:rsidRPr="00F93474" w:rsidRDefault="00943A6C" w:rsidP="00EF1F74">
      <w:pPr>
        <w:spacing w:after="0" w:line="240" w:lineRule="auto"/>
        <w:ind w:firstLine="567"/>
        <w:jc w:val="both"/>
        <w:rPr>
          <w:rFonts w:ascii="Times New Roman" w:eastAsia="Times New Roman" w:hAnsi="Times New Roman" w:cs="Times New Roman"/>
          <w:sz w:val="28"/>
          <w:szCs w:val="28"/>
          <w:highlight w:val="yellow"/>
          <w:lang w:val="kk-KZ"/>
        </w:rPr>
      </w:pPr>
      <w:r w:rsidRPr="00F93474">
        <w:rPr>
          <w:rFonts w:ascii="Times New Roman" w:eastAsia="Times New Roman" w:hAnsi="Times New Roman" w:cs="Times New Roman"/>
          <w:sz w:val="28"/>
          <w:szCs w:val="28"/>
          <w:lang w:val="kk-KZ"/>
        </w:rPr>
        <w:t>Сүт бағытындағы шаруашылық</w:t>
      </w:r>
      <w:r>
        <w:rPr>
          <w:rFonts w:ascii="Times New Roman" w:eastAsia="Times New Roman" w:hAnsi="Times New Roman" w:cs="Times New Roman"/>
          <w:sz w:val="28"/>
          <w:szCs w:val="28"/>
          <w:lang w:val="kk-KZ"/>
        </w:rPr>
        <w:t>тар үшін бұқалардың ұрықтандыру қасиетін</w:t>
      </w:r>
      <w:r w:rsidRPr="00F93474">
        <w:rPr>
          <w:rFonts w:ascii="Times New Roman" w:eastAsia="Times New Roman" w:hAnsi="Times New Roman" w:cs="Times New Roman"/>
          <w:sz w:val="28"/>
          <w:szCs w:val="28"/>
          <w:lang w:val="kk-KZ"/>
        </w:rPr>
        <w:t xml:space="preserve"> дәл болжау экономикалық жағынан аса маңызды. Сперм</w:t>
      </w:r>
      <w:r w:rsidR="00D5682A">
        <w:rPr>
          <w:rFonts w:ascii="Times New Roman" w:eastAsia="Times New Roman" w:hAnsi="Times New Roman" w:cs="Times New Roman"/>
          <w:sz w:val="28"/>
          <w:szCs w:val="28"/>
          <w:lang w:val="kk-KZ"/>
        </w:rPr>
        <w:t xml:space="preserve">ийлердің </w:t>
      </w:r>
      <w:r w:rsidRPr="00F93474">
        <w:rPr>
          <w:rFonts w:ascii="Times New Roman" w:eastAsia="Times New Roman" w:hAnsi="Times New Roman" w:cs="Times New Roman"/>
          <w:sz w:val="28"/>
          <w:szCs w:val="28"/>
          <w:lang w:val="kk-KZ"/>
        </w:rPr>
        <w:t xml:space="preserve"> ұрықтандыру потенциалы олардың ооцитке жетуімен, толық ұрықтанудың жүруімен және эмбриогенездің сатысын жалғастырып, жекелей сперм</w:t>
      </w:r>
      <w:r w:rsidR="00D5682A">
        <w:rPr>
          <w:rFonts w:ascii="Times New Roman" w:eastAsia="Times New Roman" w:hAnsi="Times New Roman" w:cs="Times New Roman"/>
          <w:sz w:val="28"/>
          <w:szCs w:val="28"/>
          <w:lang w:val="kk-KZ"/>
        </w:rPr>
        <w:t xml:space="preserve">ийлер </w:t>
      </w:r>
      <w:r w:rsidRPr="00F93474">
        <w:rPr>
          <w:rFonts w:ascii="Times New Roman" w:eastAsia="Times New Roman" w:hAnsi="Times New Roman" w:cs="Times New Roman"/>
          <w:sz w:val="28"/>
          <w:szCs w:val="28"/>
          <w:lang w:val="kk-KZ"/>
        </w:rPr>
        <w:t>ДНҚ-ның сапасын анықтауға мүмкіндік тудырады. Сперм</w:t>
      </w:r>
      <w:r w:rsidR="00D5682A">
        <w:rPr>
          <w:rFonts w:ascii="Times New Roman" w:eastAsia="Times New Roman" w:hAnsi="Times New Roman" w:cs="Times New Roman"/>
          <w:sz w:val="28"/>
          <w:szCs w:val="28"/>
          <w:lang w:val="kk-KZ"/>
        </w:rPr>
        <w:t xml:space="preserve">ийлердің </w:t>
      </w:r>
      <w:r w:rsidRPr="00F93474">
        <w:rPr>
          <w:rFonts w:ascii="Times New Roman" w:eastAsia="Times New Roman" w:hAnsi="Times New Roman" w:cs="Times New Roman"/>
          <w:sz w:val="28"/>
          <w:szCs w:val="28"/>
          <w:lang w:val="kk-KZ"/>
        </w:rPr>
        <w:t xml:space="preserve">түрлі сипаттамалары бойынша өміршеңдігін, акросоманың тұтастығын, ДНҚ (%DFI) фрагментациясының индексін және оттегінің белсенді түрлеріне қарай тұқымдық бұқаларды төмен, </w:t>
      </w:r>
      <w:r w:rsidRPr="00F93474">
        <w:rPr>
          <w:rFonts w:ascii="Times New Roman" w:eastAsia="Times New Roman" w:hAnsi="Times New Roman" w:cs="Times New Roman"/>
          <w:sz w:val="28"/>
          <w:szCs w:val="28"/>
          <w:lang w:val="kk-KZ"/>
        </w:rPr>
        <w:lastRenderedPageBreak/>
        <w:t>орташа және ортадан жоғары деп бөл</w:t>
      </w:r>
      <w:r w:rsidR="00D5682A">
        <w:rPr>
          <w:rFonts w:ascii="Times New Roman" w:eastAsia="Times New Roman" w:hAnsi="Times New Roman" w:cs="Times New Roman"/>
          <w:sz w:val="28"/>
          <w:szCs w:val="28"/>
          <w:lang w:val="kk-KZ"/>
        </w:rPr>
        <w:t>ген</w:t>
      </w:r>
      <w:r w:rsidRPr="00F93474">
        <w:rPr>
          <w:rFonts w:ascii="Times New Roman" w:eastAsia="Times New Roman" w:hAnsi="Times New Roman" w:cs="Times New Roman"/>
          <w:sz w:val="28"/>
          <w:szCs w:val="28"/>
          <w:lang w:val="kk-KZ"/>
        </w:rPr>
        <w:t xml:space="preserve">. </w:t>
      </w:r>
      <w:r w:rsidR="00D5682A">
        <w:rPr>
          <w:rFonts w:ascii="Times New Roman" w:eastAsia="Times New Roman" w:hAnsi="Times New Roman" w:cs="Times New Roman"/>
          <w:sz w:val="28"/>
          <w:szCs w:val="28"/>
          <w:lang w:val="kk-KZ"/>
        </w:rPr>
        <w:t>С</w:t>
      </w:r>
      <w:r w:rsidRPr="00F93474">
        <w:rPr>
          <w:rFonts w:ascii="Times New Roman" w:eastAsia="Times New Roman" w:hAnsi="Times New Roman" w:cs="Times New Roman"/>
          <w:sz w:val="28"/>
          <w:szCs w:val="28"/>
          <w:lang w:val="kk-KZ"/>
        </w:rPr>
        <w:t>ызықтық регрессиялық талдауда көрсеткендей, комбинациясы тірі детерминация коэффициенті (R2)=0,72, өлі (R2=0,72, сутегі асқын тотығында теріс, тірі сперм</w:t>
      </w:r>
      <w:r w:rsidR="00D5682A">
        <w:rPr>
          <w:rFonts w:ascii="Times New Roman" w:eastAsia="Times New Roman" w:hAnsi="Times New Roman" w:cs="Times New Roman"/>
          <w:sz w:val="28"/>
          <w:szCs w:val="28"/>
          <w:lang w:val="kk-KZ"/>
        </w:rPr>
        <w:t xml:space="preserve">ийлер </w:t>
      </w:r>
      <w:r w:rsidRPr="00F93474">
        <w:rPr>
          <w:rFonts w:ascii="Times New Roman" w:eastAsia="Times New Roman" w:hAnsi="Times New Roman" w:cs="Times New Roman"/>
          <w:sz w:val="28"/>
          <w:szCs w:val="28"/>
          <w:lang w:val="kk-KZ"/>
        </w:rPr>
        <w:t>(R2=0,64) және %DFI (R2= 0,56) бол</w:t>
      </w:r>
      <w:r w:rsidR="00D5682A">
        <w:rPr>
          <w:rFonts w:ascii="Times New Roman" w:eastAsia="Times New Roman" w:hAnsi="Times New Roman" w:cs="Times New Roman"/>
          <w:sz w:val="28"/>
          <w:szCs w:val="28"/>
          <w:lang w:val="kk-KZ"/>
        </w:rPr>
        <w:t>ған</w:t>
      </w:r>
      <w:r w:rsidRPr="00F93474">
        <w:rPr>
          <w:rFonts w:ascii="Times New Roman" w:eastAsia="Times New Roman" w:hAnsi="Times New Roman" w:cs="Times New Roman"/>
          <w:sz w:val="28"/>
          <w:szCs w:val="28"/>
          <w:lang w:val="kk-KZ"/>
        </w:rPr>
        <w:t>. Ағынды цитометриялық әдіс</w:t>
      </w:r>
      <w:r>
        <w:rPr>
          <w:rFonts w:ascii="Times New Roman" w:eastAsia="Times New Roman" w:hAnsi="Times New Roman" w:cs="Times New Roman"/>
          <w:sz w:val="28"/>
          <w:szCs w:val="28"/>
          <w:lang w:val="kk-KZ"/>
        </w:rPr>
        <w:t>п</w:t>
      </w:r>
      <w:r w:rsidRPr="00F93474">
        <w:rPr>
          <w:rFonts w:ascii="Times New Roman" w:eastAsia="Times New Roman" w:hAnsi="Times New Roman" w:cs="Times New Roman"/>
          <w:sz w:val="28"/>
          <w:szCs w:val="28"/>
          <w:lang w:val="kk-KZ"/>
        </w:rPr>
        <w:t>ен сперм</w:t>
      </w:r>
      <w:r w:rsidR="00D5682A">
        <w:rPr>
          <w:rFonts w:ascii="Times New Roman" w:eastAsia="Times New Roman" w:hAnsi="Times New Roman" w:cs="Times New Roman"/>
          <w:sz w:val="28"/>
          <w:szCs w:val="28"/>
          <w:lang w:val="kk-KZ"/>
        </w:rPr>
        <w:t>ийлердің ө</w:t>
      </w:r>
      <w:r w:rsidRPr="00F93474">
        <w:rPr>
          <w:rFonts w:ascii="Times New Roman" w:eastAsia="Times New Roman" w:hAnsi="Times New Roman" w:cs="Times New Roman"/>
          <w:sz w:val="28"/>
          <w:szCs w:val="28"/>
          <w:lang w:val="kk-KZ"/>
        </w:rPr>
        <w:t>міршеңдігі, сутегі асқын тотығының күйін және бұқалардың ұрықтандырғыштығының % DFI төмен және ортадан жоғары болады деген болжамы жаса</w:t>
      </w:r>
      <w:r w:rsidR="00FE543E">
        <w:rPr>
          <w:rFonts w:ascii="Times New Roman" w:eastAsia="Times New Roman" w:hAnsi="Times New Roman" w:cs="Times New Roman"/>
          <w:sz w:val="28"/>
          <w:szCs w:val="28"/>
          <w:lang w:val="kk-KZ"/>
        </w:rPr>
        <w:t>лған</w:t>
      </w:r>
      <w:r>
        <w:rPr>
          <w:rFonts w:ascii="Times New Roman" w:eastAsia="Times New Roman" w:hAnsi="Times New Roman" w:cs="Times New Roman"/>
          <w:sz w:val="28"/>
          <w:szCs w:val="28"/>
          <w:lang w:val="kk-KZ"/>
        </w:rPr>
        <w:t xml:space="preserve"> </w:t>
      </w:r>
      <w:r w:rsidRPr="00F93474">
        <w:rPr>
          <w:rFonts w:ascii="Times New Roman" w:eastAsia="Times New Roman" w:hAnsi="Times New Roman" w:cs="Times New Roman"/>
          <w:sz w:val="28"/>
          <w:szCs w:val="28"/>
          <w:lang w:val="kk-KZ"/>
        </w:rPr>
        <w:t>[1</w:t>
      </w:r>
      <w:r w:rsidR="001548D8">
        <w:rPr>
          <w:rFonts w:ascii="Times New Roman" w:eastAsia="Times New Roman" w:hAnsi="Times New Roman" w:cs="Times New Roman"/>
          <w:sz w:val="28"/>
          <w:szCs w:val="28"/>
          <w:lang w:val="kk-KZ"/>
        </w:rPr>
        <w:t>41</w:t>
      </w:r>
      <w:r w:rsidRPr="00F93474">
        <w:rPr>
          <w:rFonts w:ascii="Times New Roman" w:eastAsia="Times New Roman" w:hAnsi="Times New Roman" w:cs="Times New Roman"/>
          <w:sz w:val="28"/>
          <w:szCs w:val="28"/>
          <w:lang w:val="kk-KZ"/>
        </w:rPr>
        <w:t>].</w:t>
      </w:r>
    </w:p>
    <w:p w14:paraId="76D18EAA" w14:textId="4A9D0132" w:rsidR="00943A6C" w:rsidRPr="004E3C02" w:rsidRDefault="00FE543E" w:rsidP="00EF1F74">
      <w:pPr>
        <w:spacing w:after="0" w:line="240" w:lineRule="auto"/>
        <w:ind w:firstLine="567"/>
        <w:jc w:val="both"/>
        <w:rPr>
          <w:rFonts w:ascii="Times New Roman" w:eastAsia="Times New Roman" w:hAnsi="Times New Roman" w:cs="Times New Roman"/>
          <w:sz w:val="28"/>
          <w:szCs w:val="28"/>
          <w:lang w:val="kk-KZ"/>
        </w:rPr>
      </w:pPr>
      <w:r w:rsidRPr="00FE543E">
        <w:rPr>
          <w:rFonts w:ascii="Times New Roman" w:eastAsia="Times New Roman" w:hAnsi="Times New Roman" w:cs="Times New Roman"/>
          <w:color w:val="202124"/>
          <w:sz w:val="28"/>
          <w:szCs w:val="28"/>
          <w:lang w:val="kk-KZ"/>
        </w:rPr>
        <w:t>Г</w:t>
      </w:r>
      <w:r w:rsidR="00943A6C" w:rsidRPr="004E3C02">
        <w:rPr>
          <w:rStyle w:val="af5"/>
          <w:rFonts w:ascii="Times New Roman" w:hAnsi="Times New Roman"/>
          <w:sz w:val="28"/>
          <w:szCs w:val="28"/>
          <w:lang w:val="kk-KZ"/>
        </w:rPr>
        <w:t>олште</w:t>
      </w:r>
      <w:r>
        <w:rPr>
          <w:rStyle w:val="af5"/>
          <w:rFonts w:ascii="Times New Roman" w:hAnsi="Times New Roman"/>
          <w:sz w:val="28"/>
          <w:szCs w:val="28"/>
          <w:lang w:val="kk-KZ"/>
        </w:rPr>
        <w:t>и</w:t>
      </w:r>
      <w:r w:rsidR="00943A6C" w:rsidRPr="004E3C02">
        <w:rPr>
          <w:rStyle w:val="af5"/>
          <w:rFonts w:ascii="Times New Roman" w:hAnsi="Times New Roman"/>
          <w:sz w:val="28"/>
          <w:szCs w:val="28"/>
          <w:lang w:val="kk-KZ"/>
        </w:rPr>
        <w:t xml:space="preserve">н бұқаларының ұрықтандырғыш </w:t>
      </w:r>
      <w:r w:rsidR="00943A6C">
        <w:rPr>
          <w:rStyle w:val="af5"/>
          <w:rFonts w:ascii="Times New Roman" w:hAnsi="Times New Roman"/>
          <w:sz w:val="28"/>
          <w:szCs w:val="28"/>
          <w:lang w:val="kk-KZ"/>
        </w:rPr>
        <w:t>қасиетіне</w:t>
      </w:r>
      <w:r w:rsidR="00943A6C" w:rsidRPr="004E3C02">
        <w:rPr>
          <w:rStyle w:val="af5"/>
          <w:rFonts w:ascii="Times New Roman" w:hAnsi="Times New Roman"/>
          <w:sz w:val="28"/>
          <w:szCs w:val="28"/>
          <w:lang w:val="kk-KZ"/>
        </w:rPr>
        <w:t xml:space="preserve"> байланысты шәуетіндегі сперм</w:t>
      </w:r>
      <w:r>
        <w:rPr>
          <w:rStyle w:val="af5"/>
          <w:rFonts w:ascii="Times New Roman" w:hAnsi="Times New Roman"/>
          <w:sz w:val="28"/>
          <w:szCs w:val="28"/>
          <w:lang w:val="kk-KZ"/>
        </w:rPr>
        <w:t xml:space="preserve">ийлердің </w:t>
      </w:r>
      <w:r w:rsidR="00943A6C" w:rsidRPr="004E3C02">
        <w:rPr>
          <w:rStyle w:val="af5"/>
          <w:rFonts w:ascii="Times New Roman" w:hAnsi="Times New Roman"/>
          <w:sz w:val="28"/>
          <w:szCs w:val="28"/>
          <w:lang w:val="kk-KZ"/>
        </w:rPr>
        <w:t>протамин 1 (PRM1) және протамин 2 (PRM2) хроматин белоктарының динамикасын және жасушалық сипаттамалары анықта</w:t>
      </w:r>
      <w:r>
        <w:rPr>
          <w:rStyle w:val="af5"/>
          <w:rFonts w:ascii="Times New Roman" w:hAnsi="Times New Roman"/>
          <w:sz w:val="28"/>
          <w:szCs w:val="28"/>
          <w:lang w:val="kk-KZ"/>
        </w:rPr>
        <w:t>лған</w:t>
      </w:r>
      <w:r w:rsidR="00943A6C" w:rsidRPr="004E3C02">
        <w:rPr>
          <w:rStyle w:val="af5"/>
          <w:rFonts w:ascii="Times New Roman" w:hAnsi="Times New Roman"/>
          <w:sz w:val="28"/>
          <w:szCs w:val="28"/>
          <w:lang w:val="kk-KZ"/>
        </w:rPr>
        <w:t xml:space="preserve">. </w:t>
      </w:r>
      <w:r w:rsidR="00943A6C" w:rsidRPr="004E3C02">
        <w:rPr>
          <w:rFonts w:ascii="Times New Roman" w:eastAsia="Times New Roman" w:hAnsi="Times New Roman" w:cs="Times New Roman"/>
          <w:sz w:val="28"/>
          <w:szCs w:val="28"/>
          <w:lang w:val="kk-KZ"/>
        </w:rPr>
        <w:t>CASA-ның көмегімен ұрықтандырғыш</w:t>
      </w:r>
      <w:r w:rsidR="00943A6C">
        <w:rPr>
          <w:rFonts w:ascii="Times New Roman" w:eastAsia="Times New Roman" w:hAnsi="Times New Roman" w:cs="Times New Roman"/>
          <w:sz w:val="28"/>
          <w:szCs w:val="28"/>
          <w:lang w:val="kk-KZ"/>
        </w:rPr>
        <w:t xml:space="preserve"> қасиеті</w:t>
      </w:r>
      <w:r w:rsidR="00943A6C" w:rsidRPr="004E3C02">
        <w:rPr>
          <w:rFonts w:ascii="Times New Roman" w:eastAsia="Times New Roman" w:hAnsi="Times New Roman" w:cs="Times New Roman"/>
          <w:sz w:val="28"/>
          <w:szCs w:val="28"/>
          <w:lang w:val="kk-KZ"/>
        </w:rPr>
        <w:t xml:space="preserve"> жоғары және төмен деп бөлінген бұқалардың шәуетінің орташа жылдамдығы, сперм</w:t>
      </w:r>
      <w:r>
        <w:rPr>
          <w:rFonts w:ascii="Times New Roman" w:eastAsia="Times New Roman" w:hAnsi="Times New Roman" w:cs="Times New Roman"/>
          <w:sz w:val="28"/>
          <w:szCs w:val="28"/>
          <w:lang w:val="kk-KZ"/>
        </w:rPr>
        <w:t xml:space="preserve">ийлер </w:t>
      </w:r>
      <w:r w:rsidR="00943A6C" w:rsidRPr="004E3C02">
        <w:rPr>
          <w:rFonts w:ascii="Times New Roman" w:eastAsia="Times New Roman" w:hAnsi="Times New Roman" w:cs="Times New Roman"/>
          <w:sz w:val="28"/>
          <w:szCs w:val="28"/>
          <w:lang w:val="kk-KZ"/>
        </w:rPr>
        <w:t xml:space="preserve"> бастарының бүйірлік ығысу амплитудасы және әртүрлі сперм</w:t>
      </w:r>
      <w:r>
        <w:rPr>
          <w:rFonts w:ascii="Times New Roman" w:eastAsia="Times New Roman" w:hAnsi="Times New Roman" w:cs="Times New Roman"/>
          <w:sz w:val="28"/>
          <w:szCs w:val="28"/>
          <w:lang w:val="kk-KZ"/>
        </w:rPr>
        <w:t xml:space="preserve">ийлермен </w:t>
      </w:r>
      <w:r w:rsidR="00943A6C" w:rsidRPr="004E3C02">
        <w:rPr>
          <w:rFonts w:ascii="Times New Roman" w:eastAsia="Times New Roman" w:hAnsi="Times New Roman" w:cs="Times New Roman"/>
          <w:sz w:val="28"/>
          <w:szCs w:val="28"/>
          <w:lang w:val="kk-KZ"/>
        </w:rPr>
        <w:t xml:space="preserve"> біржақтылығы (P &lt; 0,05) анықтал</w:t>
      </w:r>
      <w:r>
        <w:rPr>
          <w:rFonts w:ascii="Times New Roman" w:eastAsia="Times New Roman" w:hAnsi="Times New Roman" w:cs="Times New Roman"/>
          <w:sz w:val="28"/>
          <w:szCs w:val="28"/>
          <w:lang w:val="kk-KZ"/>
        </w:rPr>
        <w:t>ған</w:t>
      </w:r>
      <w:r w:rsidR="00943A6C" w:rsidRPr="004E3C02">
        <w:rPr>
          <w:rFonts w:ascii="Times New Roman" w:eastAsia="Times New Roman" w:hAnsi="Times New Roman" w:cs="Times New Roman"/>
          <w:sz w:val="28"/>
          <w:szCs w:val="28"/>
          <w:lang w:val="kk-KZ"/>
        </w:rPr>
        <w:t>. Дегенмен ұрықтандырғыш</w:t>
      </w:r>
      <w:r w:rsidR="00943A6C">
        <w:rPr>
          <w:rFonts w:ascii="Times New Roman" w:eastAsia="Times New Roman" w:hAnsi="Times New Roman" w:cs="Times New Roman"/>
          <w:sz w:val="28"/>
          <w:szCs w:val="28"/>
          <w:lang w:val="kk-KZ"/>
        </w:rPr>
        <w:t xml:space="preserve"> қасиеті</w:t>
      </w:r>
      <w:r w:rsidR="00943A6C" w:rsidRPr="004E3C02">
        <w:rPr>
          <w:rFonts w:ascii="Times New Roman" w:eastAsia="Times New Roman" w:hAnsi="Times New Roman" w:cs="Times New Roman"/>
          <w:sz w:val="28"/>
          <w:szCs w:val="28"/>
          <w:lang w:val="kk-KZ"/>
        </w:rPr>
        <w:t xml:space="preserve"> жоғары және төмен деп бөлінген бұқалардың сперм</w:t>
      </w:r>
      <w:r>
        <w:rPr>
          <w:rFonts w:ascii="Times New Roman" w:eastAsia="Times New Roman" w:hAnsi="Times New Roman" w:cs="Times New Roman"/>
          <w:sz w:val="28"/>
          <w:szCs w:val="28"/>
          <w:lang w:val="kk-KZ"/>
        </w:rPr>
        <w:t xml:space="preserve">ийлердің </w:t>
      </w:r>
      <w:r w:rsidR="00943A6C" w:rsidRPr="004E3C02">
        <w:rPr>
          <w:rFonts w:ascii="Times New Roman" w:eastAsia="Times New Roman" w:hAnsi="Times New Roman" w:cs="Times New Roman"/>
          <w:sz w:val="28"/>
          <w:szCs w:val="28"/>
          <w:lang w:val="kk-KZ"/>
        </w:rPr>
        <w:t>плазмалық мембранасында, акросома мен ДНҚ (P &gt;0,05) бүтіндігінде айтарлықтай айырмашылықтар байқалма</w:t>
      </w:r>
      <w:r>
        <w:rPr>
          <w:rFonts w:ascii="Times New Roman" w:eastAsia="Times New Roman" w:hAnsi="Times New Roman" w:cs="Times New Roman"/>
          <w:sz w:val="28"/>
          <w:szCs w:val="28"/>
          <w:lang w:val="kk-KZ"/>
        </w:rPr>
        <w:t>ған</w:t>
      </w:r>
      <w:r w:rsidR="00943A6C" w:rsidRPr="004E3C02">
        <w:rPr>
          <w:rFonts w:ascii="Times New Roman" w:eastAsia="Times New Roman" w:hAnsi="Times New Roman" w:cs="Times New Roman"/>
          <w:sz w:val="28"/>
          <w:szCs w:val="28"/>
          <w:lang w:val="kk-KZ"/>
        </w:rPr>
        <w:t>. Бақылаудағы ұрықтандырғыш</w:t>
      </w:r>
      <w:r w:rsidR="00943A6C">
        <w:rPr>
          <w:rFonts w:ascii="Times New Roman" w:eastAsia="Times New Roman" w:hAnsi="Times New Roman" w:cs="Times New Roman"/>
          <w:sz w:val="28"/>
          <w:szCs w:val="28"/>
          <w:lang w:val="kk-KZ"/>
        </w:rPr>
        <w:t xml:space="preserve"> қасиеті</w:t>
      </w:r>
      <w:r w:rsidR="00943A6C" w:rsidRPr="004E3C02">
        <w:rPr>
          <w:rFonts w:ascii="Times New Roman" w:eastAsia="Times New Roman" w:hAnsi="Times New Roman" w:cs="Times New Roman"/>
          <w:sz w:val="28"/>
          <w:szCs w:val="28"/>
          <w:lang w:val="kk-KZ"/>
        </w:rPr>
        <w:t xml:space="preserve"> жоғары және төмен деп бөлінген бұқалар шәуетінің</w:t>
      </w:r>
      <w:r w:rsidR="00943A6C">
        <w:rPr>
          <w:rFonts w:ascii="Times New Roman" w:eastAsia="Times New Roman" w:hAnsi="Times New Roman" w:cs="Times New Roman"/>
          <w:sz w:val="28"/>
          <w:szCs w:val="28"/>
          <w:lang w:val="kk-KZ"/>
        </w:rPr>
        <w:t xml:space="preserve"> протамин</w:t>
      </w:r>
      <w:r w:rsidR="00611577">
        <w:rPr>
          <w:rFonts w:ascii="Times New Roman" w:eastAsia="Times New Roman" w:hAnsi="Times New Roman" w:cs="Times New Roman"/>
          <w:sz w:val="28"/>
          <w:szCs w:val="28"/>
          <w:lang w:val="kk-KZ"/>
        </w:rPr>
        <w:t xml:space="preserve"> </w:t>
      </w:r>
      <w:r w:rsidR="00943A6C" w:rsidRPr="004E3C02">
        <w:rPr>
          <w:rFonts w:ascii="Times New Roman" w:eastAsia="Times New Roman" w:hAnsi="Times New Roman" w:cs="Times New Roman"/>
          <w:sz w:val="28"/>
          <w:szCs w:val="28"/>
          <w:lang w:val="kk-KZ"/>
        </w:rPr>
        <w:t>PRM1 және PRM2 құрамы салыстыр</w:t>
      </w:r>
      <w:r w:rsidR="000461DA">
        <w:rPr>
          <w:rFonts w:ascii="Times New Roman" w:eastAsia="Times New Roman" w:hAnsi="Times New Roman" w:cs="Times New Roman"/>
          <w:sz w:val="28"/>
          <w:szCs w:val="28"/>
          <w:lang w:val="kk-KZ"/>
        </w:rPr>
        <w:t>малы түрде пропорциональды (P&lt;</w:t>
      </w:r>
      <w:r w:rsidR="00943A6C" w:rsidRPr="004E3C02">
        <w:rPr>
          <w:rFonts w:ascii="Times New Roman" w:eastAsia="Times New Roman" w:hAnsi="Times New Roman" w:cs="Times New Roman"/>
          <w:sz w:val="28"/>
          <w:szCs w:val="28"/>
          <w:lang w:val="kk-KZ"/>
        </w:rPr>
        <w:t>0,0001) [1</w:t>
      </w:r>
      <w:r w:rsidR="001548D8">
        <w:rPr>
          <w:rFonts w:ascii="Times New Roman" w:eastAsia="Times New Roman" w:hAnsi="Times New Roman" w:cs="Times New Roman"/>
          <w:sz w:val="28"/>
          <w:szCs w:val="28"/>
          <w:lang w:val="kk-KZ"/>
        </w:rPr>
        <w:t>42</w:t>
      </w:r>
      <w:r w:rsidR="00943A6C" w:rsidRPr="004E3C02">
        <w:rPr>
          <w:rFonts w:ascii="Times New Roman" w:eastAsia="Times New Roman" w:hAnsi="Times New Roman" w:cs="Times New Roman"/>
          <w:sz w:val="28"/>
          <w:szCs w:val="28"/>
          <w:lang w:val="kk-KZ"/>
        </w:rPr>
        <w:t>].</w:t>
      </w:r>
    </w:p>
    <w:p w14:paraId="605B19D9" w14:textId="4CDCF2DB" w:rsidR="00943A6C" w:rsidRPr="009A471A" w:rsidRDefault="00943A6C" w:rsidP="00EF1F74">
      <w:pPr>
        <w:spacing w:after="0" w:line="240" w:lineRule="auto"/>
        <w:ind w:firstLine="567"/>
        <w:jc w:val="both"/>
        <w:rPr>
          <w:rFonts w:ascii="Times New Roman" w:eastAsia="Times New Roman" w:hAnsi="Times New Roman" w:cs="Times New Roman"/>
          <w:sz w:val="28"/>
          <w:szCs w:val="28"/>
          <w:highlight w:val="yellow"/>
          <w:lang w:val="kk-KZ"/>
        </w:rPr>
      </w:pPr>
      <w:r w:rsidRPr="004D4046">
        <w:rPr>
          <w:rStyle w:val="af5"/>
          <w:rFonts w:ascii="Times New Roman" w:hAnsi="Times New Roman"/>
          <w:sz w:val="28"/>
          <w:szCs w:val="28"/>
          <w:lang w:val="kk-KZ"/>
        </w:rPr>
        <w:t>Шәуеттегі хроматинінің құрылымын талдау (SCSA), ДНҚ фрагментация индексін (DFI) өлшеу және жоғары ДНҚ қанықтылығы (HDS) сперм</w:t>
      </w:r>
      <w:r w:rsidR="00FE543E">
        <w:rPr>
          <w:rStyle w:val="af5"/>
          <w:rFonts w:ascii="Times New Roman" w:hAnsi="Times New Roman"/>
          <w:sz w:val="28"/>
          <w:szCs w:val="28"/>
          <w:lang w:val="kk-KZ"/>
        </w:rPr>
        <w:t xml:space="preserve">ийлер </w:t>
      </w:r>
      <w:r w:rsidRPr="004D4046">
        <w:rPr>
          <w:rStyle w:val="af5"/>
          <w:rFonts w:ascii="Times New Roman" w:hAnsi="Times New Roman"/>
          <w:sz w:val="28"/>
          <w:szCs w:val="28"/>
          <w:lang w:val="kk-KZ"/>
        </w:rPr>
        <w:t xml:space="preserve"> ядросының тығыздалуын көрсетеді. </w:t>
      </w:r>
      <w:r w:rsidR="00FE543E">
        <w:rPr>
          <w:rStyle w:val="af5"/>
          <w:rFonts w:ascii="Times New Roman" w:hAnsi="Times New Roman"/>
          <w:sz w:val="28"/>
          <w:szCs w:val="28"/>
          <w:lang w:val="kk-KZ"/>
        </w:rPr>
        <w:t>Б</w:t>
      </w:r>
      <w:r w:rsidRPr="009A471A">
        <w:rPr>
          <w:rFonts w:ascii="Times New Roman" w:eastAsia="Times New Roman" w:hAnsi="Times New Roman" w:cs="Times New Roman"/>
          <w:sz w:val="28"/>
          <w:szCs w:val="28"/>
          <w:lang w:val="kk-KZ"/>
        </w:rPr>
        <w:t xml:space="preserve">едеу ерлердің </w:t>
      </w:r>
      <w:r w:rsidR="00846CD1">
        <w:rPr>
          <w:rFonts w:ascii="Times New Roman" w:eastAsia="Times New Roman" w:hAnsi="Times New Roman" w:cs="Times New Roman"/>
          <w:sz w:val="28"/>
          <w:szCs w:val="28"/>
          <w:lang w:val="kk-KZ"/>
        </w:rPr>
        <w:t>тобы</w:t>
      </w:r>
      <w:r w:rsidRPr="009A471A">
        <w:rPr>
          <w:rFonts w:ascii="Times New Roman" w:eastAsia="Times New Roman" w:hAnsi="Times New Roman" w:cs="Times New Roman"/>
          <w:sz w:val="28"/>
          <w:szCs w:val="28"/>
          <w:lang w:val="kk-KZ"/>
        </w:rPr>
        <w:t>ндағы (</w:t>
      </w:r>
      <w:r w:rsidR="002F493F" w:rsidRPr="009A471A">
        <w:rPr>
          <w:rFonts w:ascii="Times New Roman" w:eastAsia="Times New Roman" w:hAnsi="Times New Roman" w:cs="Times New Roman"/>
          <w:sz w:val="28"/>
          <w:szCs w:val="28"/>
          <w:lang w:val="kk-KZ"/>
        </w:rPr>
        <w:t>n</w:t>
      </w:r>
      <w:r w:rsidRPr="009A471A">
        <w:rPr>
          <w:rFonts w:ascii="Times New Roman" w:eastAsia="Times New Roman" w:hAnsi="Times New Roman" w:cs="Times New Roman"/>
          <w:sz w:val="28"/>
          <w:szCs w:val="28"/>
          <w:lang w:val="kk-KZ"/>
        </w:rPr>
        <w:t>=397) сперм</w:t>
      </w:r>
      <w:r w:rsidR="00FE543E">
        <w:rPr>
          <w:rFonts w:ascii="Times New Roman" w:eastAsia="Times New Roman" w:hAnsi="Times New Roman" w:cs="Times New Roman"/>
          <w:sz w:val="28"/>
          <w:szCs w:val="28"/>
          <w:lang w:val="kk-KZ"/>
        </w:rPr>
        <w:t xml:space="preserve">ийлер </w:t>
      </w:r>
      <w:r w:rsidRPr="009A471A">
        <w:rPr>
          <w:rFonts w:ascii="Times New Roman" w:eastAsia="Times New Roman" w:hAnsi="Times New Roman" w:cs="Times New Roman"/>
          <w:sz w:val="28"/>
          <w:szCs w:val="28"/>
          <w:lang w:val="kk-KZ"/>
        </w:rPr>
        <w:t>SCSA, TUNEL және CMA3 талдаулары</w:t>
      </w:r>
      <w:r w:rsidR="00FE543E">
        <w:rPr>
          <w:rFonts w:ascii="Times New Roman" w:eastAsia="Times New Roman" w:hAnsi="Times New Roman" w:cs="Times New Roman"/>
          <w:sz w:val="28"/>
          <w:szCs w:val="28"/>
          <w:lang w:val="kk-KZ"/>
        </w:rPr>
        <w:t xml:space="preserve"> жүргізілген</w:t>
      </w:r>
      <w:r w:rsidRPr="009A471A">
        <w:rPr>
          <w:rFonts w:ascii="Times New Roman" w:eastAsia="Times New Roman" w:hAnsi="Times New Roman" w:cs="Times New Roman"/>
          <w:sz w:val="28"/>
          <w:szCs w:val="28"/>
          <w:lang w:val="kk-KZ"/>
        </w:rPr>
        <w:t>. HDS ядролық жетілмегендіктің нақты көрсеткіші болма</w:t>
      </w:r>
      <w:r w:rsidR="00FE543E">
        <w:rPr>
          <w:rFonts w:ascii="Times New Roman" w:eastAsia="Times New Roman" w:hAnsi="Times New Roman" w:cs="Times New Roman"/>
          <w:sz w:val="28"/>
          <w:szCs w:val="28"/>
          <w:lang w:val="kk-KZ"/>
        </w:rPr>
        <w:t>ған</w:t>
      </w:r>
      <w:r w:rsidRPr="009A471A">
        <w:rPr>
          <w:rFonts w:ascii="Times New Roman" w:eastAsia="Times New Roman" w:hAnsi="Times New Roman" w:cs="Times New Roman"/>
          <w:sz w:val="28"/>
          <w:szCs w:val="28"/>
          <w:lang w:val="kk-KZ"/>
        </w:rPr>
        <w:t>, өйткені ол CMA3, AB және TB дақтарымен нашар корреляцияланғанын көрсет</w:t>
      </w:r>
      <w:r w:rsidR="00FE543E">
        <w:rPr>
          <w:rFonts w:ascii="Times New Roman" w:eastAsia="Times New Roman" w:hAnsi="Times New Roman" w:cs="Times New Roman"/>
          <w:sz w:val="28"/>
          <w:szCs w:val="28"/>
          <w:lang w:val="kk-KZ"/>
        </w:rPr>
        <w:t>кен</w:t>
      </w:r>
      <w:r w:rsidRPr="009A471A">
        <w:rPr>
          <w:rFonts w:ascii="Times New Roman" w:eastAsia="Times New Roman" w:hAnsi="Times New Roman" w:cs="Times New Roman"/>
          <w:sz w:val="28"/>
          <w:szCs w:val="28"/>
          <w:lang w:val="kk-KZ"/>
        </w:rPr>
        <w:t>. Шәуетте ДНҚ фрагментациясы (TUNEL және SCSA) және ДНҚ конденсациясы (CMA3, AB және TB) сынақтарымен HDS төмен корреляцияланды, бұл екі параметрді ажыратуға болады [1</w:t>
      </w:r>
      <w:r w:rsidR="001548D8">
        <w:rPr>
          <w:rFonts w:ascii="Times New Roman" w:eastAsia="Times New Roman" w:hAnsi="Times New Roman" w:cs="Times New Roman"/>
          <w:sz w:val="28"/>
          <w:szCs w:val="28"/>
          <w:lang w:val="kk-KZ"/>
        </w:rPr>
        <w:t>43</w:t>
      </w:r>
      <w:r w:rsidRPr="009A471A">
        <w:rPr>
          <w:rFonts w:ascii="Times New Roman" w:eastAsia="Times New Roman" w:hAnsi="Times New Roman" w:cs="Times New Roman"/>
          <w:sz w:val="28"/>
          <w:szCs w:val="28"/>
          <w:lang w:val="kk-KZ"/>
        </w:rPr>
        <w:t>].</w:t>
      </w:r>
    </w:p>
    <w:p w14:paraId="21FB910C" w14:textId="7208CD3A" w:rsidR="00943A6C" w:rsidRPr="00300D07" w:rsidRDefault="00FE543E" w:rsidP="00EF1F74">
      <w:pPr>
        <w:spacing w:after="0" w:line="240" w:lineRule="auto"/>
        <w:ind w:firstLine="567"/>
        <w:jc w:val="both"/>
        <w:rPr>
          <w:rFonts w:ascii="Times New Roman" w:eastAsia="Times New Roman" w:hAnsi="Times New Roman" w:cs="Times New Roman"/>
          <w:sz w:val="28"/>
          <w:szCs w:val="28"/>
          <w:lang w:val="kk-KZ"/>
        </w:rPr>
      </w:pPr>
      <w:r w:rsidRPr="00FE543E">
        <w:rPr>
          <w:rFonts w:eastAsia="Times New Roman"/>
          <w:sz w:val="28"/>
          <w:szCs w:val="28"/>
          <w:lang w:val="kk-KZ"/>
        </w:rPr>
        <w:t>Дәстүрлі</w:t>
      </w:r>
      <w:r>
        <w:rPr>
          <w:rFonts w:eastAsia="Times New Roman"/>
          <w:lang w:val="kk-KZ"/>
        </w:rPr>
        <w:t xml:space="preserve"> </w:t>
      </w:r>
      <w:r w:rsidR="00943A6C" w:rsidRPr="003251FC">
        <w:rPr>
          <w:rFonts w:ascii="Times New Roman" w:eastAsia="Times New Roman" w:hAnsi="Times New Roman" w:cs="Times New Roman"/>
          <w:color w:val="202124"/>
          <w:sz w:val="28"/>
          <w:szCs w:val="28"/>
          <w:lang w:val="kk-KZ"/>
        </w:rPr>
        <w:t xml:space="preserve">in vitro шәует сынақтарын қолдану арқылы </w:t>
      </w:r>
      <w:r w:rsidR="00943A6C" w:rsidRPr="003251FC">
        <w:rPr>
          <w:rFonts w:ascii="Times New Roman" w:eastAsia="Times New Roman" w:hAnsi="Times New Roman" w:cs="Times New Roman"/>
          <w:sz w:val="28"/>
          <w:szCs w:val="28"/>
          <w:lang w:val="kk-KZ"/>
        </w:rPr>
        <w:t>бұқаларды</w:t>
      </w:r>
      <w:r w:rsidR="00943A6C">
        <w:rPr>
          <w:rFonts w:ascii="Times New Roman" w:eastAsia="Times New Roman" w:hAnsi="Times New Roman" w:cs="Times New Roman"/>
          <w:sz w:val="28"/>
          <w:szCs w:val="28"/>
          <w:lang w:val="kk-KZ"/>
        </w:rPr>
        <w:t>ң</w:t>
      </w:r>
      <w:r w:rsidR="00943A6C" w:rsidRPr="003251FC">
        <w:rPr>
          <w:rFonts w:ascii="Times New Roman" w:eastAsia="Times New Roman" w:hAnsi="Times New Roman" w:cs="Times New Roman"/>
          <w:sz w:val="28"/>
          <w:szCs w:val="28"/>
          <w:lang w:val="kk-KZ"/>
        </w:rPr>
        <w:t xml:space="preserve"> ұрықтандырғыш</w:t>
      </w:r>
      <w:r w:rsidR="00943A6C">
        <w:rPr>
          <w:rFonts w:ascii="Times New Roman" w:eastAsia="Times New Roman" w:hAnsi="Times New Roman" w:cs="Times New Roman"/>
          <w:sz w:val="28"/>
          <w:szCs w:val="28"/>
          <w:lang w:val="kk-KZ"/>
        </w:rPr>
        <w:t xml:space="preserve"> қасиетінің</w:t>
      </w:r>
      <w:r w:rsidR="00943A6C" w:rsidRPr="003251FC">
        <w:rPr>
          <w:rFonts w:ascii="Times New Roman" w:eastAsia="Times New Roman" w:hAnsi="Times New Roman" w:cs="Times New Roman"/>
          <w:sz w:val="28"/>
          <w:szCs w:val="28"/>
          <w:lang w:val="kk-KZ"/>
        </w:rPr>
        <w:t xml:space="preserve"> жоғарғы</w:t>
      </w:r>
      <w:r w:rsidR="00943A6C">
        <w:rPr>
          <w:rFonts w:ascii="Times New Roman" w:eastAsia="Times New Roman" w:hAnsi="Times New Roman" w:cs="Times New Roman"/>
          <w:sz w:val="28"/>
          <w:szCs w:val="28"/>
          <w:lang w:val="kk-KZ"/>
        </w:rPr>
        <w:t xml:space="preserve"> екінін</w:t>
      </w:r>
      <w:r w:rsidR="00943A6C" w:rsidRPr="003251FC">
        <w:rPr>
          <w:rFonts w:ascii="Times New Roman" w:eastAsia="Times New Roman" w:hAnsi="Times New Roman" w:cs="Times New Roman"/>
          <w:sz w:val="28"/>
          <w:szCs w:val="28"/>
          <w:lang w:val="kk-KZ"/>
        </w:rPr>
        <w:t xml:space="preserve"> </w:t>
      </w:r>
      <w:r w:rsidR="00943A6C" w:rsidRPr="003251FC">
        <w:rPr>
          <w:rFonts w:ascii="Times New Roman" w:eastAsia="Times New Roman" w:hAnsi="Times New Roman" w:cs="Times New Roman"/>
          <w:color w:val="202124"/>
          <w:sz w:val="28"/>
          <w:szCs w:val="28"/>
          <w:lang w:val="kk-KZ"/>
        </w:rPr>
        <w:t>анықтау қиын</w:t>
      </w:r>
      <w:r w:rsidR="00943A6C">
        <w:rPr>
          <w:rFonts w:ascii="Times New Roman" w:eastAsia="Times New Roman" w:hAnsi="Times New Roman" w:cs="Times New Roman"/>
          <w:color w:val="202124"/>
          <w:sz w:val="28"/>
          <w:szCs w:val="28"/>
          <w:lang w:val="kk-KZ"/>
        </w:rPr>
        <w:t>ға со</w:t>
      </w:r>
      <w:r>
        <w:rPr>
          <w:rFonts w:ascii="Times New Roman" w:eastAsia="Times New Roman" w:hAnsi="Times New Roman" w:cs="Times New Roman"/>
          <w:color w:val="202124"/>
          <w:sz w:val="28"/>
          <w:szCs w:val="28"/>
          <w:lang w:val="kk-KZ"/>
        </w:rPr>
        <w:t>ғады</w:t>
      </w:r>
      <w:r w:rsidR="00943A6C" w:rsidRPr="003251FC">
        <w:rPr>
          <w:rFonts w:ascii="Times New Roman" w:eastAsia="Times New Roman" w:hAnsi="Times New Roman" w:cs="Times New Roman"/>
          <w:color w:val="202124"/>
          <w:sz w:val="28"/>
          <w:szCs w:val="28"/>
          <w:lang w:val="kk-KZ"/>
        </w:rPr>
        <w:t>.</w:t>
      </w:r>
      <w:r w:rsidR="00943A6C" w:rsidRPr="003251FC">
        <w:rPr>
          <w:rFonts w:ascii="Times New Roman" w:eastAsia="Times New Roman" w:hAnsi="Times New Roman" w:cs="Times New Roman"/>
          <w:sz w:val="28"/>
          <w:szCs w:val="28"/>
          <w:lang w:val="kk-KZ"/>
        </w:rPr>
        <w:t xml:space="preserve"> Осыған орай </w:t>
      </w:r>
      <w:r>
        <w:rPr>
          <w:rFonts w:ascii="Times New Roman" w:eastAsia="Times New Roman" w:hAnsi="Times New Roman" w:cs="Times New Roman"/>
          <w:sz w:val="28"/>
          <w:szCs w:val="28"/>
          <w:lang w:val="kk-KZ"/>
        </w:rPr>
        <w:t>Н</w:t>
      </w:r>
      <w:r w:rsidR="00943A6C" w:rsidRPr="003251FC">
        <w:rPr>
          <w:rFonts w:ascii="Times New Roman" w:eastAsia="Times New Roman" w:hAnsi="Times New Roman" w:cs="Times New Roman"/>
          <w:sz w:val="28"/>
          <w:szCs w:val="28"/>
          <w:lang w:val="kk-KZ"/>
        </w:rPr>
        <w:t>орвегиялық  қызыл бұқалардан ұрықтандырғыш</w:t>
      </w:r>
      <w:r w:rsidR="00943A6C">
        <w:rPr>
          <w:rFonts w:ascii="Times New Roman" w:eastAsia="Times New Roman" w:hAnsi="Times New Roman" w:cs="Times New Roman"/>
          <w:sz w:val="28"/>
          <w:szCs w:val="28"/>
          <w:lang w:val="kk-KZ"/>
        </w:rPr>
        <w:t xml:space="preserve"> қасиеті</w:t>
      </w:r>
      <w:r w:rsidR="00943A6C" w:rsidRPr="003251FC">
        <w:rPr>
          <w:rFonts w:ascii="Times New Roman" w:eastAsia="Times New Roman" w:hAnsi="Times New Roman" w:cs="Times New Roman"/>
          <w:sz w:val="28"/>
          <w:szCs w:val="28"/>
          <w:lang w:val="kk-KZ"/>
        </w:rPr>
        <w:t xml:space="preserve"> төмен (18 бас) және ұрықтандыр</w:t>
      </w:r>
      <w:r w:rsidR="00943A6C">
        <w:rPr>
          <w:rFonts w:ascii="Times New Roman" w:eastAsia="Times New Roman" w:hAnsi="Times New Roman" w:cs="Times New Roman"/>
          <w:sz w:val="28"/>
          <w:szCs w:val="28"/>
          <w:lang w:val="kk-KZ"/>
        </w:rPr>
        <w:t>ғыш қасиеті</w:t>
      </w:r>
      <w:r w:rsidR="00943A6C" w:rsidRPr="003251FC">
        <w:rPr>
          <w:rFonts w:ascii="Times New Roman" w:eastAsia="Times New Roman" w:hAnsi="Times New Roman" w:cs="Times New Roman"/>
          <w:sz w:val="28"/>
          <w:szCs w:val="28"/>
          <w:lang w:val="kk-KZ"/>
        </w:rPr>
        <w:t xml:space="preserve"> жоғары (19 бас) жас бұқаларды екі топқа бөліп, </w:t>
      </w:r>
      <w:r w:rsidR="00943A6C" w:rsidRPr="003251FC">
        <w:rPr>
          <w:rFonts w:ascii="Times New Roman" w:eastAsia="Times New Roman" w:hAnsi="Times New Roman" w:cs="Times New Roman"/>
          <w:color w:val="202124"/>
          <w:sz w:val="28"/>
          <w:szCs w:val="28"/>
          <w:lang w:val="kk-KZ"/>
        </w:rPr>
        <w:t>56 күндік қайтарымсыз (NR56) көрсеткішке негізде</w:t>
      </w:r>
      <w:r w:rsidR="00943A6C">
        <w:rPr>
          <w:rFonts w:ascii="Times New Roman" w:eastAsia="Times New Roman" w:hAnsi="Times New Roman" w:cs="Times New Roman"/>
          <w:color w:val="202124"/>
          <w:sz w:val="28"/>
          <w:szCs w:val="28"/>
          <w:lang w:val="kk-KZ"/>
        </w:rPr>
        <w:t>п зертте</w:t>
      </w:r>
      <w:r>
        <w:rPr>
          <w:rFonts w:ascii="Times New Roman" w:eastAsia="Times New Roman" w:hAnsi="Times New Roman" w:cs="Times New Roman"/>
          <w:color w:val="202124"/>
          <w:sz w:val="28"/>
          <w:szCs w:val="28"/>
          <w:lang w:val="kk-KZ"/>
        </w:rPr>
        <w:t>ген</w:t>
      </w:r>
      <w:r w:rsidR="00943A6C" w:rsidRPr="003251FC">
        <w:rPr>
          <w:rFonts w:ascii="Times New Roman" w:eastAsia="Times New Roman" w:hAnsi="Times New Roman" w:cs="Times New Roman"/>
          <w:color w:val="202124"/>
          <w:sz w:val="28"/>
          <w:szCs w:val="28"/>
          <w:lang w:val="kk-KZ"/>
        </w:rPr>
        <w:t>.</w:t>
      </w:r>
      <w:r w:rsidR="00943A6C" w:rsidRPr="003251FC">
        <w:rPr>
          <w:rStyle w:val="30"/>
          <w:rFonts w:ascii="Times New Roman" w:hAnsi="Times New Roman" w:cs="Times New Roman"/>
          <w:color w:val="202124"/>
          <w:sz w:val="28"/>
          <w:szCs w:val="28"/>
          <w:lang w:val="kk-KZ"/>
        </w:rPr>
        <w:t xml:space="preserve"> </w:t>
      </w:r>
      <w:r w:rsidR="00943A6C" w:rsidRPr="003251FC">
        <w:rPr>
          <w:rStyle w:val="30"/>
          <w:rFonts w:ascii="Times New Roman" w:hAnsi="Times New Roman" w:cs="Times New Roman"/>
          <w:b w:val="0"/>
          <w:color w:val="202124"/>
          <w:sz w:val="28"/>
          <w:szCs w:val="28"/>
          <w:lang w:val="kk-KZ"/>
        </w:rPr>
        <w:t>Олардың мұздатылған және ерітілген шәуетінен</w:t>
      </w:r>
      <w:r w:rsidR="00943A6C" w:rsidRPr="003251FC">
        <w:rPr>
          <w:rFonts w:ascii="Times New Roman" w:eastAsia="Times New Roman" w:hAnsi="Times New Roman" w:cs="Times New Roman"/>
          <w:sz w:val="28"/>
          <w:szCs w:val="28"/>
          <w:lang w:val="kk-KZ"/>
        </w:rPr>
        <w:t xml:space="preserve"> сперм</w:t>
      </w:r>
      <w:r>
        <w:rPr>
          <w:rFonts w:ascii="Times New Roman" w:eastAsia="Times New Roman" w:hAnsi="Times New Roman" w:cs="Times New Roman"/>
          <w:sz w:val="28"/>
          <w:szCs w:val="28"/>
          <w:lang w:val="kk-KZ"/>
        </w:rPr>
        <w:t>ий</w:t>
      </w:r>
      <w:r w:rsidR="00943A6C" w:rsidRPr="003251FC">
        <w:rPr>
          <w:rFonts w:ascii="Times New Roman" w:eastAsia="Times New Roman" w:hAnsi="Times New Roman" w:cs="Times New Roman"/>
          <w:sz w:val="28"/>
          <w:szCs w:val="28"/>
          <w:lang w:val="kk-KZ"/>
        </w:rPr>
        <w:t xml:space="preserve"> хроматиндерінің бүтіндігін, өміршеңдігін, акросоманың тұтастығын, қозғалғыштығын және АТФ құрамы </w:t>
      </w:r>
      <w:r w:rsidR="00943A6C">
        <w:rPr>
          <w:rFonts w:ascii="Times New Roman" w:eastAsia="Times New Roman" w:hAnsi="Times New Roman" w:cs="Times New Roman"/>
          <w:sz w:val="28"/>
          <w:szCs w:val="28"/>
          <w:lang w:val="kk-KZ"/>
        </w:rPr>
        <w:t>анықта</w:t>
      </w:r>
      <w:r>
        <w:rPr>
          <w:rFonts w:ascii="Times New Roman" w:eastAsia="Times New Roman" w:hAnsi="Times New Roman" w:cs="Times New Roman"/>
          <w:sz w:val="28"/>
          <w:szCs w:val="28"/>
          <w:lang w:val="kk-KZ"/>
        </w:rPr>
        <w:t>лған</w:t>
      </w:r>
      <w:r w:rsidR="00943A6C" w:rsidRPr="003251FC">
        <w:rPr>
          <w:rFonts w:ascii="Times New Roman" w:eastAsia="Times New Roman" w:hAnsi="Times New Roman" w:cs="Times New Roman"/>
          <w:sz w:val="28"/>
          <w:szCs w:val="28"/>
          <w:lang w:val="kk-KZ"/>
        </w:rPr>
        <w:t>. Бақылаудағы екі топтың бұқалары шәуетінің қызметтік құрамы, жасушаішілік метаболиттер концентрациясында айтарлықтай айырмашылықтар бол</w:t>
      </w:r>
      <w:r>
        <w:rPr>
          <w:rFonts w:ascii="Times New Roman" w:eastAsia="Times New Roman" w:hAnsi="Times New Roman" w:cs="Times New Roman"/>
          <w:sz w:val="28"/>
          <w:szCs w:val="28"/>
          <w:lang w:val="kk-KZ"/>
        </w:rPr>
        <w:t>ған</w:t>
      </w:r>
      <w:r w:rsidR="00943A6C" w:rsidRPr="003251FC">
        <w:rPr>
          <w:rFonts w:ascii="Times New Roman" w:eastAsia="Times New Roman" w:hAnsi="Times New Roman" w:cs="Times New Roman"/>
          <w:sz w:val="28"/>
          <w:szCs w:val="28"/>
          <w:lang w:val="kk-KZ"/>
        </w:rPr>
        <w:t xml:space="preserve">. </w:t>
      </w:r>
      <w:r w:rsidR="00943A6C" w:rsidRPr="00300D07">
        <w:rPr>
          <w:rFonts w:ascii="Times New Roman" w:eastAsia="Times New Roman" w:hAnsi="Times New Roman" w:cs="Times New Roman"/>
          <w:sz w:val="28"/>
          <w:szCs w:val="28"/>
          <w:lang w:val="kk-KZ"/>
        </w:rPr>
        <w:t>Пирсон корреляциялық талдауы бойынша NR56-мен хроматиннің тұтастығы параметрлері, ДНҚ (DFI) фрагментация индексі және жоғары ДНҚ (HDS) тұрақтылығы арасында теріс байланыс</w:t>
      </w:r>
      <w:r>
        <w:rPr>
          <w:rFonts w:ascii="Times New Roman" w:eastAsia="Times New Roman" w:hAnsi="Times New Roman" w:cs="Times New Roman"/>
          <w:sz w:val="28"/>
          <w:szCs w:val="28"/>
          <w:lang w:val="kk-KZ"/>
        </w:rPr>
        <w:t xml:space="preserve"> анықталған</w:t>
      </w:r>
      <w:r w:rsidR="00943A6C" w:rsidRPr="00300D07">
        <w:rPr>
          <w:rFonts w:ascii="Times New Roman" w:eastAsia="Times New Roman" w:hAnsi="Times New Roman" w:cs="Times New Roman"/>
          <w:sz w:val="28"/>
          <w:szCs w:val="28"/>
          <w:lang w:val="kk-KZ"/>
        </w:rPr>
        <w:t>. Сперм</w:t>
      </w:r>
      <w:r>
        <w:rPr>
          <w:rFonts w:ascii="Times New Roman" w:eastAsia="Times New Roman" w:hAnsi="Times New Roman" w:cs="Times New Roman"/>
          <w:sz w:val="28"/>
          <w:szCs w:val="28"/>
          <w:lang w:val="kk-KZ"/>
        </w:rPr>
        <w:t xml:space="preserve">ийлердегі </w:t>
      </w:r>
      <w:r w:rsidR="00943A6C" w:rsidRPr="00300D07">
        <w:rPr>
          <w:rFonts w:ascii="Times New Roman" w:eastAsia="Times New Roman" w:hAnsi="Times New Roman" w:cs="Times New Roman"/>
          <w:sz w:val="28"/>
          <w:szCs w:val="28"/>
          <w:lang w:val="kk-KZ"/>
        </w:rPr>
        <w:t>Fe, Al және Zn микроэлементтерінің жасушаішілік концентрациясы NR56 мен теріс корреляцияға ие [1</w:t>
      </w:r>
      <w:r w:rsidR="001548D8">
        <w:rPr>
          <w:rFonts w:ascii="Times New Roman" w:eastAsia="Times New Roman" w:hAnsi="Times New Roman" w:cs="Times New Roman"/>
          <w:sz w:val="28"/>
          <w:szCs w:val="28"/>
          <w:lang w:val="kk-KZ"/>
        </w:rPr>
        <w:t>44</w:t>
      </w:r>
      <w:r w:rsidR="00943A6C" w:rsidRPr="00300D07">
        <w:rPr>
          <w:rFonts w:ascii="Times New Roman" w:eastAsia="Times New Roman" w:hAnsi="Times New Roman" w:cs="Times New Roman"/>
          <w:sz w:val="28"/>
          <w:szCs w:val="28"/>
          <w:lang w:val="kk-KZ"/>
        </w:rPr>
        <w:t>].</w:t>
      </w:r>
    </w:p>
    <w:p w14:paraId="4AF82C76" w14:textId="31E5BFB3" w:rsidR="00943A6C" w:rsidRPr="00765424" w:rsidRDefault="00943A6C" w:rsidP="00EF1F74">
      <w:pPr>
        <w:pStyle w:val="af4"/>
        <w:ind w:firstLine="567"/>
        <w:jc w:val="both"/>
        <w:rPr>
          <w:rFonts w:ascii="Times New Roman" w:hAnsi="Times New Roman"/>
          <w:sz w:val="28"/>
          <w:szCs w:val="28"/>
          <w:highlight w:val="yellow"/>
          <w:lang w:val="kk-KZ"/>
        </w:rPr>
      </w:pPr>
      <w:r w:rsidRPr="00300D07">
        <w:rPr>
          <w:rFonts w:ascii="Times New Roman" w:hAnsi="Times New Roman"/>
          <w:sz w:val="28"/>
          <w:szCs w:val="28"/>
          <w:lang w:val="kk-KZ"/>
        </w:rPr>
        <w:t>Ірі қара малдың буаздығын онымен қоса овул</w:t>
      </w:r>
      <w:r w:rsidR="00EB4555">
        <w:rPr>
          <w:rFonts w:ascii="Times New Roman" w:hAnsi="Times New Roman"/>
          <w:sz w:val="28"/>
          <w:szCs w:val="28"/>
          <w:lang w:val="kk-KZ"/>
        </w:rPr>
        <w:t>я</w:t>
      </w:r>
      <w:r w:rsidRPr="00300D07">
        <w:rPr>
          <w:rFonts w:ascii="Times New Roman" w:hAnsi="Times New Roman"/>
          <w:sz w:val="28"/>
          <w:szCs w:val="28"/>
          <w:lang w:val="kk-KZ"/>
        </w:rPr>
        <w:t xml:space="preserve">цияны, </w:t>
      </w:r>
      <w:r w:rsidRPr="00765424">
        <w:rPr>
          <w:rFonts w:ascii="Times New Roman" w:hAnsi="Times New Roman"/>
          <w:sz w:val="28"/>
          <w:szCs w:val="28"/>
          <w:lang w:val="kk-KZ"/>
        </w:rPr>
        <w:t>ұрықтануды, бластоцистаның бөлшектену ұзақтығын, буаздықтың белгілерімен, ұрықтың және плацентаның дамуын нақтылау күрделі процесс болып саналады. 10 голшт</w:t>
      </w:r>
      <w:r w:rsidR="00FE543E">
        <w:rPr>
          <w:rFonts w:ascii="Times New Roman" w:hAnsi="Times New Roman"/>
          <w:sz w:val="28"/>
          <w:szCs w:val="28"/>
          <w:lang w:val="kk-KZ"/>
        </w:rPr>
        <w:t>е</w:t>
      </w:r>
      <w:r w:rsidRPr="00765424">
        <w:rPr>
          <w:rFonts w:ascii="Times New Roman" w:hAnsi="Times New Roman"/>
          <w:sz w:val="28"/>
          <w:szCs w:val="28"/>
          <w:lang w:val="kk-KZ"/>
        </w:rPr>
        <w:t>ин тұқымды ұрықтандырғыш</w:t>
      </w:r>
      <w:r>
        <w:rPr>
          <w:rFonts w:ascii="Times New Roman" w:hAnsi="Times New Roman"/>
          <w:sz w:val="28"/>
          <w:szCs w:val="28"/>
          <w:lang w:val="kk-KZ"/>
        </w:rPr>
        <w:t xml:space="preserve"> қасиеті</w:t>
      </w:r>
      <w:r w:rsidRPr="00765424">
        <w:rPr>
          <w:rFonts w:ascii="Times New Roman" w:hAnsi="Times New Roman"/>
          <w:sz w:val="28"/>
          <w:szCs w:val="28"/>
          <w:lang w:val="kk-KZ"/>
        </w:rPr>
        <w:t xml:space="preserve"> жоғары немесе төмен бұқаларды </w:t>
      </w:r>
      <w:r w:rsidRPr="00765424">
        <w:rPr>
          <w:rFonts w:ascii="Times New Roman" w:hAnsi="Times New Roman"/>
          <w:sz w:val="28"/>
          <w:szCs w:val="28"/>
          <w:lang w:val="kk-KZ"/>
        </w:rPr>
        <w:lastRenderedPageBreak/>
        <w:t>бөліп, (SCR) ұрықтандырғыш коэффициентіне негіздеп тұқымдық бұқалар ретінде қалдыр</w:t>
      </w:r>
      <w:r w:rsidR="00FE543E">
        <w:rPr>
          <w:rFonts w:ascii="Times New Roman" w:hAnsi="Times New Roman"/>
          <w:sz w:val="28"/>
          <w:szCs w:val="28"/>
          <w:lang w:val="kk-KZ"/>
        </w:rPr>
        <w:t>ған</w:t>
      </w:r>
      <w:r w:rsidRPr="00765424">
        <w:rPr>
          <w:rFonts w:ascii="Times New Roman" w:hAnsi="Times New Roman"/>
          <w:sz w:val="28"/>
          <w:szCs w:val="28"/>
          <w:lang w:val="kk-KZ"/>
        </w:rPr>
        <w:t>.  Бұқалардың эмбриондарын SCR төмен болған жағдайда, оларға әртүрлі факторлар әсер ететінін ескере отырып, шәуеттің ұрықтандыруға қабілеттілігі, имплантацияға дейінгі ұрықтың дамуы және плацентадан кейін ұрықтың даму ұзақтығы және буаздықтың белгілерін анықта</w:t>
      </w:r>
      <w:r w:rsidR="00FE543E">
        <w:rPr>
          <w:rFonts w:ascii="Times New Roman" w:hAnsi="Times New Roman"/>
          <w:sz w:val="28"/>
          <w:szCs w:val="28"/>
          <w:lang w:val="kk-KZ"/>
        </w:rPr>
        <w:t>лған</w:t>
      </w:r>
      <w:r w:rsidRPr="00765424">
        <w:rPr>
          <w:rFonts w:ascii="Times New Roman" w:hAnsi="Times New Roman"/>
          <w:sz w:val="28"/>
          <w:szCs w:val="28"/>
          <w:lang w:val="kk-KZ"/>
        </w:rPr>
        <w:t xml:space="preserve">. </w:t>
      </w:r>
      <w:r w:rsidR="00FE543E">
        <w:rPr>
          <w:rFonts w:ascii="Times New Roman" w:hAnsi="Times New Roman"/>
          <w:sz w:val="28"/>
          <w:szCs w:val="28"/>
          <w:lang w:val="kk-KZ"/>
        </w:rPr>
        <w:t>С</w:t>
      </w:r>
      <w:r w:rsidRPr="00765424">
        <w:rPr>
          <w:rFonts w:ascii="Times New Roman" w:hAnsi="Times New Roman"/>
          <w:sz w:val="28"/>
          <w:szCs w:val="28"/>
          <w:lang w:val="kk-KZ"/>
        </w:rPr>
        <w:t xml:space="preserve">үт бағытындағы шаруашылықтар үшін бұқалардың </w:t>
      </w:r>
      <w:r>
        <w:rPr>
          <w:rFonts w:ascii="Times New Roman" w:hAnsi="Times New Roman"/>
          <w:sz w:val="28"/>
          <w:szCs w:val="28"/>
          <w:lang w:val="kk-KZ"/>
        </w:rPr>
        <w:t xml:space="preserve"> ұрықтандырғыш қасиеті </w:t>
      </w:r>
      <w:r w:rsidRPr="00765424">
        <w:rPr>
          <w:rFonts w:ascii="Times New Roman" w:hAnsi="Times New Roman"/>
          <w:sz w:val="28"/>
          <w:szCs w:val="28"/>
          <w:lang w:val="kk-KZ"/>
        </w:rPr>
        <w:t>генетикалық үлесінің буаздық кезеңінде маңызды екендігін, өнімділікті жоғарлатуда шешуші р</w:t>
      </w:r>
      <w:r w:rsidR="00FE543E">
        <w:rPr>
          <w:rFonts w:ascii="Times New Roman" w:hAnsi="Times New Roman"/>
          <w:sz w:val="28"/>
          <w:szCs w:val="28"/>
          <w:lang w:val="kk-KZ"/>
        </w:rPr>
        <w:t>өл</w:t>
      </w:r>
      <w:r w:rsidRPr="00765424">
        <w:rPr>
          <w:rFonts w:ascii="Times New Roman" w:hAnsi="Times New Roman"/>
          <w:sz w:val="28"/>
          <w:szCs w:val="28"/>
          <w:lang w:val="kk-KZ"/>
        </w:rPr>
        <w:t xml:space="preserve"> атқаратындығын білдір</w:t>
      </w:r>
      <w:r w:rsidR="00FE543E">
        <w:rPr>
          <w:rFonts w:ascii="Times New Roman" w:hAnsi="Times New Roman"/>
          <w:sz w:val="28"/>
          <w:szCs w:val="28"/>
          <w:lang w:val="kk-KZ"/>
        </w:rPr>
        <w:t>е</w:t>
      </w:r>
      <w:r w:rsidRPr="00765424">
        <w:rPr>
          <w:rFonts w:ascii="Times New Roman" w:hAnsi="Times New Roman"/>
          <w:sz w:val="28"/>
          <w:szCs w:val="28"/>
          <w:lang w:val="kk-KZ"/>
        </w:rPr>
        <w:t>ді</w:t>
      </w:r>
      <w:r w:rsidR="00FE543E">
        <w:rPr>
          <w:rFonts w:ascii="Times New Roman" w:hAnsi="Times New Roman"/>
          <w:sz w:val="28"/>
          <w:szCs w:val="28"/>
          <w:lang w:val="kk-KZ"/>
        </w:rPr>
        <w:t xml:space="preserve"> </w:t>
      </w:r>
      <w:r w:rsidRPr="00765424">
        <w:rPr>
          <w:rFonts w:ascii="Times New Roman" w:hAnsi="Times New Roman"/>
          <w:sz w:val="28"/>
          <w:szCs w:val="28"/>
          <w:lang w:val="kk-KZ"/>
        </w:rPr>
        <w:t>[1</w:t>
      </w:r>
      <w:r w:rsidR="001548D8">
        <w:rPr>
          <w:rFonts w:ascii="Times New Roman" w:hAnsi="Times New Roman"/>
          <w:sz w:val="28"/>
          <w:szCs w:val="28"/>
          <w:lang w:val="kk-KZ"/>
        </w:rPr>
        <w:t>45</w:t>
      </w:r>
      <w:r w:rsidRPr="00765424">
        <w:rPr>
          <w:rFonts w:ascii="Times New Roman" w:hAnsi="Times New Roman"/>
          <w:sz w:val="28"/>
          <w:szCs w:val="28"/>
          <w:lang w:val="kk-KZ"/>
        </w:rPr>
        <w:t xml:space="preserve">]. </w:t>
      </w:r>
    </w:p>
    <w:p w14:paraId="2DCE8010" w14:textId="1E994F9D" w:rsidR="00943A6C" w:rsidRPr="00BC3F11" w:rsidRDefault="00943A6C" w:rsidP="00EF1F74">
      <w:pPr>
        <w:spacing w:after="0" w:line="240" w:lineRule="auto"/>
        <w:ind w:firstLine="567"/>
        <w:jc w:val="both"/>
        <w:rPr>
          <w:rStyle w:val="af5"/>
          <w:rFonts w:ascii="Times New Roman" w:hAnsi="Times New Roman"/>
          <w:sz w:val="28"/>
          <w:szCs w:val="28"/>
          <w:lang w:val="kk-KZ"/>
        </w:rPr>
      </w:pPr>
      <w:r w:rsidRPr="001972A7">
        <w:rPr>
          <w:rStyle w:val="af5"/>
          <w:rFonts w:ascii="Times New Roman" w:hAnsi="Times New Roman"/>
          <w:sz w:val="28"/>
          <w:szCs w:val="28"/>
          <w:lang w:val="kk-KZ"/>
        </w:rPr>
        <w:t>Шәует</w:t>
      </w:r>
      <w:r>
        <w:rPr>
          <w:rStyle w:val="af5"/>
          <w:rFonts w:ascii="Times New Roman" w:hAnsi="Times New Roman"/>
          <w:sz w:val="28"/>
          <w:szCs w:val="28"/>
          <w:lang w:val="kk-KZ"/>
        </w:rPr>
        <w:t>тің</w:t>
      </w:r>
      <w:r w:rsidRPr="001972A7">
        <w:rPr>
          <w:rStyle w:val="af5"/>
          <w:rFonts w:ascii="Times New Roman" w:hAnsi="Times New Roman"/>
          <w:sz w:val="28"/>
          <w:szCs w:val="28"/>
          <w:lang w:val="kk-KZ"/>
        </w:rPr>
        <w:t xml:space="preserve"> липидтері сперм</w:t>
      </w:r>
      <w:r w:rsidR="00FE543E">
        <w:rPr>
          <w:rStyle w:val="af5"/>
          <w:rFonts w:ascii="Times New Roman" w:hAnsi="Times New Roman"/>
          <w:sz w:val="28"/>
          <w:szCs w:val="28"/>
          <w:lang w:val="kk-KZ"/>
        </w:rPr>
        <w:t xml:space="preserve">ийлердің </w:t>
      </w:r>
      <w:r w:rsidRPr="001972A7">
        <w:rPr>
          <w:rStyle w:val="af5"/>
          <w:rFonts w:ascii="Times New Roman" w:hAnsi="Times New Roman"/>
          <w:sz w:val="28"/>
          <w:szCs w:val="28"/>
          <w:lang w:val="kk-KZ"/>
        </w:rPr>
        <w:t xml:space="preserve">қызметіне ықпал етуі мүмкін, сондықтан </w:t>
      </w:r>
      <w:r>
        <w:rPr>
          <w:rStyle w:val="af5"/>
          <w:rFonts w:ascii="Times New Roman" w:hAnsi="Times New Roman"/>
          <w:sz w:val="28"/>
          <w:szCs w:val="28"/>
          <w:lang w:val="kk-KZ"/>
        </w:rPr>
        <w:t>зерттеу</w:t>
      </w:r>
      <w:r w:rsidRPr="001972A7">
        <w:rPr>
          <w:rStyle w:val="af5"/>
          <w:rFonts w:ascii="Times New Roman" w:hAnsi="Times New Roman"/>
          <w:sz w:val="28"/>
          <w:szCs w:val="28"/>
          <w:lang w:val="kk-KZ"/>
        </w:rPr>
        <w:t xml:space="preserve"> </w:t>
      </w:r>
      <w:r w:rsidR="00FE543E">
        <w:rPr>
          <w:rStyle w:val="af5"/>
          <w:rFonts w:ascii="Times New Roman" w:hAnsi="Times New Roman"/>
          <w:sz w:val="28"/>
          <w:szCs w:val="28"/>
          <w:lang w:val="kk-KZ"/>
        </w:rPr>
        <w:t xml:space="preserve">жұмыстарында </w:t>
      </w:r>
      <w:r w:rsidRPr="001972A7">
        <w:rPr>
          <w:rStyle w:val="af5"/>
          <w:rFonts w:ascii="Times New Roman" w:hAnsi="Times New Roman"/>
          <w:sz w:val="28"/>
          <w:szCs w:val="28"/>
          <w:lang w:val="kk-KZ"/>
        </w:rPr>
        <w:t xml:space="preserve">интрацитоплазмалық шәуетті инъекциялау </w:t>
      </w:r>
      <w:r>
        <w:rPr>
          <w:rStyle w:val="af5"/>
          <w:rFonts w:ascii="Times New Roman" w:hAnsi="Times New Roman"/>
          <w:sz w:val="28"/>
          <w:szCs w:val="28"/>
          <w:lang w:val="kk-KZ"/>
        </w:rPr>
        <w:t>кезеңдерінде</w:t>
      </w:r>
      <w:r w:rsidRPr="001972A7">
        <w:rPr>
          <w:rStyle w:val="af5"/>
          <w:rFonts w:ascii="Times New Roman" w:hAnsi="Times New Roman"/>
          <w:sz w:val="28"/>
          <w:szCs w:val="28"/>
          <w:lang w:val="kk-KZ"/>
        </w:rPr>
        <w:t xml:space="preserve"> қолданылған ұрық үлгілерінің липидті профильдерін салыстыру бол</w:t>
      </w:r>
      <w:r w:rsidR="00FE543E">
        <w:rPr>
          <w:rStyle w:val="af5"/>
          <w:rFonts w:ascii="Times New Roman" w:hAnsi="Times New Roman"/>
          <w:sz w:val="28"/>
          <w:szCs w:val="28"/>
          <w:lang w:val="kk-KZ"/>
        </w:rPr>
        <w:t>ған</w:t>
      </w:r>
      <w:r w:rsidRPr="001972A7">
        <w:rPr>
          <w:rStyle w:val="af5"/>
          <w:rFonts w:ascii="Times New Roman" w:hAnsi="Times New Roman"/>
          <w:sz w:val="28"/>
          <w:szCs w:val="28"/>
          <w:lang w:val="kk-KZ"/>
        </w:rPr>
        <w:t>, нәтижесінде олар буаздыққа әкел</w:t>
      </w:r>
      <w:r>
        <w:rPr>
          <w:rStyle w:val="af5"/>
          <w:rFonts w:ascii="Times New Roman" w:hAnsi="Times New Roman"/>
          <w:sz w:val="28"/>
          <w:szCs w:val="28"/>
          <w:lang w:val="kk-KZ"/>
        </w:rPr>
        <w:t>етіні</w:t>
      </w:r>
      <w:r w:rsidR="00FE543E">
        <w:rPr>
          <w:rStyle w:val="af5"/>
          <w:rFonts w:ascii="Times New Roman" w:hAnsi="Times New Roman"/>
          <w:sz w:val="28"/>
          <w:szCs w:val="28"/>
          <w:lang w:val="kk-KZ"/>
        </w:rPr>
        <w:t xml:space="preserve"> көрсетілген</w:t>
      </w:r>
      <w:r w:rsidRPr="001972A7">
        <w:rPr>
          <w:rStyle w:val="af5"/>
          <w:rFonts w:ascii="Times New Roman" w:hAnsi="Times New Roman"/>
          <w:sz w:val="28"/>
          <w:szCs w:val="28"/>
          <w:lang w:val="kk-KZ"/>
        </w:rPr>
        <w:t>.</w:t>
      </w:r>
      <w:r w:rsidRPr="001972A7">
        <w:rPr>
          <w:rStyle w:val="30"/>
          <w:rFonts w:ascii="Times New Roman" w:hAnsi="Times New Roman" w:cs="Times New Roman"/>
          <w:color w:val="202124"/>
          <w:sz w:val="28"/>
          <w:szCs w:val="28"/>
          <w:lang w:val="kk-KZ"/>
        </w:rPr>
        <w:t xml:space="preserve"> </w:t>
      </w:r>
      <w:r w:rsidR="00FE543E" w:rsidRPr="00FE543E">
        <w:rPr>
          <w:rStyle w:val="30"/>
          <w:rFonts w:ascii="Times New Roman" w:hAnsi="Times New Roman" w:cs="Times New Roman"/>
          <w:b w:val="0"/>
          <w:color w:val="202124"/>
          <w:sz w:val="28"/>
          <w:szCs w:val="28"/>
          <w:lang w:val="kk-KZ"/>
        </w:rPr>
        <w:t>Ш</w:t>
      </w:r>
      <w:r w:rsidRPr="00BC3F11">
        <w:rPr>
          <w:rStyle w:val="af5"/>
          <w:rFonts w:ascii="Times New Roman" w:hAnsi="Times New Roman"/>
          <w:sz w:val="28"/>
          <w:szCs w:val="28"/>
          <w:lang w:val="kk-KZ"/>
        </w:rPr>
        <w:t>әуеттегі липидтің құрамын, шәуеттің оптималді қызметіне байланысты аталық фертильілікті диагностикалауға құралдарын әзірлеу және шәуеттің сапасын жоғар</w:t>
      </w:r>
      <w:r w:rsidR="00FD5C18">
        <w:rPr>
          <w:rStyle w:val="af5"/>
          <w:rFonts w:ascii="Times New Roman" w:hAnsi="Times New Roman"/>
          <w:sz w:val="28"/>
          <w:szCs w:val="28"/>
          <w:lang w:val="kk-KZ"/>
        </w:rPr>
        <w:t>ы</w:t>
      </w:r>
      <w:r w:rsidRPr="00BC3F11">
        <w:rPr>
          <w:rStyle w:val="af5"/>
          <w:rFonts w:ascii="Times New Roman" w:hAnsi="Times New Roman"/>
          <w:sz w:val="28"/>
          <w:szCs w:val="28"/>
          <w:lang w:val="kk-KZ"/>
        </w:rPr>
        <w:t>лататын қоректік орта құрамын, репродуктивті нәтижелерді жақсартуға мүмкіндік ашу болып табылады. Липидтер сперматозоидтардың плазмалық мембранасының көпшілік бөлігін құрайтыны</w:t>
      </w:r>
      <w:r w:rsidR="00FD5C18">
        <w:rPr>
          <w:rStyle w:val="af5"/>
          <w:rFonts w:ascii="Times New Roman" w:hAnsi="Times New Roman"/>
          <w:sz w:val="28"/>
          <w:szCs w:val="28"/>
          <w:lang w:val="kk-KZ"/>
        </w:rPr>
        <w:t xml:space="preserve">н ескере отырып, бұл ақпарат белсенді </w:t>
      </w:r>
      <w:r w:rsidRPr="00BC3F11">
        <w:rPr>
          <w:rStyle w:val="af5"/>
          <w:rFonts w:ascii="Times New Roman" w:hAnsi="Times New Roman"/>
          <w:sz w:val="28"/>
          <w:szCs w:val="28"/>
          <w:lang w:val="kk-KZ"/>
        </w:rPr>
        <w:t>сперм</w:t>
      </w:r>
      <w:r w:rsidR="00FE543E">
        <w:rPr>
          <w:rStyle w:val="af5"/>
          <w:rFonts w:ascii="Times New Roman" w:hAnsi="Times New Roman"/>
          <w:sz w:val="28"/>
          <w:szCs w:val="28"/>
          <w:lang w:val="kk-KZ"/>
        </w:rPr>
        <w:t xml:space="preserve">ийлерді </w:t>
      </w:r>
      <w:r w:rsidRPr="00BC3F11">
        <w:rPr>
          <w:rStyle w:val="af5"/>
          <w:rFonts w:ascii="Times New Roman" w:hAnsi="Times New Roman"/>
          <w:sz w:val="28"/>
          <w:szCs w:val="28"/>
          <w:lang w:val="kk-KZ"/>
        </w:rPr>
        <w:t xml:space="preserve"> бөліп алатын жаңа сперм</w:t>
      </w:r>
      <w:r w:rsidR="00FE543E">
        <w:rPr>
          <w:rStyle w:val="af5"/>
          <w:rFonts w:ascii="Times New Roman" w:hAnsi="Times New Roman"/>
          <w:sz w:val="28"/>
          <w:szCs w:val="28"/>
          <w:lang w:val="kk-KZ"/>
        </w:rPr>
        <w:t>ий</w:t>
      </w:r>
      <w:r w:rsidRPr="00BC3F11">
        <w:rPr>
          <w:rStyle w:val="af5"/>
          <w:rFonts w:ascii="Times New Roman" w:hAnsi="Times New Roman"/>
          <w:sz w:val="28"/>
          <w:szCs w:val="28"/>
          <w:lang w:val="kk-KZ"/>
        </w:rPr>
        <w:t xml:space="preserve"> таңдау құралдарын әзірлеуде де пайдалы</w:t>
      </w:r>
      <w:r>
        <w:rPr>
          <w:rStyle w:val="af5"/>
          <w:rFonts w:ascii="Times New Roman" w:hAnsi="Times New Roman"/>
          <w:sz w:val="28"/>
          <w:szCs w:val="28"/>
          <w:lang w:val="kk-KZ"/>
        </w:rPr>
        <w:t xml:space="preserve"> бол</w:t>
      </w:r>
      <w:r w:rsidR="00FE543E">
        <w:rPr>
          <w:rStyle w:val="af5"/>
          <w:rFonts w:ascii="Times New Roman" w:hAnsi="Times New Roman"/>
          <w:sz w:val="28"/>
          <w:szCs w:val="28"/>
          <w:lang w:val="kk-KZ"/>
        </w:rPr>
        <w:t>а</w:t>
      </w:r>
      <w:r>
        <w:rPr>
          <w:rStyle w:val="af5"/>
          <w:rFonts w:ascii="Times New Roman" w:hAnsi="Times New Roman"/>
          <w:sz w:val="28"/>
          <w:szCs w:val="28"/>
          <w:lang w:val="kk-KZ"/>
        </w:rPr>
        <w:t>ды</w:t>
      </w:r>
      <w:r w:rsidRPr="00BC3F11">
        <w:rPr>
          <w:rStyle w:val="af5"/>
          <w:rFonts w:ascii="Times New Roman" w:hAnsi="Times New Roman"/>
          <w:sz w:val="28"/>
          <w:szCs w:val="28"/>
          <w:lang w:val="kk-KZ"/>
        </w:rPr>
        <w:t xml:space="preserve"> [1</w:t>
      </w:r>
      <w:r w:rsidR="001548D8">
        <w:rPr>
          <w:rStyle w:val="af5"/>
          <w:rFonts w:ascii="Times New Roman" w:hAnsi="Times New Roman"/>
          <w:sz w:val="28"/>
          <w:szCs w:val="28"/>
          <w:lang w:val="kk-KZ"/>
        </w:rPr>
        <w:t>46</w:t>
      </w:r>
      <w:r w:rsidRPr="00BC3F11">
        <w:rPr>
          <w:rStyle w:val="af5"/>
          <w:rFonts w:ascii="Times New Roman" w:hAnsi="Times New Roman"/>
          <w:sz w:val="28"/>
          <w:szCs w:val="28"/>
          <w:lang w:val="kk-KZ"/>
        </w:rPr>
        <w:t>].</w:t>
      </w:r>
    </w:p>
    <w:p w14:paraId="32DA0821" w14:textId="69849EF0" w:rsidR="00FD5C18" w:rsidRPr="00FD5C18" w:rsidRDefault="00FD5C18" w:rsidP="00EF1F74">
      <w:pPr>
        <w:spacing w:after="0" w:line="240" w:lineRule="auto"/>
        <w:ind w:firstLine="567"/>
        <w:jc w:val="both"/>
        <w:rPr>
          <w:rFonts w:ascii="Times New Roman" w:eastAsia="Times New Roman" w:hAnsi="Times New Roman" w:cs="Times New Roman"/>
          <w:sz w:val="28"/>
          <w:szCs w:val="28"/>
          <w:lang w:val="kk-KZ"/>
        </w:rPr>
      </w:pPr>
      <w:r w:rsidRPr="00FD5C18">
        <w:rPr>
          <w:rFonts w:ascii="Times New Roman" w:eastAsia="Times New Roman" w:hAnsi="Times New Roman" w:cs="Times New Roman"/>
          <w:sz w:val="28"/>
          <w:szCs w:val="28"/>
          <w:lang w:val="kk-KZ"/>
        </w:rPr>
        <w:t>Бүгінгі таңда белгілі, бұқа щәуетін сұйылту және қатырып, еріту кезінде спермийлер микрозақымдануға ұшырап, ұрықтандыру қабылеті төмендейді. Осы үрдісті анықтауға ветеринариялық андрологияда жиі ДНҚ фрагментация деңгейін анықтау тәсілін қолданады [</w:t>
      </w:r>
      <w:r w:rsidR="001548D8">
        <w:rPr>
          <w:rFonts w:ascii="Times New Roman" w:eastAsia="Times New Roman" w:hAnsi="Times New Roman" w:cs="Times New Roman"/>
          <w:sz w:val="28"/>
          <w:szCs w:val="28"/>
          <w:lang w:val="kk-KZ"/>
        </w:rPr>
        <w:t>147</w:t>
      </w:r>
      <w:r w:rsidR="00B5487A">
        <w:rPr>
          <w:rFonts w:ascii="Times New Roman" w:eastAsia="Times New Roman" w:hAnsi="Times New Roman" w:cs="Times New Roman"/>
          <w:sz w:val="28"/>
          <w:szCs w:val="28"/>
          <w:lang w:val="kk-KZ"/>
        </w:rPr>
        <w:t>-</w:t>
      </w:r>
      <w:r w:rsidR="001548D8">
        <w:rPr>
          <w:rFonts w:ascii="Times New Roman" w:eastAsia="Times New Roman" w:hAnsi="Times New Roman" w:cs="Times New Roman"/>
          <w:sz w:val="28"/>
          <w:szCs w:val="28"/>
          <w:lang w:val="kk-KZ"/>
        </w:rPr>
        <w:t> 150</w:t>
      </w:r>
      <w:r w:rsidRPr="00FD5C18">
        <w:rPr>
          <w:rFonts w:ascii="Times New Roman" w:eastAsia="Times New Roman" w:hAnsi="Times New Roman" w:cs="Times New Roman"/>
          <w:sz w:val="28"/>
          <w:szCs w:val="28"/>
          <w:lang w:val="kk-KZ"/>
        </w:rPr>
        <w:t xml:space="preserve">] </w:t>
      </w:r>
    </w:p>
    <w:p w14:paraId="4A582D1B" w14:textId="2371BAD9" w:rsidR="00EF1F74" w:rsidRDefault="00E5624E" w:rsidP="00EF1F74">
      <w:pPr>
        <w:spacing w:after="0" w:line="240" w:lineRule="auto"/>
        <w:ind w:firstLine="567"/>
        <w:jc w:val="both"/>
        <w:rPr>
          <w:rFonts w:ascii="Times New Roman" w:eastAsia="Times New Roman" w:hAnsi="Times New Roman" w:cs="Times New Roman"/>
          <w:sz w:val="28"/>
          <w:szCs w:val="28"/>
          <w:lang w:val="kk-KZ"/>
        </w:rPr>
      </w:pPr>
      <w:r w:rsidRPr="00E5624E">
        <w:rPr>
          <w:rFonts w:ascii="Times New Roman" w:eastAsia="Times New Roman" w:hAnsi="Times New Roman" w:cs="Times New Roman"/>
          <w:sz w:val="28"/>
          <w:szCs w:val="28"/>
          <w:lang w:val="kk-KZ"/>
        </w:rPr>
        <w:t>Бұқалардың эякулятының сапасын</w:t>
      </w:r>
      <w:r w:rsidR="00A410CA">
        <w:rPr>
          <w:rFonts w:ascii="Times New Roman" w:eastAsia="Times New Roman" w:hAnsi="Times New Roman" w:cs="Times New Roman"/>
          <w:sz w:val="28"/>
          <w:szCs w:val="28"/>
          <w:lang w:val="kk-KZ"/>
        </w:rPr>
        <w:t xml:space="preserve"> анытау </w:t>
      </w:r>
      <w:r w:rsidRPr="00E5624E">
        <w:rPr>
          <w:rFonts w:ascii="Times New Roman" w:eastAsia="Times New Roman" w:hAnsi="Times New Roman" w:cs="Times New Roman"/>
          <w:sz w:val="28"/>
          <w:szCs w:val="28"/>
          <w:lang w:val="kk-KZ"/>
        </w:rPr>
        <w:t xml:space="preserve"> мақсатында олардан шәует алу үшін қолданатын тәсілдердің бірі</w:t>
      </w:r>
      <w:r w:rsidR="003D478A">
        <w:rPr>
          <w:rFonts w:ascii="Times New Roman" w:eastAsia="Times New Roman" w:hAnsi="Times New Roman" w:cs="Times New Roman"/>
          <w:sz w:val="28"/>
          <w:szCs w:val="28"/>
          <w:lang w:val="kk-KZ"/>
        </w:rPr>
        <w:t>-</w:t>
      </w:r>
      <w:r w:rsidRPr="00E5624E">
        <w:rPr>
          <w:rFonts w:ascii="Times New Roman" w:eastAsia="Times New Roman" w:hAnsi="Times New Roman" w:cs="Times New Roman"/>
          <w:sz w:val="28"/>
          <w:szCs w:val="28"/>
          <w:lang w:val="kk-KZ"/>
        </w:rPr>
        <w:t xml:space="preserve">электроэякулятор көмегімен эякулят алу. Осы әдіспен эякулят алу кезінде маңызды фактордың бірі ток көзі арқылы берілетін токтың кернеуі мен ток беру арасындағы үзілістің оңтайлы ұзақтығы. Бұқаларда жиі эрекция </w:t>
      </w:r>
      <w:r w:rsidRPr="001548D8">
        <w:rPr>
          <w:rFonts w:ascii="Times New Roman" w:eastAsia="Times New Roman" w:hAnsi="Times New Roman" w:cs="Times New Roman"/>
          <w:sz w:val="28"/>
          <w:szCs w:val="28"/>
          <w:lang w:val="kk-KZ"/>
        </w:rPr>
        <w:t xml:space="preserve">5-6 </w:t>
      </w:r>
      <w:r w:rsidR="00843DEA">
        <w:rPr>
          <w:rFonts w:ascii="Times New Roman" w:eastAsia="Times New Roman" w:hAnsi="Times New Roman" w:cs="Times New Roman"/>
          <w:sz w:val="28"/>
          <w:szCs w:val="28"/>
          <w:lang w:val="kk-KZ"/>
        </w:rPr>
        <w:t>В</w:t>
      </w:r>
      <w:r w:rsidRPr="001548D8">
        <w:rPr>
          <w:rFonts w:ascii="Times New Roman" w:eastAsia="Times New Roman" w:hAnsi="Times New Roman" w:cs="Times New Roman"/>
          <w:sz w:val="28"/>
          <w:szCs w:val="28"/>
          <w:lang w:val="kk-KZ"/>
        </w:rPr>
        <w:t xml:space="preserve">ольт </w:t>
      </w:r>
      <w:r w:rsidRPr="00E5624E">
        <w:rPr>
          <w:rFonts w:ascii="Times New Roman" w:eastAsia="Times New Roman" w:hAnsi="Times New Roman" w:cs="Times New Roman"/>
          <w:sz w:val="28"/>
          <w:szCs w:val="28"/>
          <w:lang w:val="kk-KZ"/>
        </w:rPr>
        <w:t xml:space="preserve"> ке</w:t>
      </w:r>
      <w:r w:rsidR="00843DEA">
        <w:rPr>
          <w:rFonts w:ascii="Times New Roman" w:eastAsia="Times New Roman" w:hAnsi="Times New Roman" w:cs="Times New Roman"/>
          <w:sz w:val="28"/>
          <w:szCs w:val="28"/>
          <w:lang w:val="kk-KZ"/>
        </w:rPr>
        <w:t>з</w:t>
      </w:r>
      <w:r w:rsidRPr="00E5624E">
        <w:rPr>
          <w:rFonts w:ascii="Times New Roman" w:eastAsia="Times New Roman" w:hAnsi="Times New Roman" w:cs="Times New Roman"/>
          <w:sz w:val="28"/>
          <w:szCs w:val="28"/>
          <w:lang w:val="kk-KZ"/>
        </w:rPr>
        <w:t xml:space="preserve">інде, </w:t>
      </w:r>
      <w:r w:rsidRPr="001548D8">
        <w:rPr>
          <w:rFonts w:ascii="Times New Roman" w:eastAsia="Times New Roman" w:hAnsi="Times New Roman" w:cs="Times New Roman"/>
          <w:sz w:val="28"/>
          <w:szCs w:val="28"/>
          <w:lang w:val="kk-KZ"/>
        </w:rPr>
        <w:t xml:space="preserve">эякуляция 12-14 </w:t>
      </w:r>
      <w:r w:rsidR="00843DEA">
        <w:rPr>
          <w:rFonts w:ascii="Times New Roman" w:eastAsia="Times New Roman" w:hAnsi="Times New Roman" w:cs="Times New Roman"/>
          <w:sz w:val="28"/>
          <w:szCs w:val="28"/>
          <w:lang w:val="kk-KZ"/>
        </w:rPr>
        <w:t>В</w:t>
      </w:r>
      <w:r w:rsidRPr="001548D8">
        <w:rPr>
          <w:rFonts w:ascii="Times New Roman" w:eastAsia="Times New Roman" w:hAnsi="Times New Roman" w:cs="Times New Roman"/>
          <w:sz w:val="28"/>
          <w:szCs w:val="28"/>
          <w:lang w:val="kk-KZ"/>
        </w:rPr>
        <w:t xml:space="preserve">ольт </w:t>
      </w:r>
      <w:r w:rsidRPr="00E5624E">
        <w:rPr>
          <w:rFonts w:ascii="Times New Roman" w:eastAsia="Times New Roman" w:hAnsi="Times New Roman" w:cs="Times New Roman"/>
          <w:sz w:val="28"/>
          <w:szCs w:val="28"/>
          <w:lang w:val="kk-KZ"/>
        </w:rPr>
        <w:t>кезінде бол</w:t>
      </w:r>
      <w:r w:rsidR="00843DEA">
        <w:rPr>
          <w:rFonts w:ascii="Times New Roman" w:eastAsia="Times New Roman" w:hAnsi="Times New Roman" w:cs="Times New Roman"/>
          <w:sz w:val="28"/>
          <w:szCs w:val="28"/>
          <w:lang w:val="kk-KZ"/>
        </w:rPr>
        <w:t>а</w:t>
      </w:r>
      <w:r w:rsidRPr="00E5624E">
        <w:rPr>
          <w:rFonts w:ascii="Times New Roman" w:eastAsia="Times New Roman" w:hAnsi="Times New Roman" w:cs="Times New Roman"/>
          <w:sz w:val="28"/>
          <w:szCs w:val="28"/>
          <w:lang w:val="kk-KZ"/>
        </w:rPr>
        <w:t xml:space="preserve">ды </w:t>
      </w:r>
      <w:r w:rsidRPr="001548D8">
        <w:rPr>
          <w:rFonts w:ascii="Times New Roman" w:eastAsia="Times New Roman" w:hAnsi="Times New Roman" w:cs="Times New Roman"/>
          <w:sz w:val="28"/>
          <w:szCs w:val="28"/>
          <w:lang w:val="kk-KZ"/>
        </w:rPr>
        <w:t>[</w:t>
      </w:r>
      <w:r w:rsidR="001548D8" w:rsidRPr="001548D8">
        <w:rPr>
          <w:rFonts w:ascii="Times New Roman" w:eastAsia="Times New Roman" w:hAnsi="Times New Roman" w:cs="Times New Roman"/>
          <w:sz w:val="28"/>
          <w:szCs w:val="28"/>
          <w:lang w:val="kk-KZ"/>
        </w:rPr>
        <w:t>151</w:t>
      </w:r>
      <w:r w:rsidR="001548D8">
        <w:rPr>
          <w:rFonts w:ascii="Times New Roman" w:eastAsia="Times New Roman" w:hAnsi="Times New Roman" w:cs="Times New Roman"/>
          <w:sz w:val="28"/>
          <w:szCs w:val="28"/>
          <w:lang w:val="kk-KZ"/>
        </w:rPr>
        <w:t>,</w:t>
      </w:r>
      <w:r w:rsidR="001548D8" w:rsidRPr="001548D8">
        <w:rPr>
          <w:rFonts w:ascii="Times New Roman" w:eastAsia="Times New Roman" w:hAnsi="Times New Roman" w:cs="Times New Roman"/>
          <w:sz w:val="28"/>
          <w:szCs w:val="28"/>
          <w:lang w:val="kk-KZ"/>
        </w:rPr>
        <w:t> 152</w:t>
      </w:r>
      <w:r w:rsidRPr="001548D8">
        <w:rPr>
          <w:rFonts w:ascii="Times New Roman" w:eastAsia="Times New Roman" w:hAnsi="Times New Roman" w:cs="Times New Roman"/>
          <w:sz w:val="28"/>
          <w:szCs w:val="28"/>
          <w:lang w:val="kk-KZ"/>
        </w:rPr>
        <w:t>].</w:t>
      </w:r>
      <w:r w:rsidR="00843DEA">
        <w:rPr>
          <w:rFonts w:ascii="Times New Roman" w:eastAsia="Times New Roman" w:hAnsi="Times New Roman" w:cs="Times New Roman"/>
          <w:sz w:val="28"/>
          <w:szCs w:val="28"/>
          <w:lang w:val="kk-KZ"/>
        </w:rPr>
        <w:t xml:space="preserve"> </w:t>
      </w:r>
    </w:p>
    <w:p w14:paraId="69DBA3E1" w14:textId="5A5A4E03" w:rsidR="00843DEA" w:rsidRDefault="00FE7613" w:rsidP="00EF1F74">
      <w:pPr>
        <w:spacing w:after="0" w:line="240" w:lineRule="auto"/>
        <w:ind w:firstLine="567"/>
        <w:jc w:val="both"/>
        <w:rPr>
          <w:rFonts w:ascii="Times New Roman" w:eastAsia="Times New Roman" w:hAnsi="Times New Roman" w:cs="Times New Roman"/>
          <w:sz w:val="28"/>
          <w:szCs w:val="28"/>
          <w:lang w:val="kk-KZ"/>
        </w:rPr>
      </w:pPr>
      <w:r w:rsidRPr="00FE7613">
        <w:rPr>
          <w:rFonts w:ascii="Times New Roman" w:eastAsia="Times New Roman" w:hAnsi="Times New Roman" w:cs="Times New Roman"/>
          <w:sz w:val="28"/>
          <w:szCs w:val="28"/>
          <w:lang w:val="kk-KZ"/>
        </w:rPr>
        <w:t>Отандық ғалымдар сонымен қатар бұқалардың қан сары суы ү</w:t>
      </w:r>
      <w:r>
        <w:rPr>
          <w:rFonts w:ascii="Times New Roman" w:eastAsia="Times New Roman" w:hAnsi="Times New Roman" w:cs="Times New Roman"/>
          <w:sz w:val="28"/>
          <w:szCs w:val="28"/>
          <w:lang w:val="kk-KZ"/>
        </w:rPr>
        <w:t>л</w:t>
      </w:r>
      <w:r w:rsidRPr="00FE7613">
        <w:rPr>
          <w:rFonts w:ascii="Times New Roman" w:eastAsia="Times New Roman" w:hAnsi="Times New Roman" w:cs="Times New Roman"/>
          <w:sz w:val="28"/>
          <w:szCs w:val="28"/>
          <w:lang w:val="kk-KZ"/>
        </w:rPr>
        <w:t xml:space="preserve">гілерінде холестерин мөлшерін зерттеген және холестерин концентрациясы мен тестостерон гормондары арасындағы корреляцияны </w:t>
      </w:r>
      <w:r w:rsidR="00843DEA">
        <w:rPr>
          <w:rFonts w:ascii="Times New Roman" w:eastAsia="Times New Roman" w:hAnsi="Times New Roman" w:cs="Times New Roman"/>
          <w:sz w:val="28"/>
          <w:szCs w:val="28"/>
          <w:lang w:val="kk-KZ"/>
        </w:rPr>
        <w:t>а</w:t>
      </w:r>
      <w:r w:rsidRPr="00FE7613">
        <w:rPr>
          <w:rFonts w:ascii="Times New Roman" w:eastAsia="Times New Roman" w:hAnsi="Times New Roman" w:cs="Times New Roman"/>
          <w:sz w:val="28"/>
          <w:szCs w:val="28"/>
          <w:lang w:val="kk-KZ"/>
        </w:rPr>
        <w:t>нықтаған [</w:t>
      </w:r>
      <w:r w:rsidR="001548D8" w:rsidRPr="001548D8">
        <w:rPr>
          <w:rFonts w:ascii="Times New Roman" w:eastAsia="Times New Roman" w:hAnsi="Times New Roman" w:cs="Times New Roman"/>
          <w:sz w:val="28"/>
          <w:szCs w:val="28"/>
          <w:lang w:val="kk-KZ"/>
        </w:rPr>
        <w:t>153</w:t>
      </w:r>
      <w:r w:rsidR="00B5487A">
        <w:rPr>
          <w:rFonts w:ascii="Times New Roman" w:eastAsia="Times New Roman" w:hAnsi="Times New Roman" w:cs="Times New Roman"/>
          <w:sz w:val="28"/>
          <w:szCs w:val="28"/>
          <w:lang w:val="kk-KZ"/>
        </w:rPr>
        <w:t>-</w:t>
      </w:r>
      <w:r w:rsidR="001548D8">
        <w:rPr>
          <w:rFonts w:ascii="Times New Roman" w:eastAsia="Times New Roman" w:hAnsi="Times New Roman" w:cs="Times New Roman"/>
          <w:sz w:val="28"/>
          <w:szCs w:val="28"/>
          <w:lang w:val="kk-KZ"/>
        </w:rPr>
        <w:t>155</w:t>
      </w:r>
      <w:r w:rsidRPr="00FE7613">
        <w:rPr>
          <w:rFonts w:ascii="Times New Roman" w:eastAsia="Times New Roman" w:hAnsi="Times New Roman" w:cs="Times New Roman"/>
          <w:sz w:val="28"/>
          <w:szCs w:val="28"/>
          <w:lang w:val="kk-KZ"/>
        </w:rPr>
        <w:t>]</w:t>
      </w:r>
      <w:r w:rsidR="00843DEA">
        <w:rPr>
          <w:rFonts w:ascii="Times New Roman" w:eastAsia="Times New Roman" w:hAnsi="Times New Roman" w:cs="Times New Roman"/>
          <w:sz w:val="28"/>
          <w:szCs w:val="28"/>
          <w:lang w:val="kk-KZ"/>
        </w:rPr>
        <w:t xml:space="preserve">. </w:t>
      </w:r>
      <w:r w:rsidRPr="00FE7613">
        <w:rPr>
          <w:rFonts w:ascii="Times New Roman" w:eastAsia="Times New Roman" w:hAnsi="Times New Roman" w:cs="Times New Roman"/>
          <w:sz w:val="28"/>
          <w:szCs w:val="28"/>
          <w:lang w:val="kk-KZ"/>
        </w:rPr>
        <w:t>Сүт бағытындағы сиырлардан төл алу кезінде бұқаларға жүргізілген андрологиялық зерттеудің тәжірибелік маңызы анықталған [</w:t>
      </w:r>
      <w:r w:rsidR="003D478A">
        <w:rPr>
          <w:rFonts w:ascii="Times New Roman" w:eastAsia="Times New Roman" w:hAnsi="Times New Roman" w:cs="Times New Roman"/>
          <w:sz w:val="28"/>
          <w:szCs w:val="28"/>
          <w:lang w:val="kk-KZ"/>
        </w:rPr>
        <w:t xml:space="preserve">156, </w:t>
      </w:r>
      <w:r w:rsidR="001548D8">
        <w:rPr>
          <w:rFonts w:ascii="Times New Roman" w:eastAsia="Times New Roman" w:hAnsi="Times New Roman" w:cs="Times New Roman"/>
          <w:sz w:val="28"/>
          <w:szCs w:val="28"/>
          <w:lang w:val="kk-KZ"/>
        </w:rPr>
        <w:t>157</w:t>
      </w:r>
      <w:r w:rsidRPr="00FE7613">
        <w:rPr>
          <w:rFonts w:ascii="Times New Roman" w:eastAsia="Times New Roman" w:hAnsi="Times New Roman" w:cs="Times New Roman"/>
          <w:sz w:val="28"/>
          <w:szCs w:val="28"/>
          <w:lang w:val="kk-KZ"/>
        </w:rPr>
        <w:t>]</w:t>
      </w:r>
      <w:r w:rsidR="00843DEA">
        <w:rPr>
          <w:rFonts w:ascii="Times New Roman" w:eastAsia="Times New Roman" w:hAnsi="Times New Roman" w:cs="Times New Roman"/>
          <w:sz w:val="28"/>
          <w:szCs w:val="28"/>
          <w:lang w:val="kk-KZ"/>
        </w:rPr>
        <w:t xml:space="preserve">.  </w:t>
      </w:r>
    </w:p>
    <w:p w14:paraId="0EA848A6" w14:textId="5BEFD769" w:rsidR="00004FDE" w:rsidRPr="00846CD1" w:rsidRDefault="00004FDE" w:rsidP="00843DEA">
      <w:pPr>
        <w:spacing w:after="0" w:line="240" w:lineRule="auto"/>
        <w:ind w:firstLine="708"/>
        <w:jc w:val="both"/>
        <w:rPr>
          <w:sz w:val="28"/>
          <w:szCs w:val="28"/>
          <w:lang w:val="kk-KZ"/>
        </w:rPr>
      </w:pPr>
      <w:r w:rsidRPr="00004FDE">
        <w:rPr>
          <w:sz w:val="28"/>
          <w:szCs w:val="28"/>
          <w:lang w:val="kk-KZ"/>
        </w:rPr>
        <w:t>Соңғы жылдары ірі қара малы сперм</w:t>
      </w:r>
      <w:r w:rsidR="00843DEA">
        <w:rPr>
          <w:sz w:val="28"/>
          <w:szCs w:val="28"/>
          <w:lang w:val="kk-KZ"/>
        </w:rPr>
        <w:t xml:space="preserve">ийлердің </w:t>
      </w:r>
      <w:r w:rsidRPr="00004FDE">
        <w:rPr>
          <w:sz w:val="28"/>
          <w:szCs w:val="28"/>
          <w:lang w:val="kk-KZ"/>
        </w:rPr>
        <w:t>қызметтік құрамын интенсивті анықтайтын тесттер өңделіп шығарылған. Әзірленген әдістемеден заманауи Дифф-Квик тест-жинағын және Farelly (Minitube) краскілерін қолданып, бұқалар шәуеті</w:t>
      </w:r>
      <w:r w:rsidR="00843DEA">
        <w:rPr>
          <w:sz w:val="28"/>
          <w:szCs w:val="28"/>
          <w:lang w:val="kk-KZ"/>
        </w:rPr>
        <w:t xml:space="preserve">ндегі </w:t>
      </w:r>
      <w:r w:rsidRPr="00004FDE">
        <w:rPr>
          <w:sz w:val="28"/>
          <w:szCs w:val="28"/>
          <w:lang w:val="kk-KZ"/>
        </w:rPr>
        <w:t>сперм</w:t>
      </w:r>
      <w:r w:rsidR="00843DEA">
        <w:rPr>
          <w:sz w:val="28"/>
          <w:szCs w:val="28"/>
          <w:lang w:val="kk-KZ"/>
        </w:rPr>
        <w:t xml:space="preserve">ийлердің </w:t>
      </w:r>
      <w:r w:rsidRPr="00004FDE">
        <w:rPr>
          <w:sz w:val="28"/>
          <w:szCs w:val="28"/>
          <w:lang w:val="kk-KZ"/>
        </w:rPr>
        <w:t>акросомасының боялуын, морфофункционалды сипаттамасын, биологиялық сипаты нақты ажыратылған генетикалық материалдарды алуға болатынын анықта</w:t>
      </w:r>
      <w:r w:rsidR="00843DEA">
        <w:rPr>
          <w:sz w:val="28"/>
          <w:szCs w:val="28"/>
          <w:lang w:val="kk-KZ"/>
        </w:rPr>
        <w:t>л</w:t>
      </w:r>
      <w:r w:rsidRPr="00004FDE">
        <w:rPr>
          <w:sz w:val="28"/>
          <w:szCs w:val="28"/>
          <w:lang w:val="kk-KZ"/>
        </w:rPr>
        <w:t xml:space="preserve">ған </w:t>
      </w:r>
      <w:r w:rsidRPr="00846CD1">
        <w:rPr>
          <w:sz w:val="28"/>
          <w:szCs w:val="28"/>
          <w:lang w:val="kk-KZ"/>
        </w:rPr>
        <w:t>[158, 159].</w:t>
      </w:r>
    </w:p>
    <w:p w14:paraId="60DE7CAE" w14:textId="4EC23092" w:rsidR="00A72E1A" w:rsidRPr="00004FDE" w:rsidRDefault="00843DEA" w:rsidP="00EF1F74">
      <w:pPr>
        <w:autoSpaceDE w:val="0"/>
        <w:autoSpaceDN w:val="0"/>
        <w:adjustRightInd w:val="0"/>
        <w:spacing w:after="0" w:line="240" w:lineRule="auto"/>
        <w:ind w:right="-1" w:firstLine="567"/>
        <w:jc w:val="both"/>
        <w:rPr>
          <w:rFonts w:ascii="Times New Roman" w:eastAsia="Times New Roman" w:hAnsi="Times New Roman" w:cs="Times New Roman"/>
          <w:sz w:val="28"/>
          <w:szCs w:val="28"/>
          <w:highlight w:val="yellow"/>
          <w:lang w:val="kk-KZ"/>
        </w:rPr>
      </w:pPr>
      <w:r>
        <w:rPr>
          <w:rFonts w:ascii="Times New Roman" w:eastAsia="Times New Roman" w:hAnsi="Times New Roman" w:cs="Times New Roman"/>
          <w:sz w:val="28"/>
          <w:szCs w:val="28"/>
          <w:lang w:val="kk-KZ"/>
        </w:rPr>
        <w:t>Авторлар б</w:t>
      </w:r>
      <w:r w:rsidR="00782EAF">
        <w:rPr>
          <w:rFonts w:ascii="Times New Roman" w:eastAsia="Times New Roman" w:hAnsi="Times New Roman" w:cs="Times New Roman"/>
          <w:sz w:val="28"/>
          <w:szCs w:val="28"/>
          <w:lang w:val="kk-KZ"/>
        </w:rPr>
        <w:t>ұқалардың дәстүрлі және бір жынысты шәуеттерінің биологиялық қасиеттері</w:t>
      </w:r>
      <w:r>
        <w:rPr>
          <w:rFonts w:ascii="Times New Roman" w:eastAsia="Times New Roman" w:hAnsi="Times New Roman" w:cs="Times New Roman"/>
          <w:sz w:val="28"/>
          <w:szCs w:val="28"/>
          <w:lang w:val="kk-KZ"/>
        </w:rPr>
        <w:t>н</w:t>
      </w:r>
      <w:r w:rsidR="00782EAF">
        <w:rPr>
          <w:rFonts w:ascii="Times New Roman" w:eastAsia="Times New Roman" w:hAnsi="Times New Roman" w:cs="Times New Roman"/>
          <w:sz w:val="28"/>
          <w:szCs w:val="28"/>
          <w:lang w:val="kk-KZ"/>
        </w:rPr>
        <w:t xml:space="preserve"> анықтаған. Барлығы 45 бұқ</w:t>
      </w:r>
      <w:r>
        <w:rPr>
          <w:rFonts w:ascii="Times New Roman" w:eastAsia="Times New Roman" w:hAnsi="Times New Roman" w:cs="Times New Roman"/>
          <w:sz w:val="28"/>
          <w:szCs w:val="28"/>
          <w:lang w:val="kk-KZ"/>
        </w:rPr>
        <w:t>а</w:t>
      </w:r>
      <w:r w:rsidR="00782EAF">
        <w:rPr>
          <w:rFonts w:ascii="Times New Roman" w:eastAsia="Times New Roman" w:hAnsi="Times New Roman" w:cs="Times New Roman"/>
          <w:sz w:val="28"/>
          <w:szCs w:val="28"/>
          <w:lang w:val="kk-KZ"/>
        </w:rPr>
        <w:t xml:space="preserve">ның дәстүрлі шәуеті, 15 бұқаның бір жынысты шәуеттері тексерілген, бір жынысты шәуетте тік үдемелі қозғалыстағы спермийлер саны </w:t>
      </w:r>
      <w:r w:rsidR="00782EAF" w:rsidRPr="005C134D">
        <w:rPr>
          <w:rFonts w:ascii="Times New Roman" w:eastAsia="Times New Roman" w:hAnsi="Times New Roman" w:cs="Times New Roman"/>
          <w:sz w:val="28"/>
          <w:szCs w:val="28"/>
          <w:lang w:val="kk-KZ"/>
        </w:rPr>
        <w:t xml:space="preserve">0,84 млн, ал дәстүрлі екі жынысты шәуетте осы көрсеткіш-16,9 млн құраған. Сондықтан дәстүрлі қатырылған бұқа шәуетін </w:t>
      </w:r>
      <w:r w:rsidR="00782EAF" w:rsidRPr="005C134D">
        <w:rPr>
          <w:rFonts w:ascii="Times New Roman" w:eastAsia="Times New Roman" w:hAnsi="Times New Roman" w:cs="Times New Roman"/>
          <w:sz w:val="28"/>
          <w:szCs w:val="28"/>
          <w:lang w:val="kk-KZ"/>
        </w:rPr>
        <w:lastRenderedPageBreak/>
        <w:t>пайдаланғанда ұтықтану нәтижесі 54,2% болған</w:t>
      </w:r>
      <w:r w:rsidR="005C134D" w:rsidRPr="005C134D">
        <w:rPr>
          <w:rFonts w:ascii="Times New Roman" w:eastAsia="Times New Roman" w:hAnsi="Times New Roman" w:cs="Times New Roman"/>
          <w:sz w:val="28"/>
          <w:szCs w:val="28"/>
          <w:lang w:val="kk-KZ"/>
        </w:rPr>
        <w:t>, бір жынысты шәуетті қолданғанда 40,6 % болған</w:t>
      </w:r>
      <w:r w:rsidR="00782EAF" w:rsidRPr="005C134D">
        <w:rPr>
          <w:rFonts w:ascii="Times New Roman" w:eastAsia="Times New Roman" w:hAnsi="Times New Roman" w:cs="Times New Roman"/>
          <w:sz w:val="28"/>
          <w:szCs w:val="28"/>
          <w:lang w:val="kk-KZ"/>
        </w:rPr>
        <w:t xml:space="preserve"> </w:t>
      </w:r>
      <w:r w:rsidR="00300D07" w:rsidRPr="005C134D">
        <w:rPr>
          <w:rFonts w:ascii="Times New Roman" w:eastAsia="Times New Roman" w:hAnsi="Times New Roman" w:cs="Times New Roman"/>
          <w:sz w:val="28"/>
          <w:szCs w:val="28"/>
          <w:lang w:val="kk-KZ"/>
        </w:rPr>
        <w:t>[</w:t>
      </w:r>
      <w:r w:rsidR="00611577">
        <w:rPr>
          <w:rFonts w:ascii="Times New Roman" w:eastAsia="Times New Roman" w:hAnsi="Times New Roman" w:cs="Times New Roman"/>
          <w:sz w:val="28"/>
          <w:szCs w:val="28"/>
          <w:lang w:val="kk-KZ"/>
        </w:rPr>
        <w:t xml:space="preserve">160, </w:t>
      </w:r>
      <w:r w:rsidR="00D6494B" w:rsidRPr="005C134D">
        <w:rPr>
          <w:rFonts w:ascii="Times New Roman" w:eastAsia="Times New Roman" w:hAnsi="Times New Roman" w:cs="Times New Roman"/>
          <w:sz w:val="28"/>
          <w:szCs w:val="28"/>
          <w:lang w:val="kk-KZ"/>
        </w:rPr>
        <w:t>161</w:t>
      </w:r>
      <w:r w:rsidR="00300D07" w:rsidRPr="005C134D">
        <w:rPr>
          <w:rFonts w:ascii="Times New Roman" w:eastAsia="Times New Roman" w:hAnsi="Times New Roman" w:cs="Times New Roman"/>
          <w:sz w:val="28"/>
          <w:szCs w:val="28"/>
          <w:lang w:val="kk-KZ"/>
        </w:rPr>
        <w:t>]</w:t>
      </w:r>
      <w:r w:rsidR="00A72E1A" w:rsidRPr="005C134D">
        <w:rPr>
          <w:rFonts w:ascii="Times New Roman" w:eastAsia="Times New Roman" w:hAnsi="Times New Roman" w:cs="Times New Roman"/>
          <w:sz w:val="28"/>
          <w:szCs w:val="28"/>
          <w:lang w:val="kk-KZ"/>
        </w:rPr>
        <w:t xml:space="preserve">. </w:t>
      </w:r>
    </w:p>
    <w:p w14:paraId="026B80A1" w14:textId="35DBC0DE" w:rsidR="00004FDE" w:rsidRDefault="00843DEA" w:rsidP="00004FDE">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w:t>
      </w:r>
      <w:r w:rsidR="00004FDE" w:rsidRPr="00004FDE">
        <w:rPr>
          <w:rFonts w:ascii="Times New Roman" w:eastAsia="Times New Roman" w:hAnsi="Times New Roman" w:cs="Times New Roman"/>
          <w:sz w:val="28"/>
          <w:szCs w:val="28"/>
          <w:lang w:val="kk-KZ"/>
        </w:rPr>
        <w:t xml:space="preserve">ұқаларды </w:t>
      </w:r>
      <w:r>
        <w:rPr>
          <w:rFonts w:ascii="Times New Roman" w:eastAsia="Times New Roman" w:hAnsi="Times New Roman" w:cs="Times New Roman"/>
          <w:sz w:val="28"/>
          <w:szCs w:val="28"/>
          <w:lang w:val="kk-KZ"/>
        </w:rPr>
        <w:t xml:space="preserve">бағалағанда </w:t>
      </w:r>
      <w:r w:rsidR="00004FDE" w:rsidRPr="00004FDE">
        <w:rPr>
          <w:rFonts w:ascii="Times New Roman" w:eastAsia="Times New Roman" w:hAnsi="Times New Roman" w:cs="Times New Roman"/>
          <w:sz w:val="28"/>
          <w:szCs w:val="28"/>
          <w:lang w:val="kk-KZ"/>
        </w:rPr>
        <w:t>төлдердің әл-ауқатына, ауру төлдердерді туған сиырларды табыннан алып тастауға, түсіктерді, өлі тууларды есепке алған жөн. Шәуеттің биологиялық сапасына толыққанды көз жеткізу үшін қосымша хроматиндегі ДНҚ фрагментациясы дәрежесінің көрсеткіштерін пайдалану керек. ДНҚ фрагментациясының дәрежесі жоғары бұқалардың ұрықтандырғыш қасиеті төмен болатыны анықталған</w:t>
      </w:r>
      <w:r>
        <w:rPr>
          <w:rFonts w:ascii="Times New Roman" w:eastAsia="Times New Roman" w:hAnsi="Times New Roman" w:cs="Times New Roman"/>
          <w:sz w:val="28"/>
          <w:szCs w:val="28"/>
          <w:lang w:val="kk-KZ"/>
        </w:rPr>
        <w:t xml:space="preserve"> </w:t>
      </w:r>
      <w:r w:rsidR="00004FDE" w:rsidRPr="00004FDE">
        <w:rPr>
          <w:rFonts w:ascii="Times New Roman" w:eastAsia="Times New Roman" w:hAnsi="Times New Roman" w:cs="Times New Roman"/>
          <w:sz w:val="28"/>
          <w:szCs w:val="28"/>
          <w:lang w:val="kk-KZ"/>
        </w:rPr>
        <w:t>[162</w:t>
      </w:r>
      <w:r w:rsidR="00B5487A">
        <w:rPr>
          <w:rFonts w:ascii="Times New Roman" w:eastAsia="Times New Roman" w:hAnsi="Times New Roman" w:cs="Times New Roman"/>
          <w:sz w:val="28"/>
          <w:szCs w:val="28"/>
          <w:lang w:val="kk-KZ"/>
        </w:rPr>
        <w:t>-</w:t>
      </w:r>
      <w:r w:rsidR="00004FDE" w:rsidRPr="00004FDE">
        <w:rPr>
          <w:rFonts w:ascii="Times New Roman" w:eastAsia="Times New Roman" w:hAnsi="Times New Roman" w:cs="Times New Roman"/>
          <w:sz w:val="28"/>
          <w:szCs w:val="28"/>
          <w:lang w:val="kk-KZ"/>
        </w:rPr>
        <w:t xml:space="preserve"> 164]. </w:t>
      </w:r>
    </w:p>
    <w:p w14:paraId="4B280E55" w14:textId="0D6D50D1" w:rsidR="00004FDE" w:rsidRPr="00004FDE" w:rsidRDefault="00004FDE" w:rsidP="00004FDE">
      <w:pPr>
        <w:spacing w:after="0" w:line="240" w:lineRule="auto"/>
        <w:ind w:firstLine="567"/>
        <w:jc w:val="both"/>
        <w:rPr>
          <w:rFonts w:ascii="Times New Roman" w:eastAsia="Times New Roman" w:hAnsi="Times New Roman" w:cs="Times New Roman"/>
          <w:sz w:val="28"/>
          <w:szCs w:val="28"/>
          <w:lang w:val="kk-KZ"/>
        </w:rPr>
      </w:pPr>
      <w:r w:rsidRPr="00004FDE">
        <w:rPr>
          <w:rFonts w:ascii="Times New Roman" w:eastAsia="Times New Roman" w:hAnsi="Times New Roman" w:cs="Times New Roman"/>
          <w:sz w:val="28"/>
          <w:szCs w:val="28"/>
          <w:lang w:val="kk-KZ"/>
        </w:rPr>
        <w:t>Андpологиялық зерттеуде шәует сaпaсына, жыныс peфлeкстepіне, жыныс оpгaндapын қосымшa ұмaны жәнe eнді ультpaдыбыстық зepттeу әдістepінде оң нәтижeге ие болған. Еннің фоpмaсы мeн шәует сaпaсы apaсындa, 2 бұқaдa спepмийлep қозғaлғыштығы 5±0,3 бaлл, aл 1 бұқaдa - 8±0,01 бaлды құpaған.</w:t>
      </w:r>
      <w:r w:rsidR="00843DEA">
        <w:rPr>
          <w:rFonts w:ascii="Times New Roman" w:eastAsia="Times New Roman" w:hAnsi="Times New Roman" w:cs="Times New Roman"/>
          <w:sz w:val="28"/>
          <w:szCs w:val="28"/>
          <w:lang w:val="kk-KZ"/>
        </w:rPr>
        <w:t xml:space="preserve"> </w:t>
      </w:r>
      <w:r w:rsidRPr="00004FDE">
        <w:rPr>
          <w:rFonts w:ascii="Times New Roman" w:eastAsia="Times New Roman" w:hAnsi="Times New Roman" w:cs="Times New Roman"/>
          <w:sz w:val="28"/>
          <w:szCs w:val="28"/>
          <w:lang w:val="kk-KZ"/>
        </w:rPr>
        <w:t>УДЗ нәтижeсіндe ұдaйы өндіpу қaбілeті жоғapы бұқaлapдың (65%) eн құpылымы тұтaс, пішін</w:t>
      </w:r>
      <w:r w:rsidR="00843DEA">
        <w:rPr>
          <w:rFonts w:ascii="Times New Roman" w:eastAsia="Times New Roman" w:hAnsi="Times New Roman" w:cs="Times New Roman"/>
          <w:sz w:val="28"/>
          <w:szCs w:val="28"/>
          <w:lang w:val="kk-KZ"/>
        </w:rPr>
        <w:t>і</w:t>
      </w:r>
      <w:r w:rsidRPr="00004FDE">
        <w:rPr>
          <w:rFonts w:ascii="Times New Roman" w:eastAsia="Times New Roman" w:hAnsi="Times New Roman" w:cs="Times New Roman"/>
          <w:sz w:val="28"/>
          <w:szCs w:val="28"/>
          <w:lang w:val="kk-KZ"/>
        </w:rPr>
        <w:t xml:space="preserve"> сопaқ, aқ қaбығының эхогeнділігі жоғapы болған. Aл, шәуетті төмeн өндіpетін (35%)  бұқаларда eнінің моpфологиялық құpылымы кедір бұдырлы, қомақтылығында  өзгepістep байқалған. Ұpық сaпaсы төмeн 4 бұқa eнінде шaшыpaңқы гипepэхогeнді aймaқтap анықталған [165,166].</w:t>
      </w:r>
    </w:p>
    <w:p w14:paraId="5ABAA61F" w14:textId="1911596C" w:rsidR="00004FDE" w:rsidRPr="00004FDE" w:rsidRDefault="00004FDE" w:rsidP="00004FDE">
      <w:pPr>
        <w:spacing w:after="0" w:line="240" w:lineRule="auto"/>
        <w:ind w:firstLine="567"/>
        <w:jc w:val="both"/>
        <w:rPr>
          <w:rFonts w:ascii="Times New Roman" w:eastAsia="Times New Roman" w:hAnsi="Times New Roman" w:cs="Times New Roman"/>
          <w:sz w:val="28"/>
          <w:szCs w:val="28"/>
          <w:lang w:val="kk-KZ"/>
        </w:rPr>
      </w:pPr>
      <w:r w:rsidRPr="00004FDE">
        <w:rPr>
          <w:rFonts w:ascii="Times New Roman" w:eastAsia="Times New Roman" w:hAnsi="Times New Roman" w:cs="Times New Roman"/>
          <w:sz w:val="28"/>
          <w:szCs w:val="28"/>
          <w:lang w:val="kk-KZ"/>
        </w:rPr>
        <w:t>Ұрықтандыру қабілетін төмендететін кең таралған себеп ол сперм</w:t>
      </w:r>
      <w:r w:rsidR="00843DEA">
        <w:rPr>
          <w:rFonts w:ascii="Times New Roman" w:eastAsia="Times New Roman" w:hAnsi="Times New Roman" w:cs="Times New Roman"/>
          <w:sz w:val="28"/>
          <w:szCs w:val="28"/>
          <w:lang w:val="kk-KZ"/>
        </w:rPr>
        <w:t xml:space="preserve">ийлер </w:t>
      </w:r>
      <w:r w:rsidRPr="00004FDE">
        <w:rPr>
          <w:rFonts w:ascii="Times New Roman" w:eastAsia="Times New Roman" w:hAnsi="Times New Roman" w:cs="Times New Roman"/>
          <w:sz w:val="28"/>
          <w:szCs w:val="28"/>
          <w:lang w:val="kk-KZ"/>
        </w:rPr>
        <w:t>құрылысының дұрыс еместігіне байланысты. Сондықтан жыныс хромосомаларының анеуплоидиясының жиілігін төмендетін морфологиялық белгілеріне қатаң мән беру керек. Ұрықтандыру кезінде сперм</w:t>
      </w:r>
      <w:r w:rsidR="00843DEA">
        <w:rPr>
          <w:rFonts w:ascii="Times New Roman" w:eastAsia="Times New Roman" w:hAnsi="Times New Roman" w:cs="Times New Roman"/>
          <w:sz w:val="28"/>
          <w:szCs w:val="28"/>
          <w:lang w:val="kk-KZ"/>
        </w:rPr>
        <w:t xml:space="preserve">ийлердің </w:t>
      </w:r>
      <w:r w:rsidRPr="00004FDE">
        <w:rPr>
          <w:rFonts w:ascii="Times New Roman" w:eastAsia="Times New Roman" w:hAnsi="Times New Roman" w:cs="Times New Roman"/>
          <w:sz w:val="28"/>
          <w:szCs w:val="28"/>
          <w:lang w:val="kk-KZ"/>
        </w:rPr>
        <w:t>өміршеңдігін, проксималді және дисталді тамшыларсыз, тератооспермия индексі 1,0-1,3 спермийлер бастарының, денесі мен құйрығының ауытқусыз болуын бағалау керек [167</w:t>
      </w:r>
      <w:r w:rsidR="00B5487A">
        <w:rPr>
          <w:rFonts w:ascii="Times New Roman" w:eastAsia="Times New Roman" w:hAnsi="Times New Roman" w:cs="Times New Roman"/>
          <w:sz w:val="28"/>
          <w:szCs w:val="28"/>
          <w:lang w:val="kk-KZ"/>
        </w:rPr>
        <w:t>-</w:t>
      </w:r>
      <w:r w:rsidRPr="00004FDE">
        <w:rPr>
          <w:rFonts w:ascii="Times New Roman" w:eastAsia="Times New Roman" w:hAnsi="Times New Roman" w:cs="Times New Roman"/>
          <w:sz w:val="28"/>
          <w:szCs w:val="28"/>
          <w:lang w:val="kk-KZ"/>
        </w:rPr>
        <w:t xml:space="preserve"> 169].</w:t>
      </w:r>
    </w:p>
    <w:p w14:paraId="4D660759" w14:textId="4F3817D2" w:rsidR="00E720E8" w:rsidRDefault="00004FDE" w:rsidP="00004FDE">
      <w:pPr>
        <w:spacing w:after="0" w:line="240" w:lineRule="auto"/>
        <w:ind w:firstLine="567"/>
        <w:jc w:val="both"/>
        <w:rPr>
          <w:rFonts w:ascii="Times New Roman" w:eastAsia="Times New Roman" w:hAnsi="Times New Roman" w:cs="Times New Roman"/>
          <w:sz w:val="28"/>
          <w:szCs w:val="28"/>
          <w:lang w:val="kk-KZ"/>
        </w:rPr>
      </w:pPr>
      <w:r w:rsidRPr="00004FDE">
        <w:rPr>
          <w:rFonts w:ascii="Times New Roman" w:eastAsia="Times New Roman" w:hAnsi="Times New Roman" w:cs="Times New Roman"/>
          <w:sz w:val="28"/>
          <w:szCs w:val="28"/>
          <w:lang w:val="kk-KZ"/>
        </w:rPr>
        <w:t>Ғылыми және практикалық тұрғыдан Қазақстан Республикасының жағдайларында аралас BLUP үлгілерін өңдеу және оңтайландыру өзекті мәселе болып табылады. Барлық тұқымның үлгілерін зерттеуде ең жақсы таңдау критерийіне ие болған, республикалық деректер базасынан алынған қара-ала голшт</w:t>
      </w:r>
      <w:r w:rsidR="00843DEA">
        <w:rPr>
          <w:rFonts w:ascii="Times New Roman" w:eastAsia="Times New Roman" w:hAnsi="Times New Roman" w:cs="Times New Roman"/>
          <w:sz w:val="28"/>
          <w:szCs w:val="28"/>
          <w:lang w:val="kk-KZ"/>
        </w:rPr>
        <w:t>е</w:t>
      </w:r>
      <w:r w:rsidRPr="00004FDE">
        <w:rPr>
          <w:rFonts w:ascii="Times New Roman" w:eastAsia="Times New Roman" w:hAnsi="Times New Roman" w:cs="Times New Roman"/>
          <w:sz w:val="28"/>
          <w:szCs w:val="28"/>
          <w:lang w:val="kk-KZ"/>
        </w:rPr>
        <w:t>ин тұқымды бірінші бұзаулаған сиырлардың сүт өнімділігінің фенотиптік көрсеткіштері бол</w:t>
      </w:r>
      <w:r w:rsidR="00843DEA">
        <w:rPr>
          <w:rFonts w:ascii="Times New Roman" w:eastAsia="Times New Roman" w:hAnsi="Times New Roman" w:cs="Times New Roman"/>
          <w:sz w:val="28"/>
          <w:szCs w:val="28"/>
          <w:lang w:val="kk-KZ"/>
        </w:rPr>
        <w:t xml:space="preserve">ған </w:t>
      </w:r>
      <w:r w:rsidRPr="00004FDE">
        <w:rPr>
          <w:rFonts w:ascii="Times New Roman" w:eastAsia="Times New Roman" w:hAnsi="Times New Roman" w:cs="Times New Roman"/>
          <w:sz w:val="28"/>
          <w:szCs w:val="28"/>
          <w:lang w:val="kk-KZ"/>
        </w:rPr>
        <w:t>[170].</w:t>
      </w:r>
    </w:p>
    <w:p w14:paraId="70FD9AF6" w14:textId="77777777" w:rsidR="00004FDE" w:rsidRPr="00E720E8" w:rsidRDefault="00004FDE" w:rsidP="00004FDE">
      <w:pPr>
        <w:spacing w:after="0" w:line="240" w:lineRule="auto"/>
        <w:ind w:firstLine="567"/>
        <w:jc w:val="both"/>
        <w:rPr>
          <w:rFonts w:ascii="Times New Roman" w:eastAsia="Times New Roman" w:hAnsi="Times New Roman" w:cs="Times New Roman"/>
          <w:b/>
          <w:sz w:val="28"/>
          <w:szCs w:val="28"/>
          <w:lang w:val="kk-KZ"/>
        </w:rPr>
      </w:pPr>
    </w:p>
    <w:p w14:paraId="3C678301" w14:textId="77777777" w:rsidR="00103622" w:rsidRDefault="00103622" w:rsidP="00F8106C">
      <w:pPr>
        <w:spacing w:after="0" w:line="240" w:lineRule="auto"/>
        <w:ind w:firstLine="567"/>
        <w:jc w:val="both"/>
        <w:rPr>
          <w:rFonts w:ascii="Times New Roman" w:eastAsia="Times New Roman" w:hAnsi="Times New Roman" w:cs="Times New Roman"/>
          <w:b/>
          <w:sz w:val="28"/>
          <w:szCs w:val="28"/>
          <w:lang w:val="kk-KZ"/>
        </w:rPr>
      </w:pPr>
      <w:r w:rsidRPr="008A2BFC">
        <w:rPr>
          <w:rFonts w:ascii="Times New Roman" w:eastAsia="Times New Roman" w:hAnsi="Times New Roman" w:cs="Times New Roman"/>
          <w:b/>
          <w:sz w:val="28"/>
          <w:szCs w:val="28"/>
          <w:lang w:val="kk-KZ"/>
        </w:rPr>
        <w:t>1.</w:t>
      </w:r>
      <w:r w:rsidR="00B224DD" w:rsidRPr="008A2BFC">
        <w:rPr>
          <w:rFonts w:ascii="Times New Roman" w:eastAsia="Times New Roman" w:hAnsi="Times New Roman" w:cs="Times New Roman"/>
          <w:b/>
          <w:sz w:val="28"/>
          <w:szCs w:val="28"/>
          <w:lang w:val="kk-KZ"/>
        </w:rPr>
        <w:t>7</w:t>
      </w:r>
      <w:r w:rsidRPr="008A2BFC">
        <w:rPr>
          <w:rFonts w:ascii="Times New Roman" w:eastAsia="Times New Roman" w:hAnsi="Times New Roman" w:cs="Times New Roman"/>
          <w:b/>
          <w:sz w:val="28"/>
          <w:szCs w:val="28"/>
          <w:lang w:val="kk-KZ"/>
        </w:rPr>
        <w:t xml:space="preserve"> Арнайы әдебиеттердегі деректерді талдау</w:t>
      </w:r>
    </w:p>
    <w:p w14:paraId="6FE0D3AB" w14:textId="3B6536EC" w:rsidR="00226F93" w:rsidRDefault="00226F93" w:rsidP="00840522">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Сиырлардың өсіп өну қызметіне әсер ететін ДНҚ маркерлер туралы зерттеулер мен мәліметтер жеткілікті, көптеген гендердің </w:t>
      </w:r>
      <w:r w:rsidRPr="00226F93">
        <w:rPr>
          <w:rFonts w:ascii="Times New Roman" w:hAnsi="Times New Roman" w:cs="Times New Roman"/>
          <w:bCs/>
          <w:sz w:val="28"/>
          <w:szCs w:val="28"/>
          <w:lang w:val="kk-KZ"/>
        </w:rPr>
        <w:t xml:space="preserve">SNP </w:t>
      </w:r>
      <w:r>
        <w:rPr>
          <w:rFonts w:ascii="Times New Roman" w:hAnsi="Times New Roman" w:cs="Times New Roman"/>
          <w:bCs/>
          <w:sz w:val="28"/>
          <w:szCs w:val="28"/>
          <w:lang w:val="kk-KZ"/>
        </w:rPr>
        <w:t xml:space="preserve">полиморфизмдерінің репродуктивтік қызметке ассоцитативтік байланысы анықталған. Бірақ, талдау көрсеткеніндей бұқаларда жыныстық қызметіне, белсенділігіне, алынған эякулят сапасын көрсететін белгілер мен </w:t>
      </w:r>
      <w:r w:rsidRPr="00226F93">
        <w:rPr>
          <w:rFonts w:ascii="Times New Roman" w:hAnsi="Times New Roman" w:cs="Times New Roman"/>
          <w:bCs/>
          <w:sz w:val="28"/>
          <w:szCs w:val="28"/>
          <w:lang w:val="kk-KZ"/>
        </w:rPr>
        <w:t xml:space="preserve">SNP </w:t>
      </w:r>
      <w:r>
        <w:rPr>
          <w:rFonts w:ascii="Times New Roman" w:hAnsi="Times New Roman" w:cs="Times New Roman"/>
          <w:bCs/>
          <w:sz w:val="28"/>
          <w:szCs w:val="28"/>
          <w:lang w:val="kk-KZ"/>
        </w:rPr>
        <w:t xml:space="preserve">полиморфизмдер арасындағы байланыстар туралы ғылыми жұмыстар көп емес. Диссертациялық жұмыста теориялық және тәжірибелік жағынан маңыздылығы бар </w:t>
      </w:r>
      <w:r w:rsidRPr="00226F93">
        <w:rPr>
          <w:rFonts w:ascii="Times New Roman" w:hAnsi="Times New Roman" w:cs="Times New Roman"/>
          <w:bCs/>
          <w:sz w:val="28"/>
          <w:szCs w:val="28"/>
          <w:lang w:val="kk-KZ"/>
        </w:rPr>
        <w:t>TNP2 ген локусы бойынша g.269 G→A,  g.1536 C→T SNP полиморфизмдері</w:t>
      </w:r>
      <w:r>
        <w:rPr>
          <w:rFonts w:ascii="Times New Roman" w:hAnsi="Times New Roman" w:cs="Times New Roman"/>
          <w:bCs/>
          <w:sz w:val="28"/>
          <w:szCs w:val="28"/>
          <w:lang w:val="kk-KZ"/>
        </w:rPr>
        <w:t xml:space="preserve">,  </w:t>
      </w:r>
      <w:r w:rsidRPr="00226F93">
        <w:rPr>
          <w:rFonts w:ascii="Times New Roman" w:hAnsi="Times New Roman" w:cs="Times New Roman"/>
          <w:bCs/>
          <w:sz w:val="28"/>
          <w:szCs w:val="28"/>
          <w:lang w:val="kk-KZ"/>
        </w:rPr>
        <w:t>SPEF2 ген</w:t>
      </w:r>
      <w:r>
        <w:rPr>
          <w:rFonts w:ascii="Times New Roman" w:hAnsi="Times New Roman" w:cs="Times New Roman"/>
          <w:bCs/>
          <w:sz w:val="28"/>
          <w:szCs w:val="28"/>
          <w:lang w:val="kk-KZ"/>
        </w:rPr>
        <w:t xml:space="preserve">і бойынша зерттеулер жоспарланған. Сонымен қатар, әсіресе голштеин тұқымдас асыл тұқымды бұқалар үшін өзекті бағыт, оларда генетикалық кемтарлықтарға молекулярлық генетикалық әдістермен мониторинг жүргізу жұмыстары қарастырылған. Шет ел ғалымдары мен ТМД мамандарының генетикалық ақауларды балау жасауға арналған әдістеріне талдау жасалды, </w:t>
      </w:r>
      <w:r>
        <w:rPr>
          <w:rFonts w:ascii="Times New Roman" w:hAnsi="Times New Roman" w:cs="Times New Roman"/>
          <w:bCs/>
          <w:sz w:val="28"/>
          <w:szCs w:val="28"/>
          <w:lang w:val="kk-KZ"/>
        </w:rPr>
        <w:lastRenderedPageBreak/>
        <w:t xml:space="preserve">генетикалық кемтарлық нүктелік мутация болған жағдайларда </w:t>
      </w:r>
      <w:r w:rsidR="00354F8D">
        <w:rPr>
          <w:rFonts w:ascii="Times New Roman" w:hAnsi="Times New Roman" w:cs="Times New Roman"/>
          <w:bCs/>
          <w:sz w:val="28"/>
          <w:szCs w:val="28"/>
          <w:lang w:val="kk-KZ"/>
        </w:rPr>
        <w:t xml:space="preserve">зиянды мутацияны детекция жасауға сәйкес рестриктазаны қолданудың тиімді екені анықталған. Отандық ғалымдардың жұмыстарында, қарапайым және қолжетімді бұқалардың жыныс органдарына, соның ішінде қосалқы жыныс бездерінің функциолналдық жағдайы мен морфологиялық өзгерістерге балау жасау үшін УДЗ сканерлеу әдісін қолдану қажет екені анықталған. </w:t>
      </w:r>
    </w:p>
    <w:p w14:paraId="4C1929C7" w14:textId="3D85971D" w:rsidR="00EF1F74" w:rsidRDefault="00354F8D" w:rsidP="00354F8D">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Әдебиетке шолу бөлімінде терең зерттелген сұрақтардың бірі, бұқа шәуетіне теріс әсерін </w:t>
      </w:r>
      <w:r w:rsidR="00CC6525">
        <w:rPr>
          <w:rFonts w:ascii="Times New Roman" w:hAnsi="Times New Roman" w:cs="Times New Roman"/>
          <w:bCs/>
          <w:sz w:val="28"/>
          <w:szCs w:val="28"/>
          <w:lang w:val="kk-KZ"/>
        </w:rPr>
        <w:t xml:space="preserve">ететін </w:t>
      </w:r>
      <w:r>
        <w:rPr>
          <w:rFonts w:ascii="Times New Roman" w:hAnsi="Times New Roman" w:cs="Times New Roman"/>
          <w:bCs/>
          <w:sz w:val="28"/>
          <w:szCs w:val="28"/>
          <w:lang w:val="kk-KZ"/>
        </w:rPr>
        <w:t xml:space="preserve">факторларға талдау жасау, асыл тұқымды бұқалардан алынған эякулятқа функционалдық, морфологиялық баға беру әдістеріне салыстырмалы баға беру. Эякулятты шынайы бағалау әдісіне компьютерлік </w:t>
      </w:r>
      <w:r w:rsidRPr="00354F8D">
        <w:rPr>
          <w:rFonts w:ascii="Times New Roman" w:hAnsi="Times New Roman" w:cs="Times New Roman"/>
          <w:bCs/>
          <w:sz w:val="28"/>
          <w:szCs w:val="28"/>
          <w:lang w:val="kk-KZ"/>
        </w:rPr>
        <w:t xml:space="preserve">CASA </w:t>
      </w:r>
      <w:r>
        <w:rPr>
          <w:rFonts w:ascii="Times New Roman" w:hAnsi="Times New Roman" w:cs="Times New Roman"/>
          <w:bCs/>
          <w:sz w:val="28"/>
          <w:szCs w:val="28"/>
          <w:lang w:val="kk-KZ"/>
        </w:rPr>
        <w:t xml:space="preserve">бағдарламасының тиімділігі көрсетілген, ірі асыл тұқымды орталықтарда алынған эякулятқа сапасын анықтауға </w:t>
      </w:r>
      <w:r w:rsidR="00CC6525">
        <w:rPr>
          <w:rFonts w:ascii="Times New Roman" w:hAnsi="Times New Roman" w:cs="Times New Roman"/>
          <w:bCs/>
          <w:sz w:val="28"/>
          <w:szCs w:val="28"/>
          <w:lang w:val="kk-KZ"/>
        </w:rPr>
        <w:t>болады</w:t>
      </w:r>
      <w:r>
        <w:rPr>
          <w:rFonts w:ascii="Times New Roman" w:hAnsi="Times New Roman" w:cs="Times New Roman"/>
          <w:bCs/>
          <w:sz w:val="28"/>
          <w:szCs w:val="28"/>
          <w:lang w:val="kk-KZ"/>
        </w:rPr>
        <w:t xml:space="preserve">, эякуляттағы белсенді спермийлер санын, спермийлер концентрациясын, олардың морфологиялық ерекшеліктерін бағалауға мүмкіндік береді. Сонымен қатар, спермийлердің фертилдік қасиетіне баға беретін </w:t>
      </w:r>
      <w:r w:rsidR="00EF78FB">
        <w:rPr>
          <w:rFonts w:ascii="Times New Roman" w:hAnsi="Times New Roman" w:cs="Times New Roman"/>
          <w:bCs/>
          <w:sz w:val="28"/>
          <w:szCs w:val="28"/>
          <w:lang w:val="kk-KZ"/>
        </w:rPr>
        <w:t xml:space="preserve">келесідей </w:t>
      </w:r>
      <w:r>
        <w:rPr>
          <w:rFonts w:ascii="Times New Roman" w:hAnsi="Times New Roman" w:cs="Times New Roman"/>
          <w:bCs/>
          <w:sz w:val="28"/>
          <w:szCs w:val="28"/>
          <w:lang w:val="kk-KZ"/>
        </w:rPr>
        <w:t xml:space="preserve">молекулярлық </w:t>
      </w:r>
      <w:r w:rsidR="00EF78FB">
        <w:rPr>
          <w:rFonts w:ascii="Times New Roman" w:hAnsi="Times New Roman" w:cs="Times New Roman"/>
          <w:bCs/>
          <w:sz w:val="28"/>
          <w:szCs w:val="28"/>
          <w:lang w:val="kk-KZ"/>
        </w:rPr>
        <w:t xml:space="preserve">генетикалық </w:t>
      </w:r>
      <w:r>
        <w:rPr>
          <w:rFonts w:ascii="Times New Roman" w:hAnsi="Times New Roman" w:cs="Times New Roman"/>
          <w:bCs/>
          <w:sz w:val="28"/>
          <w:szCs w:val="28"/>
          <w:lang w:val="kk-KZ"/>
        </w:rPr>
        <w:t>балау әдістеріне</w:t>
      </w:r>
      <w:r w:rsidR="00EF78FB">
        <w:rPr>
          <w:rFonts w:ascii="Times New Roman" w:hAnsi="Times New Roman" w:cs="Times New Roman"/>
          <w:bCs/>
          <w:sz w:val="28"/>
          <w:szCs w:val="28"/>
          <w:lang w:val="kk-KZ"/>
        </w:rPr>
        <w:t xml:space="preserve">: </w:t>
      </w:r>
      <w:r w:rsidR="00EF78FB" w:rsidRPr="00354F8D">
        <w:rPr>
          <w:rFonts w:ascii="Times New Roman" w:hAnsi="Times New Roman" w:cs="Times New Roman"/>
          <w:sz w:val="28"/>
          <w:szCs w:val="28"/>
          <w:lang w:val="kk-KZ"/>
        </w:rPr>
        <w:t>DFI</w:t>
      </w:r>
      <w:r w:rsidR="00EF78FB">
        <w:rPr>
          <w:rFonts w:ascii="Times New Roman" w:hAnsi="Times New Roman" w:cs="Times New Roman"/>
          <w:sz w:val="28"/>
          <w:szCs w:val="28"/>
          <w:lang w:val="kk-KZ"/>
        </w:rPr>
        <w:t xml:space="preserve">, </w:t>
      </w:r>
      <w:r w:rsidR="00EF78FB" w:rsidRPr="00354F8D">
        <w:rPr>
          <w:rFonts w:ascii="Times New Roman" w:hAnsi="Times New Roman" w:cs="Times New Roman"/>
          <w:sz w:val="28"/>
          <w:szCs w:val="28"/>
          <w:lang w:val="kk-KZ"/>
        </w:rPr>
        <w:t>HDS</w:t>
      </w:r>
      <w:r w:rsidR="00EF78FB">
        <w:rPr>
          <w:rFonts w:ascii="Times New Roman" w:hAnsi="Times New Roman" w:cs="Times New Roman"/>
          <w:sz w:val="28"/>
          <w:szCs w:val="28"/>
          <w:lang w:val="kk-KZ"/>
        </w:rPr>
        <w:t xml:space="preserve">, </w:t>
      </w:r>
      <w:r w:rsidR="00EF78FB" w:rsidRPr="00354F8D">
        <w:rPr>
          <w:rFonts w:ascii="Times New Roman" w:hAnsi="Times New Roman" w:cs="Times New Roman"/>
          <w:sz w:val="28"/>
          <w:szCs w:val="28"/>
          <w:lang w:val="kk-KZ"/>
        </w:rPr>
        <w:t>SCSA, TUNEL</w:t>
      </w:r>
      <w:r w:rsidR="00EF78FB">
        <w:rPr>
          <w:rFonts w:ascii="Times New Roman" w:hAnsi="Times New Roman" w:cs="Times New Roman"/>
          <w:sz w:val="28"/>
          <w:szCs w:val="28"/>
          <w:lang w:val="kk-KZ"/>
        </w:rPr>
        <w:t>,</w:t>
      </w:r>
      <w:r w:rsidR="00EF78FB" w:rsidRPr="00354F8D">
        <w:rPr>
          <w:rFonts w:ascii="Times New Roman" w:hAnsi="Times New Roman" w:cs="Times New Roman"/>
          <w:sz w:val="28"/>
          <w:szCs w:val="28"/>
          <w:lang w:val="kk-KZ"/>
        </w:rPr>
        <w:t xml:space="preserve"> CMA3</w:t>
      </w:r>
      <w:r>
        <w:rPr>
          <w:rFonts w:ascii="Times New Roman" w:hAnsi="Times New Roman" w:cs="Times New Roman"/>
          <w:bCs/>
          <w:sz w:val="28"/>
          <w:szCs w:val="28"/>
          <w:lang w:val="kk-KZ"/>
        </w:rPr>
        <w:t xml:space="preserve"> талдау жасалған</w:t>
      </w:r>
      <w:r w:rsidR="00EF78FB">
        <w:rPr>
          <w:rFonts w:ascii="Times New Roman" w:hAnsi="Times New Roman" w:cs="Times New Roman"/>
          <w:bCs/>
          <w:sz w:val="28"/>
          <w:szCs w:val="28"/>
          <w:lang w:val="kk-KZ"/>
        </w:rPr>
        <w:t xml:space="preserve">. </w:t>
      </w:r>
    </w:p>
    <w:p w14:paraId="568A12AF" w14:textId="42BC47BE" w:rsidR="00F77AAC" w:rsidRPr="00354F8D" w:rsidRDefault="00EF78FB" w:rsidP="00354F8D">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Аталық торша, спермийлердің ұрықтану қабылеті тек олардың белсенділігімен, қозғалтқыштығымен байланысты деген пікір орынсыз екенін көрсетеді. </w:t>
      </w:r>
      <w:r w:rsidR="00354F8D">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Отандық ғалымдар бұқа спермийлерінің фертилдігін бағалау үшін ДНҚ фрагментация әдісін қолданған, ал бұқалардың жыныстық жүктемесінің қалыпты жағдайда болуына баға беру үшін спермийлер ядросындағы протамин мен гистон мөлшерін анықтауды қолданған. Әдебиетте бүгінгі таңда бұқалардың жыныстық қызметін арттыруға  жиі гормоналдық препараттар мен дәрумендер қолданылатыны көрсетілген. </w:t>
      </w:r>
    </w:p>
    <w:p w14:paraId="09FB995F" w14:textId="6CCE3476" w:rsidR="00F77AAC" w:rsidRDefault="00F77AAC" w:rsidP="003B1994">
      <w:pPr>
        <w:jc w:val="center"/>
        <w:rPr>
          <w:rFonts w:ascii="Times New Roman" w:hAnsi="Times New Roman" w:cs="Times New Roman"/>
          <w:b/>
          <w:sz w:val="28"/>
          <w:szCs w:val="28"/>
          <w:lang w:val="kk-KZ"/>
        </w:rPr>
      </w:pPr>
    </w:p>
    <w:p w14:paraId="3DBF8D27" w14:textId="77777777" w:rsidR="00CC6525" w:rsidRDefault="00CC6525" w:rsidP="003B1994">
      <w:pPr>
        <w:jc w:val="center"/>
        <w:rPr>
          <w:rFonts w:ascii="Times New Roman" w:hAnsi="Times New Roman" w:cs="Times New Roman"/>
          <w:b/>
          <w:sz w:val="28"/>
          <w:szCs w:val="28"/>
          <w:lang w:val="kk-KZ"/>
        </w:rPr>
      </w:pPr>
    </w:p>
    <w:p w14:paraId="61A9D0B3" w14:textId="77777777" w:rsidR="006C520A" w:rsidRDefault="006C520A" w:rsidP="003B1994">
      <w:pPr>
        <w:jc w:val="center"/>
        <w:rPr>
          <w:rFonts w:ascii="Times New Roman" w:hAnsi="Times New Roman" w:cs="Times New Roman"/>
          <w:b/>
          <w:sz w:val="28"/>
          <w:szCs w:val="28"/>
          <w:lang w:val="kk-KZ"/>
        </w:rPr>
      </w:pPr>
    </w:p>
    <w:p w14:paraId="1AA720F1" w14:textId="77777777" w:rsidR="006C520A" w:rsidRDefault="006C520A" w:rsidP="003B1994">
      <w:pPr>
        <w:jc w:val="center"/>
        <w:rPr>
          <w:rFonts w:ascii="Times New Roman" w:hAnsi="Times New Roman" w:cs="Times New Roman"/>
          <w:b/>
          <w:sz w:val="28"/>
          <w:szCs w:val="28"/>
          <w:lang w:val="kk-KZ"/>
        </w:rPr>
      </w:pPr>
    </w:p>
    <w:p w14:paraId="4A2FB56E" w14:textId="77777777" w:rsidR="000277D1" w:rsidRDefault="000277D1" w:rsidP="003B1994">
      <w:pPr>
        <w:jc w:val="center"/>
        <w:rPr>
          <w:rFonts w:ascii="Times New Roman" w:hAnsi="Times New Roman" w:cs="Times New Roman"/>
          <w:b/>
          <w:sz w:val="28"/>
          <w:szCs w:val="28"/>
          <w:lang w:val="kk-KZ"/>
        </w:rPr>
      </w:pPr>
    </w:p>
    <w:p w14:paraId="7F5A19F0" w14:textId="77777777" w:rsidR="000277D1" w:rsidRDefault="000277D1" w:rsidP="003B1994">
      <w:pPr>
        <w:jc w:val="center"/>
        <w:rPr>
          <w:rFonts w:ascii="Times New Roman" w:hAnsi="Times New Roman" w:cs="Times New Roman"/>
          <w:b/>
          <w:sz w:val="28"/>
          <w:szCs w:val="28"/>
          <w:lang w:val="kk-KZ"/>
        </w:rPr>
      </w:pPr>
    </w:p>
    <w:p w14:paraId="79666384" w14:textId="77777777" w:rsidR="000277D1" w:rsidRDefault="000277D1" w:rsidP="003B1994">
      <w:pPr>
        <w:jc w:val="center"/>
        <w:rPr>
          <w:rFonts w:ascii="Times New Roman" w:hAnsi="Times New Roman" w:cs="Times New Roman"/>
          <w:b/>
          <w:sz w:val="28"/>
          <w:szCs w:val="28"/>
          <w:lang w:val="kk-KZ"/>
        </w:rPr>
      </w:pPr>
    </w:p>
    <w:p w14:paraId="22E8F4E6" w14:textId="77777777" w:rsidR="000277D1" w:rsidRDefault="000277D1" w:rsidP="003B1994">
      <w:pPr>
        <w:jc w:val="center"/>
        <w:rPr>
          <w:rFonts w:ascii="Times New Roman" w:hAnsi="Times New Roman" w:cs="Times New Roman"/>
          <w:b/>
          <w:sz w:val="28"/>
          <w:szCs w:val="28"/>
          <w:lang w:val="kk-KZ"/>
        </w:rPr>
      </w:pPr>
    </w:p>
    <w:p w14:paraId="33396825" w14:textId="6DE4BC3E" w:rsidR="000277D1" w:rsidRDefault="000277D1" w:rsidP="003B1994">
      <w:pPr>
        <w:jc w:val="center"/>
        <w:rPr>
          <w:rFonts w:ascii="Times New Roman" w:hAnsi="Times New Roman" w:cs="Times New Roman"/>
          <w:b/>
          <w:sz w:val="28"/>
          <w:szCs w:val="28"/>
          <w:lang w:val="kk-KZ"/>
        </w:rPr>
      </w:pPr>
    </w:p>
    <w:p w14:paraId="7B169466" w14:textId="46F65375" w:rsidR="003D478A" w:rsidRDefault="003D478A" w:rsidP="003B1994">
      <w:pPr>
        <w:jc w:val="center"/>
        <w:rPr>
          <w:rFonts w:ascii="Times New Roman" w:hAnsi="Times New Roman" w:cs="Times New Roman"/>
          <w:b/>
          <w:sz w:val="28"/>
          <w:szCs w:val="28"/>
          <w:lang w:val="kk-KZ"/>
        </w:rPr>
      </w:pPr>
    </w:p>
    <w:p w14:paraId="72EC84C5" w14:textId="4B04C69F" w:rsidR="00611577" w:rsidRDefault="00611577" w:rsidP="003B1994">
      <w:pPr>
        <w:jc w:val="center"/>
        <w:rPr>
          <w:rFonts w:ascii="Times New Roman" w:hAnsi="Times New Roman" w:cs="Times New Roman"/>
          <w:b/>
          <w:sz w:val="28"/>
          <w:szCs w:val="28"/>
          <w:lang w:val="kk-KZ"/>
        </w:rPr>
      </w:pPr>
    </w:p>
    <w:p w14:paraId="11449276" w14:textId="77777777" w:rsidR="00611577" w:rsidRDefault="00611577" w:rsidP="003B1994">
      <w:pPr>
        <w:jc w:val="center"/>
        <w:rPr>
          <w:rFonts w:ascii="Times New Roman" w:hAnsi="Times New Roman" w:cs="Times New Roman"/>
          <w:b/>
          <w:sz w:val="28"/>
          <w:szCs w:val="28"/>
          <w:lang w:val="kk-KZ"/>
        </w:rPr>
      </w:pPr>
    </w:p>
    <w:p w14:paraId="26F408F9" w14:textId="012935A7" w:rsidR="00847802" w:rsidRDefault="00847802" w:rsidP="00D9163C">
      <w:pPr>
        <w:spacing w:after="0" w:line="240" w:lineRule="auto"/>
        <w:ind w:firstLine="567"/>
        <w:jc w:val="both"/>
        <w:rPr>
          <w:rFonts w:ascii="Times New Roman" w:hAnsi="Times New Roman" w:cs="Times New Roman"/>
          <w:b/>
          <w:sz w:val="28"/>
          <w:szCs w:val="28"/>
          <w:lang w:val="kk-KZ"/>
        </w:rPr>
      </w:pPr>
      <w:r w:rsidRPr="00D9163C">
        <w:rPr>
          <w:rFonts w:ascii="Times New Roman" w:hAnsi="Times New Roman" w:cs="Times New Roman"/>
          <w:b/>
          <w:sz w:val="28"/>
          <w:szCs w:val="28"/>
          <w:lang w:val="kk-KZ"/>
        </w:rPr>
        <w:lastRenderedPageBreak/>
        <w:t>2 НЕГІЗГІ БӨЛІМ</w:t>
      </w:r>
    </w:p>
    <w:p w14:paraId="23681559" w14:textId="77777777" w:rsidR="00D9163C" w:rsidRPr="00D9163C" w:rsidRDefault="00D9163C" w:rsidP="00D9163C">
      <w:pPr>
        <w:spacing w:after="0" w:line="240" w:lineRule="auto"/>
        <w:ind w:firstLine="567"/>
        <w:jc w:val="both"/>
        <w:rPr>
          <w:rFonts w:ascii="Times New Roman" w:hAnsi="Times New Roman" w:cs="Times New Roman"/>
          <w:b/>
          <w:sz w:val="28"/>
          <w:szCs w:val="28"/>
          <w:lang w:val="kk-KZ"/>
        </w:rPr>
      </w:pPr>
    </w:p>
    <w:p w14:paraId="22470ADE" w14:textId="77777777" w:rsidR="00847802" w:rsidRPr="00D9163C" w:rsidRDefault="00847802" w:rsidP="00847802">
      <w:pPr>
        <w:widowControl w:val="0"/>
        <w:autoSpaceDE w:val="0"/>
        <w:autoSpaceDN w:val="0"/>
        <w:adjustRightInd w:val="0"/>
        <w:spacing w:after="0" w:line="240" w:lineRule="auto"/>
        <w:ind w:firstLine="567"/>
        <w:jc w:val="both"/>
        <w:rPr>
          <w:rFonts w:ascii="Times New Roman" w:hAnsi="Times New Roman" w:cs="Times New Roman"/>
          <w:b/>
          <w:bCs/>
          <w:sz w:val="28"/>
          <w:szCs w:val="28"/>
          <w:lang w:val="kk-KZ"/>
        </w:rPr>
      </w:pPr>
      <w:r w:rsidRPr="00D9163C">
        <w:rPr>
          <w:rFonts w:ascii="Times New Roman" w:hAnsi="Times New Roman" w:cs="Times New Roman"/>
          <w:b/>
          <w:bCs/>
          <w:sz w:val="28"/>
          <w:szCs w:val="28"/>
          <w:lang w:val="kk-KZ"/>
        </w:rPr>
        <w:t xml:space="preserve">2.1 Зерттеу материалдары мен әдістері </w:t>
      </w:r>
    </w:p>
    <w:p w14:paraId="20D742A0" w14:textId="159E9AB7" w:rsidR="00F219AC" w:rsidRPr="00015D5D" w:rsidRDefault="00847802" w:rsidP="00847802">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015D5D">
        <w:rPr>
          <w:rFonts w:ascii="Times New Roman" w:hAnsi="Times New Roman" w:cs="Times New Roman"/>
          <w:sz w:val="28"/>
          <w:szCs w:val="28"/>
          <w:lang w:val="kk-KZ"/>
        </w:rPr>
        <w:t>2.1.1 «</w:t>
      </w:r>
      <w:r w:rsidR="008B6F7C">
        <w:rPr>
          <w:rFonts w:ascii="Times New Roman" w:hAnsi="Times New Roman" w:cs="Times New Roman"/>
          <w:sz w:val="28"/>
          <w:szCs w:val="28"/>
          <w:lang w:val="kk-KZ"/>
        </w:rPr>
        <w:t>Сарканд</w:t>
      </w:r>
      <w:r w:rsidRPr="00015D5D">
        <w:rPr>
          <w:rFonts w:ascii="Times New Roman" w:hAnsi="Times New Roman" w:cs="Times New Roman"/>
          <w:sz w:val="28"/>
          <w:szCs w:val="28"/>
          <w:lang w:val="kk-KZ"/>
        </w:rPr>
        <w:t>-Агро»</w:t>
      </w:r>
      <w:r w:rsidR="008B6F7C">
        <w:rPr>
          <w:rFonts w:ascii="Times New Roman" w:hAnsi="Times New Roman" w:cs="Times New Roman"/>
          <w:sz w:val="28"/>
          <w:szCs w:val="28"/>
          <w:lang w:val="kk-KZ"/>
        </w:rPr>
        <w:t xml:space="preserve">, </w:t>
      </w:r>
      <w:r w:rsidR="008B6F7C" w:rsidRPr="00015D5D">
        <w:rPr>
          <w:rFonts w:ascii="Times New Roman" w:hAnsi="Times New Roman" w:cs="Times New Roman"/>
          <w:sz w:val="28"/>
          <w:szCs w:val="28"/>
          <w:lang w:val="kk-KZ"/>
        </w:rPr>
        <w:t>«</w:t>
      </w:r>
      <w:r w:rsidR="008B6F7C">
        <w:rPr>
          <w:rFonts w:ascii="Times New Roman" w:hAnsi="Times New Roman" w:cs="Times New Roman"/>
          <w:sz w:val="28"/>
          <w:szCs w:val="28"/>
          <w:lang w:val="kk-KZ"/>
        </w:rPr>
        <w:t>Байсерке</w:t>
      </w:r>
      <w:r w:rsidR="008B6F7C" w:rsidRPr="00015D5D">
        <w:rPr>
          <w:rFonts w:ascii="Times New Roman" w:hAnsi="Times New Roman" w:cs="Times New Roman"/>
          <w:sz w:val="28"/>
          <w:szCs w:val="28"/>
          <w:lang w:val="kk-KZ"/>
        </w:rPr>
        <w:t>-Агро»</w:t>
      </w:r>
      <w:r w:rsidR="008B6F7C">
        <w:rPr>
          <w:rFonts w:ascii="Times New Roman" w:hAnsi="Times New Roman" w:cs="Times New Roman"/>
          <w:sz w:val="28"/>
          <w:szCs w:val="28"/>
          <w:lang w:val="kk-KZ"/>
        </w:rPr>
        <w:t xml:space="preserve"> шаруашылықтарында</w:t>
      </w:r>
      <w:r w:rsidR="00B930F1">
        <w:rPr>
          <w:rFonts w:ascii="Times New Roman" w:hAnsi="Times New Roman" w:cs="Times New Roman"/>
          <w:sz w:val="28"/>
          <w:szCs w:val="28"/>
          <w:lang w:val="kk-KZ"/>
        </w:rPr>
        <w:t xml:space="preserve">, «Асыл Түлік», «Асыл» асылдандыру орталықтарында </w:t>
      </w:r>
      <w:r w:rsidR="008B6F7C">
        <w:rPr>
          <w:rFonts w:ascii="Times New Roman" w:hAnsi="Times New Roman" w:cs="Times New Roman"/>
          <w:sz w:val="28"/>
          <w:szCs w:val="28"/>
          <w:lang w:val="kk-KZ"/>
        </w:rPr>
        <w:t xml:space="preserve">бұқаларға </w:t>
      </w:r>
      <w:r w:rsidR="008B6F7C" w:rsidRPr="008B6F7C">
        <w:rPr>
          <w:rFonts w:asciiTheme="majorHAnsi" w:hAnsiTheme="majorHAnsi" w:cstheme="majorHAnsi"/>
          <w:sz w:val="28"/>
          <w:szCs w:val="28"/>
          <w:lang w:val="kk-KZ"/>
        </w:rPr>
        <w:t>TNP2</w:t>
      </w:r>
      <w:r w:rsidR="008B6F7C">
        <w:rPr>
          <w:rFonts w:asciiTheme="majorHAnsi" w:hAnsiTheme="majorHAnsi" w:cstheme="majorHAnsi"/>
          <w:sz w:val="28"/>
          <w:szCs w:val="28"/>
          <w:lang w:val="kk-KZ"/>
        </w:rPr>
        <w:t xml:space="preserve"> ген локусы бойынша </w:t>
      </w:r>
      <w:r w:rsidR="00283D1E" w:rsidRPr="00283D1E">
        <w:rPr>
          <w:rFonts w:asciiTheme="majorHAnsi" w:eastAsia="MinionPro-Regular" w:hAnsiTheme="majorHAnsi" w:cstheme="majorHAnsi"/>
          <w:sz w:val="28"/>
          <w:szCs w:val="28"/>
          <w:lang w:val="kk-KZ"/>
        </w:rPr>
        <w:t>(g.269 G→A</w:t>
      </w:r>
      <w:r w:rsidR="00283D1E">
        <w:rPr>
          <w:rFonts w:asciiTheme="majorHAnsi" w:eastAsia="MinionPro-Regular" w:hAnsiTheme="majorHAnsi" w:cstheme="majorHAnsi"/>
          <w:sz w:val="28"/>
          <w:szCs w:val="28"/>
          <w:lang w:val="kk-KZ"/>
        </w:rPr>
        <w:t>,</w:t>
      </w:r>
      <w:r w:rsidR="00283D1E" w:rsidRPr="00BE33AA">
        <w:rPr>
          <w:rFonts w:asciiTheme="majorHAnsi" w:eastAsia="MinionPro-Regular" w:hAnsiTheme="majorHAnsi" w:cstheme="majorHAnsi"/>
          <w:sz w:val="28"/>
          <w:szCs w:val="28"/>
          <w:lang w:val="kk-KZ"/>
        </w:rPr>
        <w:t xml:space="preserve"> </w:t>
      </w:r>
      <w:r w:rsidR="00283D1E" w:rsidRPr="00283D1E">
        <w:rPr>
          <w:rFonts w:asciiTheme="majorHAnsi" w:hAnsiTheme="majorHAnsi" w:cstheme="majorHAnsi"/>
          <w:sz w:val="28"/>
          <w:szCs w:val="28"/>
          <w:lang w:val="kk-KZ"/>
        </w:rPr>
        <w:t>g.1536 C</w:t>
      </w:r>
      <w:r w:rsidR="00283D1E" w:rsidRPr="00283D1E">
        <w:rPr>
          <w:rFonts w:asciiTheme="majorHAnsi" w:eastAsia="MinionPro-Regular" w:hAnsiTheme="majorHAnsi" w:cstheme="majorHAnsi"/>
          <w:sz w:val="28"/>
          <w:szCs w:val="28"/>
          <w:lang w:val="kk-KZ"/>
        </w:rPr>
        <w:t>→</w:t>
      </w:r>
      <w:r w:rsidR="00283D1E" w:rsidRPr="00283D1E">
        <w:rPr>
          <w:rFonts w:asciiTheme="majorHAnsi" w:hAnsiTheme="majorHAnsi" w:cstheme="majorHAnsi"/>
          <w:sz w:val="28"/>
          <w:szCs w:val="28"/>
          <w:lang w:val="kk-KZ"/>
        </w:rPr>
        <w:t>T</w:t>
      </w:r>
      <w:r w:rsidR="00283D1E" w:rsidRPr="00BE33AA">
        <w:rPr>
          <w:rFonts w:asciiTheme="majorHAnsi" w:hAnsiTheme="majorHAnsi" w:cstheme="majorHAnsi"/>
          <w:sz w:val="28"/>
          <w:szCs w:val="28"/>
          <w:lang w:val="kk-KZ"/>
        </w:rPr>
        <w:t xml:space="preserve"> </w:t>
      </w:r>
      <w:r w:rsidR="00283D1E" w:rsidRPr="00283D1E">
        <w:rPr>
          <w:rFonts w:asciiTheme="majorHAnsi" w:hAnsiTheme="majorHAnsi" w:cstheme="majorHAnsi"/>
          <w:sz w:val="28"/>
          <w:szCs w:val="28"/>
          <w:lang w:val="kk-KZ"/>
        </w:rPr>
        <w:t xml:space="preserve">SNP </w:t>
      </w:r>
      <w:r w:rsidR="00283D1E">
        <w:rPr>
          <w:rFonts w:asciiTheme="majorHAnsi" w:hAnsiTheme="majorHAnsi" w:cstheme="majorHAnsi"/>
          <w:sz w:val="28"/>
          <w:szCs w:val="28"/>
          <w:lang w:val="kk-KZ"/>
        </w:rPr>
        <w:t xml:space="preserve">полиморфизмдерін) </w:t>
      </w:r>
      <w:r w:rsidR="008B6F7C">
        <w:rPr>
          <w:rFonts w:ascii="Times New Roman" w:hAnsi="Times New Roman" w:cs="Times New Roman"/>
          <w:sz w:val="28"/>
          <w:szCs w:val="28"/>
          <w:lang w:val="kk-KZ"/>
        </w:rPr>
        <w:t xml:space="preserve">генотиптеу жұмыстарын ПТР РФҰП әдісімен жүргізу </w:t>
      </w:r>
    </w:p>
    <w:p w14:paraId="357AF52C" w14:textId="51EBB7C2" w:rsidR="008B6F7C" w:rsidRDefault="008B6F7C" w:rsidP="00BE33AA">
      <w:pPr>
        <w:spacing w:after="0" w:line="240" w:lineRule="auto"/>
        <w:ind w:firstLine="709"/>
        <w:jc w:val="both"/>
        <w:rPr>
          <w:rFonts w:ascii="Times New Roman" w:hAnsi="Times New Roman" w:cs="Times New Roman"/>
          <w:sz w:val="28"/>
          <w:szCs w:val="28"/>
          <w:lang w:val="kk-KZ"/>
        </w:rPr>
      </w:pPr>
      <w:r w:rsidRPr="00015D5D">
        <w:rPr>
          <w:rFonts w:ascii="Times New Roman" w:hAnsi="Times New Roman" w:cs="Times New Roman"/>
          <w:sz w:val="28"/>
          <w:szCs w:val="28"/>
          <w:lang w:val="kk-KZ"/>
        </w:rPr>
        <w:t>«</w:t>
      </w:r>
      <w:r>
        <w:rPr>
          <w:rFonts w:ascii="Times New Roman" w:hAnsi="Times New Roman" w:cs="Times New Roman"/>
          <w:sz w:val="28"/>
          <w:szCs w:val="28"/>
          <w:lang w:val="kk-KZ"/>
        </w:rPr>
        <w:t>Сарканд</w:t>
      </w:r>
      <w:r w:rsidRPr="00015D5D">
        <w:rPr>
          <w:rFonts w:ascii="Times New Roman" w:hAnsi="Times New Roman" w:cs="Times New Roman"/>
          <w:sz w:val="28"/>
          <w:szCs w:val="28"/>
          <w:lang w:val="kk-KZ"/>
        </w:rPr>
        <w:t>-Агро»</w:t>
      </w:r>
      <w:r>
        <w:rPr>
          <w:rFonts w:ascii="Times New Roman" w:hAnsi="Times New Roman" w:cs="Times New Roman"/>
          <w:sz w:val="28"/>
          <w:szCs w:val="28"/>
          <w:lang w:val="kk-KZ"/>
        </w:rPr>
        <w:t xml:space="preserve">, </w:t>
      </w:r>
      <w:r w:rsidRPr="00015D5D">
        <w:rPr>
          <w:rFonts w:ascii="Times New Roman" w:hAnsi="Times New Roman" w:cs="Times New Roman"/>
          <w:sz w:val="28"/>
          <w:szCs w:val="28"/>
          <w:lang w:val="kk-KZ"/>
        </w:rPr>
        <w:t>«</w:t>
      </w:r>
      <w:r>
        <w:rPr>
          <w:rFonts w:ascii="Times New Roman" w:hAnsi="Times New Roman" w:cs="Times New Roman"/>
          <w:sz w:val="28"/>
          <w:szCs w:val="28"/>
          <w:lang w:val="kk-KZ"/>
        </w:rPr>
        <w:t>Байсерке</w:t>
      </w:r>
      <w:r w:rsidRPr="00015D5D">
        <w:rPr>
          <w:rFonts w:ascii="Times New Roman" w:hAnsi="Times New Roman" w:cs="Times New Roman"/>
          <w:sz w:val="28"/>
          <w:szCs w:val="28"/>
          <w:lang w:val="kk-KZ"/>
        </w:rPr>
        <w:t>-Агро»</w:t>
      </w:r>
      <w:r>
        <w:rPr>
          <w:rFonts w:ascii="Times New Roman" w:hAnsi="Times New Roman" w:cs="Times New Roman"/>
          <w:sz w:val="28"/>
          <w:szCs w:val="28"/>
          <w:lang w:val="kk-KZ"/>
        </w:rPr>
        <w:t>, мал шаруашылықтарына қарасты қазақтың ақ бас, голшт</w:t>
      </w:r>
      <w:r w:rsidR="00106AD0">
        <w:rPr>
          <w:rFonts w:ascii="Times New Roman" w:hAnsi="Times New Roman" w:cs="Times New Roman"/>
          <w:sz w:val="28"/>
          <w:szCs w:val="28"/>
          <w:lang w:val="kk-KZ"/>
        </w:rPr>
        <w:t>е</w:t>
      </w:r>
      <w:r>
        <w:rPr>
          <w:rFonts w:ascii="Times New Roman" w:hAnsi="Times New Roman" w:cs="Times New Roman"/>
          <w:sz w:val="28"/>
          <w:szCs w:val="28"/>
          <w:lang w:val="kk-KZ"/>
        </w:rPr>
        <w:t>ин тұқымдас бұқаларынан  тұратын зерттеу топтары құрылды. Зерттеу тобындағы бұқалардың күре тамырынан немесе құйрық венасынан құрамында ЭДТА антикоагулянты бар, көлемі 2,0 мл ваккумдық пробиркаларға қан үлгілері алынды. Алынған қан үлгілерін ДНҚ бөліп алғанға дейін тоңаз</w:t>
      </w:r>
      <w:r w:rsidR="00106AD0">
        <w:rPr>
          <w:rFonts w:ascii="Times New Roman" w:hAnsi="Times New Roman" w:cs="Times New Roman"/>
          <w:sz w:val="28"/>
          <w:szCs w:val="28"/>
          <w:lang w:val="kk-KZ"/>
        </w:rPr>
        <w:t>ы</w:t>
      </w:r>
      <w:r>
        <w:rPr>
          <w:rFonts w:ascii="Times New Roman" w:hAnsi="Times New Roman" w:cs="Times New Roman"/>
          <w:sz w:val="28"/>
          <w:szCs w:val="28"/>
          <w:lang w:val="kk-KZ"/>
        </w:rPr>
        <w:t xml:space="preserve">тқышта </w:t>
      </w:r>
      <w:r w:rsidR="00106AD0">
        <w:rPr>
          <w:rFonts w:ascii="Times New Roman" w:hAnsi="Times New Roman" w:cs="Times New Roman"/>
          <w:sz w:val="28"/>
          <w:szCs w:val="28"/>
          <w:lang w:val="kk-KZ"/>
        </w:rPr>
        <w:t>-</w:t>
      </w:r>
      <w:r>
        <w:rPr>
          <w:rFonts w:ascii="Times New Roman" w:hAnsi="Times New Roman" w:cs="Times New Roman"/>
          <w:sz w:val="28"/>
          <w:szCs w:val="28"/>
          <w:lang w:val="kk-KZ"/>
        </w:rPr>
        <w:t>16</w:t>
      </w:r>
      <w:r w:rsidRPr="008B6F7C">
        <w:rPr>
          <w:rFonts w:ascii="Times New Roman" w:hAnsi="Times New Roman" w:cs="Times New Roman"/>
          <w:sz w:val="28"/>
          <w:szCs w:val="28"/>
          <w:lang w:val="kk-KZ"/>
        </w:rPr>
        <w:t>-</w:t>
      </w:r>
      <w:r>
        <w:rPr>
          <w:rFonts w:ascii="Times New Roman" w:hAnsi="Times New Roman" w:cs="Times New Roman"/>
          <w:sz w:val="28"/>
          <w:szCs w:val="28"/>
          <w:lang w:val="kk-KZ"/>
        </w:rPr>
        <w:t>18</w:t>
      </w:r>
      <w:r w:rsidR="00D66D43" w:rsidRPr="00D66D43">
        <w:rPr>
          <w:rFonts w:ascii="Times New Roman" w:hAnsi="Times New Roman" w:cs="Times New Roman"/>
          <w:sz w:val="28"/>
          <w:szCs w:val="28"/>
          <w:vertAlign w:val="superscript"/>
          <w:lang w:val="kk-KZ"/>
        </w:rPr>
        <w:t>0</w:t>
      </w:r>
      <w:r w:rsidR="00D66D43" w:rsidRPr="00D66D43">
        <w:rPr>
          <w:rFonts w:ascii="Times New Roman" w:hAnsi="Times New Roman" w:cs="Times New Roman"/>
          <w:sz w:val="28"/>
          <w:szCs w:val="28"/>
          <w:lang w:val="kk-KZ"/>
        </w:rPr>
        <w:t>С</w:t>
      </w:r>
      <w:r w:rsidR="00D66D43">
        <w:rPr>
          <w:rFonts w:ascii="Times New Roman" w:hAnsi="Times New Roman" w:cs="Times New Roman"/>
          <w:sz w:val="28"/>
          <w:szCs w:val="28"/>
          <w:lang w:val="kk-KZ"/>
        </w:rPr>
        <w:t xml:space="preserve"> </w:t>
      </w:r>
      <w:r>
        <w:rPr>
          <w:rFonts w:ascii="Times New Roman" w:hAnsi="Times New Roman" w:cs="Times New Roman"/>
          <w:sz w:val="28"/>
          <w:szCs w:val="28"/>
          <w:lang w:val="kk-KZ"/>
        </w:rPr>
        <w:t>қатырып ұстадық. «Байсерке</w:t>
      </w:r>
      <w:r w:rsidR="00EF1F74">
        <w:rPr>
          <w:rFonts w:ascii="Times New Roman" w:hAnsi="Times New Roman" w:cs="Times New Roman"/>
          <w:sz w:val="28"/>
          <w:szCs w:val="28"/>
          <w:lang w:val="kk-KZ"/>
        </w:rPr>
        <w:t>-</w:t>
      </w:r>
      <w:r>
        <w:rPr>
          <w:rFonts w:ascii="Times New Roman" w:hAnsi="Times New Roman" w:cs="Times New Roman"/>
          <w:sz w:val="28"/>
          <w:szCs w:val="28"/>
          <w:lang w:val="kk-KZ"/>
        </w:rPr>
        <w:t xml:space="preserve">Агро» ЖШС шаруашылығында бұқалардың </w:t>
      </w:r>
      <w:r w:rsidR="00EF1F74">
        <w:rPr>
          <w:rFonts w:ascii="Times New Roman" w:hAnsi="Times New Roman" w:cs="Times New Roman"/>
          <w:sz w:val="28"/>
          <w:szCs w:val="28"/>
          <w:lang w:val="kk-KZ"/>
        </w:rPr>
        <w:t>мұздатып-</w:t>
      </w:r>
      <w:r>
        <w:rPr>
          <w:rFonts w:ascii="Times New Roman" w:hAnsi="Times New Roman" w:cs="Times New Roman"/>
          <w:sz w:val="28"/>
          <w:szCs w:val="28"/>
          <w:lang w:val="kk-KZ"/>
        </w:rPr>
        <w:t xml:space="preserve">қатырылған шәуеттері биологиялық материал ретінде қолданылды. </w:t>
      </w:r>
    </w:p>
    <w:p w14:paraId="74797867" w14:textId="2A73F6FB" w:rsidR="009A4FE1" w:rsidRDefault="008B6F7C" w:rsidP="00BE33AA">
      <w:pPr>
        <w:spacing w:after="0" w:line="240" w:lineRule="auto"/>
        <w:ind w:firstLine="709"/>
        <w:jc w:val="both"/>
        <w:rPr>
          <w:rFonts w:asciiTheme="majorHAnsi" w:hAnsiTheme="majorHAnsi" w:cstheme="majorHAnsi"/>
          <w:sz w:val="28"/>
          <w:szCs w:val="28"/>
          <w:lang w:val="kk-KZ"/>
        </w:rPr>
      </w:pPr>
      <w:r w:rsidRPr="008B6F7C">
        <w:rPr>
          <w:rFonts w:asciiTheme="majorHAnsi" w:hAnsiTheme="majorHAnsi" w:cstheme="majorHAnsi"/>
          <w:sz w:val="28"/>
          <w:szCs w:val="28"/>
          <w:lang w:val="kk-KZ"/>
        </w:rPr>
        <w:t>TNP2</w:t>
      </w:r>
      <w:r>
        <w:rPr>
          <w:rFonts w:asciiTheme="majorHAnsi" w:hAnsiTheme="majorHAnsi" w:cstheme="majorHAnsi"/>
          <w:sz w:val="28"/>
          <w:szCs w:val="28"/>
          <w:lang w:val="kk-KZ"/>
        </w:rPr>
        <w:t xml:space="preserve"> ген локусы бойынша ДНҚ үлгілерін генотиптеу жұмыстары келесі ретпен жүзеге асырылды: биологиялық материал алу (қан немесе қатырылған шәует), биологиялық материалдардан ДНҚ бөліп алу, бөліп алынған ДНҚ сапасын тексеру, </w:t>
      </w:r>
      <w:r w:rsidR="009A4FE1">
        <w:rPr>
          <w:rFonts w:asciiTheme="majorHAnsi" w:hAnsiTheme="majorHAnsi" w:cstheme="majorHAnsi"/>
          <w:sz w:val="28"/>
          <w:szCs w:val="28"/>
          <w:lang w:val="kk-KZ"/>
        </w:rPr>
        <w:t xml:space="preserve">ген тізбегіне талдау жасау, нүктелік мутацияның орналасуын анықтау, қажет рестриктазаны іздеп табу, праймер тізбектерін арнайы әдебиеттен алу немесе </w:t>
      </w:r>
      <w:r w:rsidR="009A4FE1" w:rsidRPr="009A4FE1">
        <w:rPr>
          <w:rFonts w:asciiTheme="majorHAnsi" w:hAnsiTheme="majorHAnsi" w:cstheme="majorHAnsi"/>
          <w:sz w:val="28"/>
          <w:szCs w:val="28"/>
          <w:lang w:val="kk-KZ"/>
        </w:rPr>
        <w:t xml:space="preserve">Primer 3 </w:t>
      </w:r>
      <w:r w:rsidR="009A4FE1">
        <w:rPr>
          <w:rFonts w:asciiTheme="majorHAnsi" w:hAnsiTheme="majorHAnsi" w:cstheme="majorHAnsi"/>
          <w:sz w:val="28"/>
          <w:szCs w:val="28"/>
          <w:lang w:val="kk-KZ"/>
        </w:rPr>
        <w:t xml:space="preserve">бағдарламасының көмегімен анықтау, амплификация жүргізу, ПТР нәтижесін горизонталдық электрофорезбен тексеру, рестрикция қою және сол арқылы ДНҚ үлгілерінің генетикалық нұсқаларын анықтау. </w:t>
      </w:r>
    </w:p>
    <w:p w14:paraId="7A75E092" w14:textId="744A6487" w:rsidR="00DF0275" w:rsidRDefault="009A4FE1" w:rsidP="009A4FE1">
      <w:pPr>
        <w:spacing w:after="0" w:line="240" w:lineRule="auto"/>
        <w:ind w:firstLine="709"/>
        <w:jc w:val="both"/>
        <w:rPr>
          <w:rFonts w:asciiTheme="majorHAnsi" w:hAnsiTheme="majorHAnsi" w:cstheme="majorHAnsi"/>
          <w:color w:val="000000"/>
          <w:sz w:val="28"/>
          <w:szCs w:val="28"/>
          <w:lang w:val="kk-KZ"/>
        </w:rPr>
      </w:pPr>
      <w:r>
        <w:rPr>
          <w:rFonts w:asciiTheme="majorHAnsi" w:hAnsiTheme="majorHAnsi" w:cstheme="majorHAnsi"/>
          <w:sz w:val="28"/>
          <w:szCs w:val="28"/>
          <w:lang w:val="kk-KZ"/>
        </w:rPr>
        <w:t xml:space="preserve">Қазіргі таңда бұқалардың </w:t>
      </w:r>
      <w:r w:rsidRPr="009A4FE1">
        <w:rPr>
          <w:rFonts w:asciiTheme="majorHAnsi" w:hAnsiTheme="majorHAnsi" w:cstheme="majorHAnsi"/>
          <w:sz w:val="28"/>
          <w:szCs w:val="28"/>
          <w:lang w:val="kk-KZ"/>
        </w:rPr>
        <w:t>TNP2</w:t>
      </w:r>
      <w:r>
        <w:rPr>
          <w:rFonts w:asciiTheme="majorHAnsi" w:hAnsiTheme="majorHAnsi" w:cstheme="majorHAnsi"/>
          <w:sz w:val="28"/>
          <w:szCs w:val="28"/>
          <w:lang w:val="kk-KZ"/>
        </w:rPr>
        <w:t xml:space="preserve"> ген локусы </w:t>
      </w:r>
      <w:r w:rsidR="00283D1E" w:rsidRPr="00283D1E">
        <w:rPr>
          <w:rFonts w:asciiTheme="majorHAnsi" w:eastAsia="MinionPro-Regular" w:hAnsiTheme="majorHAnsi" w:cstheme="majorHAnsi"/>
          <w:sz w:val="28"/>
          <w:szCs w:val="28"/>
          <w:lang w:val="kk-KZ"/>
        </w:rPr>
        <w:t>(g.269 G→A)</w:t>
      </w:r>
      <w:r w:rsidR="00283D1E" w:rsidRPr="00BE33AA">
        <w:rPr>
          <w:rFonts w:asciiTheme="majorHAnsi" w:eastAsia="MinionPro-Regular" w:hAnsiTheme="majorHAnsi" w:cstheme="majorHAnsi"/>
          <w:sz w:val="28"/>
          <w:szCs w:val="28"/>
          <w:lang w:val="kk-KZ"/>
        </w:rPr>
        <w:t xml:space="preserve"> </w:t>
      </w:r>
      <w:r>
        <w:rPr>
          <w:rFonts w:asciiTheme="majorHAnsi" w:hAnsiTheme="majorHAnsi" w:cstheme="majorHAnsi"/>
          <w:sz w:val="28"/>
          <w:szCs w:val="28"/>
          <w:lang w:val="kk-KZ"/>
        </w:rPr>
        <w:t>бойынша генотиптерін әдебиетте көрсетілген әдіс бойынша анықтайды, сол мақсатта келесі праймерлер тізбектерін қолданды</w:t>
      </w:r>
      <w:r w:rsidR="00547EE8">
        <w:rPr>
          <w:rFonts w:asciiTheme="majorHAnsi" w:hAnsiTheme="majorHAnsi" w:cstheme="majorHAnsi"/>
          <w:sz w:val="28"/>
          <w:szCs w:val="28"/>
          <w:lang w:val="kk-KZ"/>
        </w:rPr>
        <w:t>қ</w:t>
      </w:r>
      <w:r>
        <w:rPr>
          <w:rFonts w:asciiTheme="majorHAnsi" w:hAnsiTheme="majorHAnsi" w:cstheme="majorHAnsi"/>
          <w:sz w:val="28"/>
          <w:szCs w:val="28"/>
          <w:lang w:val="kk-KZ"/>
        </w:rPr>
        <w:t xml:space="preserve">: тура </w:t>
      </w:r>
      <w:r w:rsidR="00BE33AA" w:rsidRPr="00BE33AA">
        <w:rPr>
          <w:rFonts w:asciiTheme="majorHAnsi" w:hAnsiTheme="majorHAnsi" w:cstheme="majorHAnsi"/>
          <w:sz w:val="28"/>
          <w:szCs w:val="28"/>
          <w:lang w:val="kk-KZ"/>
        </w:rPr>
        <w:t xml:space="preserve">F 5' - CAGAGCCTTCCCAACACCC - 3' </w:t>
      </w:r>
      <w:r w:rsidR="00840522">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және кері </w:t>
      </w:r>
      <w:r w:rsidR="00BE33AA" w:rsidRPr="00BE33AA">
        <w:rPr>
          <w:rFonts w:asciiTheme="majorHAnsi" w:hAnsiTheme="majorHAnsi" w:cstheme="majorHAnsi"/>
          <w:sz w:val="28"/>
          <w:szCs w:val="28"/>
          <w:lang w:val="kk-KZ"/>
        </w:rPr>
        <w:t xml:space="preserve">R 5' – GCTGGGGCCTGGGCTCTGG - 3' </w:t>
      </w:r>
      <w:r>
        <w:rPr>
          <w:rFonts w:asciiTheme="majorHAnsi" w:hAnsiTheme="majorHAnsi" w:cstheme="majorHAnsi"/>
          <w:sz w:val="28"/>
          <w:szCs w:val="28"/>
          <w:lang w:val="kk-KZ"/>
        </w:rPr>
        <w:t>праймерлер</w:t>
      </w:r>
      <w:r w:rsidR="00840522">
        <w:rPr>
          <w:rFonts w:asciiTheme="majorHAnsi" w:hAnsiTheme="majorHAnsi" w:cstheme="majorHAnsi"/>
          <w:sz w:val="28"/>
          <w:szCs w:val="28"/>
          <w:lang w:val="kk-KZ"/>
        </w:rPr>
        <w:t xml:space="preserve"> </w:t>
      </w:r>
      <w:r w:rsidR="00840522" w:rsidRPr="00840522">
        <w:rPr>
          <w:rFonts w:asciiTheme="majorHAnsi" w:hAnsiTheme="majorHAnsi" w:cstheme="majorHAnsi"/>
          <w:sz w:val="28"/>
          <w:szCs w:val="28"/>
          <w:lang w:val="kk-KZ"/>
        </w:rPr>
        <w:t>[1</w:t>
      </w:r>
      <w:r w:rsidR="008B6F7C" w:rsidRPr="008B6F7C">
        <w:rPr>
          <w:rFonts w:asciiTheme="majorHAnsi" w:hAnsiTheme="majorHAnsi" w:cstheme="majorHAnsi"/>
          <w:sz w:val="28"/>
          <w:szCs w:val="28"/>
          <w:lang w:val="kk-KZ"/>
        </w:rPr>
        <w:t>7</w:t>
      </w:r>
      <w:r w:rsidR="009B725D" w:rsidRPr="009B725D">
        <w:rPr>
          <w:rFonts w:asciiTheme="majorHAnsi" w:hAnsiTheme="majorHAnsi" w:cstheme="majorHAnsi"/>
          <w:sz w:val="28"/>
          <w:szCs w:val="28"/>
          <w:lang w:val="kk-KZ"/>
        </w:rPr>
        <w:t>1</w:t>
      </w:r>
      <w:r w:rsidR="00840522" w:rsidRPr="00840522">
        <w:rPr>
          <w:rFonts w:asciiTheme="majorHAnsi" w:hAnsiTheme="majorHAnsi" w:cstheme="majorHAnsi"/>
          <w:sz w:val="28"/>
          <w:szCs w:val="28"/>
          <w:lang w:val="kk-KZ"/>
        </w:rPr>
        <w:t>]</w:t>
      </w:r>
      <w:r w:rsidR="001676B9">
        <w:rPr>
          <w:rFonts w:asciiTheme="majorHAnsi" w:hAnsiTheme="majorHAnsi" w:cstheme="majorHAnsi"/>
          <w:sz w:val="28"/>
          <w:szCs w:val="28"/>
          <w:lang w:val="kk-KZ"/>
        </w:rPr>
        <w:t xml:space="preserve">. </w:t>
      </w:r>
      <w:r>
        <w:rPr>
          <w:rFonts w:asciiTheme="majorHAnsi" w:hAnsiTheme="majorHAnsi" w:cstheme="majorHAnsi"/>
          <w:sz w:val="28"/>
          <w:szCs w:val="28"/>
          <w:lang w:val="kk-KZ"/>
        </w:rPr>
        <w:t>Аталған әдіске тән кемшілік, ұзындығы 195 ж</w:t>
      </w:r>
      <w:r w:rsidR="00BE33AA" w:rsidRPr="00BE33AA">
        <w:rPr>
          <w:rFonts w:asciiTheme="majorHAnsi" w:hAnsiTheme="majorHAnsi" w:cstheme="majorHAnsi"/>
          <w:sz w:val="28"/>
          <w:szCs w:val="28"/>
          <w:lang w:val="kk-KZ"/>
        </w:rPr>
        <w:t xml:space="preserve">.н. </w:t>
      </w:r>
      <w:r>
        <w:rPr>
          <w:rFonts w:asciiTheme="majorHAnsi" w:hAnsiTheme="majorHAnsi" w:cstheme="majorHAnsi"/>
          <w:sz w:val="28"/>
          <w:szCs w:val="28"/>
          <w:lang w:val="kk-KZ"/>
        </w:rPr>
        <w:t xml:space="preserve">фрагментті кескен соң, </w:t>
      </w:r>
      <w:r w:rsidR="00BE33AA" w:rsidRPr="009A4FE1">
        <w:rPr>
          <w:rFonts w:asciiTheme="majorHAnsi" w:hAnsiTheme="majorHAnsi" w:cstheme="majorHAnsi"/>
          <w:sz w:val="28"/>
          <w:szCs w:val="28"/>
          <w:lang w:val="kk-KZ"/>
        </w:rPr>
        <w:t>GG</w:t>
      </w:r>
      <w:r w:rsidR="00BE33AA" w:rsidRPr="00BE33AA">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гомозиготалы генотипті жануарларда ұзындықтары </w:t>
      </w:r>
      <w:r w:rsidR="00BE33AA" w:rsidRPr="00BE33AA">
        <w:rPr>
          <w:rFonts w:asciiTheme="majorHAnsi" w:hAnsiTheme="majorHAnsi" w:cstheme="majorHAnsi"/>
          <w:sz w:val="28"/>
          <w:szCs w:val="28"/>
          <w:lang w:val="kk-KZ"/>
        </w:rPr>
        <w:t xml:space="preserve">135 </w:t>
      </w:r>
      <w:r>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 xml:space="preserve">.н., 33 </w:t>
      </w:r>
      <w:r>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.н.</w:t>
      </w:r>
      <w:r>
        <w:rPr>
          <w:rFonts w:asciiTheme="majorHAnsi" w:hAnsiTheme="majorHAnsi" w:cstheme="majorHAnsi"/>
          <w:sz w:val="28"/>
          <w:szCs w:val="28"/>
          <w:lang w:val="kk-KZ"/>
        </w:rPr>
        <w:t>,</w:t>
      </w:r>
      <w:r w:rsidR="00BE33AA" w:rsidRPr="00BE33AA">
        <w:rPr>
          <w:rFonts w:asciiTheme="majorHAnsi" w:hAnsiTheme="majorHAnsi" w:cstheme="majorHAnsi"/>
          <w:sz w:val="28"/>
          <w:szCs w:val="28"/>
          <w:lang w:val="kk-KZ"/>
        </w:rPr>
        <w:t xml:space="preserve"> 27 </w:t>
      </w:r>
      <w:r w:rsidR="005C1C55">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 xml:space="preserve">.н., </w:t>
      </w:r>
      <w:r>
        <w:rPr>
          <w:rFonts w:asciiTheme="majorHAnsi" w:hAnsiTheme="majorHAnsi" w:cstheme="majorHAnsi"/>
          <w:sz w:val="28"/>
          <w:szCs w:val="28"/>
          <w:lang w:val="kk-KZ"/>
        </w:rPr>
        <w:t xml:space="preserve">фрагменттер түзіледі, </w:t>
      </w:r>
      <w:r w:rsidR="00BE33AA" w:rsidRPr="00BE33AA">
        <w:rPr>
          <w:rFonts w:asciiTheme="majorHAnsi" w:hAnsiTheme="majorHAnsi" w:cstheme="majorHAnsi"/>
          <w:sz w:val="28"/>
          <w:szCs w:val="28"/>
          <w:lang w:val="kk-KZ"/>
        </w:rPr>
        <w:t xml:space="preserve"> гетерозигот</w:t>
      </w:r>
      <w:r>
        <w:rPr>
          <w:rFonts w:asciiTheme="majorHAnsi" w:hAnsiTheme="majorHAnsi" w:cstheme="majorHAnsi"/>
          <w:sz w:val="28"/>
          <w:szCs w:val="28"/>
          <w:lang w:val="kk-KZ"/>
        </w:rPr>
        <w:t xml:space="preserve">алы жануарларда </w:t>
      </w:r>
      <w:r w:rsidR="00BE33AA" w:rsidRPr="009A4FE1">
        <w:rPr>
          <w:rFonts w:asciiTheme="majorHAnsi" w:hAnsiTheme="majorHAnsi" w:cstheme="majorHAnsi"/>
          <w:sz w:val="28"/>
          <w:szCs w:val="28"/>
          <w:lang w:val="kk-KZ"/>
        </w:rPr>
        <w:t>GA</w:t>
      </w:r>
      <w:r w:rsidR="00BE33AA" w:rsidRPr="00BE33AA">
        <w:rPr>
          <w:rFonts w:asciiTheme="majorHAnsi" w:hAnsiTheme="majorHAnsi" w:cstheme="majorHAnsi"/>
          <w:sz w:val="28"/>
          <w:szCs w:val="28"/>
          <w:lang w:val="kk-KZ"/>
        </w:rPr>
        <w:t xml:space="preserve"> </w:t>
      </w:r>
      <w:r>
        <w:rPr>
          <w:rFonts w:asciiTheme="majorHAnsi" w:hAnsiTheme="majorHAnsi" w:cstheme="majorHAnsi"/>
          <w:sz w:val="28"/>
          <w:szCs w:val="28"/>
          <w:lang w:val="kk-KZ"/>
        </w:rPr>
        <w:t>генотипті</w:t>
      </w:r>
      <w:r w:rsidR="005C1C55">
        <w:rPr>
          <w:rFonts w:asciiTheme="majorHAnsi" w:hAnsiTheme="majorHAnsi" w:cstheme="majorHAnsi"/>
          <w:sz w:val="28"/>
          <w:szCs w:val="28"/>
          <w:lang w:val="kk-KZ"/>
        </w:rPr>
        <w:t xml:space="preserve"> үлгілерде </w:t>
      </w:r>
      <w:r>
        <w:rPr>
          <w:rFonts w:asciiTheme="majorHAnsi" w:hAnsiTheme="majorHAnsi" w:cstheme="majorHAnsi"/>
          <w:sz w:val="28"/>
          <w:szCs w:val="28"/>
          <w:lang w:val="kk-KZ"/>
        </w:rPr>
        <w:t xml:space="preserve">ұзындықтары </w:t>
      </w:r>
      <w:r w:rsidR="00BE33AA" w:rsidRPr="009A4FE1">
        <w:rPr>
          <w:rFonts w:asciiTheme="majorHAnsi" w:hAnsiTheme="majorHAnsi" w:cstheme="majorHAnsi"/>
          <w:sz w:val="28"/>
          <w:szCs w:val="28"/>
          <w:lang w:val="kk-KZ"/>
        </w:rPr>
        <w:t>135</w:t>
      </w:r>
      <w:r w:rsidR="00BE33AA" w:rsidRPr="00BE33AA">
        <w:rPr>
          <w:rFonts w:asciiTheme="majorHAnsi" w:hAnsiTheme="majorHAnsi" w:cstheme="majorHAnsi"/>
          <w:sz w:val="28"/>
          <w:szCs w:val="28"/>
          <w:lang w:val="kk-KZ"/>
        </w:rPr>
        <w:t xml:space="preserve"> </w:t>
      </w:r>
      <w:r>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.н.,</w:t>
      </w:r>
      <w:r w:rsidR="00BE33AA" w:rsidRPr="009A4FE1">
        <w:rPr>
          <w:rFonts w:asciiTheme="majorHAnsi" w:hAnsiTheme="majorHAnsi" w:cstheme="majorHAnsi"/>
          <w:sz w:val="28"/>
          <w:szCs w:val="28"/>
          <w:lang w:val="kk-KZ"/>
        </w:rPr>
        <w:t xml:space="preserve"> </w:t>
      </w:r>
      <w:r w:rsidR="00BE33AA" w:rsidRPr="00BE33AA">
        <w:rPr>
          <w:rFonts w:asciiTheme="majorHAnsi" w:hAnsiTheme="majorHAnsi" w:cstheme="majorHAnsi"/>
          <w:sz w:val="28"/>
          <w:szCs w:val="28"/>
          <w:lang w:val="kk-KZ"/>
        </w:rPr>
        <w:t xml:space="preserve">60 </w:t>
      </w:r>
      <w:r>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 xml:space="preserve">.н., </w:t>
      </w:r>
      <w:r w:rsidR="00BE33AA" w:rsidRPr="009A4FE1">
        <w:rPr>
          <w:rFonts w:asciiTheme="majorHAnsi" w:hAnsiTheme="majorHAnsi" w:cstheme="majorHAnsi"/>
          <w:sz w:val="28"/>
          <w:szCs w:val="28"/>
          <w:lang w:val="kk-KZ"/>
        </w:rPr>
        <w:t xml:space="preserve">33 </w:t>
      </w:r>
      <w:r>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.н.</w:t>
      </w:r>
      <w:r>
        <w:rPr>
          <w:rFonts w:asciiTheme="majorHAnsi" w:hAnsiTheme="majorHAnsi" w:cstheme="majorHAnsi"/>
          <w:sz w:val="28"/>
          <w:szCs w:val="28"/>
          <w:lang w:val="kk-KZ"/>
        </w:rPr>
        <w:t xml:space="preserve">, </w:t>
      </w:r>
      <w:r w:rsidR="00BE33AA" w:rsidRPr="00BE33AA">
        <w:rPr>
          <w:rFonts w:asciiTheme="majorHAnsi" w:hAnsiTheme="majorHAnsi" w:cstheme="majorHAnsi"/>
          <w:sz w:val="28"/>
          <w:szCs w:val="28"/>
          <w:lang w:val="kk-KZ"/>
        </w:rPr>
        <w:t xml:space="preserve">27 </w:t>
      </w:r>
      <w:r>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 xml:space="preserve">.н. </w:t>
      </w:r>
      <w:r>
        <w:rPr>
          <w:rFonts w:asciiTheme="majorHAnsi" w:hAnsiTheme="majorHAnsi" w:cstheme="majorHAnsi"/>
          <w:sz w:val="28"/>
          <w:szCs w:val="28"/>
          <w:lang w:val="kk-KZ"/>
        </w:rPr>
        <w:t>фрагменттер</w:t>
      </w:r>
      <w:r w:rsidR="005C1C55">
        <w:rPr>
          <w:rFonts w:asciiTheme="majorHAnsi" w:hAnsiTheme="majorHAnsi" w:cstheme="majorHAnsi"/>
          <w:sz w:val="28"/>
          <w:szCs w:val="28"/>
          <w:lang w:val="kk-KZ"/>
        </w:rPr>
        <w:t xml:space="preserve">, гомозиготалы </w:t>
      </w:r>
      <w:r w:rsidR="005C1C55" w:rsidRPr="005C1C55">
        <w:rPr>
          <w:rFonts w:asciiTheme="majorHAnsi" w:hAnsiTheme="majorHAnsi" w:cstheme="majorHAnsi"/>
          <w:sz w:val="28"/>
          <w:szCs w:val="28"/>
          <w:lang w:val="kk-KZ"/>
        </w:rPr>
        <w:t xml:space="preserve">AA </w:t>
      </w:r>
      <w:r w:rsidR="005C1C55">
        <w:rPr>
          <w:rFonts w:asciiTheme="majorHAnsi" w:hAnsiTheme="majorHAnsi" w:cstheme="majorHAnsi"/>
          <w:sz w:val="28"/>
          <w:szCs w:val="28"/>
          <w:lang w:val="kk-KZ"/>
        </w:rPr>
        <w:t xml:space="preserve">генотипті жануарларда ұзындықтары 135 ж.н., және 60 ж.н. фрагменттер </w:t>
      </w:r>
      <w:r>
        <w:rPr>
          <w:rFonts w:asciiTheme="majorHAnsi" w:hAnsiTheme="majorHAnsi" w:cstheme="majorHAnsi"/>
          <w:sz w:val="28"/>
          <w:szCs w:val="28"/>
          <w:lang w:val="kk-KZ"/>
        </w:rPr>
        <w:t xml:space="preserve">пайда болады. Сонымен, жиі электрофореграммада ұзындықтары </w:t>
      </w:r>
      <w:r w:rsidR="00BE33AA" w:rsidRPr="00BE33AA">
        <w:rPr>
          <w:rFonts w:asciiTheme="majorHAnsi" w:hAnsiTheme="majorHAnsi" w:cstheme="majorHAnsi"/>
          <w:sz w:val="28"/>
          <w:szCs w:val="28"/>
          <w:lang w:val="kk-KZ"/>
        </w:rPr>
        <w:t xml:space="preserve"> 60 </w:t>
      </w:r>
      <w:r>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 xml:space="preserve">.н., 33 </w:t>
      </w:r>
      <w:r>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.н.</w:t>
      </w:r>
      <w:r>
        <w:rPr>
          <w:rFonts w:asciiTheme="majorHAnsi" w:hAnsiTheme="majorHAnsi" w:cstheme="majorHAnsi"/>
          <w:sz w:val="28"/>
          <w:szCs w:val="28"/>
          <w:lang w:val="kk-KZ"/>
        </w:rPr>
        <w:t>,</w:t>
      </w:r>
      <w:r w:rsidR="00BE33AA" w:rsidRPr="00BE33AA">
        <w:rPr>
          <w:rFonts w:asciiTheme="majorHAnsi" w:hAnsiTheme="majorHAnsi" w:cstheme="majorHAnsi"/>
          <w:sz w:val="28"/>
          <w:szCs w:val="28"/>
          <w:lang w:val="kk-KZ"/>
        </w:rPr>
        <w:t xml:space="preserve"> 27 </w:t>
      </w:r>
      <w:r w:rsidR="00C24301">
        <w:rPr>
          <w:rFonts w:asciiTheme="majorHAnsi" w:hAnsiTheme="majorHAnsi" w:cstheme="majorHAnsi"/>
          <w:sz w:val="28"/>
          <w:szCs w:val="28"/>
          <w:lang w:val="kk-KZ"/>
        </w:rPr>
        <w:t>ж</w:t>
      </w:r>
      <w:r w:rsidR="00BE33AA" w:rsidRPr="00BE33AA">
        <w:rPr>
          <w:rFonts w:asciiTheme="majorHAnsi" w:hAnsiTheme="majorHAnsi" w:cstheme="majorHAnsi"/>
          <w:sz w:val="28"/>
          <w:szCs w:val="28"/>
          <w:lang w:val="kk-KZ"/>
        </w:rPr>
        <w:t>.н.</w:t>
      </w:r>
      <w:r w:rsidR="00C24301">
        <w:rPr>
          <w:rFonts w:asciiTheme="majorHAnsi" w:hAnsiTheme="majorHAnsi" w:cstheme="majorHAnsi"/>
          <w:sz w:val="28"/>
          <w:szCs w:val="28"/>
          <w:lang w:val="kk-KZ"/>
        </w:rPr>
        <w:t xml:space="preserve"> фрагменттер әлсіз көрінеді</w:t>
      </w:r>
      <w:r w:rsidR="00BE33AA" w:rsidRPr="00BE33AA">
        <w:rPr>
          <w:rFonts w:asciiTheme="majorHAnsi" w:hAnsiTheme="majorHAnsi" w:cstheme="majorHAnsi"/>
          <w:sz w:val="28"/>
          <w:szCs w:val="28"/>
          <w:lang w:val="kk-KZ"/>
        </w:rPr>
        <w:t xml:space="preserve">. </w:t>
      </w:r>
      <w:r w:rsidR="00DF0275" w:rsidRPr="009A4FE1">
        <w:rPr>
          <w:rFonts w:asciiTheme="majorHAnsi" w:hAnsiTheme="majorHAnsi" w:cstheme="majorHAnsi"/>
          <w:sz w:val="28"/>
          <w:szCs w:val="28"/>
          <w:lang w:val="kk-KZ"/>
        </w:rPr>
        <w:t>TNP2</w:t>
      </w:r>
      <w:r w:rsidR="00DF0275">
        <w:rPr>
          <w:rFonts w:asciiTheme="majorHAnsi" w:hAnsiTheme="majorHAnsi" w:cstheme="majorHAnsi"/>
          <w:sz w:val="28"/>
          <w:szCs w:val="28"/>
          <w:lang w:val="kk-KZ"/>
        </w:rPr>
        <w:t xml:space="preserve"> генінің аллелдерін детекция жасау үшін алынған ПТР өнімін </w:t>
      </w:r>
      <w:r w:rsidR="00BE33AA" w:rsidRPr="001676B9">
        <w:rPr>
          <w:rFonts w:asciiTheme="majorHAnsi" w:hAnsiTheme="majorHAnsi" w:cstheme="majorHAnsi"/>
          <w:sz w:val="28"/>
          <w:szCs w:val="28"/>
          <w:lang w:val="kk-KZ"/>
        </w:rPr>
        <w:t>HpaII</w:t>
      </w:r>
      <w:r w:rsidR="00BE33AA" w:rsidRPr="00BE33AA">
        <w:rPr>
          <w:rFonts w:asciiTheme="majorHAnsi" w:hAnsiTheme="majorHAnsi" w:cstheme="majorHAnsi"/>
          <w:sz w:val="28"/>
          <w:szCs w:val="28"/>
          <w:lang w:val="kk-KZ"/>
        </w:rPr>
        <w:t xml:space="preserve"> </w:t>
      </w:r>
      <w:r w:rsidR="00DF0275">
        <w:rPr>
          <w:rFonts w:asciiTheme="majorHAnsi" w:hAnsiTheme="majorHAnsi" w:cstheme="majorHAnsi"/>
          <w:sz w:val="28"/>
          <w:szCs w:val="28"/>
          <w:lang w:val="kk-KZ"/>
        </w:rPr>
        <w:t>рестриктазасымен кес</w:t>
      </w:r>
      <w:r w:rsidR="00547EE8">
        <w:rPr>
          <w:rFonts w:asciiTheme="majorHAnsi" w:hAnsiTheme="majorHAnsi" w:cstheme="majorHAnsi"/>
          <w:sz w:val="28"/>
          <w:szCs w:val="28"/>
          <w:lang w:val="kk-KZ"/>
        </w:rPr>
        <w:t>тік</w:t>
      </w:r>
      <w:r w:rsidR="00DF0275">
        <w:rPr>
          <w:rFonts w:asciiTheme="majorHAnsi" w:hAnsiTheme="majorHAnsi" w:cstheme="majorHAnsi"/>
          <w:sz w:val="28"/>
          <w:szCs w:val="28"/>
          <w:lang w:val="kk-KZ"/>
        </w:rPr>
        <w:t xml:space="preserve">, оның сайт рестрикциясы </w:t>
      </w:r>
      <w:r w:rsidR="00BE33AA" w:rsidRPr="00BE33AA">
        <w:rPr>
          <w:rFonts w:asciiTheme="majorHAnsi" w:hAnsiTheme="majorHAnsi" w:cstheme="majorHAnsi"/>
          <w:sz w:val="28"/>
          <w:szCs w:val="28"/>
          <w:lang w:val="kk-KZ"/>
        </w:rPr>
        <w:t xml:space="preserve"> </w:t>
      </w:r>
      <w:r w:rsidR="00BE33AA" w:rsidRPr="001676B9">
        <w:rPr>
          <w:rFonts w:asciiTheme="majorHAnsi" w:hAnsiTheme="majorHAnsi" w:cstheme="majorHAnsi"/>
          <w:color w:val="000000"/>
          <w:sz w:val="28"/>
          <w:szCs w:val="28"/>
          <w:lang w:val="kk-KZ"/>
        </w:rPr>
        <w:t>C</w:t>
      </w:r>
      <w:r w:rsidR="00BE33AA" w:rsidRPr="00BE33AA">
        <w:rPr>
          <w:rFonts w:asciiTheme="majorHAnsi" w:hAnsiTheme="majorHAnsi" w:cstheme="majorHAnsi"/>
          <w:sz w:val="28"/>
          <w:szCs w:val="28"/>
          <w:lang w:val="kk-KZ"/>
        </w:rPr>
        <w:t>/</w:t>
      </w:r>
      <w:r w:rsidR="00BE33AA" w:rsidRPr="001676B9">
        <w:rPr>
          <w:rFonts w:asciiTheme="majorHAnsi" w:hAnsiTheme="majorHAnsi" w:cstheme="majorHAnsi"/>
          <w:color w:val="000000"/>
          <w:sz w:val="28"/>
          <w:szCs w:val="28"/>
          <w:lang w:val="kk-KZ"/>
        </w:rPr>
        <w:t>CGG</w:t>
      </w:r>
      <w:r w:rsidR="00DF0275">
        <w:rPr>
          <w:rFonts w:asciiTheme="majorHAnsi" w:hAnsiTheme="majorHAnsi" w:cstheme="majorHAnsi"/>
          <w:color w:val="000000"/>
          <w:sz w:val="28"/>
          <w:szCs w:val="28"/>
          <w:lang w:val="kk-KZ"/>
        </w:rPr>
        <w:t xml:space="preserve">. </w:t>
      </w:r>
      <w:r w:rsidR="00BE33AA" w:rsidRPr="001676B9">
        <w:rPr>
          <w:rFonts w:asciiTheme="majorHAnsi" w:hAnsiTheme="majorHAnsi" w:cstheme="majorHAnsi"/>
          <w:color w:val="000000"/>
          <w:sz w:val="28"/>
          <w:szCs w:val="28"/>
          <w:lang w:val="kk-KZ"/>
        </w:rPr>
        <w:t xml:space="preserve"> </w:t>
      </w:r>
    </w:p>
    <w:p w14:paraId="4E04B586" w14:textId="4177748A" w:rsidR="00BE33AA" w:rsidRPr="00D9163C" w:rsidRDefault="00DF0275" w:rsidP="00EF1F74">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Диссертациялық жұмыста ДНҚ үлгілерінің </w:t>
      </w:r>
      <w:r w:rsidRPr="009A4FE1">
        <w:rPr>
          <w:rFonts w:asciiTheme="majorHAnsi" w:hAnsiTheme="majorHAnsi" w:cstheme="majorHAnsi"/>
          <w:sz w:val="28"/>
          <w:szCs w:val="28"/>
          <w:lang w:val="kk-KZ"/>
        </w:rPr>
        <w:t>TNP2</w:t>
      </w:r>
      <w:r>
        <w:rPr>
          <w:rFonts w:asciiTheme="majorHAnsi" w:hAnsiTheme="majorHAnsi" w:cstheme="majorHAnsi"/>
          <w:sz w:val="28"/>
          <w:szCs w:val="28"/>
          <w:lang w:val="kk-KZ"/>
        </w:rPr>
        <w:t xml:space="preserve"> </w:t>
      </w:r>
      <w:r w:rsidR="00283D1E" w:rsidRPr="00283D1E">
        <w:rPr>
          <w:rFonts w:asciiTheme="majorHAnsi" w:eastAsia="MinionPro-Regular" w:hAnsiTheme="majorHAnsi" w:cstheme="majorHAnsi"/>
          <w:sz w:val="28"/>
          <w:szCs w:val="28"/>
          <w:lang w:val="kk-KZ"/>
        </w:rPr>
        <w:t>(g.269 G→A)</w:t>
      </w:r>
      <w:r w:rsidR="00283D1E" w:rsidRPr="00BE33AA">
        <w:rPr>
          <w:rFonts w:asciiTheme="majorHAnsi" w:eastAsia="MinionPro-Regular" w:hAnsiTheme="majorHAnsi" w:cstheme="majorHAnsi"/>
          <w:sz w:val="28"/>
          <w:szCs w:val="28"/>
          <w:lang w:val="kk-KZ"/>
        </w:rPr>
        <w:t xml:space="preserve"> </w:t>
      </w:r>
      <w:r>
        <w:rPr>
          <w:rFonts w:asciiTheme="majorHAnsi" w:hAnsiTheme="majorHAnsi" w:cstheme="majorHAnsi"/>
          <w:sz w:val="28"/>
          <w:szCs w:val="28"/>
          <w:lang w:val="kk-KZ"/>
        </w:rPr>
        <w:t xml:space="preserve">гені </w:t>
      </w:r>
      <w:r w:rsidR="00283D1E">
        <w:rPr>
          <w:rFonts w:asciiTheme="majorHAnsi" w:hAnsiTheme="majorHAnsi" w:cstheme="majorHAnsi"/>
          <w:sz w:val="28"/>
          <w:szCs w:val="28"/>
          <w:lang w:val="kk-KZ"/>
        </w:rPr>
        <w:t xml:space="preserve">бойынша </w:t>
      </w:r>
      <w:r>
        <w:rPr>
          <w:rFonts w:asciiTheme="majorHAnsi" w:hAnsiTheme="majorHAnsi" w:cstheme="majorHAnsi"/>
          <w:sz w:val="28"/>
          <w:szCs w:val="28"/>
          <w:lang w:val="kk-KZ"/>
        </w:rPr>
        <w:t xml:space="preserve">амплификация жүргізу үшін </w:t>
      </w:r>
      <w:r w:rsidR="00547EE8">
        <w:rPr>
          <w:rFonts w:asciiTheme="majorHAnsi" w:hAnsiTheme="majorHAnsi" w:cstheme="majorHAnsi"/>
          <w:sz w:val="28"/>
          <w:szCs w:val="28"/>
          <w:lang w:val="kk-KZ"/>
        </w:rPr>
        <w:t xml:space="preserve">сонымен қатар басқа </w:t>
      </w:r>
      <w:r>
        <w:rPr>
          <w:rFonts w:asciiTheme="majorHAnsi" w:hAnsiTheme="majorHAnsi" w:cstheme="majorHAnsi"/>
          <w:sz w:val="28"/>
          <w:szCs w:val="28"/>
          <w:lang w:val="kk-KZ"/>
        </w:rPr>
        <w:t xml:space="preserve"> праймер тізбектерін </w:t>
      </w:r>
      <w:r w:rsidR="00547EE8">
        <w:rPr>
          <w:rFonts w:asciiTheme="majorHAnsi" w:hAnsiTheme="majorHAnsi" w:cstheme="majorHAnsi"/>
          <w:sz w:val="28"/>
          <w:szCs w:val="28"/>
          <w:lang w:val="kk-KZ"/>
        </w:rPr>
        <w:t>қолдандық</w:t>
      </w:r>
      <w:r>
        <w:rPr>
          <w:rFonts w:asciiTheme="majorHAnsi" w:hAnsiTheme="majorHAnsi" w:cstheme="majorHAnsi"/>
          <w:sz w:val="28"/>
          <w:szCs w:val="28"/>
          <w:lang w:val="kk-KZ"/>
        </w:rPr>
        <w:t xml:space="preserve">: тура </w:t>
      </w:r>
      <w:r w:rsidR="00BE33AA" w:rsidRPr="00BE33AA">
        <w:rPr>
          <w:rFonts w:asciiTheme="majorHAnsi" w:hAnsiTheme="majorHAnsi" w:cstheme="majorHAnsi"/>
          <w:sz w:val="28"/>
          <w:szCs w:val="28"/>
          <w:lang w:val="kk-KZ"/>
        </w:rPr>
        <w:t>F 5' - ACACCAAGACACAGAGCCTT - 3'</w:t>
      </w:r>
      <w:r>
        <w:rPr>
          <w:rFonts w:asciiTheme="majorHAnsi" w:hAnsiTheme="majorHAnsi" w:cstheme="majorHAnsi"/>
          <w:sz w:val="28"/>
          <w:szCs w:val="28"/>
          <w:lang w:val="kk-KZ"/>
        </w:rPr>
        <w:t xml:space="preserve"> және кері</w:t>
      </w:r>
      <w:r w:rsidR="001676B9">
        <w:rPr>
          <w:rFonts w:asciiTheme="majorHAnsi" w:hAnsiTheme="majorHAnsi" w:cstheme="majorHAnsi"/>
          <w:sz w:val="28"/>
          <w:szCs w:val="28"/>
          <w:lang w:val="kk-KZ"/>
        </w:rPr>
        <w:t xml:space="preserve"> </w:t>
      </w:r>
      <w:r w:rsidR="00BE33AA" w:rsidRPr="00BE33AA">
        <w:rPr>
          <w:rFonts w:asciiTheme="majorHAnsi" w:hAnsiTheme="majorHAnsi" w:cstheme="majorHAnsi"/>
          <w:sz w:val="28"/>
          <w:szCs w:val="28"/>
          <w:lang w:val="kk-KZ"/>
        </w:rPr>
        <w:t>R 5' - TTGTACACCTGCTTGCTCCT - 3'.</w:t>
      </w:r>
      <w:r>
        <w:rPr>
          <w:rFonts w:asciiTheme="majorHAnsi" w:hAnsiTheme="majorHAnsi" w:cstheme="majorHAnsi"/>
          <w:sz w:val="28"/>
          <w:szCs w:val="28"/>
          <w:lang w:val="kk-KZ"/>
        </w:rPr>
        <w:t xml:space="preserve"> </w:t>
      </w:r>
      <w:r w:rsidR="002866A7">
        <w:rPr>
          <w:rFonts w:asciiTheme="majorHAnsi" w:hAnsiTheme="majorHAnsi" w:cstheme="majorHAnsi"/>
          <w:sz w:val="28"/>
          <w:szCs w:val="28"/>
          <w:lang w:val="kk-KZ"/>
        </w:rPr>
        <w:t xml:space="preserve">Қолданылып жүрген праймерлер кемшіліктерін ескере отырып, </w:t>
      </w:r>
      <w:r w:rsidR="002866A7" w:rsidRPr="009A4FE1">
        <w:rPr>
          <w:rFonts w:asciiTheme="majorHAnsi" w:hAnsiTheme="majorHAnsi" w:cstheme="majorHAnsi"/>
          <w:sz w:val="28"/>
          <w:szCs w:val="28"/>
          <w:lang w:val="kk-KZ"/>
        </w:rPr>
        <w:t>TNP2</w:t>
      </w:r>
      <w:r w:rsidR="002866A7">
        <w:rPr>
          <w:rFonts w:asciiTheme="majorHAnsi" w:hAnsiTheme="majorHAnsi" w:cstheme="majorHAnsi"/>
          <w:sz w:val="28"/>
          <w:szCs w:val="28"/>
          <w:lang w:val="kk-KZ"/>
        </w:rPr>
        <w:t xml:space="preserve"> </w:t>
      </w:r>
      <w:r w:rsidR="002866A7" w:rsidRPr="00283D1E">
        <w:rPr>
          <w:rFonts w:asciiTheme="majorHAnsi" w:eastAsia="MinionPro-Regular" w:hAnsiTheme="majorHAnsi" w:cstheme="majorHAnsi"/>
          <w:sz w:val="28"/>
          <w:szCs w:val="28"/>
          <w:lang w:val="kk-KZ"/>
        </w:rPr>
        <w:t>g.269 G→A</w:t>
      </w:r>
      <w:r w:rsidR="002866A7">
        <w:rPr>
          <w:rFonts w:asciiTheme="majorHAnsi" w:eastAsia="MinionPro-Regular" w:hAnsiTheme="majorHAnsi" w:cstheme="majorHAnsi"/>
          <w:sz w:val="28"/>
          <w:szCs w:val="28"/>
          <w:lang w:val="kk-KZ"/>
        </w:rPr>
        <w:t xml:space="preserve"> полиморфизмін анықтауға </w:t>
      </w:r>
      <w:r w:rsidR="002866A7" w:rsidRPr="002866A7">
        <w:rPr>
          <w:rFonts w:asciiTheme="majorHAnsi" w:eastAsia="MinionPro-Regular" w:hAnsiTheme="majorHAnsi" w:cstheme="majorHAnsi"/>
          <w:sz w:val="28"/>
          <w:szCs w:val="28"/>
          <w:lang w:val="kk-KZ"/>
        </w:rPr>
        <w:t xml:space="preserve">Primer 3 </w:t>
      </w:r>
      <w:r w:rsidR="002866A7">
        <w:rPr>
          <w:rFonts w:asciiTheme="majorHAnsi" w:eastAsia="MinionPro-Regular" w:hAnsiTheme="majorHAnsi" w:cstheme="majorHAnsi"/>
          <w:sz w:val="28"/>
          <w:szCs w:val="28"/>
          <w:lang w:val="kk-KZ"/>
        </w:rPr>
        <w:t xml:space="preserve">бағдарламасын пайдалан отырып жоғарыда көрсетілген праймерлер тізбектері анықталды және праймерлер көмегімен ұзындығы 358 ж.н. тұратын амплификат алынды. Үлгінің генетикалық вариантын анықтау </w:t>
      </w:r>
      <w:r w:rsidR="002866A7" w:rsidRPr="002866A7">
        <w:rPr>
          <w:rFonts w:asciiTheme="majorHAnsi" w:eastAsia="MinionPro-Regular" w:hAnsiTheme="majorHAnsi" w:cstheme="majorHAnsi"/>
          <w:sz w:val="28"/>
          <w:szCs w:val="28"/>
          <w:lang w:val="kk-KZ"/>
        </w:rPr>
        <w:t xml:space="preserve">үшін </w:t>
      </w:r>
      <w:r w:rsidR="00BE33AA" w:rsidRPr="002866A7">
        <w:rPr>
          <w:rFonts w:asciiTheme="majorHAnsi" w:hAnsiTheme="majorHAnsi" w:cstheme="majorHAnsi"/>
          <w:sz w:val="28"/>
          <w:szCs w:val="28"/>
          <w:lang w:val="kk-KZ"/>
        </w:rPr>
        <w:t xml:space="preserve">HpaII </w:t>
      </w:r>
      <w:r w:rsidR="002866A7" w:rsidRPr="002866A7">
        <w:rPr>
          <w:rFonts w:asciiTheme="majorHAnsi" w:hAnsiTheme="majorHAnsi" w:cstheme="majorHAnsi"/>
          <w:sz w:val="28"/>
          <w:szCs w:val="28"/>
          <w:lang w:val="kk-KZ"/>
        </w:rPr>
        <w:lastRenderedPageBreak/>
        <w:t xml:space="preserve">рестриктазасы қолданылды, гетерозиготалы </w:t>
      </w:r>
      <w:r w:rsidR="00BE33AA" w:rsidRPr="002866A7">
        <w:rPr>
          <w:rFonts w:asciiTheme="majorHAnsi" w:hAnsiTheme="majorHAnsi" w:cstheme="majorHAnsi"/>
          <w:sz w:val="28"/>
          <w:szCs w:val="28"/>
          <w:lang w:val="kk-KZ"/>
        </w:rPr>
        <w:t>GA генотип</w:t>
      </w:r>
      <w:r w:rsidR="002866A7" w:rsidRPr="002866A7">
        <w:rPr>
          <w:rFonts w:asciiTheme="majorHAnsi" w:hAnsiTheme="majorHAnsi" w:cstheme="majorHAnsi"/>
          <w:sz w:val="28"/>
          <w:szCs w:val="28"/>
          <w:lang w:val="kk-KZ"/>
        </w:rPr>
        <w:t>ті сынамаларда</w:t>
      </w:r>
      <w:r w:rsidR="00BE33AA" w:rsidRPr="002866A7">
        <w:rPr>
          <w:rFonts w:asciiTheme="majorHAnsi" w:hAnsiTheme="majorHAnsi" w:cstheme="majorHAnsi"/>
          <w:sz w:val="28"/>
          <w:szCs w:val="28"/>
          <w:lang w:val="kk-KZ"/>
        </w:rPr>
        <w:t xml:space="preserve">: 146 </w:t>
      </w:r>
      <w:r w:rsidR="002866A7" w:rsidRPr="002866A7">
        <w:rPr>
          <w:rFonts w:asciiTheme="majorHAnsi" w:hAnsiTheme="majorHAnsi" w:cstheme="majorHAnsi"/>
          <w:sz w:val="28"/>
          <w:szCs w:val="28"/>
          <w:lang w:val="kk-KZ"/>
        </w:rPr>
        <w:t>ж</w:t>
      </w:r>
      <w:r w:rsidR="00BE33AA" w:rsidRPr="002866A7">
        <w:rPr>
          <w:rFonts w:asciiTheme="majorHAnsi" w:hAnsiTheme="majorHAnsi" w:cstheme="majorHAnsi"/>
          <w:sz w:val="28"/>
          <w:szCs w:val="28"/>
          <w:lang w:val="kk-KZ"/>
        </w:rPr>
        <w:t>.н.</w:t>
      </w:r>
      <w:r w:rsidR="00281B40">
        <w:rPr>
          <w:rFonts w:asciiTheme="majorHAnsi" w:hAnsiTheme="majorHAnsi" w:cstheme="majorHAnsi"/>
          <w:sz w:val="28"/>
          <w:szCs w:val="28"/>
          <w:lang w:val="kk-KZ"/>
        </w:rPr>
        <w:t>,</w:t>
      </w:r>
      <w:r w:rsidR="00BE33AA" w:rsidRPr="002866A7">
        <w:rPr>
          <w:rFonts w:asciiTheme="majorHAnsi" w:hAnsiTheme="majorHAnsi" w:cstheme="majorHAnsi"/>
          <w:sz w:val="28"/>
          <w:szCs w:val="28"/>
          <w:lang w:val="kk-KZ"/>
        </w:rPr>
        <w:t xml:space="preserve"> 33 </w:t>
      </w:r>
      <w:r w:rsidR="002866A7" w:rsidRPr="002866A7">
        <w:rPr>
          <w:rFonts w:asciiTheme="majorHAnsi" w:hAnsiTheme="majorHAnsi" w:cstheme="majorHAnsi"/>
          <w:sz w:val="28"/>
          <w:szCs w:val="28"/>
          <w:lang w:val="kk-KZ"/>
        </w:rPr>
        <w:t>ж</w:t>
      </w:r>
      <w:r w:rsidR="00BE33AA" w:rsidRPr="002866A7">
        <w:rPr>
          <w:rFonts w:asciiTheme="majorHAnsi" w:hAnsiTheme="majorHAnsi" w:cstheme="majorHAnsi"/>
          <w:sz w:val="28"/>
          <w:szCs w:val="28"/>
          <w:lang w:val="kk-KZ"/>
        </w:rPr>
        <w:t xml:space="preserve">.н., 179 </w:t>
      </w:r>
      <w:r w:rsidR="002866A7" w:rsidRPr="002866A7">
        <w:rPr>
          <w:rFonts w:asciiTheme="majorHAnsi" w:hAnsiTheme="majorHAnsi" w:cstheme="majorHAnsi"/>
          <w:sz w:val="28"/>
          <w:szCs w:val="28"/>
          <w:lang w:val="kk-KZ"/>
        </w:rPr>
        <w:t>ж</w:t>
      </w:r>
      <w:r w:rsidR="00BE33AA" w:rsidRPr="002866A7">
        <w:rPr>
          <w:rFonts w:asciiTheme="majorHAnsi" w:hAnsiTheme="majorHAnsi" w:cstheme="majorHAnsi"/>
          <w:sz w:val="28"/>
          <w:szCs w:val="28"/>
          <w:lang w:val="kk-KZ"/>
        </w:rPr>
        <w:t>.н.</w:t>
      </w:r>
      <w:r w:rsidR="002866A7" w:rsidRPr="002866A7">
        <w:rPr>
          <w:rFonts w:asciiTheme="majorHAnsi" w:hAnsiTheme="majorHAnsi" w:cstheme="majorHAnsi"/>
          <w:sz w:val="28"/>
          <w:szCs w:val="28"/>
          <w:lang w:val="kk-KZ"/>
        </w:rPr>
        <w:t>,</w:t>
      </w:r>
      <w:r w:rsidR="00BE33AA" w:rsidRPr="002866A7">
        <w:rPr>
          <w:rFonts w:asciiTheme="majorHAnsi" w:hAnsiTheme="majorHAnsi" w:cstheme="majorHAnsi"/>
          <w:sz w:val="28"/>
          <w:szCs w:val="28"/>
          <w:lang w:val="kk-KZ"/>
        </w:rPr>
        <w:t xml:space="preserve"> 212 </w:t>
      </w:r>
      <w:r w:rsidR="002866A7" w:rsidRPr="002866A7">
        <w:rPr>
          <w:rFonts w:asciiTheme="majorHAnsi" w:hAnsiTheme="majorHAnsi" w:cstheme="majorHAnsi"/>
          <w:sz w:val="28"/>
          <w:szCs w:val="28"/>
          <w:lang w:val="kk-KZ"/>
        </w:rPr>
        <w:t>ж</w:t>
      </w:r>
      <w:r w:rsidR="00BE33AA" w:rsidRPr="002866A7">
        <w:rPr>
          <w:rFonts w:asciiTheme="majorHAnsi" w:hAnsiTheme="majorHAnsi" w:cstheme="majorHAnsi"/>
          <w:sz w:val="28"/>
          <w:szCs w:val="28"/>
          <w:lang w:val="kk-KZ"/>
        </w:rPr>
        <w:t>.н.</w:t>
      </w:r>
      <w:r w:rsidR="002866A7" w:rsidRPr="002866A7">
        <w:rPr>
          <w:rFonts w:asciiTheme="majorHAnsi" w:hAnsiTheme="majorHAnsi" w:cstheme="majorHAnsi"/>
          <w:sz w:val="28"/>
          <w:szCs w:val="28"/>
          <w:lang w:val="kk-KZ"/>
        </w:rPr>
        <w:t xml:space="preserve"> фрагменттері</w:t>
      </w:r>
      <w:r w:rsidR="00BE33AA" w:rsidRPr="002866A7">
        <w:rPr>
          <w:rFonts w:asciiTheme="majorHAnsi" w:hAnsiTheme="majorHAnsi" w:cstheme="majorHAnsi"/>
          <w:sz w:val="28"/>
          <w:szCs w:val="28"/>
          <w:lang w:val="kk-KZ"/>
        </w:rPr>
        <w:t>, гомозигот</w:t>
      </w:r>
      <w:r w:rsidR="002866A7" w:rsidRPr="002866A7">
        <w:rPr>
          <w:rFonts w:asciiTheme="majorHAnsi" w:hAnsiTheme="majorHAnsi" w:cstheme="majorHAnsi"/>
          <w:sz w:val="28"/>
          <w:szCs w:val="28"/>
          <w:lang w:val="kk-KZ"/>
        </w:rPr>
        <w:t>алы</w:t>
      </w:r>
      <w:r w:rsidR="00BE33AA" w:rsidRPr="002866A7">
        <w:rPr>
          <w:rFonts w:asciiTheme="majorHAnsi" w:hAnsiTheme="majorHAnsi" w:cstheme="majorHAnsi"/>
          <w:sz w:val="28"/>
          <w:szCs w:val="28"/>
          <w:lang w:val="kk-KZ"/>
        </w:rPr>
        <w:t xml:space="preserve"> AA генотип</w:t>
      </w:r>
      <w:r w:rsidR="002866A7" w:rsidRPr="002866A7">
        <w:rPr>
          <w:rFonts w:asciiTheme="majorHAnsi" w:hAnsiTheme="majorHAnsi" w:cstheme="majorHAnsi"/>
          <w:sz w:val="28"/>
          <w:szCs w:val="28"/>
          <w:lang w:val="kk-KZ"/>
        </w:rPr>
        <w:t>те</w:t>
      </w:r>
      <w:r w:rsidR="00BE33AA" w:rsidRPr="002866A7">
        <w:rPr>
          <w:rFonts w:asciiTheme="majorHAnsi" w:hAnsiTheme="majorHAnsi" w:cstheme="majorHAnsi"/>
          <w:sz w:val="28"/>
          <w:szCs w:val="28"/>
          <w:lang w:val="kk-KZ"/>
        </w:rPr>
        <w:t xml:space="preserve"> 146 </w:t>
      </w:r>
      <w:r w:rsidR="002866A7" w:rsidRPr="002866A7">
        <w:rPr>
          <w:rFonts w:asciiTheme="majorHAnsi" w:hAnsiTheme="majorHAnsi" w:cstheme="majorHAnsi"/>
          <w:sz w:val="28"/>
          <w:szCs w:val="28"/>
          <w:lang w:val="kk-KZ"/>
        </w:rPr>
        <w:t>ж</w:t>
      </w:r>
      <w:r w:rsidR="00BE33AA" w:rsidRPr="002866A7">
        <w:rPr>
          <w:rFonts w:asciiTheme="majorHAnsi" w:hAnsiTheme="majorHAnsi" w:cstheme="majorHAnsi"/>
          <w:sz w:val="28"/>
          <w:szCs w:val="28"/>
          <w:lang w:val="kk-KZ"/>
        </w:rPr>
        <w:t xml:space="preserve">.н., 212 </w:t>
      </w:r>
      <w:r w:rsidR="002866A7" w:rsidRPr="002866A7">
        <w:rPr>
          <w:rFonts w:asciiTheme="majorHAnsi" w:hAnsiTheme="majorHAnsi" w:cstheme="majorHAnsi"/>
          <w:sz w:val="28"/>
          <w:szCs w:val="28"/>
          <w:lang w:val="kk-KZ"/>
        </w:rPr>
        <w:t>ж</w:t>
      </w:r>
      <w:r w:rsidR="00BE33AA" w:rsidRPr="002866A7">
        <w:rPr>
          <w:rFonts w:asciiTheme="majorHAnsi" w:hAnsiTheme="majorHAnsi" w:cstheme="majorHAnsi"/>
          <w:sz w:val="28"/>
          <w:szCs w:val="28"/>
          <w:lang w:val="kk-KZ"/>
        </w:rPr>
        <w:t>.н.</w:t>
      </w:r>
      <w:r w:rsidR="002866A7" w:rsidRPr="002866A7">
        <w:rPr>
          <w:rFonts w:asciiTheme="majorHAnsi" w:hAnsiTheme="majorHAnsi" w:cstheme="majorHAnsi"/>
          <w:sz w:val="28"/>
          <w:szCs w:val="28"/>
          <w:lang w:val="kk-KZ"/>
        </w:rPr>
        <w:t>, екінші</w:t>
      </w:r>
      <w:r w:rsidR="00BE33AA" w:rsidRPr="002866A7">
        <w:rPr>
          <w:rFonts w:asciiTheme="majorHAnsi" w:hAnsiTheme="majorHAnsi" w:cstheme="majorHAnsi"/>
          <w:sz w:val="28"/>
          <w:szCs w:val="28"/>
          <w:lang w:val="kk-KZ"/>
        </w:rPr>
        <w:t xml:space="preserve">  гомозигот</w:t>
      </w:r>
      <w:r w:rsidR="002866A7" w:rsidRPr="002866A7">
        <w:rPr>
          <w:rFonts w:asciiTheme="majorHAnsi" w:hAnsiTheme="majorHAnsi" w:cstheme="majorHAnsi"/>
          <w:sz w:val="28"/>
          <w:szCs w:val="28"/>
          <w:lang w:val="kk-KZ"/>
        </w:rPr>
        <w:t>алы</w:t>
      </w:r>
      <w:r w:rsidR="00BE33AA" w:rsidRPr="002866A7">
        <w:rPr>
          <w:rFonts w:asciiTheme="majorHAnsi" w:hAnsiTheme="majorHAnsi" w:cstheme="majorHAnsi"/>
          <w:sz w:val="28"/>
          <w:szCs w:val="28"/>
          <w:lang w:val="kk-KZ"/>
        </w:rPr>
        <w:t xml:space="preserve"> GG генотип</w:t>
      </w:r>
      <w:r w:rsidR="002866A7" w:rsidRPr="002866A7">
        <w:rPr>
          <w:rFonts w:asciiTheme="majorHAnsi" w:hAnsiTheme="majorHAnsi" w:cstheme="majorHAnsi"/>
          <w:sz w:val="28"/>
          <w:szCs w:val="28"/>
          <w:lang w:val="kk-KZ"/>
        </w:rPr>
        <w:t xml:space="preserve">ті бұқаларда </w:t>
      </w:r>
      <w:r w:rsidR="00BE33AA" w:rsidRPr="00D9163C">
        <w:rPr>
          <w:rFonts w:asciiTheme="majorHAnsi" w:hAnsiTheme="majorHAnsi" w:cstheme="majorHAnsi"/>
          <w:sz w:val="28"/>
          <w:szCs w:val="28"/>
          <w:lang w:val="kk-KZ"/>
        </w:rPr>
        <w:t xml:space="preserve">146 </w:t>
      </w:r>
      <w:r w:rsidR="002866A7" w:rsidRPr="00D9163C">
        <w:rPr>
          <w:rFonts w:asciiTheme="majorHAnsi" w:hAnsiTheme="majorHAnsi" w:cstheme="majorHAnsi"/>
          <w:sz w:val="28"/>
          <w:szCs w:val="28"/>
          <w:lang w:val="kk-KZ"/>
        </w:rPr>
        <w:t>ж</w:t>
      </w:r>
      <w:r w:rsidR="00BE33AA" w:rsidRPr="00D9163C">
        <w:rPr>
          <w:rFonts w:asciiTheme="majorHAnsi" w:hAnsiTheme="majorHAnsi" w:cstheme="majorHAnsi"/>
          <w:sz w:val="28"/>
          <w:szCs w:val="28"/>
          <w:lang w:val="kk-KZ"/>
        </w:rPr>
        <w:t xml:space="preserve">.н., 33 </w:t>
      </w:r>
      <w:r w:rsidR="002866A7" w:rsidRPr="00D9163C">
        <w:rPr>
          <w:rFonts w:asciiTheme="majorHAnsi" w:hAnsiTheme="majorHAnsi" w:cstheme="majorHAnsi"/>
          <w:sz w:val="28"/>
          <w:szCs w:val="28"/>
          <w:lang w:val="kk-KZ"/>
        </w:rPr>
        <w:t>ж</w:t>
      </w:r>
      <w:r w:rsidR="00BE33AA" w:rsidRPr="00D9163C">
        <w:rPr>
          <w:rFonts w:asciiTheme="majorHAnsi" w:hAnsiTheme="majorHAnsi" w:cstheme="majorHAnsi"/>
          <w:sz w:val="28"/>
          <w:szCs w:val="28"/>
          <w:lang w:val="kk-KZ"/>
        </w:rPr>
        <w:t>.н.</w:t>
      </w:r>
      <w:r w:rsidR="002866A7" w:rsidRPr="00D9163C">
        <w:rPr>
          <w:rFonts w:asciiTheme="majorHAnsi" w:hAnsiTheme="majorHAnsi" w:cstheme="majorHAnsi"/>
          <w:sz w:val="28"/>
          <w:szCs w:val="28"/>
          <w:lang w:val="kk-KZ"/>
        </w:rPr>
        <w:t xml:space="preserve">, </w:t>
      </w:r>
      <w:r w:rsidR="00BE33AA" w:rsidRPr="00D9163C">
        <w:rPr>
          <w:rFonts w:asciiTheme="majorHAnsi" w:hAnsiTheme="majorHAnsi" w:cstheme="majorHAnsi"/>
          <w:sz w:val="28"/>
          <w:szCs w:val="28"/>
          <w:lang w:val="kk-KZ"/>
        </w:rPr>
        <w:t xml:space="preserve">179 </w:t>
      </w:r>
      <w:r w:rsidR="002866A7" w:rsidRPr="00D9163C">
        <w:rPr>
          <w:rFonts w:asciiTheme="majorHAnsi" w:hAnsiTheme="majorHAnsi" w:cstheme="majorHAnsi"/>
          <w:sz w:val="28"/>
          <w:szCs w:val="28"/>
          <w:lang w:val="kk-KZ"/>
        </w:rPr>
        <w:t>ж</w:t>
      </w:r>
      <w:r w:rsidR="00BE33AA" w:rsidRPr="00D9163C">
        <w:rPr>
          <w:rFonts w:asciiTheme="majorHAnsi" w:hAnsiTheme="majorHAnsi" w:cstheme="majorHAnsi"/>
          <w:sz w:val="28"/>
          <w:szCs w:val="28"/>
          <w:lang w:val="kk-KZ"/>
        </w:rPr>
        <w:t>.н.</w:t>
      </w:r>
      <w:r w:rsidR="002866A7" w:rsidRPr="00D9163C">
        <w:rPr>
          <w:rFonts w:asciiTheme="majorHAnsi" w:hAnsiTheme="majorHAnsi" w:cstheme="majorHAnsi"/>
          <w:sz w:val="28"/>
          <w:szCs w:val="28"/>
          <w:lang w:val="kk-KZ"/>
        </w:rPr>
        <w:t xml:space="preserve"> фрагменттер пайда болды </w:t>
      </w:r>
      <w:r w:rsidR="00BE33AA" w:rsidRPr="00D9163C">
        <w:rPr>
          <w:rFonts w:asciiTheme="majorHAnsi" w:hAnsiTheme="majorHAnsi" w:cstheme="majorHAnsi"/>
          <w:sz w:val="28"/>
          <w:szCs w:val="28"/>
          <w:lang w:val="kk-KZ"/>
        </w:rPr>
        <w:t xml:space="preserve"> </w:t>
      </w:r>
      <w:r w:rsidR="007C7ACC" w:rsidRPr="00D9163C">
        <w:rPr>
          <w:rFonts w:asciiTheme="majorHAnsi" w:hAnsiTheme="majorHAnsi" w:cstheme="majorHAnsi"/>
          <w:sz w:val="28"/>
          <w:szCs w:val="28"/>
          <w:lang w:val="kk-KZ"/>
        </w:rPr>
        <w:t>[1</w:t>
      </w:r>
      <w:r w:rsidR="004C17F4" w:rsidRPr="00D9163C">
        <w:rPr>
          <w:rFonts w:asciiTheme="majorHAnsi" w:hAnsiTheme="majorHAnsi" w:cstheme="majorHAnsi"/>
          <w:sz w:val="28"/>
          <w:szCs w:val="28"/>
          <w:lang w:val="kk-KZ"/>
        </w:rPr>
        <w:t>7</w:t>
      </w:r>
      <w:r w:rsidR="009B725D" w:rsidRPr="00D9163C">
        <w:rPr>
          <w:rFonts w:asciiTheme="majorHAnsi" w:hAnsiTheme="majorHAnsi" w:cstheme="majorHAnsi"/>
          <w:sz w:val="28"/>
          <w:szCs w:val="28"/>
          <w:lang w:val="kk-KZ"/>
        </w:rPr>
        <w:t>2</w:t>
      </w:r>
      <w:r w:rsidR="007C7ACC" w:rsidRPr="00D9163C">
        <w:rPr>
          <w:rFonts w:asciiTheme="majorHAnsi" w:hAnsiTheme="majorHAnsi" w:cstheme="majorHAnsi"/>
          <w:sz w:val="28"/>
          <w:szCs w:val="28"/>
          <w:lang w:val="kk-KZ"/>
        </w:rPr>
        <w:t>]</w:t>
      </w:r>
      <w:r w:rsidR="00281B40" w:rsidRPr="00D9163C">
        <w:rPr>
          <w:rFonts w:asciiTheme="majorHAnsi" w:hAnsiTheme="majorHAnsi" w:cstheme="majorHAnsi"/>
          <w:sz w:val="28"/>
          <w:szCs w:val="28"/>
          <w:lang w:val="kk-KZ"/>
        </w:rPr>
        <w:t xml:space="preserve">. </w:t>
      </w:r>
      <w:r w:rsidR="00BE33AA" w:rsidRPr="00D9163C">
        <w:rPr>
          <w:rFonts w:asciiTheme="majorHAnsi" w:hAnsiTheme="majorHAnsi" w:cstheme="majorHAnsi"/>
          <w:sz w:val="28"/>
          <w:szCs w:val="28"/>
          <w:lang w:val="kk-KZ"/>
        </w:rPr>
        <w:t xml:space="preserve"> </w:t>
      </w:r>
    </w:p>
    <w:p w14:paraId="476EC112" w14:textId="32D6EDC0" w:rsidR="00283D1E" w:rsidRPr="00D9163C" w:rsidRDefault="002866A7" w:rsidP="00283D1E">
      <w:pPr>
        <w:spacing w:after="0" w:line="240" w:lineRule="auto"/>
        <w:ind w:firstLine="708"/>
        <w:jc w:val="both"/>
        <w:rPr>
          <w:rFonts w:asciiTheme="majorHAnsi" w:hAnsiTheme="majorHAnsi" w:cstheme="majorHAnsi"/>
          <w:sz w:val="28"/>
          <w:szCs w:val="28"/>
          <w:lang w:val="kk-KZ"/>
        </w:rPr>
      </w:pPr>
      <w:r w:rsidRPr="00D9163C">
        <w:rPr>
          <w:rFonts w:asciiTheme="majorHAnsi" w:hAnsiTheme="majorHAnsi" w:cstheme="majorHAnsi"/>
          <w:sz w:val="28"/>
          <w:szCs w:val="28"/>
          <w:lang w:val="kk-KZ"/>
        </w:rPr>
        <w:t xml:space="preserve">Ірі қара малындағы </w:t>
      </w:r>
      <w:r w:rsidR="00283D1E" w:rsidRPr="00D9163C">
        <w:rPr>
          <w:rFonts w:asciiTheme="majorHAnsi" w:hAnsiTheme="majorHAnsi" w:cstheme="majorHAnsi"/>
          <w:sz w:val="28"/>
          <w:szCs w:val="28"/>
          <w:lang w:val="kk-KZ"/>
        </w:rPr>
        <w:t>TNP2</w:t>
      </w:r>
      <w:r w:rsidRPr="00D9163C">
        <w:rPr>
          <w:rFonts w:asciiTheme="majorHAnsi" w:hAnsiTheme="majorHAnsi" w:cstheme="majorHAnsi"/>
          <w:sz w:val="28"/>
          <w:szCs w:val="28"/>
          <w:lang w:val="kk-KZ"/>
        </w:rPr>
        <w:t xml:space="preserve"> генінің бір бөлігі және </w:t>
      </w:r>
      <w:r w:rsidR="00283D1E" w:rsidRPr="00D9163C">
        <w:rPr>
          <w:rFonts w:asciiTheme="majorHAnsi" w:eastAsia="MinionPro-Regular" w:hAnsiTheme="majorHAnsi" w:cstheme="majorHAnsi"/>
          <w:sz w:val="28"/>
          <w:szCs w:val="28"/>
          <w:lang w:val="kk-KZ"/>
        </w:rPr>
        <w:t>g.269 G→A</w:t>
      </w:r>
      <w:r w:rsidRPr="00D9163C">
        <w:rPr>
          <w:rFonts w:asciiTheme="majorHAnsi" w:eastAsia="MinionPro-Regular" w:hAnsiTheme="majorHAnsi" w:cstheme="majorHAnsi"/>
          <w:sz w:val="28"/>
          <w:szCs w:val="28"/>
          <w:lang w:val="kk-KZ"/>
        </w:rPr>
        <w:t xml:space="preserve"> позициясында орналасқан нүктелік мутация орналасуы</w:t>
      </w:r>
      <w:r w:rsidR="00283D1E" w:rsidRPr="00D9163C">
        <w:rPr>
          <w:rFonts w:asciiTheme="majorHAnsi" w:hAnsiTheme="majorHAnsi" w:cstheme="majorHAnsi"/>
          <w:sz w:val="28"/>
          <w:szCs w:val="28"/>
          <w:lang w:val="kk-KZ"/>
        </w:rPr>
        <w:t xml:space="preserve">: </w:t>
      </w:r>
    </w:p>
    <w:p w14:paraId="781E2929" w14:textId="4EFB6FFF" w:rsidR="00283D1E" w:rsidRPr="00D9163C" w:rsidRDefault="00A4084A" w:rsidP="00283D1E">
      <w:pPr>
        <w:spacing w:after="0" w:line="240" w:lineRule="auto"/>
        <w:ind w:firstLine="709"/>
        <w:jc w:val="both"/>
        <w:rPr>
          <w:rFonts w:asciiTheme="majorHAnsi" w:hAnsiTheme="majorHAnsi" w:cstheme="majorHAnsi"/>
          <w:sz w:val="28"/>
          <w:szCs w:val="28"/>
          <w:lang w:val="kk-KZ"/>
        </w:rPr>
      </w:pPr>
      <w:r w:rsidRPr="00D9163C">
        <w:rPr>
          <w:rFonts w:asciiTheme="majorHAnsi" w:hAnsiTheme="majorHAnsi" w:cstheme="majorHAnsi"/>
          <w:sz w:val="28"/>
          <w:szCs w:val="28"/>
          <w:lang w:val="kk-KZ"/>
        </w:rPr>
        <w:t>a</w:t>
      </w:r>
      <w:r w:rsidR="00283D1E" w:rsidRPr="00D9163C">
        <w:rPr>
          <w:rFonts w:asciiTheme="majorHAnsi" w:hAnsiTheme="majorHAnsi" w:cstheme="majorHAnsi"/>
          <w:sz w:val="28"/>
          <w:szCs w:val="28"/>
          <w:lang w:val="kk-KZ"/>
        </w:rPr>
        <w:t>caccaagacacagagccttcccaacacccacgcccagccccacagcaactctcggccccaaagccacgcctgccaccactgcagctgcagccagcactgccagagccgcagccgcagccgcagctgccgcagccgcagctccagc</w:t>
      </w:r>
      <w:r w:rsidRPr="00D9163C">
        <w:rPr>
          <w:rFonts w:asciiTheme="majorHAnsi" w:hAnsiTheme="majorHAnsi" w:cstheme="majorHAnsi"/>
          <w:sz w:val="28"/>
          <w:szCs w:val="28"/>
          <w:lang w:val="kk-KZ"/>
        </w:rPr>
        <w:t>c</w:t>
      </w:r>
      <w:r w:rsidR="00283D1E" w:rsidRPr="00D9163C">
        <w:rPr>
          <w:rFonts w:asciiTheme="majorHAnsi" w:hAnsiTheme="majorHAnsi" w:cstheme="majorHAnsi"/>
          <w:sz w:val="28"/>
          <w:szCs w:val="28"/>
          <w:lang w:val="kk-KZ"/>
        </w:rPr>
        <w:t>ggcgcccgaggagccaccgcagccccactggccgccagggccagagcccaggccccagccctcctctgaggcgccacagacacaccatgcactcccaccagtgtccctcgcggcccgtcacccactcttgcagccactccaagaacagaaagaacttggagggaaaggtgatcaagaggaagcaggtcaagaggagcaagcaggtgtacaa</w:t>
      </w:r>
    </w:p>
    <w:p w14:paraId="2EF86FF3" w14:textId="5B6DC427" w:rsidR="00283D1E" w:rsidRPr="00D9163C" w:rsidRDefault="008F79D0" w:rsidP="00283D1E">
      <w:pPr>
        <w:spacing w:after="0" w:line="240" w:lineRule="auto"/>
        <w:ind w:firstLine="709"/>
        <w:jc w:val="both"/>
        <w:rPr>
          <w:rFonts w:asciiTheme="majorHAnsi" w:hAnsiTheme="majorHAnsi" w:cstheme="majorHAnsi"/>
          <w:sz w:val="28"/>
          <w:szCs w:val="28"/>
          <w:lang w:val="kk-KZ"/>
        </w:rPr>
      </w:pPr>
      <w:r w:rsidRPr="00D9163C">
        <w:rPr>
          <w:rFonts w:asciiTheme="majorHAnsi" w:hAnsiTheme="majorHAnsi" w:cstheme="majorHAnsi"/>
          <w:sz w:val="28"/>
          <w:szCs w:val="28"/>
          <w:lang w:val="kk-KZ"/>
        </w:rPr>
        <w:t xml:space="preserve">Диссертациялық жұмыста асыл тұқымды </w:t>
      </w:r>
      <w:r w:rsidR="00283D1E" w:rsidRPr="00D9163C">
        <w:rPr>
          <w:rFonts w:asciiTheme="majorHAnsi" w:hAnsiTheme="majorHAnsi" w:cstheme="majorHAnsi"/>
          <w:sz w:val="28"/>
          <w:szCs w:val="28"/>
          <w:lang w:val="kk-KZ"/>
        </w:rPr>
        <w:t xml:space="preserve">бұқалардың TNP2 ген локусы </w:t>
      </w:r>
      <w:r w:rsidR="00283D1E" w:rsidRPr="00D9163C">
        <w:rPr>
          <w:rFonts w:asciiTheme="majorHAnsi" w:eastAsia="MinionPro-Regular" w:hAnsiTheme="majorHAnsi" w:cstheme="majorHAnsi"/>
          <w:sz w:val="28"/>
          <w:szCs w:val="28"/>
          <w:lang w:val="kk-KZ"/>
        </w:rPr>
        <w:t>(</w:t>
      </w:r>
      <w:r w:rsidRPr="00D9163C">
        <w:rPr>
          <w:rFonts w:asciiTheme="majorHAnsi" w:hAnsiTheme="majorHAnsi" w:cstheme="majorHAnsi"/>
          <w:sz w:val="28"/>
          <w:szCs w:val="28"/>
          <w:lang w:val="kk-KZ"/>
        </w:rPr>
        <w:t>g.1536 C</w:t>
      </w:r>
      <w:r w:rsidRPr="00D9163C">
        <w:rPr>
          <w:rFonts w:asciiTheme="majorHAnsi" w:eastAsia="MinionPro-Regular" w:hAnsiTheme="majorHAnsi" w:cstheme="majorHAnsi"/>
          <w:sz w:val="28"/>
          <w:szCs w:val="28"/>
          <w:lang w:val="kk-KZ"/>
        </w:rPr>
        <w:t>→</w:t>
      </w:r>
      <w:r w:rsidRPr="00D9163C">
        <w:rPr>
          <w:rFonts w:asciiTheme="majorHAnsi" w:hAnsiTheme="majorHAnsi" w:cstheme="majorHAnsi"/>
          <w:sz w:val="28"/>
          <w:szCs w:val="28"/>
          <w:lang w:val="kk-KZ"/>
        </w:rPr>
        <w:t>T SNP полиморфизмі</w:t>
      </w:r>
      <w:r w:rsidR="00283D1E" w:rsidRPr="00D9163C">
        <w:rPr>
          <w:rFonts w:asciiTheme="majorHAnsi" w:eastAsia="MinionPro-Regular" w:hAnsiTheme="majorHAnsi" w:cstheme="majorHAnsi"/>
          <w:sz w:val="28"/>
          <w:szCs w:val="28"/>
          <w:lang w:val="kk-KZ"/>
        </w:rPr>
        <w:t>)</w:t>
      </w:r>
      <w:r w:rsidR="00283D1E" w:rsidRPr="00D9163C">
        <w:rPr>
          <w:rFonts w:asciiTheme="majorHAnsi" w:hAnsiTheme="majorHAnsi" w:cstheme="majorHAnsi"/>
          <w:sz w:val="28"/>
          <w:szCs w:val="28"/>
          <w:lang w:val="kk-KZ"/>
        </w:rPr>
        <w:t xml:space="preserve"> бойынша генотиптерін </w:t>
      </w:r>
      <w:r w:rsidR="00547EE8" w:rsidRPr="00D9163C">
        <w:rPr>
          <w:rFonts w:asciiTheme="majorHAnsi" w:hAnsiTheme="majorHAnsi" w:cstheme="majorHAnsi"/>
          <w:sz w:val="28"/>
          <w:szCs w:val="28"/>
          <w:lang w:val="kk-KZ"/>
        </w:rPr>
        <w:t xml:space="preserve">анықтауға </w:t>
      </w:r>
      <w:r w:rsidR="00283D1E" w:rsidRPr="00D9163C">
        <w:rPr>
          <w:rFonts w:asciiTheme="majorHAnsi" w:hAnsiTheme="majorHAnsi" w:cstheme="majorHAnsi"/>
          <w:sz w:val="28"/>
          <w:szCs w:val="28"/>
          <w:lang w:val="kk-KZ"/>
        </w:rPr>
        <w:t xml:space="preserve">әдебиетте </w:t>
      </w:r>
      <w:r w:rsidR="00547EE8" w:rsidRPr="00D9163C">
        <w:rPr>
          <w:rFonts w:asciiTheme="majorHAnsi" w:hAnsiTheme="majorHAnsi" w:cstheme="majorHAnsi"/>
          <w:sz w:val="28"/>
          <w:szCs w:val="28"/>
          <w:lang w:val="kk-KZ"/>
        </w:rPr>
        <w:t xml:space="preserve">берілген </w:t>
      </w:r>
      <w:r w:rsidR="00283D1E" w:rsidRPr="00D9163C">
        <w:rPr>
          <w:rFonts w:asciiTheme="majorHAnsi" w:hAnsiTheme="majorHAnsi" w:cstheme="majorHAnsi"/>
          <w:sz w:val="28"/>
          <w:szCs w:val="28"/>
          <w:lang w:val="kk-KZ"/>
        </w:rPr>
        <w:t>келесі праймерлер</w:t>
      </w:r>
      <w:r w:rsidRPr="00D9163C">
        <w:rPr>
          <w:rFonts w:asciiTheme="majorHAnsi" w:hAnsiTheme="majorHAnsi" w:cstheme="majorHAnsi"/>
          <w:sz w:val="28"/>
          <w:szCs w:val="28"/>
          <w:lang w:val="kk-KZ"/>
        </w:rPr>
        <w:t>ді</w:t>
      </w:r>
      <w:r w:rsidR="00283D1E" w:rsidRPr="00D9163C">
        <w:rPr>
          <w:rFonts w:asciiTheme="majorHAnsi" w:hAnsiTheme="majorHAnsi" w:cstheme="majorHAnsi"/>
          <w:sz w:val="28"/>
          <w:szCs w:val="28"/>
          <w:lang w:val="kk-KZ"/>
        </w:rPr>
        <w:t xml:space="preserve"> қолданды</w:t>
      </w:r>
      <w:r w:rsidRPr="00D9163C">
        <w:rPr>
          <w:rFonts w:asciiTheme="majorHAnsi" w:hAnsiTheme="majorHAnsi" w:cstheme="majorHAnsi"/>
          <w:sz w:val="28"/>
          <w:szCs w:val="28"/>
          <w:lang w:val="kk-KZ"/>
        </w:rPr>
        <w:t>қ</w:t>
      </w:r>
      <w:r w:rsidR="00283D1E" w:rsidRPr="00D9163C">
        <w:rPr>
          <w:rFonts w:asciiTheme="majorHAnsi" w:hAnsiTheme="majorHAnsi" w:cstheme="majorHAnsi"/>
          <w:sz w:val="28"/>
          <w:szCs w:val="28"/>
          <w:lang w:val="kk-KZ"/>
        </w:rPr>
        <w:t xml:space="preserve">: тура F 5' - </w:t>
      </w:r>
      <w:r w:rsidRPr="00D9163C">
        <w:rPr>
          <w:rFonts w:asciiTheme="majorHAnsi" w:hAnsiTheme="majorHAnsi" w:cstheme="majorHAnsi"/>
          <w:sz w:val="28"/>
          <w:szCs w:val="28"/>
          <w:lang w:val="kk-KZ"/>
        </w:rPr>
        <w:t>ACTGGACCAATGAACGAA</w:t>
      </w:r>
      <w:r w:rsidR="00283D1E" w:rsidRPr="00D9163C">
        <w:rPr>
          <w:rFonts w:asciiTheme="majorHAnsi" w:hAnsiTheme="majorHAnsi" w:cstheme="majorHAnsi"/>
          <w:sz w:val="28"/>
          <w:szCs w:val="28"/>
          <w:lang w:val="kk-KZ"/>
        </w:rPr>
        <w:t xml:space="preserve"> - 3'  және кері R 5' – </w:t>
      </w:r>
      <w:r w:rsidRPr="00D9163C">
        <w:rPr>
          <w:rFonts w:asciiTheme="majorHAnsi" w:hAnsiTheme="majorHAnsi" w:cstheme="majorHAnsi"/>
          <w:sz w:val="28"/>
          <w:szCs w:val="28"/>
          <w:lang w:val="kk-KZ"/>
        </w:rPr>
        <w:t>CTCCCTACCCAACCTCTT</w:t>
      </w:r>
      <w:r w:rsidR="00283D1E" w:rsidRPr="00D9163C">
        <w:rPr>
          <w:rFonts w:asciiTheme="majorHAnsi" w:hAnsiTheme="majorHAnsi" w:cstheme="majorHAnsi"/>
          <w:sz w:val="28"/>
          <w:szCs w:val="28"/>
          <w:lang w:val="kk-KZ"/>
        </w:rPr>
        <w:t xml:space="preserve"> - 3' праймерлер [171]. Аталған әдіс</w:t>
      </w:r>
      <w:r w:rsidRPr="00D9163C">
        <w:rPr>
          <w:rFonts w:asciiTheme="majorHAnsi" w:hAnsiTheme="majorHAnsi" w:cstheme="majorHAnsi"/>
          <w:sz w:val="28"/>
          <w:szCs w:val="28"/>
          <w:lang w:val="kk-KZ"/>
        </w:rPr>
        <w:t xml:space="preserve"> көмегімен алынған ПТР өнімінің ұзындығы 353 </w:t>
      </w:r>
      <w:r w:rsidR="00283D1E" w:rsidRPr="00D9163C">
        <w:rPr>
          <w:rFonts w:asciiTheme="majorHAnsi" w:hAnsiTheme="majorHAnsi" w:cstheme="majorHAnsi"/>
          <w:sz w:val="28"/>
          <w:szCs w:val="28"/>
          <w:lang w:val="kk-KZ"/>
        </w:rPr>
        <w:t>ж.н.</w:t>
      </w:r>
      <w:r w:rsidRPr="00D9163C">
        <w:rPr>
          <w:rFonts w:asciiTheme="majorHAnsi" w:hAnsiTheme="majorHAnsi" w:cstheme="majorHAnsi"/>
          <w:sz w:val="28"/>
          <w:szCs w:val="28"/>
          <w:lang w:val="kk-KZ"/>
        </w:rPr>
        <w:t>, ген аллелдерін детерминация жасау үшін HindIII рестриктазасы қолданылды. Рестрикциядан кейін ДНҚ үлгілерінде TT</w:t>
      </w:r>
      <w:r w:rsidR="00283D1E" w:rsidRPr="00D9163C">
        <w:rPr>
          <w:rFonts w:asciiTheme="majorHAnsi" w:hAnsiTheme="majorHAnsi" w:cstheme="majorHAnsi"/>
          <w:sz w:val="28"/>
          <w:szCs w:val="28"/>
          <w:lang w:val="kk-KZ"/>
        </w:rPr>
        <w:t xml:space="preserve"> гомозиготалы генотипті </w:t>
      </w:r>
      <w:r w:rsidRPr="00D9163C">
        <w:rPr>
          <w:rFonts w:asciiTheme="majorHAnsi" w:hAnsiTheme="majorHAnsi" w:cstheme="majorHAnsi"/>
          <w:sz w:val="28"/>
          <w:szCs w:val="28"/>
          <w:lang w:val="kk-KZ"/>
        </w:rPr>
        <w:t xml:space="preserve">сынамаларда </w:t>
      </w:r>
      <w:r w:rsidR="00283D1E" w:rsidRPr="00D9163C">
        <w:rPr>
          <w:rFonts w:asciiTheme="majorHAnsi" w:hAnsiTheme="majorHAnsi" w:cstheme="majorHAnsi"/>
          <w:sz w:val="28"/>
          <w:szCs w:val="28"/>
          <w:lang w:val="kk-KZ"/>
        </w:rPr>
        <w:t xml:space="preserve">ұзындықтары </w:t>
      </w:r>
      <w:r w:rsidRPr="00D9163C">
        <w:rPr>
          <w:rFonts w:asciiTheme="majorHAnsi" w:hAnsiTheme="majorHAnsi" w:cstheme="majorHAnsi"/>
          <w:sz w:val="28"/>
          <w:szCs w:val="28"/>
          <w:lang w:val="kk-KZ"/>
        </w:rPr>
        <w:t>432</w:t>
      </w:r>
      <w:r w:rsidR="00283D1E" w:rsidRPr="00D9163C">
        <w:rPr>
          <w:rFonts w:asciiTheme="majorHAnsi" w:hAnsiTheme="majorHAnsi" w:cstheme="majorHAnsi"/>
          <w:sz w:val="28"/>
          <w:szCs w:val="28"/>
          <w:lang w:val="kk-KZ"/>
        </w:rPr>
        <w:t xml:space="preserve"> ж.н., </w:t>
      </w:r>
      <w:r w:rsidRPr="00D9163C">
        <w:rPr>
          <w:rFonts w:asciiTheme="majorHAnsi" w:hAnsiTheme="majorHAnsi" w:cstheme="majorHAnsi"/>
          <w:sz w:val="28"/>
          <w:szCs w:val="28"/>
          <w:lang w:val="kk-KZ"/>
        </w:rPr>
        <w:t>103</w:t>
      </w:r>
      <w:r w:rsidR="00283D1E" w:rsidRPr="00D9163C">
        <w:rPr>
          <w:rFonts w:asciiTheme="majorHAnsi" w:hAnsiTheme="majorHAnsi" w:cstheme="majorHAnsi"/>
          <w:sz w:val="28"/>
          <w:szCs w:val="28"/>
          <w:lang w:val="kk-KZ"/>
        </w:rPr>
        <w:t xml:space="preserve"> ж.н., фрагменттер түзіледі,  гетерозиготалы жануарларда </w:t>
      </w:r>
      <w:r w:rsidRPr="00D9163C">
        <w:rPr>
          <w:rFonts w:asciiTheme="majorHAnsi" w:hAnsiTheme="majorHAnsi" w:cstheme="majorHAnsi"/>
          <w:sz w:val="28"/>
          <w:szCs w:val="28"/>
          <w:lang w:val="kk-KZ"/>
        </w:rPr>
        <w:t xml:space="preserve"> TC </w:t>
      </w:r>
      <w:r w:rsidR="00283D1E" w:rsidRPr="00D9163C">
        <w:rPr>
          <w:rFonts w:asciiTheme="majorHAnsi" w:hAnsiTheme="majorHAnsi" w:cstheme="majorHAnsi"/>
          <w:sz w:val="28"/>
          <w:szCs w:val="28"/>
          <w:lang w:val="kk-KZ"/>
        </w:rPr>
        <w:t xml:space="preserve"> генотипті </w:t>
      </w:r>
      <w:r w:rsidR="008E4A9B" w:rsidRPr="00D9163C">
        <w:rPr>
          <w:rFonts w:asciiTheme="majorHAnsi" w:hAnsiTheme="majorHAnsi" w:cstheme="majorHAnsi"/>
          <w:sz w:val="28"/>
          <w:szCs w:val="28"/>
          <w:lang w:val="kk-KZ"/>
        </w:rPr>
        <w:t xml:space="preserve">бұқаларда </w:t>
      </w:r>
      <w:r w:rsidR="00283D1E" w:rsidRPr="00D9163C">
        <w:rPr>
          <w:rFonts w:asciiTheme="majorHAnsi" w:hAnsiTheme="majorHAnsi" w:cstheme="majorHAnsi"/>
          <w:sz w:val="28"/>
          <w:szCs w:val="28"/>
          <w:lang w:val="kk-KZ"/>
        </w:rPr>
        <w:t xml:space="preserve"> ұзындықтары </w:t>
      </w:r>
      <w:r w:rsidR="008E4A9B" w:rsidRPr="00D9163C">
        <w:rPr>
          <w:rFonts w:asciiTheme="majorHAnsi" w:hAnsiTheme="majorHAnsi" w:cstheme="majorHAnsi"/>
          <w:sz w:val="28"/>
          <w:szCs w:val="28"/>
          <w:lang w:val="kk-KZ"/>
        </w:rPr>
        <w:t>5</w:t>
      </w:r>
      <w:r w:rsidR="00283D1E" w:rsidRPr="00D9163C">
        <w:rPr>
          <w:rFonts w:asciiTheme="majorHAnsi" w:hAnsiTheme="majorHAnsi" w:cstheme="majorHAnsi"/>
          <w:sz w:val="28"/>
          <w:szCs w:val="28"/>
          <w:lang w:val="kk-KZ"/>
        </w:rPr>
        <w:t xml:space="preserve">35 ж.н., </w:t>
      </w:r>
      <w:r w:rsidR="008E4A9B" w:rsidRPr="00D9163C">
        <w:rPr>
          <w:rFonts w:asciiTheme="majorHAnsi" w:hAnsiTheme="majorHAnsi" w:cstheme="majorHAnsi"/>
          <w:sz w:val="28"/>
          <w:szCs w:val="28"/>
          <w:lang w:val="kk-KZ"/>
        </w:rPr>
        <w:t>432</w:t>
      </w:r>
      <w:r w:rsidR="00283D1E" w:rsidRPr="00D9163C">
        <w:rPr>
          <w:rFonts w:asciiTheme="majorHAnsi" w:hAnsiTheme="majorHAnsi" w:cstheme="majorHAnsi"/>
          <w:sz w:val="28"/>
          <w:szCs w:val="28"/>
          <w:lang w:val="kk-KZ"/>
        </w:rPr>
        <w:t xml:space="preserve"> ж.н., </w:t>
      </w:r>
      <w:r w:rsidR="008E4A9B" w:rsidRPr="00D9163C">
        <w:rPr>
          <w:rFonts w:asciiTheme="majorHAnsi" w:hAnsiTheme="majorHAnsi" w:cstheme="majorHAnsi"/>
          <w:sz w:val="28"/>
          <w:szCs w:val="28"/>
          <w:lang w:val="kk-KZ"/>
        </w:rPr>
        <w:t>10</w:t>
      </w:r>
      <w:r w:rsidR="00283D1E" w:rsidRPr="00D9163C">
        <w:rPr>
          <w:rFonts w:asciiTheme="majorHAnsi" w:hAnsiTheme="majorHAnsi" w:cstheme="majorHAnsi"/>
          <w:sz w:val="28"/>
          <w:szCs w:val="28"/>
          <w:lang w:val="kk-KZ"/>
        </w:rPr>
        <w:t xml:space="preserve">3 ж.н. фрагменттер, гомозиготалы </w:t>
      </w:r>
      <w:r w:rsidR="008E4A9B" w:rsidRPr="00D9163C">
        <w:rPr>
          <w:rFonts w:asciiTheme="majorHAnsi" w:hAnsiTheme="majorHAnsi" w:cstheme="majorHAnsi"/>
          <w:sz w:val="28"/>
          <w:szCs w:val="28"/>
          <w:lang w:val="kk-KZ"/>
        </w:rPr>
        <w:t>CC</w:t>
      </w:r>
      <w:r w:rsidR="00283D1E" w:rsidRPr="00D9163C">
        <w:rPr>
          <w:rFonts w:asciiTheme="majorHAnsi" w:hAnsiTheme="majorHAnsi" w:cstheme="majorHAnsi"/>
          <w:sz w:val="28"/>
          <w:szCs w:val="28"/>
          <w:lang w:val="kk-KZ"/>
        </w:rPr>
        <w:t xml:space="preserve"> генотипті жануарларда ұзынды</w:t>
      </w:r>
      <w:r w:rsidR="008E4A9B" w:rsidRPr="00D9163C">
        <w:rPr>
          <w:rFonts w:asciiTheme="majorHAnsi" w:hAnsiTheme="majorHAnsi" w:cstheme="majorHAnsi"/>
          <w:sz w:val="28"/>
          <w:szCs w:val="28"/>
          <w:lang w:val="kk-KZ"/>
        </w:rPr>
        <w:t>ғы  535</w:t>
      </w:r>
      <w:r w:rsidR="00283D1E" w:rsidRPr="00D9163C">
        <w:rPr>
          <w:rFonts w:asciiTheme="majorHAnsi" w:hAnsiTheme="majorHAnsi" w:cstheme="majorHAnsi"/>
          <w:sz w:val="28"/>
          <w:szCs w:val="28"/>
          <w:lang w:val="kk-KZ"/>
        </w:rPr>
        <w:t xml:space="preserve"> ж.н. фрагмент</w:t>
      </w:r>
      <w:r w:rsidR="008E4A9B" w:rsidRPr="00D9163C">
        <w:rPr>
          <w:rFonts w:asciiTheme="majorHAnsi" w:hAnsiTheme="majorHAnsi" w:cstheme="majorHAnsi"/>
          <w:sz w:val="28"/>
          <w:szCs w:val="28"/>
          <w:lang w:val="kk-KZ"/>
        </w:rPr>
        <w:t xml:space="preserve"> </w:t>
      </w:r>
      <w:r w:rsidR="00283D1E" w:rsidRPr="00D9163C">
        <w:rPr>
          <w:rFonts w:asciiTheme="majorHAnsi" w:hAnsiTheme="majorHAnsi" w:cstheme="majorHAnsi"/>
          <w:sz w:val="28"/>
          <w:szCs w:val="28"/>
          <w:lang w:val="kk-KZ"/>
        </w:rPr>
        <w:t>пайда болады. TNP2 ген</w:t>
      </w:r>
      <w:r w:rsidR="008E4A9B" w:rsidRPr="00D9163C">
        <w:rPr>
          <w:rFonts w:asciiTheme="majorHAnsi" w:hAnsiTheme="majorHAnsi" w:cstheme="majorHAnsi"/>
          <w:sz w:val="28"/>
          <w:szCs w:val="28"/>
          <w:lang w:val="kk-KZ"/>
        </w:rPr>
        <w:t xml:space="preserve"> құрамындағы g.1536 C</w:t>
      </w:r>
      <w:r w:rsidR="008E4A9B" w:rsidRPr="00D9163C">
        <w:rPr>
          <w:rFonts w:asciiTheme="majorHAnsi" w:eastAsia="MinionPro-Regular" w:hAnsiTheme="majorHAnsi" w:cstheme="majorHAnsi"/>
          <w:sz w:val="28"/>
          <w:szCs w:val="28"/>
          <w:lang w:val="kk-KZ"/>
        </w:rPr>
        <w:t>→</w:t>
      </w:r>
      <w:r w:rsidR="008E4A9B" w:rsidRPr="00D9163C">
        <w:rPr>
          <w:rFonts w:asciiTheme="majorHAnsi" w:hAnsiTheme="majorHAnsi" w:cstheme="majorHAnsi"/>
          <w:sz w:val="28"/>
          <w:szCs w:val="28"/>
          <w:lang w:val="kk-KZ"/>
        </w:rPr>
        <w:t xml:space="preserve">T SNP полиморфизмін анықтау үшін HindIII </w:t>
      </w:r>
      <w:r w:rsidR="00283D1E" w:rsidRPr="00D9163C">
        <w:rPr>
          <w:rFonts w:asciiTheme="majorHAnsi" w:hAnsiTheme="majorHAnsi" w:cstheme="majorHAnsi"/>
          <w:sz w:val="28"/>
          <w:szCs w:val="28"/>
          <w:lang w:val="kk-KZ"/>
        </w:rPr>
        <w:t>рестриктазасы</w:t>
      </w:r>
      <w:r w:rsidR="008E4A9B" w:rsidRPr="00D9163C">
        <w:rPr>
          <w:rFonts w:asciiTheme="majorHAnsi" w:hAnsiTheme="majorHAnsi" w:cstheme="majorHAnsi"/>
          <w:sz w:val="28"/>
          <w:szCs w:val="28"/>
          <w:lang w:val="kk-KZ"/>
        </w:rPr>
        <w:t xml:space="preserve">н қолданады, оның </w:t>
      </w:r>
      <w:r w:rsidR="00283D1E" w:rsidRPr="00D9163C">
        <w:rPr>
          <w:rFonts w:asciiTheme="majorHAnsi" w:hAnsiTheme="majorHAnsi" w:cstheme="majorHAnsi"/>
          <w:sz w:val="28"/>
          <w:szCs w:val="28"/>
          <w:lang w:val="kk-KZ"/>
        </w:rPr>
        <w:t xml:space="preserve">сайт рестрикциясы  </w:t>
      </w:r>
      <w:r w:rsidR="008E4A9B" w:rsidRPr="00D9163C">
        <w:rPr>
          <w:rFonts w:asciiTheme="majorHAnsi" w:hAnsiTheme="majorHAnsi" w:cstheme="majorHAnsi"/>
          <w:sz w:val="28"/>
          <w:szCs w:val="28"/>
          <w:lang w:val="kk-KZ"/>
        </w:rPr>
        <w:t>A↑AGCTT</w:t>
      </w:r>
      <w:r w:rsidR="00283D1E" w:rsidRPr="00D9163C">
        <w:rPr>
          <w:rFonts w:asciiTheme="majorHAnsi" w:hAnsiTheme="majorHAnsi" w:cstheme="majorHAnsi"/>
          <w:sz w:val="28"/>
          <w:szCs w:val="28"/>
          <w:lang w:val="kk-KZ"/>
        </w:rPr>
        <w:t xml:space="preserve">.  </w:t>
      </w:r>
    </w:p>
    <w:p w14:paraId="6C120341" w14:textId="3517F1A0" w:rsidR="005909BB" w:rsidRPr="00D9163C" w:rsidRDefault="008350F6" w:rsidP="005909BB">
      <w:pPr>
        <w:spacing w:after="0" w:line="240" w:lineRule="auto"/>
        <w:ind w:firstLine="708"/>
        <w:jc w:val="both"/>
        <w:rPr>
          <w:rFonts w:asciiTheme="majorHAnsi" w:hAnsiTheme="majorHAnsi" w:cstheme="majorHAnsi"/>
          <w:sz w:val="28"/>
          <w:szCs w:val="28"/>
          <w:lang w:val="kk-KZ"/>
        </w:rPr>
      </w:pPr>
      <w:r w:rsidRPr="00D9163C">
        <w:rPr>
          <w:rFonts w:asciiTheme="majorHAnsi" w:hAnsiTheme="majorHAnsi" w:cstheme="majorHAnsi"/>
          <w:sz w:val="28"/>
          <w:szCs w:val="28"/>
          <w:lang w:val="kk-KZ"/>
        </w:rPr>
        <w:t xml:space="preserve">Ірі қара малында </w:t>
      </w:r>
      <w:r w:rsidR="005909BB" w:rsidRPr="00D9163C">
        <w:rPr>
          <w:rFonts w:asciiTheme="majorHAnsi" w:hAnsiTheme="majorHAnsi" w:cstheme="majorHAnsi"/>
          <w:sz w:val="28"/>
          <w:szCs w:val="28"/>
          <w:lang w:val="kk-KZ"/>
        </w:rPr>
        <w:t xml:space="preserve">TNP2 </w:t>
      </w:r>
      <w:r w:rsidRPr="00D9163C">
        <w:rPr>
          <w:rFonts w:asciiTheme="majorHAnsi" w:hAnsiTheme="majorHAnsi" w:cstheme="majorHAnsi"/>
          <w:sz w:val="28"/>
          <w:szCs w:val="28"/>
          <w:lang w:val="kk-KZ"/>
        </w:rPr>
        <w:t xml:space="preserve">гені </w:t>
      </w:r>
      <w:r w:rsidR="00381CAE" w:rsidRPr="00D9163C">
        <w:rPr>
          <w:rFonts w:asciiTheme="majorHAnsi" w:hAnsiTheme="majorHAnsi" w:cstheme="majorHAnsi"/>
          <w:sz w:val="28"/>
          <w:szCs w:val="28"/>
          <w:lang w:val="kk-KZ"/>
        </w:rPr>
        <w:t>g.1536 C</w:t>
      </w:r>
      <w:r w:rsidR="00381CAE" w:rsidRPr="00D9163C">
        <w:rPr>
          <w:rFonts w:asciiTheme="majorHAnsi" w:eastAsia="MinionPro-Regular" w:hAnsiTheme="majorHAnsi" w:cstheme="majorHAnsi"/>
          <w:sz w:val="28"/>
          <w:szCs w:val="28"/>
          <w:lang w:val="kk-KZ"/>
        </w:rPr>
        <w:t>→</w:t>
      </w:r>
      <w:r w:rsidR="00381CAE" w:rsidRPr="00D9163C">
        <w:rPr>
          <w:rFonts w:asciiTheme="majorHAnsi" w:hAnsiTheme="majorHAnsi" w:cstheme="majorHAnsi"/>
          <w:sz w:val="28"/>
          <w:szCs w:val="28"/>
          <w:lang w:val="kk-KZ"/>
        </w:rPr>
        <w:t>T SNP полиморфизм</w:t>
      </w:r>
      <w:r w:rsidRPr="00D9163C">
        <w:rPr>
          <w:rFonts w:asciiTheme="majorHAnsi" w:hAnsiTheme="majorHAnsi" w:cstheme="majorHAnsi"/>
          <w:sz w:val="28"/>
          <w:szCs w:val="28"/>
          <w:lang w:val="kk-KZ"/>
        </w:rPr>
        <w:t xml:space="preserve">і және тура праймердің орналасуы, </w:t>
      </w:r>
      <w:r w:rsidR="00504324" w:rsidRPr="00D9163C">
        <w:rPr>
          <w:rFonts w:asciiTheme="majorHAnsi" w:hAnsiTheme="majorHAnsi" w:cstheme="majorHAnsi"/>
          <w:sz w:val="28"/>
          <w:szCs w:val="28"/>
          <w:lang w:val="kk-KZ"/>
        </w:rPr>
        <w:t xml:space="preserve">қызыл </w:t>
      </w:r>
      <w:r w:rsidRPr="00D9163C">
        <w:rPr>
          <w:rFonts w:asciiTheme="majorHAnsi" w:hAnsiTheme="majorHAnsi" w:cstheme="majorHAnsi"/>
          <w:sz w:val="28"/>
          <w:szCs w:val="28"/>
          <w:lang w:val="kk-KZ"/>
        </w:rPr>
        <w:t>түспен боялған</w:t>
      </w:r>
      <w:r w:rsidR="005909BB" w:rsidRPr="00D9163C">
        <w:rPr>
          <w:rFonts w:asciiTheme="majorHAnsi" w:hAnsiTheme="majorHAnsi" w:cstheme="majorHAnsi"/>
          <w:sz w:val="28"/>
          <w:szCs w:val="28"/>
          <w:lang w:val="kk-KZ"/>
        </w:rPr>
        <w:t xml:space="preserve">: </w:t>
      </w:r>
    </w:p>
    <w:p w14:paraId="5FECCE92" w14:textId="3D8B2882" w:rsidR="0031207F" w:rsidRPr="00D9163C" w:rsidRDefault="0031207F" w:rsidP="0031207F">
      <w:pPr>
        <w:pStyle w:val="HTML"/>
        <w:shd w:val="clear" w:color="auto" w:fill="FFFFFF"/>
        <w:spacing w:line="312" w:lineRule="atLeast"/>
        <w:rPr>
          <w:rFonts w:asciiTheme="majorHAnsi" w:hAnsiTheme="majorHAnsi" w:cstheme="majorHAnsi"/>
          <w:sz w:val="28"/>
          <w:szCs w:val="28"/>
          <w:lang w:val="kk-KZ"/>
        </w:rPr>
      </w:pPr>
      <w:r w:rsidRPr="00D9163C">
        <w:rPr>
          <w:rFonts w:asciiTheme="majorHAnsi" w:hAnsiTheme="majorHAnsi" w:cstheme="majorHAnsi"/>
          <w:sz w:val="28"/>
          <w:szCs w:val="28"/>
          <w:lang w:val="kk-KZ"/>
        </w:rPr>
        <w:t>actggaccaatgaacgaaagaaagacagtgggattggtggactggatgtgtagcctggacgtggtttaaagaatgaaatgaatgttggactgggttgaattcacgggtgcatgataaatggatggattcccaagtcaaaaggaccctgatgattgtgtcagttctagccatgccccatatctgattacacacgagcatccaaaaacccaaaggagagggttaagtgaccttaggaagcactcagttattaaaggctccctttcccatttctatcccttaggacggaagtacaactga</w:t>
      </w:r>
    </w:p>
    <w:p w14:paraId="0800B7C9" w14:textId="77777777" w:rsidR="0031207F" w:rsidRPr="00D9163C" w:rsidRDefault="0031207F" w:rsidP="00DF0275">
      <w:pPr>
        <w:spacing w:after="0" w:line="240" w:lineRule="auto"/>
        <w:ind w:firstLine="709"/>
        <w:jc w:val="both"/>
        <w:rPr>
          <w:rFonts w:asciiTheme="majorHAnsi" w:hAnsiTheme="majorHAnsi" w:cstheme="majorHAnsi"/>
          <w:sz w:val="28"/>
          <w:szCs w:val="28"/>
          <w:lang w:val="kk-KZ"/>
        </w:rPr>
      </w:pPr>
    </w:p>
    <w:p w14:paraId="7A10F577" w14:textId="5C4AEB96" w:rsidR="00334C65" w:rsidRPr="00D9163C" w:rsidRDefault="00334C65" w:rsidP="00334C65">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 xml:space="preserve">2.1.2 </w:t>
      </w:r>
      <w:r w:rsidR="007E21EB" w:rsidRPr="00D9163C">
        <w:rPr>
          <w:rFonts w:ascii="Times New Roman" w:hAnsi="Times New Roman" w:cs="Times New Roman"/>
          <w:sz w:val="28"/>
          <w:szCs w:val="28"/>
          <w:lang w:val="kk-KZ"/>
        </w:rPr>
        <w:t xml:space="preserve">«Асыл Түлік», «Асыл», «Таурус» асылдандыру орталықтарында, «Сарканд-Агро», «Байсерке-Агро» шаруашылықтарында бұқаларға </w:t>
      </w:r>
      <w:r w:rsidRPr="00D9163C">
        <w:rPr>
          <w:rFonts w:ascii="Times New Roman" w:hAnsi="Times New Roman" w:cs="Times New Roman"/>
          <w:sz w:val="28"/>
          <w:szCs w:val="28"/>
          <w:lang w:val="kk-KZ"/>
        </w:rPr>
        <w:t>SPEF2</w:t>
      </w:r>
      <w:r w:rsidRPr="00D9163C">
        <w:rPr>
          <w:rFonts w:asciiTheme="majorHAnsi" w:hAnsiTheme="majorHAnsi" w:cstheme="majorHAnsi"/>
          <w:sz w:val="28"/>
          <w:szCs w:val="28"/>
          <w:lang w:val="kk-KZ"/>
        </w:rPr>
        <w:t xml:space="preserve"> ген локусы бойынша </w:t>
      </w:r>
      <w:r w:rsidRPr="00D9163C">
        <w:rPr>
          <w:rFonts w:ascii="Times New Roman" w:hAnsi="Times New Roman" w:cs="Times New Roman"/>
          <w:sz w:val="28"/>
          <w:szCs w:val="28"/>
          <w:lang w:val="kk-KZ"/>
        </w:rPr>
        <w:t xml:space="preserve"> генотиптеу жұмыстарын ПТР</w:t>
      </w:r>
      <w:r w:rsidR="008350F6" w:rsidRPr="00D9163C">
        <w:rPr>
          <w:rFonts w:ascii="Times New Roman" w:hAnsi="Times New Roman" w:cs="Times New Roman"/>
          <w:sz w:val="28"/>
          <w:szCs w:val="28"/>
          <w:lang w:val="kk-KZ"/>
        </w:rPr>
        <w:t>-</w:t>
      </w:r>
      <w:r w:rsidRPr="00D9163C">
        <w:rPr>
          <w:rFonts w:ascii="Times New Roman" w:hAnsi="Times New Roman" w:cs="Times New Roman"/>
          <w:sz w:val="28"/>
          <w:szCs w:val="28"/>
          <w:lang w:val="kk-KZ"/>
        </w:rPr>
        <w:t xml:space="preserve">РФҰП әдісімен жүргізу </w:t>
      </w:r>
    </w:p>
    <w:p w14:paraId="6C0160BC" w14:textId="126A44CD" w:rsidR="00334C65" w:rsidRPr="00D9163C" w:rsidRDefault="00334C65" w:rsidP="00334C65">
      <w:pPr>
        <w:widowControl w:val="0"/>
        <w:autoSpaceDE w:val="0"/>
        <w:autoSpaceDN w:val="0"/>
        <w:adjustRightInd w:val="0"/>
        <w:spacing w:after="0" w:line="240" w:lineRule="auto"/>
        <w:ind w:firstLine="567"/>
        <w:jc w:val="both"/>
        <w:rPr>
          <w:rFonts w:asciiTheme="majorHAnsi" w:hAnsiTheme="majorHAnsi" w:cstheme="majorHAnsi"/>
          <w:sz w:val="28"/>
          <w:szCs w:val="28"/>
          <w:lang w:val="kk-KZ"/>
        </w:rPr>
      </w:pPr>
      <w:r w:rsidRPr="00D9163C">
        <w:rPr>
          <w:rFonts w:ascii="Times New Roman" w:hAnsi="Times New Roman" w:cs="Times New Roman"/>
          <w:sz w:val="28"/>
          <w:szCs w:val="28"/>
          <w:lang w:val="kk-KZ"/>
        </w:rPr>
        <w:t>Бұқалардың ДНҚ үлгілерін SPEF2</w:t>
      </w:r>
      <w:r w:rsidRPr="00D9163C">
        <w:rPr>
          <w:rFonts w:asciiTheme="majorHAnsi" w:hAnsiTheme="majorHAnsi" w:cstheme="majorHAnsi"/>
          <w:sz w:val="28"/>
          <w:szCs w:val="28"/>
          <w:lang w:val="kk-KZ"/>
        </w:rPr>
        <w:t xml:space="preserve"> ген локусы бойынша генотиптеу үшін әдебиеттке көрсетілген келесі праймерлер тізбектерін қолдандық: F 5' - TAATCCTCCACCAGAATCTG - 3' және кері R 5' - GCCTTATGATGTGGGTATGA - 3', амплификация нәтижесінде ұзындығы 584 ж</w:t>
      </w:r>
      <w:r w:rsidR="004E63DB" w:rsidRPr="00D9163C">
        <w:rPr>
          <w:rFonts w:asciiTheme="majorHAnsi" w:hAnsiTheme="majorHAnsi" w:cstheme="majorHAnsi"/>
          <w:sz w:val="28"/>
          <w:szCs w:val="28"/>
          <w:lang w:val="kk-KZ"/>
        </w:rPr>
        <w:t>.</w:t>
      </w:r>
      <w:r w:rsidRPr="00D9163C">
        <w:rPr>
          <w:rFonts w:asciiTheme="majorHAnsi" w:hAnsiTheme="majorHAnsi" w:cstheme="majorHAnsi"/>
          <w:sz w:val="28"/>
          <w:szCs w:val="28"/>
          <w:lang w:val="kk-KZ"/>
        </w:rPr>
        <w:t>н</w:t>
      </w:r>
      <w:r w:rsidR="004E63DB" w:rsidRPr="00D9163C">
        <w:rPr>
          <w:rFonts w:asciiTheme="majorHAnsi" w:hAnsiTheme="majorHAnsi" w:cstheme="majorHAnsi"/>
          <w:sz w:val="28"/>
          <w:szCs w:val="28"/>
          <w:lang w:val="kk-KZ"/>
        </w:rPr>
        <w:t xml:space="preserve">. амплификат түзіледі, үлгілердің генетикалық варианттарын анықтау үшін TaqI рестриктазасы қолданылады, гомозиготалы ТТ генотипті бұқаларда амплификат фрагментінің ішінде TaqI рестриктазасының сайт рестрикциясы болмағандықтан амплификат кесілмей </w:t>
      </w:r>
      <w:r w:rsidRPr="00D9163C">
        <w:rPr>
          <w:rFonts w:asciiTheme="majorHAnsi" w:hAnsiTheme="majorHAnsi" w:cstheme="majorHAnsi"/>
          <w:sz w:val="28"/>
          <w:szCs w:val="28"/>
          <w:lang w:val="kk-KZ"/>
        </w:rPr>
        <w:t>584 ж</w:t>
      </w:r>
      <w:r w:rsidR="004E63DB" w:rsidRPr="00D9163C">
        <w:rPr>
          <w:rFonts w:asciiTheme="majorHAnsi" w:hAnsiTheme="majorHAnsi" w:cstheme="majorHAnsi"/>
          <w:sz w:val="28"/>
          <w:szCs w:val="28"/>
          <w:lang w:val="kk-KZ"/>
        </w:rPr>
        <w:t>.</w:t>
      </w:r>
      <w:r w:rsidRPr="00D9163C">
        <w:rPr>
          <w:rFonts w:asciiTheme="majorHAnsi" w:hAnsiTheme="majorHAnsi" w:cstheme="majorHAnsi"/>
          <w:sz w:val="28"/>
          <w:szCs w:val="28"/>
          <w:lang w:val="kk-KZ"/>
        </w:rPr>
        <w:t>н</w:t>
      </w:r>
      <w:r w:rsidR="004E63DB" w:rsidRPr="00D9163C">
        <w:rPr>
          <w:rFonts w:asciiTheme="majorHAnsi" w:hAnsiTheme="majorHAnsi" w:cstheme="majorHAnsi"/>
          <w:sz w:val="28"/>
          <w:szCs w:val="28"/>
          <w:lang w:val="kk-KZ"/>
        </w:rPr>
        <w:t xml:space="preserve">. құрайды, ал гетерозиготалы TG генотипті бұқаларда электрофореграммада үш фрагменттер пайда болады: </w:t>
      </w:r>
      <w:r w:rsidR="00231327" w:rsidRPr="00D9163C">
        <w:rPr>
          <w:rFonts w:asciiTheme="majorHAnsi" w:hAnsiTheme="majorHAnsi" w:cstheme="majorHAnsi"/>
          <w:sz w:val="28"/>
          <w:szCs w:val="28"/>
          <w:lang w:val="kk-KZ"/>
        </w:rPr>
        <w:t xml:space="preserve">584 ж.н., </w:t>
      </w:r>
      <w:r w:rsidRPr="00D9163C">
        <w:rPr>
          <w:rFonts w:asciiTheme="majorHAnsi" w:hAnsiTheme="majorHAnsi" w:cstheme="majorHAnsi"/>
          <w:sz w:val="28"/>
          <w:szCs w:val="28"/>
          <w:lang w:val="kk-KZ"/>
        </w:rPr>
        <w:t>460 ж</w:t>
      </w:r>
      <w:r w:rsidR="00231327" w:rsidRPr="00D9163C">
        <w:rPr>
          <w:rFonts w:asciiTheme="majorHAnsi" w:hAnsiTheme="majorHAnsi" w:cstheme="majorHAnsi"/>
          <w:sz w:val="28"/>
          <w:szCs w:val="28"/>
          <w:lang w:val="kk-KZ"/>
        </w:rPr>
        <w:t>.</w:t>
      </w:r>
      <w:r w:rsidRPr="00D9163C">
        <w:rPr>
          <w:rFonts w:asciiTheme="majorHAnsi" w:hAnsiTheme="majorHAnsi" w:cstheme="majorHAnsi"/>
          <w:sz w:val="28"/>
          <w:szCs w:val="28"/>
          <w:lang w:val="kk-KZ"/>
        </w:rPr>
        <w:t>н</w:t>
      </w:r>
      <w:r w:rsidR="00231327" w:rsidRPr="00D9163C">
        <w:rPr>
          <w:rFonts w:asciiTheme="majorHAnsi" w:hAnsiTheme="majorHAnsi" w:cstheme="majorHAnsi"/>
          <w:sz w:val="28"/>
          <w:szCs w:val="28"/>
          <w:lang w:val="kk-KZ"/>
        </w:rPr>
        <w:t>., 124</w:t>
      </w:r>
      <w:r w:rsidR="00547EE8" w:rsidRPr="00D9163C">
        <w:rPr>
          <w:rFonts w:asciiTheme="majorHAnsi" w:hAnsiTheme="majorHAnsi" w:cstheme="majorHAnsi"/>
          <w:sz w:val="28"/>
          <w:szCs w:val="28"/>
          <w:lang w:val="kk-KZ"/>
        </w:rPr>
        <w:t> ж.н.</w:t>
      </w:r>
      <w:r w:rsidR="00231327" w:rsidRPr="00D9163C">
        <w:rPr>
          <w:rFonts w:asciiTheme="majorHAnsi" w:hAnsiTheme="majorHAnsi" w:cstheme="majorHAnsi"/>
          <w:sz w:val="28"/>
          <w:szCs w:val="28"/>
          <w:lang w:val="kk-KZ"/>
        </w:rPr>
        <w:t xml:space="preserve">, ал гомозиготалы GG генотипті жануарларда ұзындықтары  </w:t>
      </w:r>
      <w:r w:rsidRPr="00D9163C">
        <w:rPr>
          <w:rFonts w:asciiTheme="majorHAnsi" w:hAnsiTheme="majorHAnsi" w:cstheme="majorHAnsi"/>
          <w:sz w:val="28"/>
          <w:szCs w:val="28"/>
          <w:lang w:val="kk-KZ"/>
        </w:rPr>
        <w:t>460 ж</w:t>
      </w:r>
      <w:r w:rsidR="00231327" w:rsidRPr="00D9163C">
        <w:rPr>
          <w:rFonts w:asciiTheme="majorHAnsi" w:hAnsiTheme="majorHAnsi" w:cstheme="majorHAnsi"/>
          <w:sz w:val="28"/>
          <w:szCs w:val="28"/>
          <w:lang w:val="kk-KZ"/>
        </w:rPr>
        <w:t>.</w:t>
      </w:r>
      <w:r w:rsidRPr="00D9163C">
        <w:rPr>
          <w:rFonts w:asciiTheme="majorHAnsi" w:hAnsiTheme="majorHAnsi" w:cstheme="majorHAnsi"/>
          <w:sz w:val="28"/>
          <w:szCs w:val="28"/>
          <w:lang w:val="kk-KZ"/>
        </w:rPr>
        <w:t>н</w:t>
      </w:r>
      <w:r w:rsidR="00231327" w:rsidRPr="00D9163C">
        <w:rPr>
          <w:rFonts w:asciiTheme="majorHAnsi" w:hAnsiTheme="majorHAnsi" w:cstheme="majorHAnsi"/>
          <w:sz w:val="28"/>
          <w:szCs w:val="28"/>
          <w:lang w:val="kk-KZ"/>
        </w:rPr>
        <w:t>.,</w:t>
      </w:r>
      <w:r w:rsidRPr="00D9163C">
        <w:rPr>
          <w:rFonts w:asciiTheme="majorHAnsi" w:hAnsiTheme="majorHAnsi" w:cstheme="majorHAnsi"/>
          <w:sz w:val="28"/>
          <w:szCs w:val="28"/>
          <w:lang w:val="kk-KZ"/>
        </w:rPr>
        <w:t xml:space="preserve"> 124</w:t>
      </w:r>
      <w:r w:rsidR="00E53884" w:rsidRPr="00D9163C">
        <w:rPr>
          <w:rFonts w:asciiTheme="majorHAnsi" w:hAnsiTheme="majorHAnsi" w:cstheme="majorHAnsi"/>
          <w:sz w:val="28"/>
          <w:szCs w:val="28"/>
          <w:lang w:val="kk-KZ"/>
        </w:rPr>
        <w:t xml:space="preserve"> ж.н. </w:t>
      </w:r>
      <w:r w:rsidR="00231327" w:rsidRPr="00D9163C">
        <w:rPr>
          <w:rFonts w:asciiTheme="majorHAnsi" w:hAnsiTheme="majorHAnsi" w:cstheme="majorHAnsi"/>
          <w:sz w:val="28"/>
          <w:szCs w:val="28"/>
          <w:lang w:val="kk-KZ"/>
        </w:rPr>
        <w:t>фрагменттер</w:t>
      </w:r>
      <w:r w:rsidR="00547EE8" w:rsidRPr="00D9163C">
        <w:rPr>
          <w:rFonts w:asciiTheme="majorHAnsi" w:hAnsiTheme="majorHAnsi" w:cstheme="majorHAnsi"/>
          <w:sz w:val="28"/>
          <w:szCs w:val="28"/>
          <w:lang w:val="kk-KZ"/>
        </w:rPr>
        <w:t>і</w:t>
      </w:r>
      <w:r w:rsidR="00231327" w:rsidRPr="00D9163C">
        <w:rPr>
          <w:rFonts w:asciiTheme="majorHAnsi" w:hAnsiTheme="majorHAnsi" w:cstheme="majorHAnsi"/>
          <w:sz w:val="28"/>
          <w:szCs w:val="28"/>
          <w:lang w:val="kk-KZ"/>
        </w:rPr>
        <w:t xml:space="preserve"> пайда болады. </w:t>
      </w:r>
      <w:r w:rsidRPr="00D9163C">
        <w:rPr>
          <w:rFonts w:asciiTheme="majorHAnsi" w:hAnsiTheme="majorHAnsi" w:cstheme="majorHAnsi"/>
          <w:sz w:val="28"/>
          <w:szCs w:val="28"/>
          <w:lang w:val="kk-KZ"/>
        </w:rPr>
        <w:t xml:space="preserve"> </w:t>
      </w:r>
    </w:p>
    <w:p w14:paraId="2837CFDF" w14:textId="693547E9" w:rsidR="00E53884" w:rsidRPr="00D9163C" w:rsidRDefault="00E53884" w:rsidP="00334C65">
      <w:pPr>
        <w:widowControl w:val="0"/>
        <w:autoSpaceDE w:val="0"/>
        <w:autoSpaceDN w:val="0"/>
        <w:adjustRightInd w:val="0"/>
        <w:spacing w:after="0" w:line="240" w:lineRule="auto"/>
        <w:ind w:firstLine="567"/>
        <w:jc w:val="both"/>
        <w:rPr>
          <w:rFonts w:asciiTheme="majorHAnsi" w:hAnsiTheme="majorHAnsi" w:cstheme="majorHAnsi"/>
          <w:sz w:val="28"/>
          <w:szCs w:val="28"/>
          <w:lang w:val="kk-KZ"/>
        </w:rPr>
      </w:pPr>
      <w:r w:rsidRPr="00D9163C">
        <w:rPr>
          <w:rFonts w:asciiTheme="majorHAnsi" w:hAnsiTheme="majorHAnsi" w:cstheme="majorHAnsi"/>
          <w:sz w:val="28"/>
          <w:szCs w:val="28"/>
          <w:lang w:val="kk-KZ"/>
        </w:rPr>
        <w:lastRenderedPageBreak/>
        <w:t>Ірі қара малында SPEF2 генінің фрагменті, тура және кері праймерлердің орналасуы, TaqI эндонуклеазасының сайт рестрикциясы T/CGA.</w:t>
      </w:r>
    </w:p>
    <w:p w14:paraId="3C14A98F" w14:textId="71553822" w:rsidR="00E53884" w:rsidRPr="00D9163C" w:rsidRDefault="00E53884" w:rsidP="00E5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Theme="majorHAnsi" w:eastAsia="Times New Roman" w:hAnsiTheme="majorHAnsi" w:cstheme="majorHAnsi"/>
          <w:sz w:val="28"/>
          <w:szCs w:val="28"/>
          <w:lang w:val="kk-KZ"/>
        </w:rPr>
      </w:pPr>
      <w:r w:rsidRPr="00D9163C">
        <w:rPr>
          <w:rFonts w:asciiTheme="majorHAnsi" w:eastAsia="Times New Roman" w:hAnsiTheme="majorHAnsi" w:cstheme="majorHAnsi"/>
          <w:sz w:val="28"/>
          <w:szCs w:val="28"/>
          <w:lang w:val="kk-KZ"/>
        </w:rPr>
        <w:t>taatcctccaccagaatctgtccccatccatatccttgaaatttcatgatttaatatgcatgttgaaggttctcctagaggaaaatcgctaggagggaagattccactcaagaaatcacctgccgagtctacagatgtttcaccggtcccagtagtgccagcccca</w:t>
      </w:r>
    </w:p>
    <w:p w14:paraId="7C9ACB22" w14:textId="6D57514E" w:rsidR="00E53884" w:rsidRPr="00D9163C" w:rsidRDefault="00E53884" w:rsidP="00E5388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tLeast"/>
        <w:rPr>
          <w:rFonts w:asciiTheme="majorHAnsi" w:eastAsia="Times New Roman" w:hAnsiTheme="majorHAnsi" w:cstheme="majorHAnsi"/>
          <w:sz w:val="28"/>
          <w:szCs w:val="28"/>
          <w:lang w:val="kk-KZ"/>
        </w:rPr>
      </w:pPr>
      <w:r w:rsidRPr="00D9163C">
        <w:rPr>
          <w:rFonts w:asciiTheme="majorHAnsi" w:eastAsia="Times New Roman" w:hAnsiTheme="majorHAnsi" w:cstheme="majorHAnsi"/>
          <w:sz w:val="28"/>
          <w:szCs w:val="28"/>
          <w:lang w:val="kk-KZ"/>
        </w:rPr>
        <w:t>tcgaagcccggatcagaagagtgggtgtatgtaaatgaaccaattcctgaggtatggcagtttagactcaaactagtagaatttcttctttctcctctttatggtaagattcacattgcaccatccaaaaggcctttcttggctgataatatatgtatttatcaaaaaagcagagatgatcatttgagaatactcattgaaccacatttcatgtttttctctgcaccctcaagtttctgagtcatgctttgagcggctggtgagtgacgcaatcaggagagtaaatggtctctgtgaggaccaattttctccccaaggaggagcagagatgcaattttctggaaagacagcttccccagaacacagacccagaaaattacagccctccaacccagctctcatacccacatcataaggc</w:t>
      </w:r>
    </w:p>
    <w:p w14:paraId="62141C79" w14:textId="77777777" w:rsidR="007410AF" w:rsidRPr="00D9163C" w:rsidRDefault="007410AF" w:rsidP="00EF1F74">
      <w:pPr>
        <w:spacing w:after="0" w:line="240" w:lineRule="auto"/>
        <w:ind w:firstLine="567"/>
        <w:jc w:val="both"/>
        <w:rPr>
          <w:rFonts w:ascii="Times New Roman" w:hAnsi="Times New Roman" w:cs="Times New Roman"/>
          <w:sz w:val="28"/>
          <w:szCs w:val="28"/>
          <w:lang w:val="kk-KZ"/>
        </w:rPr>
      </w:pPr>
    </w:p>
    <w:p w14:paraId="70869138" w14:textId="2546BE4A" w:rsidR="00D66943" w:rsidRDefault="00D66943" w:rsidP="00D9163C">
      <w:pPr>
        <w:spacing w:after="0" w:line="240" w:lineRule="auto"/>
        <w:jc w:val="both"/>
        <w:rPr>
          <w:rFonts w:ascii="Times New Roman" w:eastAsia="Calibri" w:hAnsi="Times New Roman" w:cs="Times New Roman"/>
          <w:sz w:val="28"/>
          <w:szCs w:val="28"/>
          <w:lang w:val="kk-KZ"/>
        </w:rPr>
      </w:pPr>
      <w:r w:rsidRPr="00D9163C">
        <w:rPr>
          <w:rFonts w:ascii="Times New Roman" w:hAnsi="Times New Roman" w:cs="Times New Roman"/>
          <w:sz w:val="28"/>
          <w:szCs w:val="28"/>
          <w:lang w:val="kk-KZ"/>
        </w:rPr>
        <w:t>Кесте 1</w:t>
      </w:r>
      <w:r w:rsidR="00D9163C">
        <w:rPr>
          <w:rFonts w:ascii="Times New Roman" w:hAnsi="Times New Roman" w:cs="Times New Roman"/>
          <w:sz w:val="28"/>
          <w:szCs w:val="28"/>
          <w:lang w:val="kk-KZ"/>
        </w:rPr>
        <w:t xml:space="preserve"> -</w:t>
      </w:r>
      <w:r w:rsidR="003D478A"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lang w:val="kk-KZ"/>
        </w:rPr>
        <w:t xml:space="preserve">Бұқалардан алынған </w:t>
      </w:r>
      <w:r w:rsidRPr="00D9163C">
        <w:rPr>
          <w:rFonts w:ascii="Times New Roman" w:eastAsia="Calibri" w:hAnsi="Times New Roman" w:cs="Times New Roman"/>
          <w:sz w:val="28"/>
          <w:szCs w:val="28"/>
          <w:lang w:val="kk-KZ"/>
        </w:rPr>
        <w:t xml:space="preserve">ДНҚ үлгілерін TNP2 ген локусы </w:t>
      </w:r>
      <w:r w:rsidRPr="00D9163C">
        <w:rPr>
          <w:rFonts w:asciiTheme="majorHAnsi" w:hAnsiTheme="majorHAnsi" w:cstheme="majorHAnsi"/>
          <w:sz w:val="28"/>
          <w:szCs w:val="28"/>
          <w:lang w:val="kk-KZ"/>
        </w:rPr>
        <w:t xml:space="preserve">g.269 G→A, g.1536 C→T </w:t>
      </w:r>
      <w:r w:rsidRPr="00D9163C">
        <w:rPr>
          <w:sz w:val="28"/>
          <w:szCs w:val="28"/>
          <w:lang w:val="kk-KZ"/>
        </w:rPr>
        <w:t>SNP полиморфизмдері</w:t>
      </w:r>
      <w:r w:rsidRPr="00D9163C">
        <w:rPr>
          <w:rFonts w:ascii="Times New Roman" w:eastAsia="Calibri" w:hAnsi="Times New Roman" w:cs="Times New Roman"/>
          <w:sz w:val="28"/>
          <w:szCs w:val="28"/>
          <w:lang w:val="kk-KZ"/>
        </w:rPr>
        <w:t xml:space="preserve">, </w:t>
      </w:r>
      <w:r w:rsidRPr="00D9163C">
        <w:rPr>
          <w:rFonts w:ascii="Times New Roman" w:hAnsi="Times New Roman" w:cs="Times New Roman"/>
          <w:sz w:val="28"/>
          <w:szCs w:val="28"/>
          <w:lang w:val="kk-KZ"/>
        </w:rPr>
        <w:t xml:space="preserve">SPEF2 </w:t>
      </w:r>
      <w:r w:rsidRPr="00D9163C">
        <w:rPr>
          <w:rFonts w:ascii="Times New Roman" w:eastAsia="Calibri" w:hAnsi="Times New Roman" w:cs="Times New Roman"/>
          <w:sz w:val="28"/>
          <w:szCs w:val="28"/>
          <w:lang w:val="kk-KZ"/>
        </w:rPr>
        <w:t>ген локусы бойынша генотиптеу үшін полимераздық тізбек реакциясын жүргізу шарттары</w:t>
      </w:r>
    </w:p>
    <w:p w14:paraId="25FEDCF3" w14:textId="77777777" w:rsidR="00D9163C" w:rsidRPr="00D9163C" w:rsidRDefault="00D9163C" w:rsidP="00D9163C">
      <w:pPr>
        <w:spacing w:after="0" w:line="240" w:lineRule="auto"/>
        <w:jc w:val="both"/>
        <w:rPr>
          <w:rFonts w:ascii="Times New Roman" w:eastAsia="Calibri" w:hAnsi="Times New Roman" w:cs="Times New Roman"/>
          <w:sz w:val="28"/>
          <w:szCs w:val="28"/>
          <w:lang w:val="kk-KZ"/>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8"/>
        <w:gridCol w:w="2410"/>
        <w:gridCol w:w="2580"/>
        <w:gridCol w:w="1701"/>
      </w:tblGrid>
      <w:tr w:rsidR="00D9163C" w:rsidRPr="00D9163C" w14:paraId="6AF298DF" w14:textId="77777777" w:rsidTr="00D9163C">
        <w:tc>
          <w:tcPr>
            <w:tcW w:w="2948" w:type="dxa"/>
            <w:shd w:val="clear" w:color="auto" w:fill="auto"/>
          </w:tcPr>
          <w:p w14:paraId="757DF3CC" w14:textId="77777777" w:rsidR="00D66943" w:rsidRPr="00D9163C" w:rsidRDefault="00D66943" w:rsidP="007410AF">
            <w:pPr>
              <w:spacing w:after="120" w:line="240" w:lineRule="auto"/>
              <w:rPr>
                <w:rFonts w:ascii="Times New Roman" w:hAnsi="Times New Roman" w:cs="Times New Roman"/>
                <w:sz w:val="28"/>
                <w:szCs w:val="28"/>
                <w:lang w:val="kk-KZ"/>
              </w:rPr>
            </w:pPr>
            <w:r w:rsidRPr="00D9163C">
              <w:rPr>
                <w:rFonts w:ascii="Times New Roman" w:hAnsi="Times New Roman" w:cs="Times New Roman"/>
                <w:sz w:val="28"/>
                <w:szCs w:val="28"/>
                <w:lang w:val="kk-KZ"/>
              </w:rPr>
              <w:t>Амплификация шарттары</w:t>
            </w:r>
          </w:p>
        </w:tc>
        <w:tc>
          <w:tcPr>
            <w:tcW w:w="2410" w:type="dxa"/>
            <w:shd w:val="clear" w:color="auto" w:fill="auto"/>
          </w:tcPr>
          <w:p w14:paraId="7BFECD05" w14:textId="77777777" w:rsidR="00D66943" w:rsidRPr="00D9163C" w:rsidRDefault="00D66943" w:rsidP="007410AF">
            <w:pPr>
              <w:spacing w:after="120" w:line="240" w:lineRule="auto"/>
              <w:jc w:val="center"/>
              <w:rPr>
                <w:lang w:val="kk-KZ"/>
              </w:rPr>
            </w:pPr>
            <w:r w:rsidRPr="00D9163C">
              <w:rPr>
                <w:rFonts w:ascii="Times New Roman" w:eastAsia="Calibri" w:hAnsi="Times New Roman" w:cs="Times New Roman"/>
                <w:sz w:val="28"/>
                <w:szCs w:val="28"/>
                <w:lang w:val="kk-KZ"/>
              </w:rPr>
              <w:t>TNP2/</w:t>
            </w:r>
            <w:r w:rsidRPr="00D9163C">
              <w:rPr>
                <w:rFonts w:asciiTheme="majorHAnsi" w:hAnsiTheme="majorHAnsi" w:cstheme="majorHAnsi"/>
                <w:sz w:val="28"/>
                <w:szCs w:val="28"/>
                <w:lang w:val="kk-KZ"/>
              </w:rPr>
              <w:t>HpaII</w:t>
            </w:r>
            <w:r w:rsidRPr="00D9163C">
              <w:rPr>
                <w:lang w:val="en-US"/>
              </w:rPr>
              <w:t xml:space="preserve"> </w:t>
            </w:r>
          </w:p>
          <w:p w14:paraId="790C3904" w14:textId="77777777" w:rsidR="00D66943" w:rsidRPr="00D9163C" w:rsidRDefault="00D66943" w:rsidP="007410AF">
            <w:pPr>
              <w:spacing w:after="120" w:line="240" w:lineRule="auto"/>
              <w:jc w:val="center"/>
              <w:rPr>
                <w:rFonts w:ascii="Times New Roman" w:eastAsia="Calibri" w:hAnsi="Times New Roman" w:cs="Times New Roman"/>
                <w:sz w:val="28"/>
                <w:szCs w:val="28"/>
                <w:lang w:val="kk-KZ"/>
              </w:rPr>
            </w:pPr>
            <w:r w:rsidRPr="00D9163C">
              <w:rPr>
                <w:sz w:val="28"/>
                <w:szCs w:val="28"/>
                <w:lang w:val="kk-KZ"/>
              </w:rPr>
              <w:t>(</w:t>
            </w:r>
            <w:r w:rsidRPr="00D9163C">
              <w:rPr>
                <w:sz w:val="28"/>
                <w:szCs w:val="28"/>
                <w:lang w:val="en-US"/>
              </w:rPr>
              <w:t>SNP</w:t>
            </w:r>
            <w:r w:rsidRPr="00D9163C">
              <w:rPr>
                <w:lang w:val="en-US"/>
              </w:rPr>
              <w:t xml:space="preserve"> </w:t>
            </w:r>
            <w:r w:rsidRPr="00D9163C">
              <w:rPr>
                <w:rFonts w:asciiTheme="majorHAnsi" w:hAnsiTheme="majorHAnsi" w:cstheme="majorHAnsi"/>
                <w:sz w:val="28"/>
                <w:szCs w:val="28"/>
                <w:lang w:val="kk-KZ"/>
              </w:rPr>
              <w:t>g.269 G→A)</w:t>
            </w:r>
            <w:r w:rsidRPr="00D9163C">
              <w:rPr>
                <w:rFonts w:ascii="Times New Roman" w:eastAsia="Calibri" w:hAnsi="Times New Roman" w:cs="Times New Roman"/>
                <w:sz w:val="28"/>
                <w:szCs w:val="28"/>
                <w:lang w:val="kk-KZ"/>
              </w:rPr>
              <w:t xml:space="preserve">  </w:t>
            </w:r>
          </w:p>
        </w:tc>
        <w:tc>
          <w:tcPr>
            <w:tcW w:w="2580" w:type="dxa"/>
          </w:tcPr>
          <w:p w14:paraId="64F44690" w14:textId="5690A66C" w:rsidR="00D66943" w:rsidRPr="00D9163C" w:rsidRDefault="00D66943" w:rsidP="007410AF">
            <w:pPr>
              <w:spacing w:after="120" w:line="240" w:lineRule="auto"/>
              <w:jc w:val="center"/>
              <w:rPr>
                <w:lang w:val="kk-KZ"/>
              </w:rPr>
            </w:pPr>
            <w:r w:rsidRPr="00D9163C">
              <w:rPr>
                <w:rFonts w:ascii="Times New Roman" w:eastAsia="Calibri" w:hAnsi="Times New Roman" w:cs="Times New Roman"/>
                <w:sz w:val="28"/>
                <w:szCs w:val="28"/>
                <w:lang w:val="kk-KZ"/>
              </w:rPr>
              <w:t>TNP2/</w:t>
            </w:r>
            <w:r w:rsidRPr="00D9163C">
              <w:rPr>
                <w:rFonts w:asciiTheme="majorHAnsi" w:hAnsiTheme="majorHAnsi" w:cstheme="majorHAnsi"/>
                <w:sz w:val="28"/>
                <w:szCs w:val="28"/>
                <w:lang w:val="kk-KZ"/>
              </w:rPr>
              <w:t>HindIII</w:t>
            </w:r>
            <w:r w:rsidRPr="00D9163C">
              <w:rPr>
                <w:lang w:val="en-US"/>
              </w:rPr>
              <w:t xml:space="preserve"> </w:t>
            </w:r>
          </w:p>
          <w:p w14:paraId="0A43E2C0" w14:textId="21C88A7C" w:rsidR="00D66943" w:rsidRPr="00D9163C" w:rsidRDefault="00D66943" w:rsidP="007410AF">
            <w:pPr>
              <w:spacing w:after="120" w:line="240" w:lineRule="auto"/>
              <w:jc w:val="center"/>
              <w:rPr>
                <w:rFonts w:ascii="Times New Roman" w:hAnsi="Times New Roman" w:cs="Times New Roman"/>
                <w:sz w:val="28"/>
                <w:szCs w:val="28"/>
                <w:lang w:val="kk-KZ"/>
              </w:rPr>
            </w:pPr>
            <w:r w:rsidRPr="00D9163C">
              <w:rPr>
                <w:sz w:val="28"/>
                <w:szCs w:val="28"/>
                <w:lang w:val="kk-KZ"/>
              </w:rPr>
              <w:t>(</w:t>
            </w:r>
            <w:r w:rsidRPr="00D9163C">
              <w:rPr>
                <w:sz w:val="28"/>
                <w:szCs w:val="28"/>
                <w:lang w:val="en-US"/>
              </w:rPr>
              <w:t>SNP</w:t>
            </w:r>
            <w:r w:rsidRPr="00D9163C">
              <w:rPr>
                <w:lang w:val="en-US"/>
              </w:rPr>
              <w:t xml:space="preserve"> </w:t>
            </w:r>
            <w:r w:rsidRPr="00D9163C">
              <w:rPr>
                <w:rFonts w:asciiTheme="majorHAnsi" w:hAnsiTheme="majorHAnsi" w:cstheme="majorHAnsi"/>
                <w:sz w:val="28"/>
                <w:szCs w:val="28"/>
                <w:lang w:val="kk-KZ"/>
              </w:rPr>
              <w:t>g.1536 C→T)</w:t>
            </w:r>
            <w:r w:rsidRPr="00D9163C">
              <w:rPr>
                <w:rFonts w:ascii="Times New Roman" w:eastAsia="Calibri" w:hAnsi="Times New Roman" w:cs="Times New Roman"/>
                <w:sz w:val="28"/>
                <w:szCs w:val="28"/>
                <w:lang w:val="kk-KZ"/>
              </w:rPr>
              <w:t xml:space="preserve"> </w:t>
            </w:r>
          </w:p>
        </w:tc>
        <w:tc>
          <w:tcPr>
            <w:tcW w:w="1701" w:type="dxa"/>
          </w:tcPr>
          <w:p w14:paraId="695E8A75" w14:textId="77777777" w:rsidR="00D66943" w:rsidRPr="00D9163C" w:rsidRDefault="00D66943" w:rsidP="007410AF">
            <w:pPr>
              <w:spacing w:after="120" w:line="240" w:lineRule="auto"/>
              <w:jc w:val="center"/>
              <w:rPr>
                <w:rFonts w:ascii="Times New Roman" w:eastAsia="Calibri" w:hAnsi="Times New Roman" w:cs="Times New Roman"/>
                <w:sz w:val="28"/>
                <w:szCs w:val="28"/>
                <w:lang w:val="kk-KZ"/>
              </w:rPr>
            </w:pPr>
            <w:r w:rsidRPr="00D9163C">
              <w:rPr>
                <w:rFonts w:ascii="Times New Roman" w:hAnsi="Times New Roman" w:cs="Times New Roman"/>
                <w:sz w:val="28"/>
                <w:szCs w:val="28"/>
                <w:lang w:val="kk-KZ"/>
              </w:rPr>
              <w:t>SPEF2/</w:t>
            </w:r>
            <w:r w:rsidRPr="00D9163C">
              <w:rPr>
                <w:rFonts w:asciiTheme="majorHAnsi" w:hAnsiTheme="majorHAnsi" w:cstheme="majorHAnsi"/>
                <w:sz w:val="28"/>
                <w:szCs w:val="28"/>
                <w:lang w:val="kk-KZ"/>
              </w:rPr>
              <w:t>TaqI</w:t>
            </w:r>
          </w:p>
        </w:tc>
      </w:tr>
      <w:tr w:rsidR="00D9163C" w:rsidRPr="00D9163C" w14:paraId="309B20BB" w14:textId="77777777" w:rsidTr="00D9163C">
        <w:tc>
          <w:tcPr>
            <w:tcW w:w="2948" w:type="dxa"/>
            <w:shd w:val="clear" w:color="auto" w:fill="auto"/>
          </w:tcPr>
          <w:p w14:paraId="77DF9234" w14:textId="77777777" w:rsidR="002C7C9D" w:rsidRPr="00D9163C" w:rsidRDefault="002C7C9D" w:rsidP="007410AF">
            <w:pPr>
              <w:spacing w:after="120" w:line="240" w:lineRule="auto"/>
              <w:jc w:val="both"/>
              <w:rPr>
                <w:rFonts w:ascii="Times New Roman" w:hAnsi="Times New Roman" w:cs="Times New Roman"/>
                <w:sz w:val="28"/>
                <w:szCs w:val="28"/>
                <w:lang w:val="kk-KZ"/>
              </w:rPr>
            </w:pPr>
            <w:proofErr w:type="spellStart"/>
            <w:r w:rsidRPr="00D9163C">
              <w:rPr>
                <w:rFonts w:ascii="Times New Roman" w:hAnsi="Times New Roman" w:cs="Times New Roman"/>
                <w:sz w:val="28"/>
                <w:szCs w:val="28"/>
              </w:rPr>
              <w:t>Бастапқы</w:t>
            </w:r>
            <w:proofErr w:type="spellEnd"/>
            <w:r w:rsidRPr="00D9163C">
              <w:rPr>
                <w:rFonts w:ascii="Times New Roman" w:hAnsi="Times New Roman" w:cs="Times New Roman"/>
                <w:sz w:val="28"/>
                <w:szCs w:val="28"/>
              </w:rPr>
              <w:t xml:space="preserve"> денатурация</w:t>
            </w:r>
          </w:p>
        </w:tc>
        <w:tc>
          <w:tcPr>
            <w:tcW w:w="2410" w:type="dxa"/>
            <w:shd w:val="clear" w:color="auto" w:fill="auto"/>
          </w:tcPr>
          <w:p w14:paraId="56F8C402" w14:textId="2F711EBA" w:rsidR="002C7C9D" w:rsidRPr="00D9163C" w:rsidRDefault="002C7C9D"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lang w:val="kk-KZ"/>
              </w:rPr>
              <w:t>95</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w:t>
            </w:r>
            <w:r w:rsidRPr="00D9163C">
              <w:rPr>
                <w:rFonts w:ascii="Times New Roman" w:hAnsi="Times New Roman" w:cs="Times New Roman"/>
                <w:sz w:val="28"/>
                <w:szCs w:val="28"/>
              </w:rPr>
              <w:t xml:space="preserve"> 5 мин</w:t>
            </w:r>
          </w:p>
        </w:tc>
        <w:tc>
          <w:tcPr>
            <w:tcW w:w="2580" w:type="dxa"/>
          </w:tcPr>
          <w:p w14:paraId="208468F4" w14:textId="77777777" w:rsidR="002C7C9D" w:rsidRPr="00D9163C" w:rsidRDefault="002C7C9D"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lang w:val="kk-KZ"/>
              </w:rPr>
              <w:t>95</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w:t>
            </w:r>
            <w:r w:rsidRPr="00D9163C">
              <w:rPr>
                <w:rFonts w:ascii="Times New Roman" w:hAnsi="Times New Roman" w:cs="Times New Roman"/>
                <w:sz w:val="28"/>
                <w:szCs w:val="28"/>
              </w:rPr>
              <w:t xml:space="preserve"> 5 мин</w:t>
            </w:r>
          </w:p>
        </w:tc>
        <w:tc>
          <w:tcPr>
            <w:tcW w:w="1701" w:type="dxa"/>
          </w:tcPr>
          <w:p w14:paraId="12BB2585" w14:textId="77777777" w:rsidR="002C7C9D" w:rsidRPr="00D9163C" w:rsidRDefault="002C7C9D"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rPr>
              <w:t>9</w:t>
            </w:r>
            <w:r w:rsidRPr="00D9163C">
              <w:rPr>
                <w:rFonts w:ascii="Times New Roman" w:hAnsi="Times New Roman" w:cs="Times New Roman"/>
                <w:sz w:val="28"/>
                <w:szCs w:val="28"/>
                <w:lang w:val="kk-KZ"/>
              </w:rPr>
              <w:t>5</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w:t>
            </w:r>
            <w:r w:rsidRPr="00D9163C">
              <w:rPr>
                <w:rFonts w:ascii="Times New Roman" w:hAnsi="Times New Roman" w:cs="Times New Roman"/>
                <w:sz w:val="28"/>
                <w:szCs w:val="28"/>
              </w:rPr>
              <w:t xml:space="preserve"> </w:t>
            </w:r>
            <w:r w:rsidRPr="00D9163C">
              <w:rPr>
                <w:rFonts w:ascii="Times New Roman" w:hAnsi="Times New Roman" w:cs="Times New Roman"/>
                <w:sz w:val="28"/>
                <w:szCs w:val="28"/>
                <w:lang w:val="kk-KZ"/>
              </w:rPr>
              <w:t>5</w:t>
            </w:r>
            <w:r w:rsidRPr="00D9163C">
              <w:rPr>
                <w:rFonts w:ascii="Times New Roman" w:hAnsi="Times New Roman" w:cs="Times New Roman"/>
                <w:sz w:val="28"/>
                <w:szCs w:val="28"/>
              </w:rPr>
              <w:t xml:space="preserve"> мин</w:t>
            </w:r>
          </w:p>
        </w:tc>
      </w:tr>
      <w:tr w:rsidR="00D9163C" w:rsidRPr="00D9163C" w14:paraId="329AD10C" w14:textId="77777777" w:rsidTr="00D9163C">
        <w:trPr>
          <w:trHeight w:val="348"/>
        </w:trPr>
        <w:tc>
          <w:tcPr>
            <w:tcW w:w="2948" w:type="dxa"/>
            <w:shd w:val="clear" w:color="auto" w:fill="auto"/>
          </w:tcPr>
          <w:p w14:paraId="4B3ACE10" w14:textId="03C88148" w:rsidR="002C7C9D" w:rsidRPr="00D9163C" w:rsidRDefault="002C7C9D" w:rsidP="007410AF">
            <w:pPr>
              <w:spacing w:after="120" w:line="240" w:lineRule="auto"/>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 xml:space="preserve">Денатурация </w:t>
            </w:r>
          </w:p>
        </w:tc>
        <w:tc>
          <w:tcPr>
            <w:tcW w:w="2410" w:type="dxa"/>
            <w:shd w:val="clear" w:color="auto" w:fill="auto"/>
          </w:tcPr>
          <w:p w14:paraId="287ED47D" w14:textId="76C7DFF9" w:rsidR="002C7C9D" w:rsidRPr="00D9163C" w:rsidRDefault="002C7C9D" w:rsidP="007410AF">
            <w:pPr>
              <w:spacing w:after="120" w:line="240" w:lineRule="auto"/>
              <w:jc w:val="center"/>
              <w:rPr>
                <w:rFonts w:ascii="Times New Roman" w:hAnsi="Times New Roman" w:cs="Times New Roman"/>
                <w:sz w:val="28"/>
                <w:szCs w:val="28"/>
                <w:lang w:val="en-US"/>
              </w:rPr>
            </w:pPr>
            <w:r w:rsidRPr="00D9163C">
              <w:rPr>
                <w:rFonts w:ascii="Times New Roman" w:hAnsi="Times New Roman" w:cs="Times New Roman"/>
                <w:sz w:val="28"/>
                <w:szCs w:val="28"/>
              </w:rPr>
              <w:t>9</w:t>
            </w:r>
            <w:r w:rsidRPr="00D9163C">
              <w:rPr>
                <w:rFonts w:ascii="Times New Roman" w:hAnsi="Times New Roman" w:cs="Times New Roman"/>
                <w:sz w:val="28"/>
                <w:szCs w:val="28"/>
                <w:lang w:val="kk-KZ"/>
              </w:rPr>
              <w:t>5</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С</w:t>
            </w:r>
            <w:r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rPr>
              <w:t xml:space="preserve">  </w:t>
            </w:r>
            <w:r w:rsidRPr="00D9163C">
              <w:rPr>
                <w:rFonts w:ascii="Times New Roman" w:hAnsi="Times New Roman" w:cs="Times New Roman"/>
                <w:sz w:val="28"/>
                <w:szCs w:val="28"/>
                <w:lang w:val="kk-KZ"/>
              </w:rPr>
              <w:t>30</w:t>
            </w:r>
            <w:r w:rsidRPr="00D9163C">
              <w:rPr>
                <w:rFonts w:ascii="Times New Roman" w:hAnsi="Times New Roman" w:cs="Times New Roman"/>
                <w:sz w:val="28"/>
                <w:szCs w:val="28"/>
              </w:rPr>
              <w:t xml:space="preserve"> с</w:t>
            </w:r>
          </w:p>
        </w:tc>
        <w:tc>
          <w:tcPr>
            <w:tcW w:w="2580" w:type="dxa"/>
          </w:tcPr>
          <w:p w14:paraId="4FDC4C7C" w14:textId="0D33CC9D" w:rsidR="002C7C9D" w:rsidRPr="00D9163C" w:rsidRDefault="002C7C9D"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rPr>
              <w:t>9</w:t>
            </w:r>
            <w:r w:rsidR="00F13F8D" w:rsidRPr="00D9163C">
              <w:rPr>
                <w:rFonts w:ascii="Times New Roman" w:hAnsi="Times New Roman" w:cs="Times New Roman"/>
                <w:sz w:val="28"/>
                <w:szCs w:val="28"/>
              </w:rPr>
              <w:t>5</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С</w:t>
            </w:r>
            <w:r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rPr>
              <w:t xml:space="preserve">  </w:t>
            </w:r>
            <w:r w:rsidR="00F13F8D" w:rsidRPr="00D9163C">
              <w:rPr>
                <w:rFonts w:ascii="Times New Roman" w:hAnsi="Times New Roman" w:cs="Times New Roman"/>
                <w:sz w:val="28"/>
                <w:szCs w:val="28"/>
              </w:rPr>
              <w:t>3</w:t>
            </w:r>
            <w:r w:rsidRPr="00D9163C">
              <w:rPr>
                <w:rFonts w:ascii="Times New Roman" w:hAnsi="Times New Roman" w:cs="Times New Roman"/>
                <w:sz w:val="28"/>
                <w:szCs w:val="28"/>
                <w:lang w:val="kk-KZ"/>
              </w:rPr>
              <w:t>0</w:t>
            </w:r>
            <w:r w:rsidRPr="00D9163C">
              <w:rPr>
                <w:rFonts w:ascii="Times New Roman" w:hAnsi="Times New Roman" w:cs="Times New Roman"/>
                <w:sz w:val="28"/>
                <w:szCs w:val="28"/>
              </w:rPr>
              <w:t xml:space="preserve"> с</w:t>
            </w:r>
          </w:p>
        </w:tc>
        <w:tc>
          <w:tcPr>
            <w:tcW w:w="1701" w:type="dxa"/>
          </w:tcPr>
          <w:p w14:paraId="310547A8" w14:textId="576FC1CE" w:rsidR="002C7C9D" w:rsidRPr="00D9163C" w:rsidRDefault="002C7C9D" w:rsidP="007410AF">
            <w:pPr>
              <w:spacing w:after="120" w:line="240" w:lineRule="auto"/>
              <w:jc w:val="center"/>
              <w:rPr>
                <w:rFonts w:ascii="Times New Roman" w:hAnsi="Times New Roman" w:cs="Times New Roman"/>
                <w:sz w:val="28"/>
                <w:szCs w:val="28"/>
                <w:lang w:val="en-US"/>
              </w:rPr>
            </w:pPr>
            <w:r w:rsidRPr="00D9163C">
              <w:rPr>
                <w:rFonts w:ascii="Times New Roman" w:hAnsi="Times New Roman" w:cs="Times New Roman"/>
                <w:sz w:val="28"/>
                <w:szCs w:val="28"/>
              </w:rPr>
              <w:t>9</w:t>
            </w:r>
            <w:r w:rsidRPr="00D9163C">
              <w:rPr>
                <w:rFonts w:ascii="Times New Roman" w:hAnsi="Times New Roman" w:cs="Times New Roman"/>
                <w:sz w:val="28"/>
                <w:szCs w:val="28"/>
                <w:lang w:val="kk-KZ"/>
              </w:rPr>
              <w:t>5</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С</w:t>
            </w:r>
            <w:r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rPr>
              <w:t xml:space="preserve">  </w:t>
            </w:r>
            <w:r w:rsidR="00F13F8D" w:rsidRPr="00D9163C">
              <w:rPr>
                <w:rFonts w:ascii="Times New Roman" w:hAnsi="Times New Roman" w:cs="Times New Roman"/>
                <w:sz w:val="28"/>
                <w:szCs w:val="28"/>
              </w:rPr>
              <w:t>20</w:t>
            </w:r>
            <w:r w:rsidRPr="00D9163C">
              <w:rPr>
                <w:rFonts w:ascii="Times New Roman" w:hAnsi="Times New Roman" w:cs="Times New Roman"/>
                <w:sz w:val="28"/>
                <w:szCs w:val="28"/>
              </w:rPr>
              <w:t xml:space="preserve"> с</w:t>
            </w:r>
          </w:p>
        </w:tc>
      </w:tr>
      <w:tr w:rsidR="00D9163C" w:rsidRPr="00D9163C" w14:paraId="76A78C6B" w14:textId="77777777" w:rsidTr="00D9163C">
        <w:trPr>
          <w:trHeight w:val="435"/>
        </w:trPr>
        <w:tc>
          <w:tcPr>
            <w:tcW w:w="2948" w:type="dxa"/>
            <w:shd w:val="clear" w:color="auto" w:fill="auto"/>
          </w:tcPr>
          <w:p w14:paraId="6611C99D" w14:textId="7E7E8B28" w:rsidR="007410AF" w:rsidRPr="00D9163C" w:rsidRDefault="007410AF" w:rsidP="007410AF">
            <w:pPr>
              <w:spacing w:after="120" w:line="240" w:lineRule="auto"/>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Праймердің жабысуы</w:t>
            </w:r>
          </w:p>
        </w:tc>
        <w:tc>
          <w:tcPr>
            <w:tcW w:w="2410" w:type="dxa"/>
            <w:shd w:val="clear" w:color="auto" w:fill="auto"/>
          </w:tcPr>
          <w:p w14:paraId="53706726" w14:textId="7620A4E2"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lang w:val="kk-KZ"/>
              </w:rPr>
              <w:t>59</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rPr>
              <w:t xml:space="preserve"> </w:t>
            </w:r>
            <w:r w:rsidRPr="00D9163C">
              <w:rPr>
                <w:rFonts w:ascii="Times New Roman" w:hAnsi="Times New Roman" w:cs="Times New Roman"/>
                <w:sz w:val="28"/>
                <w:szCs w:val="28"/>
                <w:lang w:val="kk-KZ"/>
              </w:rPr>
              <w:t>30</w:t>
            </w:r>
            <w:r w:rsidRPr="00D9163C">
              <w:rPr>
                <w:rFonts w:ascii="Times New Roman" w:hAnsi="Times New Roman" w:cs="Times New Roman"/>
                <w:sz w:val="28"/>
                <w:szCs w:val="28"/>
              </w:rPr>
              <w:t xml:space="preserve"> с</w:t>
            </w:r>
          </w:p>
        </w:tc>
        <w:tc>
          <w:tcPr>
            <w:tcW w:w="2580" w:type="dxa"/>
          </w:tcPr>
          <w:p w14:paraId="1A31F1DA" w14:textId="2979BD4E"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lang w:val="kk-KZ"/>
              </w:rPr>
              <w:t>54</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rPr>
              <w:t xml:space="preserve"> 3</w:t>
            </w:r>
            <w:r w:rsidRPr="00D9163C">
              <w:rPr>
                <w:rFonts w:ascii="Times New Roman" w:hAnsi="Times New Roman" w:cs="Times New Roman"/>
                <w:sz w:val="28"/>
                <w:szCs w:val="28"/>
                <w:lang w:val="kk-KZ"/>
              </w:rPr>
              <w:t>0</w:t>
            </w:r>
            <w:r w:rsidRPr="00D9163C">
              <w:rPr>
                <w:rFonts w:ascii="Times New Roman" w:hAnsi="Times New Roman" w:cs="Times New Roman"/>
                <w:sz w:val="28"/>
                <w:szCs w:val="28"/>
              </w:rPr>
              <w:t xml:space="preserve"> с</w:t>
            </w:r>
          </w:p>
        </w:tc>
        <w:tc>
          <w:tcPr>
            <w:tcW w:w="1701" w:type="dxa"/>
          </w:tcPr>
          <w:p w14:paraId="0917F1E5" w14:textId="4CA3C416"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lang w:val="kk-KZ"/>
              </w:rPr>
              <w:t>61</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rPr>
              <w:t xml:space="preserve"> 20 с</w:t>
            </w:r>
          </w:p>
        </w:tc>
      </w:tr>
      <w:tr w:rsidR="00D9163C" w:rsidRPr="00D9163C" w14:paraId="323BEF74" w14:textId="77777777" w:rsidTr="00D9163C">
        <w:trPr>
          <w:trHeight w:val="414"/>
        </w:trPr>
        <w:tc>
          <w:tcPr>
            <w:tcW w:w="2948" w:type="dxa"/>
            <w:shd w:val="clear" w:color="auto" w:fill="auto"/>
          </w:tcPr>
          <w:p w14:paraId="03C7E2A2" w14:textId="04764B59" w:rsidR="007410AF" w:rsidRPr="00D9163C" w:rsidRDefault="007410AF" w:rsidP="007410AF">
            <w:pPr>
              <w:spacing w:after="120" w:line="240" w:lineRule="auto"/>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Элонгация</w:t>
            </w:r>
          </w:p>
        </w:tc>
        <w:tc>
          <w:tcPr>
            <w:tcW w:w="2410" w:type="dxa"/>
            <w:shd w:val="clear" w:color="auto" w:fill="auto"/>
          </w:tcPr>
          <w:p w14:paraId="264E1F7E" w14:textId="51D2B218"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rPr>
              <w:t>72</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 xml:space="preserve"> 30</w:t>
            </w:r>
            <w:r w:rsidRPr="00D9163C">
              <w:rPr>
                <w:rFonts w:ascii="Times New Roman" w:hAnsi="Times New Roman" w:cs="Times New Roman"/>
                <w:sz w:val="28"/>
                <w:szCs w:val="28"/>
              </w:rPr>
              <w:t xml:space="preserve"> с</w:t>
            </w:r>
          </w:p>
        </w:tc>
        <w:tc>
          <w:tcPr>
            <w:tcW w:w="2580" w:type="dxa"/>
          </w:tcPr>
          <w:p w14:paraId="1E1AF8EC" w14:textId="08C16B8A"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rPr>
              <w:t>72</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 xml:space="preserve"> 30</w:t>
            </w:r>
            <w:r w:rsidRPr="00D9163C">
              <w:rPr>
                <w:rFonts w:ascii="Times New Roman" w:hAnsi="Times New Roman" w:cs="Times New Roman"/>
                <w:sz w:val="28"/>
                <w:szCs w:val="28"/>
              </w:rPr>
              <w:t xml:space="preserve"> с</w:t>
            </w:r>
          </w:p>
        </w:tc>
        <w:tc>
          <w:tcPr>
            <w:tcW w:w="1701" w:type="dxa"/>
          </w:tcPr>
          <w:p w14:paraId="0BCC288A" w14:textId="31DB06F7"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rPr>
              <w:t>72</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 xml:space="preserve"> 20</w:t>
            </w:r>
            <w:r w:rsidRPr="00D9163C">
              <w:rPr>
                <w:rFonts w:ascii="Times New Roman" w:hAnsi="Times New Roman" w:cs="Times New Roman"/>
                <w:sz w:val="28"/>
                <w:szCs w:val="28"/>
              </w:rPr>
              <w:t xml:space="preserve"> с</w:t>
            </w:r>
          </w:p>
        </w:tc>
      </w:tr>
      <w:tr w:rsidR="00D9163C" w:rsidRPr="00D9163C" w14:paraId="457CA5AC" w14:textId="77777777" w:rsidTr="00D9163C">
        <w:trPr>
          <w:trHeight w:val="277"/>
        </w:trPr>
        <w:tc>
          <w:tcPr>
            <w:tcW w:w="2948" w:type="dxa"/>
            <w:shd w:val="clear" w:color="auto" w:fill="auto"/>
          </w:tcPr>
          <w:p w14:paraId="7F96065D" w14:textId="3BA80DBF" w:rsidR="007410AF" w:rsidRPr="00D9163C" w:rsidRDefault="007410AF" w:rsidP="007410AF">
            <w:pPr>
              <w:spacing w:after="120" w:line="240" w:lineRule="auto"/>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 xml:space="preserve">Циклдер саны   </w:t>
            </w:r>
          </w:p>
        </w:tc>
        <w:tc>
          <w:tcPr>
            <w:tcW w:w="2410" w:type="dxa"/>
            <w:shd w:val="clear" w:color="auto" w:fill="auto"/>
          </w:tcPr>
          <w:p w14:paraId="397F2CE6" w14:textId="20D07C9C"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lang w:val="kk-KZ"/>
              </w:rPr>
              <w:t>35</w:t>
            </w:r>
          </w:p>
        </w:tc>
        <w:tc>
          <w:tcPr>
            <w:tcW w:w="2580" w:type="dxa"/>
          </w:tcPr>
          <w:p w14:paraId="5EEA4AFF" w14:textId="796EA651"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lang w:val="kk-KZ"/>
              </w:rPr>
              <w:t>35</w:t>
            </w:r>
          </w:p>
        </w:tc>
        <w:tc>
          <w:tcPr>
            <w:tcW w:w="1701" w:type="dxa"/>
          </w:tcPr>
          <w:p w14:paraId="5D4BF180" w14:textId="1CDAB595"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lang w:val="kk-KZ"/>
              </w:rPr>
              <w:t>35</w:t>
            </w:r>
          </w:p>
        </w:tc>
      </w:tr>
      <w:tr w:rsidR="00D9163C" w:rsidRPr="00D9163C" w14:paraId="6D89F843" w14:textId="77777777" w:rsidTr="00D9163C">
        <w:tc>
          <w:tcPr>
            <w:tcW w:w="2948" w:type="dxa"/>
            <w:shd w:val="clear" w:color="auto" w:fill="auto"/>
          </w:tcPr>
          <w:p w14:paraId="78528B1A" w14:textId="5EA950DF" w:rsidR="007410AF" w:rsidRPr="00D9163C" w:rsidRDefault="007410AF" w:rsidP="007410AF">
            <w:pPr>
              <w:spacing w:after="120" w:line="240" w:lineRule="auto"/>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Аяқтаушы синтез</w:t>
            </w:r>
          </w:p>
        </w:tc>
        <w:tc>
          <w:tcPr>
            <w:tcW w:w="2410" w:type="dxa"/>
            <w:shd w:val="clear" w:color="auto" w:fill="auto"/>
          </w:tcPr>
          <w:p w14:paraId="11AF6B2B" w14:textId="345E2560" w:rsidR="007410AF" w:rsidRPr="00D9163C" w:rsidRDefault="007410AF" w:rsidP="007410AF">
            <w:pPr>
              <w:spacing w:after="120" w:line="240" w:lineRule="auto"/>
              <w:jc w:val="center"/>
              <w:rPr>
                <w:rFonts w:ascii="Times New Roman" w:hAnsi="Times New Roman" w:cs="Times New Roman"/>
                <w:sz w:val="28"/>
                <w:szCs w:val="28"/>
                <w:lang w:val="kk-KZ"/>
              </w:rPr>
            </w:pPr>
            <w:r w:rsidRPr="00D9163C">
              <w:rPr>
                <w:rFonts w:ascii="Times New Roman" w:hAnsi="Times New Roman" w:cs="Times New Roman"/>
                <w:sz w:val="28"/>
                <w:szCs w:val="28"/>
              </w:rPr>
              <w:t>72</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С 8</w:t>
            </w:r>
            <w:r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rPr>
              <w:t>м</w:t>
            </w:r>
            <w:r w:rsidRPr="00D9163C">
              <w:rPr>
                <w:rFonts w:ascii="Times New Roman" w:hAnsi="Times New Roman" w:cs="Times New Roman"/>
                <w:sz w:val="28"/>
                <w:szCs w:val="28"/>
                <w:lang w:val="kk-KZ"/>
              </w:rPr>
              <w:t>ин</w:t>
            </w:r>
          </w:p>
        </w:tc>
        <w:tc>
          <w:tcPr>
            <w:tcW w:w="2580" w:type="dxa"/>
          </w:tcPr>
          <w:p w14:paraId="11AF1AE1" w14:textId="0DEBADAA" w:rsidR="007410AF" w:rsidRPr="00D9163C" w:rsidRDefault="007410AF" w:rsidP="007410AF">
            <w:pPr>
              <w:spacing w:after="120" w:line="240" w:lineRule="auto"/>
              <w:jc w:val="center"/>
              <w:rPr>
                <w:rFonts w:ascii="Times New Roman" w:hAnsi="Times New Roman" w:cs="Times New Roman"/>
                <w:sz w:val="28"/>
                <w:szCs w:val="28"/>
              </w:rPr>
            </w:pPr>
            <w:r w:rsidRPr="00D9163C">
              <w:rPr>
                <w:rFonts w:ascii="Times New Roman" w:hAnsi="Times New Roman" w:cs="Times New Roman"/>
                <w:sz w:val="28"/>
                <w:szCs w:val="28"/>
              </w:rPr>
              <w:t>72</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С 10</w:t>
            </w:r>
            <w:r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rPr>
              <w:t>м</w:t>
            </w:r>
            <w:r w:rsidRPr="00D9163C">
              <w:rPr>
                <w:rFonts w:ascii="Times New Roman" w:hAnsi="Times New Roman" w:cs="Times New Roman"/>
                <w:sz w:val="28"/>
                <w:szCs w:val="28"/>
                <w:lang w:val="kk-KZ"/>
              </w:rPr>
              <w:t>ин</w:t>
            </w:r>
          </w:p>
        </w:tc>
        <w:tc>
          <w:tcPr>
            <w:tcW w:w="1701" w:type="dxa"/>
          </w:tcPr>
          <w:p w14:paraId="05A6DD71" w14:textId="77777777" w:rsidR="007410AF" w:rsidRPr="00D9163C" w:rsidRDefault="007410AF" w:rsidP="007410AF">
            <w:pPr>
              <w:spacing w:after="120" w:line="240" w:lineRule="auto"/>
              <w:jc w:val="center"/>
              <w:rPr>
                <w:rFonts w:ascii="Times New Roman" w:hAnsi="Times New Roman" w:cs="Times New Roman"/>
                <w:sz w:val="28"/>
                <w:szCs w:val="28"/>
                <w:lang w:val="kk-KZ"/>
              </w:rPr>
            </w:pPr>
            <w:r w:rsidRPr="00D9163C">
              <w:rPr>
                <w:rFonts w:ascii="Times New Roman" w:hAnsi="Times New Roman" w:cs="Times New Roman"/>
                <w:sz w:val="28"/>
                <w:szCs w:val="28"/>
              </w:rPr>
              <w:t>72</w:t>
            </w:r>
            <w:r w:rsidRPr="00D9163C">
              <w:rPr>
                <w:rFonts w:ascii="Times New Roman" w:hAnsi="Times New Roman" w:cs="Times New Roman"/>
                <w:sz w:val="28"/>
                <w:szCs w:val="28"/>
                <w:vertAlign w:val="superscript"/>
              </w:rPr>
              <w:t>0</w:t>
            </w:r>
            <w:r w:rsidRPr="00D9163C">
              <w:rPr>
                <w:rFonts w:ascii="Times New Roman" w:hAnsi="Times New Roman" w:cs="Times New Roman"/>
                <w:sz w:val="28"/>
                <w:szCs w:val="28"/>
              </w:rPr>
              <w:t xml:space="preserve">С </w:t>
            </w:r>
            <w:r w:rsidRPr="00D9163C">
              <w:rPr>
                <w:rFonts w:ascii="Times New Roman" w:hAnsi="Times New Roman" w:cs="Times New Roman"/>
                <w:sz w:val="28"/>
                <w:szCs w:val="28"/>
                <w:lang w:val="kk-KZ"/>
              </w:rPr>
              <w:t>5</w:t>
            </w:r>
            <w:r w:rsidRPr="00D9163C">
              <w:rPr>
                <w:rFonts w:ascii="Times New Roman" w:hAnsi="Times New Roman" w:cs="Times New Roman"/>
                <w:sz w:val="28"/>
                <w:szCs w:val="28"/>
              </w:rPr>
              <w:t xml:space="preserve"> м</w:t>
            </w:r>
            <w:r w:rsidRPr="00D9163C">
              <w:rPr>
                <w:rFonts w:ascii="Times New Roman" w:hAnsi="Times New Roman" w:cs="Times New Roman"/>
                <w:sz w:val="28"/>
                <w:szCs w:val="28"/>
                <w:lang w:val="kk-KZ"/>
              </w:rPr>
              <w:t>ин</w:t>
            </w:r>
          </w:p>
        </w:tc>
      </w:tr>
    </w:tbl>
    <w:p w14:paraId="610615BA" w14:textId="77777777" w:rsidR="00D66943" w:rsidRPr="00D9163C" w:rsidRDefault="00D66943" w:rsidP="00D66943">
      <w:pPr>
        <w:spacing w:after="0" w:line="240" w:lineRule="auto"/>
        <w:ind w:firstLine="567"/>
        <w:jc w:val="both"/>
        <w:rPr>
          <w:rStyle w:val="af5"/>
          <w:rFonts w:ascii="Times New Roman" w:hAnsi="Times New Roman"/>
          <w:sz w:val="28"/>
          <w:szCs w:val="28"/>
        </w:rPr>
      </w:pPr>
    </w:p>
    <w:p w14:paraId="67E95ECC" w14:textId="1C8DB2B4" w:rsidR="00511118" w:rsidRPr="00D9163C" w:rsidRDefault="00511118" w:rsidP="00511118">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 xml:space="preserve">2.1.3 Зерттеу тобындағы асыл тұқымды бұқаларды HH4, HH5, HCD және субфертильдік генетикалық ақауларын балау жасау </w:t>
      </w:r>
      <w:r w:rsidR="007D7299" w:rsidRPr="00D9163C">
        <w:rPr>
          <w:rFonts w:ascii="Times New Roman" w:hAnsi="Times New Roman" w:cs="Times New Roman"/>
          <w:sz w:val="28"/>
          <w:szCs w:val="28"/>
          <w:lang w:val="kk-KZ"/>
        </w:rPr>
        <w:t>әдістемесі</w:t>
      </w:r>
    </w:p>
    <w:p w14:paraId="05811C16" w14:textId="59F50525" w:rsidR="006E635E" w:rsidRPr="00B5487A" w:rsidRDefault="00511118" w:rsidP="00B5487A">
      <w:pPr>
        <w:spacing w:after="0" w:line="240" w:lineRule="auto"/>
        <w:ind w:firstLine="567"/>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 xml:space="preserve">Асыл тұқымды бұқаларды HH4 фертилдік гаплотипіне тексеру үшін </w:t>
      </w:r>
      <w:r w:rsidR="006E635E" w:rsidRPr="00D9163C">
        <w:rPr>
          <w:rFonts w:ascii="Times New Roman" w:hAnsi="Times New Roman" w:cs="Times New Roman"/>
          <w:sz w:val="28"/>
          <w:szCs w:val="28"/>
          <w:lang w:val="kk-KZ"/>
        </w:rPr>
        <w:t>GART</w:t>
      </w:r>
      <w:r w:rsidRPr="00D9163C">
        <w:rPr>
          <w:rFonts w:ascii="Times New Roman" w:hAnsi="Times New Roman" w:cs="Times New Roman"/>
          <w:sz w:val="28"/>
          <w:szCs w:val="28"/>
          <w:lang w:val="kk-KZ"/>
        </w:rPr>
        <w:t xml:space="preserve"> генінің құрамында орналасқан нүктелік мутацияның орналасуын анықтап, арнайы</w:t>
      </w:r>
      <w:r w:rsidR="006E635E" w:rsidRPr="00D9163C">
        <w:rPr>
          <w:rFonts w:ascii="Times New Roman" w:hAnsi="Times New Roman" w:cs="Times New Roman"/>
          <w:sz w:val="28"/>
          <w:szCs w:val="28"/>
          <w:lang w:val="kk-KZ"/>
        </w:rPr>
        <w:t xml:space="preserve"> Primer 3</w:t>
      </w:r>
      <w:r w:rsidRPr="00D9163C">
        <w:rPr>
          <w:rFonts w:ascii="Times New Roman" w:hAnsi="Times New Roman" w:cs="Times New Roman"/>
          <w:sz w:val="28"/>
          <w:szCs w:val="28"/>
          <w:lang w:val="kk-KZ"/>
        </w:rPr>
        <w:t xml:space="preserve"> компьютерлік бағдарламасының көмегімен тура және кері праймерлер тізбектерін анықтап алдық: тура </w:t>
      </w:r>
      <w:r w:rsidR="006E635E" w:rsidRPr="00D9163C">
        <w:rPr>
          <w:rFonts w:ascii="Times New Roman" w:hAnsi="Times New Roman" w:cs="Times New Roman"/>
          <w:sz w:val="28"/>
          <w:szCs w:val="28"/>
          <w:lang w:val="kk-KZ"/>
        </w:rPr>
        <w:t>F5'</w:t>
      </w:r>
      <w:r w:rsidRPr="00D9163C">
        <w:rPr>
          <w:rFonts w:ascii="Times New Roman" w:hAnsi="Times New Roman" w:cs="Times New Roman"/>
          <w:sz w:val="28"/>
          <w:szCs w:val="28"/>
          <w:lang w:val="kk-KZ"/>
        </w:rPr>
        <w:t xml:space="preserve">–TTTAATGAAGGTGTCCTCTATGC-3' және кері </w:t>
      </w:r>
      <w:r w:rsidR="006E635E" w:rsidRPr="00D9163C">
        <w:rPr>
          <w:rFonts w:ascii="Times New Roman" w:hAnsi="Times New Roman" w:cs="Times New Roman"/>
          <w:sz w:val="28"/>
          <w:szCs w:val="28"/>
          <w:lang w:val="kk-KZ"/>
        </w:rPr>
        <w:t>R 5'-TTTCAAGGCTGAAAAATCCTAAG-3'</w:t>
      </w:r>
      <w:r w:rsidRPr="00D9163C">
        <w:rPr>
          <w:rFonts w:ascii="Times New Roman" w:hAnsi="Times New Roman" w:cs="Times New Roman"/>
          <w:sz w:val="28"/>
          <w:szCs w:val="28"/>
          <w:lang w:val="kk-KZ"/>
        </w:rPr>
        <w:t xml:space="preserve"> праймерлер</w:t>
      </w:r>
      <w:r w:rsidR="006E635E" w:rsidRPr="00D9163C">
        <w:rPr>
          <w:rFonts w:ascii="Times New Roman" w:hAnsi="Times New Roman" w:cs="Times New Roman"/>
          <w:sz w:val="28"/>
          <w:szCs w:val="28"/>
          <w:lang w:val="kk-KZ"/>
        </w:rPr>
        <w:t xml:space="preserve">. </w:t>
      </w:r>
      <w:r w:rsidRPr="00D9163C">
        <w:rPr>
          <w:rFonts w:ascii="Times New Roman" w:hAnsi="Times New Roman" w:cs="Times New Roman"/>
          <w:sz w:val="28"/>
          <w:szCs w:val="28"/>
          <w:lang w:val="kk-KZ"/>
        </w:rPr>
        <w:t xml:space="preserve">Төменде GART генінің </w:t>
      </w:r>
      <w:r w:rsidRPr="00B5487A">
        <w:rPr>
          <w:rFonts w:ascii="Times New Roman" w:hAnsi="Times New Roman" w:cs="Times New Roman"/>
          <w:sz w:val="28"/>
          <w:szCs w:val="28"/>
          <w:lang w:val="kk-KZ"/>
        </w:rPr>
        <w:t xml:space="preserve">экзондық бөлігінде орналасқан </w:t>
      </w:r>
      <w:r w:rsidR="006E635E" w:rsidRPr="00B5487A">
        <w:rPr>
          <w:rFonts w:ascii="Times New Roman" w:hAnsi="Times New Roman" w:cs="Times New Roman"/>
          <w:sz w:val="28"/>
          <w:szCs w:val="28"/>
          <w:lang w:val="kk-KZ"/>
        </w:rPr>
        <w:t xml:space="preserve">1277227 A→C </w:t>
      </w:r>
      <w:r w:rsidRPr="00B5487A">
        <w:rPr>
          <w:rFonts w:ascii="Times New Roman" w:hAnsi="Times New Roman" w:cs="Times New Roman"/>
          <w:sz w:val="28"/>
          <w:szCs w:val="28"/>
          <w:lang w:val="kk-KZ"/>
        </w:rPr>
        <w:t xml:space="preserve">мутациясы көрсетілген. </w:t>
      </w:r>
    </w:p>
    <w:p w14:paraId="451F1AE9" w14:textId="77777777" w:rsidR="006E635E" w:rsidRPr="00B5487A" w:rsidRDefault="006E635E" w:rsidP="00B548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lang w:val="kk-KZ"/>
        </w:rPr>
      </w:pPr>
      <w:r w:rsidRPr="00B5487A">
        <w:rPr>
          <w:rFonts w:ascii="Times New Roman" w:hAnsi="Times New Roman" w:cs="Times New Roman"/>
          <w:sz w:val="28"/>
          <w:szCs w:val="28"/>
          <w:lang w:val="kk-KZ"/>
        </w:rPr>
        <w:t xml:space="preserve">tt/taatgaaggtgtcctctatgctggtataatgctgaccaagaacggccccaaagttctggaatt/taacttgccgtttcggtgatccagagtgccaagtgagtaaaaaaagatgcgtgctattt/taatcttaggatttttcagccttgaaa </w:t>
      </w:r>
    </w:p>
    <w:p w14:paraId="030B79F9" w14:textId="0ED4AF69" w:rsidR="00895BF7" w:rsidRPr="00895BF7" w:rsidRDefault="00106AD0" w:rsidP="00B5487A">
      <w:pPr>
        <w:spacing w:after="0" w:line="240" w:lineRule="auto"/>
        <w:ind w:firstLine="567"/>
        <w:jc w:val="both"/>
        <w:rPr>
          <w:rFonts w:ascii="Times New Roman" w:hAnsi="Times New Roman" w:cs="Times New Roman"/>
          <w:sz w:val="28"/>
          <w:szCs w:val="28"/>
          <w:lang w:val="kk-KZ"/>
        </w:rPr>
      </w:pPr>
      <w:r w:rsidRPr="00B5487A">
        <w:rPr>
          <w:rFonts w:ascii="Times New Roman" w:hAnsi="Times New Roman" w:cs="Times New Roman"/>
          <w:sz w:val="28"/>
          <w:szCs w:val="28"/>
          <w:lang w:val="kk-KZ"/>
        </w:rPr>
        <w:t xml:space="preserve">Сиырларда </w:t>
      </w:r>
      <w:r w:rsidR="00511118" w:rsidRPr="00B5487A">
        <w:rPr>
          <w:rFonts w:ascii="Times New Roman" w:hAnsi="Times New Roman" w:cs="Times New Roman"/>
          <w:sz w:val="28"/>
          <w:szCs w:val="28"/>
          <w:lang w:val="kk-KZ"/>
        </w:rPr>
        <w:t xml:space="preserve">HH4 фертилдік гаплотипі нүктелік мутацияның нәтижесінде пайда болған, </w:t>
      </w:r>
      <w:r w:rsidRPr="00B5487A">
        <w:rPr>
          <w:rFonts w:ascii="Times New Roman" w:hAnsi="Times New Roman" w:cs="Times New Roman"/>
          <w:sz w:val="28"/>
          <w:szCs w:val="28"/>
          <w:lang w:val="kk-KZ"/>
        </w:rPr>
        <w:t xml:space="preserve">сондықтан </w:t>
      </w:r>
      <w:r w:rsidR="00511118" w:rsidRPr="00B5487A">
        <w:rPr>
          <w:rFonts w:ascii="Times New Roman" w:hAnsi="Times New Roman" w:cs="Times New Roman"/>
          <w:sz w:val="28"/>
          <w:szCs w:val="28"/>
          <w:lang w:val="kk-KZ"/>
        </w:rPr>
        <w:t>аталған</w:t>
      </w:r>
      <w:r w:rsidR="00511118" w:rsidRPr="00D9163C">
        <w:rPr>
          <w:rFonts w:ascii="Times New Roman" w:hAnsi="Times New Roman" w:cs="Times New Roman"/>
          <w:sz w:val="28"/>
          <w:szCs w:val="28"/>
          <w:lang w:val="kk-KZ"/>
        </w:rPr>
        <w:t xml:space="preserve"> мутацияны детекция жасау үшін қажет рестриктазаны келесі сілтемені қолдана отырып </w:t>
      </w:r>
      <w:r w:rsidR="006E635E" w:rsidRPr="00D9163C">
        <w:rPr>
          <w:rFonts w:ascii="Times New Roman" w:hAnsi="Times New Roman" w:cs="Times New Roman"/>
          <w:sz w:val="28"/>
          <w:szCs w:val="28"/>
          <w:lang w:val="kk-KZ"/>
        </w:rPr>
        <w:t>(</w:t>
      </w:r>
      <w:hyperlink r:id="rId8" w:history="1">
        <w:r w:rsidR="006E635E" w:rsidRPr="00D9163C">
          <w:rPr>
            <w:rStyle w:val="a9"/>
            <w:rFonts w:ascii="Times New Roman" w:hAnsi="Times New Roman" w:cs="Times New Roman"/>
            <w:color w:val="auto"/>
            <w:sz w:val="28"/>
            <w:szCs w:val="28"/>
            <w:u w:val="none"/>
            <w:lang w:val="kk-KZ"/>
          </w:rPr>
          <w:t>http://insilico.ehu.eus</w:t>
        </w:r>
      </w:hyperlink>
      <w:r w:rsidR="006E635E" w:rsidRPr="00D9163C">
        <w:rPr>
          <w:rFonts w:ascii="Times New Roman" w:hAnsi="Times New Roman" w:cs="Times New Roman"/>
          <w:sz w:val="28"/>
          <w:szCs w:val="28"/>
          <w:lang w:val="kk-KZ"/>
        </w:rPr>
        <w:t xml:space="preserve">) </w:t>
      </w:r>
      <w:r w:rsidR="00511118" w:rsidRPr="00D9163C">
        <w:rPr>
          <w:rFonts w:ascii="Times New Roman" w:hAnsi="Times New Roman" w:cs="Times New Roman"/>
          <w:sz w:val="28"/>
          <w:szCs w:val="28"/>
          <w:lang w:val="kk-KZ"/>
        </w:rPr>
        <w:t xml:space="preserve">іздеп таптық, зерттеу нәтижесінде қажет </w:t>
      </w:r>
      <w:r w:rsidR="006E635E" w:rsidRPr="00D9163C">
        <w:rPr>
          <w:rFonts w:ascii="Times New Roman" w:hAnsi="Times New Roman" w:cs="Times New Roman"/>
          <w:sz w:val="28"/>
          <w:szCs w:val="28"/>
          <w:lang w:val="kk-KZ"/>
        </w:rPr>
        <w:t xml:space="preserve">Tru9I </w:t>
      </w:r>
      <w:r w:rsidR="00511118" w:rsidRPr="00D9163C">
        <w:rPr>
          <w:rFonts w:ascii="Times New Roman" w:hAnsi="Times New Roman" w:cs="Times New Roman"/>
          <w:sz w:val="28"/>
          <w:szCs w:val="28"/>
          <w:lang w:val="kk-KZ"/>
        </w:rPr>
        <w:t xml:space="preserve">рестриктазасы анықталды, оның сайт рестрикциясы </w:t>
      </w:r>
      <w:r w:rsidR="006E635E" w:rsidRPr="00D9163C">
        <w:rPr>
          <w:rFonts w:ascii="Times New Roman" w:hAnsi="Times New Roman" w:cs="Times New Roman"/>
          <w:sz w:val="28"/>
          <w:szCs w:val="28"/>
          <w:lang w:val="kk-KZ"/>
        </w:rPr>
        <w:t>T/TAA</w:t>
      </w:r>
      <w:r w:rsidR="00511118" w:rsidRPr="00D9163C">
        <w:rPr>
          <w:rFonts w:ascii="Times New Roman" w:hAnsi="Times New Roman" w:cs="Times New Roman"/>
          <w:sz w:val="28"/>
          <w:szCs w:val="28"/>
          <w:lang w:val="kk-KZ"/>
        </w:rPr>
        <w:t xml:space="preserve"> болды</w:t>
      </w:r>
      <w:r w:rsidR="006E635E" w:rsidRPr="00D9163C">
        <w:rPr>
          <w:rFonts w:ascii="Times New Roman" w:hAnsi="Times New Roman" w:cs="Times New Roman"/>
          <w:sz w:val="28"/>
          <w:szCs w:val="28"/>
          <w:lang w:val="kk-KZ"/>
        </w:rPr>
        <w:t xml:space="preserve">. </w:t>
      </w:r>
      <w:r w:rsidR="00895BF7" w:rsidRPr="00D9163C">
        <w:rPr>
          <w:rFonts w:ascii="Times New Roman" w:hAnsi="Times New Roman" w:cs="Times New Roman"/>
          <w:sz w:val="28"/>
          <w:szCs w:val="28"/>
          <w:lang w:val="kk-KZ"/>
        </w:rPr>
        <w:t xml:space="preserve">Жануарлардың </w:t>
      </w:r>
      <w:r w:rsidR="00895BF7" w:rsidRPr="00895BF7">
        <w:rPr>
          <w:rFonts w:ascii="Times New Roman" w:hAnsi="Times New Roman" w:cs="Times New Roman"/>
          <w:sz w:val="28"/>
          <w:szCs w:val="28"/>
          <w:lang w:val="kk-KZ"/>
        </w:rPr>
        <w:t>генотипіне байланысты амп</w:t>
      </w:r>
      <w:r w:rsidR="00846CD1">
        <w:rPr>
          <w:rFonts w:ascii="Times New Roman" w:hAnsi="Times New Roman" w:cs="Times New Roman"/>
          <w:sz w:val="28"/>
          <w:szCs w:val="28"/>
          <w:lang w:val="kk-KZ"/>
        </w:rPr>
        <w:t>л</w:t>
      </w:r>
      <w:r w:rsidR="00895BF7" w:rsidRPr="00895BF7">
        <w:rPr>
          <w:rFonts w:ascii="Times New Roman" w:hAnsi="Times New Roman" w:cs="Times New Roman"/>
          <w:sz w:val="28"/>
          <w:szCs w:val="28"/>
          <w:lang w:val="kk-KZ"/>
        </w:rPr>
        <w:t>ификат гидролизінен кейін (151 ж.н.) Tru9I  рестриктазасы</w:t>
      </w:r>
      <w:r w:rsidR="00846CD1">
        <w:rPr>
          <w:rFonts w:ascii="Times New Roman" w:hAnsi="Times New Roman" w:cs="Times New Roman"/>
          <w:sz w:val="28"/>
          <w:szCs w:val="28"/>
          <w:lang w:val="kk-KZ"/>
        </w:rPr>
        <w:t>мен</w:t>
      </w:r>
      <w:r w:rsidR="00895BF7" w:rsidRPr="00895BF7">
        <w:rPr>
          <w:rFonts w:ascii="Times New Roman" w:hAnsi="Times New Roman" w:cs="Times New Roman"/>
          <w:sz w:val="28"/>
          <w:szCs w:val="28"/>
          <w:lang w:val="kk-KZ"/>
        </w:rPr>
        <w:t xml:space="preserve"> мынандай </w:t>
      </w:r>
      <w:r w:rsidR="00895BF7" w:rsidRPr="00895BF7">
        <w:rPr>
          <w:rFonts w:ascii="Times New Roman" w:hAnsi="Times New Roman" w:cs="Times New Roman"/>
          <w:sz w:val="28"/>
          <w:szCs w:val="28"/>
          <w:lang w:val="kk-KZ"/>
        </w:rPr>
        <w:lastRenderedPageBreak/>
        <w:t xml:space="preserve">фрагменттерге </w:t>
      </w:r>
      <w:r w:rsidR="00895BF7">
        <w:rPr>
          <w:rFonts w:ascii="Times New Roman" w:hAnsi="Times New Roman" w:cs="Times New Roman"/>
          <w:sz w:val="28"/>
          <w:szCs w:val="28"/>
          <w:lang w:val="kk-KZ"/>
        </w:rPr>
        <w:t>кесіледі</w:t>
      </w:r>
      <w:r w:rsidR="00895BF7" w:rsidRPr="00895BF7">
        <w:rPr>
          <w:rFonts w:ascii="Times New Roman" w:hAnsi="Times New Roman" w:cs="Times New Roman"/>
          <w:sz w:val="28"/>
          <w:szCs w:val="28"/>
          <w:lang w:val="kk-KZ"/>
        </w:rPr>
        <w:t xml:space="preserve">: 2 ж.н, 63 ж.н, 59 ж н және 27 ж н., 63 ж. н. және 59 ж. н. </w:t>
      </w:r>
      <w:r w:rsidR="00895BF7">
        <w:rPr>
          <w:rFonts w:ascii="Times New Roman" w:hAnsi="Times New Roman" w:cs="Times New Roman"/>
          <w:sz w:val="28"/>
          <w:szCs w:val="28"/>
          <w:lang w:val="kk-KZ"/>
        </w:rPr>
        <w:t>фрагменттері</w:t>
      </w:r>
      <w:r w:rsidR="00895BF7" w:rsidRPr="00895BF7">
        <w:rPr>
          <w:rFonts w:ascii="Times New Roman" w:hAnsi="Times New Roman" w:cs="Times New Roman"/>
          <w:sz w:val="28"/>
          <w:szCs w:val="28"/>
          <w:lang w:val="kk-KZ"/>
        </w:rPr>
        <w:t xml:space="preserve"> ақпаратты болып табылады. Полим</w:t>
      </w:r>
      <w:r w:rsidR="00895BF7">
        <w:rPr>
          <w:rFonts w:ascii="Times New Roman" w:hAnsi="Times New Roman" w:cs="Times New Roman"/>
          <w:sz w:val="28"/>
          <w:szCs w:val="28"/>
          <w:lang w:val="kk-KZ"/>
        </w:rPr>
        <w:t>е</w:t>
      </w:r>
      <w:r w:rsidR="00895BF7" w:rsidRPr="00895BF7">
        <w:rPr>
          <w:rFonts w:ascii="Times New Roman" w:hAnsi="Times New Roman" w:cs="Times New Roman"/>
          <w:sz w:val="28"/>
          <w:szCs w:val="28"/>
          <w:lang w:val="kk-KZ"/>
        </w:rPr>
        <w:t>разды</w:t>
      </w:r>
      <w:r w:rsidR="00846CD1">
        <w:rPr>
          <w:rFonts w:ascii="Times New Roman" w:hAnsi="Times New Roman" w:cs="Times New Roman"/>
          <w:sz w:val="28"/>
          <w:szCs w:val="28"/>
          <w:lang w:val="kk-KZ"/>
        </w:rPr>
        <w:t>қ</w:t>
      </w:r>
      <w:r w:rsidR="00895BF7" w:rsidRPr="00895BF7">
        <w:rPr>
          <w:rFonts w:ascii="Times New Roman" w:hAnsi="Times New Roman" w:cs="Times New Roman"/>
          <w:sz w:val="28"/>
          <w:szCs w:val="28"/>
          <w:lang w:val="kk-KZ"/>
        </w:rPr>
        <w:t xml:space="preserve"> тізбек реакцияны жүргізу шарттары: 95°C температурада денатурация 30 сек,  праймерлер</w:t>
      </w:r>
      <w:r w:rsidR="00895BF7">
        <w:rPr>
          <w:rFonts w:ascii="Times New Roman" w:hAnsi="Times New Roman" w:cs="Times New Roman"/>
          <w:sz w:val="28"/>
          <w:szCs w:val="28"/>
          <w:lang w:val="kk-KZ"/>
        </w:rPr>
        <w:t>дің жабысуы</w:t>
      </w:r>
      <w:r w:rsidR="00895BF7" w:rsidRPr="00895BF7">
        <w:rPr>
          <w:rFonts w:ascii="Times New Roman" w:hAnsi="Times New Roman" w:cs="Times New Roman"/>
          <w:sz w:val="28"/>
          <w:szCs w:val="28"/>
          <w:lang w:val="kk-KZ"/>
        </w:rPr>
        <w:t xml:space="preserve"> 60°</w:t>
      </w:r>
      <w:r w:rsidR="00611577">
        <w:rPr>
          <w:rFonts w:ascii="Times New Roman" w:hAnsi="Times New Roman" w:cs="Times New Roman"/>
          <w:sz w:val="28"/>
          <w:szCs w:val="28"/>
          <w:lang w:val="kk-KZ"/>
        </w:rPr>
        <w:t>С</w:t>
      </w:r>
      <w:r w:rsidR="00895BF7" w:rsidRPr="00895BF7">
        <w:rPr>
          <w:rFonts w:ascii="Times New Roman" w:hAnsi="Times New Roman" w:cs="Times New Roman"/>
          <w:sz w:val="28"/>
          <w:szCs w:val="28"/>
          <w:lang w:val="kk-KZ"/>
        </w:rPr>
        <w:t xml:space="preserve"> 30 сек және </w:t>
      </w:r>
      <w:r w:rsidR="00895BF7">
        <w:rPr>
          <w:rFonts w:ascii="Times New Roman" w:hAnsi="Times New Roman" w:cs="Times New Roman"/>
          <w:sz w:val="28"/>
          <w:szCs w:val="28"/>
          <w:lang w:val="kk-KZ"/>
        </w:rPr>
        <w:t xml:space="preserve">элонгация </w:t>
      </w:r>
      <w:r w:rsidR="00895BF7" w:rsidRPr="00895BF7">
        <w:rPr>
          <w:rFonts w:ascii="Times New Roman" w:hAnsi="Times New Roman" w:cs="Times New Roman"/>
          <w:sz w:val="28"/>
          <w:szCs w:val="28"/>
          <w:lang w:val="kk-KZ"/>
        </w:rPr>
        <w:t>72°</w:t>
      </w:r>
      <w:r w:rsidR="00611577">
        <w:rPr>
          <w:rFonts w:ascii="Times New Roman" w:hAnsi="Times New Roman" w:cs="Times New Roman"/>
          <w:sz w:val="28"/>
          <w:szCs w:val="28"/>
          <w:lang w:val="kk-KZ"/>
        </w:rPr>
        <w:t>С</w:t>
      </w:r>
      <w:r w:rsidR="00895BF7" w:rsidRPr="00895BF7">
        <w:rPr>
          <w:rFonts w:ascii="Times New Roman" w:hAnsi="Times New Roman" w:cs="Times New Roman"/>
          <w:sz w:val="28"/>
          <w:szCs w:val="28"/>
          <w:lang w:val="kk-KZ"/>
        </w:rPr>
        <w:t xml:space="preserve"> 30 сек, циклдар саны 35.</w:t>
      </w:r>
    </w:p>
    <w:p w14:paraId="6A52F3E9" w14:textId="72BC0902" w:rsidR="00895BF7" w:rsidRPr="00895BF7" w:rsidRDefault="00895BF7" w:rsidP="00895BF7">
      <w:pPr>
        <w:spacing w:after="0" w:line="240" w:lineRule="auto"/>
        <w:ind w:firstLine="567"/>
        <w:jc w:val="both"/>
        <w:rPr>
          <w:rFonts w:ascii="Times New Roman" w:hAnsi="Times New Roman" w:cs="Times New Roman"/>
          <w:sz w:val="28"/>
          <w:szCs w:val="28"/>
          <w:lang w:val="kk-KZ"/>
        </w:rPr>
      </w:pPr>
      <w:r w:rsidRPr="00895BF7">
        <w:rPr>
          <w:rFonts w:ascii="Times New Roman" w:hAnsi="Times New Roman" w:cs="Times New Roman"/>
          <w:sz w:val="28"/>
          <w:szCs w:val="28"/>
          <w:lang w:val="kk-KZ"/>
        </w:rPr>
        <w:t>Зерттелетін жануарлардағы TFB1M генінің аллелдерін (HH5 гаплотипі) анықтау келесі праймер жұптарын қолдану арқылы жүргізілді: F – WD жабайы типті т</w:t>
      </w:r>
      <w:r>
        <w:rPr>
          <w:rFonts w:ascii="Times New Roman" w:hAnsi="Times New Roman" w:cs="Times New Roman"/>
          <w:sz w:val="28"/>
          <w:szCs w:val="28"/>
          <w:lang w:val="kk-KZ"/>
        </w:rPr>
        <w:t>ура</w:t>
      </w:r>
      <w:r w:rsidRPr="00895BF7">
        <w:rPr>
          <w:rFonts w:ascii="Times New Roman" w:hAnsi="Times New Roman" w:cs="Times New Roman"/>
          <w:sz w:val="28"/>
          <w:szCs w:val="28"/>
          <w:lang w:val="kk-KZ"/>
        </w:rPr>
        <w:t xml:space="preserve"> праймер: 5' - CAGCATCCAGAAGCATCATTGTAAA - 3' және мутантты типті </w:t>
      </w:r>
      <w:r>
        <w:rPr>
          <w:rFonts w:ascii="Times New Roman" w:hAnsi="Times New Roman" w:cs="Times New Roman"/>
          <w:sz w:val="28"/>
          <w:szCs w:val="28"/>
          <w:lang w:val="kk-KZ"/>
        </w:rPr>
        <w:t xml:space="preserve">тура </w:t>
      </w:r>
      <w:r w:rsidRPr="00895BF7">
        <w:rPr>
          <w:rFonts w:ascii="Times New Roman" w:hAnsi="Times New Roman" w:cs="Times New Roman"/>
          <w:sz w:val="28"/>
          <w:szCs w:val="28"/>
          <w:lang w:val="kk-KZ"/>
        </w:rPr>
        <w:t xml:space="preserve">праймер F – MT аллельдері: 5' - AAGGCAGCTGTCAAATTTATTGTTGTTT- 3', кері жабайы типті праймерлер аллельдер R -R - WD: 5' - AAGGCAGCTGTCAAATTTATTGTTGTTT-3', мутантты типтегі кері праймер аллельдер R - MT: 5' - CTATGAATTTGTGTATGGTGTGTA-3'. Жоғарыда аталған праймер жұбын пайдалану геннің 90 ж.н. бөлігін </w:t>
      </w:r>
      <w:r>
        <w:rPr>
          <w:rFonts w:ascii="Times New Roman" w:hAnsi="Times New Roman" w:cs="Times New Roman"/>
          <w:sz w:val="28"/>
          <w:szCs w:val="28"/>
          <w:lang w:val="kk-KZ"/>
        </w:rPr>
        <w:t xml:space="preserve">амплификация жасауға </w:t>
      </w:r>
      <w:r w:rsidRPr="00895BF7">
        <w:rPr>
          <w:rFonts w:ascii="Times New Roman" w:hAnsi="Times New Roman" w:cs="Times New Roman"/>
          <w:sz w:val="28"/>
          <w:szCs w:val="28"/>
          <w:lang w:val="kk-KZ"/>
        </w:rPr>
        <w:t xml:space="preserve">мүмкіндік береді, реакция бір уақытта екі бөлек </w:t>
      </w:r>
      <w:r>
        <w:rPr>
          <w:rFonts w:ascii="Times New Roman" w:hAnsi="Times New Roman" w:cs="Times New Roman"/>
          <w:sz w:val="28"/>
          <w:szCs w:val="28"/>
          <w:lang w:val="kk-KZ"/>
        </w:rPr>
        <w:t xml:space="preserve">пробиркада </w:t>
      </w:r>
      <w:r w:rsidRPr="00895BF7">
        <w:rPr>
          <w:rFonts w:ascii="Times New Roman" w:hAnsi="Times New Roman" w:cs="Times New Roman"/>
          <w:sz w:val="28"/>
          <w:szCs w:val="28"/>
          <w:lang w:val="kk-KZ"/>
        </w:rPr>
        <w:t xml:space="preserve"> жүзеге асырылады және амплфикат жүретін жерде HH5 </w:t>
      </w:r>
      <w:r>
        <w:rPr>
          <w:rFonts w:ascii="Times New Roman" w:hAnsi="Times New Roman" w:cs="Times New Roman"/>
          <w:sz w:val="28"/>
          <w:szCs w:val="28"/>
          <w:lang w:val="kk-KZ"/>
        </w:rPr>
        <w:t xml:space="preserve">фертилдік </w:t>
      </w:r>
      <w:r w:rsidRPr="00895BF7">
        <w:rPr>
          <w:rFonts w:ascii="Times New Roman" w:hAnsi="Times New Roman" w:cs="Times New Roman"/>
          <w:sz w:val="28"/>
          <w:szCs w:val="28"/>
          <w:lang w:val="kk-KZ"/>
        </w:rPr>
        <w:t xml:space="preserve"> гаплотипінің гетерозиготалы тасымалдаушылары ретін</w:t>
      </w:r>
      <w:r w:rsidR="00611577">
        <w:rPr>
          <w:rFonts w:ascii="Times New Roman" w:hAnsi="Times New Roman" w:cs="Times New Roman"/>
          <w:sz w:val="28"/>
          <w:szCs w:val="28"/>
          <w:lang w:val="kk-KZ"/>
        </w:rPr>
        <w:t>де анықталады. ПТР шарттары: 95</w:t>
      </w:r>
      <w:r w:rsidRPr="00895BF7">
        <w:rPr>
          <w:rFonts w:ascii="Times New Roman" w:hAnsi="Times New Roman" w:cs="Times New Roman"/>
          <w:sz w:val="28"/>
          <w:szCs w:val="28"/>
          <w:lang w:val="kk-KZ"/>
        </w:rPr>
        <w:t>°С температурада бастапқы денатурация ұзақт</w:t>
      </w:r>
      <w:r w:rsidR="00611577">
        <w:rPr>
          <w:rFonts w:ascii="Times New Roman" w:hAnsi="Times New Roman" w:cs="Times New Roman"/>
          <w:sz w:val="28"/>
          <w:szCs w:val="28"/>
          <w:lang w:val="kk-KZ"/>
        </w:rPr>
        <w:t>ығы 4 минут, 30 цикл ішінде: 94</w:t>
      </w:r>
      <w:r w:rsidRPr="00895BF7">
        <w:rPr>
          <w:rFonts w:ascii="Times New Roman" w:hAnsi="Times New Roman" w:cs="Times New Roman"/>
          <w:sz w:val="28"/>
          <w:szCs w:val="28"/>
          <w:lang w:val="kk-KZ"/>
        </w:rPr>
        <w:t>°С температурада денатурация 30 сек, праймерді</w:t>
      </w:r>
      <w:r>
        <w:rPr>
          <w:rFonts w:ascii="Times New Roman" w:hAnsi="Times New Roman" w:cs="Times New Roman"/>
          <w:sz w:val="28"/>
          <w:szCs w:val="28"/>
          <w:lang w:val="kk-KZ"/>
        </w:rPr>
        <w:t>ң жабысуы</w:t>
      </w:r>
      <w:r w:rsidRPr="00895BF7">
        <w:rPr>
          <w:rFonts w:ascii="Times New Roman" w:hAnsi="Times New Roman" w:cs="Times New Roman"/>
          <w:sz w:val="28"/>
          <w:szCs w:val="28"/>
          <w:lang w:val="kk-KZ"/>
        </w:rPr>
        <w:t xml:space="preserve"> - 58°С 30 сек, 72°С температурада </w:t>
      </w:r>
      <w:r>
        <w:rPr>
          <w:rFonts w:ascii="Times New Roman" w:hAnsi="Times New Roman" w:cs="Times New Roman"/>
          <w:sz w:val="28"/>
          <w:szCs w:val="28"/>
          <w:lang w:val="kk-KZ"/>
        </w:rPr>
        <w:t>элонгация</w:t>
      </w:r>
      <w:r w:rsidRPr="00895BF7">
        <w:rPr>
          <w:rFonts w:ascii="Times New Roman" w:hAnsi="Times New Roman" w:cs="Times New Roman"/>
          <w:sz w:val="28"/>
          <w:szCs w:val="28"/>
          <w:lang w:val="kk-KZ"/>
        </w:rPr>
        <w:t xml:space="preserve"> 30 сек, 72°С температурада синтезді аяқтау 3 минут.</w:t>
      </w:r>
    </w:p>
    <w:p w14:paraId="07946CC5" w14:textId="77777777" w:rsidR="00EF1F74" w:rsidRDefault="00EF1F74" w:rsidP="00170291">
      <w:pPr>
        <w:spacing w:after="0" w:line="240" w:lineRule="auto"/>
        <w:jc w:val="both"/>
        <w:rPr>
          <w:rFonts w:ascii="Times New Roman" w:hAnsi="Times New Roman" w:cs="Times New Roman"/>
          <w:sz w:val="28"/>
          <w:szCs w:val="28"/>
          <w:lang w:val="kk-KZ"/>
        </w:rPr>
      </w:pPr>
    </w:p>
    <w:p w14:paraId="20EDE8AF" w14:textId="268FABA2" w:rsidR="00170291" w:rsidRDefault="00170291" w:rsidP="00D9163C">
      <w:pPr>
        <w:spacing w:after="0" w:line="240" w:lineRule="auto"/>
        <w:jc w:val="both"/>
        <w:rPr>
          <w:rFonts w:ascii="Times New Roman" w:eastAsia="Calibri" w:hAnsi="Times New Roman" w:cs="Times New Roman"/>
          <w:sz w:val="28"/>
          <w:szCs w:val="28"/>
          <w:lang w:val="kk-KZ"/>
        </w:rPr>
      </w:pPr>
      <w:r w:rsidRPr="008A2BFC">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2</w:t>
      </w:r>
      <w:r w:rsidRPr="008A2BFC">
        <w:rPr>
          <w:rFonts w:ascii="Times New Roman" w:hAnsi="Times New Roman" w:cs="Times New Roman"/>
          <w:sz w:val="28"/>
          <w:szCs w:val="28"/>
          <w:lang w:val="kk-KZ"/>
        </w:rPr>
        <w:t xml:space="preserve"> - </w:t>
      </w:r>
      <w:r>
        <w:rPr>
          <w:rFonts w:ascii="Times New Roman" w:hAnsi="Times New Roman" w:cs="Times New Roman"/>
          <w:sz w:val="28"/>
          <w:szCs w:val="28"/>
          <w:lang w:val="kk-KZ"/>
        </w:rPr>
        <w:t>Голшт</w:t>
      </w:r>
      <w:r w:rsidR="00D66D43">
        <w:rPr>
          <w:rFonts w:ascii="Times New Roman" w:hAnsi="Times New Roman" w:cs="Times New Roman"/>
          <w:sz w:val="28"/>
          <w:szCs w:val="28"/>
          <w:lang w:val="kk-KZ"/>
        </w:rPr>
        <w:t>е</w:t>
      </w:r>
      <w:r>
        <w:rPr>
          <w:rFonts w:ascii="Times New Roman" w:hAnsi="Times New Roman" w:cs="Times New Roman"/>
          <w:sz w:val="28"/>
          <w:szCs w:val="28"/>
          <w:lang w:val="kk-KZ"/>
        </w:rPr>
        <w:t>ин тұқымдас бұқаларды</w:t>
      </w:r>
      <w:r w:rsidRPr="00D66943">
        <w:rPr>
          <w:rFonts w:ascii="Times New Roman" w:eastAsia="Calibri" w:hAnsi="Times New Roman" w:cs="Times New Roman"/>
          <w:color w:val="000000"/>
          <w:sz w:val="28"/>
          <w:szCs w:val="28"/>
          <w:lang w:val="kk-KZ"/>
        </w:rPr>
        <w:t xml:space="preserve"> </w:t>
      </w:r>
      <w:r w:rsidRPr="00F63B61">
        <w:rPr>
          <w:rFonts w:ascii="Times New Roman" w:eastAsia="Calibri" w:hAnsi="Times New Roman" w:cs="Times New Roman"/>
          <w:color w:val="000000"/>
          <w:sz w:val="28"/>
          <w:szCs w:val="28"/>
          <w:lang w:val="kk-KZ"/>
        </w:rPr>
        <w:t>HH4</w:t>
      </w:r>
      <w:r>
        <w:rPr>
          <w:rFonts w:ascii="Times New Roman" w:eastAsia="Calibri" w:hAnsi="Times New Roman" w:cs="Times New Roman"/>
          <w:color w:val="000000"/>
          <w:sz w:val="28"/>
          <w:szCs w:val="28"/>
          <w:lang w:val="kk-KZ"/>
        </w:rPr>
        <w:t xml:space="preserve">, </w:t>
      </w:r>
      <w:r w:rsidRPr="00F63B61">
        <w:rPr>
          <w:rFonts w:ascii="Times New Roman" w:hAnsi="Times New Roman" w:cs="Times New Roman"/>
          <w:sz w:val="28"/>
          <w:szCs w:val="28"/>
          <w:lang w:val="kk-KZ"/>
        </w:rPr>
        <w:t>HH</w:t>
      </w:r>
      <w:r w:rsidRPr="00D66943">
        <w:rPr>
          <w:rFonts w:ascii="Times New Roman" w:hAnsi="Times New Roman" w:cs="Times New Roman"/>
          <w:sz w:val="28"/>
          <w:szCs w:val="28"/>
          <w:lang w:val="kk-KZ"/>
        </w:rPr>
        <w:t>5</w:t>
      </w:r>
      <w:r>
        <w:rPr>
          <w:rFonts w:ascii="Times New Roman" w:hAnsi="Times New Roman" w:cs="Times New Roman"/>
          <w:sz w:val="28"/>
          <w:szCs w:val="28"/>
          <w:lang w:val="kk-KZ"/>
        </w:rPr>
        <w:t>,</w:t>
      </w:r>
      <w:r w:rsidRPr="00D66943">
        <w:rPr>
          <w:rFonts w:ascii="Times New Roman" w:hAnsi="Times New Roman" w:cs="Times New Roman"/>
          <w:sz w:val="28"/>
          <w:szCs w:val="28"/>
          <w:lang w:val="kk-KZ"/>
        </w:rPr>
        <w:t xml:space="preserve"> </w:t>
      </w:r>
      <w:r w:rsidRPr="00511118">
        <w:rPr>
          <w:rFonts w:ascii="Times New Roman" w:hAnsi="Times New Roman" w:cs="Times New Roman"/>
          <w:sz w:val="28"/>
          <w:szCs w:val="28"/>
          <w:lang w:val="kk-KZ"/>
        </w:rPr>
        <w:t>HCD</w:t>
      </w:r>
      <w:r>
        <w:rPr>
          <w:rFonts w:ascii="Times New Roman" w:hAnsi="Times New Roman" w:cs="Times New Roman"/>
          <w:sz w:val="28"/>
          <w:szCs w:val="28"/>
          <w:lang w:val="kk-KZ"/>
        </w:rPr>
        <w:t xml:space="preserve"> фертилдік гаплотиптері балау жасау үшін жүргізілген амплификация  </w:t>
      </w:r>
      <w:r w:rsidRPr="008A2BFC">
        <w:rPr>
          <w:rFonts w:ascii="Times New Roman" w:eastAsia="Calibri" w:hAnsi="Times New Roman" w:cs="Times New Roman"/>
          <w:sz w:val="28"/>
          <w:szCs w:val="28"/>
          <w:lang w:val="kk-KZ"/>
        </w:rPr>
        <w:t>жүргізу шарттары</w:t>
      </w:r>
    </w:p>
    <w:p w14:paraId="4AC43BA2" w14:textId="77777777" w:rsidR="00D9163C" w:rsidRDefault="00D9163C" w:rsidP="00D9163C">
      <w:pPr>
        <w:spacing w:after="0" w:line="240" w:lineRule="auto"/>
        <w:jc w:val="both"/>
        <w:rPr>
          <w:rFonts w:ascii="Times New Roman" w:eastAsia="Calibri" w:hAnsi="Times New Roman" w:cs="Times New Roman"/>
          <w:sz w:val="28"/>
          <w:szCs w:val="28"/>
          <w:lang w:val="kk-KZ"/>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268"/>
        <w:gridCol w:w="2126"/>
        <w:gridCol w:w="2722"/>
      </w:tblGrid>
      <w:tr w:rsidR="00170291" w:rsidRPr="008A2BFC" w14:paraId="6AF80DC4" w14:textId="77777777" w:rsidTr="00E14443">
        <w:tc>
          <w:tcPr>
            <w:tcW w:w="2552" w:type="dxa"/>
            <w:vMerge w:val="restart"/>
            <w:shd w:val="clear" w:color="auto" w:fill="auto"/>
          </w:tcPr>
          <w:p w14:paraId="57966F56" w14:textId="54F21B26" w:rsidR="00170291" w:rsidRPr="008A2BFC" w:rsidRDefault="00B75E99" w:rsidP="007410AF">
            <w:pPr>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ПТР</w:t>
            </w:r>
            <w:r w:rsidR="00170291" w:rsidRPr="008A2BFC">
              <w:rPr>
                <w:rFonts w:ascii="Times New Roman" w:hAnsi="Times New Roman" w:cs="Times New Roman"/>
                <w:sz w:val="28"/>
                <w:szCs w:val="28"/>
                <w:lang w:val="kk-KZ"/>
              </w:rPr>
              <w:t xml:space="preserve"> шарттары</w:t>
            </w:r>
          </w:p>
        </w:tc>
        <w:tc>
          <w:tcPr>
            <w:tcW w:w="7116" w:type="dxa"/>
            <w:gridSpan w:val="3"/>
            <w:shd w:val="clear" w:color="auto" w:fill="auto"/>
          </w:tcPr>
          <w:p w14:paraId="413A0C56" w14:textId="77777777" w:rsidR="00170291" w:rsidRPr="00511118" w:rsidRDefault="00170291" w:rsidP="007410AF">
            <w:pPr>
              <w:spacing w:after="12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Фертилдік гаплотиптерінің қысқартылған белгісі </w:t>
            </w:r>
          </w:p>
        </w:tc>
      </w:tr>
      <w:tr w:rsidR="00E14443" w:rsidRPr="008A2BFC" w14:paraId="63BDEB49" w14:textId="77777777" w:rsidTr="00E14443">
        <w:tc>
          <w:tcPr>
            <w:tcW w:w="2552" w:type="dxa"/>
            <w:vMerge/>
            <w:shd w:val="clear" w:color="auto" w:fill="auto"/>
          </w:tcPr>
          <w:p w14:paraId="4934FFD4" w14:textId="77777777" w:rsidR="00E14443" w:rsidRPr="008A2BFC" w:rsidRDefault="00E14443" w:rsidP="007410AF">
            <w:pPr>
              <w:spacing w:after="120" w:line="240" w:lineRule="auto"/>
              <w:jc w:val="center"/>
              <w:rPr>
                <w:rFonts w:ascii="Times New Roman" w:hAnsi="Times New Roman" w:cs="Times New Roman"/>
                <w:sz w:val="28"/>
                <w:szCs w:val="28"/>
                <w:lang w:val="kk-KZ"/>
              </w:rPr>
            </w:pPr>
          </w:p>
        </w:tc>
        <w:tc>
          <w:tcPr>
            <w:tcW w:w="2268" w:type="dxa"/>
            <w:shd w:val="clear" w:color="auto" w:fill="auto"/>
          </w:tcPr>
          <w:p w14:paraId="114749F3" w14:textId="77777777" w:rsidR="00E14443" w:rsidRPr="00F63B61" w:rsidRDefault="00E14443" w:rsidP="007410AF">
            <w:pPr>
              <w:spacing w:after="120" w:line="240" w:lineRule="auto"/>
              <w:jc w:val="center"/>
              <w:rPr>
                <w:rFonts w:ascii="Times New Roman" w:eastAsia="Calibri" w:hAnsi="Times New Roman" w:cs="Times New Roman"/>
                <w:color w:val="000000"/>
                <w:sz w:val="28"/>
                <w:szCs w:val="28"/>
                <w:lang w:val="kk-KZ"/>
              </w:rPr>
            </w:pPr>
            <w:r w:rsidRPr="00F63B61">
              <w:rPr>
                <w:rFonts w:ascii="Times New Roman" w:eastAsia="Calibri" w:hAnsi="Times New Roman" w:cs="Times New Roman"/>
                <w:color w:val="000000"/>
                <w:sz w:val="28"/>
                <w:szCs w:val="28"/>
                <w:lang w:val="kk-KZ"/>
              </w:rPr>
              <w:t>HH4</w:t>
            </w:r>
          </w:p>
        </w:tc>
        <w:tc>
          <w:tcPr>
            <w:tcW w:w="2126" w:type="dxa"/>
          </w:tcPr>
          <w:p w14:paraId="76ECB243" w14:textId="77777777" w:rsidR="00E14443" w:rsidRPr="00F63B61" w:rsidRDefault="00E14443" w:rsidP="007410AF">
            <w:pPr>
              <w:spacing w:after="120" w:line="240" w:lineRule="auto"/>
              <w:jc w:val="center"/>
              <w:rPr>
                <w:rFonts w:ascii="Times New Roman" w:hAnsi="Times New Roman" w:cs="Times New Roman"/>
                <w:sz w:val="28"/>
                <w:szCs w:val="28"/>
                <w:lang w:val="kk-KZ"/>
              </w:rPr>
            </w:pPr>
            <w:r w:rsidRPr="00F63B61">
              <w:rPr>
                <w:rFonts w:ascii="Times New Roman" w:hAnsi="Times New Roman" w:cs="Times New Roman"/>
                <w:sz w:val="28"/>
                <w:szCs w:val="28"/>
                <w:lang w:val="kk-KZ"/>
              </w:rPr>
              <w:t>HH</w:t>
            </w:r>
            <w:r>
              <w:rPr>
                <w:rFonts w:ascii="Times New Roman" w:hAnsi="Times New Roman" w:cs="Times New Roman"/>
                <w:sz w:val="28"/>
                <w:szCs w:val="28"/>
              </w:rPr>
              <w:t>5</w:t>
            </w:r>
          </w:p>
        </w:tc>
        <w:tc>
          <w:tcPr>
            <w:tcW w:w="2722" w:type="dxa"/>
          </w:tcPr>
          <w:p w14:paraId="47B772DA" w14:textId="306855FD" w:rsidR="00E14443" w:rsidRPr="00511118" w:rsidRDefault="00E14443" w:rsidP="007410AF">
            <w:pPr>
              <w:spacing w:after="120" w:line="240" w:lineRule="auto"/>
              <w:jc w:val="center"/>
              <w:rPr>
                <w:rFonts w:ascii="Times New Roman" w:hAnsi="Times New Roman" w:cs="Times New Roman"/>
                <w:sz w:val="28"/>
                <w:szCs w:val="28"/>
                <w:lang w:val="kk-KZ"/>
              </w:rPr>
            </w:pPr>
            <w:r w:rsidRPr="00511118">
              <w:rPr>
                <w:rFonts w:ascii="Times New Roman" w:hAnsi="Times New Roman" w:cs="Times New Roman"/>
                <w:sz w:val="28"/>
                <w:szCs w:val="28"/>
                <w:lang w:val="kk-KZ"/>
              </w:rPr>
              <w:t>HCD</w:t>
            </w:r>
          </w:p>
        </w:tc>
      </w:tr>
      <w:tr w:rsidR="00E14443" w:rsidRPr="008A2BFC" w14:paraId="0D39085A" w14:textId="77777777" w:rsidTr="00E14443">
        <w:tc>
          <w:tcPr>
            <w:tcW w:w="2552" w:type="dxa"/>
            <w:shd w:val="clear" w:color="auto" w:fill="auto"/>
          </w:tcPr>
          <w:p w14:paraId="07F84469" w14:textId="77777777" w:rsidR="00E14443" w:rsidRPr="008A2BFC" w:rsidRDefault="00E14443" w:rsidP="007410AF">
            <w:pPr>
              <w:spacing w:after="120" w:line="240" w:lineRule="auto"/>
              <w:jc w:val="both"/>
              <w:rPr>
                <w:rFonts w:ascii="Times New Roman" w:hAnsi="Times New Roman" w:cs="Times New Roman"/>
                <w:sz w:val="28"/>
                <w:szCs w:val="28"/>
                <w:lang w:val="kk-KZ"/>
              </w:rPr>
            </w:pPr>
            <w:proofErr w:type="spellStart"/>
            <w:r w:rsidRPr="008A2BFC">
              <w:rPr>
                <w:rFonts w:ascii="Times New Roman" w:hAnsi="Times New Roman" w:cs="Times New Roman"/>
                <w:sz w:val="28"/>
                <w:szCs w:val="28"/>
              </w:rPr>
              <w:t>Бастапқы</w:t>
            </w:r>
            <w:proofErr w:type="spellEnd"/>
            <w:r w:rsidRPr="008A2BFC">
              <w:rPr>
                <w:rFonts w:ascii="Times New Roman" w:hAnsi="Times New Roman" w:cs="Times New Roman"/>
                <w:sz w:val="28"/>
                <w:szCs w:val="28"/>
              </w:rPr>
              <w:t xml:space="preserve"> денатурация</w:t>
            </w:r>
          </w:p>
        </w:tc>
        <w:tc>
          <w:tcPr>
            <w:tcW w:w="2268" w:type="dxa"/>
            <w:shd w:val="clear" w:color="auto" w:fill="auto"/>
          </w:tcPr>
          <w:p w14:paraId="5A653168" w14:textId="1C9AB104" w:rsidR="00E14443" w:rsidRPr="001C2C21" w:rsidRDefault="00E14443" w:rsidP="007410AF">
            <w:pPr>
              <w:spacing w:after="120" w:line="240" w:lineRule="auto"/>
              <w:jc w:val="center"/>
              <w:rPr>
                <w:rFonts w:ascii="Times New Roman" w:hAnsi="Times New Roman" w:cs="Times New Roman"/>
                <w:color w:val="FF0000"/>
                <w:sz w:val="28"/>
                <w:szCs w:val="28"/>
              </w:rPr>
            </w:pPr>
            <w:r w:rsidRPr="00857037">
              <w:rPr>
                <w:rFonts w:ascii="Times New Roman" w:hAnsi="Times New Roman" w:cs="Times New Roman"/>
                <w:sz w:val="28"/>
                <w:szCs w:val="28"/>
                <w:lang w:val="kk-KZ"/>
              </w:rPr>
              <w:t>95</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 xml:space="preserve">С </w:t>
            </w:r>
            <w:r w:rsidRPr="00857037">
              <w:rPr>
                <w:rFonts w:ascii="Times New Roman" w:hAnsi="Times New Roman" w:cs="Times New Roman"/>
                <w:sz w:val="28"/>
                <w:szCs w:val="28"/>
                <w:lang w:val="kk-KZ"/>
              </w:rPr>
              <w:t>-</w:t>
            </w:r>
            <w:r w:rsidRPr="00857037">
              <w:rPr>
                <w:rFonts w:ascii="Times New Roman" w:hAnsi="Times New Roman" w:cs="Times New Roman"/>
                <w:sz w:val="28"/>
                <w:szCs w:val="28"/>
              </w:rPr>
              <w:t xml:space="preserve"> 5 мин</w:t>
            </w:r>
          </w:p>
        </w:tc>
        <w:tc>
          <w:tcPr>
            <w:tcW w:w="2126" w:type="dxa"/>
          </w:tcPr>
          <w:p w14:paraId="772544A2" w14:textId="23B976C1" w:rsidR="00E14443" w:rsidRPr="001C2C21" w:rsidRDefault="00E14443" w:rsidP="007410AF">
            <w:pPr>
              <w:spacing w:after="120" w:line="240" w:lineRule="auto"/>
              <w:jc w:val="center"/>
              <w:rPr>
                <w:rFonts w:ascii="Times New Roman" w:hAnsi="Times New Roman" w:cs="Times New Roman"/>
                <w:color w:val="FF0000"/>
                <w:sz w:val="28"/>
                <w:szCs w:val="28"/>
              </w:rPr>
            </w:pPr>
            <w:r w:rsidRPr="00857037">
              <w:rPr>
                <w:rFonts w:ascii="Times New Roman" w:hAnsi="Times New Roman" w:cs="Times New Roman"/>
                <w:sz w:val="28"/>
                <w:szCs w:val="28"/>
              </w:rPr>
              <w:t>9</w:t>
            </w:r>
            <w:r w:rsidRPr="00857037">
              <w:rPr>
                <w:rFonts w:ascii="Times New Roman" w:hAnsi="Times New Roman" w:cs="Times New Roman"/>
                <w:sz w:val="28"/>
                <w:szCs w:val="28"/>
                <w:lang w:val="kk-KZ"/>
              </w:rPr>
              <w:t>5</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 xml:space="preserve">С </w:t>
            </w:r>
            <w:r w:rsidRPr="00857037">
              <w:rPr>
                <w:rFonts w:ascii="Times New Roman" w:hAnsi="Times New Roman" w:cs="Times New Roman"/>
                <w:sz w:val="28"/>
                <w:szCs w:val="28"/>
                <w:lang w:val="kk-KZ"/>
              </w:rPr>
              <w:t>-</w:t>
            </w:r>
            <w:r w:rsidRPr="00857037">
              <w:rPr>
                <w:rFonts w:ascii="Times New Roman" w:hAnsi="Times New Roman" w:cs="Times New Roman"/>
                <w:sz w:val="28"/>
                <w:szCs w:val="28"/>
              </w:rPr>
              <w:t xml:space="preserve"> </w:t>
            </w:r>
            <w:r w:rsidRPr="00857037">
              <w:rPr>
                <w:rFonts w:ascii="Times New Roman" w:hAnsi="Times New Roman" w:cs="Times New Roman"/>
                <w:sz w:val="28"/>
                <w:szCs w:val="28"/>
                <w:lang w:val="kk-KZ"/>
              </w:rPr>
              <w:t>4</w:t>
            </w:r>
            <w:r w:rsidRPr="00857037">
              <w:rPr>
                <w:rFonts w:ascii="Times New Roman" w:hAnsi="Times New Roman" w:cs="Times New Roman"/>
                <w:sz w:val="28"/>
                <w:szCs w:val="28"/>
              </w:rPr>
              <w:t xml:space="preserve"> мин</w:t>
            </w:r>
          </w:p>
        </w:tc>
        <w:tc>
          <w:tcPr>
            <w:tcW w:w="2722" w:type="dxa"/>
          </w:tcPr>
          <w:p w14:paraId="4CE1CB17" w14:textId="47EA3814" w:rsidR="00E14443" w:rsidRPr="00F13F8D" w:rsidRDefault="00E14443" w:rsidP="007410AF">
            <w:pPr>
              <w:spacing w:after="120" w:line="240" w:lineRule="auto"/>
              <w:jc w:val="center"/>
              <w:rPr>
                <w:rFonts w:ascii="Times New Roman" w:hAnsi="Times New Roman" w:cs="Times New Roman"/>
                <w:sz w:val="28"/>
                <w:szCs w:val="28"/>
              </w:rPr>
            </w:pPr>
            <w:r w:rsidRPr="003460D8">
              <w:rPr>
                <w:rFonts w:ascii="Times New Roman" w:hAnsi="Times New Roman" w:cs="Times New Roman"/>
                <w:sz w:val="28"/>
                <w:szCs w:val="28"/>
              </w:rPr>
              <w:t>9</w:t>
            </w:r>
            <w:r w:rsidRPr="003460D8">
              <w:rPr>
                <w:rFonts w:ascii="Times New Roman" w:hAnsi="Times New Roman" w:cs="Times New Roman"/>
                <w:sz w:val="28"/>
                <w:szCs w:val="28"/>
                <w:lang w:val="kk-KZ"/>
              </w:rPr>
              <w:t>5</w:t>
            </w:r>
            <w:r w:rsidRPr="003460D8">
              <w:rPr>
                <w:rFonts w:ascii="Times New Roman" w:hAnsi="Times New Roman" w:cs="Times New Roman"/>
                <w:sz w:val="28"/>
                <w:szCs w:val="28"/>
                <w:vertAlign w:val="superscript"/>
              </w:rPr>
              <w:t>0</w:t>
            </w:r>
            <w:r w:rsidRPr="003460D8">
              <w:rPr>
                <w:rFonts w:ascii="Times New Roman" w:hAnsi="Times New Roman" w:cs="Times New Roman"/>
                <w:sz w:val="28"/>
                <w:szCs w:val="28"/>
              </w:rPr>
              <w:t xml:space="preserve">С </w:t>
            </w:r>
            <w:r w:rsidRPr="003460D8">
              <w:rPr>
                <w:rFonts w:ascii="Times New Roman" w:hAnsi="Times New Roman" w:cs="Times New Roman"/>
                <w:sz w:val="28"/>
                <w:szCs w:val="28"/>
                <w:lang w:val="kk-KZ"/>
              </w:rPr>
              <w:t>-</w:t>
            </w:r>
            <w:r w:rsidRPr="003460D8">
              <w:rPr>
                <w:rFonts w:ascii="Times New Roman" w:hAnsi="Times New Roman" w:cs="Times New Roman"/>
                <w:sz w:val="28"/>
                <w:szCs w:val="28"/>
              </w:rPr>
              <w:t xml:space="preserve"> </w:t>
            </w:r>
            <w:r w:rsidRPr="003460D8">
              <w:rPr>
                <w:rFonts w:ascii="Times New Roman" w:hAnsi="Times New Roman" w:cs="Times New Roman"/>
                <w:sz w:val="28"/>
                <w:szCs w:val="28"/>
                <w:lang w:val="kk-KZ"/>
              </w:rPr>
              <w:t>3</w:t>
            </w:r>
            <w:r w:rsidRPr="003460D8">
              <w:rPr>
                <w:rFonts w:ascii="Times New Roman" w:hAnsi="Times New Roman" w:cs="Times New Roman"/>
                <w:sz w:val="28"/>
                <w:szCs w:val="28"/>
              </w:rPr>
              <w:t xml:space="preserve"> мин</w:t>
            </w:r>
          </w:p>
        </w:tc>
      </w:tr>
      <w:tr w:rsidR="00E14443" w:rsidRPr="008A2BFC" w14:paraId="656E989F" w14:textId="77777777" w:rsidTr="00EF1F74">
        <w:trPr>
          <w:trHeight w:val="360"/>
        </w:trPr>
        <w:tc>
          <w:tcPr>
            <w:tcW w:w="2552" w:type="dxa"/>
            <w:shd w:val="clear" w:color="auto" w:fill="auto"/>
          </w:tcPr>
          <w:p w14:paraId="12C79880" w14:textId="6669E424" w:rsidR="00E14443" w:rsidRPr="008A2BFC" w:rsidRDefault="00E14443" w:rsidP="007410AF">
            <w:pPr>
              <w:spacing w:after="12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 xml:space="preserve">Денатурация </w:t>
            </w:r>
          </w:p>
        </w:tc>
        <w:tc>
          <w:tcPr>
            <w:tcW w:w="2268" w:type="dxa"/>
            <w:shd w:val="clear" w:color="auto" w:fill="auto"/>
          </w:tcPr>
          <w:p w14:paraId="31A42207" w14:textId="6BC525E7" w:rsidR="00E14443" w:rsidRPr="001C2C21" w:rsidRDefault="00E14443" w:rsidP="007410AF">
            <w:pPr>
              <w:spacing w:after="120" w:line="240" w:lineRule="auto"/>
              <w:jc w:val="center"/>
              <w:rPr>
                <w:rFonts w:ascii="Times New Roman" w:hAnsi="Times New Roman" w:cs="Times New Roman"/>
                <w:color w:val="FF0000"/>
                <w:sz w:val="28"/>
                <w:szCs w:val="28"/>
                <w:lang w:val="en-US"/>
              </w:rPr>
            </w:pPr>
            <w:r w:rsidRPr="00857037">
              <w:rPr>
                <w:rFonts w:ascii="Times New Roman" w:hAnsi="Times New Roman" w:cs="Times New Roman"/>
                <w:sz w:val="28"/>
                <w:szCs w:val="28"/>
              </w:rPr>
              <w:t>9</w:t>
            </w:r>
            <w:r w:rsidRPr="00857037">
              <w:rPr>
                <w:rFonts w:ascii="Times New Roman" w:hAnsi="Times New Roman" w:cs="Times New Roman"/>
                <w:sz w:val="28"/>
                <w:szCs w:val="28"/>
                <w:lang w:val="kk-KZ"/>
              </w:rPr>
              <w:t>5</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С</w:t>
            </w:r>
            <w:r w:rsidRPr="00857037">
              <w:rPr>
                <w:rFonts w:ascii="Times New Roman" w:hAnsi="Times New Roman" w:cs="Times New Roman"/>
                <w:sz w:val="28"/>
                <w:szCs w:val="28"/>
                <w:lang w:val="kk-KZ"/>
              </w:rPr>
              <w:t xml:space="preserve"> </w:t>
            </w:r>
            <w:r w:rsidRPr="00857037">
              <w:rPr>
                <w:rFonts w:ascii="Times New Roman" w:hAnsi="Times New Roman" w:cs="Times New Roman"/>
                <w:sz w:val="28"/>
                <w:szCs w:val="28"/>
              </w:rPr>
              <w:t xml:space="preserve">  </w:t>
            </w:r>
            <w:r w:rsidRPr="00857037">
              <w:rPr>
                <w:rFonts w:ascii="Times New Roman" w:hAnsi="Times New Roman" w:cs="Times New Roman"/>
                <w:sz w:val="28"/>
                <w:szCs w:val="28"/>
                <w:lang w:val="kk-KZ"/>
              </w:rPr>
              <w:t>30</w:t>
            </w:r>
            <w:r w:rsidRPr="00857037">
              <w:rPr>
                <w:rFonts w:ascii="Times New Roman" w:hAnsi="Times New Roman" w:cs="Times New Roman"/>
                <w:sz w:val="28"/>
                <w:szCs w:val="28"/>
              </w:rPr>
              <w:t xml:space="preserve"> с</w:t>
            </w:r>
            <w:r w:rsidRPr="00857037">
              <w:rPr>
                <w:rFonts w:ascii="Times New Roman" w:hAnsi="Times New Roman" w:cs="Times New Roman"/>
                <w:sz w:val="28"/>
                <w:szCs w:val="28"/>
                <w:lang w:val="kk-KZ"/>
              </w:rPr>
              <w:t>ек</w:t>
            </w:r>
          </w:p>
        </w:tc>
        <w:tc>
          <w:tcPr>
            <w:tcW w:w="2126" w:type="dxa"/>
          </w:tcPr>
          <w:p w14:paraId="1AE0B412" w14:textId="67622F15" w:rsidR="00E14443" w:rsidRPr="001C2C21" w:rsidRDefault="00E14443" w:rsidP="007410AF">
            <w:pPr>
              <w:spacing w:after="120" w:line="240" w:lineRule="auto"/>
              <w:jc w:val="center"/>
              <w:rPr>
                <w:rFonts w:ascii="Times New Roman" w:hAnsi="Times New Roman" w:cs="Times New Roman"/>
                <w:color w:val="FF0000"/>
                <w:sz w:val="28"/>
                <w:szCs w:val="28"/>
                <w:lang w:val="en-US"/>
              </w:rPr>
            </w:pPr>
            <w:r w:rsidRPr="00857037">
              <w:rPr>
                <w:rFonts w:ascii="Times New Roman" w:hAnsi="Times New Roman" w:cs="Times New Roman"/>
                <w:sz w:val="28"/>
                <w:szCs w:val="28"/>
              </w:rPr>
              <w:t>9</w:t>
            </w:r>
            <w:r w:rsidRPr="00857037">
              <w:rPr>
                <w:rFonts w:ascii="Times New Roman" w:hAnsi="Times New Roman" w:cs="Times New Roman"/>
                <w:sz w:val="28"/>
                <w:szCs w:val="28"/>
                <w:lang w:val="kk-KZ"/>
              </w:rPr>
              <w:t>4</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С</w:t>
            </w:r>
            <w:r w:rsidRPr="00857037">
              <w:rPr>
                <w:rFonts w:ascii="Times New Roman" w:hAnsi="Times New Roman" w:cs="Times New Roman"/>
                <w:sz w:val="28"/>
                <w:szCs w:val="28"/>
                <w:lang w:val="kk-KZ"/>
              </w:rPr>
              <w:t xml:space="preserve"> </w:t>
            </w:r>
            <w:r w:rsidRPr="00857037">
              <w:rPr>
                <w:rFonts w:ascii="Times New Roman" w:hAnsi="Times New Roman" w:cs="Times New Roman"/>
                <w:sz w:val="28"/>
                <w:szCs w:val="28"/>
              </w:rPr>
              <w:t xml:space="preserve">  </w:t>
            </w:r>
            <w:r w:rsidRPr="00857037">
              <w:rPr>
                <w:rFonts w:ascii="Times New Roman" w:hAnsi="Times New Roman" w:cs="Times New Roman"/>
                <w:sz w:val="28"/>
                <w:szCs w:val="28"/>
                <w:lang w:val="kk-KZ"/>
              </w:rPr>
              <w:t>30</w:t>
            </w:r>
            <w:r w:rsidRPr="00857037">
              <w:rPr>
                <w:rFonts w:ascii="Times New Roman" w:hAnsi="Times New Roman" w:cs="Times New Roman"/>
                <w:sz w:val="28"/>
                <w:szCs w:val="28"/>
              </w:rPr>
              <w:t xml:space="preserve"> с</w:t>
            </w:r>
            <w:r w:rsidRPr="00857037">
              <w:rPr>
                <w:rFonts w:ascii="Times New Roman" w:hAnsi="Times New Roman" w:cs="Times New Roman"/>
                <w:sz w:val="28"/>
                <w:szCs w:val="28"/>
                <w:lang w:val="kk-KZ"/>
              </w:rPr>
              <w:t>ек</w:t>
            </w:r>
          </w:p>
        </w:tc>
        <w:tc>
          <w:tcPr>
            <w:tcW w:w="2722" w:type="dxa"/>
          </w:tcPr>
          <w:p w14:paraId="13DB76F0" w14:textId="546AFF0D" w:rsidR="00E14443" w:rsidRPr="00F13F8D" w:rsidRDefault="00E14443" w:rsidP="007410AF">
            <w:pPr>
              <w:spacing w:after="120" w:line="240" w:lineRule="auto"/>
              <w:jc w:val="center"/>
              <w:rPr>
                <w:rFonts w:ascii="Times New Roman" w:hAnsi="Times New Roman" w:cs="Times New Roman"/>
                <w:sz w:val="28"/>
                <w:szCs w:val="28"/>
              </w:rPr>
            </w:pPr>
            <w:r w:rsidRPr="003460D8">
              <w:rPr>
                <w:rFonts w:ascii="Times New Roman" w:hAnsi="Times New Roman" w:cs="Times New Roman"/>
                <w:sz w:val="28"/>
                <w:szCs w:val="28"/>
              </w:rPr>
              <w:t>9</w:t>
            </w:r>
            <w:r w:rsidRPr="003460D8">
              <w:rPr>
                <w:rFonts w:ascii="Times New Roman" w:hAnsi="Times New Roman" w:cs="Times New Roman"/>
                <w:sz w:val="28"/>
                <w:szCs w:val="28"/>
                <w:lang w:val="kk-KZ"/>
              </w:rPr>
              <w:t>5</w:t>
            </w:r>
            <w:r w:rsidRPr="003460D8">
              <w:rPr>
                <w:rFonts w:ascii="Times New Roman" w:hAnsi="Times New Roman" w:cs="Times New Roman"/>
                <w:sz w:val="28"/>
                <w:szCs w:val="28"/>
                <w:vertAlign w:val="superscript"/>
              </w:rPr>
              <w:t>0</w:t>
            </w:r>
            <w:r w:rsidRPr="003460D8">
              <w:rPr>
                <w:rFonts w:ascii="Times New Roman" w:hAnsi="Times New Roman" w:cs="Times New Roman"/>
                <w:sz w:val="28"/>
                <w:szCs w:val="28"/>
              </w:rPr>
              <w:t>С</w:t>
            </w:r>
            <w:r w:rsidRPr="003460D8">
              <w:rPr>
                <w:rFonts w:ascii="Times New Roman" w:hAnsi="Times New Roman" w:cs="Times New Roman"/>
                <w:sz w:val="28"/>
                <w:szCs w:val="28"/>
                <w:lang w:val="kk-KZ"/>
              </w:rPr>
              <w:t xml:space="preserve"> </w:t>
            </w:r>
            <w:r w:rsidRPr="003460D8">
              <w:rPr>
                <w:rFonts w:ascii="Times New Roman" w:hAnsi="Times New Roman" w:cs="Times New Roman"/>
                <w:sz w:val="28"/>
                <w:szCs w:val="28"/>
              </w:rPr>
              <w:t xml:space="preserve">  </w:t>
            </w:r>
            <w:r w:rsidRPr="003460D8">
              <w:rPr>
                <w:rFonts w:ascii="Times New Roman" w:hAnsi="Times New Roman" w:cs="Times New Roman"/>
                <w:sz w:val="28"/>
                <w:szCs w:val="28"/>
                <w:lang w:val="kk-KZ"/>
              </w:rPr>
              <w:t>30</w:t>
            </w:r>
            <w:r w:rsidRPr="003460D8">
              <w:rPr>
                <w:rFonts w:ascii="Times New Roman" w:hAnsi="Times New Roman" w:cs="Times New Roman"/>
                <w:sz w:val="28"/>
                <w:szCs w:val="28"/>
              </w:rPr>
              <w:t xml:space="preserve"> с</w:t>
            </w:r>
            <w:r w:rsidRPr="003460D8">
              <w:rPr>
                <w:rFonts w:ascii="Times New Roman" w:hAnsi="Times New Roman" w:cs="Times New Roman"/>
                <w:sz w:val="28"/>
                <w:szCs w:val="28"/>
                <w:lang w:val="kk-KZ"/>
              </w:rPr>
              <w:t>ек</w:t>
            </w:r>
          </w:p>
        </w:tc>
      </w:tr>
      <w:tr w:rsidR="00EF1F74" w:rsidRPr="008A2BFC" w14:paraId="0C2EBC9E" w14:textId="77777777" w:rsidTr="006B30E6">
        <w:trPr>
          <w:trHeight w:val="552"/>
        </w:trPr>
        <w:tc>
          <w:tcPr>
            <w:tcW w:w="2552" w:type="dxa"/>
            <w:shd w:val="clear" w:color="auto" w:fill="auto"/>
          </w:tcPr>
          <w:p w14:paraId="65C5874F" w14:textId="1B6F4FD6" w:rsidR="00EF1F74" w:rsidRPr="008A2BFC" w:rsidRDefault="00EF1F74" w:rsidP="007410AF">
            <w:pPr>
              <w:spacing w:after="12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 xml:space="preserve">Праймердің жабысуы    </w:t>
            </w:r>
          </w:p>
        </w:tc>
        <w:tc>
          <w:tcPr>
            <w:tcW w:w="2268" w:type="dxa"/>
            <w:shd w:val="clear" w:color="auto" w:fill="auto"/>
          </w:tcPr>
          <w:p w14:paraId="43FAB6D3" w14:textId="77777777" w:rsidR="006B30E6" w:rsidRDefault="006B30E6" w:rsidP="007410AF">
            <w:pPr>
              <w:spacing w:after="120" w:line="240" w:lineRule="auto"/>
              <w:jc w:val="center"/>
              <w:rPr>
                <w:rFonts w:ascii="Times New Roman" w:hAnsi="Times New Roman" w:cs="Times New Roman"/>
                <w:sz w:val="28"/>
                <w:szCs w:val="28"/>
                <w:lang w:val="kk-KZ"/>
              </w:rPr>
            </w:pPr>
          </w:p>
          <w:p w14:paraId="65E4C427" w14:textId="7A34E0DB" w:rsidR="00EF1F74" w:rsidRPr="00857037" w:rsidRDefault="00EF1F74" w:rsidP="007410AF">
            <w:pPr>
              <w:spacing w:after="120" w:line="240" w:lineRule="auto"/>
              <w:jc w:val="center"/>
              <w:rPr>
                <w:rFonts w:ascii="Times New Roman" w:hAnsi="Times New Roman" w:cs="Times New Roman"/>
                <w:sz w:val="28"/>
                <w:szCs w:val="28"/>
              </w:rPr>
            </w:pPr>
            <w:r w:rsidRPr="00857037">
              <w:rPr>
                <w:rFonts w:ascii="Times New Roman" w:hAnsi="Times New Roman" w:cs="Times New Roman"/>
                <w:sz w:val="28"/>
                <w:szCs w:val="28"/>
                <w:lang w:val="kk-KZ"/>
              </w:rPr>
              <w:t>58</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 xml:space="preserve">С </w:t>
            </w:r>
            <w:r w:rsidRPr="00857037">
              <w:rPr>
                <w:rFonts w:ascii="Times New Roman" w:hAnsi="Times New Roman" w:cs="Times New Roman"/>
                <w:sz w:val="28"/>
                <w:szCs w:val="28"/>
                <w:lang w:val="kk-KZ"/>
              </w:rPr>
              <w:t xml:space="preserve"> </w:t>
            </w:r>
            <w:r w:rsidRPr="00857037">
              <w:rPr>
                <w:rFonts w:ascii="Times New Roman" w:hAnsi="Times New Roman" w:cs="Times New Roman"/>
                <w:sz w:val="28"/>
                <w:szCs w:val="28"/>
              </w:rPr>
              <w:t xml:space="preserve"> </w:t>
            </w:r>
            <w:r w:rsidRPr="00857037">
              <w:rPr>
                <w:rFonts w:ascii="Times New Roman" w:hAnsi="Times New Roman" w:cs="Times New Roman"/>
                <w:sz w:val="28"/>
                <w:szCs w:val="28"/>
                <w:lang w:val="kk-KZ"/>
              </w:rPr>
              <w:t>30</w:t>
            </w:r>
            <w:r w:rsidRPr="00857037">
              <w:rPr>
                <w:rFonts w:ascii="Times New Roman" w:hAnsi="Times New Roman" w:cs="Times New Roman"/>
                <w:sz w:val="28"/>
                <w:szCs w:val="28"/>
              </w:rPr>
              <w:t xml:space="preserve"> с</w:t>
            </w:r>
            <w:r w:rsidRPr="00857037">
              <w:rPr>
                <w:rFonts w:ascii="Times New Roman" w:hAnsi="Times New Roman" w:cs="Times New Roman"/>
                <w:sz w:val="28"/>
                <w:szCs w:val="28"/>
                <w:lang w:val="kk-KZ"/>
              </w:rPr>
              <w:t>ек</w:t>
            </w:r>
          </w:p>
        </w:tc>
        <w:tc>
          <w:tcPr>
            <w:tcW w:w="2126" w:type="dxa"/>
          </w:tcPr>
          <w:p w14:paraId="617C09AC" w14:textId="77777777" w:rsidR="006B30E6" w:rsidRDefault="006B30E6" w:rsidP="007410AF">
            <w:pPr>
              <w:spacing w:after="120" w:line="240" w:lineRule="auto"/>
              <w:jc w:val="center"/>
              <w:rPr>
                <w:rFonts w:ascii="Times New Roman" w:hAnsi="Times New Roman" w:cs="Times New Roman"/>
                <w:sz w:val="28"/>
                <w:szCs w:val="28"/>
                <w:lang w:val="kk-KZ"/>
              </w:rPr>
            </w:pPr>
          </w:p>
          <w:p w14:paraId="1445FFEF" w14:textId="596C75CA" w:rsidR="00EF1F74" w:rsidRPr="00857037" w:rsidRDefault="00EF1F74" w:rsidP="007410AF">
            <w:pPr>
              <w:spacing w:after="120" w:line="240" w:lineRule="auto"/>
              <w:jc w:val="center"/>
              <w:rPr>
                <w:rFonts w:ascii="Times New Roman" w:hAnsi="Times New Roman" w:cs="Times New Roman"/>
                <w:sz w:val="28"/>
                <w:szCs w:val="28"/>
              </w:rPr>
            </w:pPr>
            <w:r w:rsidRPr="00857037">
              <w:rPr>
                <w:rFonts w:ascii="Times New Roman" w:hAnsi="Times New Roman" w:cs="Times New Roman"/>
                <w:sz w:val="28"/>
                <w:szCs w:val="28"/>
                <w:lang w:val="kk-KZ"/>
              </w:rPr>
              <w:t>58</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 xml:space="preserve">С </w:t>
            </w:r>
            <w:r w:rsidRPr="00857037">
              <w:rPr>
                <w:rFonts w:ascii="Times New Roman" w:hAnsi="Times New Roman" w:cs="Times New Roman"/>
                <w:sz w:val="28"/>
                <w:szCs w:val="28"/>
                <w:lang w:val="kk-KZ"/>
              </w:rPr>
              <w:t xml:space="preserve"> </w:t>
            </w:r>
            <w:r w:rsidRPr="00857037">
              <w:rPr>
                <w:rFonts w:ascii="Times New Roman" w:hAnsi="Times New Roman" w:cs="Times New Roman"/>
                <w:sz w:val="28"/>
                <w:szCs w:val="28"/>
              </w:rPr>
              <w:t xml:space="preserve"> </w:t>
            </w:r>
            <w:r w:rsidRPr="00857037">
              <w:rPr>
                <w:rFonts w:ascii="Times New Roman" w:hAnsi="Times New Roman" w:cs="Times New Roman"/>
                <w:sz w:val="28"/>
                <w:szCs w:val="28"/>
                <w:lang w:val="kk-KZ"/>
              </w:rPr>
              <w:t>30</w:t>
            </w:r>
            <w:r w:rsidRPr="00857037">
              <w:rPr>
                <w:rFonts w:ascii="Times New Roman" w:hAnsi="Times New Roman" w:cs="Times New Roman"/>
                <w:sz w:val="28"/>
                <w:szCs w:val="28"/>
              </w:rPr>
              <w:t xml:space="preserve"> с</w:t>
            </w:r>
            <w:r w:rsidRPr="00857037">
              <w:rPr>
                <w:rFonts w:ascii="Times New Roman" w:hAnsi="Times New Roman" w:cs="Times New Roman"/>
                <w:sz w:val="28"/>
                <w:szCs w:val="28"/>
                <w:lang w:val="kk-KZ"/>
              </w:rPr>
              <w:t>ек</w:t>
            </w:r>
          </w:p>
        </w:tc>
        <w:tc>
          <w:tcPr>
            <w:tcW w:w="2722" w:type="dxa"/>
          </w:tcPr>
          <w:p w14:paraId="7CCB4394" w14:textId="77777777" w:rsidR="006B30E6" w:rsidRDefault="006B30E6" w:rsidP="007410AF">
            <w:pPr>
              <w:spacing w:after="120" w:line="240" w:lineRule="auto"/>
              <w:jc w:val="center"/>
              <w:rPr>
                <w:rFonts w:ascii="Times New Roman" w:hAnsi="Times New Roman" w:cs="Times New Roman"/>
                <w:sz w:val="28"/>
                <w:szCs w:val="28"/>
                <w:lang w:val="kk-KZ"/>
              </w:rPr>
            </w:pPr>
          </w:p>
          <w:p w14:paraId="5C783FA6" w14:textId="4A0770B7" w:rsidR="00EF1F74" w:rsidRPr="003460D8" w:rsidRDefault="00EF1F74" w:rsidP="007410AF">
            <w:pPr>
              <w:spacing w:after="120" w:line="240" w:lineRule="auto"/>
              <w:jc w:val="center"/>
              <w:rPr>
                <w:rFonts w:ascii="Times New Roman" w:hAnsi="Times New Roman" w:cs="Times New Roman"/>
                <w:sz w:val="28"/>
                <w:szCs w:val="28"/>
              </w:rPr>
            </w:pPr>
            <w:r w:rsidRPr="003460D8">
              <w:rPr>
                <w:rFonts w:ascii="Times New Roman" w:hAnsi="Times New Roman" w:cs="Times New Roman"/>
                <w:sz w:val="28"/>
                <w:szCs w:val="28"/>
                <w:lang w:val="kk-KZ"/>
              </w:rPr>
              <w:t>55</w:t>
            </w:r>
            <w:r w:rsidRPr="003460D8">
              <w:rPr>
                <w:rFonts w:ascii="Times New Roman" w:hAnsi="Times New Roman" w:cs="Times New Roman"/>
                <w:sz w:val="28"/>
                <w:szCs w:val="28"/>
                <w:vertAlign w:val="superscript"/>
              </w:rPr>
              <w:t>0</w:t>
            </w:r>
            <w:r w:rsidRPr="003460D8">
              <w:rPr>
                <w:rFonts w:ascii="Times New Roman" w:hAnsi="Times New Roman" w:cs="Times New Roman"/>
                <w:sz w:val="28"/>
                <w:szCs w:val="28"/>
              </w:rPr>
              <w:t xml:space="preserve">С </w:t>
            </w:r>
            <w:r w:rsidRPr="003460D8">
              <w:rPr>
                <w:rFonts w:ascii="Times New Roman" w:hAnsi="Times New Roman" w:cs="Times New Roman"/>
                <w:sz w:val="28"/>
                <w:szCs w:val="28"/>
                <w:lang w:val="kk-KZ"/>
              </w:rPr>
              <w:t xml:space="preserve"> </w:t>
            </w:r>
            <w:r w:rsidRPr="003460D8">
              <w:rPr>
                <w:rFonts w:ascii="Times New Roman" w:hAnsi="Times New Roman" w:cs="Times New Roman"/>
                <w:sz w:val="28"/>
                <w:szCs w:val="28"/>
              </w:rPr>
              <w:t xml:space="preserve"> </w:t>
            </w:r>
            <w:r w:rsidRPr="003460D8">
              <w:rPr>
                <w:rFonts w:ascii="Times New Roman" w:hAnsi="Times New Roman" w:cs="Times New Roman"/>
                <w:sz w:val="28"/>
                <w:szCs w:val="28"/>
                <w:lang w:val="kk-KZ"/>
              </w:rPr>
              <w:t xml:space="preserve">30 </w:t>
            </w:r>
            <w:r w:rsidRPr="003460D8">
              <w:rPr>
                <w:rFonts w:ascii="Times New Roman" w:hAnsi="Times New Roman" w:cs="Times New Roman"/>
                <w:sz w:val="28"/>
                <w:szCs w:val="28"/>
              </w:rPr>
              <w:t>с</w:t>
            </w:r>
            <w:r w:rsidRPr="003460D8">
              <w:rPr>
                <w:rFonts w:ascii="Times New Roman" w:hAnsi="Times New Roman" w:cs="Times New Roman"/>
                <w:sz w:val="28"/>
                <w:szCs w:val="28"/>
                <w:lang w:val="kk-KZ"/>
              </w:rPr>
              <w:t>ек</w:t>
            </w:r>
          </w:p>
        </w:tc>
      </w:tr>
      <w:tr w:rsidR="006B30E6" w:rsidRPr="008A2BFC" w14:paraId="10964A43" w14:textId="77777777" w:rsidTr="006B30E6">
        <w:trPr>
          <w:trHeight w:val="402"/>
        </w:trPr>
        <w:tc>
          <w:tcPr>
            <w:tcW w:w="2552" w:type="dxa"/>
            <w:shd w:val="clear" w:color="auto" w:fill="auto"/>
          </w:tcPr>
          <w:p w14:paraId="30A1CB0C" w14:textId="3D986BE0" w:rsidR="006B30E6" w:rsidRPr="008A2BFC" w:rsidRDefault="006B30E6" w:rsidP="007410AF">
            <w:pPr>
              <w:spacing w:after="12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 xml:space="preserve">Элонгация </w:t>
            </w:r>
          </w:p>
        </w:tc>
        <w:tc>
          <w:tcPr>
            <w:tcW w:w="2268" w:type="dxa"/>
            <w:shd w:val="clear" w:color="auto" w:fill="auto"/>
          </w:tcPr>
          <w:p w14:paraId="49F74667" w14:textId="542E39B1" w:rsidR="006B30E6" w:rsidRPr="00857037" w:rsidRDefault="006B30E6" w:rsidP="007410AF">
            <w:pPr>
              <w:spacing w:after="120" w:line="240" w:lineRule="auto"/>
              <w:jc w:val="center"/>
              <w:rPr>
                <w:rFonts w:ascii="Times New Roman" w:hAnsi="Times New Roman" w:cs="Times New Roman"/>
                <w:sz w:val="28"/>
                <w:szCs w:val="28"/>
                <w:lang w:val="kk-KZ"/>
              </w:rPr>
            </w:pPr>
            <w:r w:rsidRPr="00857037">
              <w:rPr>
                <w:rFonts w:ascii="Times New Roman" w:hAnsi="Times New Roman" w:cs="Times New Roman"/>
                <w:sz w:val="28"/>
                <w:szCs w:val="28"/>
              </w:rPr>
              <w:t>72</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 xml:space="preserve">С  </w:t>
            </w:r>
            <w:r w:rsidRPr="00857037">
              <w:rPr>
                <w:rFonts w:ascii="Times New Roman" w:hAnsi="Times New Roman" w:cs="Times New Roman"/>
                <w:sz w:val="28"/>
                <w:szCs w:val="28"/>
                <w:lang w:val="kk-KZ"/>
              </w:rPr>
              <w:t xml:space="preserve"> 30</w:t>
            </w:r>
            <w:r w:rsidRPr="00857037">
              <w:rPr>
                <w:rFonts w:ascii="Times New Roman" w:hAnsi="Times New Roman" w:cs="Times New Roman"/>
                <w:sz w:val="28"/>
                <w:szCs w:val="28"/>
              </w:rPr>
              <w:t xml:space="preserve"> с</w:t>
            </w:r>
            <w:r w:rsidRPr="00857037">
              <w:rPr>
                <w:rFonts w:ascii="Times New Roman" w:hAnsi="Times New Roman" w:cs="Times New Roman"/>
                <w:sz w:val="28"/>
                <w:szCs w:val="28"/>
                <w:lang w:val="kk-KZ"/>
              </w:rPr>
              <w:t>ек</w:t>
            </w:r>
          </w:p>
        </w:tc>
        <w:tc>
          <w:tcPr>
            <w:tcW w:w="2126" w:type="dxa"/>
          </w:tcPr>
          <w:p w14:paraId="2E54BC5B" w14:textId="4F5AB7C4" w:rsidR="006B30E6" w:rsidRPr="00857037" w:rsidRDefault="006B30E6" w:rsidP="007410AF">
            <w:pPr>
              <w:spacing w:after="120" w:line="240" w:lineRule="auto"/>
              <w:jc w:val="center"/>
              <w:rPr>
                <w:rFonts w:ascii="Times New Roman" w:hAnsi="Times New Roman" w:cs="Times New Roman"/>
                <w:sz w:val="28"/>
                <w:szCs w:val="28"/>
                <w:lang w:val="kk-KZ"/>
              </w:rPr>
            </w:pPr>
            <w:r w:rsidRPr="00857037">
              <w:rPr>
                <w:rFonts w:ascii="Times New Roman" w:hAnsi="Times New Roman" w:cs="Times New Roman"/>
                <w:sz w:val="28"/>
                <w:szCs w:val="28"/>
              </w:rPr>
              <w:t>72</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 xml:space="preserve">С  </w:t>
            </w:r>
            <w:r w:rsidRPr="00857037">
              <w:rPr>
                <w:rFonts w:ascii="Times New Roman" w:hAnsi="Times New Roman" w:cs="Times New Roman"/>
                <w:sz w:val="28"/>
                <w:szCs w:val="28"/>
                <w:lang w:val="kk-KZ"/>
              </w:rPr>
              <w:t xml:space="preserve"> 30</w:t>
            </w:r>
            <w:r w:rsidRPr="00857037">
              <w:rPr>
                <w:rFonts w:ascii="Times New Roman" w:hAnsi="Times New Roman" w:cs="Times New Roman"/>
                <w:sz w:val="28"/>
                <w:szCs w:val="28"/>
              </w:rPr>
              <w:t xml:space="preserve"> с</w:t>
            </w:r>
            <w:r w:rsidRPr="00857037">
              <w:rPr>
                <w:rFonts w:ascii="Times New Roman" w:hAnsi="Times New Roman" w:cs="Times New Roman"/>
                <w:sz w:val="28"/>
                <w:szCs w:val="28"/>
                <w:lang w:val="kk-KZ"/>
              </w:rPr>
              <w:t>ек</w:t>
            </w:r>
          </w:p>
        </w:tc>
        <w:tc>
          <w:tcPr>
            <w:tcW w:w="2722" w:type="dxa"/>
          </w:tcPr>
          <w:p w14:paraId="03CAA7DC" w14:textId="057FE810" w:rsidR="006B30E6" w:rsidRPr="003460D8" w:rsidRDefault="006B30E6" w:rsidP="007410AF">
            <w:pPr>
              <w:spacing w:after="120" w:line="240" w:lineRule="auto"/>
              <w:jc w:val="center"/>
              <w:rPr>
                <w:rFonts w:ascii="Times New Roman" w:hAnsi="Times New Roman" w:cs="Times New Roman"/>
                <w:sz w:val="28"/>
                <w:szCs w:val="28"/>
                <w:lang w:val="kk-KZ"/>
              </w:rPr>
            </w:pPr>
            <w:r w:rsidRPr="003460D8">
              <w:rPr>
                <w:rFonts w:ascii="Times New Roman" w:hAnsi="Times New Roman" w:cs="Times New Roman"/>
                <w:sz w:val="28"/>
                <w:szCs w:val="28"/>
              </w:rPr>
              <w:t>72</w:t>
            </w:r>
            <w:r w:rsidRPr="003460D8">
              <w:rPr>
                <w:rFonts w:ascii="Times New Roman" w:hAnsi="Times New Roman" w:cs="Times New Roman"/>
                <w:sz w:val="28"/>
                <w:szCs w:val="28"/>
                <w:vertAlign w:val="superscript"/>
              </w:rPr>
              <w:t>0</w:t>
            </w:r>
            <w:r w:rsidRPr="003460D8">
              <w:rPr>
                <w:rFonts w:ascii="Times New Roman" w:hAnsi="Times New Roman" w:cs="Times New Roman"/>
                <w:sz w:val="28"/>
                <w:szCs w:val="28"/>
              </w:rPr>
              <w:t xml:space="preserve">С  </w:t>
            </w:r>
            <w:r w:rsidRPr="003460D8">
              <w:rPr>
                <w:rFonts w:ascii="Times New Roman" w:hAnsi="Times New Roman" w:cs="Times New Roman"/>
                <w:sz w:val="28"/>
                <w:szCs w:val="28"/>
                <w:lang w:val="kk-KZ"/>
              </w:rPr>
              <w:t xml:space="preserve"> 30</w:t>
            </w:r>
            <w:r w:rsidRPr="003460D8">
              <w:rPr>
                <w:rFonts w:ascii="Times New Roman" w:hAnsi="Times New Roman" w:cs="Times New Roman"/>
                <w:sz w:val="28"/>
                <w:szCs w:val="28"/>
              </w:rPr>
              <w:t xml:space="preserve"> с</w:t>
            </w:r>
            <w:r w:rsidRPr="003460D8">
              <w:rPr>
                <w:rFonts w:ascii="Times New Roman" w:hAnsi="Times New Roman" w:cs="Times New Roman"/>
                <w:sz w:val="28"/>
                <w:szCs w:val="28"/>
                <w:lang w:val="kk-KZ"/>
              </w:rPr>
              <w:t>ек</w:t>
            </w:r>
          </w:p>
        </w:tc>
      </w:tr>
      <w:tr w:rsidR="006B30E6" w:rsidRPr="008A2BFC" w14:paraId="7DC7B708" w14:textId="77777777" w:rsidTr="006B30E6">
        <w:trPr>
          <w:trHeight w:val="304"/>
        </w:trPr>
        <w:tc>
          <w:tcPr>
            <w:tcW w:w="2552" w:type="dxa"/>
            <w:shd w:val="clear" w:color="auto" w:fill="auto"/>
          </w:tcPr>
          <w:p w14:paraId="06B22119" w14:textId="42817958" w:rsidR="006B30E6" w:rsidRPr="008A2BFC" w:rsidRDefault="006B30E6" w:rsidP="007410AF">
            <w:pPr>
              <w:spacing w:after="120" w:line="240" w:lineRule="auto"/>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 xml:space="preserve">Циклдер саны   </w:t>
            </w:r>
          </w:p>
        </w:tc>
        <w:tc>
          <w:tcPr>
            <w:tcW w:w="2268" w:type="dxa"/>
            <w:shd w:val="clear" w:color="auto" w:fill="auto"/>
          </w:tcPr>
          <w:p w14:paraId="7AAC77A6" w14:textId="17784964" w:rsidR="006B30E6" w:rsidRPr="00857037" w:rsidRDefault="006B30E6" w:rsidP="007410AF">
            <w:pPr>
              <w:spacing w:after="120" w:line="240" w:lineRule="auto"/>
              <w:jc w:val="center"/>
              <w:rPr>
                <w:rFonts w:ascii="Times New Roman" w:hAnsi="Times New Roman" w:cs="Times New Roman"/>
                <w:sz w:val="28"/>
                <w:szCs w:val="28"/>
                <w:lang w:val="kk-KZ"/>
              </w:rPr>
            </w:pPr>
            <w:r w:rsidRPr="00857037">
              <w:rPr>
                <w:rFonts w:ascii="Times New Roman" w:hAnsi="Times New Roman" w:cs="Times New Roman"/>
                <w:sz w:val="28"/>
                <w:szCs w:val="28"/>
                <w:lang w:val="kk-KZ"/>
              </w:rPr>
              <w:t>35</w:t>
            </w:r>
          </w:p>
        </w:tc>
        <w:tc>
          <w:tcPr>
            <w:tcW w:w="2126" w:type="dxa"/>
          </w:tcPr>
          <w:p w14:paraId="457704A7" w14:textId="7CA43A58" w:rsidR="006B30E6" w:rsidRPr="00857037" w:rsidRDefault="006B30E6" w:rsidP="007410AF">
            <w:pPr>
              <w:spacing w:after="120" w:line="240" w:lineRule="auto"/>
              <w:jc w:val="center"/>
              <w:rPr>
                <w:rFonts w:ascii="Times New Roman" w:hAnsi="Times New Roman" w:cs="Times New Roman"/>
                <w:sz w:val="28"/>
                <w:szCs w:val="28"/>
                <w:lang w:val="kk-KZ"/>
              </w:rPr>
            </w:pPr>
            <w:r w:rsidRPr="00857037">
              <w:rPr>
                <w:rFonts w:ascii="Times New Roman" w:hAnsi="Times New Roman" w:cs="Times New Roman"/>
                <w:sz w:val="28"/>
                <w:szCs w:val="28"/>
                <w:lang w:val="kk-KZ"/>
              </w:rPr>
              <w:t>30</w:t>
            </w:r>
          </w:p>
        </w:tc>
        <w:tc>
          <w:tcPr>
            <w:tcW w:w="2722" w:type="dxa"/>
          </w:tcPr>
          <w:p w14:paraId="01FA637F" w14:textId="435F4AF0" w:rsidR="006B30E6" w:rsidRPr="003460D8" w:rsidRDefault="006B30E6" w:rsidP="007410AF">
            <w:pPr>
              <w:spacing w:after="120" w:line="240" w:lineRule="auto"/>
              <w:jc w:val="center"/>
              <w:rPr>
                <w:rFonts w:ascii="Times New Roman" w:hAnsi="Times New Roman" w:cs="Times New Roman"/>
                <w:sz w:val="28"/>
                <w:szCs w:val="28"/>
                <w:lang w:val="kk-KZ"/>
              </w:rPr>
            </w:pPr>
            <w:r w:rsidRPr="003460D8">
              <w:rPr>
                <w:rFonts w:ascii="Times New Roman" w:hAnsi="Times New Roman" w:cs="Times New Roman"/>
                <w:sz w:val="28"/>
                <w:szCs w:val="28"/>
                <w:lang w:val="kk-KZ"/>
              </w:rPr>
              <w:t>35</w:t>
            </w:r>
          </w:p>
        </w:tc>
      </w:tr>
      <w:tr w:rsidR="006B30E6" w:rsidRPr="008A2BFC" w14:paraId="433E61BF" w14:textId="77777777" w:rsidTr="00E14443">
        <w:tc>
          <w:tcPr>
            <w:tcW w:w="2552" w:type="dxa"/>
            <w:shd w:val="clear" w:color="auto" w:fill="auto"/>
          </w:tcPr>
          <w:p w14:paraId="5EE1F7E2" w14:textId="77777777" w:rsidR="006B30E6" w:rsidRPr="008A2BFC" w:rsidRDefault="006B30E6" w:rsidP="007410AF">
            <w:pPr>
              <w:spacing w:after="120" w:line="240" w:lineRule="auto"/>
              <w:jc w:val="both"/>
              <w:rPr>
                <w:rFonts w:ascii="Times New Roman" w:hAnsi="Times New Roman" w:cs="Times New Roman"/>
                <w:sz w:val="28"/>
                <w:szCs w:val="28"/>
                <w:lang w:val="kk-KZ"/>
              </w:rPr>
            </w:pPr>
            <w:proofErr w:type="spellStart"/>
            <w:r w:rsidRPr="008A2BFC">
              <w:rPr>
                <w:rFonts w:ascii="Times New Roman" w:hAnsi="Times New Roman" w:cs="Times New Roman"/>
                <w:sz w:val="28"/>
                <w:szCs w:val="28"/>
              </w:rPr>
              <w:t>Бастапқы</w:t>
            </w:r>
            <w:proofErr w:type="spellEnd"/>
            <w:r w:rsidRPr="008A2BFC">
              <w:rPr>
                <w:rFonts w:ascii="Times New Roman" w:hAnsi="Times New Roman" w:cs="Times New Roman"/>
                <w:sz w:val="28"/>
                <w:szCs w:val="28"/>
              </w:rPr>
              <w:t xml:space="preserve"> денатурация</w:t>
            </w:r>
          </w:p>
        </w:tc>
        <w:tc>
          <w:tcPr>
            <w:tcW w:w="2268" w:type="dxa"/>
            <w:shd w:val="clear" w:color="auto" w:fill="auto"/>
          </w:tcPr>
          <w:p w14:paraId="1DEF7710" w14:textId="1CED2BEB" w:rsidR="006B30E6" w:rsidRPr="001C2C21" w:rsidRDefault="006B30E6" w:rsidP="007410AF">
            <w:pPr>
              <w:spacing w:after="120" w:line="240" w:lineRule="auto"/>
              <w:jc w:val="center"/>
              <w:rPr>
                <w:rFonts w:ascii="Times New Roman" w:hAnsi="Times New Roman" w:cs="Times New Roman"/>
                <w:color w:val="FF0000"/>
                <w:sz w:val="28"/>
                <w:szCs w:val="28"/>
                <w:lang w:val="kk-KZ"/>
              </w:rPr>
            </w:pPr>
            <w:r w:rsidRPr="00857037">
              <w:rPr>
                <w:rFonts w:ascii="Times New Roman" w:hAnsi="Times New Roman" w:cs="Times New Roman"/>
                <w:sz w:val="28"/>
                <w:szCs w:val="28"/>
              </w:rPr>
              <w:t>72</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 xml:space="preserve">С </w:t>
            </w:r>
            <w:r w:rsidRPr="00857037">
              <w:rPr>
                <w:rFonts w:ascii="Times New Roman" w:hAnsi="Times New Roman" w:cs="Times New Roman"/>
                <w:sz w:val="28"/>
                <w:szCs w:val="28"/>
                <w:lang w:val="kk-KZ"/>
              </w:rPr>
              <w:t xml:space="preserve">5 </w:t>
            </w:r>
            <w:r w:rsidRPr="00857037">
              <w:rPr>
                <w:rFonts w:ascii="Times New Roman" w:hAnsi="Times New Roman" w:cs="Times New Roman"/>
                <w:sz w:val="28"/>
                <w:szCs w:val="28"/>
              </w:rPr>
              <w:t>м</w:t>
            </w:r>
            <w:r w:rsidRPr="00857037">
              <w:rPr>
                <w:rFonts w:ascii="Times New Roman" w:hAnsi="Times New Roman" w:cs="Times New Roman"/>
                <w:sz w:val="28"/>
                <w:szCs w:val="28"/>
                <w:lang w:val="kk-KZ"/>
              </w:rPr>
              <w:t>ин</w:t>
            </w:r>
          </w:p>
        </w:tc>
        <w:tc>
          <w:tcPr>
            <w:tcW w:w="2126" w:type="dxa"/>
          </w:tcPr>
          <w:p w14:paraId="06B7721D" w14:textId="7C49FB5F" w:rsidR="006B30E6" w:rsidRPr="001C2C21" w:rsidRDefault="006B30E6" w:rsidP="007410AF">
            <w:pPr>
              <w:spacing w:after="120" w:line="240" w:lineRule="auto"/>
              <w:jc w:val="center"/>
              <w:rPr>
                <w:rFonts w:ascii="Times New Roman" w:hAnsi="Times New Roman" w:cs="Times New Roman"/>
                <w:color w:val="FF0000"/>
                <w:sz w:val="28"/>
                <w:szCs w:val="28"/>
                <w:lang w:val="kk-KZ"/>
              </w:rPr>
            </w:pPr>
            <w:r w:rsidRPr="00857037">
              <w:rPr>
                <w:rFonts w:ascii="Times New Roman" w:hAnsi="Times New Roman" w:cs="Times New Roman"/>
                <w:sz w:val="28"/>
                <w:szCs w:val="28"/>
              </w:rPr>
              <w:t>72</w:t>
            </w:r>
            <w:r w:rsidRPr="00857037">
              <w:rPr>
                <w:rFonts w:ascii="Times New Roman" w:hAnsi="Times New Roman" w:cs="Times New Roman"/>
                <w:sz w:val="28"/>
                <w:szCs w:val="28"/>
                <w:vertAlign w:val="superscript"/>
              </w:rPr>
              <w:t>0</w:t>
            </w:r>
            <w:r w:rsidRPr="00857037">
              <w:rPr>
                <w:rFonts w:ascii="Times New Roman" w:hAnsi="Times New Roman" w:cs="Times New Roman"/>
                <w:sz w:val="28"/>
                <w:szCs w:val="28"/>
              </w:rPr>
              <w:t xml:space="preserve">С </w:t>
            </w:r>
            <w:r w:rsidRPr="00857037">
              <w:rPr>
                <w:rFonts w:ascii="Times New Roman" w:hAnsi="Times New Roman" w:cs="Times New Roman"/>
                <w:sz w:val="28"/>
                <w:szCs w:val="28"/>
                <w:lang w:val="kk-KZ"/>
              </w:rPr>
              <w:t>3</w:t>
            </w:r>
            <w:r w:rsidRPr="00857037">
              <w:rPr>
                <w:rFonts w:ascii="Times New Roman" w:hAnsi="Times New Roman" w:cs="Times New Roman"/>
                <w:sz w:val="28"/>
                <w:szCs w:val="28"/>
              </w:rPr>
              <w:t xml:space="preserve"> м</w:t>
            </w:r>
            <w:r w:rsidRPr="00857037">
              <w:rPr>
                <w:rFonts w:ascii="Times New Roman" w:hAnsi="Times New Roman" w:cs="Times New Roman"/>
                <w:sz w:val="28"/>
                <w:szCs w:val="28"/>
                <w:lang w:val="kk-KZ"/>
              </w:rPr>
              <w:t>ин</w:t>
            </w:r>
          </w:p>
        </w:tc>
        <w:tc>
          <w:tcPr>
            <w:tcW w:w="2722" w:type="dxa"/>
          </w:tcPr>
          <w:p w14:paraId="3BAEFD76" w14:textId="161B6180" w:rsidR="006B30E6" w:rsidRPr="00F13F8D" w:rsidRDefault="006B30E6" w:rsidP="007410AF">
            <w:pPr>
              <w:spacing w:after="120" w:line="240" w:lineRule="auto"/>
              <w:jc w:val="center"/>
              <w:rPr>
                <w:rFonts w:ascii="Times New Roman" w:hAnsi="Times New Roman" w:cs="Times New Roman"/>
                <w:sz w:val="28"/>
                <w:szCs w:val="28"/>
              </w:rPr>
            </w:pPr>
            <w:r w:rsidRPr="003460D8">
              <w:rPr>
                <w:rFonts w:ascii="Times New Roman" w:hAnsi="Times New Roman" w:cs="Times New Roman"/>
                <w:sz w:val="28"/>
                <w:szCs w:val="28"/>
              </w:rPr>
              <w:t>72</w:t>
            </w:r>
            <w:r w:rsidRPr="003460D8">
              <w:rPr>
                <w:rFonts w:ascii="Times New Roman" w:hAnsi="Times New Roman" w:cs="Times New Roman"/>
                <w:sz w:val="28"/>
                <w:szCs w:val="28"/>
                <w:vertAlign w:val="superscript"/>
              </w:rPr>
              <w:t>0</w:t>
            </w:r>
            <w:r w:rsidRPr="003460D8">
              <w:rPr>
                <w:rFonts w:ascii="Times New Roman" w:hAnsi="Times New Roman" w:cs="Times New Roman"/>
                <w:sz w:val="28"/>
                <w:szCs w:val="28"/>
              </w:rPr>
              <w:t xml:space="preserve">С </w:t>
            </w:r>
            <w:r w:rsidRPr="003460D8">
              <w:rPr>
                <w:rFonts w:ascii="Times New Roman" w:hAnsi="Times New Roman" w:cs="Times New Roman"/>
                <w:sz w:val="28"/>
                <w:szCs w:val="28"/>
                <w:lang w:val="kk-KZ"/>
              </w:rPr>
              <w:t>5</w:t>
            </w:r>
            <w:r w:rsidRPr="003460D8">
              <w:rPr>
                <w:rFonts w:ascii="Times New Roman" w:hAnsi="Times New Roman" w:cs="Times New Roman"/>
                <w:sz w:val="28"/>
                <w:szCs w:val="28"/>
              </w:rPr>
              <w:t xml:space="preserve"> м</w:t>
            </w:r>
            <w:r w:rsidRPr="003460D8">
              <w:rPr>
                <w:rFonts w:ascii="Times New Roman" w:hAnsi="Times New Roman" w:cs="Times New Roman"/>
                <w:sz w:val="28"/>
                <w:szCs w:val="28"/>
                <w:lang w:val="kk-KZ"/>
              </w:rPr>
              <w:t>ин</w:t>
            </w:r>
          </w:p>
        </w:tc>
      </w:tr>
    </w:tbl>
    <w:p w14:paraId="15EACDAA" w14:textId="77777777" w:rsidR="00106AD0" w:rsidRDefault="00106AD0" w:rsidP="00D66D43">
      <w:pPr>
        <w:spacing w:after="0" w:line="240" w:lineRule="auto"/>
        <w:ind w:firstLine="567"/>
        <w:jc w:val="both"/>
        <w:rPr>
          <w:rFonts w:ascii="Times New Roman" w:hAnsi="Times New Roman" w:cs="Times New Roman"/>
          <w:sz w:val="28"/>
          <w:szCs w:val="28"/>
          <w:lang w:val="kk-KZ"/>
        </w:rPr>
      </w:pPr>
    </w:p>
    <w:p w14:paraId="0E3F210C" w14:textId="1ECDDB9B" w:rsidR="00D66D43" w:rsidRPr="00895BF7" w:rsidRDefault="00D66D43" w:rsidP="00D66D43">
      <w:pPr>
        <w:spacing w:after="0" w:line="240" w:lineRule="auto"/>
        <w:ind w:firstLine="567"/>
        <w:jc w:val="both"/>
        <w:rPr>
          <w:rFonts w:ascii="Times New Roman" w:hAnsi="Times New Roman" w:cs="Times New Roman"/>
          <w:sz w:val="28"/>
          <w:szCs w:val="28"/>
          <w:lang w:val="kk-KZ"/>
        </w:rPr>
      </w:pPr>
      <w:r w:rsidRPr="00895BF7">
        <w:rPr>
          <w:rFonts w:ascii="Times New Roman" w:hAnsi="Times New Roman" w:cs="Times New Roman"/>
          <w:sz w:val="28"/>
          <w:szCs w:val="28"/>
          <w:lang w:val="kk-KZ"/>
        </w:rPr>
        <w:t xml:space="preserve">Сондай ақ, TFB1M  генінің бір бөлігіндегі инсерцияны анықтау үшін </w:t>
      </w:r>
      <w:r>
        <w:rPr>
          <w:rFonts w:ascii="Times New Roman" w:hAnsi="Times New Roman" w:cs="Times New Roman"/>
          <w:sz w:val="28"/>
          <w:szCs w:val="28"/>
          <w:lang w:val="kk-KZ"/>
        </w:rPr>
        <w:t xml:space="preserve">келесі </w:t>
      </w:r>
      <w:r w:rsidRPr="00895BF7">
        <w:rPr>
          <w:rFonts w:ascii="Times New Roman" w:hAnsi="Times New Roman" w:cs="Times New Roman"/>
          <w:sz w:val="28"/>
          <w:szCs w:val="28"/>
          <w:lang w:val="kk-KZ"/>
        </w:rPr>
        <w:t xml:space="preserve">праймерлерді қолдану арқылы басқа әдіс қолданылды: F: 5' - AGATATGCTAAAGTTACCTAGAAGAA – 3', Wild R: 5' - CTGAAGCTCCATTCTGAGTCAT –3', мутант R: 5' - TGCTCTATGAATTTGTGAATGGT-3'.  Жануарлардың генотипіне байланысты </w:t>
      </w:r>
      <w:r>
        <w:rPr>
          <w:rFonts w:ascii="Times New Roman" w:hAnsi="Times New Roman" w:cs="Times New Roman"/>
          <w:sz w:val="28"/>
          <w:szCs w:val="28"/>
          <w:lang w:val="kk-KZ"/>
        </w:rPr>
        <w:t xml:space="preserve">амплификация </w:t>
      </w:r>
      <w:r w:rsidRPr="00895BF7">
        <w:rPr>
          <w:rFonts w:ascii="Times New Roman" w:hAnsi="Times New Roman" w:cs="Times New Roman"/>
          <w:sz w:val="28"/>
          <w:szCs w:val="28"/>
          <w:lang w:val="kk-KZ"/>
        </w:rPr>
        <w:t xml:space="preserve"> нәтижесінде </w:t>
      </w:r>
      <w:r>
        <w:rPr>
          <w:rFonts w:ascii="Times New Roman" w:hAnsi="Times New Roman" w:cs="Times New Roman"/>
          <w:sz w:val="28"/>
          <w:szCs w:val="28"/>
          <w:lang w:val="kk-KZ"/>
        </w:rPr>
        <w:t xml:space="preserve">келесі </w:t>
      </w:r>
      <w:r w:rsidRPr="00895BF7">
        <w:rPr>
          <w:rFonts w:ascii="Times New Roman" w:hAnsi="Times New Roman" w:cs="Times New Roman"/>
          <w:sz w:val="28"/>
          <w:szCs w:val="28"/>
          <w:lang w:val="kk-KZ"/>
        </w:rPr>
        <w:t xml:space="preserve">фрагменттер пайда болады: 442 ж. н. және </w:t>
      </w:r>
      <w:r w:rsidRPr="00895BF7">
        <w:rPr>
          <w:rFonts w:ascii="Times New Roman" w:hAnsi="Times New Roman" w:cs="Times New Roman"/>
          <w:sz w:val="28"/>
          <w:szCs w:val="28"/>
          <w:lang w:val="kk-KZ"/>
        </w:rPr>
        <w:lastRenderedPageBreak/>
        <w:t>256 ж. н., бірінші фрагмент жабайы аллель түріне, екіншісі мутантты типке TFB1M генінің аллел</w:t>
      </w:r>
      <w:r>
        <w:rPr>
          <w:rFonts w:ascii="Times New Roman" w:hAnsi="Times New Roman" w:cs="Times New Roman"/>
          <w:sz w:val="28"/>
          <w:szCs w:val="28"/>
          <w:lang w:val="kk-KZ"/>
        </w:rPr>
        <w:t>деріне сәйкес келеді</w:t>
      </w:r>
      <w:r w:rsidRPr="00895BF7">
        <w:rPr>
          <w:rFonts w:ascii="Times New Roman" w:hAnsi="Times New Roman" w:cs="Times New Roman"/>
          <w:sz w:val="28"/>
          <w:szCs w:val="28"/>
          <w:lang w:val="kk-KZ"/>
        </w:rPr>
        <w:t>. Реакция қоспасының жалпы көлемі 25 мкл болды, қоспаға келесі ПТР компоненттері енгізілді: KCL -2,5 мкл бар 10х ПТР буфері, dNTP – 2 мкл қоспасы, 1,0 мкл т</w:t>
      </w:r>
      <w:r>
        <w:rPr>
          <w:rFonts w:ascii="Times New Roman" w:hAnsi="Times New Roman" w:cs="Times New Roman"/>
          <w:sz w:val="28"/>
          <w:szCs w:val="28"/>
          <w:lang w:val="kk-KZ"/>
        </w:rPr>
        <w:t>ура</w:t>
      </w:r>
      <w:r w:rsidRPr="00895BF7">
        <w:rPr>
          <w:rFonts w:ascii="Times New Roman" w:hAnsi="Times New Roman" w:cs="Times New Roman"/>
          <w:sz w:val="28"/>
          <w:szCs w:val="28"/>
          <w:lang w:val="kk-KZ"/>
        </w:rPr>
        <w:t xml:space="preserve"> және кері праймер, Taq DNA Polymerase, 5 U/μl - 0,2 мкл, 25 мМ MgCL</w:t>
      </w:r>
      <w:r w:rsidRPr="00A46F2F">
        <w:rPr>
          <w:rFonts w:ascii="Times New Roman" w:hAnsi="Times New Roman" w:cs="Times New Roman"/>
          <w:sz w:val="28"/>
          <w:szCs w:val="28"/>
          <w:vertAlign w:val="subscript"/>
          <w:lang w:val="kk-KZ"/>
        </w:rPr>
        <w:t>2</w:t>
      </w:r>
      <w:r w:rsidRPr="00895BF7">
        <w:rPr>
          <w:rFonts w:ascii="Times New Roman" w:hAnsi="Times New Roman" w:cs="Times New Roman"/>
          <w:sz w:val="28"/>
          <w:szCs w:val="28"/>
          <w:lang w:val="kk-KZ"/>
        </w:rPr>
        <w:t xml:space="preserve"> – 1,5 мкл, бидистилденген деонизацияланған су 13,8 мкл және 3,0 мкл мөлшерінде 20-дан 160 нг/мкл-ге дейінгі концентрациясы бар ДНҚ үлгісі. ПТР шарттары ұзындығы 90 </w:t>
      </w:r>
      <w:r>
        <w:rPr>
          <w:rFonts w:ascii="Times New Roman" w:hAnsi="Times New Roman" w:cs="Times New Roman"/>
          <w:sz w:val="28"/>
          <w:szCs w:val="28"/>
          <w:lang w:val="kk-KZ"/>
        </w:rPr>
        <w:t>ж.н.</w:t>
      </w:r>
      <w:r w:rsidRPr="00895BF7">
        <w:rPr>
          <w:rFonts w:ascii="Times New Roman" w:hAnsi="Times New Roman" w:cs="Times New Roman"/>
          <w:sz w:val="28"/>
          <w:szCs w:val="28"/>
          <w:lang w:val="kk-KZ"/>
        </w:rPr>
        <w:t xml:space="preserve"> TFB1M генінің фрагменті</w:t>
      </w:r>
      <w:r w:rsidR="00E53994">
        <w:rPr>
          <w:rFonts w:ascii="Times New Roman" w:hAnsi="Times New Roman" w:cs="Times New Roman"/>
          <w:sz w:val="28"/>
          <w:szCs w:val="28"/>
          <w:lang w:val="kk-KZ"/>
        </w:rPr>
        <w:t>мен бі</w:t>
      </w:r>
      <w:r>
        <w:rPr>
          <w:rFonts w:ascii="Times New Roman" w:hAnsi="Times New Roman" w:cs="Times New Roman"/>
          <w:sz w:val="28"/>
          <w:szCs w:val="28"/>
          <w:lang w:val="kk-KZ"/>
        </w:rPr>
        <w:t xml:space="preserve">рдей </w:t>
      </w:r>
      <w:r w:rsidRPr="00895BF7">
        <w:rPr>
          <w:rFonts w:ascii="Times New Roman" w:hAnsi="Times New Roman" w:cs="Times New Roman"/>
          <w:sz w:val="28"/>
          <w:szCs w:val="28"/>
          <w:lang w:val="kk-KZ"/>
        </w:rPr>
        <w:t>болды.</w:t>
      </w:r>
    </w:p>
    <w:p w14:paraId="1BA02DB3" w14:textId="25AE54E4" w:rsidR="00170291" w:rsidRDefault="00170291" w:rsidP="00170291">
      <w:pPr>
        <w:spacing w:after="0" w:line="240" w:lineRule="auto"/>
        <w:ind w:firstLine="567"/>
        <w:jc w:val="both"/>
        <w:rPr>
          <w:rFonts w:ascii="Times New Roman" w:hAnsi="Times New Roman" w:cs="Times New Roman"/>
          <w:sz w:val="28"/>
          <w:szCs w:val="28"/>
          <w:lang w:val="kk-KZ"/>
        </w:rPr>
      </w:pPr>
      <w:r w:rsidRPr="00895BF7">
        <w:rPr>
          <w:rFonts w:ascii="Times New Roman" w:hAnsi="Times New Roman" w:cs="Times New Roman"/>
          <w:sz w:val="28"/>
          <w:szCs w:val="28"/>
          <w:lang w:val="kk-KZ"/>
        </w:rPr>
        <w:t>APOB генінің аллельдерінің жабайы және мутантты түрлерін анықтау (холестерин тапшылығы - HCD гаплотипі) - F - 5' – GGTGACCATCCTCTCTCTGC - 3' аллелдері үшін т</w:t>
      </w:r>
      <w:r>
        <w:rPr>
          <w:rFonts w:ascii="Times New Roman" w:hAnsi="Times New Roman" w:cs="Times New Roman"/>
          <w:sz w:val="28"/>
          <w:szCs w:val="28"/>
          <w:lang w:val="kk-KZ"/>
        </w:rPr>
        <w:t>ура</w:t>
      </w:r>
      <w:r w:rsidRPr="00895BF7">
        <w:rPr>
          <w:rFonts w:ascii="Times New Roman" w:hAnsi="Times New Roman" w:cs="Times New Roman"/>
          <w:sz w:val="28"/>
          <w:szCs w:val="28"/>
          <w:lang w:val="kk-KZ"/>
        </w:rPr>
        <w:t xml:space="preserve"> праймер, F -5' –CACCTTCCGCTATTCGAGAG -3' мутация тасымалдаушылары үшін т</w:t>
      </w:r>
      <w:r>
        <w:rPr>
          <w:rFonts w:ascii="Times New Roman" w:hAnsi="Times New Roman" w:cs="Times New Roman"/>
          <w:sz w:val="28"/>
          <w:szCs w:val="28"/>
          <w:lang w:val="kk-KZ"/>
        </w:rPr>
        <w:t>ура</w:t>
      </w:r>
      <w:r w:rsidRPr="00895BF7">
        <w:rPr>
          <w:rFonts w:ascii="Times New Roman" w:hAnsi="Times New Roman" w:cs="Times New Roman"/>
          <w:sz w:val="28"/>
          <w:szCs w:val="28"/>
          <w:lang w:val="kk-KZ"/>
        </w:rPr>
        <w:t xml:space="preserve"> праймер және жалпы R - 5 кері праймер арқылы жүзеге асырылды – AGTGGAACCCAGCTCCATTA - 3'. ПТР шарттары: 94°С температурада бастапқы денатурация ұзақтығы 4 минут, 30 цикл ішінде: 94°С температурад</w:t>
      </w:r>
      <w:r>
        <w:rPr>
          <w:rFonts w:ascii="Times New Roman" w:hAnsi="Times New Roman" w:cs="Times New Roman"/>
          <w:sz w:val="28"/>
          <w:szCs w:val="28"/>
          <w:lang w:val="kk-KZ"/>
        </w:rPr>
        <w:t>а денатурация 30 сек, праймердің жабысуы</w:t>
      </w:r>
      <w:r w:rsidRPr="00895BF7">
        <w:rPr>
          <w:rFonts w:ascii="Times New Roman" w:hAnsi="Times New Roman" w:cs="Times New Roman"/>
          <w:sz w:val="28"/>
          <w:szCs w:val="28"/>
          <w:lang w:val="kk-KZ"/>
        </w:rPr>
        <w:t xml:space="preserve"> - 58°С 30 сек, 72°С температурада </w:t>
      </w:r>
      <w:r>
        <w:rPr>
          <w:rFonts w:ascii="Times New Roman" w:hAnsi="Times New Roman" w:cs="Times New Roman"/>
          <w:sz w:val="28"/>
          <w:szCs w:val="28"/>
          <w:lang w:val="kk-KZ"/>
        </w:rPr>
        <w:t xml:space="preserve">элонгация </w:t>
      </w:r>
      <w:r w:rsidRPr="00895BF7">
        <w:rPr>
          <w:rFonts w:ascii="Times New Roman" w:hAnsi="Times New Roman" w:cs="Times New Roman"/>
          <w:sz w:val="28"/>
          <w:szCs w:val="28"/>
          <w:lang w:val="kk-KZ"/>
        </w:rPr>
        <w:t xml:space="preserve">30 сек, 72°С температурада синтезді аяқтау 3 минут, циклдар саны-30. Гомозиготалы </w:t>
      </w:r>
      <w:r w:rsidR="00B75E99">
        <w:rPr>
          <w:rFonts w:ascii="Times New Roman" w:hAnsi="Times New Roman" w:cs="Times New Roman"/>
          <w:sz w:val="28"/>
          <w:szCs w:val="28"/>
          <w:lang w:val="kk-KZ"/>
        </w:rPr>
        <w:t xml:space="preserve">дені </w:t>
      </w:r>
      <w:r w:rsidRPr="00895BF7">
        <w:rPr>
          <w:rFonts w:ascii="Times New Roman" w:hAnsi="Times New Roman" w:cs="Times New Roman"/>
          <w:sz w:val="28"/>
          <w:szCs w:val="28"/>
          <w:lang w:val="kk-KZ"/>
        </w:rPr>
        <w:t xml:space="preserve">сау </w:t>
      </w:r>
      <w:r>
        <w:rPr>
          <w:rFonts w:ascii="Times New Roman" w:hAnsi="Times New Roman" w:cs="Times New Roman"/>
          <w:sz w:val="28"/>
          <w:szCs w:val="28"/>
          <w:lang w:val="kk-KZ"/>
        </w:rPr>
        <w:t>аталық</w:t>
      </w:r>
      <w:r w:rsidRPr="00895BF7">
        <w:rPr>
          <w:rFonts w:ascii="Times New Roman" w:hAnsi="Times New Roman" w:cs="Times New Roman"/>
          <w:sz w:val="28"/>
          <w:szCs w:val="28"/>
          <w:lang w:val="kk-KZ"/>
        </w:rPr>
        <w:t xml:space="preserve"> бұқаларда электрофореграммада тек бір ғана фрагмент пайда болады, ал HCD </w:t>
      </w:r>
      <w:r>
        <w:rPr>
          <w:rFonts w:ascii="Times New Roman" w:hAnsi="Times New Roman" w:cs="Times New Roman"/>
          <w:sz w:val="28"/>
          <w:szCs w:val="28"/>
          <w:lang w:val="kk-KZ"/>
        </w:rPr>
        <w:t xml:space="preserve">фертилдік </w:t>
      </w:r>
      <w:r w:rsidRPr="00895BF7">
        <w:rPr>
          <w:rFonts w:ascii="Times New Roman" w:hAnsi="Times New Roman" w:cs="Times New Roman"/>
          <w:sz w:val="28"/>
          <w:szCs w:val="28"/>
          <w:lang w:val="kk-KZ"/>
        </w:rPr>
        <w:t xml:space="preserve">гаплотипінің гетерзиготалы тасымалдаушыларында </w:t>
      </w:r>
      <w:r>
        <w:rPr>
          <w:rFonts w:ascii="Times New Roman" w:hAnsi="Times New Roman" w:cs="Times New Roman"/>
          <w:sz w:val="28"/>
          <w:szCs w:val="28"/>
          <w:lang w:val="kk-KZ"/>
        </w:rPr>
        <w:t xml:space="preserve">екі </w:t>
      </w:r>
      <w:r w:rsidRPr="00895BF7">
        <w:rPr>
          <w:rFonts w:ascii="Times New Roman" w:hAnsi="Times New Roman" w:cs="Times New Roman"/>
          <w:sz w:val="28"/>
          <w:szCs w:val="28"/>
          <w:lang w:val="kk-KZ"/>
        </w:rPr>
        <w:t xml:space="preserve">фрагменттер пайда болады: 436 ж. н. және 249 ж. н. гомозиготалы сау жануарларда APOB генінің амплификат </w:t>
      </w:r>
      <w:r w:rsidR="00B75E99">
        <w:rPr>
          <w:rFonts w:ascii="Times New Roman" w:hAnsi="Times New Roman" w:cs="Times New Roman"/>
          <w:sz w:val="28"/>
          <w:szCs w:val="28"/>
          <w:lang w:val="kk-KZ"/>
        </w:rPr>
        <w:t xml:space="preserve">ұзындығы </w:t>
      </w:r>
      <w:r w:rsidR="00B75E99" w:rsidRPr="00895BF7">
        <w:rPr>
          <w:rFonts w:ascii="Times New Roman" w:hAnsi="Times New Roman" w:cs="Times New Roman"/>
          <w:sz w:val="28"/>
          <w:szCs w:val="28"/>
          <w:lang w:val="kk-KZ"/>
        </w:rPr>
        <w:t xml:space="preserve">249 ж. н. </w:t>
      </w:r>
      <w:r w:rsidR="00B75E99">
        <w:rPr>
          <w:rFonts w:ascii="Times New Roman" w:hAnsi="Times New Roman" w:cs="Times New Roman"/>
          <w:sz w:val="28"/>
          <w:szCs w:val="28"/>
          <w:lang w:val="kk-KZ"/>
        </w:rPr>
        <w:t>болады</w:t>
      </w:r>
      <w:r w:rsidRPr="00895BF7">
        <w:rPr>
          <w:rFonts w:ascii="Times New Roman" w:hAnsi="Times New Roman" w:cs="Times New Roman"/>
          <w:sz w:val="28"/>
          <w:szCs w:val="28"/>
          <w:lang w:val="kk-KZ"/>
        </w:rPr>
        <w:t>.</w:t>
      </w:r>
    </w:p>
    <w:p w14:paraId="43BD4AFB" w14:textId="05AB007A" w:rsidR="00895BF7" w:rsidRPr="00895BF7" w:rsidRDefault="00895BF7" w:rsidP="00895BF7">
      <w:pPr>
        <w:spacing w:after="0" w:line="240" w:lineRule="auto"/>
        <w:ind w:firstLine="567"/>
        <w:jc w:val="both"/>
        <w:rPr>
          <w:rFonts w:ascii="Times New Roman" w:hAnsi="Times New Roman" w:cs="Times New Roman"/>
          <w:sz w:val="28"/>
          <w:szCs w:val="28"/>
          <w:lang w:val="kk-KZ"/>
        </w:rPr>
      </w:pPr>
      <w:r w:rsidRPr="00895BF7">
        <w:rPr>
          <w:rFonts w:ascii="Times New Roman" w:hAnsi="Times New Roman" w:cs="Times New Roman"/>
          <w:sz w:val="28"/>
          <w:szCs w:val="28"/>
          <w:lang w:val="kk-KZ"/>
        </w:rPr>
        <w:t>Субфертилдік синдромын зерттеуге арналған материал ретінде №1, №2 және №3 асыл тұқымды орталықтар</w:t>
      </w:r>
      <w:r w:rsidR="00B75E99">
        <w:rPr>
          <w:rFonts w:ascii="Times New Roman" w:hAnsi="Times New Roman" w:cs="Times New Roman"/>
          <w:sz w:val="28"/>
          <w:szCs w:val="28"/>
          <w:lang w:val="kk-KZ"/>
        </w:rPr>
        <w:t>дан</w:t>
      </w:r>
      <w:r w:rsidRPr="00895BF7">
        <w:rPr>
          <w:rFonts w:ascii="Times New Roman" w:hAnsi="Times New Roman" w:cs="Times New Roman"/>
          <w:sz w:val="28"/>
          <w:szCs w:val="28"/>
          <w:lang w:val="kk-KZ"/>
        </w:rPr>
        <w:t xml:space="preserve"> </w:t>
      </w:r>
      <w:r w:rsidR="004D4F09">
        <w:rPr>
          <w:rFonts w:ascii="Times New Roman" w:hAnsi="Times New Roman" w:cs="Times New Roman"/>
          <w:sz w:val="28"/>
          <w:szCs w:val="28"/>
          <w:lang w:val="kk-KZ"/>
        </w:rPr>
        <w:t>бұқалардың</w:t>
      </w:r>
      <w:r w:rsidRPr="00895BF7">
        <w:rPr>
          <w:rFonts w:ascii="Times New Roman" w:hAnsi="Times New Roman" w:cs="Times New Roman"/>
          <w:sz w:val="28"/>
          <w:szCs w:val="28"/>
          <w:lang w:val="kk-KZ"/>
        </w:rPr>
        <w:t xml:space="preserve"> криконсервіленген шәует үлгілері пайдаланылды. Пайеттердегі  </w:t>
      </w:r>
      <w:r w:rsidR="00B75E99">
        <w:rPr>
          <w:rFonts w:ascii="Times New Roman" w:hAnsi="Times New Roman" w:cs="Times New Roman"/>
          <w:sz w:val="28"/>
          <w:szCs w:val="28"/>
          <w:lang w:val="kk-KZ"/>
        </w:rPr>
        <w:t>қатырылған</w:t>
      </w:r>
      <w:r w:rsidRPr="00895BF7">
        <w:rPr>
          <w:rFonts w:ascii="Times New Roman" w:hAnsi="Times New Roman" w:cs="Times New Roman"/>
          <w:sz w:val="28"/>
          <w:szCs w:val="28"/>
          <w:lang w:val="kk-KZ"/>
        </w:rPr>
        <w:t xml:space="preserve"> </w:t>
      </w:r>
      <w:r w:rsidR="004D4F09">
        <w:rPr>
          <w:rFonts w:ascii="Times New Roman" w:hAnsi="Times New Roman" w:cs="Times New Roman"/>
          <w:sz w:val="28"/>
          <w:szCs w:val="28"/>
          <w:lang w:val="kk-KZ"/>
        </w:rPr>
        <w:t xml:space="preserve">шәуеттің </w:t>
      </w:r>
      <w:r w:rsidRPr="00895BF7">
        <w:rPr>
          <w:rFonts w:ascii="Times New Roman" w:hAnsi="Times New Roman" w:cs="Times New Roman"/>
          <w:sz w:val="28"/>
          <w:szCs w:val="28"/>
          <w:lang w:val="kk-KZ"/>
        </w:rPr>
        <w:t xml:space="preserve"> мөлшері 0,2 мл-ден 0,25 мл-ге дейін, дозада 16-18 млн. белсенді сперм</w:t>
      </w:r>
      <w:r w:rsidR="004D4F09">
        <w:rPr>
          <w:rFonts w:ascii="Times New Roman" w:hAnsi="Times New Roman" w:cs="Times New Roman"/>
          <w:sz w:val="28"/>
          <w:szCs w:val="28"/>
          <w:lang w:val="kk-KZ"/>
        </w:rPr>
        <w:t xml:space="preserve">ийлер </w:t>
      </w:r>
      <w:r w:rsidRPr="00895BF7">
        <w:rPr>
          <w:rFonts w:ascii="Times New Roman" w:hAnsi="Times New Roman" w:cs="Times New Roman"/>
          <w:sz w:val="28"/>
          <w:szCs w:val="28"/>
          <w:lang w:val="kk-KZ"/>
        </w:rPr>
        <w:t>болды. TMEM95 генінің V интронды және VI экзондық бөліктерін күшейту үшін екі жұп праймер қолданылды: бір жұп сыртқы праймер: т</w:t>
      </w:r>
      <w:r w:rsidR="004D4F09">
        <w:rPr>
          <w:rFonts w:ascii="Times New Roman" w:hAnsi="Times New Roman" w:cs="Times New Roman"/>
          <w:sz w:val="28"/>
          <w:szCs w:val="28"/>
          <w:lang w:val="kk-KZ"/>
        </w:rPr>
        <w:t>ура</w:t>
      </w:r>
      <w:r w:rsidRPr="00895BF7">
        <w:rPr>
          <w:rFonts w:ascii="Times New Roman" w:hAnsi="Times New Roman" w:cs="Times New Roman"/>
          <w:sz w:val="28"/>
          <w:szCs w:val="28"/>
          <w:lang w:val="kk-KZ"/>
        </w:rPr>
        <w:t xml:space="preserve"> F (outer): CCTCACCCCCACCCAGATCTCTGAGCTC (1731-1758) және кері R (outer): ACCTGAGGGAAAACAGGGGTGGGGGGC (2015-2042) праймерлер, ішкі праймерлердің екінші жұбы: т</w:t>
      </w:r>
      <w:r w:rsidR="004D4F09">
        <w:rPr>
          <w:rFonts w:ascii="Times New Roman" w:hAnsi="Times New Roman" w:cs="Times New Roman"/>
          <w:sz w:val="28"/>
          <w:szCs w:val="28"/>
          <w:lang w:val="kk-KZ"/>
        </w:rPr>
        <w:t>ура</w:t>
      </w:r>
      <w:r w:rsidRPr="00895BF7">
        <w:rPr>
          <w:rFonts w:ascii="Times New Roman" w:hAnsi="Times New Roman" w:cs="Times New Roman"/>
          <w:sz w:val="28"/>
          <w:szCs w:val="28"/>
          <w:lang w:val="kk-KZ"/>
        </w:rPr>
        <w:t xml:space="preserve"> F (inner a): CTCGGATCCTGCTCTCTTTGTGCGC (1847-1872) және кері R (inner C): GGGACACCCAGGAGCAGGGCAGTTTCT (1872-1898).  Амплифика</w:t>
      </w:r>
      <w:r w:rsidR="004D4F09">
        <w:rPr>
          <w:rFonts w:ascii="Times New Roman" w:hAnsi="Times New Roman" w:cs="Times New Roman"/>
          <w:sz w:val="28"/>
          <w:szCs w:val="28"/>
          <w:lang w:val="kk-KZ"/>
        </w:rPr>
        <w:t>ция жүргізу шарттары</w:t>
      </w:r>
      <w:r w:rsidRPr="00895BF7">
        <w:rPr>
          <w:rFonts w:ascii="Times New Roman" w:hAnsi="Times New Roman" w:cs="Times New Roman"/>
          <w:sz w:val="28"/>
          <w:szCs w:val="28"/>
          <w:lang w:val="kk-KZ"/>
        </w:rPr>
        <w:t xml:space="preserve">: 1 </w:t>
      </w:r>
      <w:r w:rsidR="004D4F09">
        <w:rPr>
          <w:rFonts w:ascii="Times New Roman" w:hAnsi="Times New Roman" w:cs="Times New Roman"/>
          <w:sz w:val="28"/>
          <w:szCs w:val="28"/>
          <w:lang w:val="kk-KZ"/>
        </w:rPr>
        <w:t>сатысы</w:t>
      </w:r>
      <w:r w:rsidRPr="00895BF7">
        <w:rPr>
          <w:rFonts w:ascii="Times New Roman" w:hAnsi="Times New Roman" w:cs="Times New Roman"/>
          <w:sz w:val="28"/>
          <w:szCs w:val="28"/>
          <w:lang w:val="kk-KZ"/>
        </w:rPr>
        <w:t xml:space="preserve"> - бастапқы денатурация 95°С, (5 мин); 2 </w:t>
      </w:r>
      <w:r w:rsidR="004D4F09">
        <w:rPr>
          <w:rFonts w:ascii="Times New Roman" w:hAnsi="Times New Roman" w:cs="Times New Roman"/>
          <w:sz w:val="28"/>
          <w:szCs w:val="28"/>
          <w:lang w:val="kk-KZ"/>
        </w:rPr>
        <w:t>сатысы</w:t>
      </w:r>
      <w:r w:rsidRPr="00895BF7">
        <w:rPr>
          <w:rFonts w:ascii="Times New Roman" w:hAnsi="Times New Roman" w:cs="Times New Roman"/>
          <w:sz w:val="28"/>
          <w:szCs w:val="28"/>
          <w:lang w:val="kk-KZ"/>
        </w:rPr>
        <w:t xml:space="preserve">-циклдар саны 17, денатурация 94°С, (30 сек); праймерлерді 68°С температурада </w:t>
      </w:r>
      <w:r w:rsidR="004D4F09">
        <w:rPr>
          <w:rFonts w:ascii="Times New Roman" w:hAnsi="Times New Roman" w:cs="Times New Roman"/>
          <w:sz w:val="28"/>
          <w:szCs w:val="28"/>
          <w:lang w:val="kk-KZ"/>
        </w:rPr>
        <w:t>жабысуы</w:t>
      </w:r>
      <w:r w:rsidRPr="00895BF7">
        <w:rPr>
          <w:rFonts w:ascii="Times New Roman" w:hAnsi="Times New Roman" w:cs="Times New Roman"/>
          <w:sz w:val="28"/>
          <w:szCs w:val="28"/>
          <w:lang w:val="kk-KZ"/>
        </w:rPr>
        <w:t xml:space="preserve">, (30 сек, температураның әр цикл үшін 1°С төмендеуімен, 72°С температурада созылу, (30 сек), келесі 30 цикл 94°С температурада денатурация, (30 сек), праймерлерді 51°С температурада </w:t>
      </w:r>
      <w:r w:rsidR="004D4F09">
        <w:rPr>
          <w:rFonts w:ascii="Times New Roman" w:hAnsi="Times New Roman" w:cs="Times New Roman"/>
          <w:sz w:val="28"/>
          <w:szCs w:val="28"/>
          <w:lang w:val="kk-KZ"/>
        </w:rPr>
        <w:t>жабысуы</w:t>
      </w:r>
      <w:r w:rsidRPr="00895BF7">
        <w:rPr>
          <w:rFonts w:ascii="Times New Roman" w:hAnsi="Times New Roman" w:cs="Times New Roman"/>
          <w:sz w:val="28"/>
          <w:szCs w:val="28"/>
          <w:lang w:val="kk-KZ"/>
        </w:rPr>
        <w:t xml:space="preserve">, (30 сек) және </w:t>
      </w:r>
      <w:r w:rsidR="004D4F09">
        <w:rPr>
          <w:rFonts w:ascii="Times New Roman" w:hAnsi="Times New Roman" w:cs="Times New Roman"/>
          <w:sz w:val="28"/>
          <w:szCs w:val="28"/>
          <w:lang w:val="kk-KZ"/>
        </w:rPr>
        <w:t>элонгация</w:t>
      </w:r>
      <w:r w:rsidRPr="00895BF7">
        <w:rPr>
          <w:rFonts w:ascii="Times New Roman" w:hAnsi="Times New Roman" w:cs="Times New Roman"/>
          <w:sz w:val="28"/>
          <w:szCs w:val="28"/>
          <w:lang w:val="kk-KZ"/>
        </w:rPr>
        <w:t xml:space="preserve"> 72°С температурада (30 сек), 72°С (5 мин) температурада соңғы синтез </w:t>
      </w:r>
      <w:r w:rsidRPr="007C5EE4">
        <w:rPr>
          <w:rFonts w:ascii="Times New Roman" w:hAnsi="Times New Roman" w:cs="Times New Roman"/>
          <w:sz w:val="28"/>
          <w:szCs w:val="28"/>
          <w:lang w:val="kk-KZ"/>
        </w:rPr>
        <w:t>[</w:t>
      </w:r>
      <w:r w:rsidR="007C5EE4" w:rsidRPr="007C5EE4">
        <w:rPr>
          <w:rFonts w:ascii="Times New Roman" w:hAnsi="Times New Roman" w:cs="Times New Roman"/>
          <w:sz w:val="28"/>
          <w:szCs w:val="28"/>
          <w:lang w:val="kk-KZ"/>
        </w:rPr>
        <w:t>93</w:t>
      </w:r>
      <w:r w:rsidRPr="007C5EE4">
        <w:rPr>
          <w:rFonts w:ascii="Times New Roman" w:hAnsi="Times New Roman" w:cs="Times New Roman"/>
          <w:sz w:val="28"/>
          <w:szCs w:val="28"/>
          <w:lang w:val="kk-KZ"/>
        </w:rPr>
        <w:t>].</w:t>
      </w:r>
    </w:p>
    <w:p w14:paraId="09BA792F" w14:textId="04C89220" w:rsidR="00F06DBD" w:rsidRDefault="00895BF7" w:rsidP="00895BF7">
      <w:pPr>
        <w:spacing w:after="0" w:line="240" w:lineRule="auto"/>
        <w:ind w:firstLine="567"/>
        <w:jc w:val="both"/>
        <w:rPr>
          <w:rFonts w:ascii="Times New Roman" w:hAnsi="Times New Roman" w:cs="Times New Roman"/>
          <w:sz w:val="28"/>
          <w:szCs w:val="28"/>
          <w:lang w:val="kk-KZ"/>
        </w:rPr>
      </w:pPr>
      <w:r w:rsidRPr="00895BF7">
        <w:rPr>
          <w:rFonts w:ascii="Times New Roman" w:hAnsi="Times New Roman" w:cs="Times New Roman"/>
          <w:sz w:val="28"/>
          <w:szCs w:val="28"/>
          <w:lang w:val="kk-KZ"/>
        </w:rPr>
        <w:t>Ірі қара малдағы TMEM95 генінің V интронды және VI экзондық бөліктерінің күшейтілетін аймағының фрагменті, сыртқы түзу және кері праймерлерге сәйкес келетін гендік аймақтар қызыл түспен бөлектелген, асты сызылған нуклеотидтер түзу және кері, ішкі праймерлер тізбегіне сәйкес кел</w:t>
      </w:r>
      <w:r w:rsidR="008B0BFE">
        <w:rPr>
          <w:rFonts w:ascii="Times New Roman" w:hAnsi="Times New Roman" w:cs="Times New Roman"/>
          <w:sz w:val="28"/>
          <w:szCs w:val="28"/>
          <w:lang w:val="kk-KZ"/>
        </w:rPr>
        <w:t>еді, SNP полиморфизмі (c.483 C&gt;</w:t>
      </w:r>
      <w:r w:rsidRPr="00895BF7">
        <w:rPr>
          <w:rFonts w:ascii="Times New Roman" w:hAnsi="Times New Roman" w:cs="Times New Roman"/>
          <w:sz w:val="28"/>
          <w:szCs w:val="28"/>
          <w:lang w:val="kk-KZ"/>
        </w:rPr>
        <w:t xml:space="preserve">A) </w:t>
      </w:r>
      <w:r w:rsidR="007C5EE4">
        <w:rPr>
          <w:rFonts w:ascii="Times New Roman" w:hAnsi="Times New Roman" w:cs="Times New Roman"/>
          <w:sz w:val="28"/>
          <w:szCs w:val="28"/>
          <w:lang w:val="kk-KZ"/>
        </w:rPr>
        <w:t xml:space="preserve">жақшада </w:t>
      </w:r>
      <w:r w:rsidRPr="00895BF7">
        <w:rPr>
          <w:rFonts w:ascii="Times New Roman" w:hAnsi="Times New Roman" w:cs="Times New Roman"/>
          <w:sz w:val="28"/>
          <w:szCs w:val="28"/>
          <w:lang w:val="kk-KZ"/>
        </w:rPr>
        <w:t>көрсетілген.</w:t>
      </w:r>
    </w:p>
    <w:p w14:paraId="25E53708" w14:textId="77777777" w:rsidR="00F06DBD" w:rsidRPr="00F06DBD" w:rsidRDefault="00F06DBD" w:rsidP="00F06DBD">
      <w:pPr>
        <w:spacing w:after="0" w:line="240" w:lineRule="auto"/>
        <w:jc w:val="both"/>
        <w:rPr>
          <w:rFonts w:asciiTheme="majorHAnsi" w:hAnsiTheme="majorHAnsi" w:cstheme="majorHAnsi"/>
          <w:sz w:val="28"/>
          <w:szCs w:val="28"/>
          <w:lang w:val="kk-KZ"/>
        </w:rPr>
      </w:pPr>
      <w:r w:rsidRPr="00F06DBD">
        <w:rPr>
          <w:rFonts w:asciiTheme="majorHAnsi" w:hAnsiTheme="majorHAnsi" w:cstheme="majorHAnsi"/>
          <w:color w:val="FF0000"/>
          <w:sz w:val="28"/>
          <w:szCs w:val="28"/>
          <w:lang w:val="kk-KZ"/>
        </w:rPr>
        <w:lastRenderedPageBreak/>
        <w:t>сctcacccccacccagatctctgagctc</w:t>
      </w:r>
      <w:r w:rsidRPr="00F06DBD">
        <w:rPr>
          <w:rFonts w:asciiTheme="majorHAnsi" w:hAnsiTheme="majorHAnsi" w:cstheme="majorHAnsi"/>
          <w:sz w:val="28"/>
          <w:szCs w:val="28"/>
          <w:lang w:val="kk-KZ"/>
        </w:rPr>
        <w:t>tgaggcttccccagcatcgatgggtatggtccccgggatcactcactgcttcctgggtcccctataggaagtcacgatctttgggaag</w:t>
      </w:r>
      <w:r w:rsidRPr="00F06DBD">
        <w:rPr>
          <w:rFonts w:asciiTheme="majorHAnsi" w:hAnsiTheme="majorHAnsi" w:cstheme="majorHAnsi"/>
          <w:color w:val="7030A0"/>
          <w:sz w:val="28"/>
          <w:szCs w:val="28"/>
          <w:lang w:val="kk-KZ"/>
        </w:rPr>
        <w:t>c</w:t>
      </w:r>
      <w:r w:rsidRPr="00F06DBD">
        <w:rPr>
          <w:rFonts w:asciiTheme="majorHAnsi" w:hAnsiTheme="majorHAnsi" w:cstheme="majorHAnsi"/>
          <w:color w:val="7030A0"/>
          <w:sz w:val="28"/>
          <w:szCs w:val="28"/>
          <w:u w:val="single"/>
          <w:lang w:val="kk-KZ"/>
        </w:rPr>
        <w:t>tcggatcctgctcctctttgtg</w:t>
      </w:r>
      <w:r w:rsidRPr="00F06DBD">
        <w:rPr>
          <w:rFonts w:asciiTheme="majorHAnsi" w:hAnsiTheme="majorHAnsi" w:cstheme="majorHAnsi"/>
          <w:sz w:val="28"/>
          <w:szCs w:val="28"/>
          <w:u w:val="single"/>
          <w:lang w:val="kk-KZ"/>
        </w:rPr>
        <w:t>t</w:t>
      </w:r>
      <w:r w:rsidRPr="00F06DBD">
        <w:rPr>
          <w:rFonts w:asciiTheme="majorHAnsi" w:hAnsiTheme="majorHAnsi" w:cstheme="majorHAnsi"/>
          <w:color w:val="7030A0"/>
          <w:sz w:val="28"/>
          <w:szCs w:val="28"/>
          <w:u w:val="single"/>
          <w:lang w:val="kk-KZ"/>
        </w:rPr>
        <w:t>g[c]</w:t>
      </w:r>
      <w:r w:rsidRPr="00F06DBD">
        <w:rPr>
          <w:rFonts w:asciiTheme="majorHAnsi" w:hAnsiTheme="majorHAnsi" w:cstheme="majorHAnsi"/>
          <w:color w:val="00B050"/>
          <w:sz w:val="28"/>
          <w:szCs w:val="28"/>
          <w:lang w:val="kk-KZ"/>
        </w:rPr>
        <w:t>gg</w:t>
      </w:r>
      <w:r w:rsidRPr="00F06DBD">
        <w:rPr>
          <w:rFonts w:asciiTheme="majorHAnsi" w:hAnsiTheme="majorHAnsi" w:cstheme="majorHAnsi"/>
          <w:color w:val="00B050"/>
          <w:sz w:val="28"/>
          <w:szCs w:val="28"/>
          <w:u w:val="single"/>
          <w:lang w:val="kk-KZ"/>
        </w:rPr>
        <w:t>aactgccctgctcctgggtgtccc</w:t>
      </w:r>
      <w:r w:rsidRPr="00F06DBD">
        <w:rPr>
          <w:rFonts w:asciiTheme="majorHAnsi" w:hAnsiTheme="majorHAnsi" w:cstheme="majorHAnsi"/>
          <w:sz w:val="28"/>
          <w:szCs w:val="28"/>
          <w:lang w:val="kk-KZ"/>
        </w:rPr>
        <w:t>gagcctcgcggtggagtgagttgggggatcagggcgggagacagcctcaccacttcccaccagtaccccctcatccttcctcctgccctcgtggcccttccctcctcccttcccag</w:t>
      </w:r>
      <w:r w:rsidRPr="00F06DBD">
        <w:rPr>
          <w:rFonts w:asciiTheme="majorHAnsi" w:hAnsiTheme="majorHAnsi" w:cstheme="majorHAnsi"/>
          <w:color w:val="FF0000"/>
          <w:sz w:val="28"/>
          <w:szCs w:val="28"/>
          <w:lang w:val="kk-KZ"/>
        </w:rPr>
        <w:t>gcctcccaccctctgttttccctcaggt</w:t>
      </w:r>
    </w:p>
    <w:p w14:paraId="0BE85F9B" w14:textId="77777777" w:rsidR="00D9163C" w:rsidRDefault="00D9163C" w:rsidP="00D9163C">
      <w:pPr>
        <w:spacing w:after="0" w:line="240" w:lineRule="auto"/>
        <w:jc w:val="both"/>
        <w:rPr>
          <w:rFonts w:cstheme="minorHAnsi"/>
          <w:sz w:val="28"/>
          <w:szCs w:val="28"/>
          <w:lang w:val="kk-KZ"/>
        </w:rPr>
      </w:pPr>
    </w:p>
    <w:p w14:paraId="1545DF85" w14:textId="14473C7E" w:rsidR="00170291" w:rsidRDefault="00170291" w:rsidP="00D9163C">
      <w:pPr>
        <w:spacing w:after="0" w:line="240" w:lineRule="auto"/>
        <w:jc w:val="both"/>
        <w:rPr>
          <w:rFonts w:cstheme="minorHAnsi"/>
          <w:sz w:val="28"/>
          <w:szCs w:val="28"/>
          <w:lang w:val="kk-KZ"/>
        </w:rPr>
      </w:pPr>
      <w:r>
        <w:rPr>
          <w:rFonts w:cstheme="minorHAnsi"/>
          <w:sz w:val="28"/>
          <w:szCs w:val="28"/>
          <w:lang w:val="kk-KZ"/>
        </w:rPr>
        <w:t>Кесте 3</w:t>
      </w:r>
      <w:r w:rsidR="00D9163C" w:rsidRPr="00D9163C">
        <w:rPr>
          <w:rFonts w:cstheme="minorHAnsi"/>
          <w:sz w:val="28"/>
          <w:szCs w:val="28"/>
          <w:lang w:val="kk-KZ"/>
        </w:rPr>
        <w:t xml:space="preserve"> -</w:t>
      </w:r>
      <w:r w:rsidRPr="00F06DBD">
        <w:rPr>
          <w:rFonts w:cstheme="minorHAnsi"/>
          <w:sz w:val="28"/>
          <w:szCs w:val="28"/>
          <w:lang w:val="kk-KZ"/>
        </w:rPr>
        <w:t xml:space="preserve">  </w:t>
      </w:r>
      <w:r>
        <w:rPr>
          <w:rFonts w:cstheme="minorHAnsi"/>
          <w:sz w:val="28"/>
          <w:szCs w:val="28"/>
          <w:lang w:val="kk-KZ"/>
        </w:rPr>
        <w:t xml:space="preserve">Бұқалардағы субфертилдік синдромын балауға арналған </w:t>
      </w:r>
      <w:r w:rsidRPr="00F06DBD">
        <w:rPr>
          <w:rFonts w:cstheme="minorHAnsi"/>
          <w:sz w:val="28"/>
          <w:szCs w:val="28"/>
          <w:lang w:val="kk-KZ"/>
        </w:rPr>
        <w:t>TMEM95</w:t>
      </w:r>
      <w:r>
        <w:rPr>
          <w:rFonts w:cstheme="minorHAnsi"/>
          <w:sz w:val="28"/>
          <w:szCs w:val="28"/>
          <w:lang w:val="kk-KZ"/>
        </w:rPr>
        <w:t xml:space="preserve"> генінде орналасқан нүктелік мутацияны </w:t>
      </w:r>
      <w:r w:rsidRPr="00F06DBD">
        <w:rPr>
          <w:rFonts w:cstheme="minorHAnsi"/>
          <w:sz w:val="28"/>
          <w:szCs w:val="28"/>
          <w:lang w:val="kk-KZ"/>
        </w:rPr>
        <w:t>Tetra-Primer ARMS-PCR реакции</w:t>
      </w:r>
      <w:r>
        <w:rPr>
          <w:rFonts w:cstheme="minorHAnsi"/>
          <w:sz w:val="28"/>
          <w:szCs w:val="28"/>
          <w:lang w:val="kk-KZ"/>
        </w:rPr>
        <w:t xml:space="preserve">сының көмегімен </w:t>
      </w:r>
      <w:r w:rsidRPr="00170291">
        <w:rPr>
          <w:rFonts w:cstheme="minorHAnsi"/>
          <w:sz w:val="28"/>
          <w:szCs w:val="28"/>
          <w:lang w:val="kk-KZ"/>
        </w:rPr>
        <w:t xml:space="preserve"> </w:t>
      </w:r>
      <w:r>
        <w:rPr>
          <w:rFonts w:cstheme="minorHAnsi"/>
          <w:sz w:val="28"/>
          <w:szCs w:val="28"/>
          <w:lang w:val="kk-KZ"/>
        </w:rPr>
        <w:t>детекция жасауға арналған</w:t>
      </w:r>
      <w:r w:rsidRPr="00F06DBD">
        <w:rPr>
          <w:rFonts w:cstheme="minorHAnsi"/>
          <w:sz w:val="28"/>
          <w:szCs w:val="28"/>
          <w:lang w:val="kk-KZ"/>
        </w:rPr>
        <w:t xml:space="preserve"> </w:t>
      </w:r>
      <w:r>
        <w:rPr>
          <w:rFonts w:cstheme="minorHAnsi"/>
          <w:sz w:val="28"/>
          <w:szCs w:val="28"/>
          <w:lang w:val="kk-KZ"/>
        </w:rPr>
        <w:t>компоненттер</w:t>
      </w:r>
      <w:r w:rsidRPr="00F06DBD">
        <w:rPr>
          <w:rFonts w:cstheme="minorHAnsi"/>
          <w:sz w:val="28"/>
          <w:szCs w:val="28"/>
          <w:lang w:val="kk-KZ"/>
        </w:rPr>
        <w:t xml:space="preserve"> </w:t>
      </w:r>
    </w:p>
    <w:p w14:paraId="6CA868C4" w14:textId="77777777" w:rsidR="00D9163C" w:rsidRPr="00F06DBD" w:rsidRDefault="00D9163C" w:rsidP="00D9163C">
      <w:pPr>
        <w:spacing w:after="0" w:line="240" w:lineRule="auto"/>
        <w:jc w:val="both"/>
        <w:rPr>
          <w:rFonts w:cstheme="minorHAnsi"/>
          <w:sz w:val="28"/>
          <w:szCs w:val="28"/>
          <w:lang w:val="kk-KZ"/>
        </w:rPr>
      </w:pPr>
    </w:p>
    <w:tbl>
      <w:tblPr>
        <w:tblStyle w:val="af"/>
        <w:tblW w:w="0" w:type="auto"/>
        <w:tblInd w:w="-5" w:type="dxa"/>
        <w:tblLook w:val="04A0" w:firstRow="1" w:lastRow="0" w:firstColumn="1" w:lastColumn="0" w:noHBand="0" w:noVBand="1"/>
      </w:tblPr>
      <w:tblGrid>
        <w:gridCol w:w="3442"/>
        <w:gridCol w:w="1916"/>
        <w:gridCol w:w="2137"/>
        <w:gridCol w:w="2081"/>
      </w:tblGrid>
      <w:tr w:rsidR="00170291" w:rsidRPr="0081234A" w14:paraId="12C8F593" w14:textId="77777777" w:rsidTr="00D9163C">
        <w:tc>
          <w:tcPr>
            <w:tcW w:w="3442" w:type="dxa"/>
            <w:vMerge w:val="restart"/>
          </w:tcPr>
          <w:p w14:paraId="349CBFFE" w14:textId="4278C205" w:rsidR="00170291" w:rsidRPr="00F06DBD" w:rsidRDefault="00170291" w:rsidP="007410AF">
            <w:pPr>
              <w:spacing w:after="120"/>
              <w:jc w:val="both"/>
              <w:rPr>
                <w:rFonts w:cstheme="minorHAnsi"/>
                <w:sz w:val="28"/>
                <w:szCs w:val="28"/>
                <w:lang w:val="kk-KZ"/>
              </w:rPr>
            </w:pPr>
            <w:r>
              <w:rPr>
                <w:rFonts w:cstheme="minorHAnsi"/>
                <w:sz w:val="28"/>
                <w:szCs w:val="28"/>
                <w:lang w:val="kk-KZ"/>
              </w:rPr>
              <w:t>Р</w:t>
            </w:r>
            <w:r w:rsidRPr="00F06DBD">
              <w:rPr>
                <w:rFonts w:cstheme="minorHAnsi"/>
                <w:sz w:val="28"/>
                <w:szCs w:val="28"/>
                <w:lang w:val="kk-KZ"/>
              </w:rPr>
              <w:t>еакци</w:t>
            </w:r>
            <w:r>
              <w:rPr>
                <w:rFonts w:cstheme="minorHAnsi"/>
                <w:sz w:val="28"/>
                <w:szCs w:val="28"/>
                <w:lang w:val="kk-KZ"/>
              </w:rPr>
              <w:t xml:space="preserve">ялық қоспаның құрамы </w:t>
            </w:r>
          </w:p>
        </w:tc>
        <w:tc>
          <w:tcPr>
            <w:tcW w:w="6134" w:type="dxa"/>
            <w:gridSpan w:val="3"/>
          </w:tcPr>
          <w:p w14:paraId="7C7E4278" w14:textId="1A853081" w:rsidR="00170291" w:rsidRPr="00F06DBD" w:rsidRDefault="00170291" w:rsidP="007410AF">
            <w:pPr>
              <w:spacing w:after="120"/>
              <w:jc w:val="center"/>
              <w:rPr>
                <w:rFonts w:cstheme="minorHAnsi"/>
                <w:sz w:val="28"/>
                <w:szCs w:val="28"/>
                <w:lang w:val="kk-KZ"/>
              </w:rPr>
            </w:pPr>
            <w:r>
              <w:rPr>
                <w:rFonts w:cstheme="minorHAnsi"/>
                <w:sz w:val="28"/>
                <w:szCs w:val="28"/>
                <w:lang w:val="kk-KZ"/>
              </w:rPr>
              <w:t xml:space="preserve">Бір  </w:t>
            </w:r>
            <w:r w:rsidRPr="00F06DBD">
              <w:rPr>
                <w:rFonts w:cstheme="minorHAnsi"/>
                <w:sz w:val="28"/>
                <w:szCs w:val="28"/>
                <w:lang w:val="kk-KZ"/>
              </w:rPr>
              <w:t xml:space="preserve">Tetra-Primer ARMS-PCR </w:t>
            </w:r>
            <w:r>
              <w:rPr>
                <w:rFonts w:cstheme="minorHAnsi"/>
                <w:sz w:val="28"/>
                <w:szCs w:val="28"/>
                <w:lang w:val="kk-KZ"/>
              </w:rPr>
              <w:t xml:space="preserve">реакциясының қоспасына  қажет компоненттер мөлшері </w:t>
            </w:r>
            <w:r w:rsidRPr="00170291">
              <w:rPr>
                <w:rFonts w:cstheme="minorHAnsi"/>
                <w:color w:val="000000" w:themeColor="dark1"/>
                <w:kern w:val="24"/>
                <w:sz w:val="28"/>
                <w:szCs w:val="28"/>
                <w:lang w:val="kk-KZ"/>
              </w:rPr>
              <w:t>(мкл)</w:t>
            </w:r>
          </w:p>
        </w:tc>
      </w:tr>
      <w:tr w:rsidR="00170291" w:rsidRPr="00F06DBD" w14:paraId="595E8A25" w14:textId="77777777" w:rsidTr="00D9163C">
        <w:tc>
          <w:tcPr>
            <w:tcW w:w="3442" w:type="dxa"/>
            <w:vMerge/>
          </w:tcPr>
          <w:p w14:paraId="4281C52B" w14:textId="77777777" w:rsidR="00170291" w:rsidRPr="00F06DBD" w:rsidRDefault="00170291" w:rsidP="007410AF">
            <w:pPr>
              <w:spacing w:after="120"/>
              <w:jc w:val="both"/>
              <w:rPr>
                <w:rFonts w:cstheme="minorHAnsi"/>
                <w:sz w:val="28"/>
                <w:szCs w:val="28"/>
                <w:lang w:val="kk-KZ"/>
              </w:rPr>
            </w:pPr>
          </w:p>
        </w:tc>
        <w:tc>
          <w:tcPr>
            <w:tcW w:w="1916" w:type="dxa"/>
          </w:tcPr>
          <w:p w14:paraId="0775E861" w14:textId="77777777" w:rsidR="00170291" w:rsidRPr="00F06DBD" w:rsidRDefault="00170291" w:rsidP="007410AF">
            <w:pPr>
              <w:spacing w:after="120"/>
              <w:jc w:val="center"/>
              <w:rPr>
                <w:rFonts w:cstheme="minorHAnsi"/>
                <w:sz w:val="28"/>
                <w:szCs w:val="28"/>
                <w:lang w:val="kk-KZ"/>
              </w:rPr>
            </w:pPr>
            <w:r w:rsidRPr="00F06DBD">
              <w:rPr>
                <w:rFonts w:cstheme="minorHAnsi"/>
                <w:sz w:val="28"/>
                <w:szCs w:val="28"/>
                <w:lang w:val="en-US"/>
              </w:rPr>
              <w:t xml:space="preserve">I </w:t>
            </w:r>
            <w:r w:rsidRPr="00F06DBD">
              <w:rPr>
                <w:rFonts w:cstheme="minorHAnsi"/>
                <w:sz w:val="28"/>
                <w:szCs w:val="28"/>
                <w:lang w:val="kk-KZ"/>
              </w:rPr>
              <w:t>- вариант</w:t>
            </w:r>
          </w:p>
        </w:tc>
        <w:tc>
          <w:tcPr>
            <w:tcW w:w="2137" w:type="dxa"/>
          </w:tcPr>
          <w:p w14:paraId="516077FA" w14:textId="77777777" w:rsidR="00170291" w:rsidRPr="00F06DBD" w:rsidRDefault="00170291" w:rsidP="007410AF">
            <w:pPr>
              <w:spacing w:after="120"/>
              <w:jc w:val="center"/>
              <w:rPr>
                <w:rFonts w:cstheme="minorHAnsi"/>
                <w:sz w:val="28"/>
                <w:szCs w:val="28"/>
                <w:lang w:val="kk-KZ"/>
              </w:rPr>
            </w:pPr>
            <w:r w:rsidRPr="00F06DBD">
              <w:rPr>
                <w:rFonts w:cstheme="minorHAnsi"/>
                <w:sz w:val="28"/>
                <w:szCs w:val="28"/>
                <w:lang w:val="en-US"/>
              </w:rPr>
              <w:t>II</w:t>
            </w:r>
            <w:r w:rsidRPr="00F06DBD">
              <w:rPr>
                <w:rFonts w:cstheme="minorHAnsi"/>
                <w:sz w:val="28"/>
                <w:szCs w:val="28"/>
                <w:lang w:val="kk-KZ"/>
              </w:rPr>
              <w:t xml:space="preserve"> – вариант</w:t>
            </w:r>
          </w:p>
        </w:tc>
        <w:tc>
          <w:tcPr>
            <w:tcW w:w="2081" w:type="dxa"/>
          </w:tcPr>
          <w:p w14:paraId="7CE78822" w14:textId="77777777" w:rsidR="00170291" w:rsidRPr="00F06DBD" w:rsidRDefault="00170291" w:rsidP="007410AF">
            <w:pPr>
              <w:spacing w:after="120"/>
              <w:jc w:val="center"/>
              <w:rPr>
                <w:rFonts w:cstheme="minorHAnsi"/>
                <w:sz w:val="28"/>
                <w:szCs w:val="28"/>
                <w:lang w:val="kk-KZ"/>
              </w:rPr>
            </w:pPr>
            <w:r w:rsidRPr="00F06DBD">
              <w:rPr>
                <w:rFonts w:cstheme="minorHAnsi"/>
                <w:sz w:val="28"/>
                <w:szCs w:val="28"/>
                <w:lang w:val="en-US"/>
              </w:rPr>
              <w:t>III</w:t>
            </w:r>
            <w:r w:rsidRPr="00F06DBD">
              <w:rPr>
                <w:rFonts w:cstheme="minorHAnsi"/>
                <w:sz w:val="28"/>
                <w:szCs w:val="28"/>
                <w:lang w:val="kk-KZ"/>
              </w:rPr>
              <w:t xml:space="preserve"> – вариант</w:t>
            </w:r>
          </w:p>
        </w:tc>
      </w:tr>
      <w:tr w:rsidR="00170291" w:rsidRPr="00F06DBD" w14:paraId="28878BDC" w14:textId="77777777" w:rsidTr="00D9163C">
        <w:tc>
          <w:tcPr>
            <w:tcW w:w="3442" w:type="dxa"/>
          </w:tcPr>
          <w:p w14:paraId="1AE688C8" w14:textId="78B76100" w:rsidR="00170291" w:rsidRPr="00F06DBD" w:rsidRDefault="00170291" w:rsidP="007410AF">
            <w:pPr>
              <w:spacing w:after="120"/>
              <w:jc w:val="both"/>
              <w:rPr>
                <w:rFonts w:cstheme="minorHAnsi"/>
                <w:sz w:val="28"/>
                <w:szCs w:val="28"/>
              </w:rPr>
            </w:pPr>
            <w:r w:rsidRPr="00F06DBD">
              <w:rPr>
                <w:rFonts w:cstheme="minorHAnsi"/>
                <w:color w:val="000000" w:themeColor="dark1"/>
                <w:kern w:val="24"/>
                <w:sz w:val="28"/>
                <w:szCs w:val="28"/>
              </w:rPr>
              <w:t xml:space="preserve">10х </w:t>
            </w:r>
            <w:r w:rsidRPr="00F06DBD">
              <w:rPr>
                <w:rFonts w:cstheme="minorHAnsi"/>
                <w:color w:val="000000" w:themeColor="dark1"/>
                <w:kern w:val="24"/>
                <w:sz w:val="28"/>
                <w:szCs w:val="28"/>
                <w:lang w:val="kk-KZ"/>
              </w:rPr>
              <w:t>П</w:t>
            </w:r>
            <w:r>
              <w:rPr>
                <w:rFonts w:cstheme="minorHAnsi"/>
                <w:color w:val="000000" w:themeColor="dark1"/>
                <w:kern w:val="24"/>
                <w:sz w:val="28"/>
                <w:szCs w:val="28"/>
                <w:lang w:val="kk-KZ"/>
              </w:rPr>
              <w:t>Т</w:t>
            </w:r>
            <w:r w:rsidRPr="00F06DBD">
              <w:rPr>
                <w:rFonts w:cstheme="minorHAnsi"/>
                <w:color w:val="000000" w:themeColor="dark1"/>
                <w:kern w:val="24"/>
                <w:sz w:val="28"/>
                <w:szCs w:val="28"/>
                <w:lang w:val="kk-KZ"/>
              </w:rPr>
              <w:t xml:space="preserve">Р </w:t>
            </w:r>
            <w:r w:rsidRPr="00F06DBD">
              <w:rPr>
                <w:rFonts w:cstheme="minorHAnsi"/>
                <w:color w:val="000000" w:themeColor="dark1"/>
                <w:kern w:val="24"/>
                <w:sz w:val="28"/>
                <w:szCs w:val="28"/>
              </w:rPr>
              <w:t xml:space="preserve">буфер </w:t>
            </w:r>
            <w:proofErr w:type="spellStart"/>
            <w:r w:rsidRPr="00F06DBD">
              <w:rPr>
                <w:rFonts w:cstheme="minorHAnsi"/>
                <w:color w:val="000000" w:themeColor="dark1"/>
                <w:kern w:val="24"/>
                <w:sz w:val="28"/>
                <w:szCs w:val="28"/>
                <w:lang w:val="en-US"/>
              </w:rPr>
              <w:t>KCl</w:t>
            </w:r>
            <w:proofErr w:type="spellEnd"/>
          </w:p>
        </w:tc>
        <w:tc>
          <w:tcPr>
            <w:tcW w:w="1916" w:type="dxa"/>
          </w:tcPr>
          <w:p w14:paraId="191A243F"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2,5</w:t>
            </w:r>
          </w:p>
        </w:tc>
        <w:tc>
          <w:tcPr>
            <w:tcW w:w="2137" w:type="dxa"/>
          </w:tcPr>
          <w:p w14:paraId="1AED3239"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2,5</w:t>
            </w:r>
          </w:p>
        </w:tc>
        <w:tc>
          <w:tcPr>
            <w:tcW w:w="2081" w:type="dxa"/>
          </w:tcPr>
          <w:p w14:paraId="18AC6410"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2,5</w:t>
            </w:r>
          </w:p>
        </w:tc>
      </w:tr>
      <w:tr w:rsidR="00170291" w:rsidRPr="00F06DBD" w14:paraId="3A8B863B" w14:textId="77777777" w:rsidTr="00D9163C">
        <w:tc>
          <w:tcPr>
            <w:tcW w:w="3442" w:type="dxa"/>
          </w:tcPr>
          <w:p w14:paraId="730D4CC9" w14:textId="62A2D0E3" w:rsidR="00170291" w:rsidRPr="00170291" w:rsidRDefault="00170291" w:rsidP="007410AF">
            <w:pPr>
              <w:spacing w:after="120"/>
              <w:jc w:val="both"/>
              <w:rPr>
                <w:rFonts w:cstheme="minorHAnsi"/>
                <w:sz w:val="28"/>
                <w:szCs w:val="28"/>
                <w:lang w:val="kk-KZ"/>
              </w:rPr>
            </w:pPr>
            <w:r w:rsidRPr="00F06DBD">
              <w:rPr>
                <w:rFonts w:cstheme="minorHAnsi"/>
                <w:color w:val="000000" w:themeColor="dark1"/>
                <w:kern w:val="24"/>
                <w:sz w:val="28"/>
                <w:szCs w:val="28"/>
                <w:lang w:val="en-US"/>
              </w:rPr>
              <w:t>dNTP</w:t>
            </w:r>
            <w:r>
              <w:rPr>
                <w:rFonts w:cstheme="minorHAnsi"/>
                <w:color w:val="000000" w:themeColor="dark1"/>
                <w:kern w:val="24"/>
                <w:sz w:val="28"/>
                <w:szCs w:val="28"/>
                <w:lang w:val="kk-KZ"/>
              </w:rPr>
              <w:t xml:space="preserve"> қоспасы </w:t>
            </w:r>
          </w:p>
        </w:tc>
        <w:tc>
          <w:tcPr>
            <w:tcW w:w="1916" w:type="dxa"/>
          </w:tcPr>
          <w:p w14:paraId="6047C15D"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2</w:t>
            </w:r>
            <w:r w:rsidRPr="00F06DBD">
              <w:rPr>
                <w:rFonts w:cstheme="minorHAnsi"/>
                <w:color w:val="000000" w:themeColor="dark1"/>
                <w:kern w:val="24"/>
                <w:sz w:val="28"/>
                <w:szCs w:val="28"/>
                <w:lang w:val="kk-KZ"/>
              </w:rPr>
              <w:t>,0</w:t>
            </w:r>
          </w:p>
        </w:tc>
        <w:tc>
          <w:tcPr>
            <w:tcW w:w="2137" w:type="dxa"/>
          </w:tcPr>
          <w:p w14:paraId="3BD200DA"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2</w:t>
            </w:r>
            <w:r w:rsidRPr="00F06DBD">
              <w:rPr>
                <w:rFonts w:cstheme="minorHAnsi"/>
                <w:color w:val="000000" w:themeColor="dark1"/>
                <w:kern w:val="24"/>
                <w:sz w:val="28"/>
                <w:szCs w:val="28"/>
                <w:lang w:val="kk-KZ"/>
              </w:rPr>
              <w:t>,0</w:t>
            </w:r>
          </w:p>
        </w:tc>
        <w:tc>
          <w:tcPr>
            <w:tcW w:w="2081" w:type="dxa"/>
          </w:tcPr>
          <w:p w14:paraId="02776C89"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2</w:t>
            </w:r>
            <w:r w:rsidRPr="00F06DBD">
              <w:rPr>
                <w:rFonts w:cstheme="minorHAnsi"/>
                <w:color w:val="000000" w:themeColor="dark1"/>
                <w:kern w:val="24"/>
                <w:sz w:val="28"/>
                <w:szCs w:val="28"/>
                <w:lang w:val="kk-KZ"/>
              </w:rPr>
              <w:t>,0</w:t>
            </w:r>
          </w:p>
        </w:tc>
      </w:tr>
      <w:tr w:rsidR="00170291" w:rsidRPr="00F06DBD" w14:paraId="0C4611DF" w14:textId="77777777" w:rsidTr="00D9163C">
        <w:tc>
          <w:tcPr>
            <w:tcW w:w="3442" w:type="dxa"/>
          </w:tcPr>
          <w:p w14:paraId="15A963B3" w14:textId="187B83CF" w:rsidR="00170291" w:rsidRPr="00F06DBD" w:rsidRDefault="00170291" w:rsidP="007410AF">
            <w:pPr>
              <w:spacing w:after="120"/>
              <w:jc w:val="both"/>
              <w:rPr>
                <w:rFonts w:cstheme="minorHAnsi"/>
                <w:sz w:val="28"/>
                <w:szCs w:val="28"/>
              </w:rPr>
            </w:pPr>
            <w:r w:rsidRPr="00F06DBD">
              <w:rPr>
                <w:rFonts w:cstheme="minorHAnsi"/>
                <w:color w:val="000000" w:themeColor="dark1"/>
                <w:kern w:val="24"/>
                <w:sz w:val="28"/>
                <w:szCs w:val="28"/>
              </w:rPr>
              <w:t xml:space="preserve">Праймер </w:t>
            </w:r>
            <w:r w:rsidRPr="00F06DBD">
              <w:rPr>
                <w:rFonts w:cstheme="minorHAnsi"/>
                <w:color w:val="000000" w:themeColor="dark1"/>
                <w:kern w:val="24"/>
                <w:sz w:val="28"/>
                <w:szCs w:val="28"/>
                <w:lang w:val="en-US"/>
              </w:rPr>
              <w:t xml:space="preserve">F </w:t>
            </w:r>
            <w:r>
              <w:rPr>
                <w:rFonts w:cstheme="minorHAnsi"/>
                <w:color w:val="000000" w:themeColor="dark1"/>
                <w:kern w:val="24"/>
                <w:sz w:val="28"/>
                <w:szCs w:val="28"/>
                <w:lang w:val="kk-KZ"/>
              </w:rPr>
              <w:t>сыртқы</w:t>
            </w:r>
          </w:p>
        </w:tc>
        <w:tc>
          <w:tcPr>
            <w:tcW w:w="1916" w:type="dxa"/>
          </w:tcPr>
          <w:p w14:paraId="1E62817A"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lang w:val="kk-KZ"/>
              </w:rPr>
              <w:t>0,75</w:t>
            </w:r>
          </w:p>
        </w:tc>
        <w:tc>
          <w:tcPr>
            <w:tcW w:w="2137" w:type="dxa"/>
          </w:tcPr>
          <w:p w14:paraId="440DE8AE"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1</w:t>
            </w:r>
            <w:r w:rsidRPr="00F06DBD">
              <w:rPr>
                <w:rFonts w:cstheme="minorHAnsi"/>
                <w:color w:val="000000" w:themeColor="dark1"/>
                <w:kern w:val="24"/>
                <w:sz w:val="28"/>
                <w:szCs w:val="28"/>
                <w:lang w:val="kk-KZ"/>
              </w:rPr>
              <w:t>,0</w:t>
            </w:r>
          </w:p>
        </w:tc>
        <w:tc>
          <w:tcPr>
            <w:tcW w:w="2081" w:type="dxa"/>
          </w:tcPr>
          <w:p w14:paraId="64A4405D"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1</w:t>
            </w:r>
            <w:r w:rsidRPr="00F06DBD">
              <w:rPr>
                <w:rFonts w:cstheme="minorHAnsi"/>
                <w:color w:val="000000" w:themeColor="dark1"/>
                <w:kern w:val="24"/>
                <w:sz w:val="28"/>
                <w:szCs w:val="28"/>
                <w:lang w:val="kk-KZ"/>
              </w:rPr>
              <w:t>,25</w:t>
            </w:r>
          </w:p>
        </w:tc>
      </w:tr>
      <w:tr w:rsidR="00170291" w:rsidRPr="00F06DBD" w14:paraId="5E3B87BA" w14:textId="77777777" w:rsidTr="00D9163C">
        <w:tc>
          <w:tcPr>
            <w:tcW w:w="3442" w:type="dxa"/>
          </w:tcPr>
          <w:p w14:paraId="77284291" w14:textId="00410951" w:rsidR="00170291" w:rsidRPr="00F06DBD" w:rsidRDefault="00170291" w:rsidP="007410AF">
            <w:pPr>
              <w:spacing w:after="120"/>
              <w:jc w:val="both"/>
              <w:rPr>
                <w:rFonts w:cstheme="minorHAnsi"/>
                <w:sz w:val="28"/>
                <w:szCs w:val="28"/>
              </w:rPr>
            </w:pPr>
            <w:r w:rsidRPr="00F06DBD">
              <w:rPr>
                <w:rFonts w:cstheme="minorHAnsi"/>
                <w:color w:val="000000" w:themeColor="dark1"/>
                <w:kern w:val="24"/>
                <w:sz w:val="28"/>
                <w:szCs w:val="28"/>
              </w:rPr>
              <w:t xml:space="preserve">Праймер </w:t>
            </w:r>
            <w:r w:rsidRPr="00F06DBD">
              <w:rPr>
                <w:rFonts w:cstheme="minorHAnsi"/>
                <w:color w:val="000000" w:themeColor="dark1"/>
                <w:kern w:val="24"/>
                <w:sz w:val="28"/>
                <w:szCs w:val="28"/>
                <w:lang w:val="en-US"/>
              </w:rPr>
              <w:t xml:space="preserve">R </w:t>
            </w:r>
            <w:r>
              <w:rPr>
                <w:rFonts w:cstheme="minorHAnsi"/>
                <w:color w:val="000000" w:themeColor="dark1"/>
                <w:kern w:val="24"/>
                <w:sz w:val="28"/>
                <w:szCs w:val="28"/>
                <w:lang w:val="kk-KZ"/>
              </w:rPr>
              <w:t>сыртқы</w:t>
            </w:r>
          </w:p>
        </w:tc>
        <w:tc>
          <w:tcPr>
            <w:tcW w:w="1916" w:type="dxa"/>
          </w:tcPr>
          <w:p w14:paraId="5E8EBB78"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lang w:val="kk-KZ"/>
              </w:rPr>
              <w:t>0,75</w:t>
            </w:r>
          </w:p>
        </w:tc>
        <w:tc>
          <w:tcPr>
            <w:tcW w:w="2137" w:type="dxa"/>
          </w:tcPr>
          <w:p w14:paraId="24BAE21B"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1</w:t>
            </w:r>
            <w:r w:rsidRPr="00F06DBD">
              <w:rPr>
                <w:rFonts w:cstheme="minorHAnsi"/>
                <w:color w:val="000000" w:themeColor="dark1"/>
                <w:kern w:val="24"/>
                <w:sz w:val="28"/>
                <w:szCs w:val="28"/>
                <w:lang w:val="kk-KZ"/>
              </w:rPr>
              <w:t>,0</w:t>
            </w:r>
          </w:p>
        </w:tc>
        <w:tc>
          <w:tcPr>
            <w:tcW w:w="2081" w:type="dxa"/>
          </w:tcPr>
          <w:p w14:paraId="3080F4C9" w14:textId="77777777" w:rsidR="00170291" w:rsidRPr="00F06DBD" w:rsidRDefault="00170291" w:rsidP="007410AF">
            <w:pPr>
              <w:spacing w:after="120"/>
              <w:jc w:val="center"/>
              <w:rPr>
                <w:rFonts w:cstheme="minorHAnsi"/>
                <w:sz w:val="28"/>
                <w:szCs w:val="28"/>
              </w:rPr>
            </w:pPr>
            <w:r w:rsidRPr="00F06DBD">
              <w:rPr>
                <w:rFonts w:cstheme="minorHAnsi"/>
                <w:sz w:val="28"/>
                <w:szCs w:val="28"/>
              </w:rPr>
              <w:t>1,25</w:t>
            </w:r>
          </w:p>
        </w:tc>
      </w:tr>
      <w:tr w:rsidR="00170291" w:rsidRPr="00F06DBD" w14:paraId="1AA00910" w14:textId="77777777" w:rsidTr="00D9163C">
        <w:tc>
          <w:tcPr>
            <w:tcW w:w="3442" w:type="dxa"/>
          </w:tcPr>
          <w:p w14:paraId="2CD2DA11" w14:textId="2F329125" w:rsidR="00170291" w:rsidRPr="00F06DBD" w:rsidRDefault="00170291" w:rsidP="007410AF">
            <w:pPr>
              <w:spacing w:after="120"/>
              <w:jc w:val="both"/>
              <w:rPr>
                <w:rFonts w:cstheme="minorHAnsi"/>
                <w:sz w:val="28"/>
                <w:szCs w:val="28"/>
              </w:rPr>
            </w:pPr>
            <w:r w:rsidRPr="00F06DBD">
              <w:rPr>
                <w:rFonts w:cstheme="minorHAnsi"/>
                <w:color w:val="000000" w:themeColor="dark1"/>
                <w:kern w:val="24"/>
                <w:sz w:val="28"/>
                <w:szCs w:val="28"/>
              </w:rPr>
              <w:t xml:space="preserve">Праймер </w:t>
            </w:r>
            <w:r w:rsidRPr="00F06DBD">
              <w:rPr>
                <w:rFonts w:cstheme="minorHAnsi"/>
                <w:color w:val="000000" w:themeColor="dark1"/>
                <w:kern w:val="24"/>
                <w:sz w:val="28"/>
                <w:szCs w:val="28"/>
                <w:lang w:val="en-US"/>
              </w:rPr>
              <w:t xml:space="preserve">F </w:t>
            </w:r>
            <w:r>
              <w:rPr>
                <w:rFonts w:cstheme="minorHAnsi"/>
                <w:color w:val="000000" w:themeColor="dark1"/>
                <w:kern w:val="24"/>
                <w:sz w:val="28"/>
                <w:szCs w:val="28"/>
                <w:lang w:val="kk-KZ"/>
              </w:rPr>
              <w:t>ішкі</w:t>
            </w:r>
          </w:p>
        </w:tc>
        <w:tc>
          <w:tcPr>
            <w:tcW w:w="1916" w:type="dxa"/>
          </w:tcPr>
          <w:p w14:paraId="30047C71"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lang w:val="kk-KZ"/>
              </w:rPr>
              <w:t>0,75</w:t>
            </w:r>
          </w:p>
        </w:tc>
        <w:tc>
          <w:tcPr>
            <w:tcW w:w="2137" w:type="dxa"/>
          </w:tcPr>
          <w:p w14:paraId="3726D2B8"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1</w:t>
            </w:r>
            <w:r w:rsidRPr="00F06DBD">
              <w:rPr>
                <w:rFonts w:cstheme="minorHAnsi"/>
                <w:color w:val="000000" w:themeColor="dark1"/>
                <w:kern w:val="24"/>
                <w:sz w:val="28"/>
                <w:szCs w:val="28"/>
                <w:lang w:val="kk-KZ"/>
              </w:rPr>
              <w:t>,0</w:t>
            </w:r>
          </w:p>
        </w:tc>
        <w:tc>
          <w:tcPr>
            <w:tcW w:w="2081" w:type="dxa"/>
          </w:tcPr>
          <w:p w14:paraId="676EA440" w14:textId="77777777" w:rsidR="00170291" w:rsidRPr="00F06DBD" w:rsidRDefault="00170291" w:rsidP="007410AF">
            <w:pPr>
              <w:spacing w:after="120"/>
              <w:jc w:val="center"/>
              <w:rPr>
                <w:rFonts w:cstheme="minorHAnsi"/>
                <w:sz w:val="28"/>
                <w:szCs w:val="28"/>
              </w:rPr>
            </w:pPr>
            <w:r w:rsidRPr="00F06DBD">
              <w:rPr>
                <w:rFonts w:cstheme="minorHAnsi"/>
                <w:sz w:val="28"/>
                <w:szCs w:val="28"/>
              </w:rPr>
              <w:t>1,25</w:t>
            </w:r>
          </w:p>
        </w:tc>
      </w:tr>
      <w:tr w:rsidR="00170291" w:rsidRPr="00F06DBD" w14:paraId="510E4935" w14:textId="77777777" w:rsidTr="00D9163C">
        <w:tc>
          <w:tcPr>
            <w:tcW w:w="3442" w:type="dxa"/>
          </w:tcPr>
          <w:p w14:paraId="08886E2D" w14:textId="3844876F" w:rsidR="00170291" w:rsidRPr="00F06DBD" w:rsidRDefault="00170291" w:rsidP="007410AF">
            <w:pPr>
              <w:spacing w:after="120"/>
              <w:jc w:val="both"/>
              <w:rPr>
                <w:rFonts w:cstheme="minorHAnsi"/>
                <w:sz w:val="28"/>
                <w:szCs w:val="28"/>
              </w:rPr>
            </w:pPr>
            <w:r w:rsidRPr="00F06DBD">
              <w:rPr>
                <w:rFonts w:cstheme="minorHAnsi"/>
                <w:color w:val="000000" w:themeColor="dark1"/>
                <w:kern w:val="24"/>
                <w:sz w:val="28"/>
                <w:szCs w:val="28"/>
              </w:rPr>
              <w:t xml:space="preserve">Праймер </w:t>
            </w:r>
            <w:r w:rsidRPr="00F06DBD">
              <w:rPr>
                <w:rFonts w:cstheme="minorHAnsi"/>
                <w:color w:val="000000" w:themeColor="dark1"/>
                <w:kern w:val="24"/>
                <w:sz w:val="28"/>
                <w:szCs w:val="28"/>
                <w:lang w:val="en-US"/>
              </w:rPr>
              <w:t xml:space="preserve">R </w:t>
            </w:r>
            <w:r>
              <w:rPr>
                <w:rFonts w:cstheme="minorHAnsi"/>
                <w:color w:val="000000" w:themeColor="dark1"/>
                <w:kern w:val="24"/>
                <w:sz w:val="28"/>
                <w:szCs w:val="28"/>
                <w:lang w:val="kk-KZ"/>
              </w:rPr>
              <w:t>ішкі</w:t>
            </w:r>
          </w:p>
        </w:tc>
        <w:tc>
          <w:tcPr>
            <w:tcW w:w="1916" w:type="dxa"/>
          </w:tcPr>
          <w:p w14:paraId="74F77322"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lang w:val="kk-KZ"/>
              </w:rPr>
              <w:t>0,75</w:t>
            </w:r>
          </w:p>
        </w:tc>
        <w:tc>
          <w:tcPr>
            <w:tcW w:w="2137" w:type="dxa"/>
          </w:tcPr>
          <w:p w14:paraId="5408E7CC"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1</w:t>
            </w:r>
            <w:r w:rsidRPr="00F06DBD">
              <w:rPr>
                <w:rFonts w:cstheme="minorHAnsi"/>
                <w:color w:val="000000" w:themeColor="dark1"/>
                <w:kern w:val="24"/>
                <w:sz w:val="28"/>
                <w:szCs w:val="28"/>
                <w:lang w:val="kk-KZ"/>
              </w:rPr>
              <w:t>,0</w:t>
            </w:r>
          </w:p>
        </w:tc>
        <w:tc>
          <w:tcPr>
            <w:tcW w:w="2081" w:type="dxa"/>
          </w:tcPr>
          <w:p w14:paraId="74B14E1B" w14:textId="77777777" w:rsidR="00170291" w:rsidRPr="00F06DBD" w:rsidRDefault="00170291" w:rsidP="007410AF">
            <w:pPr>
              <w:spacing w:after="120"/>
              <w:jc w:val="center"/>
              <w:rPr>
                <w:rFonts w:cstheme="minorHAnsi"/>
                <w:sz w:val="28"/>
                <w:szCs w:val="28"/>
              </w:rPr>
            </w:pPr>
            <w:r w:rsidRPr="00F06DBD">
              <w:rPr>
                <w:rFonts w:cstheme="minorHAnsi"/>
                <w:sz w:val="28"/>
                <w:szCs w:val="28"/>
              </w:rPr>
              <w:t>1,25</w:t>
            </w:r>
          </w:p>
        </w:tc>
      </w:tr>
      <w:tr w:rsidR="00170291" w:rsidRPr="00F06DBD" w14:paraId="3C7863C0" w14:textId="77777777" w:rsidTr="00D9163C">
        <w:tc>
          <w:tcPr>
            <w:tcW w:w="3442" w:type="dxa"/>
          </w:tcPr>
          <w:p w14:paraId="2C1B6992" w14:textId="77777777" w:rsidR="00170291" w:rsidRPr="00F06DBD" w:rsidRDefault="00170291" w:rsidP="007410AF">
            <w:pPr>
              <w:spacing w:after="120"/>
              <w:jc w:val="both"/>
              <w:rPr>
                <w:rFonts w:cstheme="minorHAnsi"/>
                <w:sz w:val="28"/>
                <w:szCs w:val="28"/>
              </w:rPr>
            </w:pPr>
            <w:r w:rsidRPr="00F06DBD">
              <w:rPr>
                <w:rFonts w:cstheme="minorHAnsi"/>
                <w:color w:val="000000" w:themeColor="dark1"/>
                <w:kern w:val="24"/>
                <w:sz w:val="28"/>
                <w:szCs w:val="28"/>
              </w:rPr>
              <w:t xml:space="preserve">25 </w:t>
            </w:r>
            <w:proofErr w:type="spellStart"/>
            <w:r w:rsidRPr="00F06DBD">
              <w:rPr>
                <w:rFonts w:cstheme="minorHAnsi"/>
                <w:color w:val="000000" w:themeColor="dark1"/>
                <w:kern w:val="24"/>
                <w:sz w:val="28"/>
                <w:szCs w:val="28"/>
              </w:rPr>
              <w:t>mM</w:t>
            </w:r>
            <w:proofErr w:type="spellEnd"/>
            <w:r w:rsidRPr="00F06DBD">
              <w:rPr>
                <w:rFonts w:cstheme="minorHAnsi"/>
                <w:color w:val="000000" w:themeColor="dark1"/>
                <w:kern w:val="24"/>
                <w:sz w:val="28"/>
                <w:szCs w:val="28"/>
                <w:lang w:val="en-US"/>
              </w:rPr>
              <w:t xml:space="preserve"> </w:t>
            </w:r>
            <w:proofErr w:type="spellStart"/>
            <w:r w:rsidRPr="00F06DBD">
              <w:rPr>
                <w:rFonts w:cstheme="minorHAnsi"/>
                <w:color w:val="000000" w:themeColor="dark1"/>
                <w:kern w:val="24"/>
                <w:sz w:val="28"/>
                <w:szCs w:val="28"/>
              </w:rPr>
              <w:t>MgCl</w:t>
            </w:r>
            <w:proofErr w:type="spellEnd"/>
            <w:r w:rsidRPr="00F06DBD">
              <w:rPr>
                <w:rFonts w:cstheme="minorHAnsi"/>
                <w:color w:val="000000" w:themeColor="dark1"/>
                <w:kern w:val="24"/>
                <w:sz w:val="28"/>
                <w:szCs w:val="28"/>
                <w:vertAlign w:val="subscript"/>
                <w:lang w:val="kk-KZ"/>
              </w:rPr>
              <w:t>2</w:t>
            </w:r>
            <w:r w:rsidRPr="00F06DBD">
              <w:rPr>
                <w:rFonts w:cstheme="minorHAnsi"/>
                <w:color w:val="000000" w:themeColor="dark1"/>
                <w:kern w:val="24"/>
                <w:sz w:val="28"/>
                <w:szCs w:val="28"/>
              </w:rPr>
              <w:t xml:space="preserve"> </w:t>
            </w:r>
          </w:p>
        </w:tc>
        <w:tc>
          <w:tcPr>
            <w:tcW w:w="1916" w:type="dxa"/>
          </w:tcPr>
          <w:p w14:paraId="32ADCE6C"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1,5</w:t>
            </w:r>
            <w:r w:rsidRPr="00F06DBD">
              <w:rPr>
                <w:rFonts w:cstheme="minorHAnsi"/>
                <w:color w:val="000000" w:themeColor="dark1"/>
                <w:kern w:val="24"/>
                <w:sz w:val="28"/>
                <w:szCs w:val="28"/>
                <w:lang w:val="kk-KZ"/>
              </w:rPr>
              <w:t xml:space="preserve"> (2,0, 2,5)</w:t>
            </w:r>
          </w:p>
        </w:tc>
        <w:tc>
          <w:tcPr>
            <w:tcW w:w="2137" w:type="dxa"/>
          </w:tcPr>
          <w:p w14:paraId="50D4CA8B"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1,5</w:t>
            </w:r>
            <w:r w:rsidRPr="00F06DBD">
              <w:rPr>
                <w:rFonts w:cstheme="minorHAnsi"/>
                <w:color w:val="000000" w:themeColor="dark1"/>
                <w:kern w:val="24"/>
                <w:sz w:val="28"/>
                <w:szCs w:val="28"/>
                <w:lang w:val="kk-KZ"/>
              </w:rPr>
              <w:t xml:space="preserve"> (2,0, 2,5)</w:t>
            </w:r>
          </w:p>
        </w:tc>
        <w:tc>
          <w:tcPr>
            <w:tcW w:w="2081" w:type="dxa"/>
          </w:tcPr>
          <w:p w14:paraId="0E6B1103"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1,5</w:t>
            </w:r>
            <w:r w:rsidRPr="00F06DBD">
              <w:rPr>
                <w:rFonts w:cstheme="minorHAnsi"/>
                <w:color w:val="000000" w:themeColor="dark1"/>
                <w:kern w:val="24"/>
                <w:sz w:val="28"/>
                <w:szCs w:val="28"/>
                <w:lang w:val="kk-KZ"/>
              </w:rPr>
              <w:t xml:space="preserve"> (2,0, 2,5)</w:t>
            </w:r>
          </w:p>
        </w:tc>
      </w:tr>
      <w:tr w:rsidR="00170291" w:rsidRPr="00F06DBD" w14:paraId="583CABEC" w14:textId="77777777" w:rsidTr="00D9163C">
        <w:tc>
          <w:tcPr>
            <w:tcW w:w="3442" w:type="dxa"/>
          </w:tcPr>
          <w:p w14:paraId="71979769" w14:textId="380C7AA7" w:rsidR="00170291" w:rsidRPr="00170291" w:rsidRDefault="00170291" w:rsidP="007410AF">
            <w:pPr>
              <w:spacing w:after="120"/>
              <w:jc w:val="both"/>
              <w:rPr>
                <w:rFonts w:cstheme="minorHAnsi"/>
                <w:sz w:val="28"/>
                <w:szCs w:val="28"/>
                <w:lang w:val="kk-KZ"/>
              </w:rPr>
            </w:pPr>
            <w:r w:rsidRPr="00F06DBD">
              <w:rPr>
                <w:rFonts w:cstheme="minorHAnsi"/>
                <w:color w:val="000000" w:themeColor="dark1"/>
                <w:kern w:val="24"/>
                <w:sz w:val="28"/>
                <w:szCs w:val="28"/>
                <w:lang w:val="en-US"/>
              </w:rPr>
              <w:t>Taq</w:t>
            </w:r>
            <w:r w:rsidRPr="00F06DBD">
              <w:rPr>
                <w:rFonts w:cstheme="minorHAnsi"/>
                <w:color w:val="000000" w:themeColor="dark1"/>
                <w:kern w:val="24"/>
                <w:sz w:val="28"/>
                <w:szCs w:val="28"/>
              </w:rPr>
              <w:t xml:space="preserve"> полимераза</w:t>
            </w:r>
            <w:r>
              <w:rPr>
                <w:rFonts w:cstheme="minorHAnsi"/>
                <w:color w:val="000000" w:themeColor="dark1"/>
                <w:kern w:val="24"/>
                <w:sz w:val="28"/>
                <w:szCs w:val="28"/>
                <w:lang w:val="kk-KZ"/>
              </w:rPr>
              <w:t xml:space="preserve"> ферменті</w:t>
            </w:r>
          </w:p>
        </w:tc>
        <w:tc>
          <w:tcPr>
            <w:tcW w:w="1916" w:type="dxa"/>
          </w:tcPr>
          <w:p w14:paraId="5F988F1A"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0,2</w:t>
            </w:r>
          </w:p>
        </w:tc>
        <w:tc>
          <w:tcPr>
            <w:tcW w:w="2137" w:type="dxa"/>
          </w:tcPr>
          <w:p w14:paraId="7AB6D14D"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0,2</w:t>
            </w:r>
          </w:p>
        </w:tc>
        <w:tc>
          <w:tcPr>
            <w:tcW w:w="2081" w:type="dxa"/>
          </w:tcPr>
          <w:p w14:paraId="528876A6"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0,2</w:t>
            </w:r>
          </w:p>
        </w:tc>
      </w:tr>
      <w:tr w:rsidR="00170291" w:rsidRPr="00F06DBD" w14:paraId="04CAFAA3" w14:textId="77777777" w:rsidTr="00D9163C">
        <w:tc>
          <w:tcPr>
            <w:tcW w:w="3442" w:type="dxa"/>
          </w:tcPr>
          <w:p w14:paraId="2A9C72F9" w14:textId="51825A38" w:rsidR="00170291" w:rsidRPr="00F06DBD" w:rsidRDefault="00170291" w:rsidP="007410AF">
            <w:pPr>
              <w:spacing w:after="120"/>
              <w:jc w:val="both"/>
              <w:rPr>
                <w:rFonts w:cstheme="minorHAnsi"/>
                <w:sz w:val="28"/>
                <w:szCs w:val="28"/>
              </w:rPr>
            </w:pPr>
            <w:proofErr w:type="spellStart"/>
            <w:r w:rsidRPr="00F06DBD">
              <w:rPr>
                <w:rFonts w:cstheme="minorHAnsi"/>
                <w:color w:val="000000" w:themeColor="dark1"/>
                <w:kern w:val="24"/>
                <w:sz w:val="28"/>
                <w:szCs w:val="28"/>
              </w:rPr>
              <w:t>Деионизир</w:t>
            </w:r>
            <w:proofErr w:type="spellEnd"/>
            <w:r>
              <w:rPr>
                <w:rFonts w:cstheme="minorHAnsi"/>
                <w:color w:val="000000" w:themeColor="dark1"/>
                <w:kern w:val="24"/>
                <w:sz w:val="28"/>
                <w:szCs w:val="28"/>
                <w:lang w:val="kk-KZ"/>
              </w:rPr>
              <w:t>ленген су</w:t>
            </w:r>
          </w:p>
        </w:tc>
        <w:tc>
          <w:tcPr>
            <w:tcW w:w="1916" w:type="dxa"/>
          </w:tcPr>
          <w:p w14:paraId="4EF3860F"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1</w:t>
            </w:r>
            <w:r w:rsidRPr="00F06DBD">
              <w:rPr>
                <w:rFonts w:cstheme="minorHAnsi"/>
                <w:color w:val="000000" w:themeColor="dark1"/>
                <w:kern w:val="24"/>
                <w:sz w:val="28"/>
                <w:szCs w:val="28"/>
                <w:lang w:val="kk-KZ"/>
              </w:rPr>
              <w:t>2</w:t>
            </w:r>
            <w:r w:rsidRPr="00F06DBD">
              <w:rPr>
                <w:rFonts w:cstheme="minorHAnsi"/>
                <w:color w:val="000000" w:themeColor="dark1"/>
                <w:kern w:val="24"/>
                <w:sz w:val="28"/>
                <w:szCs w:val="28"/>
              </w:rPr>
              <w:t>,8</w:t>
            </w:r>
          </w:p>
        </w:tc>
        <w:tc>
          <w:tcPr>
            <w:tcW w:w="2137" w:type="dxa"/>
          </w:tcPr>
          <w:p w14:paraId="6F6AD1DA"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11,8</w:t>
            </w:r>
          </w:p>
        </w:tc>
        <w:tc>
          <w:tcPr>
            <w:tcW w:w="2081" w:type="dxa"/>
          </w:tcPr>
          <w:p w14:paraId="70018151" w14:textId="77777777" w:rsidR="00170291" w:rsidRPr="00F06DBD" w:rsidRDefault="00170291" w:rsidP="007410AF">
            <w:pPr>
              <w:spacing w:after="120"/>
              <w:jc w:val="center"/>
              <w:rPr>
                <w:rFonts w:cstheme="minorHAnsi"/>
                <w:sz w:val="28"/>
                <w:szCs w:val="28"/>
              </w:rPr>
            </w:pPr>
            <w:r w:rsidRPr="00F06DBD">
              <w:rPr>
                <w:rFonts w:cstheme="minorHAnsi"/>
                <w:color w:val="000000" w:themeColor="dark1"/>
                <w:kern w:val="24"/>
                <w:sz w:val="28"/>
                <w:szCs w:val="28"/>
              </w:rPr>
              <w:t>1</w:t>
            </w:r>
            <w:r w:rsidRPr="00F06DBD">
              <w:rPr>
                <w:rFonts w:cstheme="minorHAnsi"/>
                <w:color w:val="000000" w:themeColor="dark1"/>
                <w:kern w:val="24"/>
                <w:sz w:val="28"/>
                <w:szCs w:val="28"/>
                <w:lang w:val="kk-KZ"/>
              </w:rPr>
              <w:t>0</w:t>
            </w:r>
            <w:r w:rsidRPr="00F06DBD">
              <w:rPr>
                <w:rFonts w:cstheme="minorHAnsi"/>
                <w:color w:val="000000" w:themeColor="dark1"/>
                <w:kern w:val="24"/>
                <w:sz w:val="28"/>
                <w:szCs w:val="28"/>
              </w:rPr>
              <w:t>,8</w:t>
            </w:r>
          </w:p>
        </w:tc>
      </w:tr>
      <w:tr w:rsidR="00170291" w:rsidRPr="00F06DBD" w14:paraId="736888D6" w14:textId="77777777" w:rsidTr="00D9163C">
        <w:tc>
          <w:tcPr>
            <w:tcW w:w="3442" w:type="dxa"/>
          </w:tcPr>
          <w:p w14:paraId="79FDFC94" w14:textId="663DDA29" w:rsidR="00170291" w:rsidRPr="00F06DBD" w:rsidRDefault="00170291" w:rsidP="007410AF">
            <w:pPr>
              <w:spacing w:after="120"/>
              <w:jc w:val="both"/>
              <w:rPr>
                <w:rFonts w:cstheme="minorHAnsi"/>
                <w:sz w:val="28"/>
                <w:szCs w:val="28"/>
              </w:rPr>
            </w:pPr>
            <w:r w:rsidRPr="00F06DBD">
              <w:rPr>
                <w:rFonts w:cstheme="minorHAnsi"/>
                <w:color w:val="000000" w:themeColor="dark1"/>
                <w:kern w:val="24"/>
                <w:sz w:val="28"/>
                <w:szCs w:val="28"/>
              </w:rPr>
              <w:t>ДН</w:t>
            </w:r>
            <w:r>
              <w:rPr>
                <w:rFonts w:cstheme="minorHAnsi"/>
                <w:color w:val="000000" w:themeColor="dark1"/>
                <w:kern w:val="24"/>
                <w:sz w:val="28"/>
                <w:szCs w:val="28"/>
                <w:lang w:val="kk-KZ"/>
              </w:rPr>
              <w:t xml:space="preserve">Қ үлгісі </w:t>
            </w:r>
          </w:p>
        </w:tc>
        <w:tc>
          <w:tcPr>
            <w:tcW w:w="1916" w:type="dxa"/>
          </w:tcPr>
          <w:p w14:paraId="1FCFB0E7"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3</w:t>
            </w:r>
            <w:r w:rsidRPr="00F06DBD">
              <w:rPr>
                <w:rFonts w:cstheme="minorHAnsi"/>
                <w:color w:val="000000" w:themeColor="dark1"/>
                <w:kern w:val="24"/>
                <w:sz w:val="28"/>
                <w:szCs w:val="28"/>
                <w:lang w:val="kk-KZ"/>
              </w:rPr>
              <w:t>,0</w:t>
            </w:r>
          </w:p>
        </w:tc>
        <w:tc>
          <w:tcPr>
            <w:tcW w:w="2137" w:type="dxa"/>
          </w:tcPr>
          <w:p w14:paraId="7DC2608F"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3</w:t>
            </w:r>
            <w:r w:rsidRPr="00F06DBD">
              <w:rPr>
                <w:rFonts w:cstheme="minorHAnsi"/>
                <w:color w:val="000000" w:themeColor="dark1"/>
                <w:kern w:val="24"/>
                <w:sz w:val="28"/>
                <w:szCs w:val="28"/>
                <w:lang w:val="kk-KZ"/>
              </w:rPr>
              <w:t>,0</w:t>
            </w:r>
          </w:p>
        </w:tc>
        <w:tc>
          <w:tcPr>
            <w:tcW w:w="2081" w:type="dxa"/>
          </w:tcPr>
          <w:p w14:paraId="24FF5B91" w14:textId="77777777" w:rsidR="00170291" w:rsidRPr="00F06DBD" w:rsidRDefault="00170291" w:rsidP="007410AF">
            <w:pPr>
              <w:spacing w:after="120"/>
              <w:jc w:val="center"/>
              <w:rPr>
                <w:rFonts w:cstheme="minorHAnsi"/>
                <w:sz w:val="28"/>
                <w:szCs w:val="28"/>
                <w:lang w:val="kk-KZ"/>
              </w:rPr>
            </w:pPr>
            <w:r w:rsidRPr="00F06DBD">
              <w:rPr>
                <w:rFonts w:cstheme="minorHAnsi"/>
                <w:color w:val="000000" w:themeColor="dark1"/>
                <w:kern w:val="24"/>
                <w:sz w:val="28"/>
                <w:szCs w:val="28"/>
              </w:rPr>
              <w:t>3</w:t>
            </w:r>
            <w:r w:rsidRPr="00F06DBD">
              <w:rPr>
                <w:rFonts w:cstheme="minorHAnsi"/>
                <w:color w:val="000000" w:themeColor="dark1"/>
                <w:kern w:val="24"/>
                <w:sz w:val="28"/>
                <w:szCs w:val="28"/>
                <w:lang w:val="kk-KZ"/>
              </w:rPr>
              <w:t>,0</w:t>
            </w:r>
          </w:p>
        </w:tc>
      </w:tr>
      <w:tr w:rsidR="00170291" w:rsidRPr="00F06DBD" w14:paraId="0D719BAA" w14:textId="77777777" w:rsidTr="00D9163C">
        <w:tc>
          <w:tcPr>
            <w:tcW w:w="3442" w:type="dxa"/>
          </w:tcPr>
          <w:p w14:paraId="0C567EAB" w14:textId="52480BE6" w:rsidR="00170291" w:rsidRPr="00F06DBD" w:rsidRDefault="00170291" w:rsidP="007410AF">
            <w:pPr>
              <w:spacing w:after="120"/>
              <w:jc w:val="both"/>
              <w:rPr>
                <w:rFonts w:cstheme="minorHAnsi"/>
                <w:sz w:val="28"/>
                <w:szCs w:val="28"/>
              </w:rPr>
            </w:pPr>
            <w:r>
              <w:rPr>
                <w:rFonts w:cstheme="minorHAnsi"/>
                <w:color w:val="000000" w:themeColor="dark1"/>
                <w:kern w:val="24"/>
                <w:sz w:val="28"/>
                <w:szCs w:val="28"/>
                <w:lang w:val="kk-KZ"/>
              </w:rPr>
              <w:t>Р</w:t>
            </w:r>
            <w:proofErr w:type="spellStart"/>
            <w:r w:rsidRPr="00F06DBD">
              <w:rPr>
                <w:rFonts w:cstheme="minorHAnsi"/>
                <w:color w:val="000000" w:themeColor="dark1"/>
                <w:kern w:val="24"/>
                <w:sz w:val="28"/>
                <w:szCs w:val="28"/>
              </w:rPr>
              <w:t>еакци</w:t>
            </w:r>
            <w:proofErr w:type="spellEnd"/>
            <w:r>
              <w:rPr>
                <w:rFonts w:cstheme="minorHAnsi"/>
                <w:color w:val="000000" w:themeColor="dark1"/>
                <w:kern w:val="24"/>
                <w:sz w:val="28"/>
                <w:szCs w:val="28"/>
                <w:lang w:val="kk-KZ"/>
              </w:rPr>
              <w:t>ялық қоспа</w:t>
            </w:r>
          </w:p>
        </w:tc>
        <w:tc>
          <w:tcPr>
            <w:tcW w:w="1916" w:type="dxa"/>
          </w:tcPr>
          <w:p w14:paraId="6D462296" w14:textId="77777777" w:rsidR="00170291" w:rsidRPr="00F06DBD" w:rsidRDefault="00170291" w:rsidP="007410AF">
            <w:pPr>
              <w:spacing w:after="120"/>
              <w:jc w:val="center"/>
              <w:rPr>
                <w:rFonts w:cstheme="minorHAnsi"/>
                <w:sz w:val="28"/>
                <w:szCs w:val="28"/>
                <w:lang w:val="kk-KZ"/>
              </w:rPr>
            </w:pPr>
            <w:r w:rsidRPr="00F06DBD">
              <w:rPr>
                <w:rFonts w:cstheme="minorHAnsi"/>
                <w:sz w:val="28"/>
                <w:szCs w:val="28"/>
                <w:lang w:val="kk-KZ"/>
              </w:rPr>
              <w:t>25,0</w:t>
            </w:r>
          </w:p>
        </w:tc>
        <w:tc>
          <w:tcPr>
            <w:tcW w:w="2137" w:type="dxa"/>
          </w:tcPr>
          <w:p w14:paraId="36A9C4BC" w14:textId="77777777" w:rsidR="00170291" w:rsidRPr="00F06DBD" w:rsidRDefault="00170291" w:rsidP="007410AF">
            <w:pPr>
              <w:spacing w:after="120"/>
              <w:jc w:val="center"/>
              <w:rPr>
                <w:rFonts w:cstheme="minorHAnsi"/>
                <w:sz w:val="28"/>
                <w:szCs w:val="28"/>
                <w:lang w:val="kk-KZ"/>
              </w:rPr>
            </w:pPr>
            <w:r w:rsidRPr="00F06DBD">
              <w:rPr>
                <w:rFonts w:cstheme="minorHAnsi"/>
                <w:sz w:val="28"/>
                <w:szCs w:val="28"/>
                <w:lang w:val="kk-KZ"/>
              </w:rPr>
              <w:t>25,0</w:t>
            </w:r>
          </w:p>
        </w:tc>
        <w:tc>
          <w:tcPr>
            <w:tcW w:w="2081" w:type="dxa"/>
          </w:tcPr>
          <w:p w14:paraId="29ED3E09" w14:textId="77777777" w:rsidR="00170291" w:rsidRPr="00F06DBD" w:rsidRDefault="00170291" w:rsidP="007410AF">
            <w:pPr>
              <w:spacing w:after="120"/>
              <w:jc w:val="center"/>
              <w:rPr>
                <w:rFonts w:cstheme="minorHAnsi"/>
                <w:sz w:val="28"/>
                <w:szCs w:val="28"/>
                <w:lang w:val="kk-KZ"/>
              </w:rPr>
            </w:pPr>
            <w:r w:rsidRPr="00F06DBD">
              <w:rPr>
                <w:rFonts w:cstheme="minorHAnsi"/>
                <w:sz w:val="28"/>
                <w:szCs w:val="28"/>
                <w:lang w:val="kk-KZ"/>
              </w:rPr>
              <w:t>25,0</w:t>
            </w:r>
          </w:p>
        </w:tc>
      </w:tr>
    </w:tbl>
    <w:p w14:paraId="657CEF04" w14:textId="77777777" w:rsidR="00F06DBD" w:rsidRDefault="00F06DBD" w:rsidP="00F06DBD">
      <w:pPr>
        <w:spacing w:after="0" w:line="240" w:lineRule="auto"/>
        <w:ind w:firstLine="567"/>
        <w:jc w:val="both"/>
        <w:rPr>
          <w:rFonts w:asciiTheme="majorHAnsi" w:hAnsiTheme="majorHAnsi" w:cstheme="majorHAnsi"/>
          <w:sz w:val="28"/>
          <w:szCs w:val="28"/>
          <w:lang w:val="kk-KZ"/>
        </w:rPr>
      </w:pPr>
    </w:p>
    <w:p w14:paraId="00974225" w14:textId="6724D0DE" w:rsidR="001C2C21" w:rsidRPr="00611577" w:rsidRDefault="001C2C21" w:rsidP="001C2C21">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611577">
        <w:rPr>
          <w:rFonts w:ascii="Times New Roman" w:hAnsi="Times New Roman" w:cs="Times New Roman"/>
          <w:sz w:val="28"/>
          <w:szCs w:val="28"/>
          <w:lang w:val="kk-KZ"/>
        </w:rPr>
        <w:t>2.1.4 «Сарканд-Агро»</w:t>
      </w:r>
      <w:r w:rsidR="00E71AC3" w:rsidRPr="00611577">
        <w:rPr>
          <w:rFonts w:ascii="Times New Roman" w:hAnsi="Times New Roman" w:cs="Times New Roman"/>
          <w:sz w:val="28"/>
          <w:szCs w:val="28"/>
          <w:lang w:val="kk-KZ"/>
        </w:rPr>
        <w:t>, «Байсерке Агро»</w:t>
      </w:r>
      <w:r w:rsidRPr="00611577">
        <w:rPr>
          <w:rFonts w:ascii="Times New Roman" w:hAnsi="Times New Roman" w:cs="Times New Roman"/>
          <w:sz w:val="28"/>
          <w:szCs w:val="28"/>
          <w:lang w:val="kk-KZ"/>
        </w:rPr>
        <w:t xml:space="preserve"> шаруашылы</w:t>
      </w:r>
      <w:r w:rsidR="00E71AC3" w:rsidRPr="00611577">
        <w:rPr>
          <w:rFonts w:ascii="Times New Roman" w:hAnsi="Times New Roman" w:cs="Times New Roman"/>
          <w:sz w:val="28"/>
          <w:szCs w:val="28"/>
          <w:lang w:val="kk-KZ"/>
        </w:rPr>
        <w:t>қтарында</w:t>
      </w:r>
      <w:r w:rsidRPr="00611577">
        <w:rPr>
          <w:rFonts w:ascii="Times New Roman" w:hAnsi="Times New Roman" w:cs="Times New Roman"/>
          <w:sz w:val="28"/>
          <w:szCs w:val="28"/>
          <w:lang w:val="kk-KZ"/>
        </w:rPr>
        <w:t xml:space="preserve"> </w:t>
      </w:r>
      <w:r w:rsidRPr="00611577">
        <w:rPr>
          <w:rFonts w:asciiTheme="majorHAnsi" w:hAnsiTheme="majorHAnsi" w:cstheme="majorHAnsi"/>
          <w:sz w:val="28"/>
          <w:szCs w:val="28"/>
          <w:lang w:val="kk-KZ"/>
        </w:rPr>
        <w:t xml:space="preserve">TNP2 ген локусы бойынша </w:t>
      </w:r>
      <w:r w:rsidRPr="00611577">
        <w:rPr>
          <w:rFonts w:ascii="Times New Roman" w:hAnsi="Times New Roman" w:cs="Times New Roman"/>
          <w:sz w:val="28"/>
          <w:szCs w:val="28"/>
          <w:lang w:val="kk-KZ"/>
        </w:rPr>
        <w:t>генотиптері анықталған</w:t>
      </w:r>
      <w:r w:rsidR="001F0B38" w:rsidRPr="00611577">
        <w:rPr>
          <w:rFonts w:ascii="Times New Roman" w:hAnsi="Times New Roman" w:cs="Times New Roman"/>
          <w:sz w:val="28"/>
          <w:szCs w:val="28"/>
          <w:lang w:val="kk-KZ"/>
        </w:rPr>
        <w:t xml:space="preserve"> және асылдандыру орталықтарындағы </w:t>
      </w:r>
      <w:r w:rsidR="009E1E4F" w:rsidRPr="00611577">
        <w:rPr>
          <w:rFonts w:ascii="Times New Roman" w:hAnsi="Times New Roman" w:cs="Times New Roman"/>
          <w:sz w:val="28"/>
          <w:szCs w:val="28"/>
          <w:lang w:val="kk-KZ"/>
        </w:rPr>
        <w:t>SPEF2</w:t>
      </w:r>
      <w:r w:rsidR="009E1E4F" w:rsidRPr="00611577">
        <w:rPr>
          <w:rFonts w:asciiTheme="majorHAnsi" w:hAnsiTheme="majorHAnsi" w:cstheme="majorHAnsi"/>
          <w:sz w:val="28"/>
          <w:szCs w:val="28"/>
          <w:lang w:val="kk-KZ"/>
        </w:rPr>
        <w:t xml:space="preserve"> ген локусы бойынша </w:t>
      </w:r>
      <w:r w:rsidR="009E1E4F" w:rsidRPr="00611577">
        <w:rPr>
          <w:rFonts w:ascii="Times New Roman" w:hAnsi="Times New Roman" w:cs="Times New Roman"/>
          <w:sz w:val="28"/>
          <w:szCs w:val="28"/>
          <w:lang w:val="kk-KZ"/>
        </w:rPr>
        <w:t>генотиптері анықталған бұқалардың репродуктивтік қызметін бағалау</w:t>
      </w:r>
    </w:p>
    <w:p w14:paraId="0CB0A062" w14:textId="35BE22F5" w:rsidR="00C86C97" w:rsidRDefault="00504324" w:rsidP="00F63B61">
      <w:pPr>
        <w:widowControl w:val="0"/>
        <w:autoSpaceDE w:val="0"/>
        <w:autoSpaceDN w:val="0"/>
        <w:adjustRightInd w:val="0"/>
        <w:spacing w:after="0" w:line="240" w:lineRule="auto"/>
        <w:ind w:firstLine="567"/>
        <w:jc w:val="both"/>
        <w:rPr>
          <w:rFonts w:asciiTheme="majorHAnsi" w:hAnsiTheme="majorHAnsi" w:cstheme="majorHAnsi"/>
          <w:bCs/>
          <w:iCs/>
          <w:sz w:val="28"/>
          <w:szCs w:val="28"/>
          <w:lang w:val="kk-KZ"/>
        </w:rPr>
      </w:pPr>
      <w:r w:rsidRPr="00A67DBB">
        <w:rPr>
          <w:rFonts w:asciiTheme="majorHAnsi" w:hAnsiTheme="majorHAnsi" w:cstheme="majorHAnsi"/>
          <w:bCs/>
          <w:iCs/>
          <w:sz w:val="28"/>
          <w:szCs w:val="28"/>
          <w:lang w:val="kk-KZ"/>
        </w:rPr>
        <w:t>Шаруашылық жағдайында бұқалардың репродуктивтік қызметін бағалауға келесі көрсеткіштер қолданылды: либидо деңгейі, бұқалардың жоғарғы, орташа және төмен деңгейлерде либидо қаб</w:t>
      </w:r>
      <w:r w:rsidR="00C86C97">
        <w:rPr>
          <w:rFonts w:asciiTheme="majorHAnsi" w:hAnsiTheme="majorHAnsi" w:cstheme="majorHAnsi"/>
          <w:bCs/>
          <w:iCs/>
          <w:sz w:val="28"/>
          <w:szCs w:val="28"/>
          <w:lang w:val="kk-KZ"/>
        </w:rPr>
        <w:t>і</w:t>
      </w:r>
      <w:r w:rsidRPr="00A67DBB">
        <w:rPr>
          <w:rFonts w:asciiTheme="majorHAnsi" w:hAnsiTheme="majorHAnsi" w:cstheme="majorHAnsi"/>
          <w:bCs/>
          <w:iCs/>
          <w:sz w:val="28"/>
          <w:szCs w:val="28"/>
          <w:lang w:val="kk-KZ"/>
        </w:rPr>
        <w:t xml:space="preserve">летін сақтау мерзімінің ұзақтығы, сиырлардың қайта күйлеуге келу дәрежесі. </w:t>
      </w:r>
      <w:r w:rsidR="00A67DBB">
        <w:rPr>
          <w:rFonts w:asciiTheme="majorHAnsi" w:hAnsiTheme="majorHAnsi" w:cstheme="majorHAnsi"/>
          <w:bCs/>
          <w:iCs/>
          <w:sz w:val="28"/>
          <w:szCs w:val="28"/>
          <w:lang w:val="kk-KZ"/>
        </w:rPr>
        <w:t xml:space="preserve">Сонымен қатар жыныстық қатынас кезінде бұқаларда жыныстық рефлекстердің белсенділігі: локомотролық рефлекс, шағылысу рефлексі, эрекция және эякуляция. </w:t>
      </w:r>
      <w:r w:rsidR="00C86C97">
        <w:rPr>
          <w:rFonts w:asciiTheme="majorHAnsi" w:hAnsiTheme="majorHAnsi" w:cstheme="majorHAnsi"/>
          <w:bCs/>
          <w:iCs/>
          <w:sz w:val="28"/>
          <w:szCs w:val="28"/>
          <w:lang w:val="kk-KZ"/>
        </w:rPr>
        <w:t xml:space="preserve">Шаруашылық жағдайында бұқалардың жыныстық белсенділігіне баға беру үшін келесі параметрлерді пайдаландық: </w:t>
      </w:r>
      <w:r w:rsidR="00C86C97" w:rsidRPr="00C86C97">
        <w:rPr>
          <w:rFonts w:asciiTheme="majorHAnsi" w:hAnsiTheme="majorHAnsi" w:cstheme="majorHAnsi"/>
          <w:bCs/>
          <w:iCs/>
          <w:sz w:val="28"/>
          <w:szCs w:val="28"/>
          <w:lang w:val="kk-KZ"/>
        </w:rPr>
        <w:t>time to enter arena</w:t>
      </w:r>
      <w:r w:rsidR="00C86C97">
        <w:rPr>
          <w:rFonts w:asciiTheme="majorHAnsi" w:hAnsiTheme="majorHAnsi" w:cstheme="majorHAnsi"/>
          <w:bCs/>
          <w:iCs/>
          <w:sz w:val="28"/>
          <w:szCs w:val="28"/>
          <w:lang w:val="kk-KZ"/>
        </w:rPr>
        <w:t>, сиырды іздеп табу уақыты</w:t>
      </w:r>
      <w:r w:rsidR="00C86C97" w:rsidRPr="00C86C97">
        <w:rPr>
          <w:rFonts w:asciiTheme="majorHAnsi" w:hAnsiTheme="majorHAnsi" w:cstheme="majorHAnsi"/>
          <w:bCs/>
          <w:iCs/>
          <w:sz w:val="28"/>
          <w:szCs w:val="28"/>
          <w:lang w:val="kk-KZ"/>
        </w:rPr>
        <w:t xml:space="preserve"> (sec)</w:t>
      </w:r>
      <w:r w:rsidR="00C86C97">
        <w:rPr>
          <w:rFonts w:asciiTheme="majorHAnsi" w:hAnsiTheme="majorHAnsi" w:cstheme="majorHAnsi"/>
          <w:bCs/>
          <w:iCs/>
          <w:sz w:val="28"/>
          <w:szCs w:val="28"/>
          <w:lang w:val="kk-KZ"/>
        </w:rPr>
        <w:t xml:space="preserve">, </w:t>
      </w:r>
      <w:r w:rsidR="00C86C97" w:rsidRPr="00C86C97">
        <w:rPr>
          <w:rFonts w:asciiTheme="majorHAnsi" w:hAnsiTheme="majorHAnsi" w:cstheme="majorHAnsi"/>
          <w:bCs/>
          <w:iCs/>
          <w:sz w:val="28"/>
          <w:szCs w:val="28"/>
          <w:lang w:val="kk-KZ"/>
        </w:rPr>
        <w:t>erection time</w:t>
      </w:r>
      <w:r w:rsidR="00C86C97">
        <w:rPr>
          <w:rFonts w:asciiTheme="majorHAnsi" w:hAnsiTheme="majorHAnsi" w:cstheme="majorHAnsi"/>
          <w:bCs/>
          <w:iCs/>
          <w:sz w:val="28"/>
          <w:szCs w:val="28"/>
          <w:lang w:val="kk-KZ"/>
        </w:rPr>
        <w:t>, эрекция пайда болу уақытысы</w:t>
      </w:r>
      <w:r w:rsidR="00C86C97" w:rsidRPr="00C86C97">
        <w:rPr>
          <w:rFonts w:asciiTheme="majorHAnsi" w:hAnsiTheme="majorHAnsi" w:cstheme="majorHAnsi"/>
          <w:bCs/>
          <w:iCs/>
          <w:sz w:val="28"/>
          <w:szCs w:val="28"/>
          <w:lang w:val="kk-KZ"/>
        </w:rPr>
        <w:t xml:space="preserve"> (sec)</w:t>
      </w:r>
      <w:r w:rsidR="00C86C97">
        <w:rPr>
          <w:rFonts w:asciiTheme="majorHAnsi" w:hAnsiTheme="majorHAnsi" w:cstheme="majorHAnsi"/>
          <w:bCs/>
          <w:iCs/>
          <w:sz w:val="28"/>
          <w:szCs w:val="28"/>
          <w:lang w:val="kk-KZ"/>
        </w:rPr>
        <w:t>,</w:t>
      </w:r>
      <w:r w:rsidR="00C86C97" w:rsidRPr="00C86C97">
        <w:rPr>
          <w:rFonts w:asciiTheme="majorHAnsi" w:hAnsiTheme="majorHAnsi" w:cstheme="majorHAnsi"/>
          <w:bCs/>
          <w:iCs/>
          <w:sz w:val="28"/>
          <w:szCs w:val="28"/>
          <w:lang w:val="kk-KZ"/>
        </w:rPr>
        <w:t xml:space="preserve"> reaction time</w:t>
      </w:r>
      <w:r w:rsidR="00C86C97">
        <w:rPr>
          <w:rFonts w:asciiTheme="majorHAnsi" w:hAnsiTheme="majorHAnsi" w:cstheme="majorHAnsi"/>
          <w:bCs/>
          <w:iCs/>
          <w:sz w:val="28"/>
          <w:szCs w:val="28"/>
          <w:lang w:val="kk-KZ"/>
        </w:rPr>
        <w:t>, жыныстық қатынасқа түсу әрекеті</w:t>
      </w:r>
      <w:r w:rsidR="00C86C97" w:rsidRPr="00C86C97">
        <w:rPr>
          <w:rFonts w:asciiTheme="majorHAnsi" w:hAnsiTheme="majorHAnsi" w:cstheme="majorHAnsi"/>
          <w:bCs/>
          <w:iCs/>
          <w:sz w:val="28"/>
          <w:szCs w:val="28"/>
          <w:lang w:val="kk-KZ"/>
        </w:rPr>
        <w:t xml:space="preserve"> (sec)</w:t>
      </w:r>
      <w:r w:rsidR="00C86C97">
        <w:rPr>
          <w:rFonts w:asciiTheme="majorHAnsi" w:hAnsiTheme="majorHAnsi" w:cstheme="majorHAnsi"/>
          <w:bCs/>
          <w:iCs/>
          <w:sz w:val="28"/>
          <w:szCs w:val="28"/>
          <w:lang w:val="kk-KZ"/>
        </w:rPr>
        <w:t>,</w:t>
      </w:r>
      <w:r w:rsidR="00C86C97" w:rsidRPr="00C86C97">
        <w:rPr>
          <w:rFonts w:asciiTheme="majorHAnsi" w:hAnsiTheme="majorHAnsi" w:cstheme="majorHAnsi"/>
          <w:bCs/>
          <w:iCs/>
          <w:sz w:val="28"/>
          <w:szCs w:val="28"/>
          <w:lang w:val="kk-KZ"/>
        </w:rPr>
        <w:t xml:space="preserve"> reaction time score</w:t>
      </w:r>
      <w:r w:rsidR="00C86C97">
        <w:rPr>
          <w:rFonts w:asciiTheme="majorHAnsi" w:hAnsiTheme="majorHAnsi" w:cstheme="majorHAnsi"/>
          <w:bCs/>
          <w:iCs/>
          <w:sz w:val="28"/>
          <w:szCs w:val="28"/>
          <w:lang w:val="kk-KZ"/>
        </w:rPr>
        <w:t>, жыныстық қатынасқа түсу әрекетінің деңгейі</w:t>
      </w:r>
      <w:r w:rsidR="00C86C97" w:rsidRPr="00C86C97">
        <w:rPr>
          <w:rFonts w:asciiTheme="majorHAnsi" w:hAnsiTheme="majorHAnsi" w:cstheme="majorHAnsi"/>
          <w:bCs/>
          <w:iCs/>
          <w:sz w:val="28"/>
          <w:szCs w:val="28"/>
          <w:lang w:val="kk-KZ"/>
        </w:rPr>
        <w:t xml:space="preserve"> (0-6)</w:t>
      </w:r>
      <w:r w:rsidR="00C86C97">
        <w:rPr>
          <w:rFonts w:asciiTheme="majorHAnsi" w:hAnsiTheme="majorHAnsi" w:cstheme="majorHAnsi"/>
          <w:bCs/>
          <w:iCs/>
          <w:sz w:val="28"/>
          <w:szCs w:val="28"/>
          <w:lang w:val="kk-KZ"/>
        </w:rPr>
        <w:t xml:space="preserve">, </w:t>
      </w:r>
      <w:r w:rsidR="00C86C97" w:rsidRPr="00C86C97">
        <w:rPr>
          <w:rFonts w:asciiTheme="majorHAnsi" w:hAnsiTheme="majorHAnsi" w:cstheme="majorHAnsi"/>
          <w:bCs/>
          <w:iCs/>
          <w:sz w:val="28"/>
          <w:szCs w:val="28"/>
          <w:lang w:val="kk-KZ"/>
        </w:rPr>
        <w:t>sexual aggressiveness</w:t>
      </w:r>
      <w:r w:rsidR="00C86C97">
        <w:rPr>
          <w:rFonts w:asciiTheme="majorHAnsi" w:hAnsiTheme="majorHAnsi" w:cstheme="majorHAnsi"/>
          <w:bCs/>
          <w:iCs/>
          <w:sz w:val="28"/>
          <w:szCs w:val="28"/>
          <w:lang w:val="kk-KZ"/>
        </w:rPr>
        <w:t>, сексуалдық қозу дәрежесі</w:t>
      </w:r>
      <w:r w:rsidR="00C86C97" w:rsidRPr="00C86C97">
        <w:rPr>
          <w:rFonts w:asciiTheme="majorHAnsi" w:hAnsiTheme="majorHAnsi" w:cstheme="majorHAnsi"/>
          <w:bCs/>
          <w:iCs/>
          <w:sz w:val="28"/>
          <w:szCs w:val="28"/>
          <w:lang w:val="kk-KZ"/>
        </w:rPr>
        <w:t xml:space="preserve"> (1-4)</w:t>
      </w:r>
      <w:r w:rsidR="00C86C97">
        <w:rPr>
          <w:rFonts w:asciiTheme="majorHAnsi" w:hAnsiTheme="majorHAnsi" w:cstheme="majorHAnsi"/>
          <w:bCs/>
          <w:iCs/>
          <w:sz w:val="28"/>
          <w:szCs w:val="28"/>
          <w:lang w:val="kk-KZ"/>
        </w:rPr>
        <w:t>,</w:t>
      </w:r>
      <w:r w:rsidR="00C86C97" w:rsidRPr="00C86C97">
        <w:rPr>
          <w:rFonts w:asciiTheme="majorHAnsi" w:hAnsiTheme="majorHAnsi" w:cstheme="majorHAnsi"/>
          <w:bCs/>
          <w:iCs/>
          <w:sz w:val="28"/>
          <w:szCs w:val="28"/>
          <w:lang w:val="kk-KZ"/>
        </w:rPr>
        <w:t xml:space="preserve"> </w:t>
      </w:r>
      <w:r w:rsidR="00C86C97" w:rsidRPr="00C86C97">
        <w:rPr>
          <w:rFonts w:asciiTheme="majorHAnsi" w:hAnsiTheme="majorHAnsi" w:cstheme="majorHAnsi"/>
          <w:bCs/>
          <w:iCs/>
          <w:sz w:val="28"/>
          <w:szCs w:val="28"/>
          <w:lang w:val="kk-KZ"/>
        </w:rPr>
        <w:lastRenderedPageBreak/>
        <w:t>libido score</w:t>
      </w:r>
      <w:r w:rsidR="00C86C97">
        <w:rPr>
          <w:rFonts w:asciiTheme="majorHAnsi" w:hAnsiTheme="majorHAnsi" w:cstheme="majorHAnsi"/>
          <w:bCs/>
          <w:iCs/>
          <w:sz w:val="28"/>
          <w:szCs w:val="28"/>
          <w:lang w:val="kk-KZ"/>
        </w:rPr>
        <w:t xml:space="preserve">, либидо дәрежесі </w:t>
      </w:r>
      <w:r w:rsidR="00C86C97" w:rsidRPr="00C86C97">
        <w:rPr>
          <w:rFonts w:asciiTheme="majorHAnsi" w:hAnsiTheme="majorHAnsi" w:cstheme="majorHAnsi"/>
          <w:bCs/>
          <w:iCs/>
          <w:sz w:val="28"/>
          <w:szCs w:val="28"/>
          <w:lang w:val="kk-KZ"/>
        </w:rPr>
        <w:t xml:space="preserve"> (0-100) </w:t>
      </w:r>
      <w:r w:rsidR="00C86C97">
        <w:rPr>
          <w:rFonts w:asciiTheme="majorHAnsi" w:hAnsiTheme="majorHAnsi" w:cstheme="majorHAnsi"/>
          <w:bCs/>
          <w:iCs/>
          <w:sz w:val="28"/>
          <w:szCs w:val="28"/>
          <w:lang w:val="kk-KZ"/>
        </w:rPr>
        <w:t xml:space="preserve">әдебиетте көрсетілген әдістемеге сәйкес </w:t>
      </w:r>
      <w:r w:rsidR="00C86C97" w:rsidRPr="004E65E7">
        <w:rPr>
          <w:rFonts w:asciiTheme="majorHAnsi" w:hAnsiTheme="majorHAnsi" w:cstheme="majorHAnsi"/>
          <w:bCs/>
          <w:iCs/>
          <w:sz w:val="28"/>
          <w:szCs w:val="28"/>
          <w:lang w:val="kk-KZ"/>
        </w:rPr>
        <w:t>жүргізілді [173].</w:t>
      </w:r>
      <w:r w:rsidR="00C86C97">
        <w:rPr>
          <w:rFonts w:asciiTheme="majorHAnsi" w:hAnsiTheme="majorHAnsi" w:cstheme="majorHAnsi"/>
          <w:bCs/>
          <w:iCs/>
          <w:sz w:val="28"/>
          <w:szCs w:val="28"/>
          <w:lang w:val="kk-KZ"/>
        </w:rPr>
        <w:t xml:space="preserve"> </w:t>
      </w:r>
    </w:p>
    <w:p w14:paraId="37A5FD03" w14:textId="24F22FCA" w:rsidR="00F63B61" w:rsidRPr="001C2C21" w:rsidRDefault="00320DEE" w:rsidP="00F63B61">
      <w:pPr>
        <w:widowControl w:val="0"/>
        <w:autoSpaceDE w:val="0"/>
        <w:autoSpaceDN w:val="0"/>
        <w:adjustRightInd w:val="0"/>
        <w:spacing w:after="0" w:line="240" w:lineRule="auto"/>
        <w:ind w:firstLine="567"/>
        <w:jc w:val="both"/>
        <w:rPr>
          <w:rFonts w:ascii="Times New Roman" w:hAnsi="Times New Roman" w:cs="Times New Roman"/>
          <w:bCs/>
          <w:iCs/>
          <w:color w:val="FF0000"/>
          <w:sz w:val="28"/>
          <w:szCs w:val="28"/>
          <w:lang w:val="kk-KZ"/>
        </w:rPr>
      </w:pPr>
      <w:r w:rsidRPr="00015D5D">
        <w:rPr>
          <w:rFonts w:ascii="Times New Roman" w:hAnsi="Times New Roman" w:cs="Times New Roman"/>
          <w:sz w:val="28"/>
          <w:szCs w:val="28"/>
          <w:lang w:val="kk-KZ"/>
        </w:rPr>
        <w:t>«</w:t>
      </w:r>
      <w:r>
        <w:rPr>
          <w:rFonts w:ascii="Times New Roman" w:hAnsi="Times New Roman" w:cs="Times New Roman"/>
          <w:sz w:val="28"/>
          <w:szCs w:val="28"/>
          <w:lang w:val="kk-KZ"/>
        </w:rPr>
        <w:t>Асыл Түлік</w:t>
      </w:r>
      <w:r w:rsidRPr="00015D5D">
        <w:rPr>
          <w:rFonts w:ascii="Times New Roman" w:hAnsi="Times New Roman" w:cs="Times New Roman"/>
          <w:sz w:val="28"/>
          <w:szCs w:val="28"/>
          <w:lang w:val="kk-KZ"/>
        </w:rPr>
        <w:t>»</w:t>
      </w:r>
      <w:r>
        <w:rPr>
          <w:rFonts w:ascii="Times New Roman" w:hAnsi="Times New Roman" w:cs="Times New Roman"/>
          <w:sz w:val="28"/>
          <w:szCs w:val="28"/>
          <w:lang w:val="kk-KZ"/>
        </w:rPr>
        <w:t xml:space="preserve"> АҚ</w:t>
      </w:r>
      <w:r w:rsidRPr="00334C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қарасты асыл тұқымды бұқалардың </w:t>
      </w:r>
      <w:r w:rsidRPr="00334C65">
        <w:rPr>
          <w:rFonts w:ascii="Times New Roman" w:hAnsi="Times New Roman" w:cs="Times New Roman"/>
          <w:sz w:val="28"/>
          <w:szCs w:val="28"/>
          <w:lang w:val="kk-KZ"/>
        </w:rPr>
        <w:t>SPEF2</w:t>
      </w:r>
      <w:r>
        <w:rPr>
          <w:rFonts w:asciiTheme="majorHAnsi" w:hAnsiTheme="majorHAnsi" w:cstheme="majorHAnsi"/>
          <w:sz w:val="28"/>
          <w:szCs w:val="28"/>
          <w:lang w:val="kk-KZ"/>
        </w:rPr>
        <w:t xml:space="preserve"> ген локусы бойынша генотиптеу жұмыстары жүргізілген соң, осы ген аллелдерінің бұқалардың репродуктивік қызметіне ассоциативтік әсерін келесі тәсілдермен зерттедік: бұқалардан алынған эякулят сапасының көрсеткіштеріне талдау жасау, концентрациясы, белсенділігі, патологиялық спермийлер үлесі, эякуляттың көлемі, өндірісте қолданған бұқа шәуетінің көрсеткіші ретінде, сонымен қатар қолдан ұрықтандырылған сиырлардың 58-ші күні қайта күйлеуге кел</w:t>
      </w:r>
      <w:r w:rsidR="00EB6299">
        <w:rPr>
          <w:rFonts w:asciiTheme="majorHAnsi" w:hAnsiTheme="majorHAnsi" w:cstheme="majorHAnsi"/>
          <w:sz w:val="28"/>
          <w:szCs w:val="28"/>
          <w:lang w:val="kk-KZ"/>
        </w:rPr>
        <w:t>у</w:t>
      </w:r>
      <w:r>
        <w:rPr>
          <w:rFonts w:asciiTheme="majorHAnsi" w:hAnsiTheme="majorHAnsi" w:cstheme="majorHAnsi"/>
          <w:sz w:val="28"/>
          <w:szCs w:val="28"/>
          <w:lang w:val="kk-KZ"/>
        </w:rPr>
        <w:t xml:space="preserve"> индексі, </w:t>
      </w:r>
      <w:r w:rsidR="00EB6299">
        <w:rPr>
          <w:rFonts w:asciiTheme="majorHAnsi" w:hAnsiTheme="majorHAnsi" w:cstheme="majorHAnsi"/>
          <w:sz w:val="28"/>
          <w:szCs w:val="28"/>
          <w:lang w:val="kk-KZ"/>
        </w:rPr>
        <w:t xml:space="preserve">ұрықтану индексі. «Таурус» ЖШС компаниясының шет елден сатып алынған асыл тұқымды бұқалардың шәуеттерінің сапасын көрсету </w:t>
      </w:r>
      <w:r w:rsidR="0053340A">
        <w:rPr>
          <w:rFonts w:asciiTheme="majorHAnsi" w:hAnsiTheme="majorHAnsi" w:cstheme="majorHAnsi"/>
          <w:sz w:val="28"/>
          <w:szCs w:val="28"/>
          <w:lang w:val="kk-KZ"/>
        </w:rPr>
        <w:t xml:space="preserve">үшін бұқалардың генетикалық кемтарлықтарға тексеру дәрежесі анықталды. </w:t>
      </w:r>
    </w:p>
    <w:p w14:paraId="3482DE73" w14:textId="77777777" w:rsidR="00106AD0" w:rsidRDefault="00106AD0" w:rsidP="00D86B02">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p>
    <w:p w14:paraId="3278C881" w14:textId="19E5A75B" w:rsidR="001C2C21" w:rsidRPr="00D9163C" w:rsidRDefault="001C2C21" w:rsidP="00D86B02">
      <w:pPr>
        <w:widowControl w:val="0"/>
        <w:autoSpaceDE w:val="0"/>
        <w:autoSpaceDN w:val="0"/>
        <w:adjustRightInd w:val="0"/>
        <w:spacing w:after="0" w:line="240" w:lineRule="auto"/>
        <w:ind w:firstLine="567"/>
        <w:jc w:val="both"/>
        <w:rPr>
          <w:rFonts w:ascii="Times New Roman" w:hAnsi="Times New Roman" w:cs="Times New Roman"/>
          <w:sz w:val="28"/>
          <w:szCs w:val="28"/>
          <w:lang w:val="kk-KZ"/>
        </w:rPr>
      </w:pPr>
      <w:r w:rsidRPr="00D9163C">
        <w:rPr>
          <w:rFonts w:ascii="Times New Roman" w:hAnsi="Times New Roman" w:cs="Times New Roman"/>
          <w:sz w:val="28"/>
          <w:szCs w:val="28"/>
          <w:lang w:val="kk-KZ"/>
        </w:rPr>
        <w:t>2.1.5</w:t>
      </w:r>
      <w:r w:rsidR="00180541" w:rsidRPr="00D9163C">
        <w:rPr>
          <w:rFonts w:ascii="Times New Roman" w:hAnsi="Times New Roman" w:cs="Times New Roman"/>
          <w:sz w:val="28"/>
          <w:szCs w:val="28"/>
          <w:lang w:val="kk-KZ"/>
        </w:rPr>
        <w:t xml:space="preserve"> Сарканд-Агро және Байсерке–Агро шаруашылықтарына қарасты асыл тұқымды б</w:t>
      </w:r>
      <w:r w:rsidRPr="00D9163C">
        <w:rPr>
          <w:rFonts w:ascii="Times New Roman" w:hAnsi="Times New Roman" w:cs="Times New Roman"/>
          <w:sz w:val="28"/>
          <w:szCs w:val="28"/>
          <w:lang w:val="kk-KZ"/>
        </w:rPr>
        <w:t>ұқалардан шәует алу, эякулят сапасын зерттеу</w:t>
      </w:r>
      <w:r w:rsidR="00D86B02" w:rsidRPr="00D9163C">
        <w:rPr>
          <w:rFonts w:ascii="Times New Roman" w:hAnsi="Times New Roman" w:cs="Times New Roman"/>
          <w:sz w:val="28"/>
          <w:szCs w:val="28"/>
          <w:lang w:val="kk-KZ"/>
        </w:rPr>
        <w:t xml:space="preserve">, </w:t>
      </w:r>
      <w:r w:rsidR="00F565BB" w:rsidRPr="00D9163C">
        <w:rPr>
          <w:rFonts w:ascii="Times New Roman" w:hAnsi="Times New Roman" w:cs="Times New Roman"/>
          <w:sz w:val="28"/>
          <w:szCs w:val="28"/>
          <w:lang w:val="kk-KZ"/>
        </w:rPr>
        <w:t xml:space="preserve">бұқалардың </w:t>
      </w:r>
      <w:r w:rsidR="00D86B02" w:rsidRPr="00D9163C">
        <w:rPr>
          <w:rFonts w:ascii="Times New Roman" w:hAnsi="Times New Roman" w:cs="Times New Roman"/>
          <w:sz w:val="28"/>
          <w:szCs w:val="28"/>
          <w:lang w:val="kk-KZ"/>
        </w:rPr>
        <w:t>репродуктивтік органдарына УДЗ әдісімен сканерлеу</w:t>
      </w:r>
      <w:r w:rsidR="00A061E6" w:rsidRPr="00D9163C">
        <w:rPr>
          <w:rFonts w:ascii="Times New Roman" w:hAnsi="Times New Roman" w:cs="Times New Roman"/>
          <w:sz w:val="28"/>
          <w:szCs w:val="28"/>
          <w:lang w:val="kk-KZ"/>
        </w:rPr>
        <w:t xml:space="preserve"> әдістемелері</w:t>
      </w:r>
      <w:r w:rsidR="00D86B02" w:rsidRPr="00D9163C">
        <w:rPr>
          <w:rFonts w:ascii="Times New Roman" w:hAnsi="Times New Roman" w:cs="Times New Roman"/>
          <w:sz w:val="28"/>
          <w:szCs w:val="28"/>
          <w:lang w:val="kk-KZ"/>
        </w:rPr>
        <w:t xml:space="preserve">, </w:t>
      </w:r>
      <w:r w:rsidR="00B75E99" w:rsidRPr="00D9163C">
        <w:rPr>
          <w:rFonts w:ascii="Times New Roman" w:hAnsi="Times New Roman" w:cs="Times New Roman"/>
          <w:sz w:val="28"/>
          <w:szCs w:val="28"/>
          <w:lang w:val="kk-KZ"/>
        </w:rPr>
        <w:t>бұқалардың</w:t>
      </w:r>
      <w:r w:rsidR="00F565BB" w:rsidRPr="00D9163C">
        <w:rPr>
          <w:rFonts w:ascii="Times New Roman" w:hAnsi="Times New Roman" w:cs="Times New Roman"/>
          <w:sz w:val="28"/>
          <w:szCs w:val="28"/>
          <w:lang w:val="kk-KZ"/>
        </w:rPr>
        <w:t xml:space="preserve"> </w:t>
      </w:r>
      <w:r w:rsidR="00D86B02" w:rsidRPr="00D9163C">
        <w:rPr>
          <w:rFonts w:ascii="Times New Roman" w:hAnsi="Times New Roman" w:cs="Times New Roman"/>
          <w:sz w:val="28"/>
          <w:szCs w:val="28"/>
          <w:lang w:val="kk-KZ"/>
        </w:rPr>
        <w:t>жыныстық қызметін көтеру</w:t>
      </w:r>
      <w:r w:rsidR="00F565BB" w:rsidRPr="00D9163C">
        <w:rPr>
          <w:rFonts w:ascii="Times New Roman" w:hAnsi="Times New Roman" w:cs="Times New Roman"/>
          <w:sz w:val="28"/>
          <w:szCs w:val="28"/>
          <w:lang w:val="kk-KZ"/>
        </w:rPr>
        <w:t xml:space="preserve"> тәсілдері</w:t>
      </w:r>
    </w:p>
    <w:p w14:paraId="420C41C4" w14:textId="0F329ECE" w:rsidR="004C4BDC" w:rsidRPr="00180541" w:rsidRDefault="00AF5712" w:rsidP="00AF5712">
      <w:pPr>
        <w:spacing w:after="0" w:line="240" w:lineRule="auto"/>
        <w:ind w:firstLine="567"/>
        <w:jc w:val="both"/>
        <w:rPr>
          <w:rFonts w:asciiTheme="majorHAnsi" w:hAnsiTheme="majorHAnsi" w:cstheme="majorHAnsi"/>
          <w:bCs/>
          <w:iCs/>
          <w:sz w:val="28"/>
          <w:szCs w:val="28"/>
          <w:lang w:val="kk-KZ"/>
        </w:rPr>
      </w:pPr>
      <w:r w:rsidRPr="00180541">
        <w:rPr>
          <w:rFonts w:asciiTheme="majorHAnsi" w:hAnsiTheme="majorHAnsi" w:cstheme="majorHAnsi"/>
          <w:bCs/>
          <w:iCs/>
          <w:sz w:val="28"/>
          <w:szCs w:val="28"/>
          <w:lang w:val="kk-KZ"/>
        </w:rPr>
        <w:t>Аталған шаруашылықтарға қарасты бұқаларға жалпы клиникалық және арнайы андрологиялық зерттеулер жүргізілді.</w:t>
      </w:r>
    </w:p>
    <w:p w14:paraId="316F885A" w14:textId="3E98B71B" w:rsidR="004C4BDC" w:rsidRPr="004C4BDC" w:rsidRDefault="004C4BDC" w:rsidP="004C4BDC">
      <w:pPr>
        <w:spacing w:after="0" w:line="240" w:lineRule="auto"/>
        <w:ind w:firstLine="567"/>
        <w:jc w:val="both"/>
        <w:rPr>
          <w:rFonts w:ascii="Times New Roman" w:hAnsi="Times New Roman" w:cs="Times New Roman"/>
          <w:sz w:val="28"/>
          <w:szCs w:val="28"/>
          <w:lang w:val="kk-KZ"/>
        </w:rPr>
      </w:pPr>
      <w:r w:rsidRPr="004C4BDC">
        <w:rPr>
          <w:rStyle w:val="ezkurwreuab5ozgtqnkl"/>
          <w:rFonts w:ascii="Times New Roman" w:hAnsi="Times New Roman" w:cs="Times New Roman"/>
          <w:sz w:val="28"/>
          <w:szCs w:val="28"/>
          <w:lang w:val="kk-KZ"/>
        </w:rPr>
        <w:t>Ғылыми</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әдебиеттер</w:t>
      </w:r>
      <w:r>
        <w:rPr>
          <w:rStyle w:val="ezkurwreuab5ozgtqnkl"/>
          <w:rFonts w:ascii="Times New Roman" w:hAnsi="Times New Roman" w:cs="Times New Roman"/>
          <w:sz w:val="28"/>
          <w:szCs w:val="28"/>
          <w:lang w:val="kk-KZ"/>
        </w:rPr>
        <w:t>д</w:t>
      </w:r>
      <w:r w:rsidRPr="004C4BDC">
        <w:rPr>
          <w:rStyle w:val="ezkurwreuab5ozgtqnkl"/>
          <w:rFonts w:ascii="Times New Roman" w:hAnsi="Times New Roman" w:cs="Times New Roman"/>
          <w:sz w:val="28"/>
          <w:szCs w:val="28"/>
          <w:lang w:val="kk-KZ"/>
        </w:rPr>
        <w:t>і талдау нәтижелеріне сүйенсек,</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бүгінгі</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күнге</w:t>
      </w:r>
      <w:r w:rsidRPr="004C4BDC">
        <w:rPr>
          <w:rFonts w:ascii="Times New Roman" w:hAnsi="Times New Roman" w:cs="Times New Roman"/>
          <w:sz w:val="28"/>
          <w:szCs w:val="28"/>
          <w:lang w:val="kk-KZ"/>
        </w:rPr>
        <w:t xml:space="preserve"> дейін </w:t>
      </w:r>
      <w:r w:rsidRPr="004C4BDC">
        <w:rPr>
          <w:rStyle w:val="ezkurwreuab5ozgtqnkl"/>
          <w:rFonts w:ascii="Times New Roman" w:hAnsi="Times New Roman" w:cs="Times New Roman"/>
          <w:sz w:val="28"/>
          <w:szCs w:val="28"/>
          <w:lang w:val="kk-KZ"/>
        </w:rPr>
        <w:t>бұқаның</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фертилділігін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жоғары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дәлдікпен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болжайтын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бірыңғай</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параметр</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немесе</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талдау</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жоқ,</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сондықтан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бұқаның</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ұрықтандыруға</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жарамдылығын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жалпы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бағалау</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кезінде</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бірнеше</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критерийлер</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ескеріледі.</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Соңғы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шешім</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бұқаның</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физикалық</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жағдайы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мен</w:t>
      </w:r>
      <w:r w:rsidRPr="004C4BDC">
        <w:rPr>
          <w:rFonts w:ascii="Times New Roman" w:hAnsi="Times New Roman" w:cs="Times New Roman"/>
          <w:sz w:val="28"/>
          <w:szCs w:val="28"/>
          <w:lang w:val="kk-KZ"/>
        </w:rPr>
        <w:t xml:space="preserve"> </w:t>
      </w:r>
      <w:r w:rsidR="00611577">
        <w:rPr>
          <w:rStyle w:val="ezkurwreuab5ozgtqnkl"/>
          <w:rFonts w:ascii="Times New Roman" w:hAnsi="Times New Roman" w:cs="Times New Roman"/>
          <w:sz w:val="28"/>
          <w:szCs w:val="28"/>
          <w:lang w:val="kk-KZ"/>
        </w:rPr>
        <w:t>шәуеттің</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негізгі</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бағасы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негізінде</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қабылданады.</w:t>
      </w:r>
      <w:r w:rsidRPr="004C4BDC">
        <w:rPr>
          <w:rFonts w:ascii="Times New Roman" w:hAnsi="Times New Roman" w:cs="Times New Roman"/>
          <w:sz w:val="28"/>
          <w:szCs w:val="28"/>
          <w:lang w:val="kk-KZ"/>
        </w:rPr>
        <w:t xml:space="preserve"> </w:t>
      </w:r>
    </w:p>
    <w:p w14:paraId="1ECEBCD0" w14:textId="77777777" w:rsidR="004C4BDC" w:rsidRPr="004C4BDC" w:rsidRDefault="004C4BDC" w:rsidP="004C4BDC">
      <w:pPr>
        <w:spacing w:after="0" w:line="240" w:lineRule="auto"/>
        <w:ind w:firstLine="567"/>
        <w:jc w:val="both"/>
        <w:rPr>
          <w:rFonts w:ascii="Times New Roman" w:hAnsi="Times New Roman" w:cs="Times New Roman"/>
          <w:sz w:val="28"/>
          <w:szCs w:val="28"/>
          <w:lang w:val="kk-KZ"/>
        </w:rPr>
      </w:pPr>
      <w:r w:rsidRPr="004C4BDC">
        <w:rPr>
          <w:rStyle w:val="ezkurwreuab5ozgtqnkl"/>
          <w:rFonts w:ascii="Times New Roman" w:hAnsi="Times New Roman" w:cs="Times New Roman"/>
          <w:sz w:val="28"/>
          <w:szCs w:val="28"/>
          <w:lang w:val="kk-KZ"/>
        </w:rPr>
        <w:t>Бұқаның</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фертилдік</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әлеуетін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талдау</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4</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элементтен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тұрады</w:t>
      </w:r>
      <w:r w:rsidRPr="004C4BDC">
        <w:rPr>
          <w:rFonts w:ascii="Times New Roman" w:hAnsi="Times New Roman" w:cs="Times New Roman"/>
          <w:sz w:val="28"/>
          <w:szCs w:val="28"/>
          <w:lang w:val="kk-KZ"/>
        </w:rPr>
        <w:t xml:space="preserve">: </w:t>
      </w:r>
    </w:p>
    <w:p w14:paraId="7C2E426A" w14:textId="77777777" w:rsidR="004C4BDC" w:rsidRPr="004C4BDC" w:rsidRDefault="004C4BDC" w:rsidP="004C4BDC">
      <w:pPr>
        <w:spacing w:after="0" w:line="240" w:lineRule="auto"/>
        <w:ind w:firstLine="567"/>
        <w:jc w:val="both"/>
        <w:rPr>
          <w:rFonts w:ascii="Times New Roman" w:hAnsi="Times New Roman" w:cs="Times New Roman"/>
          <w:sz w:val="28"/>
          <w:szCs w:val="28"/>
          <w:lang w:val="kk-KZ"/>
        </w:rPr>
      </w:pPr>
      <w:r w:rsidRPr="004C4BDC">
        <w:rPr>
          <w:rStyle w:val="ezkurwreuab5ozgtqnkl"/>
          <w:rFonts w:ascii="Times New Roman" w:hAnsi="Times New Roman" w:cs="Times New Roman"/>
          <w:sz w:val="28"/>
          <w:szCs w:val="28"/>
          <w:lang w:val="kk-KZ"/>
        </w:rPr>
        <w:t>1.</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Жалпы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тексеру</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(тірек қимыл аппараты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мен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көру</w:t>
      </w:r>
      <w:r w:rsidRPr="004C4BDC">
        <w:rPr>
          <w:rFonts w:ascii="Times New Roman" w:hAnsi="Times New Roman" w:cs="Times New Roman"/>
          <w:sz w:val="28"/>
          <w:szCs w:val="28"/>
          <w:lang w:val="kk-KZ"/>
        </w:rPr>
        <w:t xml:space="preserve"> қабілетіне </w:t>
      </w:r>
      <w:r w:rsidRPr="004C4BDC">
        <w:rPr>
          <w:rStyle w:val="ezkurwreuab5ozgtqnkl"/>
          <w:rFonts w:ascii="Times New Roman" w:hAnsi="Times New Roman" w:cs="Times New Roman"/>
          <w:sz w:val="28"/>
          <w:szCs w:val="28"/>
          <w:lang w:val="kk-KZ"/>
        </w:rPr>
        <w:t>ерекше</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назар</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аудару</w:t>
      </w:r>
      <w:r w:rsidRPr="004C4BDC">
        <w:rPr>
          <w:rFonts w:ascii="Times New Roman" w:hAnsi="Times New Roman" w:cs="Times New Roman"/>
          <w:sz w:val="28"/>
          <w:szCs w:val="28"/>
          <w:lang w:val="kk-KZ"/>
        </w:rPr>
        <w:t xml:space="preserve"> керек</w:t>
      </w:r>
      <w:r w:rsidRPr="004C4BDC">
        <w:rPr>
          <w:rStyle w:val="ezkurwreuab5ozgtqnkl"/>
          <w:rFonts w:ascii="Times New Roman" w:hAnsi="Times New Roman" w:cs="Times New Roman"/>
          <w:sz w:val="28"/>
          <w:szCs w:val="28"/>
          <w:lang w:val="kk-KZ"/>
        </w:rPr>
        <w:t>)</w:t>
      </w:r>
      <w:r w:rsidRPr="004C4BDC">
        <w:rPr>
          <w:rFonts w:ascii="Times New Roman" w:hAnsi="Times New Roman" w:cs="Times New Roman"/>
          <w:sz w:val="28"/>
          <w:szCs w:val="28"/>
          <w:lang w:val="kk-KZ"/>
        </w:rPr>
        <w:t xml:space="preserve">; </w:t>
      </w:r>
    </w:p>
    <w:p w14:paraId="15B6C7F5" w14:textId="6864533A" w:rsidR="004C4BDC" w:rsidRPr="004C4BDC" w:rsidRDefault="004C4BDC" w:rsidP="004C4BDC">
      <w:pPr>
        <w:spacing w:after="0" w:line="240" w:lineRule="auto"/>
        <w:ind w:firstLine="567"/>
        <w:jc w:val="both"/>
        <w:rPr>
          <w:rFonts w:ascii="Times New Roman" w:hAnsi="Times New Roman" w:cs="Times New Roman"/>
          <w:sz w:val="28"/>
          <w:szCs w:val="28"/>
          <w:lang w:val="kk-KZ"/>
        </w:rPr>
      </w:pPr>
      <w:r w:rsidRPr="004C4BDC">
        <w:rPr>
          <w:rStyle w:val="ezkurwreuab5ozgtqnkl"/>
          <w:rFonts w:ascii="Times New Roman" w:hAnsi="Times New Roman" w:cs="Times New Roman"/>
          <w:sz w:val="28"/>
          <w:szCs w:val="28"/>
          <w:lang w:val="kk-KZ"/>
        </w:rPr>
        <w:t>2.</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Жыныстық</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жолдарды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тексеру</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жыныстық мүше</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мен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ұманы</w:t>
      </w:r>
      <w:r w:rsidRPr="004C4BDC">
        <w:rPr>
          <w:rFonts w:ascii="Times New Roman" w:hAnsi="Times New Roman" w:cs="Times New Roman"/>
          <w:sz w:val="28"/>
          <w:szCs w:val="28"/>
          <w:lang w:val="kk-KZ"/>
        </w:rPr>
        <w:t xml:space="preserve"> </w:t>
      </w:r>
      <w:r w:rsidR="00972CF8">
        <w:rPr>
          <w:rFonts w:ascii="Times New Roman" w:hAnsi="Times New Roman" w:cs="Times New Roman"/>
          <w:sz w:val="28"/>
          <w:szCs w:val="28"/>
          <w:lang w:val="kk-KZ"/>
        </w:rPr>
        <w:t>зертте</w:t>
      </w:r>
      <w:r w:rsidRPr="004C4BDC">
        <w:rPr>
          <w:rFonts w:ascii="Times New Roman" w:hAnsi="Times New Roman" w:cs="Times New Roman"/>
          <w:sz w:val="28"/>
          <w:szCs w:val="28"/>
          <w:lang w:val="kk-KZ"/>
        </w:rPr>
        <w:t>у</w:t>
      </w:r>
      <w:r w:rsidRPr="004C4BDC">
        <w:rPr>
          <w:rStyle w:val="ezkurwreuab5ozgtqnkl"/>
          <w:rFonts w:ascii="Times New Roman" w:hAnsi="Times New Roman" w:cs="Times New Roman"/>
          <w:sz w:val="28"/>
          <w:szCs w:val="28"/>
          <w:lang w:val="kk-KZ"/>
        </w:rPr>
        <w:t>,</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ректалды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тексеру:</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уретраны,</w:t>
      </w:r>
      <w:r w:rsidRPr="004C4BDC">
        <w:rPr>
          <w:rFonts w:ascii="Times New Roman" w:hAnsi="Times New Roman" w:cs="Times New Roman"/>
          <w:sz w:val="28"/>
          <w:szCs w:val="28"/>
          <w:lang w:val="kk-KZ"/>
        </w:rPr>
        <w:t xml:space="preserve"> </w:t>
      </w:r>
      <w:r w:rsidR="00B33BCF">
        <w:rPr>
          <w:rStyle w:val="ezkurwreuab5ozgtqnkl"/>
          <w:rFonts w:ascii="Times New Roman" w:hAnsi="Times New Roman" w:cs="Times New Roman"/>
          <w:sz w:val="28"/>
          <w:szCs w:val="28"/>
          <w:lang w:val="kk-KZ"/>
        </w:rPr>
        <w:t>баданалық без</w:t>
      </w:r>
      <w:r w:rsidRPr="004C4BDC">
        <w:rPr>
          <w:rStyle w:val="ezkurwreuab5ozgtqnkl"/>
          <w:rFonts w:ascii="Times New Roman" w:hAnsi="Times New Roman" w:cs="Times New Roman"/>
          <w:sz w:val="28"/>
          <w:szCs w:val="28"/>
          <w:lang w:val="kk-KZ"/>
        </w:rPr>
        <w:t>,</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көпіршік тәрізді бездерді,</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ампулаларды</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және</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ішкі</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шап</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сақиналарын</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пальпациялау)</w:t>
      </w:r>
      <w:r w:rsidRPr="004C4BDC">
        <w:rPr>
          <w:rFonts w:ascii="Times New Roman" w:hAnsi="Times New Roman" w:cs="Times New Roman"/>
          <w:sz w:val="28"/>
          <w:szCs w:val="28"/>
          <w:lang w:val="kk-KZ"/>
        </w:rPr>
        <w:t xml:space="preserve">; </w:t>
      </w:r>
    </w:p>
    <w:p w14:paraId="2021C7C4" w14:textId="0FDA0F61" w:rsidR="004C4BDC" w:rsidRPr="004C4BDC" w:rsidRDefault="004C4BDC" w:rsidP="004C4BDC">
      <w:pPr>
        <w:spacing w:after="0" w:line="240" w:lineRule="auto"/>
        <w:ind w:firstLine="567"/>
        <w:jc w:val="both"/>
        <w:rPr>
          <w:rFonts w:ascii="Times New Roman" w:hAnsi="Times New Roman" w:cs="Times New Roman"/>
          <w:sz w:val="28"/>
          <w:szCs w:val="28"/>
          <w:lang w:val="kk-KZ"/>
        </w:rPr>
      </w:pPr>
      <w:r w:rsidRPr="004C4BDC">
        <w:rPr>
          <w:rStyle w:val="ezkurwreuab5ozgtqnkl"/>
          <w:rFonts w:ascii="Times New Roman" w:hAnsi="Times New Roman" w:cs="Times New Roman"/>
          <w:sz w:val="28"/>
          <w:szCs w:val="28"/>
          <w:lang w:val="kk-KZ"/>
        </w:rPr>
        <w:t>3.</w:t>
      </w:r>
      <w:r w:rsidRPr="004C4BDC">
        <w:rPr>
          <w:rFonts w:ascii="Times New Roman" w:hAnsi="Times New Roman" w:cs="Times New Roman"/>
          <w:sz w:val="28"/>
          <w:szCs w:val="28"/>
          <w:lang w:val="kk-KZ"/>
        </w:rPr>
        <w:t xml:space="preserve"> </w:t>
      </w:r>
      <w:r w:rsidR="00B33BCF" w:rsidRPr="004C4BDC">
        <w:rPr>
          <w:rStyle w:val="ezkurwreuab5ozgtqnkl"/>
          <w:rFonts w:ascii="Times New Roman" w:hAnsi="Times New Roman" w:cs="Times New Roman"/>
          <w:sz w:val="28"/>
          <w:szCs w:val="28"/>
          <w:lang w:val="kk-KZ"/>
        </w:rPr>
        <w:t>Шәует</w:t>
      </w:r>
      <w:r w:rsidR="00B33BCF">
        <w:rPr>
          <w:rStyle w:val="ezkurwreuab5ozgtqnkl"/>
          <w:rFonts w:ascii="Times New Roman" w:hAnsi="Times New Roman" w:cs="Times New Roman"/>
          <w:sz w:val="28"/>
          <w:szCs w:val="28"/>
          <w:lang w:val="kk-KZ"/>
        </w:rPr>
        <w:t xml:space="preserve"> сапасын бағалау</w:t>
      </w:r>
      <w:r w:rsidRPr="004C4BDC">
        <w:rPr>
          <w:rFonts w:ascii="Times New Roman" w:hAnsi="Times New Roman" w:cs="Times New Roman"/>
          <w:sz w:val="28"/>
          <w:szCs w:val="28"/>
          <w:lang w:val="kk-KZ"/>
        </w:rPr>
        <w:t xml:space="preserve">; </w:t>
      </w:r>
    </w:p>
    <w:p w14:paraId="4AF961CD" w14:textId="575C8C72" w:rsidR="004C4BDC" w:rsidRPr="004C4BDC" w:rsidRDefault="004C4BDC" w:rsidP="004C4BDC">
      <w:pPr>
        <w:spacing w:after="0" w:line="240" w:lineRule="auto"/>
        <w:ind w:firstLine="567"/>
        <w:jc w:val="both"/>
        <w:rPr>
          <w:rFonts w:ascii="Times New Roman" w:hAnsi="Times New Roman" w:cs="Times New Roman"/>
          <w:sz w:val="28"/>
          <w:szCs w:val="28"/>
          <w:lang w:val="kk-KZ"/>
        </w:rPr>
      </w:pPr>
      <w:r w:rsidRPr="004C4BDC">
        <w:rPr>
          <w:rStyle w:val="ezkurwreuab5ozgtqnkl"/>
          <w:rFonts w:ascii="Times New Roman" w:hAnsi="Times New Roman" w:cs="Times New Roman"/>
          <w:sz w:val="28"/>
          <w:szCs w:val="28"/>
          <w:lang w:val="kk-KZ"/>
        </w:rPr>
        <w:t>4.</w:t>
      </w:r>
      <w:r w:rsidRPr="004C4BDC">
        <w:rPr>
          <w:rFonts w:ascii="Times New Roman" w:hAnsi="Times New Roman" w:cs="Times New Roman"/>
          <w:sz w:val="28"/>
          <w:szCs w:val="28"/>
          <w:lang w:val="kk-KZ"/>
        </w:rPr>
        <w:t xml:space="preserve"> </w:t>
      </w:r>
      <w:r w:rsidR="00B33BCF">
        <w:rPr>
          <w:rFonts w:ascii="Times New Roman" w:hAnsi="Times New Roman" w:cs="Times New Roman"/>
          <w:sz w:val="28"/>
          <w:szCs w:val="28"/>
          <w:lang w:val="kk-KZ"/>
        </w:rPr>
        <w:t>Жыныстық белсенділікті (л</w:t>
      </w:r>
      <w:r w:rsidRPr="004C4BDC">
        <w:rPr>
          <w:rStyle w:val="ezkurwreuab5ozgtqnkl"/>
          <w:rFonts w:ascii="Times New Roman" w:hAnsi="Times New Roman" w:cs="Times New Roman"/>
          <w:sz w:val="28"/>
          <w:szCs w:val="28"/>
          <w:lang w:val="kk-KZ"/>
        </w:rPr>
        <w:t>ибидоны</w:t>
      </w:r>
      <w:r w:rsidR="00B33BCF">
        <w:rPr>
          <w:rStyle w:val="ezkurwreuab5ozgtqnkl"/>
          <w:rFonts w:ascii="Times New Roman" w:hAnsi="Times New Roman" w:cs="Times New Roman"/>
          <w:sz w:val="28"/>
          <w:szCs w:val="28"/>
          <w:lang w:val="kk-KZ"/>
        </w:rPr>
        <w:t>)</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бағалау</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w:t>
      </w:r>
      <w:r w:rsidR="00B33BCF">
        <w:rPr>
          <w:rStyle w:val="ezkurwreuab5ozgtqnkl"/>
          <w:rFonts w:ascii="Times New Roman" w:hAnsi="Times New Roman" w:cs="Times New Roman"/>
          <w:sz w:val="28"/>
          <w:szCs w:val="28"/>
          <w:lang w:val="kk-KZ"/>
        </w:rPr>
        <w:t>рефлексологиялық әдіс</w:t>
      </w:r>
      <w:r w:rsidRPr="004C4BDC">
        <w:rPr>
          <w:rStyle w:val="ezkurwreuab5ozgtqnkl"/>
          <w:rFonts w:ascii="Times New Roman" w:hAnsi="Times New Roman" w:cs="Times New Roman"/>
          <w:sz w:val="28"/>
          <w:szCs w:val="28"/>
          <w:lang w:val="kk-KZ"/>
        </w:rPr>
        <w:t>).</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Теріс</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реакция болатын болса-қайта</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тестілеу,</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содан</w:t>
      </w:r>
      <w:r w:rsidRPr="004C4BDC">
        <w:rPr>
          <w:rFonts w:ascii="Times New Roman" w:hAnsi="Times New Roman" w:cs="Times New Roman"/>
          <w:sz w:val="28"/>
          <w:szCs w:val="28"/>
          <w:lang w:val="kk-KZ"/>
        </w:rPr>
        <w:t xml:space="preserve"> кейін </w:t>
      </w:r>
      <w:r w:rsidRPr="004C4BDC">
        <w:rPr>
          <w:rStyle w:val="ezkurwreuab5ozgtqnkl"/>
          <w:rFonts w:ascii="Times New Roman" w:hAnsi="Times New Roman" w:cs="Times New Roman"/>
          <w:sz w:val="28"/>
          <w:szCs w:val="28"/>
          <w:lang w:val="kk-KZ"/>
        </w:rPr>
        <w:t>нәтижені</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бағалау.</w:t>
      </w:r>
    </w:p>
    <w:p w14:paraId="76AEEEEF" w14:textId="73DE73D6" w:rsidR="002B7A74" w:rsidRPr="00361B4B" w:rsidRDefault="002B7A74" w:rsidP="00361B4B">
      <w:pPr>
        <w:pStyle w:val="a5"/>
        <w:tabs>
          <w:tab w:val="left" w:pos="851"/>
        </w:tabs>
        <w:spacing w:after="0" w:line="240" w:lineRule="auto"/>
        <w:ind w:left="0" w:firstLine="567"/>
        <w:jc w:val="both"/>
        <w:rPr>
          <w:rFonts w:ascii="Times New Roman" w:hAnsi="Times New Roman" w:cs="Times New Roman"/>
          <w:sz w:val="28"/>
          <w:szCs w:val="28"/>
          <w:lang w:val="kk-KZ"/>
        </w:rPr>
      </w:pPr>
      <w:r w:rsidRPr="00361B4B">
        <w:rPr>
          <w:rStyle w:val="ezkurwreuab5ozgtqnkl"/>
          <w:rFonts w:ascii="Times New Roman" w:hAnsi="Times New Roman" w:cs="Times New Roman"/>
          <w:sz w:val="28"/>
          <w:szCs w:val="28"/>
          <w:lang w:val="kk-KZ"/>
        </w:rPr>
        <w:t>Жалпы зерттеулер</w:t>
      </w:r>
      <w:r w:rsidR="00C16183" w:rsidRPr="00361B4B">
        <w:rPr>
          <w:rStyle w:val="ezkurwreuab5ozgtqnkl"/>
          <w:rFonts w:ascii="Times New Roman" w:hAnsi="Times New Roman" w:cs="Times New Roman"/>
          <w:sz w:val="28"/>
          <w:szCs w:val="28"/>
          <w:lang w:val="kk-KZ"/>
        </w:rPr>
        <w:t>ді</w:t>
      </w:r>
      <w:r w:rsidRPr="00361B4B">
        <w:rPr>
          <w:rStyle w:val="ezkurwreuab5ozgtqnkl"/>
          <w:rFonts w:ascii="Times New Roman" w:hAnsi="Times New Roman" w:cs="Times New Roman"/>
          <w:sz w:val="28"/>
          <w:szCs w:val="28"/>
          <w:lang w:val="kk-KZ"/>
        </w:rPr>
        <w:t xml:space="preserve"> мал иесінен қысқаша анамнездік деректер жинақтаумен бастадық. Онда соңғы</w:t>
      </w:r>
      <w:r w:rsidRPr="00361B4B">
        <w:rPr>
          <w:rFonts w:ascii="Times New Roman" w:hAnsi="Times New Roman" w:cs="Times New Roman"/>
          <w:sz w:val="28"/>
          <w:szCs w:val="28"/>
          <w:lang w:val="kk-KZ"/>
        </w:rPr>
        <w:t xml:space="preserve"> уақыттарда әр түрлі жұқпалы немесе жұқпалы емес </w:t>
      </w:r>
      <w:r w:rsidRPr="00361B4B">
        <w:rPr>
          <w:rStyle w:val="ezkurwreuab5ozgtqnkl"/>
          <w:rFonts w:ascii="Times New Roman" w:hAnsi="Times New Roman" w:cs="Times New Roman"/>
          <w:sz w:val="28"/>
          <w:szCs w:val="28"/>
          <w:lang w:val="kk-KZ"/>
        </w:rPr>
        <w:t>аурулардың болмағанын және</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шәуеттің</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сапасы</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мен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құрамына</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әсер</w:t>
      </w:r>
      <w:r w:rsidRPr="00361B4B">
        <w:rPr>
          <w:rFonts w:ascii="Times New Roman" w:hAnsi="Times New Roman" w:cs="Times New Roman"/>
          <w:sz w:val="28"/>
          <w:szCs w:val="28"/>
          <w:lang w:val="kk-KZ"/>
        </w:rPr>
        <w:t xml:space="preserve"> етуі </w:t>
      </w:r>
      <w:r w:rsidRPr="00361B4B">
        <w:rPr>
          <w:rStyle w:val="ezkurwreuab5ozgtqnkl"/>
          <w:rFonts w:ascii="Times New Roman" w:hAnsi="Times New Roman" w:cs="Times New Roman"/>
          <w:sz w:val="28"/>
          <w:szCs w:val="28"/>
          <w:lang w:val="kk-KZ"/>
        </w:rPr>
        <w:t>мүмкін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кез-келген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емнің</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жүргізілгенін немесе жүргізлімегенін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нақтыла</w:t>
      </w:r>
      <w:r w:rsidR="00606924" w:rsidRPr="00361B4B">
        <w:rPr>
          <w:rStyle w:val="ezkurwreuab5ozgtqnkl"/>
          <w:rFonts w:ascii="Times New Roman" w:hAnsi="Times New Roman" w:cs="Times New Roman"/>
          <w:sz w:val="28"/>
          <w:szCs w:val="28"/>
          <w:lang w:val="kk-KZ"/>
        </w:rPr>
        <w:t>дық.</w:t>
      </w:r>
      <w:r w:rsidRPr="00361B4B">
        <w:rPr>
          <w:rFonts w:ascii="Times New Roman" w:hAnsi="Times New Roman" w:cs="Times New Roman"/>
          <w:sz w:val="28"/>
          <w:szCs w:val="28"/>
          <w:lang w:val="kk-KZ"/>
        </w:rPr>
        <w:t xml:space="preserve"> </w:t>
      </w:r>
    </w:p>
    <w:p w14:paraId="3C78AA2D" w14:textId="4742E541" w:rsidR="00606924" w:rsidRPr="00606924" w:rsidRDefault="00606924" w:rsidP="00606924">
      <w:pPr>
        <w:spacing w:after="0" w:line="240" w:lineRule="auto"/>
        <w:ind w:firstLine="567"/>
        <w:jc w:val="both"/>
        <w:rPr>
          <w:rFonts w:ascii="Times New Roman" w:hAnsi="Times New Roman" w:cs="Times New Roman"/>
          <w:sz w:val="28"/>
          <w:szCs w:val="28"/>
          <w:lang w:val="kk-KZ"/>
        </w:rPr>
      </w:pPr>
      <w:r w:rsidRPr="00C16183">
        <w:rPr>
          <w:rStyle w:val="ezkurwreuab5ozgtqnkl"/>
          <w:rFonts w:ascii="Times New Roman" w:hAnsi="Times New Roman" w:cs="Times New Roman"/>
          <w:sz w:val="28"/>
          <w:szCs w:val="28"/>
          <w:lang w:val="kk-KZ"/>
        </w:rPr>
        <w:t>Аталық бұқалардың қоңдылығы, яғни дене</w:t>
      </w:r>
      <w:r w:rsidRPr="00C16183">
        <w:rPr>
          <w:rFonts w:ascii="Times New Roman" w:hAnsi="Times New Roman" w:cs="Times New Roman"/>
          <w:sz w:val="28"/>
          <w:szCs w:val="28"/>
          <w:lang w:val="kk-KZ"/>
        </w:rPr>
        <w:t xml:space="preserve"> жағдайын </w:t>
      </w:r>
      <w:r w:rsidRPr="00C16183">
        <w:rPr>
          <w:rStyle w:val="ezkurwreuab5ozgtqnkl"/>
          <w:rFonts w:ascii="Times New Roman" w:hAnsi="Times New Roman" w:cs="Times New Roman"/>
          <w:sz w:val="28"/>
          <w:szCs w:val="28"/>
          <w:lang w:val="kk-KZ"/>
        </w:rPr>
        <w:t>бағалау</w:t>
      </w:r>
      <w:r w:rsidRPr="00C16183">
        <w:rPr>
          <w:rFonts w:ascii="Times New Roman" w:hAnsi="Times New Roman" w:cs="Times New Roman"/>
          <w:sz w:val="28"/>
          <w:szCs w:val="28"/>
          <w:lang w:val="kk-KZ"/>
        </w:rPr>
        <w:t xml:space="preserve"> бес балдық </w:t>
      </w:r>
      <w:r w:rsidRPr="00C16183">
        <w:rPr>
          <w:rStyle w:val="ezkurwreuab5ozgtqnkl"/>
          <w:rFonts w:ascii="Times New Roman" w:hAnsi="Times New Roman" w:cs="Times New Roman"/>
          <w:sz w:val="28"/>
          <w:szCs w:val="28"/>
          <w:lang w:val="kk-KZ"/>
        </w:rPr>
        <w:t>шкала</w:t>
      </w:r>
      <w:r w:rsidRPr="00C16183">
        <w:rPr>
          <w:rFonts w:ascii="Times New Roman" w:hAnsi="Times New Roman" w:cs="Times New Roman"/>
          <w:sz w:val="28"/>
          <w:szCs w:val="28"/>
          <w:lang w:val="kk-KZ"/>
        </w:rPr>
        <w:t xml:space="preserve"> бойынша </w:t>
      </w:r>
      <w:r w:rsidRPr="00C16183">
        <w:rPr>
          <w:rStyle w:val="ezkurwreuab5ozgtqnkl"/>
          <w:rFonts w:ascii="Times New Roman" w:hAnsi="Times New Roman" w:cs="Times New Roman"/>
          <w:sz w:val="28"/>
          <w:szCs w:val="28"/>
          <w:lang w:val="kk-KZ"/>
        </w:rPr>
        <w:t>жүргізілді, мұнда 1 балл</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аса</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арықтықты,</w:t>
      </w:r>
      <w:r w:rsidRPr="00C16183">
        <w:rPr>
          <w:rFonts w:ascii="Times New Roman" w:hAnsi="Times New Roman" w:cs="Times New Roman"/>
          <w:sz w:val="28"/>
          <w:szCs w:val="28"/>
          <w:lang w:val="kk-KZ"/>
        </w:rPr>
        <w:t xml:space="preserve"> ал </w:t>
      </w:r>
      <w:r w:rsidRPr="00C16183">
        <w:rPr>
          <w:rStyle w:val="ezkurwreuab5ozgtqnkl"/>
          <w:rFonts w:ascii="Times New Roman" w:hAnsi="Times New Roman" w:cs="Times New Roman"/>
          <w:sz w:val="28"/>
          <w:szCs w:val="28"/>
          <w:lang w:val="kk-KZ"/>
        </w:rPr>
        <w:t>5</w:t>
      </w:r>
      <w:r w:rsidRPr="00C16183">
        <w:rPr>
          <w:rFonts w:ascii="Times New Roman" w:hAnsi="Times New Roman" w:cs="Times New Roman"/>
          <w:sz w:val="28"/>
          <w:szCs w:val="28"/>
          <w:lang w:val="kk-KZ"/>
        </w:rPr>
        <w:t xml:space="preserve"> балл </w:t>
      </w:r>
      <w:r w:rsidRPr="00C16183">
        <w:rPr>
          <w:rStyle w:val="ezkurwreuab5ozgtqnkl"/>
          <w:rFonts w:ascii="Times New Roman" w:hAnsi="Times New Roman" w:cs="Times New Roman"/>
          <w:sz w:val="28"/>
          <w:szCs w:val="28"/>
          <w:lang w:val="kk-KZ"/>
        </w:rPr>
        <w:t>өте</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семіздікті</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білдіреді.</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2</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немесе</w:t>
      </w:r>
      <w:r w:rsidRPr="00C16183">
        <w:rPr>
          <w:rFonts w:ascii="Times New Roman" w:hAnsi="Times New Roman" w:cs="Times New Roman"/>
          <w:sz w:val="28"/>
          <w:szCs w:val="28"/>
          <w:lang w:val="kk-KZ"/>
        </w:rPr>
        <w:t xml:space="preserve"> одан </w:t>
      </w:r>
      <w:r w:rsidRPr="00C16183">
        <w:rPr>
          <w:rStyle w:val="ezkurwreuab5ozgtqnkl"/>
          <w:rFonts w:ascii="Times New Roman" w:hAnsi="Times New Roman" w:cs="Times New Roman"/>
          <w:sz w:val="28"/>
          <w:szCs w:val="28"/>
          <w:lang w:val="kk-KZ"/>
        </w:rPr>
        <w:t>аз</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баллы</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бар</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бұқалар</w:t>
      </w:r>
      <w:r w:rsidRPr="00C16183">
        <w:rPr>
          <w:rFonts w:ascii="Times New Roman" w:hAnsi="Times New Roman" w:cs="Times New Roman"/>
          <w:sz w:val="28"/>
          <w:szCs w:val="28"/>
          <w:lang w:val="kk-KZ"/>
        </w:rPr>
        <w:t xml:space="preserve"> </w:t>
      </w:r>
      <w:r w:rsidR="00C16183">
        <w:rPr>
          <w:rFonts w:ascii="Times New Roman" w:hAnsi="Times New Roman" w:cs="Times New Roman"/>
          <w:sz w:val="28"/>
          <w:szCs w:val="28"/>
          <w:lang w:val="kk-KZ"/>
        </w:rPr>
        <w:t>аталық бұқа ретінде пайдалануға</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жарамсыз</w:t>
      </w:r>
      <w:r w:rsidRPr="00C16183">
        <w:rPr>
          <w:rFonts w:ascii="Times New Roman" w:hAnsi="Times New Roman" w:cs="Times New Roman"/>
          <w:sz w:val="28"/>
          <w:szCs w:val="28"/>
          <w:lang w:val="kk-KZ"/>
        </w:rPr>
        <w:t xml:space="preserve"> болып </w:t>
      </w:r>
      <w:r w:rsidRPr="00C16183">
        <w:rPr>
          <w:rStyle w:val="ezkurwreuab5ozgtqnkl"/>
          <w:rFonts w:ascii="Times New Roman" w:hAnsi="Times New Roman" w:cs="Times New Roman"/>
          <w:sz w:val="28"/>
          <w:szCs w:val="28"/>
          <w:lang w:val="kk-KZ"/>
        </w:rPr>
        <w:t>саналады,</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өйткені</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олар</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қарқынды</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өсіру</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кезеңінде</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жүктемені</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жеткілікті</w:t>
      </w:r>
      <w:r w:rsidRPr="00C16183">
        <w:rPr>
          <w:rFonts w:ascii="Times New Roman" w:hAnsi="Times New Roman" w:cs="Times New Roman"/>
          <w:sz w:val="28"/>
          <w:szCs w:val="28"/>
          <w:lang w:val="kk-KZ"/>
        </w:rPr>
        <w:t xml:space="preserve"> түрде </w:t>
      </w:r>
      <w:r w:rsidRPr="00C16183">
        <w:rPr>
          <w:rStyle w:val="ezkurwreuab5ozgtqnkl"/>
          <w:rFonts w:ascii="Times New Roman" w:hAnsi="Times New Roman" w:cs="Times New Roman"/>
          <w:sz w:val="28"/>
          <w:szCs w:val="28"/>
          <w:lang w:val="kk-KZ"/>
        </w:rPr>
        <w:t>көтере</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алмайды.</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Семіздікке</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шалдыққан</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бұқалар</w:t>
      </w:r>
      <w:r w:rsidR="00C16183" w:rsidRPr="00C16183">
        <w:rPr>
          <w:rStyle w:val="ezkurwreuab5ozgtqnkl"/>
          <w:rFonts w:ascii="Times New Roman" w:hAnsi="Times New Roman" w:cs="Times New Roman"/>
          <w:sz w:val="28"/>
          <w:szCs w:val="28"/>
          <w:lang w:val="kk-KZ"/>
        </w:rPr>
        <w:t>да</w:t>
      </w:r>
      <w:r w:rsidRPr="00C16183">
        <w:rPr>
          <w:rFonts w:ascii="Times New Roman" w:hAnsi="Times New Roman" w:cs="Times New Roman"/>
          <w:sz w:val="28"/>
          <w:szCs w:val="28"/>
          <w:lang w:val="kk-KZ"/>
        </w:rPr>
        <w:t xml:space="preserve"> </w:t>
      </w:r>
      <w:r w:rsidR="00C16183" w:rsidRPr="00C16183">
        <w:rPr>
          <w:rFonts w:ascii="Times New Roman" w:hAnsi="Times New Roman" w:cs="Times New Roman"/>
          <w:sz w:val="28"/>
          <w:szCs w:val="28"/>
          <w:lang w:val="kk-KZ"/>
        </w:rPr>
        <w:t xml:space="preserve">ұманың майлануы </w:t>
      </w:r>
      <w:r w:rsidR="00C16183" w:rsidRPr="00C16183">
        <w:rPr>
          <w:rStyle w:val="ezkurwreuab5ozgtqnkl"/>
          <w:rFonts w:ascii="Times New Roman" w:hAnsi="Times New Roman" w:cs="Times New Roman"/>
          <w:sz w:val="28"/>
          <w:szCs w:val="28"/>
          <w:lang w:val="kk-KZ"/>
        </w:rPr>
        <w:t>терморегуляцияның</w:t>
      </w:r>
      <w:r w:rsidR="00C16183" w:rsidRPr="00C16183">
        <w:rPr>
          <w:rFonts w:ascii="Times New Roman" w:hAnsi="Times New Roman" w:cs="Times New Roman"/>
          <w:sz w:val="28"/>
          <w:szCs w:val="28"/>
          <w:lang w:val="kk-KZ"/>
        </w:rPr>
        <w:t xml:space="preserve"> </w:t>
      </w:r>
      <w:r w:rsidR="00C16183" w:rsidRPr="00C16183">
        <w:rPr>
          <w:rStyle w:val="ezkurwreuab5ozgtqnkl"/>
          <w:rFonts w:ascii="Times New Roman" w:hAnsi="Times New Roman" w:cs="Times New Roman"/>
          <w:sz w:val="28"/>
          <w:szCs w:val="28"/>
          <w:lang w:val="kk-KZ"/>
        </w:rPr>
        <w:t xml:space="preserve">бұзылып, </w:t>
      </w:r>
      <w:r w:rsidRPr="00C16183">
        <w:rPr>
          <w:rStyle w:val="ezkurwreuab5ozgtqnkl"/>
          <w:rFonts w:ascii="Times New Roman" w:hAnsi="Times New Roman" w:cs="Times New Roman"/>
          <w:sz w:val="28"/>
          <w:szCs w:val="28"/>
          <w:lang w:val="kk-KZ"/>
        </w:rPr>
        <w:t>сперматогенездің</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бұзылуы</w:t>
      </w:r>
      <w:r w:rsidR="00C16183" w:rsidRPr="00C16183">
        <w:rPr>
          <w:rStyle w:val="ezkurwreuab5ozgtqnkl"/>
          <w:rFonts w:ascii="Times New Roman" w:hAnsi="Times New Roman" w:cs="Times New Roman"/>
          <w:sz w:val="28"/>
          <w:szCs w:val="28"/>
          <w:lang w:val="kk-KZ"/>
        </w:rPr>
        <w:t>на</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мүмкін</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әкеледі</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(бұл</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шәуеттің</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сапасын</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бағалау</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кезінде</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анықталуы</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мүмкін).</w:t>
      </w:r>
      <w:r w:rsidRPr="00C16183">
        <w:rPr>
          <w:rFonts w:ascii="Times New Roman" w:hAnsi="Times New Roman" w:cs="Times New Roman"/>
          <w:sz w:val="28"/>
          <w:szCs w:val="28"/>
          <w:lang w:val="kk-KZ"/>
        </w:rPr>
        <w:t xml:space="preserve"> </w:t>
      </w:r>
    </w:p>
    <w:p w14:paraId="7852FA3F" w14:textId="77777777" w:rsidR="00EC54B2" w:rsidRDefault="00C16183" w:rsidP="00C16183">
      <w:pPr>
        <w:spacing w:after="0" w:line="240" w:lineRule="auto"/>
        <w:ind w:firstLine="567"/>
        <w:jc w:val="both"/>
        <w:rPr>
          <w:rStyle w:val="ezkurwreuab5ozgtqnkl"/>
          <w:rFonts w:ascii="Times New Roman" w:hAnsi="Times New Roman" w:cs="Times New Roman"/>
          <w:sz w:val="28"/>
          <w:szCs w:val="28"/>
          <w:lang w:val="kk-KZ"/>
        </w:rPr>
      </w:pPr>
      <w:r w:rsidRPr="00C16183">
        <w:rPr>
          <w:rStyle w:val="ezkurwreuab5ozgtqnkl"/>
          <w:rFonts w:ascii="Times New Roman" w:hAnsi="Times New Roman" w:cs="Times New Roman"/>
          <w:sz w:val="28"/>
          <w:szCs w:val="28"/>
          <w:lang w:val="kk-KZ"/>
        </w:rPr>
        <w:lastRenderedPageBreak/>
        <w:t>Клиникалық</w:t>
      </w:r>
      <w:r>
        <w:rPr>
          <w:rStyle w:val="ezkurwreuab5ozgtqnkl"/>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тексеру</w:t>
      </w:r>
      <w:r w:rsidRPr="00C16183">
        <w:rPr>
          <w:rFonts w:ascii="Times New Roman" w:hAnsi="Times New Roman" w:cs="Times New Roman"/>
          <w:sz w:val="28"/>
          <w:szCs w:val="28"/>
          <w:lang w:val="kk-KZ"/>
        </w:rPr>
        <w:t xml:space="preserve"> </w:t>
      </w:r>
      <w:r w:rsidR="00EC54B2">
        <w:rPr>
          <w:rStyle w:val="ezkurwreuab5ozgtqnkl"/>
          <w:rFonts w:ascii="Times New Roman" w:hAnsi="Times New Roman" w:cs="Times New Roman"/>
          <w:sz w:val="28"/>
          <w:szCs w:val="28"/>
          <w:lang w:val="kk-KZ"/>
        </w:rPr>
        <w:t xml:space="preserve">кезінде жүрек пен өкпені аускультациясын жасадық, жүрек соғысы қалыпты және өкпеде ешқандай бөгде дыбыстар естілген жоқ, тыныс алуы қалыпты болды. </w:t>
      </w:r>
    </w:p>
    <w:p w14:paraId="225D3421" w14:textId="77777777" w:rsidR="00EC54B2" w:rsidRDefault="00EC54B2" w:rsidP="00C16183">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Аталық бұқаларды зерттеуде тағы бір маңызды көрсеткіш, олардың к</w:t>
      </w:r>
      <w:r w:rsidR="00C16183" w:rsidRPr="00C16183">
        <w:rPr>
          <w:rStyle w:val="ezkurwreuab5ozgtqnkl"/>
          <w:rFonts w:ascii="Times New Roman" w:hAnsi="Times New Roman" w:cs="Times New Roman"/>
          <w:sz w:val="28"/>
          <w:szCs w:val="28"/>
          <w:lang w:val="kk-KZ"/>
        </w:rPr>
        <w:t>өзд</w:t>
      </w:r>
      <w:r>
        <w:rPr>
          <w:rStyle w:val="ezkurwreuab5ozgtqnkl"/>
          <w:rFonts w:ascii="Times New Roman" w:hAnsi="Times New Roman" w:cs="Times New Roman"/>
          <w:sz w:val="28"/>
          <w:szCs w:val="28"/>
          <w:lang w:val="kk-KZ"/>
        </w:rPr>
        <w:t>ерін</w:t>
      </w:r>
      <w:r w:rsidR="00C16183" w:rsidRPr="00C16183">
        <w:rPr>
          <w:rFonts w:ascii="Times New Roman" w:hAnsi="Times New Roman" w:cs="Times New Roman"/>
          <w:sz w:val="28"/>
          <w:szCs w:val="28"/>
          <w:lang w:val="kk-KZ"/>
        </w:rPr>
        <w:t xml:space="preserve"> </w:t>
      </w:r>
      <w:r w:rsidR="00C16183" w:rsidRPr="00C16183">
        <w:rPr>
          <w:rStyle w:val="ezkurwreuab5ozgtqnkl"/>
          <w:rFonts w:ascii="Times New Roman" w:hAnsi="Times New Roman" w:cs="Times New Roman"/>
          <w:sz w:val="28"/>
          <w:szCs w:val="28"/>
          <w:lang w:val="kk-KZ"/>
        </w:rPr>
        <w:t>тексеру</w:t>
      </w:r>
      <w:r w:rsidR="00C16183" w:rsidRPr="00C161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нәтижелері. Зерттеу </w:t>
      </w:r>
      <w:r w:rsidR="00C16183" w:rsidRPr="00C16183">
        <w:rPr>
          <w:rStyle w:val="ezkurwreuab5ozgtqnkl"/>
          <w:rFonts w:ascii="Times New Roman" w:hAnsi="Times New Roman" w:cs="Times New Roman"/>
          <w:sz w:val="28"/>
          <w:szCs w:val="28"/>
          <w:lang w:val="kk-KZ"/>
        </w:rPr>
        <w:t>кезінде</w:t>
      </w:r>
      <w:r w:rsidR="00C16183" w:rsidRPr="00C1618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бұқалардың </w:t>
      </w:r>
      <w:r w:rsidR="00C16183" w:rsidRPr="00C16183">
        <w:rPr>
          <w:rStyle w:val="ezkurwreuab5ozgtqnkl"/>
          <w:rFonts w:ascii="Times New Roman" w:hAnsi="Times New Roman" w:cs="Times New Roman"/>
          <w:sz w:val="28"/>
          <w:szCs w:val="28"/>
          <w:lang w:val="kk-KZ"/>
        </w:rPr>
        <w:t>көру</w:t>
      </w:r>
      <w:r w:rsidR="00C16183" w:rsidRPr="00C16183">
        <w:rPr>
          <w:rFonts w:ascii="Times New Roman" w:hAnsi="Times New Roman" w:cs="Times New Roman"/>
          <w:sz w:val="28"/>
          <w:szCs w:val="28"/>
          <w:lang w:val="kk-KZ"/>
        </w:rPr>
        <w:t xml:space="preserve"> қабілетіне </w:t>
      </w:r>
      <w:r w:rsidR="00C16183" w:rsidRPr="00C16183">
        <w:rPr>
          <w:rStyle w:val="ezkurwreuab5ozgtqnkl"/>
          <w:rFonts w:ascii="Times New Roman" w:hAnsi="Times New Roman" w:cs="Times New Roman"/>
          <w:sz w:val="28"/>
          <w:szCs w:val="28"/>
          <w:lang w:val="kk-KZ"/>
        </w:rPr>
        <w:t>әсер</w:t>
      </w:r>
      <w:r w:rsidR="00C16183" w:rsidRPr="00C16183">
        <w:rPr>
          <w:rFonts w:ascii="Times New Roman" w:hAnsi="Times New Roman" w:cs="Times New Roman"/>
          <w:sz w:val="28"/>
          <w:szCs w:val="28"/>
          <w:lang w:val="kk-KZ"/>
        </w:rPr>
        <w:t xml:space="preserve"> ететін </w:t>
      </w:r>
      <w:r w:rsidR="00C16183" w:rsidRPr="00C16183">
        <w:rPr>
          <w:rStyle w:val="ezkurwreuab5ozgtqnkl"/>
          <w:rFonts w:ascii="Times New Roman" w:hAnsi="Times New Roman" w:cs="Times New Roman"/>
          <w:sz w:val="28"/>
          <w:szCs w:val="28"/>
          <w:lang w:val="kk-KZ"/>
        </w:rPr>
        <w:t>зақымданулардың</w:t>
      </w:r>
      <w:r w:rsidR="00C16183" w:rsidRPr="00C16183">
        <w:rPr>
          <w:rFonts w:ascii="Times New Roman" w:hAnsi="Times New Roman" w:cs="Times New Roman"/>
          <w:sz w:val="28"/>
          <w:szCs w:val="28"/>
          <w:lang w:val="kk-KZ"/>
        </w:rPr>
        <w:t xml:space="preserve"> </w:t>
      </w:r>
      <w:r w:rsidR="00C16183" w:rsidRPr="00C16183">
        <w:rPr>
          <w:rStyle w:val="ezkurwreuab5ozgtqnkl"/>
          <w:rFonts w:ascii="Times New Roman" w:hAnsi="Times New Roman" w:cs="Times New Roman"/>
          <w:sz w:val="28"/>
          <w:szCs w:val="28"/>
          <w:lang w:val="kk-KZ"/>
        </w:rPr>
        <w:t>болуына</w:t>
      </w:r>
      <w:r w:rsidR="00C16183" w:rsidRPr="00C16183">
        <w:rPr>
          <w:rFonts w:ascii="Times New Roman" w:hAnsi="Times New Roman" w:cs="Times New Roman"/>
          <w:sz w:val="28"/>
          <w:szCs w:val="28"/>
          <w:lang w:val="kk-KZ"/>
        </w:rPr>
        <w:t xml:space="preserve"> </w:t>
      </w:r>
      <w:r w:rsidR="00C16183" w:rsidRPr="00C16183">
        <w:rPr>
          <w:rStyle w:val="ezkurwreuab5ozgtqnkl"/>
          <w:rFonts w:ascii="Times New Roman" w:hAnsi="Times New Roman" w:cs="Times New Roman"/>
          <w:sz w:val="28"/>
          <w:szCs w:val="28"/>
          <w:lang w:val="kk-KZ"/>
        </w:rPr>
        <w:t>назар</w:t>
      </w:r>
      <w:r w:rsidR="00C16183" w:rsidRPr="00C16183">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аударыл</w:t>
      </w:r>
      <w:r w:rsidR="00C16183" w:rsidRPr="00C16183">
        <w:rPr>
          <w:rStyle w:val="ezkurwreuab5ozgtqnkl"/>
          <w:rFonts w:ascii="Times New Roman" w:hAnsi="Times New Roman" w:cs="Times New Roman"/>
          <w:sz w:val="28"/>
          <w:szCs w:val="28"/>
          <w:lang w:val="kk-KZ"/>
        </w:rPr>
        <w:t>ды</w:t>
      </w:r>
      <w:r w:rsidR="00C16183" w:rsidRPr="00C16183">
        <w:rPr>
          <w:rFonts w:ascii="Times New Roman" w:hAnsi="Times New Roman" w:cs="Times New Roman"/>
          <w:sz w:val="28"/>
          <w:szCs w:val="28"/>
          <w:lang w:val="kk-KZ"/>
        </w:rPr>
        <w:t xml:space="preserve"> </w:t>
      </w:r>
      <w:r w:rsidR="00C16183" w:rsidRPr="00C16183">
        <w:rPr>
          <w:rStyle w:val="ezkurwreuab5ozgtqnkl"/>
          <w:rFonts w:ascii="Times New Roman" w:hAnsi="Times New Roman" w:cs="Times New Roman"/>
          <w:sz w:val="28"/>
          <w:szCs w:val="28"/>
          <w:lang w:val="kk-KZ"/>
        </w:rPr>
        <w:t>(катаракт,</w:t>
      </w:r>
      <w:r w:rsidR="00C16183" w:rsidRPr="00C16183">
        <w:rPr>
          <w:rFonts w:ascii="Times New Roman" w:hAnsi="Times New Roman" w:cs="Times New Roman"/>
          <w:sz w:val="28"/>
          <w:szCs w:val="28"/>
          <w:lang w:val="kk-KZ"/>
        </w:rPr>
        <w:t xml:space="preserve"> көздің </w:t>
      </w:r>
      <w:r w:rsidR="00C16183" w:rsidRPr="00C16183">
        <w:rPr>
          <w:rStyle w:val="ezkurwreuab5ozgtqnkl"/>
          <w:rFonts w:ascii="Times New Roman" w:hAnsi="Times New Roman" w:cs="Times New Roman"/>
          <w:sz w:val="28"/>
          <w:szCs w:val="28"/>
          <w:lang w:val="kk-KZ"/>
        </w:rPr>
        <w:t>қабығының</w:t>
      </w:r>
      <w:r w:rsidR="00C16183" w:rsidRPr="00C16183">
        <w:rPr>
          <w:rFonts w:ascii="Times New Roman" w:hAnsi="Times New Roman" w:cs="Times New Roman"/>
          <w:sz w:val="28"/>
          <w:szCs w:val="28"/>
          <w:lang w:val="kk-KZ"/>
        </w:rPr>
        <w:t xml:space="preserve"> бұлыңғырлануы, </w:t>
      </w:r>
      <w:r w:rsidR="00C16183" w:rsidRPr="00C16183">
        <w:rPr>
          <w:rStyle w:val="ezkurwreuab5ozgtqnkl"/>
          <w:rFonts w:ascii="Times New Roman" w:hAnsi="Times New Roman" w:cs="Times New Roman"/>
          <w:sz w:val="28"/>
          <w:szCs w:val="28"/>
          <w:lang w:val="kk-KZ"/>
        </w:rPr>
        <w:t>көздің</w:t>
      </w:r>
      <w:r w:rsidR="00C16183" w:rsidRPr="00C16183">
        <w:rPr>
          <w:rFonts w:ascii="Times New Roman" w:hAnsi="Times New Roman" w:cs="Times New Roman"/>
          <w:sz w:val="28"/>
          <w:szCs w:val="28"/>
          <w:lang w:val="kk-KZ"/>
        </w:rPr>
        <w:t xml:space="preserve"> </w:t>
      </w:r>
      <w:r w:rsidR="00C16183" w:rsidRPr="00C16183">
        <w:rPr>
          <w:rStyle w:val="ezkurwreuab5ozgtqnkl"/>
          <w:rFonts w:ascii="Times New Roman" w:hAnsi="Times New Roman" w:cs="Times New Roman"/>
          <w:sz w:val="28"/>
          <w:szCs w:val="28"/>
          <w:lang w:val="kk-KZ"/>
        </w:rPr>
        <w:t>карциномасы)</w:t>
      </w:r>
      <w:r>
        <w:rPr>
          <w:rStyle w:val="ezkurwreuab5ozgtqnkl"/>
          <w:rFonts w:ascii="Times New Roman" w:hAnsi="Times New Roman" w:cs="Times New Roman"/>
          <w:sz w:val="28"/>
          <w:szCs w:val="28"/>
          <w:lang w:val="kk-KZ"/>
        </w:rPr>
        <w:t>, зерттеу тобындағы барлық бұқалардың көздерінде ешқандай ауытқулар, тағы басқа патологиялар болған жоқ</w:t>
      </w:r>
      <w:r w:rsidR="00C16183" w:rsidRPr="00C16183">
        <w:rPr>
          <w:rStyle w:val="ezkurwreuab5ozgtqnkl"/>
          <w:rFonts w:ascii="Times New Roman" w:hAnsi="Times New Roman" w:cs="Times New Roman"/>
          <w:sz w:val="28"/>
          <w:szCs w:val="28"/>
          <w:lang w:val="kk-KZ"/>
        </w:rPr>
        <w:t>.</w:t>
      </w:r>
      <w:r w:rsidR="00C16183" w:rsidRPr="00C16183">
        <w:rPr>
          <w:rFonts w:ascii="Times New Roman" w:hAnsi="Times New Roman" w:cs="Times New Roman"/>
          <w:sz w:val="28"/>
          <w:szCs w:val="28"/>
          <w:lang w:val="kk-KZ"/>
        </w:rPr>
        <w:t xml:space="preserve"> </w:t>
      </w:r>
    </w:p>
    <w:p w14:paraId="03D70923" w14:textId="6C40054A" w:rsidR="00C16183" w:rsidRPr="00C16183" w:rsidRDefault="00C16183" w:rsidP="00C16183">
      <w:pPr>
        <w:spacing w:after="0" w:line="240" w:lineRule="auto"/>
        <w:ind w:firstLine="567"/>
        <w:jc w:val="both"/>
        <w:rPr>
          <w:rFonts w:ascii="Times New Roman" w:hAnsi="Times New Roman" w:cs="Times New Roman"/>
          <w:sz w:val="28"/>
          <w:szCs w:val="28"/>
          <w:lang w:val="kk-KZ"/>
        </w:rPr>
      </w:pPr>
      <w:r w:rsidRPr="00C16183">
        <w:rPr>
          <w:rStyle w:val="ezkurwreuab5ozgtqnkl"/>
          <w:rFonts w:ascii="Times New Roman" w:hAnsi="Times New Roman" w:cs="Times New Roman"/>
          <w:sz w:val="28"/>
          <w:szCs w:val="28"/>
          <w:lang w:val="kk-KZ"/>
        </w:rPr>
        <w:t>Ауыз</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қуысын</w:t>
      </w:r>
      <w:r w:rsidRPr="00C16183">
        <w:rPr>
          <w:rFonts w:ascii="Times New Roman" w:hAnsi="Times New Roman" w:cs="Times New Roman"/>
          <w:sz w:val="28"/>
          <w:szCs w:val="28"/>
          <w:lang w:val="kk-KZ"/>
        </w:rPr>
        <w:t xml:space="preserve"> </w:t>
      </w:r>
      <w:r w:rsidR="00EC54B2">
        <w:rPr>
          <w:rFonts w:ascii="Times New Roman" w:hAnsi="Times New Roman" w:cs="Times New Roman"/>
          <w:sz w:val="28"/>
          <w:szCs w:val="28"/>
          <w:lang w:val="kk-KZ"/>
        </w:rPr>
        <w:t xml:space="preserve">зерттеу барысында </w:t>
      </w:r>
      <w:r w:rsidRPr="00C16183">
        <w:rPr>
          <w:rStyle w:val="ezkurwreuab5ozgtqnkl"/>
          <w:rFonts w:ascii="Times New Roman" w:hAnsi="Times New Roman" w:cs="Times New Roman"/>
          <w:sz w:val="28"/>
          <w:szCs w:val="28"/>
          <w:lang w:val="kk-KZ"/>
        </w:rPr>
        <w:t>тісте</w:t>
      </w:r>
      <w:r w:rsidR="00EC54B2">
        <w:rPr>
          <w:rStyle w:val="ezkurwreuab5ozgtqnkl"/>
          <w:rFonts w:ascii="Times New Roman" w:hAnsi="Times New Roman" w:cs="Times New Roman"/>
          <w:sz w:val="28"/>
          <w:szCs w:val="28"/>
          <w:lang w:val="kk-KZ"/>
        </w:rPr>
        <w:t>рдің бүтіндігіне, тісте</w:t>
      </w:r>
      <w:r w:rsidRPr="00C16183">
        <w:rPr>
          <w:rStyle w:val="ezkurwreuab5ozgtqnkl"/>
          <w:rFonts w:ascii="Times New Roman" w:hAnsi="Times New Roman" w:cs="Times New Roman"/>
          <w:sz w:val="28"/>
          <w:szCs w:val="28"/>
          <w:lang w:val="kk-KZ"/>
        </w:rPr>
        <w:t>удің</w:t>
      </w:r>
      <w:r w:rsidR="00EC54B2">
        <w:rPr>
          <w:rStyle w:val="ezkurwreuab5ozgtqnkl"/>
          <w:rFonts w:ascii="Times New Roman" w:hAnsi="Times New Roman" w:cs="Times New Roman"/>
          <w:sz w:val="28"/>
          <w:szCs w:val="28"/>
          <w:lang w:val="kk-KZ"/>
        </w:rPr>
        <w:t xml:space="preserve"> дұрыстығына көңіл бөлінді және онда </w:t>
      </w:r>
      <w:r w:rsidRPr="00C16183">
        <w:rPr>
          <w:rStyle w:val="ezkurwreuab5ozgtqnkl"/>
          <w:rFonts w:ascii="Times New Roman" w:hAnsi="Times New Roman" w:cs="Times New Roman"/>
          <w:sz w:val="28"/>
          <w:szCs w:val="28"/>
          <w:lang w:val="kk-KZ"/>
        </w:rPr>
        <w:t>жақтың</w:t>
      </w:r>
      <w:r w:rsidRPr="00C16183">
        <w:rPr>
          <w:rFonts w:ascii="Times New Roman" w:hAnsi="Times New Roman" w:cs="Times New Roman"/>
          <w:sz w:val="28"/>
          <w:szCs w:val="28"/>
          <w:lang w:val="kk-KZ"/>
        </w:rPr>
        <w:t xml:space="preserve"> </w:t>
      </w:r>
      <w:r w:rsidRPr="00C16183">
        <w:rPr>
          <w:rStyle w:val="ezkurwreuab5ozgtqnkl"/>
          <w:rFonts w:ascii="Times New Roman" w:hAnsi="Times New Roman" w:cs="Times New Roman"/>
          <w:sz w:val="28"/>
          <w:szCs w:val="28"/>
          <w:lang w:val="kk-KZ"/>
        </w:rPr>
        <w:t>дамуындағы</w:t>
      </w:r>
      <w:r w:rsidRPr="00C16183">
        <w:rPr>
          <w:rFonts w:ascii="Times New Roman" w:hAnsi="Times New Roman" w:cs="Times New Roman"/>
          <w:sz w:val="28"/>
          <w:szCs w:val="28"/>
          <w:lang w:val="kk-KZ"/>
        </w:rPr>
        <w:t xml:space="preserve"> </w:t>
      </w:r>
      <w:r w:rsidR="00361B4B">
        <w:rPr>
          <w:rFonts w:ascii="Times New Roman" w:hAnsi="Times New Roman" w:cs="Times New Roman"/>
          <w:sz w:val="28"/>
          <w:szCs w:val="28"/>
          <w:lang w:val="kk-KZ"/>
        </w:rPr>
        <w:t xml:space="preserve">ешқандай </w:t>
      </w:r>
      <w:r w:rsidRPr="00C16183">
        <w:rPr>
          <w:rStyle w:val="ezkurwreuab5ozgtqnkl"/>
          <w:rFonts w:ascii="Times New Roman" w:hAnsi="Times New Roman" w:cs="Times New Roman"/>
          <w:sz w:val="28"/>
          <w:szCs w:val="28"/>
          <w:lang w:val="kk-KZ"/>
        </w:rPr>
        <w:t>ауытқулар</w:t>
      </w:r>
      <w:r w:rsidR="00361B4B">
        <w:rPr>
          <w:rStyle w:val="ezkurwreuab5ozgtqnkl"/>
          <w:rFonts w:ascii="Times New Roman" w:hAnsi="Times New Roman" w:cs="Times New Roman"/>
          <w:sz w:val="28"/>
          <w:szCs w:val="28"/>
          <w:lang w:val="kk-KZ"/>
        </w:rPr>
        <w:t xml:space="preserve"> болған жоқ. </w:t>
      </w:r>
    </w:p>
    <w:p w14:paraId="07736CEF" w14:textId="2DBA6297" w:rsidR="00361B4B" w:rsidRPr="00361B4B" w:rsidRDefault="00361B4B" w:rsidP="00361B4B">
      <w:pPr>
        <w:spacing w:after="0" w:line="240" w:lineRule="auto"/>
        <w:ind w:firstLine="567"/>
        <w:jc w:val="both"/>
        <w:rPr>
          <w:rStyle w:val="ezkurwreuab5ozgtqnkl"/>
          <w:rFonts w:ascii="Times New Roman" w:hAnsi="Times New Roman" w:cs="Times New Roman"/>
          <w:sz w:val="28"/>
          <w:szCs w:val="28"/>
          <w:lang w:val="kk-KZ"/>
        </w:rPr>
      </w:pPr>
      <w:r w:rsidRPr="00361B4B">
        <w:rPr>
          <w:rStyle w:val="ezkurwreuab5ozgtqnkl"/>
          <w:rFonts w:ascii="Times New Roman" w:hAnsi="Times New Roman" w:cs="Times New Roman"/>
          <w:sz w:val="28"/>
          <w:szCs w:val="28"/>
          <w:lang w:val="kk-KZ"/>
        </w:rPr>
        <w:t>Тірек-қимыл</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аппараты</w:t>
      </w:r>
      <w:r>
        <w:rPr>
          <w:rStyle w:val="ezkurwreuab5ozgtqnkl"/>
          <w:rFonts w:ascii="Times New Roman" w:hAnsi="Times New Roman" w:cs="Times New Roman"/>
          <w:sz w:val="28"/>
          <w:szCs w:val="28"/>
          <w:lang w:val="kk-KZ"/>
        </w:rPr>
        <w:t xml:space="preserve">н зерттеу барысында бұқалар кеңістікте өздерін қалыпты ұстайды және барлық аяқтары бүтін, буындары сау қандай да бір ауытқылар немесе жарақаттар болған жоқ. Жүргенде координациясы дұрыс, ақсамайды, төрт аяқтарын тең басып жүреді.  </w:t>
      </w:r>
    </w:p>
    <w:p w14:paraId="420FA80D" w14:textId="1ED1EADC" w:rsidR="00361B4B" w:rsidRPr="00361B4B" w:rsidRDefault="00361B4B" w:rsidP="00361B4B">
      <w:pPr>
        <w:spacing w:after="0" w:line="240" w:lineRule="auto"/>
        <w:ind w:firstLine="567"/>
        <w:jc w:val="both"/>
        <w:rPr>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Жыныстық органдарды зерттеу. </w:t>
      </w:r>
      <w:r w:rsidRPr="00361B4B">
        <w:rPr>
          <w:rStyle w:val="ezkurwreuab5ozgtqnkl"/>
          <w:rFonts w:ascii="Times New Roman" w:hAnsi="Times New Roman" w:cs="Times New Roman"/>
          <w:sz w:val="28"/>
          <w:szCs w:val="28"/>
          <w:lang w:val="kk-KZ"/>
        </w:rPr>
        <w:t>Ұма мен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аталық</w:t>
      </w:r>
      <w:r w:rsidRPr="00361B4B">
        <w:rPr>
          <w:rFonts w:ascii="Times New Roman" w:hAnsi="Times New Roman" w:cs="Times New Roman"/>
          <w:sz w:val="28"/>
          <w:szCs w:val="28"/>
          <w:lang w:val="kk-KZ"/>
        </w:rPr>
        <w:t xml:space="preserve"> безді, яғни ендерді </w:t>
      </w:r>
      <w:r w:rsidRPr="00361B4B">
        <w:rPr>
          <w:rStyle w:val="ezkurwreuab5ozgtqnkl"/>
          <w:rFonts w:ascii="Times New Roman" w:hAnsi="Times New Roman" w:cs="Times New Roman"/>
          <w:sz w:val="28"/>
          <w:szCs w:val="28"/>
          <w:lang w:val="kk-KZ"/>
        </w:rPr>
        <w:t>пальпациялау</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алдында</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визуалды</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бағалау</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жүргізді</w:t>
      </w:r>
      <w:r w:rsidR="006B09FD">
        <w:rPr>
          <w:rStyle w:val="ezkurwreuab5ozgtqnkl"/>
          <w:rFonts w:ascii="Times New Roman" w:hAnsi="Times New Roman" w:cs="Times New Roman"/>
          <w:sz w:val="28"/>
          <w:szCs w:val="28"/>
          <w:lang w:val="kk-KZ"/>
        </w:rPr>
        <w:t>к</w:t>
      </w:r>
      <w:r w:rsidRPr="00361B4B">
        <w:rPr>
          <w:rStyle w:val="ezkurwreuab5ozgtqnkl"/>
          <w:rFonts w:ascii="Times New Roman" w:hAnsi="Times New Roman" w:cs="Times New Roman"/>
          <w:sz w:val="28"/>
          <w:szCs w:val="28"/>
          <w:lang w:val="kk-KZ"/>
        </w:rPr>
        <w:t>.</w:t>
      </w:r>
      <w:r w:rsidRPr="00361B4B">
        <w:rPr>
          <w:rFonts w:ascii="Times New Roman" w:hAnsi="Times New Roman" w:cs="Times New Roman"/>
          <w:sz w:val="28"/>
          <w:szCs w:val="28"/>
          <w:lang w:val="kk-KZ"/>
        </w:rPr>
        <w:t xml:space="preserve"> </w:t>
      </w:r>
      <w:r w:rsidR="006B09FD">
        <w:rPr>
          <w:rFonts w:ascii="Times New Roman" w:hAnsi="Times New Roman" w:cs="Times New Roman"/>
          <w:sz w:val="28"/>
          <w:szCs w:val="28"/>
          <w:lang w:val="kk-KZ"/>
        </w:rPr>
        <w:t xml:space="preserve">Сырттай қарағанда олардың көлеміне, симметриялылығына, ұма терісінің қатпарлығына көңіл бөлінді. </w:t>
      </w:r>
      <w:r w:rsidRPr="00361B4B">
        <w:rPr>
          <w:rFonts w:ascii="Times New Roman" w:hAnsi="Times New Roman" w:cs="Times New Roman"/>
          <w:sz w:val="28"/>
          <w:szCs w:val="28"/>
          <w:lang w:val="kk-KZ"/>
        </w:rPr>
        <w:t xml:space="preserve">Ұманың </w:t>
      </w:r>
      <w:r w:rsidRPr="00361B4B">
        <w:rPr>
          <w:rStyle w:val="ezkurwreuab5ozgtqnkl"/>
          <w:rFonts w:ascii="Times New Roman" w:hAnsi="Times New Roman" w:cs="Times New Roman"/>
          <w:sz w:val="28"/>
          <w:szCs w:val="28"/>
          <w:lang w:val="kk-KZ"/>
        </w:rPr>
        <w:t>мойынын</w:t>
      </w:r>
      <w:r w:rsidR="006B09FD">
        <w:rPr>
          <w:rStyle w:val="ezkurwreuab5ozgtqnkl"/>
          <w:rFonts w:ascii="Times New Roman" w:hAnsi="Times New Roman" w:cs="Times New Roman"/>
          <w:sz w:val="28"/>
          <w:szCs w:val="28"/>
          <w:lang w:val="kk-KZ"/>
        </w:rPr>
        <w:t xml:space="preserve">ан вентралдық бағытта, яғни ендерге </w:t>
      </w:r>
      <w:r w:rsidRPr="00361B4B">
        <w:rPr>
          <w:rStyle w:val="ezkurwreuab5ozgtqnkl"/>
          <w:rFonts w:ascii="Times New Roman" w:hAnsi="Times New Roman" w:cs="Times New Roman"/>
          <w:sz w:val="28"/>
          <w:szCs w:val="28"/>
          <w:lang w:val="kk-KZ"/>
        </w:rPr>
        <w:t>қарай</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пальпациялау</w:t>
      </w:r>
      <w:r w:rsidRPr="00361B4B">
        <w:rPr>
          <w:rFonts w:ascii="Times New Roman" w:hAnsi="Times New Roman" w:cs="Times New Roman"/>
          <w:sz w:val="28"/>
          <w:szCs w:val="28"/>
          <w:lang w:val="kk-KZ"/>
        </w:rPr>
        <w:t xml:space="preserve"> </w:t>
      </w:r>
      <w:r w:rsidR="006B09FD">
        <w:rPr>
          <w:rStyle w:val="ezkurwreuab5ozgtqnkl"/>
          <w:rFonts w:ascii="Times New Roman" w:hAnsi="Times New Roman" w:cs="Times New Roman"/>
          <w:sz w:val="28"/>
          <w:szCs w:val="28"/>
          <w:lang w:val="kk-KZ"/>
        </w:rPr>
        <w:t>жүргіздік</w:t>
      </w:r>
      <w:r w:rsidRPr="00361B4B">
        <w:rPr>
          <w:rStyle w:val="ezkurwreuab5ozgtqnkl"/>
          <w:rFonts w:ascii="Times New Roman" w:hAnsi="Times New Roman" w:cs="Times New Roman"/>
          <w:sz w:val="28"/>
          <w:szCs w:val="28"/>
          <w:lang w:val="kk-KZ"/>
        </w:rPr>
        <w:t>.</w:t>
      </w:r>
      <w:r w:rsidRPr="00361B4B">
        <w:rPr>
          <w:rFonts w:ascii="Times New Roman" w:hAnsi="Times New Roman" w:cs="Times New Roman"/>
          <w:sz w:val="28"/>
          <w:szCs w:val="28"/>
          <w:lang w:val="kk-KZ"/>
        </w:rPr>
        <w:t xml:space="preserve"> </w:t>
      </w:r>
      <w:r w:rsidR="006B09FD">
        <w:rPr>
          <w:rFonts w:ascii="Times New Roman" w:hAnsi="Times New Roman" w:cs="Times New Roman"/>
          <w:sz w:val="28"/>
          <w:szCs w:val="28"/>
          <w:lang w:val="kk-KZ"/>
        </w:rPr>
        <w:t xml:space="preserve">Пальпациялау кезінде ұма терісінің созылғыштығына, жергілікті температурасына, ылғалдылығына, ауырсынудың бар, жоғына, біріңғай қалыңдығына көңіл бөлдік. Ендерді зерттеу кезінде олардың көлеміне, симметриялылығына, тығыздығына ауырсыну сезімінің бар, жоғына, ен жылжығыштығына, бауының қалыңдығына, ен қосалқысының жағдайына көңіл </w:t>
      </w:r>
      <w:r w:rsidR="00AF5712">
        <w:rPr>
          <w:rFonts w:ascii="Times New Roman" w:hAnsi="Times New Roman" w:cs="Times New Roman"/>
          <w:sz w:val="28"/>
          <w:szCs w:val="28"/>
          <w:lang w:val="kk-KZ"/>
        </w:rPr>
        <w:t>аудардық</w:t>
      </w:r>
      <w:r w:rsidR="006B09FD">
        <w:rPr>
          <w:rFonts w:ascii="Times New Roman" w:hAnsi="Times New Roman" w:cs="Times New Roman"/>
          <w:sz w:val="28"/>
          <w:szCs w:val="28"/>
          <w:lang w:val="kk-KZ"/>
        </w:rPr>
        <w:t xml:space="preserve">. </w:t>
      </w:r>
      <w:r w:rsidRPr="00361B4B">
        <w:rPr>
          <w:rFonts w:ascii="Times New Roman" w:hAnsi="Times New Roman" w:cs="Times New Roman"/>
          <w:sz w:val="28"/>
          <w:szCs w:val="28"/>
          <w:lang w:val="kk-KZ"/>
        </w:rPr>
        <w:t xml:space="preserve">Ұма </w:t>
      </w:r>
      <w:r w:rsidRPr="00361B4B">
        <w:rPr>
          <w:rStyle w:val="ezkurwreuab5ozgtqnkl"/>
          <w:rFonts w:ascii="Times New Roman" w:hAnsi="Times New Roman" w:cs="Times New Roman"/>
          <w:sz w:val="28"/>
          <w:szCs w:val="28"/>
          <w:lang w:val="kk-KZ"/>
        </w:rPr>
        <w:t>мойыны</w:t>
      </w:r>
      <w:r w:rsidRPr="00361B4B">
        <w:rPr>
          <w:rFonts w:ascii="Times New Roman" w:hAnsi="Times New Roman" w:cs="Times New Roman"/>
          <w:sz w:val="28"/>
          <w:szCs w:val="28"/>
          <w:lang w:val="kk-KZ"/>
        </w:rPr>
        <w:t xml:space="preserve"> мен </w:t>
      </w:r>
      <w:r w:rsidRPr="00361B4B">
        <w:rPr>
          <w:rStyle w:val="ezkurwreuab5ozgtqnkl"/>
          <w:rFonts w:ascii="Times New Roman" w:hAnsi="Times New Roman" w:cs="Times New Roman"/>
          <w:sz w:val="28"/>
          <w:szCs w:val="28"/>
          <w:lang w:val="kk-KZ"/>
        </w:rPr>
        <w:t>ен бауының</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қалыңдауы, ұманың</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жарығы,</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варикоцеле,</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абсцесс</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сияқты</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патологиялардан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немесе</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майлы</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тіндердің</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жиналуынан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туындауы</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мүмкін.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Балаудың дәлдігі</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үшін</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әр</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аталық</w:t>
      </w:r>
      <w:r w:rsidRPr="00361B4B">
        <w:rPr>
          <w:rFonts w:ascii="Times New Roman" w:hAnsi="Times New Roman" w:cs="Times New Roman"/>
          <w:sz w:val="28"/>
          <w:szCs w:val="28"/>
          <w:lang w:val="kk-KZ"/>
        </w:rPr>
        <w:t xml:space="preserve"> безді </w:t>
      </w:r>
      <w:r w:rsidRPr="00361B4B">
        <w:rPr>
          <w:rStyle w:val="ezkurwreuab5ozgtqnkl"/>
          <w:rFonts w:ascii="Times New Roman" w:hAnsi="Times New Roman" w:cs="Times New Roman"/>
          <w:sz w:val="28"/>
          <w:szCs w:val="28"/>
          <w:lang w:val="kk-KZ"/>
        </w:rPr>
        <w:t>жеке-жеке</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пальпацияла</w:t>
      </w:r>
      <w:r w:rsidR="00AF5712">
        <w:rPr>
          <w:rStyle w:val="ezkurwreuab5ozgtqnkl"/>
          <w:rFonts w:ascii="Times New Roman" w:hAnsi="Times New Roman" w:cs="Times New Roman"/>
          <w:sz w:val="28"/>
          <w:szCs w:val="28"/>
          <w:lang w:val="kk-KZ"/>
        </w:rPr>
        <w:t>дық</w:t>
      </w:r>
      <w:r w:rsidRPr="00361B4B">
        <w:rPr>
          <w:rStyle w:val="ezkurwreuab5ozgtqnkl"/>
          <w:rFonts w:ascii="Times New Roman" w:hAnsi="Times New Roman" w:cs="Times New Roman"/>
          <w:sz w:val="28"/>
          <w:szCs w:val="28"/>
          <w:lang w:val="kk-KZ"/>
        </w:rPr>
        <w:t>.</w:t>
      </w:r>
      <w:r w:rsidRPr="00361B4B">
        <w:rPr>
          <w:rFonts w:ascii="Times New Roman" w:hAnsi="Times New Roman" w:cs="Times New Roman"/>
          <w:sz w:val="28"/>
          <w:szCs w:val="28"/>
          <w:lang w:val="kk-KZ"/>
        </w:rPr>
        <w:t xml:space="preserve"> </w:t>
      </w:r>
      <w:r w:rsidR="00AF5712">
        <w:rPr>
          <w:rStyle w:val="ezkurwreuab5ozgtqnkl"/>
          <w:rFonts w:ascii="Times New Roman" w:hAnsi="Times New Roman" w:cs="Times New Roman"/>
          <w:sz w:val="28"/>
          <w:szCs w:val="28"/>
          <w:lang w:val="kk-KZ"/>
        </w:rPr>
        <w:t>Ен</w:t>
      </w:r>
      <w:r w:rsidRPr="00361B4B">
        <w:rPr>
          <w:rFonts w:ascii="Times New Roman" w:hAnsi="Times New Roman" w:cs="Times New Roman"/>
          <w:sz w:val="28"/>
          <w:szCs w:val="28"/>
          <w:lang w:val="kk-KZ"/>
        </w:rPr>
        <w:t>дердің</w:t>
      </w:r>
      <w:r w:rsidR="00AF5712">
        <w:rPr>
          <w:rFonts w:ascii="Times New Roman" w:hAnsi="Times New Roman" w:cs="Times New Roman"/>
          <w:sz w:val="28"/>
          <w:szCs w:val="28"/>
          <w:lang w:val="kk-KZ"/>
        </w:rPr>
        <w:t xml:space="preserve"> құрылымында ешқандай </w:t>
      </w:r>
      <w:r w:rsidRPr="00361B4B">
        <w:rPr>
          <w:rStyle w:val="ezkurwreuab5ozgtqnkl"/>
          <w:rFonts w:ascii="Times New Roman" w:hAnsi="Times New Roman" w:cs="Times New Roman"/>
          <w:sz w:val="28"/>
          <w:szCs w:val="28"/>
          <w:lang w:val="kk-KZ"/>
        </w:rPr>
        <w:t>елеулі</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және</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патологиялық</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өзгерістер</w:t>
      </w:r>
      <w:r w:rsidRPr="00361B4B">
        <w:rPr>
          <w:rFonts w:ascii="Times New Roman" w:hAnsi="Times New Roman" w:cs="Times New Roman"/>
          <w:sz w:val="28"/>
          <w:szCs w:val="28"/>
          <w:lang w:val="kk-KZ"/>
        </w:rPr>
        <w:t xml:space="preserve"> </w:t>
      </w:r>
      <w:r w:rsidR="00AF5712">
        <w:rPr>
          <w:rStyle w:val="ezkurwreuab5ozgtqnkl"/>
          <w:rFonts w:ascii="Times New Roman" w:hAnsi="Times New Roman" w:cs="Times New Roman"/>
          <w:sz w:val="28"/>
          <w:szCs w:val="28"/>
          <w:lang w:val="kk-KZ"/>
        </w:rPr>
        <w:t xml:space="preserve">болған жоқ. Ендер </w:t>
      </w:r>
      <w:r w:rsidRPr="00361B4B">
        <w:rPr>
          <w:rStyle w:val="ezkurwreuab5ozgtqnkl"/>
          <w:rFonts w:ascii="Times New Roman" w:hAnsi="Times New Roman" w:cs="Times New Roman"/>
          <w:sz w:val="28"/>
          <w:szCs w:val="28"/>
          <w:lang w:val="kk-KZ"/>
        </w:rPr>
        <w:t>симметриялы</w:t>
      </w:r>
      <w:r w:rsidR="00AF5712">
        <w:rPr>
          <w:rStyle w:val="ezkurwreuab5ozgtqnkl"/>
          <w:rFonts w:ascii="Times New Roman" w:hAnsi="Times New Roman" w:cs="Times New Roman"/>
          <w:sz w:val="28"/>
          <w:szCs w:val="28"/>
          <w:lang w:val="kk-KZ"/>
        </w:rPr>
        <w:t>,</w:t>
      </w:r>
      <w:r w:rsidRPr="00361B4B">
        <w:rPr>
          <w:rFonts w:ascii="Times New Roman" w:hAnsi="Times New Roman" w:cs="Times New Roman"/>
          <w:sz w:val="28"/>
          <w:szCs w:val="28"/>
          <w:lang w:val="kk-KZ"/>
        </w:rPr>
        <w:t xml:space="preserve"> </w:t>
      </w:r>
      <w:r w:rsidRPr="00361B4B">
        <w:rPr>
          <w:rStyle w:val="ezkurwreuab5ozgtqnkl"/>
          <w:rFonts w:ascii="Times New Roman" w:hAnsi="Times New Roman" w:cs="Times New Roman"/>
          <w:sz w:val="28"/>
          <w:szCs w:val="28"/>
          <w:lang w:val="kk-KZ"/>
        </w:rPr>
        <w:t>пішіні</w:t>
      </w:r>
      <w:r w:rsidR="00AF5712">
        <w:rPr>
          <w:rStyle w:val="ezkurwreuab5ozgtqnkl"/>
          <w:rFonts w:ascii="Times New Roman" w:hAnsi="Times New Roman" w:cs="Times New Roman"/>
          <w:sz w:val="28"/>
          <w:szCs w:val="28"/>
          <w:lang w:val="kk-KZ"/>
        </w:rPr>
        <w:t xml:space="preserve"> сопақша келген, ұманың ішінде тігінен орналасқан, енді көтергіш еттің және ұманың етті эластикалық қабатының жиырылуы жақсы. </w:t>
      </w:r>
    </w:p>
    <w:p w14:paraId="0C5BDD2C" w14:textId="32F4EF28" w:rsidR="00AB58FA" w:rsidRDefault="00AF5712" w:rsidP="00AB58FA">
      <w:pPr>
        <w:spacing w:after="0" w:line="240" w:lineRule="auto"/>
        <w:ind w:firstLine="567"/>
        <w:jc w:val="both"/>
        <w:rPr>
          <w:rFonts w:asciiTheme="majorHAnsi" w:hAnsiTheme="majorHAnsi" w:cstheme="majorHAnsi"/>
          <w:bCs/>
          <w:iCs/>
          <w:sz w:val="28"/>
          <w:szCs w:val="28"/>
          <w:lang w:val="kk-KZ"/>
        </w:rPr>
      </w:pPr>
      <w:r>
        <w:rPr>
          <w:rStyle w:val="ezkurwreuab5ozgtqnkl"/>
          <w:rFonts w:ascii="Times New Roman" w:hAnsi="Times New Roman" w:cs="Times New Roman"/>
          <w:sz w:val="28"/>
          <w:szCs w:val="28"/>
          <w:lang w:val="kk-KZ"/>
        </w:rPr>
        <w:t>Қосалқы жыныстық бездерді зерттеу. Тік ішек арқылы купер бездерін</w:t>
      </w:r>
      <w:r w:rsidR="00FD35FC">
        <w:rPr>
          <w:rStyle w:val="ezkurwreuab5ozgtqnkl"/>
          <w:rFonts w:ascii="Times New Roman" w:hAnsi="Times New Roman" w:cs="Times New Roman"/>
          <w:sz w:val="28"/>
          <w:szCs w:val="28"/>
          <w:lang w:val="kk-KZ"/>
        </w:rPr>
        <w:t>ің</w:t>
      </w:r>
      <w:r>
        <w:rPr>
          <w:rStyle w:val="ezkurwreuab5ozgtqnkl"/>
          <w:rFonts w:ascii="Times New Roman" w:hAnsi="Times New Roman" w:cs="Times New Roman"/>
          <w:sz w:val="28"/>
          <w:szCs w:val="28"/>
          <w:lang w:val="kk-KZ"/>
        </w:rPr>
        <w:t xml:space="preserve"> (жұп без</w:t>
      </w:r>
      <w:r w:rsidR="00FD35FC">
        <w:rPr>
          <w:rStyle w:val="ezkurwreuab5ozgtqnkl"/>
          <w:rFonts w:ascii="Times New Roman" w:hAnsi="Times New Roman" w:cs="Times New Roman"/>
          <w:sz w:val="28"/>
          <w:szCs w:val="28"/>
          <w:lang w:val="kk-KZ"/>
        </w:rPr>
        <w:t>), баданалық бездің (жалғыз без) және көпіршік тәрізді бездердің (жұп без) жағдайын зерттедік, олардың көлемі және тығыздығы қалыпты, пальпация кезінде ауырсыну сезімдері және жергілікті температурасы жоқ.</w:t>
      </w:r>
      <w:r w:rsidR="00AB58FA">
        <w:rPr>
          <w:rStyle w:val="ezkurwreuab5ozgtqnkl"/>
          <w:rFonts w:ascii="Times New Roman" w:hAnsi="Times New Roman" w:cs="Times New Roman"/>
          <w:sz w:val="28"/>
          <w:szCs w:val="28"/>
          <w:lang w:val="kk-KZ"/>
        </w:rPr>
        <w:t xml:space="preserve"> Сонымен қатар, б</w:t>
      </w:r>
      <w:r w:rsidR="00AB58FA">
        <w:rPr>
          <w:rFonts w:asciiTheme="majorHAnsi" w:hAnsiTheme="majorHAnsi" w:cstheme="majorHAnsi"/>
          <w:bCs/>
          <w:iCs/>
          <w:sz w:val="28"/>
          <w:szCs w:val="28"/>
          <w:lang w:val="kk-KZ"/>
        </w:rPr>
        <w:t xml:space="preserve">ұқалардың қосалқы жыныс бездеріндегі морфологиялық өзгерістерді балау үшін олардың бадана, көпіршік бездеріне, ен паренхимасына арнайы </w:t>
      </w:r>
      <w:r w:rsidR="00AB58FA" w:rsidRPr="00B62FE0">
        <w:rPr>
          <w:rFonts w:asciiTheme="majorHAnsi" w:hAnsiTheme="majorHAnsi" w:cstheme="majorHAnsi"/>
          <w:bCs/>
          <w:iCs/>
          <w:sz w:val="28"/>
          <w:szCs w:val="28"/>
          <w:lang w:val="kk-KZ"/>
        </w:rPr>
        <w:t>PU 2200</w:t>
      </w:r>
      <w:r w:rsidR="00AB58FA">
        <w:rPr>
          <w:rFonts w:asciiTheme="majorHAnsi" w:hAnsiTheme="majorHAnsi" w:cstheme="majorHAnsi"/>
          <w:bCs/>
          <w:iCs/>
          <w:sz w:val="28"/>
          <w:szCs w:val="28"/>
          <w:lang w:val="kk-KZ"/>
        </w:rPr>
        <w:t xml:space="preserve">, </w:t>
      </w:r>
      <w:r w:rsidR="00AB58FA" w:rsidRPr="005F1028">
        <w:rPr>
          <w:rFonts w:asciiTheme="majorHAnsi" w:hAnsiTheme="majorHAnsi" w:cstheme="majorHAnsi"/>
          <w:bCs/>
          <w:iCs/>
          <w:sz w:val="28"/>
          <w:szCs w:val="28"/>
          <w:lang w:val="kk-KZ"/>
        </w:rPr>
        <w:t xml:space="preserve">Mindray Z5 Vet ветеринарлық ультрадыбыстық </w:t>
      </w:r>
      <w:r w:rsidR="00AB58FA">
        <w:rPr>
          <w:rFonts w:asciiTheme="majorHAnsi" w:hAnsiTheme="majorHAnsi" w:cstheme="majorHAnsi"/>
          <w:bCs/>
          <w:iCs/>
          <w:sz w:val="28"/>
          <w:szCs w:val="28"/>
          <w:lang w:val="kk-KZ"/>
        </w:rPr>
        <w:t xml:space="preserve">қондырғылары </w:t>
      </w:r>
      <w:r w:rsidR="00AB58FA" w:rsidRPr="005F1028">
        <w:rPr>
          <w:rFonts w:asciiTheme="majorHAnsi" w:hAnsiTheme="majorHAnsi" w:cstheme="majorHAnsi"/>
          <w:bCs/>
          <w:iCs/>
          <w:sz w:val="28"/>
          <w:szCs w:val="28"/>
          <w:lang w:val="kk-KZ"/>
        </w:rPr>
        <w:t>қолданылды</w:t>
      </w:r>
      <w:r w:rsidR="00AB58FA">
        <w:rPr>
          <w:rFonts w:asciiTheme="majorHAnsi" w:hAnsiTheme="majorHAnsi" w:cstheme="majorHAnsi"/>
          <w:bCs/>
          <w:iCs/>
          <w:sz w:val="28"/>
          <w:szCs w:val="28"/>
          <w:lang w:val="kk-KZ"/>
        </w:rPr>
        <w:t>, зерттеу үшін эндоректалдық және абдоминалдық датчиктерді қолдандық.</w:t>
      </w:r>
    </w:p>
    <w:p w14:paraId="538C47DA" w14:textId="0B97313C" w:rsidR="00AF5712" w:rsidRDefault="00AF5712" w:rsidP="005824B0">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Жыныстық мүшені зерттеу барысында, оның түбірінен бастап басына қарай</w:t>
      </w:r>
      <w:r w:rsidR="00FD35FC">
        <w:rPr>
          <w:rStyle w:val="ezkurwreuab5ozgtqnkl"/>
          <w:rFonts w:ascii="Times New Roman" w:hAnsi="Times New Roman" w:cs="Times New Roman"/>
          <w:sz w:val="28"/>
          <w:szCs w:val="28"/>
          <w:lang w:val="kk-KZ"/>
        </w:rPr>
        <w:t xml:space="preserve"> зерттеу жүргіздік. Жыныстық мүшенің түбірі шонданай сүйегінің дөңесіне бекіген. Бұқаның дене бітіміне және жас ерекшеліктеріне қарай көлемдері әр түрлі. Қолмен сипап, ұстап көргенде дөңгеленіп айқын білінеді, кейбір бұқаларда қосалқы жыныстық бездерге массаж жасағанда қанға толып, жартылай қатая бастайды (эрекция). Ешқандай ауырсыну</w:t>
      </w:r>
      <w:r w:rsidR="00DD6AD8">
        <w:rPr>
          <w:rStyle w:val="ezkurwreuab5ozgtqnkl"/>
          <w:rFonts w:ascii="Times New Roman" w:hAnsi="Times New Roman" w:cs="Times New Roman"/>
          <w:sz w:val="28"/>
          <w:szCs w:val="28"/>
          <w:lang w:val="kk-KZ"/>
        </w:rPr>
        <w:t xml:space="preserve"> немесе қандайда бір ауытқу, жаңа </w:t>
      </w:r>
      <w:r w:rsidR="00DD6AD8">
        <w:rPr>
          <w:rStyle w:val="ezkurwreuab5ozgtqnkl"/>
          <w:rFonts w:ascii="Times New Roman" w:hAnsi="Times New Roman" w:cs="Times New Roman"/>
          <w:sz w:val="28"/>
          <w:szCs w:val="28"/>
          <w:lang w:val="kk-KZ"/>
        </w:rPr>
        <w:lastRenderedPageBreak/>
        <w:t xml:space="preserve">түзілімдер, ісіктер байқалған жоқ. </w:t>
      </w:r>
      <w:r w:rsidR="00DD6AD8" w:rsidRPr="00DD6AD8">
        <w:rPr>
          <w:rStyle w:val="ezkurwreuab5ozgtqnkl"/>
          <w:rFonts w:ascii="Times New Roman" w:hAnsi="Times New Roman" w:cs="Times New Roman"/>
          <w:sz w:val="28"/>
          <w:szCs w:val="28"/>
          <w:lang w:val="kk-KZ"/>
        </w:rPr>
        <w:t>S</w:t>
      </w:r>
      <w:r w:rsidR="00DD6AD8">
        <w:rPr>
          <w:rStyle w:val="ezkurwreuab5ozgtqnkl"/>
          <w:rFonts w:ascii="Times New Roman" w:hAnsi="Times New Roman" w:cs="Times New Roman"/>
          <w:sz w:val="28"/>
          <w:szCs w:val="28"/>
          <w:lang w:val="kk-KZ"/>
        </w:rPr>
        <w:t>-тәрізді имектер ұманың каудалдік жағында орналасқан, қолға жақсы білінеді. Жыныстық мүшенің басы күпектің ішінде орналасқан. Жыныстық мүшенің эрекциясына, жылжығыштығына рефлексологиялық тексеру кезінде көңіл бөлдік. Бұқалардың жыныстық мүшелері күпектен еркін кіріп-шығады, яғни қозғалғыштығы жақсы.</w:t>
      </w:r>
    </w:p>
    <w:p w14:paraId="42488398" w14:textId="42EE21CB" w:rsidR="00DD6AD8" w:rsidRDefault="00DD6AD8" w:rsidP="005824B0">
      <w:pPr>
        <w:spacing w:after="0" w:line="240" w:lineRule="auto"/>
        <w:ind w:firstLine="567"/>
        <w:jc w:val="both"/>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 xml:space="preserve">Күпек жыныстық мүшенің басы орналасатын теріден және ішкі висцералдық қабаттан түратын қапшық. Ішкі қабаты шырышты қабықпен қапталған және осы қабатта ұсақ бездер орналасқан, олардың секреті-смегма деп аталады. Ол жыныстық мүшенің басын ылғалдап тұрады және санитарлық қызмет атқарады. Кілегейлі қабаттың түсі ашық қызғылт түсті және ылғалды болып келеді. </w:t>
      </w:r>
      <w:r w:rsidR="00AB58FA">
        <w:rPr>
          <w:rStyle w:val="ezkurwreuab5ozgtqnkl"/>
          <w:rFonts w:ascii="Times New Roman" w:hAnsi="Times New Roman" w:cs="Times New Roman"/>
          <w:sz w:val="28"/>
          <w:szCs w:val="28"/>
          <w:lang w:val="kk-KZ"/>
        </w:rPr>
        <w:t xml:space="preserve">Сыртқы қабаты, яғни тері жабыны түкті және күпектің тесігінің айналасы ұзындығы 10-15 см болатын қылшықтармен қамтамасыз етілген. </w:t>
      </w:r>
    </w:p>
    <w:p w14:paraId="1958D46F" w14:textId="37211837" w:rsidR="00AB58FA" w:rsidRDefault="00AF5712" w:rsidP="005824B0">
      <w:pPr>
        <w:spacing w:after="0" w:line="240" w:lineRule="auto"/>
        <w:ind w:firstLine="567"/>
        <w:jc w:val="both"/>
        <w:rPr>
          <w:rFonts w:asciiTheme="majorHAnsi" w:hAnsiTheme="majorHAnsi" w:cstheme="majorHAnsi"/>
          <w:bCs/>
          <w:iCs/>
          <w:sz w:val="28"/>
          <w:szCs w:val="28"/>
          <w:lang w:val="kk-KZ"/>
        </w:rPr>
      </w:pPr>
      <w:r w:rsidRPr="004C4BDC">
        <w:rPr>
          <w:rStyle w:val="ezkurwreuab5ozgtqnkl"/>
          <w:rFonts w:ascii="Times New Roman" w:hAnsi="Times New Roman" w:cs="Times New Roman"/>
          <w:sz w:val="28"/>
          <w:szCs w:val="28"/>
          <w:lang w:val="kk-KZ"/>
        </w:rPr>
        <w:t>Шәует</w:t>
      </w:r>
      <w:r>
        <w:rPr>
          <w:rStyle w:val="ezkurwreuab5ozgtqnkl"/>
          <w:rFonts w:ascii="Times New Roman" w:hAnsi="Times New Roman" w:cs="Times New Roman"/>
          <w:sz w:val="28"/>
          <w:szCs w:val="28"/>
          <w:lang w:val="kk-KZ"/>
        </w:rPr>
        <w:t xml:space="preserve"> </w:t>
      </w:r>
      <w:r w:rsidR="00AB58FA">
        <w:rPr>
          <w:rStyle w:val="ezkurwreuab5ozgtqnkl"/>
          <w:rFonts w:ascii="Times New Roman" w:hAnsi="Times New Roman" w:cs="Times New Roman"/>
          <w:sz w:val="28"/>
          <w:szCs w:val="28"/>
          <w:lang w:val="kk-KZ"/>
        </w:rPr>
        <w:t xml:space="preserve">алу және оның </w:t>
      </w:r>
      <w:r>
        <w:rPr>
          <w:rStyle w:val="ezkurwreuab5ozgtqnkl"/>
          <w:rFonts w:ascii="Times New Roman" w:hAnsi="Times New Roman" w:cs="Times New Roman"/>
          <w:sz w:val="28"/>
          <w:szCs w:val="28"/>
          <w:lang w:val="kk-KZ"/>
        </w:rPr>
        <w:t>сапасын бағалау</w:t>
      </w:r>
      <w:r w:rsidR="00AB58FA">
        <w:rPr>
          <w:rStyle w:val="ezkurwreuab5ozgtqnkl"/>
          <w:rFonts w:ascii="Times New Roman" w:hAnsi="Times New Roman" w:cs="Times New Roman"/>
          <w:sz w:val="28"/>
          <w:szCs w:val="28"/>
          <w:lang w:val="kk-KZ"/>
        </w:rPr>
        <w:t xml:space="preserve">. </w:t>
      </w:r>
      <w:r w:rsidR="005824B0" w:rsidRPr="00AB58FA">
        <w:rPr>
          <w:rFonts w:asciiTheme="majorHAnsi" w:hAnsiTheme="majorHAnsi" w:cstheme="majorHAnsi"/>
          <w:bCs/>
          <w:iCs/>
          <w:sz w:val="28"/>
          <w:szCs w:val="28"/>
          <w:lang w:val="kk-KZ"/>
        </w:rPr>
        <w:t>Б</w:t>
      </w:r>
      <w:r w:rsidR="00112E1C" w:rsidRPr="00AB58FA">
        <w:rPr>
          <w:rFonts w:asciiTheme="majorHAnsi" w:hAnsiTheme="majorHAnsi" w:cstheme="majorHAnsi"/>
          <w:bCs/>
          <w:iCs/>
          <w:sz w:val="28"/>
          <w:szCs w:val="28"/>
          <w:lang w:val="kk-KZ"/>
        </w:rPr>
        <w:t xml:space="preserve">ұқалардан </w:t>
      </w:r>
      <w:r w:rsidR="005824B0" w:rsidRPr="00AB58FA">
        <w:rPr>
          <w:rFonts w:asciiTheme="majorHAnsi" w:hAnsiTheme="majorHAnsi" w:cstheme="majorHAnsi"/>
          <w:bCs/>
          <w:iCs/>
          <w:sz w:val="28"/>
          <w:szCs w:val="28"/>
          <w:lang w:val="kk-KZ"/>
        </w:rPr>
        <w:t>шәует</w:t>
      </w:r>
      <w:r w:rsidR="0021051C" w:rsidRPr="00AB58FA">
        <w:rPr>
          <w:rFonts w:asciiTheme="majorHAnsi" w:hAnsiTheme="majorHAnsi" w:cstheme="majorHAnsi"/>
          <w:bCs/>
          <w:iCs/>
          <w:sz w:val="28"/>
          <w:szCs w:val="28"/>
          <w:lang w:val="kk-KZ"/>
        </w:rPr>
        <w:t xml:space="preserve"> </w:t>
      </w:r>
      <w:r w:rsidR="00112E1C" w:rsidRPr="00AB58FA">
        <w:rPr>
          <w:rFonts w:asciiTheme="majorHAnsi" w:hAnsiTheme="majorHAnsi" w:cstheme="majorHAnsi"/>
          <w:bCs/>
          <w:iCs/>
          <w:sz w:val="28"/>
          <w:szCs w:val="28"/>
          <w:lang w:val="kk-KZ"/>
        </w:rPr>
        <w:t xml:space="preserve">жасанды қынапқа </w:t>
      </w:r>
      <w:r w:rsidR="00501C7B" w:rsidRPr="00AB58FA">
        <w:rPr>
          <w:rFonts w:asciiTheme="majorHAnsi" w:hAnsiTheme="majorHAnsi" w:cstheme="majorHAnsi"/>
          <w:bCs/>
          <w:iCs/>
          <w:sz w:val="28"/>
          <w:szCs w:val="28"/>
          <w:lang w:val="kk-KZ"/>
        </w:rPr>
        <w:t>алынды</w:t>
      </w:r>
      <w:r w:rsidR="005363C8" w:rsidRPr="00AB58FA">
        <w:rPr>
          <w:rFonts w:asciiTheme="majorHAnsi" w:hAnsiTheme="majorHAnsi" w:cstheme="majorHAnsi"/>
          <w:bCs/>
          <w:iCs/>
          <w:sz w:val="28"/>
          <w:szCs w:val="28"/>
          <w:lang w:val="kk-KZ"/>
        </w:rPr>
        <w:t>, жиналып, дайындалған жасанд</w:t>
      </w:r>
      <w:r w:rsidR="005363C8">
        <w:rPr>
          <w:rFonts w:asciiTheme="majorHAnsi" w:hAnsiTheme="majorHAnsi" w:cstheme="majorHAnsi"/>
          <w:bCs/>
          <w:iCs/>
          <w:sz w:val="28"/>
          <w:szCs w:val="28"/>
          <w:lang w:val="kk-KZ"/>
        </w:rPr>
        <w:t>ы қынап температурасы 37</w:t>
      </w:r>
      <w:r w:rsidR="00ED3D8E" w:rsidRPr="005363C8">
        <w:rPr>
          <w:rFonts w:asciiTheme="majorHAnsi" w:hAnsiTheme="majorHAnsi" w:cstheme="majorHAnsi"/>
          <w:bCs/>
          <w:iCs/>
          <w:sz w:val="28"/>
          <w:szCs w:val="28"/>
          <w:vertAlign w:val="superscript"/>
          <w:lang w:val="kk-KZ"/>
        </w:rPr>
        <w:t>0</w:t>
      </w:r>
      <w:r w:rsidR="00384976">
        <w:rPr>
          <w:rFonts w:asciiTheme="majorHAnsi" w:hAnsiTheme="majorHAnsi" w:cstheme="majorHAnsi"/>
          <w:bCs/>
          <w:iCs/>
          <w:sz w:val="28"/>
          <w:szCs w:val="28"/>
          <w:vertAlign w:val="superscript"/>
          <w:lang w:val="kk-KZ"/>
        </w:rPr>
        <w:t xml:space="preserve"> </w:t>
      </w:r>
      <w:r w:rsidR="005363C8">
        <w:rPr>
          <w:rFonts w:asciiTheme="majorHAnsi" w:hAnsiTheme="majorHAnsi" w:cstheme="majorHAnsi"/>
          <w:bCs/>
          <w:iCs/>
          <w:sz w:val="28"/>
          <w:szCs w:val="28"/>
          <w:lang w:val="kk-KZ"/>
        </w:rPr>
        <w:t xml:space="preserve">С термостатта сақталады. </w:t>
      </w:r>
      <w:r w:rsidR="0065264A">
        <w:rPr>
          <w:rFonts w:asciiTheme="majorHAnsi" w:hAnsiTheme="majorHAnsi" w:cstheme="majorHAnsi"/>
          <w:bCs/>
          <w:iCs/>
          <w:sz w:val="28"/>
          <w:szCs w:val="28"/>
          <w:lang w:val="kk-KZ"/>
        </w:rPr>
        <w:t xml:space="preserve">Аналық мал </w:t>
      </w:r>
      <w:r w:rsidR="00501C7B">
        <w:rPr>
          <w:rFonts w:asciiTheme="majorHAnsi" w:hAnsiTheme="majorHAnsi" w:cstheme="majorHAnsi"/>
          <w:bCs/>
          <w:iCs/>
          <w:sz w:val="28"/>
          <w:szCs w:val="28"/>
          <w:lang w:val="kk-KZ"/>
        </w:rPr>
        <w:t xml:space="preserve">ретінде басқа аталық бұқаларды </w:t>
      </w:r>
      <w:r w:rsidR="005363C8">
        <w:rPr>
          <w:rFonts w:asciiTheme="majorHAnsi" w:hAnsiTheme="majorHAnsi" w:cstheme="majorHAnsi"/>
          <w:bCs/>
          <w:iCs/>
          <w:sz w:val="28"/>
          <w:szCs w:val="28"/>
          <w:lang w:val="kk-KZ"/>
        </w:rPr>
        <w:t>немесе м</w:t>
      </w:r>
      <w:r w:rsidR="00A26D69">
        <w:rPr>
          <w:rFonts w:asciiTheme="majorHAnsi" w:hAnsiTheme="majorHAnsi" w:cstheme="majorHAnsi"/>
          <w:bCs/>
          <w:iCs/>
          <w:sz w:val="28"/>
          <w:szCs w:val="28"/>
          <w:lang w:val="kk-KZ"/>
        </w:rPr>
        <w:t>уляжды</w:t>
      </w:r>
      <w:r w:rsidR="005363C8">
        <w:rPr>
          <w:rFonts w:asciiTheme="majorHAnsi" w:hAnsiTheme="majorHAnsi" w:cstheme="majorHAnsi"/>
          <w:bCs/>
          <w:iCs/>
          <w:sz w:val="28"/>
          <w:szCs w:val="28"/>
          <w:lang w:val="kk-KZ"/>
        </w:rPr>
        <w:t xml:space="preserve"> </w:t>
      </w:r>
      <w:r w:rsidR="00501C7B">
        <w:rPr>
          <w:rFonts w:asciiTheme="majorHAnsi" w:hAnsiTheme="majorHAnsi" w:cstheme="majorHAnsi"/>
          <w:bCs/>
          <w:iCs/>
          <w:sz w:val="28"/>
          <w:szCs w:val="28"/>
          <w:lang w:val="kk-KZ"/>
        </w:rPr>
        <w:t>қолдандық.</w:t>
      </w:r>
      <w:r w:rsidR="00A26D69">
        <w:rPr>
          <w:rFonts w:asciiTheme="majorHAnsi" w:hAnsiTheme="majorHAnsi" w:cstheme="majorHAnsi"/>
          <w:bCs/>
          <w:iCs/>
          <w:sz w:val="28"/>
          <w:szCs w:val="28"/>
          <w:lang w:val="kk-KZ"/>
        </w:rPr>
        <w:t xml:space="preserve"> </w:t>
      </w:r>
      <w:r w:rsidR="005363C8">
        <w:rPr>
          <w:rFonts w:asciiTheme="majorHAnsi" w:hAnsiTheme="majorHAnsi" w:cstheme="majorHAnsi"/>
          <w:bCs/>
          <w:iCs/>
          <w:sz w:val="28"/>
          <w:szCs w:val="28"/>
          <w:lang w:val="kk-KZ"/>
        </w:rPr>
        <w:t xml:space="preserve">Алынған эякулят зертханаға беріліп, бірінші кезекте органолептикалық көрсеткіштері: </w:t>
      </w:r>
      <w:r w:rsidR="00A20F4A">
        <w:rPr>
          <w:rFonts w:asciiTheme="majorHAnsi" w:hAnsiTheme="majorHAnsi" w:cstheme="majorHAnsi"/>
          <w:bCs/>
          <w:iCs/>
          <w:sz w:val="28"/>
          <w:szCs w:val="28"/>
          <w:lang w:val="kk-KZ"/>
        </w:rPr>
        <w:t>эякуляттың көлемі, түсі, иісі, консистенциясы</w:t>
      </w:r>
      <w:r w:rsidR="00A26D69">
        <w:rPr>
          <w:rFonts w:asciiTheme="majorHAnsi" w:hAnsiTheme="majorHAnsi" w:cstheme="majorHAnsi"/>
          <w:bCs/>
          <w:iCs/>
          <w:sz w:val="28"/>
          <w:szCs w:val="28"/>
          <w:lang w:val="kk-KZ"/>
        </w:rPr>
        <w:t xml:space="preserve"> анықталды</w:t>
      </w:r>
      <w:r w:rsidR="00A20F4A">
        <w:rPr>
          <w:rFonts w:asciiTheme="majorHAnsi" w:hAnsiTheme="majorHAnsi" w:cstheme="majorHAnsi"/>
          <w:bCs/>
          <w:iCs/>
          <w:sz w:val="28"/>
          <w:szCs w:val="28"/>
          <w:lang w:val="kk-KZ"/>
        </w:rPr>
        <w:t xml:space="preserve">. </w:t>
      </w:r>
      <w:r w:rsidR="00123D9B">
        <w:rPr>
          <w:rFonts w:asciiTheme="majorHAnsi" w:hAnsiTheme="majorHAnsi" w:cstheme="majorHAnsi"/>
          <w:bCs/>
          <w:iCs/>
          <w:sz w:val="28"/>
          <w:szCs w:val="28"/>
          <w:lang w:val="kk-KZ"/>
        </w:rPr>
        <w:t>«Асыл Түлік» компаниясында бұқалардан ал</w:t>
      </w:r>
      <w:r w:rsidR="00A26D69">
        <w:rPr>
          <w:rFonts w:asciiTheme="majorHAnsi" w:hAnsiTheme="majorHAnsi" w:cstheme="majorHAnsi"/>
          <w:bCs/>
          <w:iCs/>
          <w:sz w:val="28"/>
          <w:szCs w:val="28"/>
          <w:lang w:val="kk-KZ"/>
        </w:rPr>
        <w:t>ы</w:t>
      </w:r>
      <w:r w:rsidR="00123D9B">
        <w:rPr>
          <w:rFonts w:asciiTheme="majorHAnsi" w:hAnsiTheme="majorHAnsi" w:cstheme="majorHAnsi"/>
          <w:bCs/>
          <w:iCs/>
          <w:sz w:val="28"/>
          <w:szCs w:val="28"/>
          <w:lang w:val="kk-KZ"/>
        </w:rPr>
        <w:t>нған шәует сапасын зерттеуге «</w:t>
      </w:r>
      <w:r w:rsidR="00CE0E3B" w:rsidRPr="00CE0E3B">
        <w:rPr>
          <w:rFonts w:asciiTheme="majorHAnsi" w:hAnsiTheme="majorHAnsi" w:cstheme="majorHAnsi"/>
          <w:bCs/>
          <w:iCs/>
          <w:sz w:val="28"/>
          <w:szCs w:val="28"/>
          <w:lang w:val="kk-KZ"/>
        </w:rPr>
        <w:t>CASA</w:t>
      </w:r>
      <w:r w:rsidR="00123D9B">
        <w:rPr>
          <w:rFonts w:asciiTheme="majorHAnsi" w:hAnsiTheme="majorHAnsi" w:cstheme="majorHAnsi"/>
          <w:bCs/>
          <w:iCs/>
          <w:sz w:val="28"/>
          <w:szCs w:val="28"/>
          <w:lang w:val="kk-KZ"/>
        </w:rPr>
        <w:t>»</w:t>
      </w:r>
      <w:r w:rsidR="00CE0E3B">
        <w:rPr>
          <w:rFonts w:asciiTheme="majorHAnsi" w:hAnsiTheme="majorHAnsi" w:cstheme="majorHAnsi"/>
          <w:bCs/>
          <w:iCs/>
          <w:sz w:val="28"/>
          <w:szCs w:val="28"/>
          <w:lang w:val="kk-KZ"/>
        </w:rPr>
        <w:t xml:space="preserve"> компьютерлік бағдарламасын қолданады, ол бағдарлама бұқа шәуетінің концентрациясын, белсенді спермийлер санын, патологиялық спермийлер үлесін анықтауға мүмкіндік береді. Сонымен бірге «Асыл Түлік» компаниясында және шаруашылық жағдайында бұқалардан алынған эякулят сапасын тексеруге Ресей Федерациясында </w:t>
      </w:r>
      <w:r w:rsidR="00AB58FA">
        <w:rPr>
          <w:rFonts w:asciiTheme="majorHAnsi" w:hAnsiTheme="majorHAnsi" w:cstheme="majorHAnsi"/>
          <w:bCs/>
          <w:iCs/>
          <w:sz w:val="28"/>
          <w:szCs w:val="28"/>
          <w:lang w:val="kk-KZ"/>
        </w:rPr>
        <w:t>шығарылған</w:t>
      </w:r>
      <w:r w:rsidR="00CE0E3B">
        <w:rPr>
          <w:rFonts w:asciiTheme="majorHAnsi" w:hAnsiTheme="majorHAnsi" w:cstheme="majorHAnsi"/>
          <w:bCs/>
          <w:iCs/>
          <w:sz w:val="28"/>
          <w:szCs w:val="28"/>
          <w:lang w:val="kk-KZ"/>
        </w:rPr>
        <w:t xml:space="preserve"> </w:t>
      </w:r>
      <w:r w:rsidR="00CE0E3B" w:rsidRPr="00112E1C">
        <w:rPr>
          <w:rFonts w:asciiTheme="majorHAnsi" w:hAnsiTheme="majorHAnsi" w:cstheme="majorHAnsi"/>
          <w:bCs/>
          <w:iCs/>
          <w:sz w:val="28"/>
          <w:szCs w:val="28"/>
          <w:lang w:val="kk-KZ"/>
        </w:rPr>
        <w:t xml:space="preserve">АФС-500 </w:t>
      </w:r>
      <w:r w:rsidR="00CE0E3B">
        <w:rPr>
          <w:rFonts w:asciiTheme="majorHAnsi" w:hAnsiTheme="majorHAnsi" w:cstheme="majorHAnsi"/>
          <w:bCs/>
          <w:iCs/>
          <w:sz w:val="28"/>
          <w:szCs w:val="28"/>
          <w:lang w:val="kk-KZ"/>
        </w:rPr>
        <w:t>қондырғысын пайдаландық және спермийлердің концентрациясын, белсенді спемийлердің мөлшерін</w:t>
      </w:r>
      <w:r w:rsidR="00A26D69">
        <w:rPr>
          <w:rFonts w:asciiTheme="majorHAnsi" w:hAnsiTheme="majorHAnsi" w:cstheme="majorHAnsi"/>
          <w:bCs/>
          <w:iCs/>
          <w:sz w:val="28"/>
          <w:szCs w:val="28"/>
          <w:lang w:val="kk-KZ"/>
        </w:rPr>
        <w:t>, спермийлердің қозғалу жылдамдығын</w:t>
      </w:r>
      <w:r w:rsidR="00CE0E3B">
        <w:rPr>
          <w:rFonts w:asciiTheme="majorHAnsi" w:hAnsiTheme="majorHAnsi" w:cstheme="majorHAnsi"/>
          <w:bCs/>
          <w:iCs/>
          <w:sz w:val="28"/>
          <w:szCs w:val="28"/>
          <w:lang w:val="kk-KZ"/>
        </w:rPr>
        <w:t xml:space="preserve"> анықтадық. Алынған нәтиже хаттама ретінде алынады. </w:t>
      </w:r>
      <w:r w:rsidR="00A26D69" w:rsidRPr="00112E1C">
        <w:rPr>
          <w:rFonts w:asciiTheme="majorHAnsi" w:hAnsiTheme="majorHAnsi" w:cstheme="majorHAnsi"/>
          <w:bCs/>
          <w:iCs/>
          <w:sz w:val="28"/>
          <w:szCs w:val="28"/>
          <w:lang w:val="kk-KZ"/>
        </w:rPr>
        <w:t xml:space="preserve">Бағдарламалық жасақтама IBM/AT үйлесімді компьютерде және Windows-та жұмыс істейді. Бағдарлама алынған нәтижелермен бірге уақытша сызықтарды және қосалқы дисктағы анықтаманы сақтайды. </w:t>
      </w:r>
      <w:r w:rsidR="00501C7B">
        <w:rPr>
          <w:rFonts w:asciiTheme="majorHAnsi" w:hAnsiTheme="majorHAnsi" w:cstheme="majorHAnsi"/>
          <w:bCs/>
          <w:iCs/>
          <w:sz w:val="28"/>
          <w:szCs w:val="28"/>
          <w:lang w:val="kk-KZ"/>
        </w:rPr>
        <w:t xml:space="preserve">Шаруашылық жағдайында бұқалардан эякулятты </w:t>
      </w:r>
      <w:r w:rsidR="00112E1C" w:rsidRPr="00112E1C">
        <w:rPr>
          <w:rFonts w:asciiTheme="majorHAnsi" w:hAnsiTheme="majorHAnsi" w:cstheme="majorHAnsi"/>
          <w:bCs/>
          <w:iCs/>
          <w:sz w:val="28"/>
          <w:szCs w:val="28"/>
          <w:lang w:val="kk-KZ"/>
        </w:rPr>
        <w:t>«Minitube» компаниясының «Электроэякулятор» қондырғысы</w:t>
      </w:r>
      <w:r w:rsidR="00501C7B">
        <w:rPr>
          <w:rFonts w:asciiTheme="majorHAnsi" w:hAnsiTheme="majorHAnsi" w:cstheme="majorHAnsi"/>
          <w:bCs/>
          <w:iCs/>
          <w:sz w:val="28"/>
          <w:szCs w:val="28"/>
          <w:lang w:val="kk-KZ"/>
        </w:rPr>
        <w:t xml:space="preserve">мен алынды. </w:t>
      </w:r>
      <w:r w:rsidR="00112E1C" w:rsidRPr="00112E1C">
        <w:rPr>
          <w:rFonts w:asciiTheme="majorHAnsi" w:hAnsiTheme="majorHAnsi" w:cstheme="majorHAnsi"/>
          <w:bCs/>
          <w:iCs/>
          <w:sz w:val="28"/>
          <w:szCs w:val="28"/>
          <w:lang w:val="kk-KZ"/>
        </w:rPr>
        <w:t>Автоматты реж</w:t>
      </w:r>
      <w:r w:rsidR="00A26D69">
        <w:rPr>
          <w:rFonts w:asciiTheme="majorHAnsi" w:hAnsiTheme="majorHAnsi" w:cstheme="majorHAnsi"/>
          <w:bCs/>
          <w:iCs/>
          <w:sz w:val="28"/>
          <w:szCs w:val="28"/>
          <w:lang w:val="kk-KZ"/>
        </w:rPr>
        <w:t>и</w:t>
      </w:r>
      <w:r w:rsidR="00112E1C" w:rsidRPr="00112E1C">
        <w:rPr>
          <w:rFonts w:asciiTheme="majorHAnsi" w:hAnsiTheme="majorHAnsi" w:cstheme="majorHAnsi"/>
          <w:bCs/>
          <w:iCs/>
          <w:sz w:val="28"/>
          <w:szCs w:val="28"/>
          <w:lang w:val="kk-KZ"/>
        </w:rPr>
        <w:t xml:space="preserve">мде әр 5 секунд сайын тоқ күші 0,5 В қосылып отырады. </w:t>
      </w:r>
    </w:p>
    <w:p w14:paraId="24596555" w14:textId="7D59DF56" w:rsidR="00AB58FA" w:rsidRDefault="00AB58FA" w:rsidP="00994B96">
      <w:pPr>
        <w:spacing w:after="0" w:line="240" w:lineRule="auto"/>
        <w:ind w:firstLine="567"/>
        <w:jc w:val="both"/>
        <w:rPr>
          <w:rFonts w:asciiTheme="majorHAnsi" w:hAnsiTheme="majorHAnsi" w:cstheme="majorHAnsi"/>
          <w:bCs/>
          <w:iCs/>
          <w:sz w:val="28"/>
          <w:szCs w:val="28"/>
          <w:lang w:val="kk-KZ"/>
        </w:rPr>
      </w:pPr>
      <w:r>
        <w:rPr>
          <w:rFonts w:ascii="Times New Roman" w:hAnsi="Times New Roman" w:cs="Times New Roman"/>
          <w:sz w:val="28"/>
          <w:szCs w:val="28"/>
          <w:lang w:val="kk-KZ"/>
        </w:rPr>
        <w:t>Жыныстық белсенділікті (л</w:t>
      </w:r>
      <w:r w:rsidRPr="004C4BDC">
        <w:rPr>
          <w:rStyle w:val="ezkurwreuab5ozgtqnkl"/>
          <w:rFonts w:ascii="Times New Roman" w:hAnsi="Times New Roman" w:cs="Times New Roman"/>
          <w:sz w:val="28"/>
          <w:szCs w:val="28"/>
          <w:lang w:val="kk-KZ"/>
        </w:rPr>
        <w:t>ибидоны</w:t>
      </w:r>
      <w:r>
        <w:rPr>
          <w:rStyle w:val="ezkurwreuab5ozgtqnkl"/>
          <w:rFonts w:ascii="Times New Roman" w:hAnsi="Times New Roman" w:cs="Times New Roman"/>
          <w:sz w:val="28"/>
          <w:szCs w:val="28"/>
          <w:lang w:val="kk-KZ"/>
        </w:rPr>
        <w:t>)</w:t>
      </w:r>
      <w:r w:rsidRPr="004C4BDC">
        <w:rPr>
          <w:rFonts w:ascii="Times New Roman" w:hAnsi="Times New Roman" w:cs="Times New Roman"/>
          <w:sz w:val="28"/>
          <w:szCs w:val="28"/>
          <w:lang w:val="kk-KZ"/>
        </w:rPr>
        <w:t xml:space="preserve"> </w:t>
      </w:r>
      <w:r w:rsidRPr="004C4BDC">
        <w:rPr>
          <w:rStyle w:val="ezkurwreuab5ozgtqnkl"/>
          <w:rFonts w:ascii="Times New Roman" w:hAnsi="Times New Roman" w:cs="Times New Roman"/>
          <w:sz w:val="28"/>
          <w:szCs w:val="28"/>
          <w:lang w:val="kk-KZ"/>
        </w:rPr>
        <w:t>бағалау.</w:t>
      </w:r>
      <w:r>
        <w:rPr>
          <w:rStyle w:val="ezkurwreuab5ozgtqnkl"/>
          <w:rFonts w:ascii="Times New Roman" w:hAnsi="Times New Roman" w:cs="Times New Roman"/>
          <w:sz w:val="28"/>
          <w:szCs w:val="28"/>
          <w:lang w:val="kk-KZ"/>
        </w:rPr>
        <w:t xml:space="preserve"> Жыныстық белсенділікті анықтау үшін </w:t>
      </w:r>
      <w:r w:rsidR="00994B96">
        <w:rPr>
          <w:rStyle w:val="ezkurwreuab5ozgtqnkl"/>
          <w:rFonts w:ascii="Times New Roman" w:hAnsi="Times New Roman" w:cs="Times New Roman"/>
          <w:sz w:val="28"/>
          <w:szCs w:val="28"/>
          <w:lang w:val="kk-KZ"/>
        </w:rPr>
        <w:t>жеке қораға эстралдық циклдағы сиыр немесе құнажындарға қосып15-20 минутқа қосып, олардық реакциясын бақылаймыз. Мұнда алдымен локомотролық рефлекстер байқалады. Бұқалар күйлеген сиырға жақындап, оның сыртқыжыныстық органдарын иіскеп, тұмсығымен түртіп, аздап жалайды, басын жоғары көтеріп, иіскеп</w:t>
      </w:r>
      <w:r w:rsidR="00994B96" w:rsidRPr="00994B96">
        <w:rPr>
          <w:rStyle w:val="ezkurwreuab5ozgtqnkl"/>
          <w:rFonts w:ascii="Times New Roman" w:hAnsi="Times New Roman" w:cs="Times New Roman"/>
          <w:sz w:val="28"/>
          <w:szCs w:val="28"/>
          <w:lang w:val="kk-KZ"/>
        </w:rPr>
        <w:t xml:space="preserve"> </w:t>
      </w:r>
      <w:r w:rsidR="00994B96">
        <w:rPr>
          <w:rStyle w:val="ezkurwreuab5ozgtqnkl"/>
          <w:rFonts w:ascii="Times New Roman" w:hAnsi="Times New Roman" w:cs="Times New Roman"/>
          <w:sz w:val="28"/>
          <w:szCs w:val="28"/>
          <w:lang w:val="kk-KZ"/>
        </w:rPr>
        <w:t xml:space="preserve">мұрынын шүйіреді. Осыдай кейін эрекция басталады. Эрекция кезінде жыныстық мүше қанға толып, күпектен кіріп-шығып, бұқа қамшысын жанып тұрады. Одан әрі асылу рефлексі басталады, бұл кезде бұқа сиырды алдыңғы аяқтарымен қапсыра құшақтап, итеңдеп жыныстық мүшесін қынапқа бағыттайды, одан  әрі қынапқа түскен соң қатты бір итереді де эякуляциямен аяқталады. Зерттеу тобындағы бұқалардың жыныстық белсенділіктері </w:t>
      </w:r>
      <w:r w:rsidR="00B92BDC">
        <w:rPr>
          <w:rStyle w:val="ezkurwreuab5ozgtqnkl"/>
          <w:rFonts w:ascii="Times New Roman" w:hAnsi="Times New Roman" w:cs="Times New Roman"/>
          <w:sz w:val="28"/>
          <w:szCs w:val="28"/>
          <w:lang w:val="kk-KZ"/>
        </w:rPr>
        <w:t xml:space="preserve">әр бұқада жеке ерекшеліктеріне қарай, әр қалай көрінеді, </w:t>
      </w:r>
      <w:r w:rsidR="00994B96">
        <w:rPr>
          <w:rStyle w:val="ezkurwreuab5ozgtqnkl"/>
          <w:rFonts w:ascii="Times New Roman" w:hAnsi="Times New Roman" w:cs="Times New Roman"/>
          <w:sz w:val="28"/>
          <w:szCs w:val="28"/>
          <w:lang w:val="kk-KZ"/>
        </w:rPr>
        <w:t xml:space="preserve">жалпы </w:t>
      </w:r>
      <w:r w:rsidR="00B92BDC">
        <w:rPr>
          <w:rStyle w:val="ezkurwreuab5ozgtqnkl"/>
          <w:rFonts w:ascii="Times New Roman" w:hAnsi="Times New Roman" w:cs="Times New Roman"/>
          <w:sz w:val="28"/>
          <w:szCs w:val="28"/>
          <w:lang w:val="kk-KZ"/>
        </w:rPr>
        <w:t xml:space="preserve">белсенділіктері </w:t>
      </w:r>
      <w:r w:rsidR="00994B96">
        <w:rPr>
          <w:rStyle w:val="ezkurwreuab5ozgtqnkl"/>
          <w:rFonts w:ascii="Times New Roman" w:hAnsi="Times New Roman" w:cs="Times New Roman"/>
          <w:sz w:val="28"/>
          <w:szCs w:val="28"/>
          <w:lang w:val="kk-KZ"/>
        </w:rPr>
        <w:t>жақсы</w:t>
      </w:r>
      <w:r w:rsidR="00B92BDC">
        <w:rPr>
          <w:rStyle w:val="ezkurwreuab5ozgtqnkl"/>
          <w:rFonts w:ascii="Times New Roman" w:hAnsi="Times New Roman" w:cs="Times New Roman"/>
          <w:sz w:val="28"/>
          <w:szCs w:val="28"/>
          <w:lang w:val="kk-KZ"/>
        </w:rPr>
        <w:t xml:space="preserve"> болды. </w:t>
      </w:r>
    </w:p>
    <w:p w14:paraId="0F27970C" w14:textId="77777777" w:rsidR="00AB58FA" w:rsidRDefault="00AB58FA" w:rsidP="005824B0">
      <w:pPr>
        <w:spacing w:after="0" w:line="240" w:lineRule="auto"/>
        <w:ind w:firstLine="567"/>
        <w:jc w:val="both"/>
        <w:rPr>
          <w:rFonts w:asciiTheme="majorHAnsi" w:hAnsiTheme="majorHAnsi" w:cstheme="majorHAnsi"/>
          <w:bCs/>
          <w:iCs/>
          <w:sz w:val="28"/>
          <w:szCs w:val="28"/>
          <w:lang w:val="kk-KZ"/>
        </w:rPr>
      </w:pPr>
    </w:p>
    <w:p w14:paraId="15D3FBFC" w14:textId="658B567F" w:rsidR="009334C6" w:rsidRDefault="009334C6" w:rsidP="005824B0">
      <w:pPr>
        <w:spacing w:after="0" w:line="240" w:lineRule="auto"/>
        <w:ind w:firstLine="567"/>
        <w:jc w:val="both"/>
        <w:rPr>
          <w:rStyle w:val="ezkurwreuab5ozgtqnkl"/>
          <w:sz w:val="28"/>
          <w:szCs w:val="28"/>
          <w:lang w:val="kk-KZ"/>
        </w:rPr>
      </w:pPr>
      <w:r>
        <w:rPr>
          <w:rStyle w:val="ezkurwreuab5ozgtqnkl"/>
          <w:sz w:val="28"/>
          <w:szCs w:val="28"/>
          <w:lang w:val="kk-KZ"/>
        </w:rPr>
        <w:lastRenderedPageBreak/>
        <w:t>Б</w:t>
      </w:r>
      <w:r w:rsidRPr="002F5938">
        <w:rPr>
          <w:rStyle w:val="ezkurwreuab5ozgtqnkl"/>
          <w:sz w:val="28"/>
          <w:szCs w:val="28"/>
          <w:lang w:val="kk-KZ"/>
        </w:rPr>
        <w:t>ұқалардың</w:t>
      </w:r>
      <w:r w:rsidRPr="002F5938">
        <w:rPr>
          <w:sz w:val="28"/>
          <w:szCs w:val="28"/>
          <w:lang w:val="kk-KZ"/>
        </w:rPr>
        <w:t xml:space="preserve"> </w:t>
      </w:r>
      <w:r>
        <w:rPr>
          <w:rStyle w:val="ezkurwreuab5ozgtqnkl"/>
          <w:sz w:val="28"/>
          <w:szCs w:val="28"/>
          <w:lang w:val="kk-KZ"/>
        </w:rPr>
        <w:t>жыныстық</w:t>
      </w:r>
      <w:r w:rsidRPr="002F5938">
        <w:rPr>
          <w:sz w:val="28"/>
          <w:szCs w:val="28"/>
          <w:lang w:val="kk-KZ"/>
        </w:rPr>
        <w:t xml:space="preserve"> </w:t>
      </w:r>
      <w:r w:rsidRPr="002F5938">
        <w:rPr>
          <w:rStyle w:val="ezkurwreuab5ozgtqnkl"/>
          <w:sz w:val="28"/>
          <w:szCs w:val="28"/>
          <w:lang w:val="kk-KZ"/>
        </w:rPr>
        <w:t>қабілетін</w:t>
      </w:r>
      <w:r w:rsidRPr="002F5938">
        <w:rPr>
          <w:sz w:val="28"/>
          <w:szCs w:val="28"/>
          <w:lang w:val="kk-KZ"/>
        </w:rPr>
        <w:t xml:space="preserve"> </w:t>
      </w:r>
      <w:r w:rsidR="00B92BDC">
        <w:rPr>
          <w:sz w:val="28"/>
          <w:szCs w:val="28"/>
          <w:lang w:val="kk-KZ"/>
        </w:rPr>
        <w:t>арттыру</w:t>
      </w:r>
      <w:r>
        <w:rPr>
          <w:sz w:val="28"/>
          <w:szCs w:val="28"/>
          <w:lang w:val="kk-KZ"/>
        </w:rPr>
        <w:t xml:space="preserve"> мақсатында Алматы облысы Талғар ауданында «Сарканд-Агро», «Байсерке-Агро» шаруашылықтарында келесі нобайларды қолдандық. </w:t>
      </w:r>
    </w:p>
    <w:p w14:paraId="7C923605" w14:textId="7511DE53" w:rsidR="00384976" w:rsidRPr="005824B0" w:rsidRDefault="00384976" w:rsidP="00384976">
      <w:pPr>
        <w:pStyle w:val="aa"/>
        <w:shd w:val="clear" w:color="auto" w:fill="FFFFFF"/>
        <w:spacing w:before="0" w:beforeAutospacing="0" w:after="0" w:afterAutospacing="0" w:line="360" w:lineRule="atLeast"/>
        <w:ind w:firstLine="567"/>
        <w:jc w:val="both"/>
        <w:textAlignment w:val="baseline"/>
        <w:rPr>
          <w:bCs/>
          <w:iCs/>
          <w:sz w:val="28"/>
          <w:szCs w:val="28"/>
          <w:bdr w:val="none" w:sz="0" w:space="0" w:color="auto" w:frame="1"/>
          <w:lang w:val="kk-KZ"/>
        </w:rPr>
      </w:pPr>
      <w:r w:rsidRPr="005824B0">
        <w:rPr>
          <w:bCs/>
          <w:iCs/>
          <w:sz w:val="28"/>
          <w:szCs w:val="28"/>
          <w:bdr w:val="none" w:sz="0" w:space="0" w:color="auto" w:frame="1"/>
          <w:lang w:val="kk-KZ"/>
        </w:rPr>
        <w:t>Жүргізілген андрологиялық зерттеулерден кейін, денсаулықтары жақсы, сау бұқалардан 2 топ құрылды 1-топ (Сарқан-агро</w:t>
      </w:r>
      <w:r w:rsidR="00ED3D8E">
        <w:rPr>
          <w:bCs/>
          <w:iCs/>
          <w:sz w:val="28"/>
          <w:szCs w:val="28"/>
          <w:bdr w:val="none" w:sz="0" w:space="0" w:color="auto" w:frame="1"/>
          <w:lang w:val="kk-KZ"/>
        </w:rPr>
        <w:t>»</w:t>
      </w:r>
      <w:r w:rsidRPr="005824B0">
        <w:rPr>
          <w:bCs/>
          <w:iCs/>
          <w:sz w:val="28"/>
          <w:szCs w:val="28"/>
          <w:bdr w:val="none" w:sz="0" w:space="0" w:color="auto" w:frame="1"/>
          <w:lang w:val="kk-KZ"/>
        </w:rPr>
        <w:t xml:space="preserve"> -</w:t>
      </w:r>
      <w:r>
        <w:rPr>
          <w:bCs/>
          <w:iCs/>
          <w:sz w:val="28"/>
          <w:szCs w:val="28"/>
          <w:bdr w:val="none" w:sz="0" w:space="0" w:color="auto" w:frame="1"/>
          <w:lang w:val="kk-KZ"/>
        </w:rPr>
        <w:t>5</w:t>
      </w:r>
      <w:r w:rsidRPr="005824B0">
        <w:rPr>
          <w:bCs/>
          <w:iCs/>
          <w:sz w:val="28"/>
          <w:szCs w:val="28"/>
          <w:bdr w:val="none" w:sz="0" w:space="0" w:color="auto" w:frame="1"/>
          <w:lang w:val="kk-KZ"/>
        </w:rPr>
        <w:t xml:space="preserve"> бас бұқа</w:t>
      </w:r>
      <w:r w:rsidR="00ED3D8E">
        <w:rPr>
          <w:bCs/>
          <w:iCs/>
          <w:sz w:val="28"/>
          <w:szCs w:val="28"/>
          <w:bdr w:val="none" w:sz="0" w:space="0" w:color="auto" w:frame="1"/>
          <w:lang w:val="kk-KZ"/>
        </w:rPr>
        <w:t>)</w:t>
      </w:r>
      <w:r w:rsidRPr="005824B0">
        <w:rPr>
          <w:bCs/>
          <w:iCs/>
          <w:sz w:val="28"/>
          <w:szCs w:val="28"/>
          <w:bdr w:val="none" w:sz="0" w:space="0" w:color="auto" w:frame="1"/>
          <w:lang w:val="kk-KZ"/>
        </w:rPr>
        <w:t>, 2-топ (Байсерке-агро</w:t>
      </w:r>
      <w:r w:rsidR="00ED3D8E">
        <w:rPr>
          <w:bCs/>
          <w:iCs/>
          <w:sz w:val="28"/>
          <w:szCs w:val="28"/>
          <w:bdr w:val="none" w:sz="0" w:space="0" w:color="auto" w:frame="1"/>
          <w:lang w:val="kk-KZ"/>
        </w:rPr>
        <w:t>»-</w:t>
      </w:r>
      <w:r w:rsidRPr="005824B0">
        <w:rPr>
          <w:bCs/>
          <w:iCs/>
          <w:sz w:val="28"/>
          <w:szCs w:val="28"/>
          <w:bdr w:val="none" w:sz="0" w:space="0" w:color="auto" w:frame="1"/>
          <w:lang w:val="kk-KZ"/>
        </w:rPr>
        <w:t xml:space="preserve"> </w:t>
      </w:r>
      <w:r>
        <w:rPr>
          <w:bCs/>
          <w:iCs/>
          <w:sz w:val="28"/>
          <w:szCs w:val="28"/>
          <w:bdr w:val="none" w:sz="0" w:space="0" w:color="auto" w:frame="1"/>
          <w:lang w:val="kk-KZ"/>
        </w:rPr>
        <w:t>5</w:t>
      </w:r>
      <w:r w:rsidRPr="005824B0">
        <w:rPr>
          <w:bCs/>
          <w:iCs/>
          <w:sz w:val="28"/>
          <w:szCs w:val="28"/>
          <w:bdr w:val="none" w:sz="0" w:space="0" w:color="auto" w:frame="1"/>
          <w:lang w:val="kk-KZ"/>
        </w:rPr>
        <w:t xml:space="preserve"> бас</w:t>
      </w:r>
      <w:r w:rsidR="00ED3D8E">
        <w:rPr>
          <w:bCs/>
          <w:iCs/>
          <w:sz w:val="28"/>
          <w:szCs w:val="28"/>
          <w:bdr w:val="none" w:sz="0" w:space="0" w:color="auto" w:frame="1"/>
          <w:lang w:val="kk-KZ"/>
        </w:rPr>
        <w:t>).</w:t>
      </w:r>
      <w:r w:rsidRPr="005824B0">
        <w:rPr>
          <w:bCs/>
          <w:iCs/>
          <w:sz w:val="28"/>
          <w:szCs w:val="28"/>
          <w:bdr w:val="none" w:sz="0" w:space="0" w:color="auto" w:frame="1"/>
          <w:lang w:val="kk-KZ"/>
        </w:rPr>
        <w:t xml:space="preserve">  </w:t>
      </w:r>
    </w:p>
    <w:p w14:paraId="3F436535" w14:textId="77777777" w:rsidR="00ED3D8E" w:rsidRDefault="00ED3D8E" w:rsidP="009334C6">
      <w:pPr>
        <w:pStyle w:val="aa"/>
        <w:shd w:val="clear" w:color="auto" w:fill="FFFFFF"/>
        <w:spacing w:before="0" w:beforeAutospacing="0" w:after="0" w:afterAutospacing="0"/>
        <w:jc w:val="both"/>
        <w:rPr>
          <w:rStyle w:val="ezkurwreuab5ozgtqnkl"/>
          <w:sz w:val="28"/>
          <w:szCs w:val="28"/>
          <w:lang w:val="kk-KZ"/>
        </w:rPr>
      </w:pPr>
    </w:p>
    <w:p w14:paraId="7221CCAE" w14:textId="59D7B67F" w:rsidR="006B30E6" w:rsidRDefault="00D9163C" w:rsidP="00D9163C">
      <w:pPr>
        <w:pStyle w:val="aa"/>
        <w:shd w:val="clear" w:color="auto" w:fill="FFFFFF"/>
        <w:spacing w:before="0" w:beforeAutospacing="0" w:after="0" w:afterAutospacing="0"/>
        <w:jc w:val="both"/>
        <w:rPr>
          <w:rStyle w:val="ezkurwreuab5ozgtqnkl"/>
          <w:sz w:val="28"/>
          <w:szCs w:val="28"/>
          <w:lang w:val="kk-KZ"/>
        </w:rPr>
      </w:pPr>
      <w:r>
        <w:rPr>
          <w:rStyle w:val="ezkurwreuab5ozgtqnkl"/>
          <w:sz w:val="28"/>
          <w:szCs w:val="28"/>
          <w:lang w:val="kk-KZ"/>
        </w:rPr>
        <w:t>Кесте 4 -</w:t>
      </w:r>
      <w:r w:rsidR="00ED3D8E">
        <w:rPr>
          <w:rStyle w:val="ezkurwreuab5ozgtqnkl"/>
          <w:sz w:val="28"/>
          <w:szCs w:val="28"/>
          <w:lang w:val="kk-KZ"/>
        </w:rPr>
        <w:t xml:space="preserve"> Шаруашылық жағдайында бұқалардың репродуктивтік қызметін белсендендіру нобайлары</w:t>
      </w:r>
    </w:p>
    <w:p w14:paraId="4381116F" w14:textId="77777777" w:rsidR="00D9163C" w:rsidRDefault="00D9163C" w:rsidP="00D9163C">
      <w:pPr>
        <w:pStyle w:val="aa"/>
        <w:shd w:val="clear" w:color="auto" w:fill="FFFFFF"/>
        <w:spacing w:before="0" w:beforeAutospacing="0" w:after="0" w:afterAutospacing="0"/>
        <w:jc w:val="both"/>
        <w:rPr>
          <w:rStyle w:val="ezkurwreuab5ozgtqnkl"/>
          <w:sz w:val="28"/>
          <w:szCs w:val="28"/>
          <w:lang w:val="kk-KZ"/>
        </w:rPr>
      </w:pPr>
    </w:p>
    <w:tbl>
      <w:tblPr>
        <w:tblW w:w="9629" w:type="dxa"/>
        <w:tblCellMar>
          <w:left w:w="0" w:type="dxa"/>
          <w:right w:w="0" w:type="dxa"/>
        </w:tblCellMar>
        <w:tblLook w:val="04A0" w:firstRow="1" w:lastRow="0" w:firstColumn="1" w:lastColumn="0" w:noHBand="0" w:noVBand="1"/>
      </w:tblPr>
      <w:tblGrid>
        <w:gridCol w:w="2117"/>
        <w:gridCol w:w="2126"/>
        <w:gridCol w:w="2551"/>
        <w:gridCol w:w="2835"/>
      </w:tblGrid>
      <w:tr w:rsidR="00ED3D8E" w:rsidRPr="00D9163C" w14:paraId="147E0521" w14:textId="77777777" w:rsidTr="00E11BFD">
        <w:trPr>
          <w:trHeight w:val="369"/>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5BB9D77C" w14:textId="77777777" w:rsidR="00ED3D8E" w:rsidRPr="00D9163C" w:rsidRDefault="00ED3D8E" w:rsidP="00ED3D8E">
            <w:pPr>
              <w:pStyle w:val="aa"/>
              <w:shd w:val="clear" w:color="auto" w:fill="FFFFFF"/>
              <w:jc w:val="both"/>
              <w:rPr>
                <w:sz w:val="28"/>
                <w:szCs w:val="28"/>
                <w:lang w:val="en-US"/>
              </w:rPr>
            </w:pPr>
            <w:r w:rsidRPr="00D9163C">
              <w:rPr>
                <w:bCs/>
                <w:sz w:val="28"/>
                <w:szCs w:val="28"/>
                <w:lang w:val="kk-KZ"/>
              </w:rPr>
              <w:t>Препарат</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038CA77D" w14:textId="77777777" w:rsidR="00ED3D8E" w:rsidRPr="00D9163C" w:rsidRDefault="00ED3D8E" w:rsidP="00ED3D8E">
            <w:pPr>
              <w:pStyle w:val="aa"/>
              <w:shd w:val="clear" w:color="auto" w:fill="FFFFFF"/>
              <w:jc w:val="both"/>
              <w:rPr>
                <w:sz w:val="28"/>
                <w:szCs w:val="28"/>
                <w:lang w:val="en-US"/>
              </w:rPr>
            </w:pPr>
            <w:r w:rsidRPr="00D9163C">
              <w:rPr>
                <w:bCs/>
                <w:sz w:val="28"/>
                <w:szCs w:val="28"/>
                <w:lang w:val="kk-KZ"/>
              </w:rPr>
              <w:t>Мөлшері</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4602080E" w14:textId="77777777" w:rsidR="00ED3D8E" w:rsidRPr="00D9163C" w:rsidRDefault="00ED3D8E" w:rsidP="00ED3D8E">
            <w:pPr>
              <w:pStyle w:val="aa"/>
              <w:shd w:val="clear" w:color="auto" w:fill="FFFFFF"/>
              <w:jc w:val="both"/>
              <w:rPr>
                <w:sz w:val="28"/>
                <w:szCs w:val="28"/>
                <w:lang w:val="en-US"/>
              </w:rPr>
            </w:pPr>
            <w:r w:rsidRPr="00D9163C">
              <w:rPr>
                <w:bCs/>
                <w:sz w:val="28"/>
                <w:szCs w:val="28"/>
                <w:lang w:val="kk-KZ"/>
              </w:rPr>
              <w:t>Енгізу жолы</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56FBC9EA" w14:textId="77777777" w:rsidR="00ED3D8E" w:rsidRPr="00D9163C" w:rsidRDefault="00ED3D8E" w:rsidP="00ED3D8E">
            <w:pPr>
              <w:pStyle w:val="aa"/>
              <w:shd w:val="clear" w:color="auto" w:fill="FFFFFF"/>
              <w:jc w:val="both"/>
              <w:rPr>
                <w:sz w:val="28"/>
                <w:szCs w:val="28"/>
                <w:lang w:val="en-US"/>
              </w:rPr>
            </w:pPr>
            <w:r w:rsidRPr="00D9163C">
              <w:rPr>
                <w:bCs/>
                <w:sz w:val="28"/>
                <w:szCs w:val="28"/>
                <w:lang w:val="kk-KZ"/>
              </w:rPr>
              <w:t xml:space="preserve">Күндері, рет </w:t>
            </w:r>
          </w:p>
        </w:tc>
      </w:tr>
      <w:tr w:rsidR="00ED3D8E" w:rsidRPr="00D9163C" w14:paraId="6CCD8C33" w14:textId="77777777" w:rsidTr="00E11BFD">
        <w:trPr>
          <w:trHeight w:val="369"/>
        </w:trPr>
        <w:tc>
          <w:tcPr>
            <w:tcW w:w="9629"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419784C7" w14:textId="401EC47F" w:rsidR="00ED3D8E" w:rsidRPr="00D9163C" w:rsidRDefault="00ED3D8E" w:rsidP="00ED3D8E">
            <w:pPr>
              <w:pStyle w:val="aa"/>
              <w:shd w:val="clear" w:color="auto" w:fill="FFFFFF"/>
              <w:jc w:val="center"/>
              <w:rPr>
                <w:sz w:val="28"/>
                <w:szCs w:val="28"/>
                <w:lang w:val="en-US"/>
              </w:rPr>
            </w:pPr>
            <w:r w:rsidRPr="00D9163C">
              <w:rPr>
                <w:bCs/>
                <w:sz w:val="28"/>
                <w:szCs w:val="28"/>
                <w:lang w:val="kk-KZ"/>
              </w:rPr>
              <w:t>Нобай №1</w:t>
            </w:r>
          </w:p>
        </w:tc>
      </w:tr>
      <w:tr w:rsidR="00ED3D8E" w:rsidRPr="00D9163C" w14:paraId="582CA75E" w14:textId="77777777" w:rsidTr="00E11BFD">
        <w:trPr>
          <w:trHeight w:val="369"/>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24886C6D"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 xml:space="preserve">Сурфагон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20B45AA8"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10 мл</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42069654"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Бұлшық етке</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11C1F04E"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10 күнде бір (жалпы 2 рет)</w:t>
            </w:r>
          </w:p>
        </w:tc>
      </w:tr>
      <w:tr w:rsidR="00ED3D8E" w:rsidRPr="00D9163C" w14:paraId="52CFC326" w14:textId="77777777" w:rsidTr="00E11BFD">
        <w:trPr>
          <w:trHeight w:val="739"/>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441DA27B" w14:textId="77777777" w:rsidR="00ED3D8E" w:rsidRPr="00D9163C" w:rsidRDefault="00ED3D8E" w:rsidP="00ED3D8E">
            <w:pPr>
              <w:pStyle w:val="aa"/>
              <w:shd w:val="clear" w:color="auto" w:fill="FFFFFF"/>
              <w:jc w:val="both"/>
              <w:rPr>
                <w:sz w:val="28"/>
                <w:szCs w:val="28"/>
                <w:lang w:val="en-US"/>
              </w:rPr>
            </w:pPr>
            <w:r w:rsidRPr="00D9163C">
              <w:rPr>
                <w:sz w:val="28"/>
                <w:szCs w:val="28"/>
                <w:lang w:val="en-US"/>
              </w:rPr>
              <w:t>Е-</w:t>
            </w:r>
            <w:proofErr w:type="spellStart"/>
            <w:r w:rsidRPr="00D9163C">
              <w:rPr>
                <w:sz w:val="28"/>
                <w:szCs w:val="28"/>
                <w:lang w:val="en-US"/>
              </w:rPr>
              <w:t>селен</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3FEF20A6" w14:textId="77777777" w:rsidR="00ED3D8E" w:rsidRPr="00D9163C" w:rsidRDefault="00ED3D8E" w:rsidP="00ED3D8E">
            <w:pPr>
              <w:pStyle w:val="aa"/>
              <w:shd w:val="clear" w:color="auto" w:fill="FFFFFF"/>
              <w:jc w:val="both"/>
              <w:rPr>
                <w:sz w:val="28"/>
                <w:szCs w:val="28"/>
                <w:lang w:val="en-US"/>
              </w:rPr>
            </w:pPr>
            <w:r w:rsidRPr="00D9163C">
              <w:rPr>
                <w:sz w:val="28"/>
                <w:szCs w:val="28"/>
                <w:lang w:val="en-US"/>
              </w:rPr>
              <w:t xml:space="preserve">1 </w:t>
            </w:r>
            <w:proofErr w:type="spellStart"/>
            <w:r w:rsidRPr="00D9163C">
              <w:rPr>
                <w:sz w:val="28"/>
                <w:szCs w:val="28"/>
                <w:lang w:val="en-US"/>
              </w:rPr>
              <w:t>мл</w:t>
            </w:r>
            <w:proofErr w:type="spellEnd"/>
            <w:r w:rsidRPr="00D9163C">
              <w:rPr>
                <w:sz w:val="28"/>
                <w:szCs w:val="28"/>
                <w:lang w:val="en-US"/>
              </w:rPr>
              <w:t xml:space="preserve">/50 </w:t>
            </w:r>
            <w:proofErr w:type="spellStart"/>
            <w:r w:rsidRPr="00D9163C">
              <w:rPr>
                <w:sz w:val="28"/>
                <w:szCs w:val="28"/>
                <w:lang w:val="en-US"/>
              </w:rPr>
              <w:t>кг</w:t>
            </w:r>
            <w:proofErr w:type="spellEnd"/>
            <w:r w:rsidRPr="00D9163C">
              <w:rPr>
                <w:sz w:val="28"/>
                <w:szCs w:val="28"/>
                <w:lang w:val="kk-KZ"/>
              </w:rPr>
              <w:t xml:space="preserve"> тірі салмағына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53C46395"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Тері астына</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302D3ED2"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бір рет</w:t>
            </w:r>
          </w:p>
        </w:tc>
      </w:tr>
      <w:tr w:rsidR="00ED3D8E" w:rsidRPr="00D9163C" w14:paraId="48AD7952" w14:textId="77777777" w:rsidTr="00E11BFD">
        <w:trPr>
          <w:trHeight w:val="494"/>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077E5FE0"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Ендерге массаж жасау</w:t>
            </w:r>
          </w:p>
        </w:tc>
        <w:tc>
          <w:tcPr>
            <w:tcW w:w="4677"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1630CA67"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Күн ара 1 рет</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68D18378"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15 рет</w:t>
            </w:r>
          </w:p>
        </w:tc>
      </w:tr>
      <w:tr w:rsidR="00ED3D8E" w:rsidRPr="00D9163C" w14:paraId="182CC839" w14:textId="77777777" w:rsidTr="00E11BFD">
        <w:trPr>
          <w:trHeight w:val="369"/>
        </w:trPr>
        <w:tc>
          <w:tcPr>
            <w:tcW w:w="9629" w:type="dxa"/>
            <w:gridSpan w:val="4"/>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421419C1" w14:textId="5A7928E2" w:rsidR="00ED3D8E" w:rsidRPr="00D9163C" w:rsidRDefault="00ED3D8E" w:rsidP="00ED3D8E">
            <w:pPr>
              <w:pStyle w:val="aa"/>
              <w:shd w:val="clear" w:color="auto" w:fill="FFFFFF"/>
              <w:jc w:val="center"/>
              <w:rPr>
                <w:sz w:val="28"/>
                <w:szCs w:val="28"/>
                <w:lang w:val="en-US"/>
              </w:rPr>
            </w:pPr>
            <w:r w:rsidRPr="00D9163C">
              <w:rPr>
                <w:bCs/>
                <w:sz w:val="28"/>
                <w:szCs w:val="28"/>
                <w:lang w:val="kk-KZ"/>
              </w:rPr>
              <w:t>Нобай №2</w:t>
            </w:r>
          </w:p>
        </w:tc>
      </w:tr>
      <w:tr w:rsidR="00ED3D8E" w:rsidRPr="00D9163C" w14:paraId="41A88249" w14:textId="77777777" w:rsidTr="00E11BFD">
        <w:trPr>
          <w:trHeight w:val="369"/>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0909F4A6"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 xml:space="preserve">Сурфагон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5DFB31C9"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10 мл</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08B1CFAE"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Бұлшық етке</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2878E9A7"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10 күнде бір (жалпы 2 рет)</w:t>
            </w:r>
          </w:p>
        </w:tc>
      </w:tr>
      <w:tr w:rsidR="00ED3D8E" w:rsidRPr="00D9163C" w14:paraId="5C297D08" w14:textId="77777777" w:rsidTr="00E11BFD">
        <w:trPr>
          <w:trHeight w:val="739"/>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789B0375" w14:textId="77777777" w:rsidR="00ED3D8E" w:rsidRPr="00D9163C" w:rsidRDefault="00ED3D8E" w:rsidP="00ED3D8E">
            <w:pPr>
              <w:pStyle w:val="aa"/>
              <w:shd w:val="clear" w:color="auto" w:fill="FFFFFF"/>
              <w:jc w:val="both"/>
              <w:rPr>
                <w:sz w:val="28"/>
                <w:szCs w:val="28"/>
                <w:lang w:val="en-US"/>
              </w:rPr>
            </w:pPr>
            <w:r w:rsidRPr="00D9163C">
              <w:rPr>
                <w:sz w:val="28"/>
                <w:szCs w:val="28"/>
                <w:lang w:val="en-US"/>
              </w:rPr>
              <w:t>Е-</w:t>
            </w:r>
            <w:proofErr w:type="spellStart"/>
            <w:r w:rsidRPr="00D9163C">
              <w:rPr>
                <w:sz w:val="28"/>
                <w:szCs w:val="28"/>
                <w:lang w:val="en-US"/>
              </w:rPr>
              <w:t>селен</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6DE090A5" w14:textId="77777777" w:rsidR="00ED3D8E" w:rsidRPr="00D9163C" w:rsidRDefault="00ED3D8E" w:rsidP="00ED3D8E">
            <w:pPr>
              <w:pStyle w:val="aa"/>
              <w:shd w:val="clear" w:color="auto" w:fill="FFFFFF"/>
              <w:jc w:val="both"/>
              <w:rPr>
                <w:sz w:val="28"/>
                <w:szCs w:val="28"/>
                <w:lang w:val="en-US"/>
              </w:rPr>
            </w:pPr>
            <w:r w:rsidRPr="00D9163C">
              <w:rPr>
                <w:sz w:val="28"/>
                <w:szCs w:val="28"/>
                <w:lang w:val="en-US"/>
              </w:rPr>
              <w:t xml:space="preserve">1 </w:t>
            </w:r>
            <w:proofErr w:type="spellStart"/>
            <w:r w:rsidRPr="00D9163C">
              <w:rPr>
                <w:sz w:val="28"/>
                <w:szCs w:val="28"/>
                <w:lang w:val="en-US"/>
              </w:rPr>
              <w:t>мл</w:t>
            </w:r>
            <w:proofErr w:type="spellEnd"/>
            <w:r w:rsidRPr="00D9163C">
              <w:rPr>
                <w:sz w:val="28"/>
                <w:szCs w:val="28"/>
                <w:lang w:val="en-US"/>
              </w:rPr>
              <w:t xml:space="preserve">/50 </w:t>
            </w:r>
            <w:proofErr w:type="spellStart"/>
            <w:r w:rsidRPr="00D9163C">
              <w:rPr>
                <w:sz w:val="28"/>
                <w:szCs w:val="28"/>
                <w:lang w:val="en-US"/>
              </w:rPr>
              <w:t>кг</w:t>
            </w:r>
            <w:proofErr w:type="spellEnd"/>
            <w:r w:rsidRPr="00D9163C">
              <w:rPr>
                <w:sz w:val="28"/>
                <w:szCs w:val="28"/>
                <w:lang w:val="kk-KZ"/>
              </w:rPr>
              <w:t xml:space="preserve"> тірі салмағына</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5B19EE92"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Тері астына</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0CE22EC9"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бір рет</w:t>
            </w:r>
          </w:p>
        </w:tc>
      </w:tr>
      <w:tr w:rsidR="00ED3D8E" w:rsidRPr="00D9163C" w14:paraId="55671FED" w14:textId="77777777" w:rsidTr="00E11BFD">
        <w:trPr>
          <w:trHeight w:val="522"/>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3EAE7599"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Ендерге массаж жасау</w:t>
            </w:r>
          </w:p>
        </w:tc>
        <w:tc>
          <w:tcPr>
            <w:tcW w:w="4677" w:type="dxa"/>
            <w:gridSpan w:val="2"/>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45E23251"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Күн ара 1 рет</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11B12F0F"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15 рет</w:t>
            </w:r>
          </w:p>
        </w:tc>
      </w:tr>
      <w:tr w:rsidR="00ED3D8E" w:rsidRPr="0081234A" w14:paraId="6CCC0DE5" w14:textId="77777777" w:rsidTr="00E11BFD">
        <w:trPr>
          <w:trHeight w:val="965"/>
        </w:trPr>
        <w:tc>
          <w:tcPr>
            <w:tcW w:w="2117"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704099E4" w14:textId="39510DF7" w:rsidR="00ED3D8E" w:rsidRPr="00D9163C" w:rsidRDefault="00ED3D8E" w:rsidP="00ED3D8E">
            <w:pPr>
              <w:pStyle w:val="aa"/>
              <w:shd w:val="clear" w:color="auto" w:fill="FFFFFF"/>
              <w:jc w:val="both"/>
              <w:rPr>
                <w:sz w:val="28"/>
                <w:szCs w:val="28"/>
                <w:lang w:val="en-US"/>
              </w:rPr>
            </w:pPr>
            <w:r w:rsidRPr="00D9163C">
              <w:rPr>
                <w:sz w:val="28"/>
                <w:szCs w:val="28"/>
                <w:lang w:val="kk-KZ"/>
              </w:rPr>
              <w:t>5</w:t>
            </w:r>
            <w:r w:rsidRPr="00D9163C">
              <w:rPr>
                <w:sz w:val="28"/>
                <w:szCs w:val="28"/>
                <w:lang w:val="en-US"/>
              </w:rPr>
              <w:t>%</w:t>
            </w:r>
            <w:r w:rsidRPr="00D9163C">
              <w:rPr>
                <w:sz w:val="28"/>
                <w:szCs w:val="28"/>
                <w:lang w:val="kk-KZ"/>
              </w:rPr>
              <w:t>-дық АСД-2ф</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795CB503"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30</w:t>
            </w:r>
            <w:r w:rsidRPr="00D9163C">
              <w:rPr>
                <w:sz w:val="28"/>
                <w:szCs w:val="28"/>
                <w:lang w:val="en-US"/>
              </w:rPr>
              <w:t xml:space="preserve"> </w:t>
            </w:r>
            <w:proofErr w:type="spellStart"/>
            <w:r w:rsidRPr="00D9163C">
              <w:rPr>
                <w:sz w:val="28"/>
                <w:szCs w:val="28"/>
                <w:lang w:val="en-US"/>
              </w:rPr>
              <w:t>мл</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74993796"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Тері астына, мойын аумағына, екі жағынан</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92" w:type="dxa"/>
              <w:bottom w:w="0" w:type="dxa"/>
              <w:right w:w="92" w:type="dxa"/>
            </w:tcMar>
            <w:hideMark/>
          </w:tcPr>
          <w:p w14:paraId="34F66D4E" w14:textId="77777777" w:rsidR="00ED3D8E" w:rsidRPr="00D9163C" w:rsidRDefault="00ED3D8E" w:rsidP="00ED3D8E">
            <w:pPr>
              <w:pStyle w:val="aa"/>
              <w:shd w:val="clear" w:color="auto" w:fill="FFFFFF"/>
              <w:jc w:val="both"/>
              <w:rPr>
                <w:sz w:val="28"/>
                <w:szCs w:val="28"/>
                <w:lang w:val="en-US"/>
              </w:rPr>
            </w:pPr>
            <w:r w:rsidRPr="00D9163C">
              <w:rPr>
                <w:sz w:val="28"/>
                <w:szCs w:val="28"/>
                <w:lang w:val="kk-KZ"/>
              </w:rPr>
              <w:t>Әр 48 сағат сайын, 4 рет 1 айдан кейін қайталау</w:t>
            </w:r>
          </w:p>
        </w:tc>
      </w:tr>
    </w:tbl>
    <w:p w14:paraId="3920E77C" w14:textId="5AC32C42" w:rsidR="00ED3D8E" w:rsidRPr="00ED3D8E" w:rsidRDefault="00ED3D8E" w:rsidP="009334C6">
      <w:pPr>
        <w:pStyle w:val="aa"/>
        <w:shd w:val="clear" w:color="auto" w:fill="FFFFFF"/>
        <w:spacing w:before="0" w:beforeAutospacing="0" w:after="0" w:afterAutospacing="0"/>
        <w:jc w:val="both"/>
        <w:rPr>
          <w:rStyle w:val="ezkurwreuab5ozgtqnkl"/>
          <w:sz w:val="28"/>
          <w:szCs w:val="28"/>
          <w:lang w:val="en-US"/>
        </w:rPr>
      </w:pPr>
    </w:p>
    <w:p w14:paraId="40E6AF78" w14:textId="1A9DF13F" w:rsidR="003A3484" w:rsidRDefault="00A10987" w:rsidP="00B4129F">
      <w:pPr>
        <w:spacing w:after="0" w:line="240" w:lineRule="auto"/>
        <w:ind w:firstLine="567"/>
        <w:jc w:val="both"/>
        <w:rPr>
          <w:rFonts w:ascii="Times New Roman" w:hAnsi="Times New Roman" w:cs="Times New Roman"/>
          <w:b/>
          <w:sz w:val="28"/>
          <w:szCs w:val="28"/>
          <w:lang w:val="kk-KZ"/>
        </w:rPr>
      </w:pPr>
      <w:r>
        <w:rPr>
          <w:rStyle w:val="ezkurwreuab5ozgtqnkl"/>
          <w:sz w:val="28"/>
          <w:szCs w:val="28"/>
          <w:lang w:val="kk-KZ"/>
        </w:rPr>
        <w:t xml:space="preserve">Шаруашылық жағдайында бұқалардың репродуктивтік қызметін белсендендіру нобайларының тиімділігін анықтау үшін қан құрамына биохимиялық зерттеу жүргізілді. </w:t>
      </w:r>
      <w:r w:rsidR="003A608E" w:rsidRPr="003A608E">
        <w:rPr>
          <w:rStyle w:val="ezkurwreuab5ozgtqnkl"/>
          <w:rFonts w:ascii="Times New Roman" w:hAnsi="Times New Roman" w:cs="Times New Roman"/>
          <w:sz w:val="28"/>
          <w:szCs w:val="28"/>
          <w:lang w:val="kk-KZ"/>
        </w:rPr>
        <w:t>Қанның</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биохимиялық</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көрсеткіштері</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Акушерлік, хирургия және өсіп-өну биотехнологиясы» кафедрасының</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зертханасында</w:t>
      </w:r>
      <w:r w:rsidR="003A608E" w:rsidRPr="003A608E">
        <w:rPr>
          <w:rFonts w:ascii="Times New Roman" w:hAnsi="Times New Roman" w:cs="Times New Roman"/>
          <w:sz w:val="28"/>
          <w:szCs w:val="28"/>
          <w:lang w:val="kk-KZ"/>
        </w:rPr>
        <w:t xml:space="preserve"> BiochemSA биохимиялық </w:t>
      </w:r>
      <w:r w:rsidR="003A608E" w:rsidRPr="003A608E">
        <w:rPr>
          <w:rStyle w:val="ezkurwreuab5ozgtqnkl"/>
          <w:rFonts w:ascii="Times New Roman" w:hAnsi="Times New Roman" w:cs="Times New Roman"/>
          <w:sz w:val="28"/>
          <w:szCs w:val="28"/>
          <w:lang w:val="kk-KZ"/>
        </w:rPr>
        <w:t>анализаторында</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"Витал</w:t>
      </w:r>
      <w:r w:rsidR="003A608E" w:rsidRPr="003A608E">
        <w:rPr>
          <w:rFonts w:ascii="Times New Roman" w:hAnsi="Times New Roman" w:cs="Times New Roman"/>
          <w:sz w:val="28"/>
          <w:szCs w:val="28"/>
          <w:lang w:val="kk-KZ"/>
        </w:rPr>
        <w:t xml:space="preserve"> диагностикс Санкт</w:t>
      </w:r>
      <w:r w:rsidR="003A608E" w:rsidRPr="003A608E">
        <w:rPr>
          <w:rStyle w:val="ezkurwreuab5ozgtqnkl"/>
          <w:rFonts w:ascii="Times New Roman" w:hAnsi="Times New Roman" w:cs="Times New Roman"/>
          <w:sz w:val="28"/>
          <w:szCs w:val="28"/>
          <w:lang w:val="kk-KZ"/>
        </w:rPr>
        <w:t>-Петербург"</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компаниясы</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өндірушісінің</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реагенттердің</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диагностикалық</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жиынтығын</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қолдану</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жөніндегі</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нұсқаулыққа</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сәйкес</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бағаланды.</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Зерттеу</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барысында</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жалпы</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ақуыз,</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ақуыз</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фракциялары</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(альбуминдер</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мен</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глобулиндер),</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глюкоза,</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холестерин,</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мочевина,</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жалпы</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кальций,</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Бейорганикалық</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фосфор,</w:t>
      </w:r>
      <w:r w:rsidR="003A608E" w:rsidRPr="003A608E">
        <w:rPr>
          <w:rFonts w:ascii="Times New Roman" w:hAnsi="Times New Roman" w:cs="Times New Roman"/>
          <w:sz w:val="28"/>
          <w:szCs w:val="28"/>
          <w:lang w:val="kk-KZ"/>
        </w:rPr>
        <w:t xml:space="preserve"> </w:t>
      </w:r>
      <w:r w:rsidR="003A608E">
        <w:rPr>
          <w:rStyle w:val="ezkurwreuab5ozgtqnkl"/>
          <w:rFonts w:ascii="Times New Roman" w:hAnsi="Times New Roman" w:cs="Times New Roman"/>
          <w:sz w:val="28"/>
          <w:szCs w:val="28"/>
          <w:lang w:val="kk-KZ"/>
        </w:rPr>
        <w:t>сілтілік</w:t>
      </w:r>
      <w:r w:rsidR="003A608E" w:rsidRPr="003A608E">
        <w:rPr>
          <w:rFonts w:ascii="Times New Roman" w:hAnsi="Times New Roman" w:cs="Times New Roman"/>
          <w:sz w:val="28"/>
          <w:szCs w:val="28"/>
          <w:lang w:val="kk-KZ"/>
        </w:rPr>
        <w:t xml:space="preserve"> </w:t>
      </w:r>
      <w:r w:rsidR="003A608E" w:rsidRPr="003A608E">
        <w:rPr>
          <w:rStyle w:val="ezkurwreuab5ozgtqnkl"/>
          <w:rFonts w:ascii="Times New Roman" w:hAnsi="Times New Roman" w:cs="Times New Roman"/>
          <w:sz w:val="28"/>
          <w:szCs w:val="28"/>
          <w:lang w:val="kk-KZ"/>
        </w:rPr>
        <w:t>қоры</w:t>
      </w:r>
      <w:r w:rsidR="003A608E" w:rsidRPr="003A608E">
        <w:rPr>
          <w:rFonts w:ascii="Times New Roman" w:hAnsi="Times New Roman" w:cs="Times New Roman"/>
          <w:sz w:val="28"/>
          <w:szCs w:val="28"/>
          <w:lang w:val="kk-KZ"/>
        </w:rPr>
        <w:t xml:space="preserve"> зерттелді</w:t>
      </w:r>
      <w:r w:rsidR="003A608E" w:rsidRPr="003A608E">
        <w:rPr>
          <w:rStyle w:val="ezkurwreuab5ozgtqnkl"/>
          <w:rFonts w:ascii="Times New Roman" w:hAnsi="Times New Roman" w:cs="Times New Roman"/>
          <w:sz w:val="28"/>
          <w:szCs w:val="28"/>
          <w:lang w:val="kk-KZ"/>
        </w:rPr>
        <w:t>.</w:t>
      </w:r>
      <w:r w:rsidR="003A608E" w:rsidRPr="003A608E">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Алынған</w:t>
      </w:r>
      <w:r w:rsidR="003A608E" w:rsidRPr="00A10987">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сандық</w:t>
      </w:r>
      <w:r w:rsidR="003A608E" w:rsidRPr="00A10987">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материал</w:t>
      </w:r>
      <w:r w:rsidR="003A608E" w:rsidRPr="00A10987">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Microsoft</w:t>
      </w:r>
      <w:r w:rsidR="003A608E" w:rsidRPr="00A10987">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Excel</w:t>
      </w:r>
      <w:r w:rsidR="003A608E" w:rsidRPr="00A10987">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бағдарламасында</w:t>
      </w:r>
      <w:r w:rsidR="003A608E" w:rsidRPr="00A10987">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биометриялық</w:t>
      </w:r>
      <w:r w:rsidR="003A608E" w:rsidRPr="00A10987">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әдіспен</w:t>
      </w:r>
      <w:r w:rsidR="003A608E" w:rsidRPr="00A10987">
        <w:rPr>
          <w:rFonts w:ascii="Times New Roman" w:hAnsi="Times New Roman" w:cs="Times New Roman"/>
          <w:sz w:val="28"/>
          <w:szCs w:val="28"/>
          <w:lang w:val="kk-KZ"/>
        </w:rPr>
        <w:t xml:space="preserve"> </w:t>
      </w:r>
      <w:r w:rsidR="003A608E" w:rsidRPr="00A10987">
        <w:rPr>
          <w:rStyle w:val="ezkurwreuab5ozgtqnkl"/>
          <w:rFonts w:ascii="Times New Roman" w:hAnsi="Times New Roman" w:cs="Times New Roman"/>
          <w:sz w:val="28"/>
          <w:szCs w:val="28"/>
          <w:lang w:val="kk-KZ"/>
        </w:rPr>
        <w:t>өңделеді.</w:t>
      </w:r>
    </w:p>
    <w:p w14:paraId="61AA850C" w14:textId="77777777" w:rsidR="003A3484" w:rsidRDefault="003A3484" w:rsidP="00B4129F">
      <w:pPr>
        <w:spacing w:after="0" w:line="240" w:lineRule="auto"/>
        <w:ind w:firstLine="567"/>
        <w:jc w:val="both"/>
        <w:rPr>
          <w:rFonts w:ascii="Times New Roman" w:hAnsi="Times New Roman" w:cs="Times New Roman"/>
          <w:b/>
          <w:sz w:val="28"/>
          <w:szCs w:val="28"/>
          <w:lang w:val="kk-KZ"/>
        </w:rPr>
      </w:pPr>
    </w:p>
    <w:p w14:paraId="386CB35A" w14:textId="77777777" w:rsidR="003A3484" w:rsidRDefault="003A3484" w:rsidP="00B4129F">
      <w:pPr>
        <w:spacing w:after="0" w:line="240" w:lineRule="auto"/>
        <w:ind w:firstLine="567"/>
        <w:jc w:val="both"/>
        <w:rPr>
          <w:rFonts w:ascii="Times New Roman" w:hAnsi="Times New Roman" w:cs="Times New Roman"/>
          <w:b/>
          <w:sz w:val="28"/>
          <w:szCs w:val="28"/>
          <w:lang w:val="kk-KZ"/>
        </w:rPr>
      </w:pPr>
    </w:p>
    <w:p w14:paraId="4F218F7E" w14:textId="2DDBF239" w:rsidR="00B4129F" w:rsidRDefault="00B4129F" w:rsidP="00B4129F">
      <w:pPr>
        <w:spacing w:after="0" w:line="240" w:lineRule="auto"/>
        <w:ind w:firstLine="567"/>
        <w:jc w:val="both"/>
        <w:rPr>
          <w:rFonts w:ascii="Times New Roman" w:hAnsi="Times New Roman" w:cs="Times New Roman"/>
          <w:b/>
          <w:sz w:val="28"/>
          <w:szCs w:val="28"/>
          <w:lang w:val="kk-KZ"/>
        </w:rPr>
      </w:pPr>
      <w:r w:rsidRPr="007410AF">
        <w:rPr>
          <w:rFonts w:ascii="Times New Roman" w:hAnsi="Times New Roman" w:cs="Times New Roman"/>
          <w:b/>
          <w:sz w:val="28"/>
          <w:szCs w:val="28"/>
          <w:lang w:val="kk-KZ"/>
        </w:rPr>
        <w:lastRenderedPageBreak/>
        <w:t>3 ЗЕРТТЕУ НӘТИЖЕЛЕРІ</w:t>
      </w:r>
    </w:p>
    <w:p w14:paraId="4986AD5C" w14:textId="77777777" w:rsidR="00D9163C" w:rsidRPr="007410AF" w:rsidRDefault="00D9163C" w:rsidP="00B4129F">
      <w:pPr>
        <w:spacing w:after="0" w:line="240" w:lineRule="auto"/>
        <w:ind w:firstLine="567"/>
        <w:jc w:val="both"/>
        <w:rPr>
          <w:rFonts w:ascii="Times New Roman" w:hAnsi="Times New Roman" w:cs="Times New Roman"/>
          <w:b/>
          <w:sz w:val="28"/>
          <w:szCs w:val="28"/>
          <w:lang w:val="kk-KZ"/>
        </w:rPr>
      </w:pPr>
    </w:p>
    <w:p w14:paraId="45AF9F51" w14:textId="573FC021" w:rsidR="00B4129F" w:rsidRPr="007410AF" w:rsidRDefault="00B4129F" w:rsidP="00B4129F">
      <w:pPr>
        <w:spacing w:after="0" w:line="240" w:lineRule="auto"/>
        <w:ind w:firstLine="567"/>
        <w:jc w:val="both"/>
        <w:rPr>
          <w:rFonts w:ascii="Times New Roman" w:hAnsi="Times New Roman" w:cs="Times New Roman"/>
          <w:b/>
          <w:sz w:val="28"/>
          <w:szCs w:val="28"/>
          <w:lang w:val="kk-KZ"/>
        </w:rPr>
      </w:pPr>
      <w:r w:rsidRPr="007410AF">
        <w:rPr>
          <w:rFonts w:ascii="Times New Roman" w:hAnsi="Times New Roman" w:cs="Times New Roman"/>
          <w:b/>
          <w:sz w:val="28"/>
          <w:szCs w:val="28"/>
          <w:lang w:val="kk-KZ"/>
        </w:rPr>
        <w:t xml:space="preserve">3.1 </w:t>
      </w:r>
      <w:r w:rsidR="00A92003" w:rsidRPr="007410AF">
        <w:rPr>
          <w:rFonts w:ascii="Times New Roman" w:hAnsi="Times New Roman" w:cs="Times New Roman"/>
          <w:b/>
          <w:sz w:val="28"/>
          <w:szCs w:val="28"/>
          <w:lang w:val="kk-KZ"/>
        </w:rPr>
        <w:t>Асыл тұқымды бұқаларды TNP2, SPEF2 ген локустары бойынша генотиптеу жұмыстарын</w:t>
      </w:r>
      <w:r w:rsidR="004B74EA" w:rsidRPr="007410AF">
        <w:rPr>
          <w:rFonts w:ascii="Times New Roman" w:hAnsi="Times New Roman" w:cs="Times New Roman"/>
          <w:b/>
          <w:sz w:val="28"/>
          <w:szCs w:val="28"/>
          <w:lang w:val="kk-KZ"/>
        </w:rPr>
        <w:t>ың</w:t>
      </w:r>
      <w:r w:rsidR="00A92003" w:rsidRPr="007410AF">
        <w:rPr>
          <w:rFonts w:ascii="Times New Roman" w:hAnsi="Times New Roman" w:cs="Times New Roman"/>
          <w:b/>
          <w:sz w:val="28"/>
          <w:szCs w:val="28"/>
          <w:lang w:val="kk-KZ"/>
        </w:rPr>
        <w:t xml:space="preserve"> нәтижелері </w:t>
      </w:r>
      <w:r w:rsidR="004B74EA" w:rsidRPr="007410AF">
        <w:rPr>
          <w:rFonts w:ascii="Times New Roman" w:hAnsi="Times New Roman" w:cs="Times New Roman"/>
          <w:b/>
          <w:sz w:val="28"/>
          <w:szCs w:val="28"/>
          <w:lang w:val="kk-KZ"/>
        </w:rPr>
        <w:t>және осы ген аллелдерінің репродуктивтік қызметке әсері</w:t>
      </w:r>
    </w:p>
    <w:p w14:paraId="67726191" w14:textId="6F7ABD95" w:rsidR="00B75E99" w:rsidRDefault="00A92003" w:rsidP="00501C7B">
      <w:pPr>
        <w:spacing w:after="0" w:line="240" w:lineRule="auto"/>
        <w:ind w:firstLine="567"/>
        <w:jc w:val="both"/>
        <w:rPr>
          <w:rFonts w:asciiTheme="majorHAnsi" w:hAnsiTheme="majorHAnsi" w:cstheme="majorHAnsi"/>
          <w:sz w:val="28"/>
          <w:szCs w:val="28"/>
          <w:lang w:val="kk-KZ"/>
        </w:rPr>
      </w:pPr>
      <w:r w:rsidRPr="00A92003">
        <w:rPr>
          <w:rFonts w:asciiTheme="majorHAnsi" w:hAnsiTheme="majorHAnsi" w:cstheme="majorHAnsi"/>
          <w:sz w:val="28"/>
          <w:szCs w:val="28"/>
          <w:lang w:val="kk-KZ"/>
        </w:rPr>
        <w:t>Диссертациялық жұмыс</w:t>
      </w:r>
      <w:r>
        <w:rPr>
          <w:rFonts w:asciiTheme="majorHAnsi" w:hAnsiTheme="majorHAnsi" w:cstheme="majorHAnsi"/>
          <w:sz w:val="28"/>
          <w:szCs w:val="28"/>
          <w:lang w:val="kk-KZ"/>
        </w:rPr>
        <w:t xml:space="preserve">тың алғашқы сатысында Алматы облысы </w:t>
      </w:r>
      <w:r w:rsidR="005824B0">
        <w:rPr>
          <w:rFonts w:asciiTheme="majorHAnsi" w:hAnsiTheme="majorHAnsi" w:cstheme="majorHAnsi"/>
          <w:sz w:val="28"/>
          <w:szCs w:val="28"/>
          <w:lang w:val="kk-KZ"/>
        </w:rPr>
        <w:t>Еңбекшіқазақ</w:t>
      </w:r>
      <w:r>
        <w:rPr>
          <w:rFonts w:asciiTheme="majorHAnsi" w:hAnsiTheme="majorHAnsi" w:cstheme="majorHAnsi"/>
          <w:sz w:val="28"/>
          <w:szCs w:val="28"/>
          <w:lang w:val="kk-KZ"/>
        </w:rPr>
        <w:t xml:space="preserve"> ауданына қарасты </w:t>
      </w:r>
      <w:r w:rsidRPr="00A92003">
        <w:rPr>
          <w:rFonts w:asciiTheme="majorHAnsi" w:hAnsiTheme="majorHAnsi" w:cstheme="majorHAnsi"/>
          <w:sz w:val="28"/>
          <w:szCs w:val="28"/>
          <w:lang w:val="kk-KZ"/>
        </w:rPr>
        <w:t>«Сарканд-Агро»</w:t>
      </w:r>
      <w:r>
        <w:rPr>
          <w:rFonts w:asciiTheme="majorHAnsi" w:hAnsiTheme="majorHAnsi" w:cstheme="majorHAnsi"/>
          <w:sz w:val="28"/>
          <w:szCs w:val="28"/>
          <w:lang w:val="kk-KZ"/>
        </w:rPr>
        <w:t xml:space="preserve"> шаруа қожалығындағы 17 бұқалар</w:t>
      </w:r>
      <w:r w:rsidR="004B5C01">
        <w:rPr>
          <w:rFonts w:asciiTheme="majorHAnsi" w:hAnsiTheme="majorHAnsi" w:cstheme="majorHAnsi"/>
          <w:sz w:val="28"/>
          <w:szCs w:val="28"/>
          <w:lang w:val="kk-KZ"/>
        </w:rPr>
        <w:t>ға</w:t>
      </w:r>
      <w:r>
        <w:rPr>
          <w:rFonts w:asciiTheme="majorHAnsi" w:hAnsiTheme="majorHAnsi" w:cstheme="majorHAnsi"/>
          <w:sz w:val="28"/>
          <w:szCs w:val="28"/>
          <w:lang w:val="kk-KZ"/>
        </w:rPr>
        <w:t xml:space="preserve">, </w:t>
      </w:r>
      <w:r w:rsidR="005824B0">
        <w:rPr>
          <w:rFonts w:asciiTheme="majorHAnsi" w:hAnsiTheme="majorHAnsi" w:cstheme="majorHAnsi"/>
          <w:sz w:val="28"/>
          <w:szCs w:val="28"/>
          <w:lang w:val="kk-KZ"/>
        </w:rPr>
        <w:t xml:space="preserve">Талғар ауданына қарасты </w:t>
      </w:r>
      <w:r w:rsidR="004B5C01">
        <w:rPr>
          <w:rFonts w:asciiTheme="majorHAnsi" w:hAnsiTheme="majorHAnsi" w:cstheme="majorHAnsi"/>
          <w:sz w:val="28"/>
          <w:szCs w:val="28"/>
          <w:lang w:val="kk-KZ"/>
        </w:rPr>
        <w:t xml:space="preserve">«Байсерке-Агро» шаруашылығындағы 15 бас бұқаларға, «Асыл Түлік» компаниясының 23 бұқаларына, «Асыл» ЖШС 15 бас бұқаларына </w:t>
      </w:r>
      <w:r w:rsidR="004B5C01" w:rsidRPr="004B5C01">
        <w:rPr>
          <w:rFonts w:asciiTheme="majorHAnsi" w:hAnsiTheme="majorHAnsi" w:cstheme="majorHAnsi"/>
          <w:sz w:val="28"/>
          <w:szCs w:val="28"/>
          <w:lang w:val="kk-KZ"/>
        </w:rPr>
        <w:t>TNP2</w:t>
      </w:r>
      <w:r w:rsidR="004B5C01">
        <w:rPr>
          <w:rFonts w:asciiTheme="majorHAnsi" w:hAnsiTheme="majorHAnsi" w:cstheme="majorHAnsi"/>
          <w:sz w:val="28"/>
          <w:szCs w:val="28"/>
          <w:lang w:val="kk-KZ"/>
        </w:rPr>
        <w:t xml:space="preserve"> </w:t>
      </w:r>
      <w:r w:rsidR="004B5C01" w:rsidRPr="004B5C01">
        <w:rPr>
          <w:rFonts w:asciiTheme="majorHAnsi" w:hAnsiTheme="majorHAnsi" w:cstheme="majorHAnsi"/>
          <w:sz w:val="28"/>
          <w:szCs w:val="28"/>
          <w:lang w:val="kk-KZ"/>
        </w:rPr>
        <w:t>(SNP g.269 G→A</w:t>
      </w:r>
      <w:r w:rsidR="004B5C01">
        <w:rPr>
          <w:rFonts w:asciiTheme="majorHAnsi" w:hAnsiTheme="majorHAnsi" w:cstheme="majorHAnsi"/>
          <w:sz w:val="28"/>
          <w:szCs w:val="28"/>
          <w:lang w:val="kk-KZ"/>
        </w:rPr>
        <w:t>,</w:t>
      </w:r>
      <w:r w:rsidR="004B5C01" w:rsidRPr="004B5C01">
        <w:rPr>
          <w:rFonts w:asciiTheme="majorHAnsi" w:hAnsiTheme="majorHAnsi" w:cstheme="majorHAnsi"/>
          <w:sz w:val="28"/>
          <w:szCs w:val="28"/>
          <w:lang w:val="kk-KZ"/>
        </w:rPr>
        <w:t xml:space="preserve"> </w:t>
      </w:r>
      <w:r w:rsidR="004B5C01" w:rsidRPr="008A287F">
        <w:rPr>
          <w:rFonts w:asciiTheme="majorHAnsi" w:hAnsiTheme="majorHAnsi" w:cstheme="majorHAnsi"/>
          <w:sz w:val="28"/>
          <w:szCs w:val="28"/>
          <w:lang w:val="kk-KZ"/>
        </w:rPr>
        <w:t>SNP g.1536 C→T</w:t>
      </w:r>
      <w:r w:rsidR="004B5C01">
        <w:rPr>
          <w:rFonts w:asciiTheme="majorHAnsi" w:hAnsiTheme="majorHAnsi" w:cstheme="majorHAnsi"/>
          <w:sz w:val="28"/>
          <w:szCs w:val="28"/>
          <w:lang w:val="kk-KZ"/>
        </w:rPr>
        <w:t>)</w:t>
      </w:r>
      <w:r w:rsidR="004B5C01" w:rsidRPr="008A287F">
        <w:rPr>
          <w:rFonts w:asciiTheme="majorHAnsi" w:hAnsiTheme="majorHAnsi" w:cstheme="majorHAnsi"/>
          <w:sz w:val="28"/>
          <w:szCs w:val="28"/>
          <w:lang w:val="kk-KZ"/>
        </w:rPr>
        <w:t xml:space="preserve"> </w:t>
      </w:r>
      <w:r w:rsidR="004B5C01">
        <w:rPr>
          <w:rFonts w:asciiTheme="majorHAnsi" w:hAnsiTheme="majorHAnsi" w:cstheme="majorHAnsi"/>
          <w:sz w:val="28"/>
          <w:szCs w:val="28"/>
          <w:lang w:val="kk-KZ"/>
        </w:rPr>
        <w:t xml:space="preserve">және </w:t>
      </w:r>
      <w:r w:rsidR="004B5C01" w:rsidRPr="004B5C01">
        <w:rPr>
          <w:rFonts w:asciiTheme="majorHAnsi" w:hAnsiTheme="majorHAnsi" w:cstheme="majorHAnsi"/>
          <w:sz w:val="28"/>
          <w:szCs w:val="28"/>
          <w:lang w:val="kk-KZ"/>
        </w:rPr>
        <w:t xml:space="preserve">SPEF2 </w:t>
      </w:r>
      <w:r w:rsidR="004B5C01">
        <w:rPr>
          <w:rFonts w:asciiTheme="majorHAnsi" w:hAnsiTheme="majorHAnsi" w:cstheme="majorHAnsi"/>
          <w:sz w:val="28"/>
          <w:szCs w:val="28"/>
          <w:lang w:val="kk-KZ"/>
        </w:rPr>
        <w:t xml:space="preserve">ген локустары бойынша генотиптеу жұмыстары жүргізілді. </w:t>
      </w:r>
      <w:r w:rsidR="00AC715F">
        <w:rPr>
          <w:rFonts w:asciiTheme="majorHAnsi" w:hAnsiTheme="majorHAnsi" w:cstheme="majorHAnsi"/>
          <w:sz w:val="28"/>
          <w:szCs w:val="28"/>
          <w:lang w:val="kk-KZ"/>
        </w:rPr>
        <w:t xml:space="preserve">Сурет 1 зерттеу тобындағы бұқалардың ДНҚ үлгілерін пайдалана отырып алынған амплификат электрофорегрммасы берілген, фрагменрт ұзындығы 358 ж.н., амплификатты </w:t>
      </w:r>
      <w:r w:rsidR="00AC715F" w:rsidRPr="00BE33AA">
        <w:rPr>
          <w:rFonts w:asciiTheme="majorHAnsi" w:hAnsiTheme="majorHAnsi" w:cstheme="majorHAnsi"/>
          <w:sz w:val="28"/>
          <w:szCs w:val="28"/>
          <w:lang w:val="kk-KZ"/>
        </w:rPr>
        <w:t>HpaII</w:t>
      </w:r>
      <w:r w:rsidR="00AC715F">
        <w:rPr>
          <w:rFonts w:asciiTheme="majorHAnsi" w:hAnsiTheme="majorHAnsi" w:cstheme="majorHAnsi"/>
          <w:sz w:val="28"/>
          <w:szCs w:val="28"/>
          <w:lang w:val="kk-KZ"/>
        </w:rPr>
        <w:t xml:space="preserve"> рестриктазасымен кескеннен кейін ұзындықтары </w:t>
      </w:r>
      <w:r w:rsidR="00AC715F" w:rsidRPr="00AC715F">
        <w:rPr>
          <w:rFonts w:asciiTheme="majorHAnsi" w:hAnsiTheme="majorHAnsi" w:cstheme="majorHAnsi"/>
          <w:sz w:val="28"/>
          <w:szCs w:val="28"/>
          <w:lang w:val="kk-KZ"/>
        </w:rPr>
        <w:t>146 ж.н., 33 ж.н., 179 ж.н., 212 ж.н</w:t>
      </w:r>
      <w:r w:rsidR="00AC715F">
        <w:rPr>
          <w:rFonts w:asciiTheme="majorHAnsi" w:hAnsiTheme="majorHAnsi" w:cstheme="majorHAnsi"/>
          <w:sz w:val="28"/>
          <w:szCs w:val="28"/>
          <w:lang w:val="kk-KZ"/>
        </w:rPr>
        <w:t xml:space="preserve">. фрагментері пайда болады, соның ішінде электрофореграммада 3 ж.н. </w:t>
      </w:r>
      <w:r w:rsidR="00547EE8">
        <w:rPr>
          <w:rFonts w:asciiTheme="majorHAnsi" w:hAnsiTheme="majorHAnsi" w:cstheme="majorHAnsi"/>
          <w:sz w:val="28"/>
          <w:szCs w:val="28"/>
          <w:lang w:val="kk-KZ"/>
        </w:rPr>
        <w:t xml:space="preserve">мүлдем </w:t>
      </w:r>
      <w:r w:rsidR="00AC715F">
        <w:rPr>
          <w:rFonts w:asciiTheme="majorHAnsi" w:hAnsiTheme="majorHAnsi" w:cstheme="majorHAnsi"/>
          <w:sz w:val="28"/>
          <w:szCs w:val="28"/>
          <w:lang w:val="kk-KZ"/>
        </w:rPr>
        <w:t>көрін</w:t>
      </w:r>
      <w:r w:rsidR="00547EE8">
        <w:rPr>
          <w:rFonts w:asciiTheme="majorHAnsi" w:hAnsiTheme="majorHAnsi" w:cstheme="majorHAnsi"/>
          <w:sz w:val="28"/>
          <w:szCs w:val="28"/>
          <w:lang w:val="kk-KZ"/>
        </w:rPr>
        <w:t>бей</w:t>
      </w:r>
      <w:r w:rsidR="00AC715F">
        <w:rPr>
          <w:rFonts w:asciiTheme="majorHAnsi" w:hAnsiTheme="majorHAnsi" w:cstheme="majorHAnsi"/>
          <w:sz w:val="28"/>
          <w:szCs w:val="28"/>
          <w:lang w:val="kk-KZ"/>
        </w:rPr>
        <w:t>ді (сурет 2).</w:t>
      </w:r>
    </w:p>
    <w:p w14:paraId="7DEDE973" w14:textId="77777777" w:rsidR="00B75E99" w:rsidRDefault="00B75E99" w:rsidP="00501C7B">
      <w:pPr>
        <w:spacing w:after="0" w:line="240" w:lineRule="auto"/>
        <w:ind w:firstLine="567"/>
        <w:jc w:val="both"/>
        <w:rPr>
          <w:rFonts w:asciiTheme="majorHAnsi" w:hAnsiTheme="majorHAnsi" w:cstheme="majorHAnsi"/>
          <w:sz w:val="28"/>
          <w:szCs w:val="28"/>
          <w:lang w:val="kk-KZ"/>
        </w:rPr>
      </w:pPr>
    </w:p>
    <w:p w14:paraId="5F5B7686" w14:textId="2A15D424" w:rsidR="00CB45A7" w:rsidRPr="00BE33AA" w:rsidRDefault="00CB45A7" w:rsidP="00B75E99">
      <w:pPr>
        <w:spacing w:after="0" w:line="240" w:lineRule="auto"/>
        <w:ind w:firstLine="567"/>
        <w:jc w:val="center"/>
        <w:rPr>
          <w:rFonts w:asciiTheme="majorHAnsi" w:hAnsiTheme="majorHAnsi" w:cstheme="majorHAnsi"/>
          <w:sz w:val="28"/>
          <w:szCs w:val="28"/>
          <w:lang w:val="kk-KZ"/>
        </w:rPr>
      </w:pPr>
      <w:r>
        <w:rPr>
          <w:rFonts w:asciiTheme="majorHAnsi" w:hAnsiTheme="majorHAnsi" w:cstheme="majorHAnsi"/>
          <w:noProof/>
          <w:sz w:val="28"/>
          <w:szCs w:val="28"/>
          <w:lang w:val="en-US"/>
        </w:rPr>
        <w:drawing>
          <wp:inline distT="0" distB="0" distL="0" distR="0" wp14:anchorId="601AE280" wp14:editId="07846A47">
            <wp:extent cx="5491939" cy="1210552"/>
            <wp:effectExtent l="0" t="0" r="0" b="8890"/>
            <wp:docPr id="7409926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3131" cy="1213019"/>
                    </a:xfrm>
                    <a:prstGeom prst="rect">
                      <a:avLst/>
                    </a:prstGeom>
                    <a:noFill/>
                    <a:ln>
                      <a:noFill/>
                    </a:ln>
                  </pic:spPr>
                </pic:pic>
              </a:graphicData>
            </a:graphic>
          </wp:inline>
        </w:drawing>
      </w:r>
    </w:p>
    <w:p w14:paraId="52DEE7CB" w14:textId="77777777" w:rsidR="00CB45A7" w:rsidRDefault="00CB45A7" w:rsidP="00CB45A7">
      <w:pPr>
        <w:spacing w:after="0" w:line="240" w:lineRule="auto"/>
        <w:jc w:val="center"/>
        <w:rPr>
          <w:rFonts w:asciiTheme="majorHAnsi" w:hAnsiTheme="majorHAnsi" w:cstheme="majorHAnsi"/>
          <w:sz w:val="28"/>
          <w:szCs w:val="28"/>
          <w:lang w:val="kk-KZ"/>
        </w:rPr>
      </w:pPr>
    </w:p>
    <w:p w14:paraId="37C54A95" w14:textId="1846E4C7" w:rsidR="00B255C0" w:rsidRPr="003B42B5" w:rsidRDefault="00D9163C" w:rsidP="00D9163C">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Pr>
          <w:rFonts w:asciiTheme="majorHAnsi" w:hAnsiTheme="majorHAnsi" w:cstheme="majorHAnsi"/>
          <w:sz w:val="28"/>
          <w:szCs w:val="28"/>
          <w:lang w:val="kk-KZ"/>
        </w:rPr>
        <w:t xml:space="preserve">Сурет 1 </w:t>
      </w:r>
      <w:r w:rsidRPr="00D9163C">
        <w:rPr>
          <w:rFonts w:asciiTheme="majorHAnsi" w:hAnsiTheme="majorHAnsi" w:cstheme="majorHAnsi"/>
          <w:sz w:val="28"/>
          <w:szCs w:val="28"/>
          <w:lang w:val="kk-KZ"/>
        </w:rPr>
        <w:t>-</w:t>
      </w:r>
      <w:r w:rsidR="00CB45A7" w:rsidRPr="003B42B5">
        <w:rPr>
          <w:rFonts w:asciiTheme="majorHAnsi" w:hAnsiTheme="majorHAnsi" w:cstheme="majorHAnsi"/>
          <w:sz w:val="28"/>
          <w:szCs w:val="28"/>
          <w:lang w:val="kk-KZ"/>
        </w:rPr>
        <w:t xml:space="preserve"> </w:t>
      </w:r>
      <w:r w:rsidR="00A57D58" w:rsidRPr="003B42B5">
        <w:rPr>
          <w:rFonts w:asciiTheme="majorHAnsi" w:hAnsiTheme="majorHAnsi" w:cstheme="majorHAnsi"/>
          <w:sz w:val="28"/>
          <w:szCs w:val="28"/>
          <w:lang w:val="kk-KZ"/>
        </w:rPr>
        <w:t xml:space="preserve">TNP2 генінің </w:t>
      </w:r>
      <w:r w:rsidR="00A57D58" w:rsidRPr="003B42B5">
        <w:rPr>
          <w:rFonts w:asciiTheme="majorHAnsi" w:eastAsia="MinionPro-Regular" w:hAnsiTheme="majorHAnsi" w:cstheme="majorHAnsi"/>
          <w:sz w:val="28"/>
          <w:szCs w:val="28"/>
          <w:lang w:val="kk-KZ"/>
        </w:rPr>
        <w:t>(SNP g.269 G→A)</w:t>
      </w:r>
      <w:r w:rsidR="00A57D58" w:rsidRPr="003B42B5">
        <w:rPr>
          <w:rFonts w:asciiTheme="majorHAnsi" w:hAnsiTheme="majorHAnsi" w:cstheme="majorHAnsi"/>
          <w:sz w:val="28"/>
          <w:szCs w:val="28"/>
          <w:lang w:val="kk-KZ"/>
        </w:rPr>
        <w:t xml:space="preserve"> полиморфизмінің амплификат э</w:t>
      </w:r>
      <w:r w:rsidR="00CB45A7" w:rsidRPr="003B42B5">
        <w:rPr>
          <w:rFonts w:asciiTheme="majorHAnsi" w:hAnsiTheme="majorHAnsi" w:cstheme="majorHAnsi"/>
          <w:sz w:val="28"/>
          <w:szCs w:val="28"/>
          <w:lang w:val="kk-KZ"/>
        </w:rPr>
        <w:t>лектрофореграмма</w:t>
      </w:r>
      <w:r w:rsidR="00A57D58" w:rsidRPr="003B42B5">
        <w:rPr>
          <w:rFonts w:asciiTheme="majorHAnsi" w:hAnsiTheme="majorHAnsi" w:cstheme="majorHAnsi"/>
          <w:sz w:val="28"/>
          <w:szCs w:val="28"/>
          <w:lang w:val="kk-KZ"/>
        </w:rPr>
        <w:t xml:space="preserve">сы, </w:t>
      </w:r>
      <w:r w:rsidR="00CB45A7" w:rsidRPr="003B42B5">
        <w:rPr>
          <w:rFonts w:asciiTheme="majorHAnsi" w:hAnsiTheme="majorHAnsi" w:cstheme="majorHAnsi"/>
          <w:sz w:val="28"/>
          <w:szCs w:val="28"/>
          <w:lang w:val="kk-KZ"/>
        </w:rPr>
        <w:t>амплификат</w:t>
      </w:r>
      <w:r w:rsidR="00A57D58" w:rsidRPr="003B42B5">
        <w:rPr>
          <w:rFonts w:asciiTheme="majorHAnsi" w:hAnsiTheme="majorHAnsi" w:cstheme="majorHAnsi"/>
          <w:sz w:val="28"/>
          <w:szCs w:val="28"/>
          <w:lang w:val="kk-KZ"/>
        </w:rPr>
        <w:t xml:space="preserve"> ұзындығы </w:t>
      </w:r>
      <w:r w:rsidR="00CB45A7" w:rsidRPr="003B42B5">
        <w:rPr>
          <w:rFonts w:asciiTheme="majorHAnsi" w:hAnsiTheme="majorHAnsi" w:cstheme="majorHAnsi"/>
          <w:sz w:val="28"/>
          <w:szCs w:val="28"/>
          <w:lang w:val="kk-KZ"/>
        </w:rPr>
        <w:t xml:space="preserve">358 </w:t>
      </w:r>
      <w:r w:rsidR="00A57D58" w:rsidRPr="003B42B5">
        <w:rPr>
          <w:rFonts w:asciiTheme="majorHAnsi" w:hAnsiTheme="majorHAnsi" w:cstheme="majorHAnsi"/>
          <w:sz w:val="28"/>
          <w:szCs w:val="28"/>
          <w:lang w:val="kk-KZ"/>
        </w:rPr>
        <w:t>ж</w:t>
      </w:r>
      <w:r w:rsidR="00CB45A7" w:rsidRPr="003B42B5">
        <w:rPr>
          <w:rFonts w:asciiTheme="majorHAnsi" w:hAnsiTheme="majorHAnsi" w:cstheme="majorHAnsi"/>
          <w:sz w:val="28"/>
          <w:szCs w:val="28"/>
          <w:lang w:val="kk-KZ"/>
        </w:rPr>
        <w:t>.н.</w:t>
      </w:r>
      <w:r w:rsidR="00B255C0" w:rsidRPr="003B42B5">
        <w:rPr>
          <w:rFonts w:asciiTheme="majorHAnsi" w:hAnsiTheme="majorHAnsi" w:cstheme="majorHAnsi"/>
          <w:sz w:val="28"/>
          <w:szCs w:val="28"/>
          <w:lang w:val="kk-KZ"/>
        </w:rPr>
        <w:t xml:space="preserve">, </w:t>
      </w:r>
      <w:r w:rsidR="0091504C" w:rsidRPr="003B42B5">
        <w:rPr>
          <w:rFonts w:asciiTheme="majorHAnsi" w:hAnsiTheme="majorHAnsi" w:cstheme="majorHAnsi"/>
          <w:sz w:val="28"/>
          <w:szCs w:val="28"/>
          <w:lang w:val="kk-KZ"/>
        </w:rPr>
        <w:t>3,0</w:t>
      </w:r>
      <w:r w:rsidR="0091504C" w:rsidRPr="003B42B5">
        <w:rPr>
          <w:rFonts w:asciiTheme="majorHAnsi" w:hAnsiTheme="majorHAnsi" w:cstheme="majorHAnsi"/>
          <w:bCs/>
          <w:iCs/>
          <w:sz w:val="28"/>
          <w:szCs w:val="28"/>
          <w:lang w:val="kk-KZ"/>
        </w:rPr>
        <w:t xml:space="preserve">% агароза, </w:t>
      </w:r>
      <w:r w:rsidR="00B255C0" w:rsidRPr="003B42B5">
        <w:rPr>
          <w:rFonts w:ascii="Times New Roman" w:hAnsi="Times New Roman" w:cs="Times New Roman"/>
          <w:sz w:val="28"/>
          <w:szCs w:val="28"/>
          <w:lang w:val="kk-KZ"/>
        </w:rPr>
        <w:t>М – ДН</w:t>
      </w:r>
      <w:r w:rsidR="00A73318" w:rsidRPr="003B42B5">
        <w:rPr>
          <w:rFonts w:ascii="Times New Roman" w:hAnsi="Times New Roman" w:cs="Times New Roman"/>
          <w:sz w:val="28"/>
          <w:szCs w:val="28"/>
          <w:lang w:val="kk-KZ"/>
        </w:rPr>
        <w:t>Қ</w:t>
      </w:r>
      <w:r w:rsidR="00B255C0" w:rsidRPr="003B42B5">
        <w:rPr>
          <w:rFonts w:ascii="Times New Roman" w:hAnsi="Times New Roman" w:cs="Times New Roman"/>
          <w:sz w:val="28"/>
          <w:szCs w:val="28"/>
          <w:lang w:val="kk-KZ"/>
        </w:rPr>
        <w:t xml:space="preserve"> маркер pUC19/MspI</w:t>
      </w:r>
    </w:p>
    <w:p w14:paraId="4C6F2CEA" w14:textId="63D9DB77" w:rsidR="00CB45A7" w:rsidRDefault="00CB45A7" w:rsidP="00CB45A7">
      <w:pPr>
        <w:spacing w:after="0" w:line="240" w:lineRule="auto"/>
        <w:jc w:val="both"/>
        <w:rPr>
          <w:rFonts w:asciiTheme="majorHAnsi" w:hAnsiTheme="majorHAnsi" w:cstheme="majorHAnsi"/>
          <w:sz w:val="28"/>
          <w:szCs w:val="28"/>
          <w:lang w:val="kk-KZ"/>
        </w:rPr>
      </w:pPr>
      <w:r w:rsidRPr="00BE33AA">
        <w:rPr>
          <w:rFonts w:asciiTheme="majorHAnsi" w:hAnsiTheme="majorHAnsi" w:cstheme="majorHAnsi"/>
          <w:sz w:val="28"/>
          <w:szCs w:val="28"/>
          <w:lang w:val="kk-KZ"/>
        </w:rPr>
        <w:t xml:space="preserve"> </w:t>
      </w:r>
    </w:p>
    <w:p w14:paraId="5487F8E4" w14:textId="6ADBAB09" w:rsidR="005A58F1" w:rsidRDefault="005A58F1" w:rsidP="005A58F1">
      <w:pPr>
        <w:spacing w:after="0" w:line="240" w:lineRule="auto"/>
        <w:jc w:val="center"/>
        <w:rPr>
          <w:rFonts w:asciiTheme="majorHAnsi" w:hAnsiTheme="majorHAnsi" w:cstheme="majorHAnsi"/>
          <w:sz w:val="28"/>
          <w:szCs w:val="28"/>
          <w:lang w:val="kk-KZ"/>
        </w:rPr>
      </w:pPr>
      <w:r>
        <w:rPr>
          <w:noProof/>
          <w:sz w:val="28"/>
          <w:szCs w:val="28"/>
          <w:lang w:val="en-US"/>
        </w:rPr>
        <w:drawing>
          <wp:inline distT="0" distB="0" distL="0" distR="0" wp14:anchorId="41C8D9F8" wp14:editId="3B3D173D">
            <wp:extent cx="3564736" cy="1699067"/>
            <wp:effectExtent l="0" t="0" r="0" b="0"/>
            <wp:docPr id="1" name="Рисунок 1" descr="image-10-08-22-1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0-08-22-12-5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79442" cy="1706076"/>
                    </a:xfrm>
                    <a:prstGeom prst="rect">
                      <a:avLst/>
                    </a:prstGeom>
                    <a:noFill/>
                    <a:ln>
                      <a:noFill/>
                    </a:ln>
                  </pic:spPr>
                </pic:pic>
              </a:graphicData>
            </a:graphic>
          </wp:inline>
        </w:drawing>
      </w:r>
    </w:p>
    <w:p w14:paraId="7F64316B" w14:textId="77777777" w:rsidR="005A58F1" w:rsidRDefault="005A58F1" w:rsidP="00CB45A7">
      <w:pPr>
        <w:spacing w:after="0" w:line="240" w:lineRule="auto"/>
        <w:jc w:val="both"/>
        <w:rPr>
          <w:rFonts w:asciiTheme="majorHAnsi" w:hAnsiTheme="majorHAnsi" w:cstheme="majorHAnsi"/>
          <w:sz w:val="28"/>
          <w:szCs w:val="28"/>
          <w:lang w:val="kk-KZ"/>
        </w:rPr>
      </w:pPr>
    </w:p>
    <w:p w14:paraId="5D716FC6" w14:textId="4E2C0BA6" w:rsidR="00B255C0" w:rsidRPr="003B42B5" w:rsidRDefault="00CB45A7" w:rsidP="00D9163C">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sidRPr="003B42B5">
        <w:rPr>
          <w:rFonts w:asciiTheme="majorHAnsi" w:hAnsiTheme="majorHAnsi" w:cstheme="majorHAnsi"/>
          <w:sz w:val="28"/>
          <w:szCs w:val="28"/>
          <w:lang w:val="kk-KZ"/>
        </w:rPr>
        <w:t>Сурет 2</w:t>
      </w:r>
      <w:r w:rsidR="00D9163C" w:rsidRPr="00D9163C">
        <w:rPr>
          <w:rFonts w:asciiTheme="majorHAnsi" w:hAnsiTheme="majorHAnsi" w:cstheme="majorHAnsi"/>
          <w:sz w:val="28"/>
          <w:szCs w:val="28"/>
          <w:lang w:val="kk-KZ"/>
        </w:rPr>
        <w:t>-</w:t>
      </w:r>
      <w:r w:rsidRPr="003B42B5">
        <w:rPr>
          <w:rFonts w:asciiTheme="majorHAnsi" w:hAnsiTheme="majorHAnsi" w:cstheme="majorHAnsi"/>
          <w:sz w:val="28"/>
          <w:szCs w:val="28"/>
          <w:lang w:val="kk-KZ"/>
        </w:rPr>
        <w:t xml:space="preserve"> </w:t>
      </w:r>
      <w:r w:rsidR="00A57D58" w:rsidRPr="003B42B5">
        <w:rPr>
          <w:rFonts w:asciiTheme="majorHAnsi" w:hAnsiTheme="majorHAnsi" w:cstheme="majorHAnsi"/>
          <w:sz w:val="28"/>
          <w:szCs w:val="28"/>
          <w:lang w:val="kk-KZ"/>
        </w:rPr>
        <w:t xml:space="preserve">TNP2 гені </w:t>
      </w:r>
      <w:r w:rsidR="00A57D58" w:rsidRPr="003B42B5">
        <w:rPr>
          <w:rFonts w:asciiTheme="majorHAnsi" w:eastAsia="MinionPro-Regular" w:hAnsiTheme="majorHAnsi" w:cstheme="majorHAnsi"/>
          <w:sz w:val="28"/>
          <w:szCs w:val="28"/>
          <w:lang w:val="kk-KZ"/>
        </w:rPr>
        <w:t xml:space="preserve">(SNP g.269 G→A) </w:t>
      </w:r>
      <w:r w:rsidR="00A57D58" w:rsidRPr="003B42B5">
        <w:rPr>
          <w:rFonts w:asciiTheme="majorHAnsi" w:hAnsiTheme="majorHAnsi" w:cstheme="majorHAnsi"/>
          <w:sz w:val="28"/>
          <w:szCs w:val="28"/>
          <w:lang w:val="kk-KZ"/>
        </w:rPr>
        <w:t xml:space="preserve"> полиморфизмі амплификатының </w:t>
      </w:r>
      <w:r w:rsidRPr="003B42B5">
        <w:rPr>
          <w:rFonts w:asciiTheme="majorHAnsi" w:hAnsiTheme="majorHAnsi" w:cstheme="majorHAnsi"/>
          <w:sz w:val="28"/>
          <w:szCs w:val="28"/>
          <w:lang w:val="kk-KZ"/>
        </w:rPr>
        <w:t xml:space="preserve">HpaII </w:t>
      </w:r>
      <w:r w:rsidR="00A57D58" w:rsidRPr="003B42B5">
        <w:rPr>
          <w:rFonts w:asciiTheme="majorHAnsi" w:hAnsiTheme="majorHAnsi" w:cstheme="majorHAnsi"/>
          <w:sz w:val="28"/>
          <w:szCs w:val="28"/>
          <w:lang w:val="kk-KZ"/>
        </w:rPr>
        <w:t xml:space="preserve">рестриктазасымен кескеннен кейінгі электрофореграмма, </w:t>
      </w:r>
      <w:r w:rsidR="0091504C" w:rsidRPr="003B42B5">
        <w:rPr>
          <w:rFonts w:asciiTheme="majorHAnsi" w:hAnsiTheme="majorHAnsi" w:cstheme="majorHAnsi"/>
          <w:sz w:val="28"/>
          <w:szCs w:val="28"/>
          <w:lang w:val="kk-KZ"/>
        </w:rPr>
        <w:t>4,0</w:t>
      </w:r>
      <w:r w:rsidR="0091504C" w:rsidRPr="003B42B5">
        <w:rPr>
          <w:rFonts w:asciiTheme="majorHAnsi" w:hAnsiTheme="majorHAnsi" w:cstheme="majorHAnsi"/>
          <w:bCs/>
          <w:iCs/>
          <w:sz w:val="28"/>
          <w:szCs w:val="28"/>
          <w:lang w:val="kk-KZ"/>
        </w:rPr>
        <w:t xml:space="preserve">% агароза, </w:t>
      </w:r>
      <w:r w:rsidRPr="003B42B5">
        <w:rPr>
          <w:rFonts w:asciiTheme="majorHAnsi" w:hAnsiTheme="majorHAnsi" w:cstheme="majorHAnsi"/>
          <w:sz w:val="28"/>
          <w:szCs w:val="28"/>
          <w:lang w:val="kk-KZ"/>
        </w:rPr>
        <w:t xml:space="preserve"> </w:t>
      </w:r>
      <w:r w:rsidR="00151FFB" w:rsidRPr="003B42B5">
        <w:rPr>
          <w:rFonts w:asciiTheme="majorHAnsi" w:hAnsiTheme="majorHAnsi" w:cstheme="majorHAnsi"/>
          <w:sz w:val="28"/>
          <w:szCs w:val="28"/>
          <w:lang w:val="kk-KZ"/>
        </w:rPr>
        <w:t>1-6,8-11 ұяшықтар г</w:t>
      </w:r>
      <w:r w:rsidR="00A57D58" w:rsidRPr="003B42B5">
        <w:rPr>
          <w:rFonts w:asciiTheme="majorHAnsi" w:hAnsiTheme="majorHAnsi" w:cstheme="majorHAnsi"/>
          <w:sz w:val="28"/>
          <w:szCs w:val="28"/>
          <w:lang w:val="kk-KZ"/>
        </w:rPr>
        <w:t>етерозиготалы GA генотип</w:t>
      </w:r>
      <w:r w:rsidR="005A58F1" w:rsidRPr="003B42B5">
        <w:rPr>
          <w:rFonts w:asciiTheme="majorHAnsi" w:hAnsiTheme="majorHAnsi" w:cstheme="majorHAnsi"/>
          <w:sz w:val="28"/>
          <w:szCs w:val="28"/>
          <w:lang w:val="kk-KZ"/>
        </w:rPr>
        <w:t xml:space="preserve">, </w:t>
      </w:r>
      <w:r w:rsidR="00B255C0" w:rsidRPr="003B42B5">
        <w:rPr>
          <w:rFonts w:ascii="Times New Roman" w:hAnsi="Times New Roman" w:cs="Times New Roman"/>
          <w:sz w:val="28"/>
          <w:szCs w:val="28"/>
          <w:lang w:val="kk-KZ"/>
        </w:rPr>
        <w:t>М – ДН</w:t>
      </w:r>
      <w:r w:rsidR="00A73318" w:rsidRPr="003B42B5">
        <w:rPr>
          <w:rFonts w:ascii="Times New Roman" w:hAnsi="Times New Roman" w:cs="Times New Roman"/>
          <w:sz w:val="28"/>
          <w:szCs w:val="28"/>
          <w:lang w:val="kk-KZ"/>
        </w:rPr>
        <w:t>Қ</w:t>
      </w:r>
      <w:r w:rsidR="00B255C0" w:rsidRPr="003B42B5">
        <w:rPr>
          <w:rFonts w:ascii="Times New Roman" w:hAnsi="Times New Roman" w:cs="Times New Roman"/>
          <w:sz w:val="28"/>
          <w:szCs w:val="28"/>
          <w:lang w:val="kk-KZ"/>
        </w:rPr>
        <w:t xml:space="preserve"> маркер pUC19/MspI</w:t>
      </w:r>
    </w:p>
    <w:p w14:paraId="6AA41E63" w14:textId="77777777" w:rsidR="004B5C01" w:rsidRDefault="004B5C01" w:rsidP="00FC5456">
      <w:pPr>
        <w:tabs>
          <w:tab w:val="left" w:pos="993"/>
        </w:tabs>
        <w:autoSpaceDE w:val="0"/>
        <w:autoSpaceDN w:val="0"/>
        <w:adjustRightInd w:val="0"/>
        <w:spacing w:after="0" w:line="240" w:lineRule="auto"/>
        <w:jc w:val="both"/>
        <w:rPr>
          <w:rFonts w:ascii="Times New Roman" w:hAnsi="Times New Roman" w:cs="Times New Roman"/>
          <w:noProof/>
          <w:sz w:val="28"/>
          <w:szCs w:val="28"/>
          <w:lang w:val="kk-KZ"/>
        </w:rPr>
      </w:pPr>
    </w:p>
    <w:p w14:paraId="470A7FDA" w14:textId="43878F3A" w:rsidR="004B5C01" w:rsidRDefault="004B5C01" w:rsidP="006B30E6">
      <w:pPr>
        <w:autoSpaceDE w:val="0"/>
        <w:autoSpaceDN w:val="0"/>
        <w:adjustRightInd w:val="0"/>
        <w:spacing w:after="0" w:line="240" w:lineRule="auto"/>
        <w:ind w:firstLine="567"/>
        <w:jc w:val="both"/>
        <w:rPr>
          <w:sz w:val="28"/>
          <w:szCs w:val="28"/>
          <w:lang w:val="kk-KZ"/>
        </w:rPr>
      </w:pPr>
      <w:r>
        <w:rPr>
          <w:rFonts w:asciiTheme="majorHAnsi" w:hAnsiTheme="majorHAnsi" w:cstheme="majorHAnsi"/>
          <w:sz w:val="28"/>
          <w:szCs w:val="28"/>
          <w:lang w:val="kk-KZ"/>
        </w:rPr>
        <w:t xml:space="preserve">Зерттеу тобындағы 66 бас бұқаларда </w:t>
      </w:r>
      <w:r w:rsidRPr="0046793F">
        <w:rPr>
          <w:rFonts w:asciiTheme="majorHAnsi" w:hAnsiTheme="majorHAnsi" w:cstheme="majorHAnsi"/>
          <w:sz w:val="28"/>
          <w:szCs w:val="28"/>
          <w:lang w:val="kk-KZ"/>
        </w:rPr>
        <w:t>TNP2</w:t>
      </w:r>
      <w:r>
        <w:rPr>
          <w:rFonts w:asciiTheme="majorHAnsi" w:hAnsiTheme="majorHAnsi" w:cstheme="majorHAnsi"/>
          <w:sz w:val="28"/>
          <w:szCs w:val="28"/>
          <w:lang w:val="kk-KZ"/>
        </w:rPr>
        <w:t xml:space="preserve"> ген локусы </w:t>
      </w:r>
      <w:r w:rsidRPr="008A287F">
        <w:rPr>
          <w:rFonts w:asciiTheme="majorHAnsi" w:hAnsiTheme="majorHAnsi" w:cstheme="majorHAnsi"/>
          <w:sz w:val="28"/>
          <w:szCs w:val="28"/>
          <w:lang w:val="kk-KZ"/>
        </w:rPr>
        <w:t xml:space="preserve">SNP </w:t>
      </w:r>
      <w:r w:rsidRPr="00457629">
        <w:rPr>
          <w:rFonts w:asciiTheme="majorHAnsi" w:hAnsiTheme="majorHAnsi" w:cstheme="majorHAnsi"/>
          <w:sz w:val="28"/>
          <w:szCs w:val="28"/>
          <w:lang w:val="kk-KZ"/>
        </w:rPr>
        <w:t xml:space="preserve">g.269 G→A </w:t>
      </w:r>
      <w:r>
        <w:rPr>
          <w:rFonts w:asciiTheme="majorHAnsi" w:hAnsiTheme="majorHAnsi" w:cstheme="majorHAnsi"/>
          <w:sz w:val="28"/>
          <w:szCs w:val="28"/>
          <w:lang w:val="kk-KZ"/>
        </w:rPr>
        <w:t xml:space="preserve">полиморфизмі бойынша жүргізілген генотиптеу нәтижесінде, осы </w:t>
      </w:r>
      <w:r w:rsidRPr="008A287F">
        <w:rPr>
          <w:rFonts w:asciiTheme="majorHAnsi" w:hAnsiTheme="majorHAnsi" w:cstheme="majorHAnsi"/>
          <w:sz w:val="28"/>
          <w:szCs w:val="28"/>
          <w:lang w:val="kk-KZ"/>
        </w:rPr>
        <w:t>SNP</w:t>
      </w:r>
      <w:r>
        <w:rPr>
          <w:rFonts w:asciiTheme="majorHAnsi" w:hAnsiTheme="majorHAnsi" w:cstheme="majorHAnsi"/>
          <w:sz w:val="28"/>
          <w:szCs w:val="28"/>
          <w:lang w:val="kk-KZ"/>
        </w:rPr>
        <w:t xml:space="preserve"> полиморфизм бойынша бұқаларда генетикалық полиморфизм жоқ екені </w:t>
      </w:r>
      <w:r>
        <w:rPr>
          <w:rFonts w:asciiTheme="majorHAnsi" w:hAnsiTheme="majorHAnsi" w:cstheme="majorHAnsi"/>
          <w:sz w:val="28"/>
          <w:szCs w:val="28"/>
          <w:lang w:val="kk-KZ"/>
        </w:rPr>
        <w:lastRenderedPageBreak/>
        <w:t xml:space="preserve">анықталды, атап айтқанда барлық </w:t>
      </w:r>
      <w:r w:rsidR="00AC715F">
        <w:rPr>
          <w:rFonts w:asciiTheme="majorHAnsi" w:hAnsiTheme="majorHAnsi" w:cstheme="majorHAnsi"/>
          <w:sz w:val="28"/>
          <w:szCs w:val="28"/>
          <w:lang w:val="kk-KZ"/>
        </w:rPr>
        <w:t xml:space="preserve">зерттелген бұқалардың генотипі гетерозиготалы </w:t>
      </w:r>
      <w:r w:rsidR="00AC715F" w:rsidRPr="00AC715F">
        <w:rPr>
          <w:sz w:val="28"/>
          <w:szCs w:val="28"/>
          <w:lang w:val="kk-KZ"/>
        </w:rPr>
        <w:t>GA</w:t>
      </w:r>
      <w:r w:rsidR="00AC715F">
        <w:rPr>
          <w:sz w:val="28"/>
          <w:szCs w:val="28"/>
          <w:lang w:val="kk-KZ"/>
        </w:rPr>
        <w:t xml:space="preserve"> генетикалық нұсқасы болды, бұл осы бұқаларда гендік тепе теңдіктің бұзылуын көрсетеді, нәтижесінде осы топта </w:t>
      </w:r>
      <w:r w:rsidR="00AC715F" w:rsidRPr="0089770F">
        <w:rPr>
          <w:rFonts w:ascii="Times New Roman" w:hAnsi="Times New Roman" w:cs="Times New Roman"/>
          <w:sz w:val="28"/>
          <w:szCs w:val="28"/>
          <w:lang w:val="en-GB"/>
        </w:rPr>
        <w:t>χ</w:t>
      </w:r>
      <w:r w:rsidR="00AC715F" w:rsidRPr="00AC715F">
        <w:rPr>
          <w:rFonts w:ascii="Times New Roman" w:hAnsi="Times New Roman" w:cs="Times New Roman"/>
          <w:sz w:val="28"/>
          <w:szCs w:val="28"/>
          <w:vertAlign w:val="superscript"/>
          <w:lang w:val="kk-KZ"/>
        </w:rPr>
        <w:t>2</w:t>
      </w:r>
      <w:r w:rsidR="00AC715F">
        <w:rPr>
          <w:rFonts w:ascii="Times New Roman" w:hAnsi="Times New Roman" w:cs="Times New Roman"/>
          <w:sz w:val="28"/>
          <w:szCs w:val="28"/>
          <w:vertAlign w:val="superscript"/>
          <w:lang w:val="kk-KZ"/>
        </w:rPr>
        <w:t xml:space="preserve"> </w:t>
      </w:r>
      <w:r w:rsidR="00AC715F">
        <w:rPr>
          <w:sz w:val="28"/>
          <w:szCs w:val="28"/>
          <w:lang w:val="kk-KZ"/>
        </w:rPr>
        <w:t xml:space="preserve"> нәтижесі мүлдем жоғары болып, оның сандық мәні </w:t>
      </w:r>
      <w:r w:rsidR="00AC715F" w:rsidRPr="00AC715F">
        <w:rPr>
          <w:sz w:val="28"/>
          <w:szCs w:val="28"/>
          <w:lang w:val="kk-KZ"/>
        </w:rPr>
        <w:t>66,0</w:t>
      </w:r>
      <w:r w:rsidR="00AC715F">
        <w:rPr>
          <w:sz w:val="28"/>
          <w:szCs w:val="28"/>
          <w:lang w:val="kk-KZ"/>
        </w:rPr>
        <w:t xml:space="preserve"> құрады. Барлық жануарлар гетерозиготалы генотиппен болғандықтан, оларда </w:t>
      </w:r>
      <w:r w:rsidR="00AC715F" w:rsidRPr="00AC715F">
        <w:rPr>
          <w:sz w:val="28"/>
          <w:szCs w:val="28"/>
          <w:lang w:val="kk-KZ"/>
        </w:rPr>
        <w:t>G</w:t>
      </w:r>
      <w:r w:rsidR="00AC715F">
        <w:rPr>
          <w:sz w:val="28"/>
          <w:szCs w:val="28"/>
          <w:lang w:val="kk-KZ"/>
        </w:rPr>
        <w:t xml:space="preserve"> және </w:t>
      </w:r>
      <w:r w:rsidR="00AC715F" w:rsidRPr="00AC715F">
        <w:rPr>
          <w:sz w:val="28"/>
          <w:szCs w:val="28"/>
          <w:lang w:val="kk-KZ"/>
        </w:rPr>
        <w:t>A</w:t>
      </w:r>
      <w:r w:rsidR="00AC715F">
        <w:rPr>
          <w:sz w:val="28"/>
          <w:szCs w:val="28"/>
          <w:lang w:val="kk-KZ"/>
        </w:rPr>
        <w:t xml:space="preserve"> жиілігі 0,5 құрады. </w:t>
      </w:r>
    </w:p>
    <w:p w14:paraId="19F72AB8" w14:textId="77777777" w:rsidR="00106AD0" w:rsidRPr="00AC715F" w:rsidRDefault="00106AD0" w:rsidP="00FC5456">
      <w:pPr>
        <w:tabs>
          <w:tab w:val="left" w:pos="993"/>
        </w:tabs>
        <w:autoSpaceDE w:val="0"/>
        <w:autoSpaceDN w:val="0"/>
        <w:adjustRightInd w:val="0"/>
        <w:spacing w:after="0" w:line="240" w:lineRule="auto"/>
        <w:jc w:val="both"/>
        <w:rPr>
          <w:sz w:val="28"/>
          <w:szCs w:val="28"/>
          <w:lang w:val="kk-KZ"/>
        </w:rPr>
      </w:pPr>
    </w:p>
    <w:p w14:paraId="564E76C9" w14:textId="2AA3974A" w:rsidR="00FC5456" w:rsidRDefault="00FC5456" w:rsidP="00D9163C">
      <w:pPr>
        <w:tabs>
          <w:tab w:val="left" w:pos="993"/>
        </w:tabs>
        <w:autoSpaceDE w:val="0"/>
        <w:autoSpaceDN w:val="0"/>
        <w:adjustRightInd w:val="0"/>
        <w:spacing w:after="0" w:line="240" w:lineRule="auto"/>
        <w:jc w:val="both"/>
        <w:rPr>
          <w:rFonts w:asciiTheme="majorHAnsi" w:hAnsiTheme="majorHAnsi" w:cstheme="majorHAnsi"/>
          <w:sz w:val="28"/>
          <w:szCs w:val="28"/>
          <w:lang w:val="kk-KZ"/>
        </w:rPr>
      </w:pPr>
      <w:r>
        <w:rPr>
          <w:rFonts w:ascii="Times New Roman" w:hAnsi="Times New Roman" w:cs="Times New Roman"/>
          <w:noProof/>
          <w:sz w:val="28"/>
          <w:szCs w:val="28"/>
          <w:lang w:val="kk-KZ"/>
        </w:rPr>
        <w:t xml:space="preserve">Кесте </w:t>
      </w:r>
      <w:r w:rsidR="007C1D9A">
        <w:rPr>
          <w:rFonts w:ascii="Times New Roman" w:hAnsi="Times New Roman" w:cs="Times New Roman"/>
          <w:noProof/>
          <w:sz w:val="28"/>
          <w:szCs w:val="28"/>
          <w:lang w:val="kk-KZ"/>
        </w:rPr>
        <w:t>5</w:t>
      </w:r>
      <w:r w:rsidR="00D9163C">
        <w:rPr>
          <w:rFonts w:ascii="Times New Roman" w:hAnsi="Times New Roman" w:cs="Times New Roman"/>
          <w:noProof/>
          <w:sz w:val="28"/>
          <w:szCs w:val="28"/>
          <w:lang w:val="kk-KZ"/>
        </w:rPr>
        <w:t xml:space="preserve"> - </w:t>
      </w:r>
      <w:r>
        <w:rPr>
          <w:rFonts w:ascii="Times New Roman" w:hAnsi="Times New Roman" w:cs="Times New Roman"/>
          <w:noProof/>
          <w:sz w:val="28"/>
          <w:szCs w:val="28"/>
          <w:lang w:val="kk-KZ"/>
        </w:rPr>
        <w:t xml:space="preserve">Бұқаларда </w:t>
      </w:r>
      <w:r w:rsidRPr="0046793F">
        <w:rPr>
          <w:rFonts w:asciiTheme="majorHAnsi" w:hAnsiTheme="majorHAnsi" w:cstheme="majorHAnsi"/>
          <w:sz w:val="28"/>
          <w:szCs w:val="28"/>
          <w:lang w:val="kk-KZ"/>
        </w:rPr>
        <w:t>TNP2</w:t>
      </w:r>
      <w:r>
        <w:rPr>
          <w:rFonts w:asciiTheme="majorHAnsi" w:hAnsiTheme="majorHAnsi" w:cstheme="majorHAnsi"/>
          <w:sz w:val="28"/>
          <w:szCs w:val="28"/>
          <w:lang w:val="kk-KZ"/>
        </w:rPr>
        <w:t xml:space="preserve"> ген локусы </w:t>
      </w:r>
      <w:r w:rsidRPr="008A287F">
        <w:rPr>
          <w:rFonts w:asciiTheme="majorHAnsi" w:hAnsiTheme="majorHAnsi" w:cstheme="majorHAnsi"/>
          <w:sz w:val="28"/>
          <w:szCs w:val="28"/>
          <w:lang w:val="kk-KZ"/>
        </w:rPr>
        <w:t xml:space="preserve">SNP </w:t>
      </w:r>
      <w:r w:rsidR="00457629" w:rsidRPr="00457629">
        <w:rPr>
          <w:rFonts w:asciiTheme="majorHAnsi" w:hAnsiTheme="majorHAnsi" w:cstheme="majorHAnsi"/>
          <w:sz w:val="28"/>
          <w:szCs w:val="28"/>
          <w:lang w:val="kk-KZ"/>
        </w:rPr>
        <w:t xml:space="preserve">g.269 G→A </w:t>
      </w:r>
      <w:r>
        <w:rPr>
          <w:rFonts w:asciiTheme="majorHAnsi" w:hAnsiTheme="majorHAnsi" w:cstheme="majorHAnsi"/>
          <w:sz w:val="28"/>
          <w:szCs w:val="28"/>
          <w:lang w:val="kk-KZ"/>
        </w:rPr>
        <w:t xml:space="preserve">полиморфизмі бойынша генетикалық нұсқаулардың нақты және теориялық таралуы, </w:t>
      </w:r>
      <w:r w:rsidR="00457629" w:rsidRPr="00457629">
        <w:rPr>
          <w:sz w:val="28"/>
          <w:szCs w:val="28"/>
          <w:lang w:val="kk-KZ"/>
        </w:rPr>
        <w:t>G</w:t>
      </w:r>
      <w:r>
        <w:rPr>
          <w:sz w:val="28"/>
          <w:szCs w:val="28"/>
          <w:lang w:val="kk-KZ"/>
        </w:rPr>
        <w:t xml:space="preserve"> мен </w:t>
      </w:r>
      <w:r w:rsidR="00457629" w:rsidRPr="00457629">
        <w:rPr>
          <w:sz w:val="28"/>
          <w:szCs w:val="28"/>
          <w:lang w:val="kk-KZ"/>
        </w:rPr>
        <w:t>A</w:t>
      </w:r>
      <w:r>
        <w:rPr>
          <w:rFonts w:asciiTheme="majorHAnsi" w:hAnsiTheme="majorHAnsi" w:cstheme="majorHAnsi"/>
          <w:sz w:val="28"/>
          <w:szCs w:val="28"/>
          <w:lang w:val="kk-KZ"/>
        </w:rPr>
        <w:t xml:space="preserve"> аллелдерінің жиілігі</w:t>
      </w:r>
    </w:p>
    <w:p w14:paraId="60EFB04C" w14:textId="77777777" w:rsidR="00D9163C" w:rsidRDefault="00D9163C" w:rsidP="00D9163C">
      <w:pPr>
        <w:tabs>
          <w:tab w:val="left" w:pos="993"/>
        </w:tabs>
        <w:autoSpaceDE w:val="0"/>
        <w:autoSpaceDN w:val="0"/>
        <w:adjustRightInd w:val="0"/>
        <w:spacing w:after="0" w:line="240" w:lineRule="auto"/>
        <w:jc w:val="both"/>
        <w:rPr>
          <w:rFonts w:asciiTheme="majorHAnsi" w:hAnsiTheme="majorHAnsi" w:cstheme="majorHAnsi"/>
          <w:sz w:val="28"/>
          <w:szCs w:val="28"/>
          <w:lang w:val="kk-KZ"/>
        </w:rPr>
      </w:pPr>
    </w:p>
    <w:tbl>
      <w:tblPr>
        <w:tblStyle w:val="af"/>
        <w:tblW w:w="0" w:type="auto"/>
        <w:tblInd w:w="-5" w:type="dxa"/>
        <w:tblLook w:val="04A0" w:firstRow="1" w:lastRow="0" w:firstColumn="1" w:lastColumn="0" w:noHBand="0" w:noVBand="1"/>
      </w:tblPr>
      <w:tblGrid>
        <w:gridCol w:w="1929"/>
        <w:gridCol w:w="1769"/>
        <w:gridCol w:w="1352"/>
        <w:gridCol w:w="1769"/>
        <w:gridCol w:w="1030"/>
        <w:gridCol w:w="812"/>
        <w:gridCol w:w="972"/>
      </w:tblGrid>
      <w:tr w:rsidR="006B30E6" w14:paraId="3139FFF5" w14:textId="77777777" w:rsidTr="00D9163C">
        <w:tc>
          <w:tcPr>
            <w:tcW w:w="1929" w:type="dxa"/>
            <w:vMerge w:val="restart"/>
          </w:tcPr>
          <w:p w14:paraId="4E90CF75" w14:textId="77777777" w:rsidR="006B30E6" w:rsidRDefault="006B30E6" w:rsidP="00CD1AF9">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Зерттеу топтары </w:t>
            </w:r>
          </w:p>
        </w:tc>
        <w:tc>
          <w:tcPr>
            <w:tcW w:w="5920" w:type="dxa"/>
            <w:gridSpan w:val="4"/>
          </w:tcPr>
          <w:p w14:paraId="24739E43" w14:textId="439D5D1D" w:rsidR="006B30E6" w:rsidRPr="00695DBA" w:rsidRDefault="006B30E6" w:rsidP="003D399A">
            <w:pPr>
              <w:tabs>
                <w:tab w:val="left" w:pos="993"/>
              </w:tabs>
              <w:autoSpaceDE w:val="0"/>
              <w:autoSpaceDN w:val="0"/>
              <w:adjustRightInd w:val="0"/>
              <w:jc w:val="center"/>
              <w:rPr>
                <w:rFonts w:asciiTheme="majorHAnsi" w:hAnsiTheme="majorHAnsi" w:cstheme="majorHAnsi"/>
                <w:sz w:val="28"/>
                <w:szCs w:val="28"/>
                <w:lang w:val="kk-KZ"/>
              </w:rPr>
            </w:pPr>
            <w:r w:rsidRPr="0046793F">
              <w:rPr>
                <w:rFonts w:asciiTheme="majorHAnsi" w:hAnsiTheme="majorHAnsi" w:cstheme="majorHAnsi"/>
                <w:sz w:val="28"/>
                <w:szCs w:val="28"/>
                <w:lang w:val="kk-KZ"/>
              </w:rPr>
              <w:t>TNP2</w:t>
            </w:r>
            <w:r>
              <w:rPr>
                <w:rFonts w:asciiTheme="majorHAnsi" w:hAnsiTheme="majorHAnsi" w:cstheme="majorHAnsi"/>
                <w:sz w:val="28"/>
                <w:szCs w:val="28"/>
                <w:lang w:val="kk-KZ"/>
              </w:rPr>
              <w:t xml:space="preserve"> ген локусы </w:t>
            </w:r>
            <w:r w:rsidRPr="00FC5456">
              <w:rPr>
                <w:rFonts w:asciiTheme="majorHAnsi" w:hAnsiTheme="majorHAnsi" w:cstheme="majorHAnsi"/>
                <w:sz w:val="28"/>
                <w:szCs w:val="28"/>
                <w:lang w:val="kk-KZ"/>
              </w:rPr>
              <w:t>g.269 G→A</w:t>
            </w:r>
            <w:r>
              <w:rPr>
                <w:rFonts w:asciiTheme="majorHAnsi" w:hAnsiTheme="majorHAnsi" w:cstheme="majorHAnsi"/>
                <w:sz w:val="28"/>
                <w:szCs w:val="28"/>
                <w:lang w:val="kk-KZ"/>
              </w:rPr>
              <w:t xml:space="preserve"> </w:t>
            </w:r>
            <w:r w:rsidRPr="003D399A">
              <w:rPr>
                <w:rFonts w:asciiTheme="majorHAnsi" w:hAnsiTheme="majorHAnsi" w:cstheme="majorHAnsi"/>
                <w:sz w:val="28"/>
                <w:szCs w:val="28"/>
                <w:lang w:val="kk-KZ"/>
              </w:rPr>
              <w:t>SNP</w:t>
            </w:r>
            <w:r w:rsidRPr="00FC5456">
              <w:rPr>
                <w:rFonts w:asciiTheme="majorHAnsi" w:hAnsiTheme="majorHAnsi" w:cstheme="majorHAnsi"/>
                <w:sz w:val="28"/>
                <w:szCs w:val="28"/>
                <w:lang w:val="kk-KZ"/>
              </w:rPr>
              <w:t xml:space="preserve">   </w:t>
            </w:r>
            <w:r w:rsidRPr="005A58F1">
              <w:rPr>
                <w:rFonts w:asciiTheme="majorHAnsi" w:hAnsiTheme="majorHAnsi" w:cstheme="majorHAnsi"/>
                <w:sz w:val="28"/>
                <w:szCs w:val="28"/>
                <w:lang w:val="kk-KZ"/>
              </w:rPr>
              <w:t>(n=66)</w:t>
            </w:r>
          </w:p>
        </w:tc>
        <w:tc>
          <w:tcPr>
            <w:tcW w:w="1784" w:type="dxa"/>
            <w:gridSpan w:val="2"/>
            <w:vMerge w:val="restart"/>
          </w:tcPr>
          <w:p w14:paraId="028B3341" w14:textId="69C6E606" w:rsidR="006B30E6" w:rsidRPr="006B30E6" w:rsidRDefault="006B30E6" w:rsidP="00CD1AF9">
            <w:pPr>
              <w:tabs>
                <w:tab w:val="left" w:pos="993"/>
              </w:tabs>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lang w:val="kk-KZ"/>
              </w:rPr>
              <w:t xml:space="preserve">Аллель жиілігі, </w:t>
            </w:r>
            <w:r>
              <w:rPr>
                <w:rFonts w:asciiTheme="majorHAnsi" w:hAnsiTheme="majorHAnsi" w:cstheme="majorHAnsi"/>
                <w:sz w:val="28"/>
                <w:szCs w:val="28"/>
              </w:rPr>
              <w:t>%</w:t>
            </w:r>
          </w:p>
        </w:tc>
      </w:tr>
      <w:tr w:rsidR="006B30E6" w14:paraId="2C3FDF84" w14:textId="77777777" w:rsidTr="00D9163C">
        <w:tc>
          <w:tcPr>
            <w:tcW w:w="1929" w:type="dxa"/>
            <w:vMerge/>
          </w:tcPr>
          <w:p w14:paraId="191D2E74" w14:textId="77777777" w:rsidR="006B30E6" w:rsidRDefault="006B30E6" w:rsidP="00CD1AF9">
            <w:pPr>
              <w:tabs>
                <w:tab w:val="left" w:pos="993"/>
              </w:tabs>
              <w:autoSpaceDE w:val="0"/>
              <w:autoSpaceDN w:val="0"/>
              <w:adjustRightInd w:val="0"/>
              <w:jc w:val="both"/>
              <w:rPr>
                <w:rFonts w:asciiTheme="majorHAnsi" w:hAnsiTheme="majorHAnsi" w:cstheme="majorHAnsi"/>
                <w:sz w:val="28"/>
                <w:szCs w:val="28"/>
                <w:lang w:val="kk-KZ"/>
              </w:rPr>
            </w:pPr>
          </w:p>
        </w:tc>
        <w:tc>
          <w:tcPr>
            <w:tcW w:w="1769" w:type="dxa"/>
          </w:tcPr>
          <w:p w14:paraId="0F8BD775" w14:textId="77777777" w:rsidR="006B30E6" w:rsidRDefault="006B30E6" w:rsidP="00CD1AF9">
            <w:pPr>
              <w:tabs>
                <w:tab w:val="left" w:pos="993"/>
              </w:tabs>
              <w:autoSpaceDE w:val="0"/>
              <w:autoSpaceDN w:val="0"/>
              <w:adjustRightInd w:val="0"/>
              <w:jc w:val="center"/>
              <w:rPr>
                <w:rFonts w:asciiTheme="majorHAnsi" w:hAnsiTheme="majorHAnsi" w:cstheme="majorHAnsi"/>
                <w:sz w:val="28"/>
                <w:szCs w:val="28"/>
                <w:lang w:val="kk-KZ"/>
              </w:rPr>
            </w:pPr>
            <w:r w:rsidRPr="00FC5456">
              <w:rPr>
                <w:sz w:val="28"/>
                <w:szCs w:val="28"/>
                <w:lang w:val="en-US"/>
              </w:rPr>
              <w:t>G</w:t>
            </w:r>
            <w:r w:rsidRPr="00FC5456">
              <w:rPr>
                <w:rFonts w:asciiTheme="majorHAnsi" w:hAnsiTheme="majorHAnsi" w:cstheme="majorHAnsi"/>
                <w:sz w:val="28"/>
                <w:szCs w:val="28"/>
                <w:lang w:val="kk-KZ"/>
              </w:rPr>
              <w:t>G</w:t>
            </w:r>
          </w:p>
        </w:tc>
        <w:tc>
          <w:tcPr>
            <w:tcW w:w="1352" w:type="dxa"/>
          </w:tcPr>
          <w:p w14:paraId="02D569A4" w14:textId="77777777" w:rsidR="006B30E6" w:rsidRDefault="006B30E6" w:rsidP="00CD1AF9">
            <w:pPr>
              <w:tabs>
                <w:tab w:val="left" w:pos="993"/>
              </w:tabs>
              <w:autoSpaceDE w:val="0"/>
              <w:autoSpaceDN w:val="0"/>
              <w:adjustRightInd w:val="0"/>
              <w:jc w:val="center"/>
              <w:rPr>
                <w:rFonts w:asciiTheme="majorHAnsi" w:hAnsiTheme="majorHAnsi" w:cstheme="majorHAnsi"/>
                <w:sz w:val="28"/>
                <w:szCs w:val="28"/>
                <w:lang w:val="kk-KZ"/>
              </w:rPr>
            </w:pPr>
            <w:r w:rsidRPr="00FC5456">
              <w:rPr>
                <w:sz w:val="28"/>
                <w:szCs w:val="28"/>
                <w:lang w:val="en-US"/>
              </w:rPr>
              <w:t>GA</w:t>
            </w:r>
          </w:p>
        </w:tc>
        <w:tc>
          <w:tcPr>
            <w:tcW w:w="1769" w:type="dxa"/>
          </w:tcPr>
          <w:p w14:paraId="50426CA7" w14:textId="77777777" w:rsidR="006B30E6" w:rsidRDefault="006B30E6" w:rsidP="00CD1AF9">
            <w:pPr>
              <w:tabs>
                <w:tab w:val="left" w:pos="993"/>
              </w:tabs>
              <w:autoSpaceDE w:val="0"/>
              <w:autoSpaceDN w:val="0"/>
              <w:adjustRightInd w:val="0"/>
              <w:jc w:val="center"/>
              <w:rPr>
                <w:rFonts w:asciiTheme="majorHAnsi" w:hAnsiTheme="majorHAnsi" w:cstheme="majorHAnsi"/>
                <w:sz w:val="28"/>
                <w:szCs w:val="28"/>
                <w:lang w:val="kk-KZ"/>
              </w:rPr>
            </w:pPr>
            <w:r w:rsidRPr="00FC5456">
              <w:rPr>
                <w:sz w:val="28"/>
                <w:szCs w:val="28"/>
                <w:lang w:val="en-US"/>
              </w:rPr>
              <w:t>AA</w:t>
            </w:r>
          </w:p>
        </w:tc>
        <w:tc>
          <w:tcPr>
            <w:tcW w:w="1030" w:type="dxa"/>
            <w:vMerge w:val="restart"/>
          </w:tcPr>
          <w:p w14:paraId="1F4F25BA" w14:textId="77777777" w:rsidR="006B30E6" w:rsidRDefault="006B30E6" w:rsidP="00CD1AF9">
            <w:pPr>
              <w:tabs>
                <w:tab w:val="left" w:pos="993"/>
              </w:tabs>
              <w:autoSpaceDE w:val="0"/>
              <w:autoSpaceDN w:val="0"/>
              <w:adjustRightInd w:val="0"/>
              <w:jc w:val="center"/>
              <w:rPr>
                <w:rFonts w:ascii="Times New Roman" w:hAnsi="Times New Roman" w:cs="Times New Roman"/>
                <w:sz w:val="18"/>
                <w:szCs w:val="18"/>
                <w:lang w:val="kk-KZ"/>
              </w:rPr>
            </w:pPr>
          </w:p>
          <w:p w14:paraId="3A671FFF" w14:textId="77777777" w:rsidR="006B30E6" w:rsidRPr="0089770F" w:rsidRDefault="006B30E6" w:rsidP="00CD1AF9">
            <w:pPr>
              <w:tabs>
                <w:tab w:val="left" w:pos="993"/>
              </w:tabs>
              <w:autoSpaceDE w:val="0"/>
              <w:autoSpaceDN w:val="0"/>
              <w:adjustRightInd w:val="0"/>
              <w:jc w:val="center"/>
              <w:rPr>
                <w:rFonts w:asciiTheme="majorHAnsi" w:hAnsiTheme="majorHAnsi" w:cstheme="majorHAnsi"/>
                <w:sz w:val="28"/>
                <w:szCs w:val="28"/>
                <w:lang w:val="kk-KZ"/>
              </w:rPr>
            </w:pPr>
            <w:r w:rsidRPr="0089770F">
              <w:rPr>
                <w:rFonts w:ascii="Times New Roman" w:hAnsi="Times New Roman" w:cs="Times New Roman"/>
                <w:sz w:val="28"/>
                <w:szCs w:val="28"/>
                <w:lang w:val="en-GB"/>
              </w:rPr>
              <w:t>χ</w:t>
            </w:r>
            <w:r w:rsidRPr="0089770F">
              <w:rPr>
                <w:rFonts w:ascii="Times New Roman" w:hAnsi="Times New Roman" w:cs="Times New Roman"/>
                <w:sz w:val="28"/>
                <w:szCs w:val="28"/>
                <w:vertAlign w:val="superscript"/>
                <w:lang w:val="en-GB"/>
              </w:rPr>
              <w:t>2</w:t>
            </w:r>
          </w:p>
        </w:tc>
        <w:tc>
          <w:tcPr>
            <w:tcW w:w="1784" w:type="dxa"/>
            <w:gridSpan w:val="2"/>
            <w:vMerge/>
          </w:tcPr>
          <w:p w14:paraId="214341CB" w14:textId="77777777" w:rsidR="006B30E6" w:rsidRDefault="006B30E6" w:rsidP="00CD1AF9">
            <w:pPr>
              <w:tabs>
                <w:tab w:val="left" w:pos="993"/>
              </w:tabs>
              <w:autoSpaceDE w:val="0"/>
              <w:autoSpaceDN w:val="0"/>
              <w:adjustRightInd w:val="0"/>
              <w:jc w:val="both"/>
              <w:rPr>
                <w:rFonts w:asciiTheme="majorHAnsi" w:hAnsiTheme="majorHAnsi" w:cstheme="majorHAnsi"/>
                <w:sz w:val="28"/>
                <w:szCs w:val="28"/>
                <w:lang w:val="kk-KZ"/>
              </w:rPr>
            </w:pPr>
          </w:p>
        </w:tc>
      </w:tr>
      <w:tr w:rsidR="006B30E6" w14:paraId="6FC5428F" w14:textId="77777777" w:rsidTr="00D9163C">
        <w:tc>
          <w:tcPr>
            <w:tcW w:w="1929" w:type="dxa"/>
            <w:vMerge/>
          </w:tcPr>
          <w:p w14:paraId="296E8B78" w14:textId="77777777" w:rsidR="006B30E6" w:rsidRDefault="006B30E6" w:rsidP="00CD1AF9">
            <w:pPr>
              <w:tabs>
                <w:tab w:val="left" w:pos="993"/>
              </w:tabs>
              <w:autoSpaceDE w:val="0"/>
              <w:autoSpaceDN w:val="0"/>
              <w:adjustRightInd w:val="0"/>
              <w:jc w:val="both"/>
              <w:rPr>
                <w:rFonts w:asciiTheme="majorHAnsi" w:hAnsiTheme="majorHAnsi" w:cstheme="majorHAnsi"/>
                <w:sz w:val="28"/>
                <w:szCs w:val="28"/>
                <w:lang w:val="kk-KZ"/>
              </w:rPr>
            </w:pPr>
          </w:p>
        </w:tc>
        <w:tc>
          <w:tcPr>
            <w:tcW w:w="4890" w:type="dxa"/>
            <w:gridSpan w:val="3"/>
          </w:tcPr>
          <w:p w14:paraId="10E93D22" w14:textId="77777777" w:rsidR="006B30E6" w:rsidRDefault="006B30E6" w:rsidP="00CD1AF9">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 xml:space="preserve">Нақты таралуы </w:t>
            </w:r>
          </w:p>
        </w:tc>
        <w:tc>
          <w:tcPr>
            <w:tcW w:w="1030" w:type="dxa"/>
            <w:vMerge/>
          </w:tcPr>
          <w:p w14:paraId="5EDB0037" w14:textId="77777777" w:rsidR="006B30E6" w:rsidRDefault="006B30E6" w:rsidP="00CD1AF9">
            <w:pPr>
              <w:tabs>
                <w:tab w:val="left" w:pos="993"/>
              </w:tabs>
              <w:autoSpaceDE w:val="0"/>
              <w:autoSpaceDN w:val="0"/>
              <w:adjustRightInd w:val="0"/>
              <w:jc w:val="both"/>
              <w:rPr>
                <w:rFonts w:asciiTheme="majorHAnsi" w:hAnsiTheme="majorHAnsi" w:cstheme="majorHAnsi"/>
                <w:sz w:val="28"/>
                <w:szCs w:val="28"/>
                <w:lang w:val="kk-KZ"/>
              </w:rPr>
            </w:pPr>
          </w:p>
        </w:tc>
        <w:tc>
          <w:tcPr>
            <w:tcW w:w="812" w:type="dxa"/>
          </w:tcPr>
          <w:p w14:paraId="12A42708" w14:textId="77777777" w:rsidR="006B30E6" w:rsidRDefault="006B30E6" w:rsidP="00CD1AF9">
            <w:pPr>
              <w:tabs>
                <w:tab w:val="left" w:pos="993"/>
              </w:tabs>
              <w:autoSpaceDE w:val="0"/>
              <w:autoSpaceDN w:val="0"/>
              <w:adjustRightInd w:val="0"/>
              <w:jc w:val="center"/>
              <w:rPr>
                <w:rFonts w:asciiTheme="majorHAnsi" w:hAnsiTheme="majorHAnsi" w:cstheme="majorHAnsi"/>
                <w:sz w:val="28"/>
                <w:szCs w:val="28"/>
                <w:lang w:val="kk-KZ"/>
              </w:rPr>
            </w:pPr>
            <w:r w:rsidRPr="00FC5456">
              <w:rPr>
                <w:sz w:val="28"/>
                <w:szCs w:val="28"/>
                <w:lang w:val="en-US"/>
              </w:rPr>
              <w:t>G</w:t>
            </w:r>
          </w:p>
        </w:tc>
        <w:tc>
          <w:tcPr>
            <w:tcW w:w="972" w:type="dxa"/>
          </w:tcPr>
          <w:p w14:paraId="3E7A2AB5" w14:textId="77777777" w:rsidR="006B30E6" w:rsidRDefault="006B30E6" w:rsidP="00CD1AF9">
            <w:pPr>
              <w:tabs>
                <w:tab w:val="left" w:pos="993"/>
              </w:tabs>
              <w:autoSpaceDE w:val="0"/>
              <w:autoSpaceDN w:val="0"/>
              <w:adjustRightInd w:val="0"/>
              <w:jc w:val="center"/>
              <w:rPr>
                <w:rFonts w:asciiTheme="majorHAnsi" w:hAnsiTheme="majorHAnsi" w:cstheme="majorHAnsi"/>
                <w:sz w:val="28"/>
                <w:szCs w:val="28"/>
                <w:lang w:val="kk-KZ"/>
              </w:rPr>
            </w:pPr>
            <w:r w:rsidRPr="00FC5456">
              <w:rPr>
                <w:sz w:val="28"/>
                <w:szCs w:val="28"/>
                <w:lang w:val="en-US"/>
              </w:rPr>
              <w:t>A</w:t>
            </w:r>
          </w:p>
        </w:tc>
      </w:tr>
      <w:tr w:rsidR="00457629" w14:paraId="606FFD46" w14:textId="77777777" w:rsidTr="00D9163C">
        <w:tc>
          <w:tcPr>
            <w:tcW w:w="1929" w:type="dxa"/>
          </w:tcPr>
          <w:p w14:paraId="7D975BDC" w14:textId="77777777" w:rsidR="00457629" w:rsidRDefault="00457629" w:rsidP="00CD1AF9">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Бұқалар</w:t>
            </w:r>
          </w:p>
        </w:tc>
        <w:tc>
          <w:tcPr>
            <w:tcW w:w="1769" w:type="dxa"/>
          </w:tcPr>
          <w:p w14:paraId="32AC0720" w14:textId="284D5E5D" w:rsidR="00457629" w:rsidRPr="003D399A" w:rsidRDefault="005A58F1" w:rsidP="00CD1AF9">
            <w:pPr>
              <w:tabs>
                <w:tab w:val="left" w:pos="993"/>
              </w:tabs>
              <w:autoSpaceDE w:val="0"/>
              <w:autoSpaceDN w:val="0"/>
              <w:adjustRightInd w:val="0"/>
              <w:jc w:val="center"/>
              <w:rPr>
                <w:rFonts w:asciiTheme="majorHAnsi" w:hAnsiTheme="majorHAnsi" w:cstheme="majorHAnsi"/>
                <w:sz w:val="28"/>
                <w:szCs w:val="28"/>
                <w:lang w:val="kk-KZ"/>
              </w:rPr>
            </w:pPr>
            <w:r w:rsidRPr="003D399A">
              <w:rPr>
                <w:rFonts w:ascii="Times New Roman" w:hAnsi="Times New Roman" w:cs="Times New Roman"/>
                <w:sz w:val="28"/>
                <w:szCs w:val="28"/>
                <w:lang w:val="kk-KZ"/>
              </w:rPr>
              <w:t>0</w:t>
            </w:r>
          </w:p>
        </w:tc>
        <w:tc>
          <w:tcPr>
            <w:tcW w:w="1352" w:type="dxa"/>
          </w:tcPr>
          <w:p w14:paraId="0C9A2860" w14:textId="73C25CD5" w:rsidR="00457629" w:rsidRPr="003D399A" w:rsidRDefault="005A58F1" w:rsidP="00CD1AF9">
            <w:pPr>
              <w:tabs>
                <w:tab w:val="left" w:pos="993"/>
              </w:tabs>
              <w:autoSpaceDE w:val="0"/>
              <w:autoSpaceDN w:val="0"/>
              <w:adjustRightInd w:val="0"/>
              <w:jc w:val="center"/>
              <w:rPr>
                <w:rFonts w:asciiTheme="majorHAnsi" w:hAnsiTheme="majorHAnsi" w:cstheme="majorHAnsi"/>
                <w:sz w:val="28"/>
                <w:szCs w:val="28"/>
                <w:lang w:val="kk-KZ"/>
              </w:rPr>
            </w:pPr>
            <w:r w:rsidRPr="003D399A">
              <w:rPr>
                <w:rFonts w:ascii="Times New Roman" w:hAnsi="Times New Roman" w:cs="Times New Roman"/>
                <w:sz w:val="28"/>
                <w:szCs w:val="28"/>
                <w:lang w:val="kk-KZ"/>
              </w:rPr>
              <w:t>66</w:t>
            </w:r>
          </w:p>
        </w:tc>
        <w:tc>
          <w:tcPr>
            <w:tcW w:w="1769" w:type="dxa"/>
          </w:tcPr>
          <w:p w14:paraId="110BA4DF" w14:textId="50E96C2C" w:rsidR="00457629" w:rsidRPr="003D399A" w:rsidRDefault="005A58F1" w:rsidP="00CD1AF9">
            <w:pPr>
              <w:tabs>
                <w:tab w:val="left" w:pos="993"/>
              </w:tabs>
              <w:autoSpaceDE w:val="0"/>
              <w:autoSpaceDN w:val="0"/>
              <w:adjustRightInd w:val="0"/>
              <w:jc w:val="center"/>
              <w:rPr>
                <w:rFonts w:asciiTheme="majorHAnsi" w:hAnsiTheme="majorHAnsi" w:cstheme="majorHAnsi"/>
                <w:sz w:val="28"/>
                <w:szCs w:val="28"/>
                <w:lang w:val="kk-KZ"/>
              </w:rPr>
            </w:pPr>
            <w:r w:rsidRPr="003D399A">
              <w:rPr>
                <w:rFonts w:ascii="Times New Roman" w:hAnsi="Times New Roman" w:cs="Times New Roman"/>
                <w:sz w:val="28"/>
                <w:szCs w:val="28"/>
                <w:lang w:val="kk-KZ"/>
              </w:rPr>
              <w:t>0</w:t>
            </w:r>
          </w:p>
        </w:tc>
        <w:tc>
          <w:tcPr>
            <w:tcW w:w="1030" w:type="dxa"/>
          </w:tcPr>
          <w:p w14:paraId="06C0C91F" w14:textId="343A8634"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812" w:type="dxa"/>
          </w:tcPr>
          <w:p w14:paraId="2CF05007" w14:textId="496D1367" w:rsidR="00457629" w:rsidRPr="003D399A" w:rsidRDefault="003D399A" w:rsidP="003D399A">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0</w:t>
            </w:r>
            <w:r>
              <w:rPr>
                <w:rFonts w:asciiTheme="majorHAnsi" w:hAnsiTheme="majorHAnsi" w:cstheme="majorHAnsi"/>
                <w:sz w:val="28"/>
                <w:szCs w:val="28"/>
                <w:lang w:val="kk-KZ"/>
              </w:rPr>
              <w:t>,</w:t>
            </w:r>
            <w:r>
              <w:rPr>
                <w:rFonts w:asciiTheme="majorHAnsi" w:hAnsiTheme="majorHAnsi" w:cstheme="majorHAnsi"/>
                <w:sz w:val="28"/>
                <w:szCs w:val="28"/>
                <w:lang w:val="en-US"/>
              </w:rPr>
              <w:t>5</w:t>
            </w:r>
          </w:p>
        </w:tc>
        <w:tc>
          <w:tcPr>
            <w:tcW w:w="972" w:type="dxa"/>
          </w:tcPr>
          <w:p w14:paraId="1A3AE500" w14:textId="788E3CC4" w:rsidR="00457629" w:rsidRDefault="003D399A" w:rsidP="003D39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0,5</w:t>
            </w:r>
          </w:p>
        </w:tc>
      </w:tr>
      <w:tr w:rsidR="00457629" w14:paraId="0F9FAB08" w14:textId="77777777" w:rsidTr="00D9163C">
        <w:tc>
          <w:tcPr>
            <w:tcW w:w="1929" w:type="dxa"/>
          </w:tcPr>
          <w:p w14:paraId="4354632F" w14:textId="77777777" w:rsidR="00457629" w:rsidRDefault="00457629" w:rsidP="00CD1AF9">
            <w:pPr>
              <w:tabs>
                <w:tab w:val="left" w:pos="993"/>
              </w:tabs>
              <w:autoSpaceDE w:val="0"/>
              <w:autoSpaceDN w:val="0"/>
              <w:adjustRightInd w:val="0"/>
              <w:jc w:val="both"/>
              <w:rPr>
                <w:rFonts w:asciiTheme="majorHAnsi" w:hAnsiTheme="majorHAnsi" w:cstheme="majorHAnsi"/>
                <w:sz w:val="28"/>
                <w:szCs w:val="28"/>
                <w:lang w:val="kk-KZ"/>
              </w:rPr>
            </w:pPr>
          </w:p>
        </w:tc>
        <w:tc>
          <w:tcPr>
            <w:tcW w:w="4890" w:type="dxa"/>
            <w:gridSpan w:val="3"/>
          </w:tcPr>
          <w:p w14:paraId="176DEC7A" w14:textId="77777777" w:rsidR="00457629" w:rsidRDefault="00457629" w:rsidP="00CD1AF9">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Теориялық таралуы</w:t>
            </w:r>
          </w:p>
        </w:tc>
        <w:tc>
          <w:tcPr>
            <w:tcW w:w="1030" w:type="dxa"/>
          </w:tcPr>
          <w:p w14:paraId="6F15B519" w14:textId="443B4B76"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812" w:type="dxa"/>
          </w:tcPr>
          <w:p w14:paraId="2ED16370" w14:textId="31CACE27"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972" w:type="dxa"/>
          </w:tcPr>
          <w:p w14:paraId="31E09422" w14:textId="4C53714E"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r>
      <w:tr w:rsidR="00457629" w14:paraId="122A33DD" w14:textId="77777777" w:rsidTr="00D9163C">
        <w:tc>
          <w:tcPr>
            <w:tcW w:w="1929" w:type="dxa"/>
          </w:tcPr>
          <w:p w14:paraId="33760E81" w14:textId="77777777" w:rsidR="00457629" w:rsidRDefault="00457629" w:rsidP="00CD1AF9">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Бұқалар</w:t>
            </w:r>
          </w:p>
        </w:tc>
        <w:tc>
          <w:tcPr>
            <w:tcW w:w="1769" w:type="dxa"/>
          </w:tcPr>
          <w:p w14:paraId="53173FD5" w14:textId="54E9A952" w:rsidR="00457629" w:rsidRPr="003D399A" w:rsidRDefault="003D399A"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sidRPr="003D399A">
              <w:rPr>
                <w:rFonts w:ascii="Times New Roman" w:eastAsia="Noto Serif CJK SC" w:hAnsi="Times New Roman" w:cs="Times New Roman"/>
                <w:kern w:val="3"/>
                <w:sz w:val="28"/>
                <w:szCs w:val="28"/>
                <w:lang w:val="kk-KZ" w:eastAsia="zh-CN" w:bidi="hi-IN"/>
              </w:rPr>
              <w:t>16</w:t>
            </w:r>
            <w:r>
              <w:rPr>
                <w:rFonts w:ascii="Times New Roman" w:eastAsia="Noto Serif CJK SC" w:hAnsi="Times New Roman" w:cs="Times New Roman"/>
                <w:kern w:val="3"/>
                <w:sz w:val="28"/>
                <w:szCs w:val="28"/>
                <w:lang w:val="kk-KZ" w:eastAsia="zh-CN" w:bidi="hi-IN"/>
              </w:rPr>
              <w:t>,</w:t>
            </w:r>
            <w:r w:rsidRPr="003D399A">
              <w:rPr>
                <w:rFonts w:ascii="Times New Roman" w:eastAsia="Noto Serif CJK SC" w:hAnsi="Times New Roman" w:cs="Times New Roman"/>
                <w:kern w:val="3"/>
                <w:sz w:val="28"/>
                <w:szCs w:val="28"/>
                <w:lang w:val="kk-KZ" w:eastAsia="zh-CN" w:bidi="hi-IN"/>
              </w:rPr>
              <w:t>5</w:t>
            </w:r>
          </w:p>
        </w:tc>
        <w:tc>
          <w:tcPr>
            <w:tcW w:w="1352" w:type="dxa"/>
          </w:tcPr>
          <w:p w14:paraId="3DF8A778" w14:textId="23119FA2" w:rsidR="00457629" w:rsidRPr="003D399A" w:rsidRDefault="003D399A"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sidRPr="003D399A">
              <w:rPr>
                <w:rFonts w:ascii="Times New Roman" w:eastAsia="Noto Serif CJK SC" w:hAnsi="Times New Roman" w:cs="Times New Roman"/>
                <w:kern w:val="3"/>
                <w:sz w:val="28"/>
                <w:szCs w:val="28"/>
                <w:lang w:val="kk-KZ" w:eastAsia="zh-CN" w:bidi="hi-IN"/>
              </w:rPr>
              <w:t>33</w:t>
            </w:r>
            <w:r>
              <w:rPr>
                <w:rFonts w:ascii="Times New Roman" w:eastAsia="Noto Serif CJK SC" w:hAnsi="Times New Roman" w:cs="Times New Roman"/>
                <w:kern w:val="3"/>
                <w:sz w:val="28"/>
                <w:szCs w:val="28"/>
                <w:lang w:val="kk-KZ" w:eastAsia="zh-CN" w:bidi="hi-IN"/>
              </w:rPr>
              <w:t>,0</w:t>
            </w:r>
          </w:p>
        </w:tc>
        <w:tc>
          <w:tcPr>
            <w:tcW w:w="1769" w:type="dxa"/>
          </w:tcPr>
          <w:p w14:paraId="073D7F50" w14:textId="2407ACB8" w:rsidR="00457629" w:rsidRPr="003D399A" w:rsidRDefault="003D399A"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sidRPr="003D399A">
              <w:rPr>
                <w:rFonts w:ascii="Times New Roman" w:hAnsi="Times New Roman" w:cs="Times New Roman"/>
                <w:bCs/>
                <w:color w:val="2F2F33"/>
                <w:sz w:val="28"/>
                <w:szCs w:val="28"/>
                <w:bdr w:val="none" w:sz="0" w:space="0" w:color="auto" w:frame="1"/>
                <w:shd w:val="clear" w:color="auto" w:fill="FFFFFF"/>
              </w:rPr>
              <w:t>16</w:t>
            </w:r>
            <w:r>
              <w:rPr>
                <w:rFonts w:ascii="Times New Roman" w:hAnsi="Times New Roman" w:cs="Times New Roman"/>
                <w:bCs/>
                <w:color w:val="2F2F33"/>
                <w:sz w:val="28"/>
                <w:szCs w:val="28"/>
                <w:bdr w:val="none" w:sz="0" w:space="0" w:color="auto" w:frame="1"/>
                <w:shd w:val="clear" w:color="auto" w:fill="FFFFFF"/>
                <w:lang w:val="kk-KZ"/>
              </w:rPr>
              <w:t>,</w:t>
            </w:r>
            <w:r w:rsidRPr="003D399A">
              <w:rPr>
                <w:rFonts w:ascii="Times New Roman" w:hAnsi="Times New Roman" w:cs="Times New Roman"/>
                <w:bCs/>
                <w:color w:val="2F2F33"/>
                <w:sz w:val="28"/>
                <w:szCs w:val="28"/>
                <w:bdr w:val="none" w:sz="0" w:space="0" w:color="auto" w:frame="1"/>
                <w:shd w:val="clear" w:color="auto" w:fill="FFFFFF"/>
              </w:rPr>
              <w:t>5</w:t>
            </w:r>
          </w:p>
        </w:tc>
        <w:tc>
          <w:tcPr>
            <w:tcW w:w="1030" w:type="dxa"/>
          </w:tcPr>
          <w:p w14:paraId="5D49D5EF" w14:textId="129036D2" w:rsidR="00457629" w:rsidRDefault="003D399A" w:rsidP="003D399A">
            <w:pPr>
              <w:tabs>
                <w:tab w:val="left" w:pos="993"/>
              </w:tabs>
              <w:autoSpaceDE w:val="0"/>
              <w:autoSpaceDN w:val="0"/>
              <w:adjustRightInd w:val="0"/>
              <w:jc w:val="center"/>
              <w:rPr>
                <w:rFonts w:asciiTheme="majorHAnsi" w:hAnsiTheme="majorHAnsi" w:cstheme="majorHAnsi"/>
                <w:sz w:val="28"/>
                <w:szCs w:val="28"/>
                <w:lang w:val="kk-KZ"/>
              </w:rPr>
            </w:pPr>
            <w:r w:rsidRPr="003D399A">
              <w:rPr>
                <w:rFonts w:asciiTheme="majorHAnsi" w:hAnsiTheme="majorHAnsi" w:cstheme="majorHAnsi"/>
                <w:sz w:val="28"/>
                <w:szCs w:val="28"/>
                <w:lang w:val="kk-KZ"/>
              </w:rPr>
              <w:t>66</w:t>
            </w:r>
            <w:r>
              <w:rPr>
                <w:rFonts w:asciiTheme="majorHAnsi" w:hAnsiTheme="majorHAnsi" w:cstheme="majorHAnsi"/>
                <w:sz w:val="28"/>
                <w:szCs w:val="28"/>
                <w:lang w:val="kk-KZ"/>
              </w:rPr>
              <w:t>,0</w:t>
            </w:r>
          </w:p>
        </w:tc>
        <w:tc>
          <w:tcPr>
            <w:tcW w:w="812" w:type="dxa"/>
          </w:tcPr>
          <w:p w14:paraId="74A122AA" w14:textId="382E8D96"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972" w:type="dxa"/>
          </w:tcPr>
          <w:p w14:paraId="64BBC2BA" w14:textId="6CFA7B92"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r>
      <w:tr w:rsidR="00457629" w14:paraId="670A5727" w14:textId="77777777" w:rsidTr="00D9163C">
        <w:tc>
          <w:tcPr>
            <w:tcW w:w="1929" w:type="dxa"/>
          </w:tcPr>
          <w:p w14:paraId="7814540A" w14:textId="77777777" w:rsidR="00457629" w:rsidRDefault="00457629" w:rsidP="00CD1AF9">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Ауытқулары </w:t>
            </w:r>
          </w:p>
        </w:tc>
        <w:tc>
          <w:tcPr>
            <w:tcW w:w="1769" w:type="dxa"/>
          </w:tcPr>
          <w:p w14:paraId="3EE8EAA9" w14:textId="1A5BBAD0" w:rsidR="00457629" w:rsidRPr="003D399A" w:rsidRDefault="003D399A" w:rsidP="003D399A">
            <w:pPr>
              <w:pStyle w:val="a5"/>
              <w:numPr>
                <w:ilvl w:val="0"/>
                <w:numId w:val="46"/>
              </w:numPr>
              <w:tabs>
                <w:tab w:val="left" w:pos="993"/>
              </w:tabs>
              <w:autoSpaceDE w:val="0"/>
              <w:autoSpaceDN w:val="0"/>
              <w:adjustRightInd w:val="0"/>
              <w:jc w:val="both"/>
              <w:rPr>
                <w:rFonts w:ascii="Times New Roman" w:eastAsia="Noto Serif CJK SC" w:hAnsi="Times New Roman" w:cs="Times New Roman"/>
                <w:kern w:val="3"/>
                <w:sz w:val="28"/>
                <w:szCs w:val="28"/>
                <w:lang w:val="kk-KZ" w:eastAsia="zh-CN" w:bidi="hi-IN"/>
              </w:rPr>
            </w:pPr>
            <w:r w:rsidRPr="003D399A">
              <w:rPr>
                <w:rFonts w:ascii="Times New Roman" w:eastAsia="Noto Serif CJK SC" w:hAnsi="Times New Roman" w:cs="Times New Roman"/>
                <w:kern w:val="3"/>
                <w:sz w:val="28"/>
                <w:szCs w:val="28"/>
                <w:lang w:val="kk-KZ" w:eastAsia="zh-CN" w:bidi="hi-IN"/>
              </w:rPr>
              <w:t>16,5</w:t>
            </w:r>
          </w:p>
        </w:tc>
        <w:tc>
          <w:tcPr>
            <w:tcW w:w="1352" w:type="dxa"/>
          </w:tcPr>
          <w:p w14:paraId="087F25F2" w14:textId="1AE3B5D1" w:rsidR="00457629" w:rsidRPr="0046793F" w:rsidRDefault="003D399A"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Pr>
                <w:rFonts w:ascii="Times New Roman" w:eastAsia="Noto Serif CJK SC" w:hAnsi="Times New Roman" w:cs="Times New Roman"/>
                <w:kern w:val="3"/>
                <w:sz w:val="28"/>
                <w:szCs w:val="28"/>
                <w:lang w:val="kk-KZ" w:eastAsia="zh-CN" w:bidi="hi-IN"/>
              </w:rPr>
              <w:t>+ 33,0</w:t>
            </w:r>
          </w:p>
        </w:tc>
        <w:tc>
          <w:tcPr>
            <w:tcW w:w="1769" w:type="dxa"/>
          </w:tcPr>
          <w:p w14:paraId="10DF7282" w14:textId="500DF9C1" w:rsidR="00457629" w:rsidRPr="003D399A" w:rsidRDefault="003D399A" w:rsidP="003D399A">
            <w:pPr>
              <w:pStyle w:val="a5"/>
              <w:numPr>
                <w:ilvl w:val="0"/>
                <w:numId w:val="45"/>
              </w:numPr>
              <w:tabs>
                <w:tab w:val="left" w:pos="993"/>
              </w:tabs>
              <w:autoSpaceDE w:val="0"/>
              <w:autoSpaceDN w:val="0"/>
              <w:adjustRightInd w:val="0"/>
              <w:jc w:val="both"/>
              <w:rPr>
                <w:rFonts w:ascii="Times New Roman" w:eastAsia="Noto Serif CJK SC" w:hAnsi="Times New Roman" w:cs="Times New Roman"/>
                <w:kern w:val="3"/>
                <w:sz w:val="28"/>
                <w:szCs w:val="28"/>
                <w:lang w:val="en-US" w:eastAsia="zh-CN" w:bidi="hi-IN"/>
              </w:rPr>
            </w:pPr>
            <w:r w:rsidRPr="003D399A">
              <w:rPr>
                <w:rFonts w:ascii="Times New Roman" w:eastAsia="Noto Serif CJK SC" w:hAnsi="Times New Roman" w:cs="Times New Roman"/>
                <w:kern w:val="3"/>
                <w:sz w:val="28"/>
                <w:szCs w:val="28"/>
                <w:lang w:val="kk-KZ" w:eastAsia="zh-CN" w:bidi="hi-IN"/>
              </w:rPr>
              <w:t>16,5</w:t>
            </w:r>
          </w:p>
        </w:tc>
        <w:tc>
          <w:tcPr>
            <w:tcW w:w="1030" w:type="dxa"/>
          </w:tcPr>
          <w:p w14:paraId="6738A48A" w14:textId="20E80614"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812" w:type="dxa"/>
          </w:tcPr>
          <w:p w14:paraId="030D2EA2" w14:textId="60638633"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972" w:type="dxa"/>
          </w:tcPr>
          <w:p w14:paraId="2BC2B0EE" w14:textId="65203D99" w:rsidR="00457629"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r>
    </w:tbl>
    <w:p w14:paraId="4A313BDF" w14:textId="7E662F58" w:rsidR="00457629" w:rsidRDefault="00457629" w:rsidP="00FC5456">
      <w:pPr>
        <w:tabs>
          <w:tab w:val="left" w:pos="993"/>
        </w:tabs>
        <w:autoSpaceDE w:val="0"/>
        <w:autoSpaceDN w:val="0"/>
        <w:adjustRightInd w:val="0"/>
        <w:spacing w:after="0" w:line="240" w:lineRule="auto"/>
        <w:jc w:val="both"/>
        <w:rPr>
          <w:rFonts w:asciiTheme="majorHAnsi" w:hAnsiTheme="majorHAnsi" w:cstheme="majorHAnsi"/>
          <w:sz w:val="28"/>
          <w:szCs w:val="28"/>
          <w:lang w:val="kk-KZ"/>
        </w:rPr>
      </w:pPr>
    </w:p>
    <w:p w14:paraId="79F686D1" w14:textId="3298733D" w:rsidR="00EC06DA" w:rsidRDefault="00BE0443" w:rsidP="00BE0443">
      <w:pPr>
        <w:tabs>
          <w:tab w:val="left" w:pos="993"/>
        </w:tabs>
        <w:autoSpaceDE w:val="0"/>
        <w:autoSpaceDN w:val="0"/>
        <w:adjustRightInd w:val="0"/>
        <w:spacing w:after="0" w:line="240" w:lineRule="auto"/>
        <w:jc w:val="center"/>
        <w:rPr>
          <w:rFonts w:ascii="Times New Roman" w:hAnsi="Times New Roman" w:cs="Times New Roman"/>
          <w:noProof/>
          <w:sz w:val="28"/>
          <w:szCs w:val="28"/>
          <w:lang w:val="kk-KZ"/>
        </w:rPr>
      </w:pPr>
      <w:r>
        <w:rPr>
          <w:rFonts w:asciiTheme="majorHAnsi" w:hAnsiTheme="majorHAnsi" w:cstheme="majorHAnsi"/>
          <w:noProof/>
          <w:sz w:val="28"/>
          <w:szCs w:val="28"/>
          <w:lang w:val="en-US"/>
        </w:rPr>
        <w:drawing>
          <wp:inline distT="0" distB="0" distL="0" distR="0" wp14:anchorId="1D89C334" wp14:editId="0A6C471C">
            <wp:extent cx="5054803" cy="1724801"/>
            <wp:effectExtent l="0" t="0" r="0" b="8890"/>
            <wp:docPr id="12121749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6796" cy="1725481"/>
                    </a:xfrm>
                    <a:prstGeom prst="rect">
                      <a:avLst/>
                    </a:prstGeom>
                    <a:noFill/>
                    <a:ln>
                      <a:noFill/>
                    </a:ln>
                  </pic:spPr>
                </pic:pic>
              </a:graphicData>
            </a:graphic>
          </wp:inline>
        </w:drawing>
      </w:r>
    </w:p>
    <w:p w14:paraId="2F94A148" w14:textId="4D65418A" w:rsidR="009062C6" w:rsidRDefault="009062C6" w:rsidP="00A57D58">
      <w:pPr>
        <w:tabs>
          <w:tab w:val="left" w:pos="993"/>
        </w:tabs>
        <w:autoSpaceDE w:val="0"/>
        <w:autoSpaceDN w:val="0"/>
        <w:adjustRightInd w:val="0"/>
        <w:spacing w:after="0" w:line="240" w:lineRule="auto"/>
        <w:jc w:val="center"/>
        <w:rPr>
          <w:rFonts w:asciiTheme="majorHAnsi" w:hAnsiTheme="majorHAnsi" w:cstheme="majorHAnsi"/>
          <w:sz w:val="28"/>
          <w:szCs w:val="28"/>
          <w:lang w:val="kk-KZ"/>
        </w:rPr>
      </w:pPr>
    </w:p>
    <w:p w14:paraId="069D78F3" w14:textId="23878356" w:rsidR="00A57D58" w:rsidRPr="003B42B5" w:rsidRDefault="00A57D58" w:rsidP="00D9163C">
      <w:pPr>
        <w:spacing w:after="0" w:line="240" w:lineRule="auto"/>
        <w:jc w:val="center"/>
        <w:rPr>
          <w:rFonts w:ascii="Times New Roman" w:hAnsi="Times New Roman" w:cs="Times New Roman"/>
          <w:sz w:val="28"/>
          <w:szCs w:val="28"/>
          <w:lang w:val="kk-KZ"/>
        </w:rPr>
      </w:pPr>
      <w:r w:rsidRPr="003B42B5">
        <w:rPr>
          <w:rFonts w:asciiTheme="majorHAnsi" w:hAnsiTheme="majorHAnsi" w:cstheme="majorHAnsi"/>
          <w:sz w:val="28"/>
          <w:szCs w:val="28"/>
          <w:lang w:val="kk-KZ"/>
        </w:rPr>
        <w:t>Сурет 3</w:t>
      </w:r>
      <w:r w:rsidR="00D9163C" w:rsidRPr="00D9163C">
        <w:rPr>
          <w:rFonts w:asciiTheme="majorHAnsi" w:hAnsiTheme="majorHAnsi" w:cstheme="majorHAnsi"/>
          <w:sz w:val="28"/>
          <w:szCs w:val="28"/>
          <w:lang w:val="kk-KZ"/>
        </w:rPr>
        <w:t xml:space="preserve"> -</w:t>
      </w:r>
      <w:r w:rsidR="00A73318" w:rsidRPr="003B42B5">
        <w:rPr>
          <w:rFonts w:asciiTheme="majorHAnsi" w:hAnsiTheme="majorHAnsi" w:cstheme="majorHAnsi"/>
          <w:sz w:val="28"/>
          <w:szCs w:val="28"/>
          <w:lang w:val="kk-KZ"/>
        </w:rPr>
        <w:t xml:space="preserve"> TNP2 гені локусы SNP g.1536 C→T полиморфизмі бойынша алынған амплификат э</w:t>
      </w:r>
      <w:r w:rsidRPr="003B42B5">
        <w:rPr>
          <w:rFonts w:asciiTheme="majorHAnsi" w:hAnsiTheme="majorHAnsi" w:cstheme="majorHAnsi"/>
          <w:sz w:val="28"/>
          <w:szCs w:val="28"/>
          <w:lang w:val="kk-KZ"/>
        </w:rPr>
        <w:t>лектрофореграмма</w:t>
      </w:r>
      <w:r w:rsidR="00A73318" w:rsidRPr="003B42B5">
        <w:rPr>
          <w:rFonts w:asciiTheme="majorHAnsi" w:hAnsiTheme="majorHAnsi" w:cstheme="majorHAnsi"/>
          <w:sz w:val="28"/>
          <w:szCs w:val="28"/>
          <w:lang w:val="kk-KZ"/>
        </w:rPr>
        <w:t xml:space="preserve">сы, </w:t>
      </w:r>
      <w:r w:rsidR="0091504C" w:rsidRPr="003B42B5">
        <w:rPr>
          <w:rFonts w:asciiTheme="majorHAnsi" w:hAnsiTheme="majorHAnsi" w:cstheme="majorHAnsi"/>
          <w:sz w:val="28"/>
          <w:szCs w:val="28"/>
          <w:lang w:val="kk-KZ"/>
        </w:rPr>
        <w:t>2,5</w:t>
      </w:r>
      <w:r w:rsidR="0091504C" w:rsidRPr="003B42B5">
        <w:rPr>
          <w:rFonts w:asciiTheme="majorHAnsi" w:hAnsiTheme="majorHAnsi" w:cstheme="majorHAnsi"/>
          <w:bCs/>
          <w:iCs/>
          <w:sz w:val="28"/>
          <w:szCs w:val="28"/>
          <w:lang w:val="kk-KZ"/>
        </w:rPr>
        <w:t xml:space="preserve">% агароза, </w:t>
      </w:r>
      <w:r w:rsidRPr="003B42B5">
        <w:rPr>
          <w:rFonts w:asciiTheme="majorHAnsi" w:hAnsiTheme="majorHAnsi" w:cstheme="majorHAnsi"/>
          <w:sz w:val="28"/>
          <w:szCs w:val="28"/>
          <w:lang w:val="kk-KZ"/>
        </w:rPr>
        <w:t>амплификат</w:t>
      </w:r>
      <w:r w:rsidR="00A73318" w:rsidRPr="003B42B5">
        <w:rPr>
          <w:rFonts w:asciiTheme="majorHAnsi" w:hAnsiTheme="majorHAnsi" w:cstheme="majorHAnsi"/>
          <w:sz w:val="28"/>
          <w:szCs w:val="28"/>
          <w:lang w:val="kk-KZ"/>
        </w:rPr>
        <w:t xml:space="preserve"> ұзындығы 535 </w:t>
      </w:r>
      <w:r w:rsidRPr="003B42B5">
        <w:rPr>
          <w:rFonts w:asciiTheme="majorHAnsi" w:hAnsiTheme="majorHAnsi" w:cstheme="majorHAnsi"/>
          <w:sz w:val="28"/>
          <w:szCs w:val="28"/>
          <w:lang w:val="kk-KZ"/>
        </w:rPr>
        <w:t xml:space="preserve"> </w:t>
      </w:r>
      <w:r w:rsidR="00A73318" w:rsidRPr="003B42B5">
        <w:rPr>
          <w:rFonts w:asciiTheme="majorHAnsi" w:hAnsiTheme="majorHAnsi" w:cstheme="majorHAnsi"/>
          <w:sz w:val="28"/>
          <w:szCs w:val="28"/>
          <w:lang w:val="kk-KZ"/>
        </w:rPr>
        <w:t>ж</w:t>
      </w:r>
      <w:r w:rsidRPr="003B42B5">
        <w:rPr>
          <w:rFonts w:asciiTheme="majorHAnsi" w:hAnsiTheme="majorHAnsi" w:cstheme="majorHAnsi"/>
          <w:sz w:val="28"/>
          <w:szCs w:val="28"/>
          <w:lang w:val="kk-KZ"/>
        </w:rPr>
        <w:t>.н.</w:t>
      </w:r>
      <w:r w:rsidR="00A73318" w:rsidRPr="003B42B5">
        <w:rPr>
          <w:rFonts w:asciiTheme="majorHAnsi" w:hAnsiTheme="majorHAnsi" w:cstheme="majorHAnsi"/>
          <w:sz w:val="28"/>
          <w:szCs w:val="28"/>
          <w:lang w:val="kk-KZ"/>
        </w:rPr>
        <w:t>,</w:t>
      </w:r>
      <w:r w:rsidRPr="003B42B5">
        <w:rPr>
          <w:rFonts w:asciiTheme="majorHAnsi" w:hAnsiTheme="majorHAnsi" w:cstheme="majorHAnsi"/>
          <w:sz w:val="28"/>
          <w:szCs w:val="28"/>
          <w:lang w:val="kk-KZ"/>
        </w:rPr>
        <w:t xml:space="preserve"> </w:t>
      </w:r>
      <w:r w:rsidR="00A73318" w:rsidRPr="003B42B5">
        <w:rPr>
          <w:rFonts w:ascii="Times New Roman" w:hAnsi="Times New Roman" w:cs="Times New Roman"/>
          <w:sz w:val="28"/>
          <w:szCs w:val="28"/>
          <w:lang w:val="kk-KZ"/>
        </w:rPr>
        <w:t>М – ДНК маркер pUC19/MspI</w:t>
      </w:r>
    </w:p>
    <w:p w14:paraId="7E0DFE84" w14:textId="77777777" w:rsidR="00EF0854" w:rsidRDefault="00EF0854" w:rsidP="00A57D58">
      <w:pPr>
        <w:spacing w:after="0" w:line="240" w:lineRule="auto"/>
        <w:jc w:val="both"/>
        <w:rPr>
          <w:rFonts w:ascii="Times New Roman" w:hAnsi="Times New Roman" w:cs="Times New Roman"/>
          <w:sz w:val="28"/>
          <w:szCs w:val="28"/>
          <w:lang w:val="kk-KZ"/>
        </w:rPr>
      </w:pPr>
    </w:p>
    <w:p w14:paraId="55507B78" w14:textId="0206E8F1" w:rsidR="009062C6" w:rsidRDefault="00BE0443" w:rsidP="00BE0443">
      <w:pPr>
        <w:tabs>
          <w:tab w:val="left" w:pos="993"/>
        </w:tabs>
        <w:autoSpaceDE w:val="0"/>
        <w:autoSpaceDN w:val="0"/>
        <w:adjustRightInd w:val="0"/>
        <w:spacing w:after="0" w:line="240" w:lineRule="auto"/>
        <w:jc w:val="center"/>
        <w:rPr>
          <w:rFonts w:asciiTheme="majorHAnsi" w:hAnsiTheme="majorHAnsi" w:cstheme="majorHAnsi"/>
          <w:sz w:val="28"/>
          <w:szCs w:val="28"/>
          <w:lang w:val="kk-KZ"/>
        </w:rPr>
      </w:pPr>
      <w:r>
        <w:rPr>
          <w:rFonts w:asciiTheme="majorHAnsi" w:hAnsiTheme="majorHAnsi" w:cstheme="majorHAnsi"/>
          <w:noProof/>
          <w:sz w:val="28"/>
          <w:szCs w:val="28"/>
          <w:lang w:val="en-US"/>
        </w:rPr>
        <w:drawing>
          <wp:inline distT="0" distB="0" distL="0" distR="0" wp14:anchorId="5E2310A2" wp14:editId="0C74F5FF">
            <wp:extent cx="5303246" cy="1585029"/>
            <wp:effectExtent l="0" t="0" r="0" b="0"/>
            <wp:docPr id="213898157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3751" cy="1585180"/>
                    </a:xfrm>
                    <a:prstGeom prst="rect">
                      <a:avLst/>
                    </a:prstGeom>
                    <a:noFill/>
                    <a:ln>
                      <a:noFill/>
                    </a:ln>
                  </pic:spPr>
                </pic:pic>
              </a:graphicData>
            </a:graphic>
          </wp:inline>
        </w:drawing>
      </w:r>
    </w:p>
    <w:p w14:paraId="781D6C97" w14:textId="4E785B58" w:rsidR="006C57AB" w:rsidRDefault="006C57AB" w:rsidP="006C57AB">
      <w:pPr>
        <w:tabs>
          <w:tab w:val="left" w:pos="993"/>
        </w:tabs>
        <w:autoSpaceDE w:val="0"/>
        <w:autoSpaceDN w:val="0"/>
        <w:adjustRightInd w:val="0"/>
        <w:spacing w:after="0" w:line="240" w:lineRule="auto"/>
        <w:jc w:val="center"/>
        <w:rPr>
          <w:rFonts w:asciiTheme="majorHAnsi" w:hAnsiTheme="majorHAnsi" w:cstheme="majorHAnsi"/>
          <w:sz w:val="28"/>
          <w:szCs w:val="28"/>
          <w:lang w:val="kk-KZ"/>
        </w:rPr>
      </w:pPr>
    </w:p>
    <w:p w14:paraId="70F1A4DE" w14:textId="6F72AAE4" w:rsidR="006C57AB" w:rsidRPr="003B42B5" w:rsidRDefault="006C57AB" w:rsidP="00D9163C">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sidRPr="003B42B5">
        <w:rPr>
          <w:rFonts w:asciiTheme="majorHAnsi" w:hAnsiTheme="majorHAnsi" w:cstheme="majorHAnsi"/>
          <w:sz w:val="28"/>
          <w:szCs w:val="28"/>
          <w:lang w:val="kk-KZ"/>
        </w:rPr>
        <w:t>Сурет 4</w:t>
      </w:r>
      <w:r w:rsidR="00D9163C" w:rsidRPr="00D9163C">
        <w:rPr>
          <w:rFonts w:asciiTheme="majorHAnsi" w:hAnsiTheme="majorHAnsi" w:cstheme="majorHAnsi"/>
          <w:sz w:val="28"/>
          <w:szCs w:val="28"/>
          <w:lang w:val="kk-KZ"/>
        </w:rPr>
        <w:t xml:space="preserve"> -</w:t>
      </w:r>
      <w:r w:rsidRPr="003B42B5">
        <w:rPr>
          <w:rFonts w:asciiTheme="majorHAnsi" w:hAnsiTheme="majorHAnsi" w:cstheme="majorHAnsi"/>
          <w:sz w:val="28"/>
          <w:szCs w:val="28"/>
          <w:lang w:val="kk-KZ"/>
        </w:rPr>
        <w:t xml:space="preserve"> </w:t>
      </w:r>
      <w:r w:rsidR="00A73318" w:rsidRPr="003B42B5">
        <w:rPr>
          <w:rFonts w:asciiTheme="majorHAnsi" w:hAnsiTheme="majorHAnsi" w:cstheme="majorHAnsi"/>
          <w:sz w:val="28"/>
          <w:szCs w:val="28"/>
          <w:lang w:val="kk-KZ"/>
        </w:rPr>
        <w:t xml:space="preserve">TNP2 гені SNP g.1536 C→T полиморфизмі бойынша алынған ПТР өнімін </w:t>
      </w:r>
      <w:r w:rsidRPr="003B42B5">
        <w:rPr>
          <w:rFonts w:asciiTheme="majorHAnsi" w:hAnsiTheme="majorHAnsi" w:cstheme="majorHAnsi"/>
          <w:sz w:val="28"/>
          <w:szCs w:val="28"/>
          <w:lang w:val="kk-KZ"/>
        </w:rPr>
        <w:t>HindIII</w:t>
      </w:r>
      <w:r w:rsidR="00A73318" w:rsidRPr="003B42B5">
        <w:rPr>
          <w:rFonts w:asciiTheme="majorHAnsi" w:hAnsiTheme="majorHAnsi" w:cstheme="majorHAnsi"/>
          <w:sz w:val="28"/>
          <w:szCs w:val="28"/>
          <w:lang w:val="kk-KZ"/>
        </w:rPr>
        <w:t xml:space="preserve"> эндонуклеазасымен кескеннен кейін</w:t>
      </w:r>
      <w:r w:rsidR="002E67C3" w:rsidRPr="003B42B5">
        <w:rPr>
          <w:rFonts w:asciiTheme="majorHAnsi" w:hAnsiTheme="majorHAnsi" w:cstheme="majorHAnsi"/>
          <w:sz w:val="28"/>
          <w:szCs w:val="28"/>
          <w:lang w:val="kk-KZ"/>
        </w:rPr>
        <w:t>і</w:t>
      </w:r>
      <w:r w:rsidR="00A73318" w:rsidRPr="003B42B5">
        <w:rPr>
          <w:rFonts w:asciiTheme="majorHAnsi" w:hAnsiTheme="majorHAnsi" w:cstheme="majorHAnsi"/>
          <w:sz w:val="28"/>
          <w:szCs w:val="28"/>
          <w:lang w:val="kk-KZ"/>
        </w:rPr>
        <w:t xml:space="preserve"> электрофореграмма</w:t>
      </w:r>
      <w:r w:rsidRPr="003B42B5">
        <w:rPr>
          <w:rFonts w:asciiTheme="majorHAnsi" w:hAnsiTheme="majorHAnsi" w:cstheme="majorHAnsi"/>
          <w:sz w:val="28"/>
          <w:szCs w:val="28"/>
          <w:lang w:val="kk-KZ"/>
        </w:rPr>
        <w:t xml:space="preserve">, </w:t>
      </w:r>
      <w:r w:rsidR="00A73318" w:rsidRPr="003B42B5">
        <w:rPr>
          <w:rFonts w:asciiTheme="majorHAnsi" w:hAnsiTheme="majorHAnsi" w:cstheme="majorHAnsi"/>
          <w:sz w:val="28"/>
          <w:szCs w:val="28"/>
          <w:lang w:val="kk-KZ"/>
        </w:rPr>
        <w:t xml:space="preserve"> </w:t>
      </w:r>
      <w:r w:rsidR="0091504C" w:rsidRPr="003B42B5">
        <w:rPr>
          <w:rFonts w:asciiTheme="majorHAnsi" w:hAnsiTheme="majorHAnsi" w:cstheme="majorHAnsi"/>
          <w:sz w:val="28"/>
          <w:szCs w:val="28"/>
          <w:lang w:val="kk-KZ"/>
        </w:rPr>
        <w:t>3,0</w:t>
      </w:r>
      <w:r w:rsidR="0091504C" w:rsidRPr="003B42B5">
        <w:rPr>
          <w:rFonts w:asciiTheme="majorHAnsi" w:hAnsiTheme="majorHAnsi" w:cstheme="majorHAnsi"/>
          <w:bCs/>
          <w:iCs/>
          <w:sz w:val="28"/>
          <w:szCs w:val="28"/>
          <w:lang w:val="kk-KZ"/>
        </w:rPr>
        <w:t xml:space="preserve">% агароза, </w:t>
      </w:r>
      <w:r w:rsidR="00BE0443" w:rsidRPr="003B42B5">
        <w:rPr>
          <w:rFonts w:asciiTheme="majorHAnsi" w:hAnsiTheme="majorHAnsi" w:cstheme="majorHAnsi"/>
          <w:bCs/>
          <w:iCs/>
          <w:sz w:val="28"/>
          <w:szCs w:val="28"/>
          <w:lang w:val="kk-KZ"/>
        </w:rPr>
        <w:t>1-7, 8-12, 14 ұяшықтар гомозиго</w:t>
      </w:r>
      <w:r w:rsidR="00A73318" w:rsidRPr="003B42B5">
        <w:rPr>
          <w:rFonts w:asciiTheme="majorHAnsi" w:hAnsiTheme="majorHAnsi" w:cstheme="majorHAnsi"/>
          <w:sz w:val="28"/>
          <w:szCs w:val="28"/>
          <w:lang w:val="kk-KZ"/>
        </w:rPr>
        <w:t>талы TT генотип</w:t>
      </w:r>
      <w:r w:rsidR="00BE0443" w:rsidRPr="003B42B5">
        <w:rPr>
          <w:rFonts w:asciiTheme="majorHAnsi" w:hAnsiTheme="majorHAnsi" w:cstheme="majorHAnsi"/>
          <w:sz w:val="28"/>
          <w:szCs w:val="28"/>
          <w:lang w:val="kk-KZ"/>
        </w:rPr>
        <w:t xml:space="preserve">, 13 ұяшық </w:t>
      </w:r>
      <w:r w:rsidR="00A73318" w:rsidRPr="003B42B5">
        <w:rPr>
          <w:rFonts w:asciiTheme="majorHAnsi" w:hAnsiTheme="majorHAnsi" w:cstheme="majorHAnsi"/>
          <w:sz w:val="28"/>
          <w:szCs w:val="28"/>
          <w:lang w:val="kk-KZ"/>
        </w:rPr>
        <w:t xml:space="preserve">гомозиготалы CC генотип, </w:t>
      </w:r>
      <w:r w:rsidR="00A73318" w:rsidRPr="003B42B5">
        <w:rPr>
          <w:rFonts w:ascii="Times New Roman" w:hAnsi="Times New Roman" w:cs="Times New Roman"/>
          <w:sz w:val="28"/>
          <w:szCs w:val="28"/>
          <w:lang w:val="kk-KZ"/>
        </w:rPr>
        <w:t>М – ДНҚ маркер pUC19/MspI</w:t>
      </w:r>
    </w:p>
    <w:p w14:paraId="13B1728F" w14:textId="53AFB52D" w:rsidR="00AC715F" w:rsidRPr="00EF0854" w:rsidRDefault="00EF0854" w:rsidP="006B30E6">
      <w:pPr>
        <w:tabs>
          <w:tab w:val="left" w:pos="142"/>
        </w:tabs>
        <w:autoSpaceDE w:val="0"/>
        <w:autoSpaceDN w:val="0"/>
        <w:adjustRightInd w:val="0"/>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lastRenderedPageBreak/>
        <w:t xml:space="preserve">Әдебиетте берілген праймерлер тізбектерін қолдану нәтижесінде сапасы жоғары </w:t>
      </w:r>
      <w:r w:rsidR="00AC715F" w:rsidRPr="005909BB">
        <w:rPr>
          <w:rFonts w:asciiTheme="majorHAnsi" w:hAnsiTheme="majorHAnsi" w:cstheme="majorHAnsi"/>
          <w:sz w:val="28"/>
          <w:szCs w:val="28"/>
          <w:lang w:val="kk-KZ"/>
        </w:rPr>
        <w:t>TNP2</w:t>
      </w:r>
      <w:r w:rsidR="00AC715F">
        <w:rPr>
          <w:rFonts w:asciiTheme="majorHAnsi" w:hAnsiTheme="majorHAnsi" w:cstheme="majorHAnsi"/>
          <w:sz w:val="28"/>
          <w:szCs w:val="28"/>
          <w:lang w:val="kk-KZ"/>
        </w:rPr>
        <w:t xml:space="preserve"> гені локусы </w:t>
      </w:r>
      <w:r w:rsidR="00AC715F" w:rsidRPr="008A287F">
        <w:rPr>
          <w:rFonts w:asciiTheme="majorHAnsi" w:hAnsiTheme="majorHAnsi" w:cstheme="majorHAnsi"/>
          <w:sz w:val="28"/>
          <w:szCs w:val="28"/>
          <w:lang w:val="kk-KZ"/>
        </w:rPr>
        <w:t>SNP g.1536 C→T</w:t>
      </w:r>
      <w:r w:rsidR="00AC715F" w:rsidRPr="00BE33AA">
        <w:rPr>
          <w:rFonts w:asciiTheme="majorHAnsi" w:hAnsiTheme="majorHAnsi" w:cstheme="majorHAnsi"/>
          <w:sz w:val="28"/>
          <w:szCs w:val="28"/>
          <w:lang w:val="kk-KZ"/>
        </w:rPr>
        <w:t xml:space="preserve"> </w:t>
      </w:r>
      <w:r w:rsidR="00AC715F">
        <w:rPr>
          <w:rFonts w:asciiTheme="majorHAnsi" w:hAnsiTheme="majorHAnsi" w:cstheme="majorHAnsi"/>
          <w:sz w:val="28"/>
          <w:szCs w:val="28"/>
          <w:lang w:val="kk-KZ"/>
        </w:rPr>
        <w:t xml:space="preserve">полиморфизмі бойынша </w:t>
      </w:r>
      <w:r>
        <w:rPr>
          <w:rFonts w:asciiTheme="majorHAnsi" w:hAnsiTheme="majorHAnsi" w:cstheme="majorHAnsi"/>
          <w:sz w:val="28"/>
          <w:szCs w:val="28"/>
          <w:lang w:val="kk-KZ"/>
        </w:rPr>
        <w:t xml:space="preserve">амплификат алынды (сурет 3), ПТР өнімінің ұзындығы 535 ж.н. Осы полиморфизм бойынша ген аллелдерін идентификациялау үшін </w:t>
      </w:r>
      <w:r w:rsidRPr="006C57AB">
        <w:rPr>
          <w:rFonts w:asciiTheme="majorHAnsi" w:hAnsiTheme="majorHAnsi" w:cstheme="majorHAnsi"/>
          <w:sz w:val="28"/>
          <w:szCs w:val="28"/>
          <w:lang w:val="kk-KZ"/>
        </w:rPr>
        <w:t>HindIII</w:t>
      </w:r>
      <w:r>
        <w:rPr>
          <w:rFonts w:asciiTheme="majorHAnsi" w:hAnsiTheme="majorHAnsi" w:cstheme="majorHAnsi"/>
          <w:sz w:val="28"/>
          <w:szCs w:val="28"/>
          <w:lang w:val="kk-KZ"/>
        </w:rPr>
        <w:t xml:space="preserve"> рестриктазасы қолданылды, бұқаларда нәтижесінде үш түрлі генетикалық нұсқалар анықталы: </w:t>
      </w:r>
      <w:r w:rsidRPr="00EF0854">
        <w:rPr>
          <w:sz w:val="28"/>
          <w:szCs w:val="28"/>
          <w:lang w:val="kk-KZ"/>
        </w:rPr>
        <w:t>CC</w:t>
      </w:r>
      <w:r>
        <w:rPr>
          <w:sz w:val="28"/>
          <w:szCs w:val="28"/>
          <w:lang w:val="kk-KZ"/>
        </w:rPr>
        <w:t xml:space="preserve">, </w:t>
      </w:r>
      <w:r w:rsidRPr="00EF0854">
        <w:rPr>
          <w:sz w:val="28"/>
          <w:szCs w:val="28"/>
          <w:lang w:val="kk-KZ"/>
        </w:rPr>
        <w:t>CT</w:t>
      </w:r>
      <w:r>
        <w:rPr>
          <w:sz w:val="28"/>
          <w:szCs w:val="28"/>
          <w:lang w:val="kk-KZ"/>
        </w:rPr>
        <w:t xml:space="preserve">, </w:t>
      </w:r>
      <w:r w:rsidRPr="00EF0854">
        <w:rPr>
          <w:sz w:val="28"/>
          <w:szCs w:val="28"/>
          <w:lang w:val="kk-KZ"/>
        </w:rPr>
        <w:t>TT</w:t>
      </w:r>
      <w:r>
        <w:rPr>
          <w:sz w:val="28"/>
          <w:szCs w:val="28"/>
          <w:lang w:val="kk-KZ"/>
        </w:rPr>
        <w:t xml:space="preserve"> (сурет 4). Кесте 6 және диаграммада (сурет 5)</w:t>
      </w:r>
      <w:r w:rsidR="00106AD0">
        <w:rPr>
          <w:sz w:val="28"/>
          <w:szCs w:val="28"/>
          <w:lang w:val="kk-KZ"/>
        </w:rPr>
        <w:t xml:space="preserve"> </w:t>
      </w:r>
      <w:r>
        <w:rPr>
          <w:sz w:val="28"/>
          <w:szCs w:val="28"/>
          <w:lang w:val="kk-KZ"/>
        </w:rPr>
        <w:t xml:space="preserve">берілген мәліметтерге </w:t>
      </w:r>
      <w:r>
        <w:rPr>
          <w:rFonts w:asciiTheme="majorHAnsi" w:hAnsiTheme="majorHAnsi" w:cstheme="majorHAnsi"/>
          <w:sz w:val="28"/>
          <w:szCs w:val="28"/>
          <w:lang w:val="kk-KZ"/>
        </w:rPr>
        <w:t xml:space="preserve">сәйкес зерттеу тобындағы бұқаларда </w:t>
      </w:r>
      <w:r w:rsidRPr="00EF0854">
        <w:rPr>
          <w:rFonts w:asciiTheme="majorHAnsi" w:hAnsiTheme="majorHAnsi" w:cstheme="majorHAnsi"/>
          <w:sz w:val="28"/>
          <w:szCs w:val="28"/>
          <w:lang w:val="kk-KZ"/>
        </w:rPr>
        <w:t>TNP2 ген локусы SNP g.1536 C→T полиморфизмі бойынша</w:t>
      </w:r>
      <w:r>
        <w:rPr>
          <w:rFonts w:asciiTheme="majorHAnsi" w:hAnsiTheme="majorHAnsi" w:cstheme="majorHAnsi"/>
          <w:sz w:val="28"/>
          <w:szCs w:val="28"/>
          <w:lang w:val="kk-KZ"/>
        </w:rPr>
        <w:t xml:space="preserve"> генетикалық полиморфизм анықталды, ең басым кездескен генотип гомозиготалы </w:t>
      </w:r>
      <w:r w:rsidRPr="00EF0854">
        <w:rPr>
          <w:sz w:val="28"/>
          <w:szCs w:val="28"/>
          <w:lang w:val="kk-KZ"/>
        </w:rPr>
        <w:t>TT</w:t>
      </w:r>
      <w:r>
        <w:rPr>
          <w:sz w:val="28"/>
          <w:szCs w:val="28"/>
          <w:lang w:val="kk-KZ"/>
        </w:rPr>
        <w:t xml:space="preserve"> (</w:t>
      </w:r>
      <w:r w:rsidRPr="00EF0854">
        <w:rPr>
          <w:sz w:val="28"/>
          <w:szCs w:val="28"/>
          <w:lang w:val="kk-KZ"/>
        </w:rPr>
        <w:t>n=</w:t>
      </w:r>
      <w:r>
        <w:rPr>
          <w:sz w:val="28"/>
          <w:szCs w:val="28"/>
          <w:lang w:val="kk-KZ"/>
        </w:rPr>
        <w:t xml:space="preserve">42), сосын гетерозиготалы </w:t>
      </w:r>
      <w:r w:rsidRPr="00EF0854">
        <w:rPr>
          <w:sz w:val="28"/>
          <w:szCs w:val="28"/>
          <w:lang w:val="kk-KZ"/>
        </w:rPr>
        <w:t>CT</w:t>
      </w:r>
      <w:r>
        <w:rPr>
          <w:sz w:val="28"/>
          <w:szCs w:val="28"/>
          <w:lang w:val="kk-KZ"/>
        </w:rPr>
        <w:t xml:space="preserve"> (</w:t>
      </w:r>
      <w:r w:rsidRPr="00EF0854">
        <w:rPr>
          <w:sz w:val="28"/>
          <w:szCs w:val="28"/>
          <w:lang w:val="kk-KZ"/>
        </w:rPr>
        <w:t>n=</w:t>
      </w:r>
      <w:r>
        <w:rPr>
          <w:sz w:val="28"/>
          <w:szCs w:val="28"/>
          <w:lang w:val="kk-KZ"/>
        </w:rPr>
        <w:t xml:space="preserve">16), сирек кездескен гомозиготалы </w:t>
      </w:r>
      <w:r>
        <w:rPr>
          <w:sz w:val="28"/>
          <w:szCs w:val="28"/>
          <w:lang w:val="kk-KZ"/>
        </w:rPr>
        <w:tab/>
      </w:r>
      <w:r w:rsidRPr="00EF0854">
        <w:rPr>
          <w:sz w:val="28"/>
          <w:szCs w:val="28"/>
          <w:lang w:val="kk-KZ"/>
        </w:rPr>
        <w:t>CC</w:t>
      </w:r>
      <w:r>
        <w:rPr>
          <w:sz w:val="28"/>
          <w:szCs w:val="28"/>
          <w:lang w:val="kk-KZ"/>
        </w:rPr>
        <w:t xml:space="preserve"> генотипі (</w:t>
      </w:r>
      <w:r w:rsidRPr="00EF0854">
        <w:rPr>
          <w:sz w:val="28"/>
          <w:szCs w:val="28"/>
          <w:lang w:val="kk-KZ"/>
        </w:rPr>
        <w:t>n=</w:t>
      </w:r>
      <w:r>
        <w:rPr>
          <w:sz w:val="28"/>
          <w:szCs w:val="28"/>
          <w:lang w:val="kk-KZ"/>
        </w:rPr>
        <w:t xml:space="preserve">8). </w:t>
      </w:r>
    </w:p>
    <w:p w14:paraId="4808C66F" w14:textId="77777777" w:rsidR="00AC715F" w:rsidRDefault="00AC715F" w:rsidP="006C57AB">
      <w:pPr>
        <w:tabs>
          <w:tab w:val="left" w:pos="993"/>
        </w:tabs>
        <w:autoSpaceDE w:val="0"/>
        <w:autoSpaceDN w:val="0"/>
        <w:adjustRightInd w:val="0"/>
        <w:spacing w:after="0" w:line="240" w:lineRule="auto"/>
        <w:jc w:val="both"/>
        <w:rPr>
          <w:rFonts w:asciiTheme="majorHAnsi" w:hAnsiTheme="majorHAnsi" w:cstheme="majorHAnsi"/>
          <w:sz w:val="28"/>
          <w:szCs w:val="28"/>
          <w:lang w:val="kk-KZ"/>
        </w:rPr>
      </w:pPr>
    </w:p>
    <w:p w14:paraId="55EC3C84" w14:textId="7758FD77" w:rsidR="00A73318" w:rsidRDefault="00A73318" w:rsidP="00D9163C">
      <w:pPr>
        <w:tabs>
          <w:tab w:val="left" w:pos="993"/>
        </w:tabs>
        <w:autoSpaceDE w:val="0"/>
        <w:autoSpaceDN w:val="0"/>
        <w:adjustRightInd w:val="0"/>
        <w:spacing w:after="0" w:line="240" w:lineRule="auto"/>
        <w:jc w:val="both"/>
        <w:rPr>
          <w:rFonts w:asciiTheme="majorHAnsi" w:hAnsiTheme="majorHAnsi" w:cstheme="majorHAnsi"/>
          <w:sz w:val="28"/>
          <w:szCs w:val="28"/>
          <w:lang w:val="kk-KZ"/>
        </w:rPr>
      </w:pPr>
      <w:r>
        <w:rPr>
          <w:rFonts w:ascii="Times New Roman" w:hAnsi="Times New Roman" w:cs="Times New Roman"/>
          <w:noProof/>
          <w:sz w:val="28"/>
          <w:szCs w:val="28"/>
          <w:lang w:val="kk-KZ"/>
        </w:rPr>
        <w:t xml:space="preserve">Кесте </w:t>
      </w:r>
      <w:r w:rsidR="007C1D9A">
        <w:rPr>
          <w:rFonts w:ascii="Times New Roman" w:hAnsi="Times New Roman" w:cs="Times New Roman"/>
          <w:noProof/>
          <w:sz w:val="28"/>
          <w:szCs w:val="28"/>
          <w:lang w:val="kk-KZ"/>
        </w:rPr>
        <w:t>6</w:t>
      </w:r>
      <w:r w:rsidR="00D9163C" w:rsidRPr="00D9163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 Бұқаларда </w:t>
      </w:r>
      <w:r w:rsidRPr="0046793F">
        <w:rPr>
          <w:rFonts w:asciiTheme="majorHAnsi" w:hAnsiTheme="majorHAnsi" w:cstheme="majorHAnsi"/>
          <w:sz w:val="28"/>
          <w:szCs w:val="28"/>
          <w:lang w:val="kk-KZ"/>
        </w:rPr>
        <w:t>TNP2</w:t>
      </w:r>
      <w:r>
        <w:rPr>
          <w:rFonts w:asciiTheme="majorHAnsi" w:hAnsiTheme="majorHAnsi" w:cstheme="majorHAnsi"/>
          <w:sz w:val="28"/>
          <w:szCs w:val="28"/>
          <w:lang w:val="kk-KZ"/>
        </w:rPr>
        <w:t xml:space="preserve"> ген локусы </w:t>
      </w:r>
      <w:r w:rsidRPr="008A287F">
        <w:rPr>
          <w:rFonts w:asciiTheme="majorHAnsi" w:hAnsiTheme="majorHAnsi" w:cstheme="majorHAnsi"/>
          <w:sz w:val="28"/>
          <w:szCs w:val="28"/>
          <w:lang w:val="kk-KZ"/>
        </w:rPr>
        <w:t xml:space="preserve">SNP g.1536 C→T </w:t>
      </w:r>
      <w:r>
        <w:rPr>
          <w:rFonts w:asciiTheme="majorHAnsi" w:hAnsiTheme="majorHAnsi" w:cstheme="majorHAnsi"/>
          <w:sz w:val="28"/>
          <w:szCs w:val="28"/>
          <w:lang w:val="kk-KZ"/>
        </w:rPr>
        <w:t xml:space="preserve">полиморфизмі бойынша генетикалық нұсқаулардың нақты және теориялық таралуы,  </w:t>
      </w:r>
      <w:r w:rsidRPr="00FC5456">
        <w:rPr>
          <w:sz w:val="28"/>
          <w:szCs w:val="28"/>
          <w:lang w:val="kk-KZ"/>
        </w:rPr>
        <w:t>C</w:t>
      </w:r>
      <w:r>
        <w:rPr>
          <w:sz w:val="28"/>
          <w:szCs w:val="28"/>
          <w:lang w:val="kk-KZ"/>
        </w:rPr>
        <w:t xml:space="preserve"> мен </w:t>
      </w:r>
      <w:r w:rsidRPr="00FC5456">
        <w:rPr>
          <w:sz w:val="28"/>
          <w:szCs w:val="28"/>
          <w:lang w:val="kk-KZ"/>
        </w:rPr>
        <w:t>T</w:t>
      </w:r>
      <w:r>
        <w:rPr>
          <w:rFonts w:asciiTheme="majorHAnsi" w:hAnsiTheme="majorHAnsi" w:cstheme="majorHAnsi"/>
          <w:sz w:val="28"/>
          <w:szCs w:val="28"/>
          <w:lang w:val="kk-KZ"/>
        </w:rPr>
        <w:t xml:space="preserve"> аллелдерінің жиілігі</w:t>
      </w:r>
    </w:p>
    <w:p w14:paraId="2C00AEED" w14:textId="77777777" w:rsidR="00D9163C" w:rsidRDefault="00D9163C" w:rsidP="00D9163C">
      <w:pPr>
        <w:tabs>
          <w:tab w:val="left" w:pos="993"/>
        </w:tabs>
        <w:autoSpaceDE w:val="0"/>
        <w:autoSpaceDN w:val="0"/>
        <w:adjustRightInd w:val="0"/>
        <w:spacing w:after="0" w:line="240" w:lineRule="auto"/>
        <w:jc w:val="both"/>
        <w:rPr>
          <w:rFonts w:asciiTheme="majorHAnsi" w:hAnsiTheme="majorHAnsi" w:cstheme="majorHAnsi"/>
          <w:sz w:val="28"/>
          <w:szCs w:val="28"/>
          <w:lang w:val="kk-KZ"/>
        </w:rPr>
      </w:pPr>
    </w:p>
    <w:tbl>
      <w:tblPr>
        <w:tblStyle w:val="af"/>
        <w:tblW w:w="0" w:type="auto"/>
        <w:tblInd w:w="-5" w:type="dxa"/>
        <w:tblLook w:val="04A0" w:firstRow="1" w:lastRow="0" w:firstColumn="1" w:lastColumn="0" w:noHBand="0" w:noVBand="1"/>
      </w:tblPr>
      <w:tblGrid>
        <w:gridCol w:w="1950"/>
        <w:gridCol w:w="1402"/>
        <w:gridCol w:w="1534"/>
        <w:gridCol w:w="1535"/>
        <w:gridCol w:w="1126"/>
        <w:gridCol w:w="1110"/>
        <w:gridCol w:w="976"/>
      </w:tblGrid>
      <w:tr w:rsidR="006B30E6" w14:paraId="0373F153" w14:textId="77777777" w:rsidTr="00D9163C">
        <w:tc>
          <w:tcPr>
            <w:tcW w:w="1950" w:type="dxa"/>
            <w:vMerge w:val="restart"/>
          </w:tcPr>
          <w:p w14:paraId="62DA7CDA" w14:textId="77777777" w:rsidR="006B30E6" w:rsidRDefault="006B30E6" w:rsidP="0031207F">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Зерттеу топтары </w:t>
            </w:r>
          </w:p>
        </w:tc>
        <w:tc>
          <w:tcPr>
            <w:tcW w:w="5597" w:type="dxa"/>
            <w:gridSpan w:val="4"/>
          </w:tcPr>
          <w:p w14:paraId="72F49C6C" w14:textId="111E91E3" w:rsidR="006B30E6" w:rsidRPr="00695DBA" w:rsidRDefault="006B30E6" w:rsidP="003D399A">
            <w:pPr>
              <w:tabs>
                <w:tab w:val="left" w:pos="993"/>
              </w:tabs>
              <w:autoSpaceDE w:val="0"/>
              <w:autoSpaceDN w:val="0"/>
              <w:adjustRightInd w:val="0"/>
              <w:jc w:val="center"/>
              <w:rPr>
                <w:rFonts w:asciiTheme="majorHAnsi" w:hAnsiTheme="majorHAnsi" w:cstheme="majorHAnsi"/>
                <w:sz w:val="28"/>
                <w:szCs w:val="28"/>
                <w:lang w:val="kk-KZ"/>
              </w:rPr>
            </w:pPr>
            <w:r w:rsidRPr="0046793F">
              <w:rPr>
                <w:rFonts w:asciiTheme="majorHAnsi" w:hAnsiTheme="majorHAnsi" w:cstheme="majorHAnsi"/>
                <w:sz w:val="28"/>
                <w:szCs w:val="28"/>
                <w:lang w:val="kk-KZ"/>
              </w:rPr>
              <w:t>TNP2</w:t>
            </w:r>
            <w:r>
              <w:rPr>
                <w:rFonts w:asciiTheme="majorHAnsi" w:hAnsiTheme="majorHAnsi" w:cstheme="majorHAnsi"/>
                <w:sz w:val="28"/>
                <w:szCs w:val="28"/>
                <w:lang w:val="kk-KZ"/>
              </w:rPr>
              <w:t xml:space="preserve"> ген локусы, </w:t>
            </w:r>
            <w:r w:rsidRPr="008A287F">
              <w:rPr>
                <w:rFonts w:asciiTheme="majorHAnsi" w:hAnsiTheme="majorHAnsi" w:cstheme="majorHAnsi"/>
                <w:sz w:val="28"/>
                <w:szCs w:val="28"/>
                <w:lang w:val="kk-KZ"/>
              </w:rPr>
              <w:t>g.1536 C→T SNP</w:t>
            </w:r>
            <w:r>
              <w:rPr>
                <w:rFonts w:asciiTheme="majorHAnsi" w:hAnsiTheme="majorHAnsi" w:cstheme="majorHAnsi"/>
                <w:sz w:val="28"/>
                <w:szCs w:val="28"/>
                <w:lang w:val="kk-KZ"/>
              </w:rPr>
              <w:t xml:space="preserve"> (</w:t>
            </w:r>
            <w:r w:rsidRPr="008A287F">
              <w:rPr>
                <w:rFonts w:asciiTheme="majorHAnsi" w:hAnsiTheme="majorHAnsi" w:cstheme="majorHAnsi"/>
                <w:sz w:val="28"/>
                <w:szCs w:val="28"/>
                <w:lang w:val="kk-KZ"/>
              </w:rPr>
              <w:t>n=66</w:t>
            </w:r>
            <w:r>
              <w:rPr>
                <w:rFonts w:asciiTheme="majorHAnsi" w:hAnsiTheme="majorHAnsi" w:cstheme="majorHAnsi"/>
                <w:sz w:val="28"/>
                <w:szCs w:val="28"/>
                <w:lang w:val="kk-KZ"/>
              </w:rPr>
              <w:t>)</w:t>
            </w:r>
          </w:p>
        </w:tc>
        <w:tc>
          <w:tcPr>
            <w:tcW w:w="2086" w:type="dxa"/>
            <w:gridSpan w:val="2"/>
            <w:vMerge w:val="restart"/>
          </w:tcPr>
          <w:p w14:paraId="2D21C449" w14:textId="77777777" w:rsidR="006B30E6" w:rsidRDefault="006B30E6" w:rsidP="0031207F">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Аллель жиілігі</w:t>
            </w:r>
          </w:p>
        </w:tc>
      </w:tr>
      <w:tr w:rsidR="006B30E6" w14:paraId="7B732B75" w14:textId="77777777" w:rsidTr="00D9163C">
        <w:tc>
          <w:tcPr>
            <w:tcW w:w="1950" w:type="dxa"/>
            <w:vMerge/>
          </w:tcPr>
          <w:p w14:paraId="11FDB799" w14:textId="77777777" w:rsidR="006B30E6" w:rsidRDefault="006B30E6" w:rsidP="0031207F">
            <w:pPr>
              <w:tabs>
                <w:tab w:val="left" w:pos="993"/>
              </w:tabs>
              <w:autoSpaceDE w:val="0"/>
              <w:autoSpaceDN w:val="0"/>
              <w:adjustRightInd w:val="0"/>
              <w:jc w:val="both"/>
              <w:rPr>
                <w:rFonts w:asciiTheme="majorHAnsi" w:hAnsiTheme="majorHAnsi" w:cstheme="majorHAnsi"/>
                <w:sz w:val="28"/>
                <w:szCs w:val="28"/>
                <w:lang w:val="kk-KZ"/>
              </w:rPr>
            </w:pPr>
          </w:p>
        </w:tc>
        <w:tc>
          <w:tcPr>
            <w:tcW w:w="1402" w:type="dxa"/>
          </w:tcPr>
          <w:p w14:paraId="4D793622" w14:textId="77777777" w:rsidR="006B30E6" w:rsidRDefault="006B30E6" w:rsidP="0031207F">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CC</w:t>
            </w:r>
          </w:p>
        </w:tc>
        <w:tc>
          <w:tcPr>
            <w:tcW w:w="1534" w:type="dxa"/>
          </w:tcPr>
          <w:p w14:paraId="3E1E901E" w14:textId="77777777" w:rsidR="006B30E6" w:rsidRDefault="006B30E6" w:rsidP="0031207F">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CT</w:t>
            </w:r>
          </w:p>
        </w:tc>
        <w:tc>
          <w:tcPr>
            <w:tcW w:w="1535" w:type="dxa"/>
          </w:tcPr>
          <w:p w14:paraId="358B999A" w14:textId="77777777" w:rsidR="006B30E6" w:rsidRDefault="006B30E6" w:rsidP="0031207F">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TT</w:t>
            </w:r>
          </w:p>
        </w:tc>
        <w:tc>
          <w:tcPr>
            <w:tcW w:w="1126" w:type="dxa"/>
            <w:vMerge w:val="restart"/>
          </w:tcPr>
          <w:p w14:paraId="47908675" w14:textId="77777777" w:rsidR="006B30E6" w:rsidRDefault="006B30E6" w:rsidP="0031207F">
            <w:pPr>
              <w:tabs>
                <w:tab w:val="left" w:pos="993"/>
              </w:tabs>
              <w:autoSpaceDE w:val="0"/>
              <w:autoSpaceDN w:val="0"/>
              <w:adjustRightInd w:val="0"/>
              <w:jc w:val="center"/>
              <w:rPr>
                <w:rFonts w:ascii="Times New Roman" w:hAnsi="Times New Roman" w:cs="Times New Roman"/>
                <w:sz w:val="18"/>
                <w:szCs w:val="18"/>
                <w:lang w:val="kk-KZ"/>
              </w:rPr>
            </w:pPr>
          </w:p>
          <w:p w14:paraId="0E83045C" w14:textId="77777777" w:rsidR="006B30E6" w:rsidRPr="0089770F" w:rsidRDefault="006B30E6" w:rsidP="0031207F">
            <w:pPr>
              <w:tabs>
                <w:tab w:val="left" w:pos="993"/>
              </w:tabs>
              <w:autoSpaceDE w:val="0"/>
              <w:autoSpaceDN w:val="0"/>
              <w:adjustRightInd w:val="0"/>
              <w:jc w:val="center"/>
              <w:rPr>
                <w:rFonts w:asciiTheme="majorHAnsi" w:hAnsiTheme="majorHAnsi" w:cstheme="majorHAnsi"/>
                <w:sz w:val="28"/>
                <w:szCs w:val="28"/>
                <w:lang w:val="kk-KZ"/>
              </w:rPr>
            </w:pPr>
            <w:r w:rsidRPr="0089770F">
              <w:rPr>
                <w:rFonts w:ascii="Times New Roman" w:hAnsi="Times New Roman" w:cs="Times New Roman"/>
                <w:sz w:val="28"/>
                <w:szCs w:val="28"/>
                <w:lang w:val="en-GB"/>
              </w:rPr>
              <w:t>χ</w:t>
            </w:r>
            <w:r w:rsidRPr="0089770F">
              <w:rPr>
                <w:rFonts w:ascii="Times New Roman" w:hAnsi="Times New Roman" w:cs="Times New Roman"/>
                <w:sz w:val="28"/>
                <w:szCs w:val="28"/>
                <w:vertAlign w:val="superscript"/>
                <w:lang w:val="en-GB"/>
              </w:rPr>
              <w:t>2</w:t>
            </w:r>
          </w:p>
        </w:tc>
        <w:tc>
          <w:tcPr>
            <w:tcW w:w="2086" w:type="dxa"/>
            <w:gridSpan w:val="2"/>
            <w:vMerge/>
          </w:tcPr>
          <w:p w14:paraId="534AE655" w14:textId="77777777" w:rsidR="006B30E6" w:rsidRDefault="006B30E6" w:rsidP="0031207F">
            <w:pPr>
              <w:tabs>
                <w:tab w:val="left" w:pos="993"/>
              </w:tabs>
              <w:autoSpaceDE w:val="0"/>
              <w:autoSpaceDN w:val="0"/>
              <w:adjustRightInd w:val="0"/>
              <w:jc w:val="both"/>
              <w:rPr>
                <w:rFonts w:asciiTheme="majorHAnsi" w:hAnsiTheme="majorHAnsi" w:cstheme="majorHAnsi"/>
                <w:sz w:val="28"/>
                <w:szCs w:val="28"/>
                <w:lang w:val="kk-KZ"/>
              </w:rPr>
            </w:pPr>
          </w:p>
        </w:tc>
      </w:tr>
      <w:tr w:rsidR="006B30E6" w14:paraId="40CAAC1E" w14:textId="77777777" w:rsidTr="00D9163C">
        <w:tc>
          <w:tcPr>
            <w:tcW w:w="1950" w:type="dxa"/>
            <w:vMerge/>
          </w:tcPr>
          <w:p w14:paraId="0C572CE1" w14:textId="77777777" w:rsidR="006B30E6" w:rsidRDefault="006B30E6" w:rsidP="0031207F">
            <w:pPr>
              <w:tabs>
                <w:tab w:val="left" w:pos="993"/>
              </w:tabs>
              <w:autoSpaceDE w:val="0"/>
              <w:autoSpaceDN w:val="0"/>
              <w:adjustRightInd w:val="0"/>
              <w:jc w:val="both"/>
              <w:rPr>
                <w:rFonts w:asciiTheme="majorHAnsi" w:hAnsiTheme="majorHAnsi" w:cstheme="majorHAnsi"/>
                <w:sz w:val="28"/>
                <w:szCs w:val="28"/>
                <w:lang w:val="kk-KZ"/>
              </w:rPr>
            </w:pPr>
          </w:p>
        </w:tc>
        <w:tc>
          <w:tcPr>
            <w:tcW w:w="4471" w:type="dxa"/>
            <w:gridSpan w:val="3"/>
          </w:tcPr>
          <w:p w14:paraId="07617382" w14:textId="77777777" w:rsidR="006B30E6" w:rsidRDefault="006B30E6" w:rsidP="0031207F">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 xml:space="preserve">Нақты таралуы </w:t>
            </w:r>
          </w:p>
        </w:tc>
        <w:tc>
          <w:tcPr>
            <w:tcW w:w="1126" w:type="dxa"/>
            <w:vMerge/>
          </w:tcPr>
          <w:p w14:paraId="4098E571" w14:textId="77777777" w:rsidR="006B30E6" w:rsidRDefault="006B30E6" w:rsidP="0031207F">
            <w:pPr>
              <w:tabs>
                <w:tab w:val="left" w:pos="993"/>
              </w:tabs>
              <w:autoSpaceDE w:val="0"/>
              <w:autoSpaceDN w:val="0"/>
              <w:adjustRightInd w:val="0"/>
              <w:jc w:val="both"/>
              <w:rPr>
                <w:rFonts w:asciiTheme="majorHAnsi" w:hAnsiTheme="majorHAnsi" w:cstheme="majorHAnsi"/>
                <w:sz w:val="28"/>
                <w:szCs w:val="28"/>
                <w:lang w:val="kk-KZ"/>
              </w:rPr>
            </w:pPr>
          </w:p>
        </w:tc>
        <w:tc>
          <w:tcPr>
            <w:tcW w:w="1110" w:type="dxa"/>
          </w:tcPr>
          <w:p w14:paraId="44A70820" w14:textId="77777777" w:rsidR="006B30E6" w:rsidRDefault="006B30E6" w:rsidP="0031207F">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C</w:t>
            </w:r>
          </w:p>
        </w:tc>
        <w:tc>
          <w:tcPr>
            <w:tcW w:w="976" w:type="dxa"/>
          </w:tcPr>
          <w:p w14:paraId="56EF98ED" w14:textId="77777777" w:rsidR="006B30E6" w:rsidRDefault="006B30E6" w:rsidP="0031207F">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T</w:t>
            </w:r>
          </w:p>
        </w:tc>
      </w:tr>
      <w:tr w:rsidR="00A73318" w14:paraId="77CF4484" w14:textId="77777777" w:rsidTr="00D9163C">
        <w:tc>
          <w:tcPr>
            <w:tcW w:w="1950" w:type="dxa"/>
          </w:tcPr>
          <w:p w14:paraId="3A39C394" w14:textId="77777777" w:rsidR="00A73318" w:rsidRDefault="00A73318" w:rsidP="0031207F">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Бұқалар</w:t>
            </w:r>
          </w:p>
        </w:tc>
        <w:tc>
          <w:tcPr>
            <w:tcW w:w="1402" w:type="dxa"/>
          </w:tcPr>
          <w:p w14:paraId="5510E5F2" w14:textId="77777777" w:rsidR="00A73318" w:rsidRDefault="00A73318" w:rsidP="0031207F">
            <w:pPr>
              <w:tabs>
                <w:tab w:val="left" w:pos="993"/>
              </w:tabs>
              <w:autoSpaceDE w:val="0"/>
              <w:autoSpaceDN w:val="0"/>
              <w:adjustRightInd w:val="0"/>
              <w:jc w:val="center"/>
              <w:rPr>
                <w:rFonts w:asciiTheme="majorHAnsi" w:hAnsiTheme="majorHAnsi" w:cstheme="majorHAnsi"/>
                <w:sz w:val="28"/>
                <w:szCs w:val="28"/>
                <w:lang w:val="kk-KZ"/>
              </w:rPr>
            </w:pPr>
            <w:r w:rsidRPr="0046793F">
              <w:rPr>
                <w:rFonts w:ascii="Times New Roman" w:hAnsi="Times New Roman" w:cs="Times New Roman"/>
                <w:sz w:val="28"/>
                <w:szCs w:val="28"/>
                <w:lang w:val="kk-KZ"/>
              </w:rPr>
              <w:t>8</w:t>
            </w:r>
          </w:p>
        </w:tc>
        <w:tc>
          <w:tcPr>
            <w:tcW w:w="1534" w:type="dxa"/>
          </w:tcPr>
          <w:p w14:paraId="0452654F" w14:textId="77777777" w:rsidR="00A73318" w:rsidRDefault="00A73318" w:rsidP="0031207F">
            <w:pPr>
              <w:tabs>
                <w:tab w:val="left" w:pos="993"/>
              </w:tabs>
              <w:autoSpaceDE w:val="0"/>
              <w:autoSpaceDN w:val="0"/>
              <w:adjustRightInd w:val="0"/>
              <w:jc w:val="center"/>
              <w:rPr>
                <w:rFonts w:asciiTheme="majorHAnsi" w:hAnsiTheme="majorHAnsi" w:cstheme="majorHAnsi"/>
                <w:sz w:val="28"/>
                <w:szCs w:val="28"/>
                <w:lang w:val="kk-KZ"/>
              </w:rPr>
            </w:pPr>
            <w:r>
              <w:rPr>
                <w:rFonts w:ascii="Times New Roman" w:hAnsi="Times New Roman" w:cs="Times New Roman"/>
                <w:sz w:val="28"/>
                <w:szCs w:val="28"/>
                <w:lang w:val="en-US"/>
              </w:rPr>
              <w:t>16</w:t>
            </w:r>
          </w:p>
        </w:tc>
        <w:tc>
          <w:tcPr>
            <w:tcW w:w="1535" w:type="dxa"/>
          </w:tcPr>
          <w:p w14:paraId="68054CDB" w14:textId="77777777" w:rsidR="00A73318" w:rsidRDefault="00A73318" w:rsidP="0031207F">
            <w:pPr>
              <w:tabs>
                <w:tab w:val="left" w:pos="993"/>
              </w:tabs>
              <w:autoSpaceDE w:val="0"/>
              <w:autoSpaceDN w:val="0"/>
              <w:adjustRightInd w:val="0"/>
              <w:jc w:val="center"/>
              <w:rPr>
                <w:rFonts w:asciiTheme="majorHAnsi" w:hAnsiTheme="majorHAnsi" w:cstheme="majorHAnsi"/>
                <w:sz w:val="28"/>
                <w:szCs w:val="28"/>
                <w:lang w:val="kk-KZ"/>
              </w:rPr>
            </w:pPr>
            <w:r>
              <w:rPr>
                <w:rFonts w:ascii="Times New Roman" w:hAnsi="Times New Roman" w:cs="Times New Roman"/>
                <w:sz w:val="28"/>
                <w:szCs w:val="28"/>
                <w:lang w:val="en-US"/>
              </w:rPr>
              <w:t>42</w:t>
            </w:r>
          </w:p>
        </w:tc>
        <w:tc>
          <w:tcPr>
            <w:tcW w:w="1126" w:type="dxa"/>
          </w:tcPr>
          <w:p w14:paraId="2E626080" w14:textId="003DEB89"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1110" w:type="dxa"/>
          </w:tcPr>
          <w:p w14:paraId="0F1CDA68" w14:textId="20B3D850"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976" w:type="dxa"/>
          </w:tcPr>
          <w:p w14:paraId="60F37B55" w14:textId="2E7E3AE6"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r>
      <w:tr w:rsidR="00A73318" w14:paraId="6F05349C" w14:textId="77777777" w:rsidTr="00D9163C">
        <w:tc>
          <w:tcPr>
            <w:tcW w:w="1950" w:type="dxa"/>
          </w:tcPr>
          <w:p w14:paraId="65847795" w14:textId="77777777" w:rsidR="00A73318" w:rsidRDefault="00A73318" w:rsidP="0031207F">
            <w:pPr>
              <w:tabs>
                <w:tab w:val="left" w:pos="993"/>
              </w:tabs>
              <w:autoSpaceDE w:val="0"/>
              <w:autoSpaceDN w:val="0"/>
              <w:adjustRightInd w:val="0"/>
              <w:jc w:val="both"/>
              <w:rPr>
                <w:rFonts w:asciiTheme="majorHAnsi" w:hAnsiTheme="majorHAnsi" w:cstheme="majorHAnsi"/>
                <w:sz w:val="28"/>
                <w:szCs w:val="28"/>
                <w:lang w:val="kk-KZ"/>
              </w:rPr>
            </w:pPr>
          </w:p>
        </w:tc>
        <w:tc>
          <w:tcPr>
            <w:tcW w:w="4471" w:type="dxa"/>
            <w:gridSpan w:val="3"/>
          </w:tcPr>
          <w:p w14:paraId="25EC8418" w14:textId="77777777" w:rsidR="00A73318" w:rsidRDefault="00A73318" w:rsidP="0031207F">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Теориялық таралуы</w:t>
            </w:r>
          </w:p>
        </w:tc>
        <w:tc>
          <w:tcPr>
            <w:tcW w:w="1126" w:type="dxa"/>
          </w:tcPr>
          <w:p w14:paraId="7D9454F2" w14:textId="62819812"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1110" w:type="dxa"/>
          </w:tcPr>
          <w:p w14:paraId="3E8BCC03" w14:textId="3BA6481F"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976" w:type="dxa"/>
          </w:tcPr>
          <w:p w14:paraId="141E71EC" w14:textId="75299A6F"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r>
      <w:tr w:rsidR="00A73318" w14:paraId="14DAD24E" w14:textId="77777777" w:rsidTr="00D9163C">
        <w:tc>
          <w:tcPr>
            <w:tcW w:w="1950" w:type="dxa"/>
          </w:tcPr>
          <w:p w14:paraId="1527A41E" w14:textId="77777777" w:rsidR="00A73318" w:rsidRDefault="00A73318" w:rsidP="0031207F">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Бұқалар</w:t>
            </w:r>
          </w:p>
        </w:tc>
        <w:tc>
          <w:tcPr>
            <w:tcW w:w="1402" w:type="dxa"/>
          </w:tcPr>
          <w:p w14:paraId="2CCFCB9F" w14:textId="7FA5F629" w:rsidR="00A73318" w:rsidRPr="0046793F" w:rsidRDefault="009B17CE"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sidRPr="009B17CE">
              <w:rPr>
                <w:rFonts w:ascii="Times New Roman" w:eastAsia="Noto Serif CJK SC" w:hAnsi="Times New Roman" w:cs="Times New Roman"/>
                <w:kern w:val="3"/>
                <w:sz w:val="28"/>
                <w:szCs w:val="28"/>
                <w:lang w:val="kk-KZ" w:eastAsia="zh-CN" w:bidi="hi-IN"/>
              </w:rPr>
              <w:t>3</w:t>
            </w:r>
            <w:r w:rsidR="00322F83">
              <w:rPr>
                <w:rFonts w:ascii="Times New Roman" w:eastAsia="Noto Serif CJK SC" w:hAnsi="Times New Roman" w:cs="Times New Roman"/>
                <w:kern w:val="3"/>
                <w:sz w:val="28"/>
                <w:szCs w:val="28"/>
                <w:lang w:val="kk-KZ" w:eastAsia="zh-CN" w:bidi="hi-IN"/>
              </w:rPr>
              <w:t>,</w:t>
            </w:r>
            <w:r w:rsidRPr="009B17CE">
              <w:rPr>
                <w:rFonts w:ascii="Times New Roman" w:eastAsia="Noto Serif CJK SC" w:hAnsi="Times New Roman" w:cs="Times New Roman"/>
                <w:kern w:val="3"/>
                <w:sz w:val="28"/>
                <w:szCs w:val="28"/>
                <w:lang w:val="kk-KZ" w:eastAsia="zh-CN" w:bidi="hi-IN"/>
              </w:rPr>
              <w:t>8788</w:t>
            </w:r>
          </w:p>
        </w:tc>
        <w:tc>
          <w:tcPr>
            <w:tcW w:w="1534" w:type="dxa"/>
          </w:tcPr>
          <w:p w14:paraId="3AC3597F" w14:textId="51E0FAEB" w:rsidR="00A73318" w:rsidRPr="0046793F" w:rsidRDefault="009B17CE"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sidRPr="009B17CE">
              <w:rPr>
                <w:rFonts w:ascii="Times New Roman" w:eastAsia="Noto Serif CJK SC" w:hAnsi="Times New Roman" w:cs="Times New Roman"/>
                <w:kern w:val="3"/>
                <w:sz w:val="28"/>
                <w:szCs w:val="28"/>
                <w:lang w:val="kk-KZ" w:eastAsia="zh-CN" w:bidi="hi-IN"/>
              </w:rPr>
              <w:t>24</w:t>
            </w:r>
            <w:r w:rsidR="00322F83">
              <w:rPr>
                <w:rFonts w:ascii="Times New Roman" w:eastAsia="Noto Serif CJK SC" w:hAnsi="Times New Roman" w:cs="Times New Roman"/>
                <w:kern w:val="3"/>
                <w:sz w:val="28"/>
                <w:szCs w:val="28"/>
                <w:lang w:val="kk-KZ" w:eastAsia="zh-CN" w:bidi="hi-IN"/>
              </w:rPr>
              <w:t>,</w:t>
            </w:r>
            <w:r w:rsidRPr="009B17CE">
              <w:rPr>
                <w:rFonts w:ascii="Times New Roman" w:eastAsia="Noto Serif CJK SC" w:hAnsi="Times New Roman" w:cs="Times New Roman"/>
                <w:kern w:val="3"/>
                <w:sz w:val="28"/>
                <w:szCs w:val="28"/>
                <w:lang w:val="kk-KZ" w:eastAsia="zh-CN" w:bidi="hi-IN"/>
              </w:rPr>
              <w:t>2424</w:t>
            </w:r>
          </w:p>
        </w:tc>
        <w:tc>
          <w:tcPr>
            <w:tcW w:w="1535" w:type="dxa"/>
          </w:tcPr>
          <w:p w14:paraId="734D2298" w14:textId="7665DEB0" w:rsidR="00A73318" w:rsidRDefault="009B17CE" w:rsidP="003D399A">
            <w:pPr>
              <w:tabs>
                <w:tab w:val="left" w:pos="993"/>
              </w:tabs>
              <w:autoSpaceDE w:val="0"/>
              <w:autoSpaceDN w:val="0"/>
              <w:adjustRightInd w:val="0"/>
              <w:jc w:val="center"/>
              <w:rPr>
                <w:rFonts w:ascii="Times New Roman" w:eastAsia="Noto Serif CJK SC" w:hAnsi="Times New Roman" w:cs="Times New Roman"/>
                <w:kern w:val="3"/>
                <w:sz w:val="28"/>
                <w:szCs w:val="28"/>
                <w:lang w:val="en-US" w:eastAsia="zh-CN" w:bidi="hi-IN"/>
              </w:rPr>
            </w:pPr>
            <w:r w:rsidRPr="009B17CE">
              <w:rPr>
                <w:rFonts w:ascii="Times New Roman" w:eastAsia="Noto Serif CJK SC" w:hAnsi="Times New Roman" w:cs="Times New Roman"/>
                <w:kern w:val="3"/>
                <w:sz w:val="28"/>
                <w:szCs w:val="28"/>
                <w:lang w:val="en-US" w:eastAsia="zh-CN" w:bidi="hi-IN"/>
              </w:rPr>
              <w:t>37</w:t>
            </w:r>
            <w:r w:rsidR="00322F83">
              <w:rPr>
                <w:rFonts w:ascii="Times New Roman" w:eastAsia="Noto Serif CJK SC" w:hAnsi="Times New Roman" w:cs="Times New Roman"/>
                <w:kern w:val="3"/>
                <w:sz w:val="28"/>
                <w:szCs w:val="28"/>
                <w:lang w:val="kk-KZ" w:eastAsia="zh-CN" w:bidi="hi-IN"/>
              </w:rPr>
              <w:t>,</w:t>
            </w:r>
            <w:r w:rsidRPr="009B17CE">
              <w:rPr>
                <w:rFonts w:ascii="Times New Roman" w:eastAsia="Noto Serif CJK SC" w:hAnsi="Times New Roman" w:cs="Times New Roman"/>
                <w:kern w:val="3"/>
                <w:sz w:val="28"/>
                <w:szCs w:val="28"/>
                <w:lang w:val="en-US" w:eastAsia="zh-CN" w:bidi="hi-IN"/>
              </w:rPr>
              <w:t>8788</w:t>
            </w:r>
          </w:p>
        </w:tc>
        <w:tc>
          <w:tcPr>
            <w:tcW w:w="1126" w:type="dxa"/>
          </w:tcPr>
          <w:p w14:paraId="713509AB" w14:textId="5EEFA12A" w:rsidR="00A73318" w:rsidRDefault="009B17CE" w:rsidP="003D399A">
            <w:pPr>
              <w:tabs>
                <w:tab w:val="left" w:pos="993"/>
              </w:tabs>
              <w:autoSpaceDE w:val="0"/>
              <w:autoSpaceDN w:val="0"/>
              <w:adjustRightInd w:val="0"/>
              <w:jc w:val="center"/>
              <w:rPr>
                <w:rFonts w:asciiTheme="majorHAnsi" w:hAnsiTheme="majorHAnsi" w:cstheme="majorHAnsi"/>
                <w:sz w:val="28"/>
                <w:szCs w:val="28"/>
                <w:lang w:val="kk-KZ"/>
              </w:rPr>
            </w:pPr>
            <w:r w:rsidRPr="009B17CE">
              <w:rPr>
                <w:rFonts w:asciiTheme="majorHAnsi" w:hAnsiTheme="majorHAnsi" w:cstheme="majorHAnsi"/>
                <w:sz w:val="28"/>
                <w:szCs w:val="28"/>
                <w:lang w:val="kk-KZ"/>
              </w:rPr>
              <w:t>7</w:t>
            </w:r>
            <w:r w:rsidR="00322F83">
              <w:rPr>
                <w:rFonts w:asciiTheme="majorHAnsi" w:hAnsiTheme="majorHAnsi" w:cstheme="majorHAnsi"/>
                <w:sz w:val="28"/>
                <w:szCs w:val="28"/>
                <w:lang w:val="kk-KZ"/>
              </w:rPr>
              <w:t>,</w:t>
            </w:r>
            <w:r w:rsidRPr="009B17CE">
              <w:rPr>
                <w:rFonts w:asciiTheme="majorHAnsi" w:hAnsiTheme="majorHAnsi" w:cstheme="majorHAnsi"/>
                <w:sz w:val="28"/>
                <w:szCs w:val="28"/>
                <w:lang w:val="kk-KZ"/>
              </w:rPr>
              <w:t>6296</w:t>
            </w:r>
          </w:p>
        </w:tc>
        <w:tc>
          <w:tcPr>
            <w:tcW w:w="1110" w:type="dxa"/>
          </w:tcPr>
          <w:p w14:paraId="1AC0C6E8" w14:textId="4BBC76AB" w:rsidR="00A73318" w:rsidRDefault="00CD1AF9" w:rsidP="003D39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0,25</w:t>
            </w:r>
          </w:p>
        </w:tc>
        <w:tc>
          <w:tcPr>
            <w:tcW w:w="976" w:type="dxa"/>
          </w:tcPr>
          <w:p w14:paraId="709B6767" w14:textId="31FD4638" w:rsidR="00A73318" w:rsidRDefault="00CD1AF9" w:rsidP="003D39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0,75</w:t>
            </w:r>
          </w:p>
        </w:tc>
      </w:tr>
      <w:tr w:rsidR="00A73318" w14:paraId="6623C6EF" w14:textId="77777777" w:rsidTr="00D9163C">
        <w:tc>
          <w:tcPr>
            <w:tcW w:w="1950" w:type="dxa"/>
          </w:tcPr>
          <w:p w14:paraId="29C2C5CA" w14:textId="77777777" w:rsidR="00A73318" w:rsidRDefault="00A73318" w:rsidP="0031207F">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Ауытқулары </w:t>
            </w:r>
          </w:p>
        </w:tc>
        <w:tc>
          <w:tcPr>
            <w:tcW w:w="1402" w:type="dxa"/>
          </w:tcPr>
          <w:p w14:paraId="302AACDA" w14:textId="1DFB2539" w:rsidR="00A73318" w:rsidRPr="0046793F" w:rsidRDefault="003D399A"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Pr>
                <w:rFonts w:ascii="Times New Roman" w:eastAsia="Noto Serif CJK SC" w:hAnsi="Times New Roman" w:cs="Times New Roman"/>
                <w:kern w:val="3"/>
                <w:sz w:val="28"/>
                <w:szCs w:val="28"/>
                <w:lang w:val="kk-KZ" w:eastAsia="zh-CN" w:bidi="hi-IN"/>
              </w:rPr>
              <w:t>+4,1212</w:t>
            </w:r>
          </w:p>
        </w:tc>
        <w:tc>
          <w:tcPr>
            <w:tcW w:w="1534" w:type="dxa"/>
          </w:tcPr>
          <w:p w14:paraId="7035F232" w14:textId="07A5DC10" w:rsidR="00A73318" w:rsidRPr="0046793F" w:rsidRDefault="003D399A"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Pr>
                <w:rFonts w:ascii="Times New Roman" w:eastAsia="Noto Serif CJK SC" w:hAnsi="Times New Roman" w:cs="Times New Roman"/>
                <w:kern w:val="3"/>
                <w:sz w:val="28"/>
                <w:szCs w:val="28"/>
                <w:lang w:val="kk-KZ" w:eastAsia="zh-CN" w:bidi="hi-IN"/>
              </w:rPr>
              <w:t>- 8,2424</w:t>
            </w:r>
          </w:p>
        </w:tc>
        <w:tc>
          <w:tcPr>
            <w:tcW w:w="1535" w:type="dxa"/>
          </w:tcPr>
          <w:p w14:paraId="6099618C" w14:textId="2D991677" w:rsidR="00A73318" w:rsidRPr="003D399A" w:rsidRDefault="003D399A" w:rsidP="003D399A">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Pr>
                <w:rFonts w:ascii="Times New Roman" w:eastAsia="Noto Serif CJK SC" w:hAnsi="Times New Roman" w:cs="Times New Roman"/>
                <w:kern w:val="3"/>
                <w:sz w:val="28"/>
                <w:szCs w:val="28"/>
                <w:lang w:val="kk-KZ" w:eastAsia="zh-CN" w:bidi="hi-IN"/>
              </w:rPr>
              <w:t>+4,1212</w:t>
            </w:r>
          </w:p>
        </w:tc>
        <w:tc>
          <w:tcPr>
            <w:tcW w:w="1126" w:type="dxa"/>
          </w:tcPr>
          <w:p w14:paraId="77401B96" w14:textId="581697F9"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1110" w:type="dxa"/>
          </w:tcPr>
          <w:p w14:paraId="716F40A0" w14:textId="75D10AD6"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c>
          <w:tcPr>
            <w:tcW w:w="976" w:type="dxa"/>
          </w:tcPr>
          <w:p w14:paraId="540F32FC" w14:textId="6F99BCB5" w:rsidR="00A73318" w:rsidRPr="00E11BFD" w:rsidRDefault="00E11BFD" w:rsidP="00E11BFD">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w:t>
            </w:r>
          </w:p>
        </w:tc>
      </w:tr>
    </w:tbl>
    <w:p w14:paraId="2C30F73A" w14:textId="77777777" w:rsidR="00C32279" w:rsidRDefault="00C32279" w:rsidP="00C32279">
      <w:pPr>
        <w:spacing w:after="0" w:line="240" w:lineRule="auto"/>
        <w:jc w:val="both"/>
        <w:rPr>
          <w:rFonts w:ascii="Times New Roman" w:hAnsi="Times New Roman" w:cs="Times New Roman"/>
          <w:b/>
          <w:sz w:val="28"/>
          <w:szCs w:val="28"/>
          <w:lang w:val="kk-KZ"/>
        </w:rPr>
      </w:pPr>
    </w:p>
    <w:p w14:paraId="5BFC77BD" w14:textId="77777777" w:rsidR="007E1314" w:rsidRDefault="007E1314" w:rsidP="00C32279">
      <w:pPr>
        <w:spacing w:after="0" w:line="240" w:lineRule="auto"/>
        <w:jc w:val="both"/>
        <w:rPr>
          <w:rFonts w:ascii="Times New Roman" w:hAnsi="Times New Roman" w:cs="Times New Roman"/>
          <w:b/>
          <w:sz w:val="28"/>
          <w:szCs w:val="28"/>
          <w:lang w:val="kk-KZ"/>
        </w:rPr>
      </w:pPr>
    </w:p>
    <w:p w14:paraId="47B83065" w14:textId="77777777" w:rsidR="007E1314" w:rsidRDefault="007E1314" w:rsidP="007E1314">
      <w:pPr>
        <w:keepNext/>
        <w:spacing w:after="0" w:line="240" w:lineRule="auto"/>
        <w:ind w:firstLine="567"/>
        <w:jc w:val="both"/>
      </w:pPr>
      <w:r>
        <w:rPr>
          <w:rFonts w:asciiTheme="majorHAnsi" w:hAnsiTheme="majorHAnsi" w:cstheme="majorHAnsi"/>
          <w:noProof/>
          <w:sz w:val="28"/>
          <w:szCs w:val="28"/>
          <w:lang w:val="en-US"/>
        </w:rPr>
        <w:drawing>
          <wp:inline distT="0" distB="0" distL="0" distR="0" wp14:anchorId="261B96B8" wp14:editId="0B71E2F8">
            <wp:extent cx="2571750" cy="30099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noProof/>
          <w:lang w:val="en-US"/>
        </w:rPr>
        <w:drawing>
          <wp:inline distT="0" distB="0" distL="0" distR="0" wp14:anchorId="2B1CFA91" wp14:editId="11C5688A">
            <wp:extent cx="2771775" cy="300990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0256A70" w14:textId="77777777" w:rsidR="007E1314" w:rsidRDefault="007E1314" w:rsidP="007E1314">
      <w:pPr>
        <w:spacing w:after="0" w:line="240" w:lineRule="auto"/>
        <w:ind w:firstLine="567"/>
        <w:jc w:val="both"/>
        <w:rPr>
          <w:rFonts w:asciiTheme="majorHAnsi" w:hAnsiTheme="majorHAnsi" w:cstheme="majorHAnsi"/>
          <w:sz w:val="28"/>
          <w:szCs w:val="28"/>
          <w:highlight w:val="yellow"/>
          <w:lang w:val="kk-KZ"/>
        </w:rPr>
      </w:pPr>
    </w:p>
    <w:p w14:paraId="3670F2B3" w14:textId="6AE04AEF" w:rsidR="007E1314" w:rsidRPr="003B42B5" w:rsidRDefault="007E1314" w:rsidP="00D9163C">
      <w:pPr>
        <w:spacing w:after="0" w:line="240" w:lineRule="auto"/>
        <w:jc w:val="center"/>
        <w:rPr>
          <w:rFonts w:asciiTheme="majorHAnsi" w:hAnsiTheme="majorHAnsi" w:cstheme="majorHAnsi"/>
          <w:sz w:val="28"/>
          <w:szCs w:val="28"/>
          <w:lang w:val="kk-KZ"/>
        </w:rPr>
      </w:pPr>
      <w:r w:rsidRPr="003B42B5">
        <w:rPr>
          <w:rFonts w:asciiTheme="majorHAnsi" w:hAnsiTheme="majorHAnsi" w:cstheme="majorHAnsi"/>
          <w:sz w:val="28"/>
          <w:szCs w:val="28"/>
          <w:lang w:val="kk-KZ"/>
        </w:rPr>
        <w:t>Сурет 5</w:t>
      </w:r>
      <w:r w:rsidR="00D9163C" w:rsidRPr="00D9163C">
        <w:rPr>
          <w:rFonts w:asciiTheme="majorHAnsi" w:hAnsiTheme="majorHAnsi" w:cstheme="majorHAnsi"/>
          <w:sz w:val="28"/>
          <w:szCs w:val="28"/>
          <w:lang w:val="kk-KZ"/>
        </w:rPr>
        <w:t xml:space="preserve"> -</w:t>
      </w:r>
      <w:r w:rsidRPr="003B42B5">
        <w:rPr>
          <w:rFonts w:asciiTheme="majorHAnsi" w:hAnsiTheme="majorHAnsi" w:cstheme="majorHAnsi"/>
          <w:sz w:val="28"/>
          <w:szCs w:val="28"/>
          <w:lang w:val="kk-KZ"/>
        </w:rPr>
        <w:t xml:space="preserve"> Диаграмма, бұқаларда TNP2 ген локусы  g.269 G→A, g.1536 C→T SNP полиморфизмдері бойынша генетикалық </w:t>
      </w:r>
      <w:r w:rsidR="00151FFB" w:rsidRPr="003B42B5">
        <w:rPr>
          <w:rFonts w:asciiTheme="majorHAnsi" w:hAnsiTheme="majorHAnsi" w:cstheme="majorHAnsi"/>
          <w:sz w:val="28"/>
          <w:szCs w:val="28"/>
          <w:lang w:val="kk-KZ"/>
        </w:rPr>
        <w:t>нұсқаларының жиілігі</w:t>
      </w:r>
      <w:r w:rsidRPr="003B42B5">
        <w:rPr>
          <w:rFonts w:asciiTheme="majorHAnsi" w:hAnsiTheme="majorHAnsi" w:cstheme="majorHAnsi"/>
          <w:sz w:val="28"/>
          <w:szCs w:val="28"/>
          <w:lang w:val="kk-KZ"/>
        </w:rPr>
        <w:t xml:space="preserve"> (n=66)</w:t>
      </w:r>
    </w:p>
    <w:p w14:paraId="079BFCBC" w14:textId="77777777" w:rsidR="006B30E6" w:rsidRPr="0066623F" w:rsidRDefault="006B30E6" w:rsidP="007E1314">
      <w:pPr>
        <w:spacing w:after="0" w:line="240" w:lineRule="auto"/>
        <w:jc w:val="both"/>
        <w:rPr>
          <w:rFonts w:asciiTheme="majorHAnsi" w:hAnsiTheme="majorHAnsi" w:cstheme="majorHAnsi"/>
          <w:sz w:val="28"/>
          <w:szCs w:val="28"/>
          <w:lang w:val="kk-KZ"/>
        </w:rPr>
      </w:pPr>
    </w:p>
    <w:p w14:paraId="473C1385" w14:textId="43D22AFB" w:rsidR="007E1314" w:rsidRDefault="00EF0854" w:rsidP="006B30E6">
      <w:pPr>
        <w:spacing w:after="0" w:line="240" w:lineRule="auto"/>
        <w:ind w:firstLine="567"/>
        <w:jc w:val="both"/>
        <w:rPr>
          <w:sz w:val="28"/>
          <w:szCs w:val="28"/>
          <w:lang w:val="kk-KZ"/>
        </w:rPr>
      </w:pPr>
      <w:r w:rsidRPr="00EF0854">
        <w:rPr>
          <w:rFonts w:ascii="Times New Roman" w:hAnsi="Times New Roman" w:cs="Times New Roman"/>
          <w:sz w:val="28"/>
          <w:szCs w:val="28"/>
          <w:lang w:val="kk-KZ"/>
        </w:rPr>
        <w:t xml:space="preserve">Зерттеу тобындағы бұқаларда бірінші </w:t>
      </w:r>
      <w:r>
        <w:rPr>
          <w:rFonts w:ascii="Times New Roman" w:hAnsi="Times New Roman" w:cs="Times New Roman"/>
          <w:sz w:val="28"/>
          <w:szCs w:val="28"/>
          <w:lang w:val="kk-KZ"/>
        </w:rPr>
        <w:t xml:space="preserve">g.269 G→A полиморфизмі бойынша бір ғана гетерозиготалы </w:t>
      </w:r>
      <w:r w:rsidRPr="00EF0854">
        <w:rPr>
          <w:sz w:val="28"/>
          <w:szCs w:val="28"/>
          <w:lang w:val="kk-KZ"/>
        </w:rPr>
        <w:t>GA</w:t>
      </w:r>
      <w:r>
        <w:rPr>
          <w:sz w:val="28"/>
          <w:szCs w:val="28"/>
          <w:lang w:val="kk-KZ"/>
        </w:rPr>
        <w:t xml:space="preserve"> генотипі анықталғандықтан, бұқаларда тек үш түрлі </w:t>
      </w:r>
      <w:r>
        <w:rPr>
          <w:sz w:val="28"/>
          <w:szCs w:val="28"/>
          <w:lang w:val="kk-KZ"/>
        </w:rPr>
        <w:lastRenderedPageBreak/>
        <w:t xml:space="preserve">кешенді генотиптер кездесті: </w:t>
      </w:r>
      <w:r w:rsidRPr="00EF0854">
        <w:rPr>
          <w:sz w:val="28"/>
          <w:szCs w:val="28"/>
          <w:lang w:val="kk-KZ"/>
        </w:rPr>
        <w:t>GA CC</w:t>
      </w:r>
      <w:r>
        <w:rPr>
          <w:sz w:val="28"/>
          <w:szCs w:val="28"/>
          <w:lang w:val="kk-KZ"/>
        </w:rPr>
        <w:t xml:space="preserve">, </w:t>
      </w:r>
      <w:r w:rsidRPr="00EF0854">
        <w:rPr>
          <w:sz w:val="28"/>
          <w:szCs w:val="28"/>
          <w:lang w:val="kk-KZ"/>
        </w:rPr>
        <w:t>GA CT</w:t>
      </w:r>
      <w:r>
        <w:rPr>
          <w:sz w:val="28"/>
          <w:szCs w:val="28"/>
          <w:lang w:val="kk-KZ"/>
        </w:rPr>
        <w:t xml:space="preserve">, </w:t>
      </w:r>
      <w:r w:rsidRPr="00EF0854">
        <w:rPr>
          <w:sz w:val="28"/>
          <w:szCs w:val="28"/>
          <w:lang w:val="kk-KZ"/>
        </w:rPr>
        <w:t>GA TT</w:t>
      </w:r>
      <w:r>
        <w:rPr>
          <w:sz w:val="28"/>
          <w:szCs w:val="28"/>
          <w:lang w:val="kk-KZ"/>
        </w:rPr>
        <w:t xml:space="preserve">, олардың таралуы, сәйкесінше, </w:t>
      </w:r>
      <w:r w:rsidR="0030452F" w:rsidRPr="0030452F">
        <w:rPr>
          <w:sz w:val="28"/>
          <w:szCs w:val="28"/>
          <w:lang w:val="kk-KZ"/>
        </w:rPr>
        <w:t>12,12%</w:t>
      </w:r>
      <w:r w:rsidR="0030452F">
        <w:rPr>
          <w:sz w:val="28"/>
          <w:szCs w:val="28"/>
          <w:lang w:val="kk-KZ"/>
        </w:rPr>
        <w:t xml:space="preserve">, </w:t>
      </w:r>
      <w:r w:rsidR="0030452F" w:rsidRPr="0030452F">
        <w:rPr>
          <w:sz w:val="28"/>
          <w:szCs w:val="28"/>
          <w:lang w:val="kk-KZ"/>
        </w:rPr>
        <w:t>24,24%</w:t>
      </w:r>
      <w:r w:rsidR="0030452F">
        <w:rPr>
          <w:sz w:val="28"/>
          <w:szCs w:val="28"/>
          <w:lang w:val="kk-KZ"/>
        </w:rPr>
        <w:t xml:space="preserve">, </w:t>
      </w:r>
      <w:r w:rsidR="0030452F" w:rsidRPr="0030452F">
        <w:rPr>
          <w:sz w:val="28"/>
          <w:szCs w:val="28"/>
          <w:lang w:val="kk-KZ"/>
        </w:rPr>
        <w:t>63,64%</w:t>
      </w:r>
      <w:r w:rsidR="0030452F">
        <w:rPr>
          <w:sz w:val="28"/>
          <w:szCs w:val="28"/>
          <w:lang w:val="kk-KZ"/>
        </w:rPr>
        <w:t xml:space="preserve"> құрады. </w:t>
      </w:r>
    </w:p>
    <w:p w14:paraId="69F9CF6B" w14:textId="77777777" w:rsidR="0030452F" w:rsidRPr="00EF0854" w:rsidRDefault="0030452F" w:rsidP="00C32279">
      <w:pPr>
        <w:spacing w:after="0" w:line="240" w:lineRule="auto"/>
        <w:jc w:val="both"/>
        <w:rPr>
          <w:rFonts w:ascii="Times New Roman" w:hAnsi="Times New Roman" w:cs="Times New Roman"/>
          <w:sz w:val="28"/>
          <w:szCs w:val="28"/>
          <w:lang w:val="kk-KZ"/>
        </w:rPr>
      </w:pPr>
    </w:p>
    <w:p w14:paraId="1C3907A5" w14:textId="211AB000" w:rsidR="005A7F9B" w:rsidRPr="00D9163C" w:rsidRDefault="005A7F9B" w:rsidP="00D9163C">
      <w:pPr>
        <w:tabs>
          <w:tab w:val="left" w:pos="993"/>
        </w:tabs>
        <w:autoSpaceDE w:val="0"/>
        <w:autoSpaceDN w:val="0"/>
        <w:adjustRightInd w:val="0"/>
        <w:spacing w:after="0" w:line="240" w:lineRule="auto"/>
        <w:jc w:val="both"/>
        <w:rPr>
          <w:rFonts w:asciiTheme="majorHAnsi" w:hAnsiTheme="majorHAnsi" w:cstheme="majorHAnsi"/>
          <w:sz w:val="28"/>
          <w:szCs w:val="28"/>
          <w:lang w:val="kk-KZ"/>
        </w:rPr>
      </w:pPr>
      <w:r>
        <w:rPr>
          <w:rFonts w:ascii="Times New Roman" w:hAnsi="Times New Roman" w:cs="Times New Roman"/>
          <w:noProof/>
          <w:sz w:val="28"/>
          <w:szCs w:val="28"/>
          <w:lang w:val="kk-KZ"/>
        </w:rPr>
        <w:t xml:space="preserve">Кесте </w:t>
      </w:r>
      <w:r w:rsidR="007C1D9A">
        <w:rPr>
          <w:rFonts w:ascii="Times New Roman" w:hAnsi="Times New Roman" w:cs="Times New Roman"/>
          <w:noProof/>
          <w:sz w:val="28"/>
          <w:szCs w:val="28"/>
          <w:lang w:val="kk-KZ"/>
        </w:rPr>
        <w:t>7</w:t>
      </w:r>
      <w:r w:rsidR="00D9163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 Бұқаларда </w:t>
      </w:r>
      <w:r w:rsidRPr="0046793F">
        <w:rPr>
          <w:rFonts w:asciiTheme="majorHAnsi" w:hAnsiTheme="majorHAnsi" w:cstheme="majorHAnsi"/>
          <w:sz w:val="28"/>
          <w:szCs w:val="28"/>
          <w:lang w:val="kk-KZ"/>
        </w:rPr>
        <w:t>TNP2</w:t>
      </w:r>
      <w:r>
        <w:rPr>
          <w:rFonts w:asciiTheme="majorHAnsi" w:hAnsiTheme="majorHAnsi" w:cstheme="majorHAnsi"/>
          <w:sz w:val="28"/>
          <w:szCs w:val="28"/>
          <w:lang w:val="kk-KZ"/>
        </w:rPr>
        <w:t xml:space="preserve"> ген локусы </w:t>
      </w:r>
      <w:r w:rsidRPr="00FC5456">
        <w:rPr>
          <w:rFonts w:asciiTheme="majorHAnsi" w:hAnsiTheme="majorHAnsi" w:cstheme="majorHAnsi"/>
          <w:sz w:val="28"/>
          <w:szCs w:val="28"/>
          <w:lang w:val="kk-KZ"/>
        </w:rPr>
        <w:t>g.269 G→A</w:t>
      </w:r>
      <w:r>
        <w:rPr>
          <w:rFonts w:asciiTheme="majorHAnsi" w:hAnsiTheme="majorHAnsi" w:cstheme="majorHAnsi"/>
          <w:sz w:val="28"/>
          <w:szCs w:val="28"/>
          <w:lang w:val="kk-KZ"/>
        </w:rPr>
        <w:t xml:space="preserve">, </w:t>
      </w:r>
      <w:r w:rsidRPr="008A287F">
        <w:rPr>
          <w:rFonts w:asciiTheme="majorHAnsi" w:hAnsiTheme="majorHAnsi" w:cstheme="majorHAnsi"/>
          <w:sz w:val="28"/>
          <w:szCs w:val="28"/>
          <w:lang w:val="kk-KZ"/>
        </w:rPr>
        <w:t>g.1536 C→T SNP</w:t>
      </w:r>
      <w:r>
        <w:rPr>
          <w:rFonts w:asciiTheme="majorHAnsi" w:hAnsiTheme="majorHAnsi" w:cstheme="majorHAnsi"/>
          <w:sz w:val="28"/>
          <w:szCs w:val="28"/>
          <w:lang w:val="kk-KZ"/>
        </w:rPr>
        <w:t xml:space="preserve"> полиморфизмі бойынша кешенді генетикалық нұсқаулардың таралуы (</w:t>
      </w:r>
      <w:r w:rsidRPr="005A7F9B">
        <w:rPr>
          <w:rFonts w:asciiTheme="majorHAnsi" w:hAnsiTheme="majorHAnsi" w:cstheme="majorHAnsi"/>
          <w:sz w:val="28"/>
          <w:szCs w:val="28"/>
          <w:lang w:val="kk-KZ"/>
        </w:rPr>
        <w:t>n=66</w:t>
      </w:r>
      <w:r>
        <w:rPr>
          <w:rFonts w:asciiTheme="majorHAnsi" w:hAnsiTheme="majorHAnsi" w:cstheme="majorHAnsi"/>
          <w:sz w:val="28"/>
          <w:szCs w:val="28"/>
          <w:lang w:val="kk-KZ"/>
        </w:rPr>
        <w:t>)</w:t>
      </w:r>
    </w:p>
    <w:p w14:paraId="37901DB8" w14:textId="77777777" w:rsidR="00D9163C" w:rsidRPr="00D9163C" w:rsidRDefault="00D9163C" w:rsidP="00D9163C">
      <w:pPr>
        <w:tabs>
          <w:tab w:val="left" w:pos="993"/>
        </w:tabs>
        <w:autoSpaceDE w:val="0"/>
        <w:autoSpaceDN w:val="0"/>
        <w:adjustRightInd w:val="0"/>
        <w:spacing w:after="0" w:line="240" w:lineRule="auto"/>
        <w:jc w:val="both"/>
        <w:rPr>
          <w:rFonts w:asciiTheme="majorHAnsi" w:hAnsiTheme="majorHAnsi" w:cstheme="majorHAnsi"/>
          <w:sz w:val="28"/>
          <w:szCs w:val="28"/>
          <w:lang w:val="kk-KZ"/>
        </w:rPr>
      </w:pPr>
    </w:p>
    <w:tbl>
      <w:tblPr>
        <w:tblStyle w:val="af"/>
        <w:tblW w:w="0" w:type="auto"/>
        <w:tblInd w:w="-5" w:type="dxa"/>
        <w:tblLook w:val="04A0" w:firstRow="1" w:lastRow="0" w:firstColumn="1" w:lastColumn="0" w:noHBand="0" w:noVBand="1"/>
      </w:tblPr>
      <w:tblGrid>
        <w:gridCol w:w="4720"/>
        <w:gridCol w:w="2519"/>
        <w:gridCol w:w="2394"/>
      </w:tblGrid>
      <w:tr w:rsidR="005A7F9B" w14:paraId="559611C6" w14:textId="7E04DD0E" w:rsidTr="00D9163C">
        <w:tc>
          <w:tcPr>
            <w:tcW w:w="4720" w:type="dxa"/>
          </w:tcPr>
          <w:p w14:paraId="50E2D84F" w14:textId="77777777" w:rsidR="009F5096" w:rsidRPr="00F13F8D" w:rsidRDefault="005A7F9B" w:rsidP="005A7F9B">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Кешенді генетикалық генотиптер </w:t>
            </w:r>
          </w:p>
          <w:p w14:paraId="78BAD525" w14:textId="29911C8D" w:rsidR="005A7F9B" w:rsidRDefault="005A7F9B" w:rsidP="005A7F9B">
            <w:pPr>
              <w:tabs>
                <w:tab w:val="left" w:pos="993"/>
              </w:tabs>
              <w:autoSpaceDE w:val="0"/>
              <w:autoSpaceDN w:val="0"/>
              <w:adjustRightInd w:val="0"/>
              <w:jc w:val="both"/>
              <w:rPr>
                <w:rFonts w:asciiTheme="majorHAnsi" w:hAnsiTheme="majorHAnsi" w:cstheme="majorHAnsi"/>
                <w:sz w:val="28"/>
                <w:szCs w:val="28"/>
                <w:lang w:val="kk-KZ"/>
              </w:rPr>
            </w:pPr>
            <w:r w:rsidRPr="00FC5456">
              <w:rPr>
                <w:rFonts w:asciiTheme="majorHAnsi" w:hAnsiTheme="majorHAnsi" w:cstheme="majorHAnsi"/>
                <w:sz w:val="28"/>
                <w:szCs w:val="28"/>
                <w:lang w:val="kk-KZ"/>
              </w:rPr>
              <w:t>g.269 G→A</w:t>
            </w:r>
            <w:r>
              <w:rPr>
                <w:rFonts w:asciiTheme="majorHAnsi" w:hAnsiTheme="majorHAnsi" w:cstheme="majorHAnsi"/>
                <w:sz w:val="28"/>
                <w:szCs w:val="28"/>
                <w:lang w:val="kk-KZ"/>
              </w:rPr>
              <w:t>,</w:t>
            </w:r>
            <w:r w:rsidRPr="008A287F">
              <w:rPr>
                <w:rFonts w:asciiTheme="majorHAnsi" w:hAnsiTheme="majorHAnsi" w:cstheme="majorHAnsi"/>
                <w:sz w:val="28"/>
                <w:szCs w:val="28"/>
                <w:lang w:val="kk-KZ"/>
              </w:rPr>
              <w:t xml:space="preserve"> g.1536 C→T</w:t>
            </w:r>
          </w:p>
        </w:tc>
        <w:tc>
          <w:tcPr>
            <w:tcW w:w="2519" w:type="dxa"/>
          </w:tcPr>
          <w:p w14:paraId="328FE6CD" w14:textId="19EB2C51" w:rsidR="005A7F9B" w:rsidRDefault="005A7F9B" w:rsidP="005A7F9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Бұқалар саны</w:t>
            </w:r>
          </w:p>
        </w:tc>
        <w:tc>
          <w:tcPr>
            <w:tcW w:w="2394" w:type="dxa"/>
          </w:tcPr>
          <w:p w14:paraId="1BA168BC" w14:textId="552F7D6A" w:rsidR="005A7F9B" w:rsidRDefault="005A7F9B" w:rsidP="005A7F9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Генетикалық нұсқа үлесі</w:t>
            </w:r>
          </w:p>
        </w:tc>
      </w:tr>
      <w:tr w:rsidR="005A7F9B" w14:paraId="2D7595E7" w14:textId="1A3BB783" w:rsidTr="00D9163C">
        <w:tc>
          <w:tcPr>
            <w:tcW w:w="4720" w:type="dxa"/>
          </w:tcPr>
          <w:p w14:paraId="7934C7D2" w14:textId="12F81067" w:rsidR="005A7F9B" w:rsidRDefault="005A7F9B" w:rsidP="005A7F9B">
            <w:pPr>
              <w:tabs>
                <w:tab w:val="left" w:pos="993"/>
              </w:tabs>
              <w:autoSpaceDE w:val="0"/>
              <w:autoSpaceDN w:val="0"/>
              <w:adjustRightInd w:val="0"/>
              <w:jc w:val="both"/>
              <w:rPr>
                <w:rFonts w:asciiTheme="majorHAnsi" w:hAnsiTheme="majorHAnsi" w:cstheme="majorHAnsi"/>
                <w:sz w:val="28"/>
                <w:szCs w:val="28"/>
                <w:lang w:val="kk-KZ"/>
              </w:rPr>
            </w:pPr>
            <w:r w:rsidRPr="00FC5456">
              <w:rPr>
                <w:sz w:val="28"/>
                <w:szCs w:val="28"/>
                <w:lang w:val="en-US"/>
              </w:rPr>
              <w:t>GA</w:t>
            </w:r>
            <w:r>
              <w:rPr>
                <w:sz w:val="28"/>
                <w:szCs w:val="28"/>
                <w:lang w:val="kk-KZ"/>
              </w:rPr>
              <w:t xml:space="preserve"> </w:t>
            </w:r>
            <w:r w:rsidRPr="008A287F">
              <w:rPr>
                <w:sz w:val="28"/>
                <w:szCs w:val="28"/>
                <w:lang w:val="en-US"/>
              </w:rPr>
              <w:t>CC</w:t>
            </w:r>
          </w:p>
        </w:tc>
        <w:tc>
          <w:tcPr>
            <w:tcW w:w="2519" w:type="dxa"/>
          </w:tcPr>
          <w:p w14:paraId="78E2BCE5" w14:textId="628A6D38" w:rsidR="005A7F9B" w:rsidRDefault="005A7F9B" w:rsidP="005A7F9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8</w:t>
            </w:r>
          </w:p>
        </w:tc>
        <w:tc>
          <w:tcPr>
            <w:tcW w:w="2394" w:type="dxa"/>
          </w:tcPr>
          <w:p w14:paraId="7FFBCD71" w14:textId="7D62D8BF" w:rsidR="005A7F9B" w:rsidRDefault="005A7F9B" w:rsidP="005A7F9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12,12%</w:t>
            </w:r>
          </w:p>
        </w:tc>
      </w:tr>
      <w:tr w:rsidR="005A7F9B" w14:paraId="37264C30" w14:textId="7A05525F" w:rsidTr="00D9163C">
        <w:tc>
          <w:tcPr>
            <w:tcW w:w="4720" w:type="dxa"/>
          </w:tcPr>
          <w:p w14:paraId="13048A60" w14:textId="7EB4D645" w:rsidR="005A7F9B" w:rsidRDefault="005A7F9B" w:rsidP="005A7F9B">
            <w:pPr>
              <w:tabs>
                <w:tab w:val="left" w:pos="993"/>
              </w:tabs>
              <w:autoSpaceDE w:val="0"/>
              <w:autoSpaceDN w:val="0"/>
              <w:adjustRightInd w:val="0"/>
              <w:jc w:val="both"/>
              <w:rPr>
                <w:rFonts w:asciiTheme="majorHAnsi" w:hAnsiTheme="majorHAnsi" w:cstheme="majorHAnsi"/>
                <w:sz w:val="28"/>
                <w:szCs w:val="28"/>
                <w:lang w:val="kk-KZ"/>
              </w:rPr>
            </w:pPr>
            <w:r w:rsidRPr="00FC5456">
              <w:rPr>
                <w:sz w:val="28"/>
                <w:szCs w:val="28"/>
                <w:lang w:val="en-US"/>
              </w:rPr>
              <w:t>GA</w:t>
            </w:r>
            <w:r w:rsidRPr="008A287F">
              <w:rPr>
                <w:sz w:val="28"/>
                <w:szCs w:val="28"/>
                <w:lang w:val="en-US"/>
              </w:rPr>
              <w:t xml:space="preserve"> CT</w:t>
            </w:r>
          </w:p>
        </w:tc>
        <w:tc>
          <w:tcPr>
            <w:tcW w:w="2519" w:type="dxa"/>
          </w:tcPr>
          <w:p w14:paraId="303D34FB" w14:textId="738CED95" w:rsidR="005A7F9B" w:rsidRDefault="005A7F9B" w:rsidP="005A7F9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16</w:t>
            </w:r>
          </w:p>
        </w:tc>
        <w:tc>
          <w:tcPr>
            <w:tcW w:w="2394" w:type="dxa"/>
          </w:tcPr>
          <w:p w14:paraId="3935FD20" w14:textId="54221291" w:rsidR="005A7F9B" w:rsidRDefault="005A7F9B" w:rsidP="005A7F9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24,24%</w:t>
            </w:r>
          </w:p>
        </w:tc>
      </w:tr>
      <w:tr w:rsidR="005A7F9B" w14:paraId="63EC8AD5" w14:textId="673C7CC7" w:rsidTr="00D9163C">
        <w:tc>
          <w:tcPr>
            <w:tcW w:w="4720" w:type="dxa"/>
          </w:tcPr>
          <w:p w14:paraId="1BFFEBC0" w14:textId="3AC0D6AA" w:rsidR="005A7F9B" w:rsidRPr="00FC5456" w:rsidRDefault="005A7F9B" w:rsidP="005A7F9B">
            <w:pPr>
              <w:tabs>
                <w:tab w:val="left" w:pos="993"/>
              </w:tabs>
              <w:autoSpaceDE w:val="0"/>
              <w:autoSpaceDN w:val="0"/>
              <w:adjustRightInd w:val="0"/>
              <w:jc w:val="both"/>
              <w:rPr>
                <w:sz w:val="28"/>
                <w:szCs w:val="28"/>
                <w:lang w:val="en-US"/>
              </w:rPr>
            </w:pPr>
            <w:r w:rsidRPr="00FC5456">
              <w:rPr>
                <w:sz w:val="28"/>
                <w:szCs w:val="28"/>
                <w:lang w:val="en-US"/>
              </w:rPr>
              <w:t>GA</w:t>
            </w:r>
            <w:r w:rsidRPr="008A287F">
              <w:rPr>
                <w:sz w:val="28"/>
                <w:szCs w:val="28"/>
                <w:lang w:val="en-US"/>
              </w:rPr>
              <w:t xml:space="preserve"> TT</w:t>
            </w:r>
          </w:p>
        </w:tc>
        <w:tc>
          <w:tcPr>
            <w:tcW w:w="2519" w:type="dxa"/>
          </w:tcPr>
          <w:p w14:paraId="4403E171" w14:textId="00837115" w:rsidR="005A7F9B" w:rsidRDefault="005A7F9B" w:rsidP="005A7F9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42</w:t>
            </w:r>
          </w:p>
        </w:tc>
        <w:tc>
          <w:tcPr>
            <w:tcW w:w="2394" w:type="dxa"/>
          </w:tcPr>
          <w:p w14:paraId="168BDB6D" w14:textId="45C1ABF7" w:rsidR="005A7F9B" w:rsidRDefault="005A7F9B" w:rsidP="005A7F9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63,64%</w:t>
            </w:r>
          </w:p>
        </w:tc>
      </w:tr>
    </w:tbl>
    <w:p w14:paraId="6C1AC107" w14:textId="77777777" w:rsidR="005A7F9B" w:rsidRDefault="005A7F9B" w:rsidP="005A7F9B">
      <w:pPr>
        <w:tabs>
          <w:tab w:val="left" w:pos="993"/>
        </w:tabs>
        <w:autoSpaceDE w:val="0"/>
        <w:autoSpaceDN w:val="0"/>
        <w:adjustRightInd w:val="0"/>
        <w:spacing w:after="0" w:line="240" w:lineRule="auto"/>
        <w:jc w:val="both"/>
        <w:rPr>
          <w:rFonts w:asciiTheme="majorHAnsi" w:hAnsiTheme="majorHAnsi" w:cstheme="majorHAnsi"/>
          <w:sz w:val="28"/>
          <w:szCs w:val="28"/>
          <w:lang w:val="kk-KZ"/>
        </w:rPr>
      </w:pPr>
    </w:p>
    <w:p w14:paraId="3289F72A" w14:textId="54E50956" w:rsidR="00AD1844" w:rsidRDefault="00AD1844" w:rsidP="00D9163C">
      <w:pPr>
        <w:spacing w:after="0" w:line="240" w:lineRule="auto"/>
        <w:jc w:val="both"/>
        <w:rPr>
          <w:rFonts w:asciiTheme="majorHAnsi" w:hAnsiTheme="majorHAnsi" w:cstheme="majorHAnsi"/>
          <w:sz w:val="28"/>
          <w:szCs w:val="28"/>
          <w:lang w:val="kk-KZ"/>
        </w:rPr>
      </w:pPr>
      <w:r>
        <w:rPr>
          <w:rFonts w:ascii="Times New Roman" w:hAnsi="Times New Roman" w:cs="Times New Roman"/>
          <w:sz w:val="28"/>
          <w:szCs w:val="28"/>
          <w:lang w:val="kk-KZ"/>
        </w:rPr>
        <w:t xml:space="preserve">Кесте </w:t>
      </w:r>
      <w:r w:rsidR="007C1D9A">
        <w:rPr>
          <w:rFonts w:ascii="Times New Roman" w:hAnsi="Times New Roman" w:cs="Times New Roman"/>
          <w:sz w:val="28"/>
          <w:szCs w:val="28"/>
          <w:lang w:val="kk-KZ"/>
        </w:rPr>
        <w:t>8</w:t>
      </w:r>
      <w:r w:rsidR="00D916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Зерттеу жүргізілген асыл тұқым орталықтары мен шаруашылықтарында бұқалардың тұқымы мен </w:t>
      </w:r>
      <w:r w:rsidRPr="00D974AA">
        <w:rPr>
          <w:rFonts w:asciiTheme="majorHAnsi" w:hAnsiTheme="majorHAnsi" w:cstheme="majorHAnsi"/>
          <w:sz w:val="28"/>
          <w:szCs w:val="28"/>
          <w:lang w:val="kk-KZ"/>
        </w:rPr>
        <w:t>TNP2</w:t>
      </w:r>
      <w:r>
        <w:rPr>
          <w:rFonts w:asciiTheme="majorHAnsi" w:hAnsiTheme="majorHAnsi" w:cstheme="majorHAnsi"/>
          <w:sz w:val="28"/>
          <w:szCs w:val="28"/>
          <w:lang w:val="kk-KZ"/>
        </w:rPr>
        <w:t xml:space="preserve"> </w:t>
      </w:r>
      <w:r w:rsidRPr="00AD1844">
        <w:rPr>
          <w:rFonts w:asciiTheme="majorHAnsi" w:hAnsiTheme="majorHAnsi" w:cstheme="majorHAnsi"/>
          <w:sz w:val="28"/>
          <w:szCs w:val="28"/>
          <w:lang w:val="kk-KZ"/>
        </w:rPr>
        <w:t>g.269 G→A,</w:t>
      </w:r>
      <w:r>
        <w:rPr>
          <w:rFonts w:asciiTheme="majorHAnsi" w:hAnsiTheme="majorHAnsi" w:cstheme="majorHAnsi"/>
          <w:sz w:val="28"/>
          <w:szCs w:val="28"/>
          <w:lang w:val="kk-KZ"/>
        </w:rPr>
        <w:t xml:space="preserve"> </w:t>
      </w:r>
      <w:r w:rsidRPr="00AD1844">
        <w:rPr>
          <w:rFonts w:asciiTheme="majorHAnsi" w:hAnsiTheme="majorHAnsi" w:cstheme="majorHAnsi"/>
          <w:sz w:val="28"/>
          <w:szCs w:val="28"/>
          <w:lang w:val="kk-KZ"/>
        </w:rPr>
        <w:t>g.1536 C→T SNP</w:t>
      </w:r>
      <w:r>
        <w:rPr>
          <w:rFonts w:asciiTheme="majorHAnsi" w:hAnsiTheme="majorHAnsi" w:cstheme="majorHAnsi"/>
          <w:sz w:val="28"/>
          <w:szCs w:val="28"/>
          <w:lang w:val="kk-KZ"/>
        </w:rPr>
        <w:t xml:space="preserve"> полиморфизм генетикалық варианттарының таралуы </w:t>
      </w:r>
    </w:p>
    <w:p w14:paraId="71A4176F" w14:textId="77777777" w:rsidR="00D9163C" w:rsidRDefault="00D9163C" w:rsidP="00D9163C">
      <w:pPr>
        <w:spacing w:after="0" w:line="240" w:lineRule="auto"/>
        <w:jc w:val="both"/>
        <w:rPr>
          <w:rFonts w:ascii="Times New Roman" w:hAnsi="Times New Roman" w:cs="Times New Roman"/>
          <w:sz w:val="28"/>
          <w:szCs w:val="28"/>
          <w:lang w:val="kk-KZ"/>
        </w:rPr>
      </w:pPr>
    </w:p>
    <w:tbl>
      <w:tblPr>
        <w:tblStyle w:val="af"/>
        <w:tblW w:w="9526" w:type="dxa"/>
        <w:tblInd w:w="108" w:type="dxa"/>
        <w:tblLayout w:type="fixed"/>
        <w:tblLook w:val="04A0" w:firstRow="1" w:lastRow="0" w:firstColumn="1" w:lastColumn="0" w:noHBand="0" w:noVBand="1"/>
      </w:tblPr>
      <w:tblGrid>
        <w:gridCol w:w="2127"/>
        <w:gridCol w:w="1275"/>
        <w:gridCol w:w="1134"/>
        <w:gridCol w:w="1276"/>
        <w:gridCol w:w="1276"/>
        <w:gridCol w:w="1134"/>
        <w:gridCol w:w="1304"/>
      </w:tblGrid>
      <w:tr w:rsidR="00AD1844" w:rsidRPr="0081234A" w14:paraId="0BEFB694" w14:textId="77777777" w:rsidTr="00D9163C">
        <w:tc>
          <w:tcPr>
            <w:tcW w:w="2127" w:type="dxa"/>
            <w:vMerge w:val="restart"/>
          </w:tcPr>
          <w:p w14:paraId="71DBCAAA"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p>
          <w:p w14:paraId="17FAD5BE"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Шаруашылық атауы</w:t>
            </w:r>
          </w:p>
        </w:tc>
        <w:tc>
          <w:tcPr>
            <w:tcW w:w="3685" w:type="dxa"/>
            <w:gridSpan w:val="3"/>
          </w:tcPr>
          <w:p w14:paraId="0CE6A8C7"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sidRPr="00D974AA">
              <w:rPr>
                <w:rFonts w:asciiTheme="majorHAnsi" w:hAnsiTheme="majorHAnsi" w:cstheme="majorHAnsi"/>
                <w:sz w:val="28"/>
                <w:szCs w:val="28"/>
                <w:lang w:val="kk-KZ"/>
              </w:rPr>
              <w:t>TNP2 ген локусы g.269 G→A</w:t>
            </w:r>
            <w:r>
              <w:rPr>
                <w:rFonts w:asciiTheme="majorHAnsi" w:hAnsiTheme="majorHAnsi" w:cstheme="majorHAnsi"/>
                <w:sz w:val="28"/>
                <w:szCs w:val="28"/>
                <w:lang w:val="kk-KZ"/>
              </w:rPr>
              <w:t>, бұқалар саны/үлесі</w:t>
            </w:r>
            <w:r w:rsidRPr="00A04CED">
              <w:rPr>
                <w:rFonts w:asciiTheme="majorHAnsi" w:hAnsiTheme="majorHAnsi" w:cstheme="majorHAnsi"/>
                <w:sz w:val="28"/>
                <w:szCs w:val="28"/>
                <w:lang w:val="kk-KZ"/>
              </w:rPr>
              <w:t>%</w:t>
            </w:r>
            <w:r w:rsidRPr="00D974AA">
              <w:rPr>
                <w:rFonts w:asciiTheme="majorHAnsi" w:hAnsiTheme="majorHAnsi" w:cstheme="majorHAnsi"/>
                <w:sz w:val="28"/>
                <w:szCs w:val="28"/>
                <w:lang w:val="kk-KZ"/>
              </w:rPr>
              <w:t xml:space="preserve"> </w:t>
            </w:r>
          </w:p>
        </w:tc>
        <w:tc>
          <w:tcPr>
            <w:tcW w:w="3714" w:type="dxa"/>
            <w:gridSpan w:val="3"/>
          </w:tcPr>
          <w:p w14:paraId="07E58A1A" w14:textId="5B148E77" w:rsidR="00AD1844" w:rsidRDefault="00AD1844" w:rsidP="00AD1844">
            <w:pPr>
              <w:tabs>
                <w:tab w:val="left" w:pos="993"/>
              </w:tabs>
              <w:autoSpaceDE w:val="0"/>
              <w:autoSpaceDN w:val="0"/>
              <w:adjustRightInd w:val="0"/>
              <w:jc w:val="center"/>
              <w:rPr>
                <w:rFonts w:asciiTheme="majorHAnsi" w:hAnsiTheme="majorHAnsi" w:cstheme="majorHAnsi"/>
                <w:sz w:val="28"/>
                <w:szCs w:val="28"/>
                <w:lang w:val="kk-KZ"/>
              </w:rPr>
            </w:pPr>
            <w:r w:rsidRPr="00D974AA">
              <w:rPr>
                <w:rFonts w:asciiTheme="majorHAnsi" w:hAnsiTheme="majorHAnsi" w:cstheme="majorHAnsi"/>
                <w:sz w:val="28"/>
                <w:szCs w:val="28"/>
                <w:lang w:val="kk-KZ"/>
              </w:rPr>
              <w:t>TNP2 ген локусы g.1536 C→T</w:t>
            </w:r>
            <w:r>
              <w:rPr>
                <w:rFonts w:asciiTheme="majorHAnsi" w:hAnsiTheme="majorHAnsi" w:cstheme="majorHAnsi"/>
                <w:sz w:val="28"/>
                <w:szCs w:val="28"/>
                <w:lang w:val="kk-KZ"/>
              </w:rPr>
              <w:t xml:space="preserve">, </w:t>
            </w:r>
            <w:r w:rsidRPr="00A04CED">
              <w:rPr>
                <w:rFonts w:asciiTheme="majorHAnsi" w:hAnsiTheme="majorHAnsi" w:cstheme="majorHAnsi"/>
                <w:sz w:val="28"/>
                <w:szCs w:val="28"/>
                <w:lang w:val="kk-KZ"/>
              </w:rPr>
              <w:t>бұқалар</w:t>
            </w:r>
            <w:r>
              <w:rPr>
                <w:rFonts w:asciiTheme="majorHAnsi" w:hAnsiTheme="majorHAnsi" w:cstheme="majorHAnsi"/>
                <w:sz w:val="28"/>
                <w:szCs w:val="28"/>
                <w:lang w:val="kk-KZ"/>
              </w:rPr>
              <w:t xml:space="preserve"> </w:t>
            </w:r>
            <w:r w:rsidRPr="00A04CED">
              <w:rPr>
                <w:rFonts w:asciiTheme="majorHAnsi" w:hAnsiTheme="majorHAnsi" w:cstheme="majorHAnsi"/>
                <w:sz w:val="28"/>
                <w:szCs w:val="28"/>
                <w:lang w:val="kk-KZ"/>
              </w:rPr>
              <w:t>саны/үлесі%</w:t>
            </w:r>
          </w:p>
        </w:tc>
      </w:tr>
      <w:tr w:rsidR="00AD1844" w14:paraId="40866293" w14:textId="77777777" w:rsidTr="00D9163C">
        <w:tc>
          <w:tcPr>
            <w:tcW w:w="2127" w:type="dxa"/>
            <w:vMerge/>
          </w:tcPr>
          <w:p w14:paraId="063C08E9" w14:textId="77777777" w:rsidR="00AD1844" w:rsidRDefault="00AD1844" w:rsidP="007C1D9A">
            <w:pPr>
              <w:tabs>
                <w:tab w:val="left" w:pos="993"/>
              </w:tabs>
              <w:autoSpaceDE w:val="0"/>
              <w:autoSpaceDN w:val="0"/>
              <w:adjustRightInd w:val="0"/>
              <w:jc w:val="both"/>
              <w:rPr>
                <w:rFonts w:asciiTheme="majorHAnsi" w:hAnsiTheme="majorHAnsi" w:cstheme="majorHAnsi"/>
                <w:sz w:val="28"/>
                <w:szCs w:val="28"/>
                <w:lang w:val="kk-KZ"/>
              </w:rPr>
            </w:pPr>
          </w:p>
        </w:tc>
        <w:tc>
          <w:tcPr>
            <w:tcW w:w="1275" w:type="dxa"/>
          </w:tcPr>
          <w:p w14:paraId="482E8E83"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sidRPr="00FC5456">
              <w:rPr>
                <w:sz w:val="28"/>
                <w:szCs w:val="28"/>
                <w:lang w:val="en-US"/>
              </w:rPr>
              <w:t>G</w:t>
            </w:r>
            <w:r w:rsidRPr="00FC5456">
              <w:rPr>
                <w:rFonts w:asciiTheme="majorHAnsi" w:hAnsiTheme="majorHAnsi" w:cstheme="majorHAnsi"/>
                <w:sz w:val="28"/>
                <w:szCs w:val="28"/>
                <w:lang w:val="kk-KZ"/>
              </w:rPr>
              <w:t>G</w:t>
            </w:r>
          </w:p>
        </w:tc>
        <w:tc>
          <w:tcPr>
            <w:tcW w:w="1134" w:type="dxa"/>
          </w:tcPr>
          <w:p w14:paraId="3D1E1673"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sidRPr="00FC5456">
              <w:rPr>
                <w:sz w:val="28"/>
                <w:szCs w:val="28"/>
                <w:lang w:val="en-US"/>
              </w:rPr>
              <w:t>GA</w:t>
            </w:r>
          </w:p>
        </w:tc>
        <w:tc>
          <w:tcPr>
            <w:tcW w:w="1276" w:type="dxa"/>
          </w:tcPr>
          <w:p w14:paraId="465011F8"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sidRPr="00FC5456">
              <w:rPr>
                <w:sz w:val="28"/>
                <w:szCs w:val="28"/>
                <w:lang w:val="en-US"/>
              </w:rPr>
              <w:t>AA</w:t>
            </w:r>
          </w:p>
        </w:tc>
        <w:tc>
          <w:tcPr>
            <w:tcW w:w="1276" w:type="dxa"/>
          </w:tcPr>
          <w:p w14:paraId="08CE28EB"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CC</w:t>
            </w:r>
          </w:p>
        </w:tc>
        <w:tc>
          <w:tcPr>
            <w:tcW w:w="1134" w:type="dxa"/>
          </w:tcPr>
          <w:p w14:paraId="68048055"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CT</w:t>
            </w:r>
          </w:p>
        </w:tc>
        <w:tc>
          <w:tcPr>
            <w:tcW w:w="1304" w:type="dxa"/>
          </w:tcPr>
          <w:p w14:paraId="0FBC293A"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TT</w:t>
            </w:r>
          </w:p>
        </w:tc>
      </w:tr>
      <w:tr w:rsidR="00AD1844" w14:paraId="67D338ED" w14:textId="77777777" w:rsidTr="00D9163C">
        <w:tc>
          <w:tcPr>
            <w:tcW w:w="2127" w:type="dxa"/>
          </w:tcPr>
          <w:p w14:paraId="7E806655" w14:textId="77777777" w:rsidR="00AD1844" w:rsidRPr="00B850A3" w:rsidRDefault="00AD1844" w:rsidP="007C1D9A">
            <w:pPr>
              <w:tabs>
                <w:tab w:val="left" w:pos="993"/>
              </w:tabs>
              <w:autoSpaceDE w:val="0"/>
              <w:autoSpaceDN w:val="0"/>
              <w:adjustRightInd w:val="0"/>
              <w:jc w:val="both"/>
              <w:rPr>
                <w:rFonts w:asciiTheme="majorHAnsi" w:hAnsiTheme="majorHAnsi" w:cstheme="majorHAnsi"/>
                <w:sz w:val="28"/>
                <w:szCs w:val="28"/>
                <w:lang w:val="en-US"/>
              </w:rPr>
            </w:pPr>
            <w:r>
              <w:rPr>
                <w:rFonts w:asciiTheme="majorHAnsi" w:hAnsiTheme="majorHAnsi" w:cstheme="majorHAnsi"/>
                <w:sz w:val="28"/>
                <w:szCs w:val="28"/>
                <w:lang w:val="kk-KZ"/>
              </w:rPr>
              <w:t>Асыл Түлік (</w:t>
            </w:r>
            <w:r>
              <w:rPr>
                <w:rFonts w:asciiTheme="majorHAnsi" w:hAnsiTheme="majorHAnsi" w:cstheme="majorHAnsi"/>
                <w:sz w:val="28"/>
                <w:szCs w:val="28"/>
                <w:lang w:val="en-US"/>
              </w:rPr>
              <w:t>n=23</w:t>
            </w:r>
            <w:r>
              <w:rPr>
                <w:rFonts w:asciiTheme="majorHAnsi" w:hAnsiTheme="majorHAnsi" w:cstheme="majorHAnsi"/>
                <w:sz w:val="28"/>
                <w:szCs w:val="28"/>
                <w:lang w:val="kk-KZ"/>
              </w:rPr>
              <w:t>)</w:t>
            </w:r>
          </w:p>
        </w:tc>
        <w:tc>
          <w:tcPr>
            <w:tcW w:w="1275" w:type="dxa"/>
          </w:tcPr>
          <w:p w14:paraId="1EE2CF48" w14:textId="77777777" w:rsidR="00AD1844" w:rsidRPr="00A04CED" w:rsidRDefault="00AD1844" w:rsidP="007C1D9A">
            <w:pPr>
              <w:tabs>
                <w:tab w:val="left" w:pos="993"/>
              </w:tabs>
              <w:autoSpaceDE w:val="0"/>
              <w:autoSpaceDN w:val="0"/>
              <w:adjustRightInd w:val="0"/>
              <w:jc w:val="center"/>
              <w:rPr>
                <w:sz w:val="28"/>
                <w:szCs w:val="28"/>
                <w:lang w:val="kk-KZ"/>
              </w:rPr>
            </w:pPr>
            <w:r>
              <w:rPr>
                <w:sz w:val="28"/>
                <w:szCs w:val="28"/>
                <w:lang w:val="kk-KZ"/>
              </w:rPr>
              <w:t>0</w:t>
            </w:r>
          </w:p>
        </w:tc>
        <w:tc>
          <w:tcPr>
            <w:tcW w:w="1134" w:type="dxa"/>
          </w:tcPr>
          <w:p w14:paraId="7E36AF21" w14:textId="77777777" w:rsidR="00AD1844" w:rsidRPr="00B850A3" w:rsidRDefault="00AD1844" w:rsidP="007C1D9A">
            <w:pPr>
              <w:tabs>
                <w:tab w:val="left" w:pos="993"/>
              </w:tabs>
              <w:autoSpaceDE w:val="0"/>
              <w:autoSpaceDN w:val="0"/>
              <w:adjustRightInd w:val="0"/>
              <w:jc w:val="center"/>
              <w:rPr>
                <w:sz w:val="28"/>
                <w:szCs w:val="28"/>
                <w:lang w:val="en-US"/>
              </w:rPr>
            </w:pPr>
            <w:r>
              <w:rPr>
                <w:sz w:val="28"/>
                <w:szCs w:val="28"/>
                <w:lang w:val="kk-KZ"/>
              </w:rPr>
              <w:t>23</w:t>
            </w:r>
            <w:r>
              <w:rPr>
                <w:sz w:val="28"/>
                <w:szCs w:val="28"/>
                <w:lang w:val="en-US"/>
              </w:rPr>
              <w:t>/100</w:t>
            </w:r>
          </w:p>
        </w:tc>
        <w:tc>
          <w:tcPr>
            <w:tcW w:w="1276" w:type="dxa"/>
          </w:tcPr>
          <w:p w14:paraId="12E98B1D" w14:textId="77777777" w:rsidR="00AD1844" w:rsidRPr="00A04CED" w:rsidRDefault="00AD1844" w:rsidP="007C1D9A">
            <w:pPr>
              <w:tabs>
                <w:tab w:val="left" w:pos="993"/>
              </w:tabs>
              <w:autoSpaceDE w:val="0"/>
              <w:autoSpaceDN w:val="0"/>
              <w:adjustRightInd w:val="0"/>
              <w:jc w:val="center"/>
              <w:rPr>
                <w:sz w:val="28"/>
                <w:szCs w:val="28"/>
                <w:lang w:val="kk-KZ"/>
              </w:rPr>
            </w:pPr>
            <w:r>
              <w:rPr>
                <w:sz w:val="28"/>
                <w:szCs w:val="28"/>
                <w:lang w:val="kk-KZ"/>
              </w:rPr>
              <w:t>0</w:t>
            </w:r>
          </w:p>
        </w:tc>
        <w:tc>
          <w:tcPr>
            <w:tcW w:w="1276" w:type="dxa"/>
          </w:tcPr>
          <w:p w14:paraId="248A9042" w14:textId="77777777" w:rsidR="00AD1844" w:rsidRPr="00A04CED" w:rsidRDefault="00AD1844" w:rsidP="007C1D9A">
            <w:pPr>
              <w:tabs>
                <w:tab w:val="left" w:pos="993"/>
              </w:tabs>
              <w:autoSpaceDE w:val="0"/>
              <w:autoSpaceDN w:val="0"/>
              <w:adjustRightInd w:val="0"/>
              <w:jc w:val="center"/>
              <w:rPr>
                <w:sz w:val="28"/>
                <w:szCs w:val="28"/>
                <w:lang w:val="kk-KZ"/>
              </w:rPr>
            </w:pPr>
            <w:r>
              <w:rPr>
                <w:sz w:val="28"/>
                <w:szCs w:val="28"/>
                <w:lang w:val="kk-KZ"/>
              </w:rPr>
              <w:t>3/13,0</w:t>
            </w:r>
          </w:p>
        </w:tc>
        <w:tc>
          <w:tcPr>
            <w:tcW w:w="1134" w:type="dxa"/>
          </w:tcPr>
          <w:p w14:paraId="72CCFAB5" w14:textId="77777777" w:rsidR="00AD1844" w:rsidRPr="00A04CED" w:rsidRDefault="00AD1844" w:rsidP="007C1D9A">
            <w:pPr>
              <w:tabs>
                <w:tab w:val="left" w:pos="993"/>
              </w:tabs>
              <w:autoSpaceDE w:val="0"/>
              <w:autoSpaceDN w:val="0"/>
              <w:adjustRightInd w:val="0"/>
              <w:jc w:val="center"/>
              <w:rPr>
                <w:sz w:val="28"/>
                <w:szCs w:val="28"/>
                <w:lang w:val="kk-KZ"/>
              </w:rPr>
            </w:pPr>
            <w:r>
              <w:rPr>
                <w:sz w:val="28"/>
                <w:szCs w:val="28"/>
                <w:lang w:val="kk-KZ"/>
              </w:rPr>
              <w:t>7/30,5</w:t>
            </w:r>
          </w:p>
        </w:tc>
        <w:tc>
          <w:tcPr>
            <w:tcW w:w="1304" w:type="dxa"/>
          </w:tcPr>
          <w:p w14:paraId="3CBADD94" w14:textId="77777777" w:rsidR="00AD1844" w:rsidRPr="00A04CED" w:rsidRDefault="00AD1844" w:rsidP="007C1D9A">
            <w:pPr>
              <w:tabs>
                <w:tab w:val="left" w:pos="993"/>
              </w:tabs>
              <w:autoSpaceDE w:val="0"/>
              <w:autoSpaceDN w:val="0"/>
              <w:adjustRightInd w:val="0"/>
              <w:jc w:val="center"/>
              <w:rPr>
                <w:sz w:val="28"/>
                <w:szCs w:val="28"/>
                <w:lang w:val="kk-KZ"/>
              </w:rPr>
            </w:pPr>
            <w:r>
              <w:rPr>
                <w:sz w:val="28"/>
                <w:szCs w:val="28"/>
                <w:lang w:val="kk-KZ"/>
              </w:rPr>
              <w:t>13/56,5</w:t>
            </w:r>
          </w:p>
        </w:tc>
      </w:tr>
      <w:tr w:rsidR="00AD1844" w14:paraId="3E2D75BD" w14:textId="77777777" w:rsidTr="00D9163C">
        <w:tc>
          <w:tcPr>
            <w:tcW w:w="2127" w:type="dxa"/>
          </w:tcPr>
          <w:p w14:paraId="2D3BC4D9" w14:textId="77777777" w:rsidR="00AD1844" w:rsidRDefault="00AD1844" w:rsidP="007C1D9A">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Сарканд-Агро</w:t>
            </w:r>
            <w:r>
              <w:rPr>
                <w:rFonts w:asciiTheme="majorHAnsi" w:hAnsiTheme="majorHAnsi" w:cstheme="majorHAnsi"/>
                <w:sz w:val="28"/>
                <w:szCs w:val="28"/>
                <w:lang w:val="en-US"/>
              </w:rPr>
              <w:t xml:space="preserve"> </w:t>
            </w:r>
            <w:r>
              <w:rPr>
                <w:rFonts w:asciiTheme="majorHAnsi" w:hAnsiTheme="majorHAnsi" w:cstheme="majorHAnsi"/>
                <w:sz w:val="28"/>
                <w:szCs w:val="28"/>
                <w:lang w:val="kk-KZ"/>
              </w:rPr>
              <w:t>(</w:t>
            </w:r>
            <w:r>
              <w:rPr>
                <w:rFonts w:asciiTheme="majorHAnsi" w:hAnsiTheme="majorHAnsi" w:cstheme="majorHAnsi"/>
                <w:sz w:val="28"/>
                <w:szCs w:val="28"/>
                <w:lang w:val="en-US"/>
              </w:rPr>
              <w:t>n=17</w:t>
            </w:r>
            <w:r>
              <w:rPr>
                <w:rFonts w:asciiTheme="majorHAnsi" w:hAnsiTheme="majorHAnsi" w:cstheme="majorHAnsi"/>
                <w:sz w:val="28"/>
                <w:szCs w:val="28"/>
                <w:lang w:val="kk-KZ"/>
              </w:rPr>
              <w:t>)</w:t>
            </w:r>
          </w:p>
        </w:tc>
        <w:tc>
          <w:tcPr>
            <w:tcW w:w="1275" w:type="dxa"/>
          </w:tcPr>
          <w:p w14:paraId="68FB901F"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sz w:val="28"/>
                <w:szCs w:val="28"/>
                <w:lang w:val="kk-KZ"/>
              </w:rPr>
              <w:t>0</w:t>
            </w:r>
          </w:p>
        </w:tc>
        <w:tc>
          <w:tcPr>
            <w:tcW w:w="1134" w:type="dxa"/>
          </w:tcPr>
          <w:p w14:paraId="15D4E68E" w14:textId="77777777" w:rsidR="00AD1844" w:rsidRPr="00B850A3" w:rsidRDefault="00AD1844" w:rsidP="007C1D9A">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17/100</w:t>
            </w:r>
          </w:p>
        </w:tc>
        <w:tc>
          <w:tcPr>
            <w:tcW w:w="1276" w:type="dxa"/>
          </w:tcPr>
          <w:p w14:paraId="239DA1A4"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sz w:val="28"/>
                <w:szCs w:val="28"/>
                <w:lang w:val="kk-KZ"/>
              </w:rPr>
              <w:t>0</w:t>
            </w:r>
          </w:p>
        </w:tc>
        <w:tc>
          <w:tcPr>
            <w:tcW w:w="1276" w:type="dxa"/>
          </w:tcPr>
          <w:p w14:paraId="714ED210" w14:textId="77777777" w:rsidR="00AD1844" w:rsidRPr="00B850A3" w:rsidRDefault="00AD1844" w:rsidP="007C1D9A">
            <w:pPr>
              <w:tabs>
                <w:tab w:val="left" w:pos="993"/>
              </w:tabs>
              <w:autoSpaceDE w:val="0"/>
              <w:autoSpaceDN w:val="0"/>
              <w:adjustRightInd w:val="0"/>
              <w:jc w:val="center"/>
              <w:rPr>
                <w:rFonts w:asciiTheme="majorHAnsi" w:hAnsiTheme="majorHAnsi" w:cstheme="majorHAnsi"/>
                <w:sz w:val="28"/>
                <w:szCs w:val="28"/>
                <w:lang w:val="en-US"/>
              </w:rPr>
            </w:pPr>
            <w:r>
              <w:rPr>
                <w:rFonts w:asciiTheme="majorHAnsi" w:hAnsiTheme="majorHAnsi" w:cstheme="majorHAnsi"/>
                <w:sz w:val="28"/>
                <w:szCs w:val="28"/>
                <w:lang w:val="en-US"/>
              </w:rPr>
              <w:t>3/17</w:t>
            </w:r>
            <w:r>
              <w:rPr>
                <w:rFonts w:asciiTheme="majorHAnsi" w:hAnsiTheme="majorHAnsi" w:cstheme="majorHAnsi"/>
                <w:sz w:val="28"/>
                <w:szCs w:val="28"/>
                <w:lang w:val="kk-KZ"/>
              </w:rPr>
              <w:t>,</w:t>
            </w:r>
            <w:r>
              <w:rPr>
                <w:rFonts w:asciiTheme="majorHAnsi" w:hAnsiTheme="majorHAnsi" w:cstheme="majorHAnsi"/>
                <w:sz w:val="28"/>
                <w:szCs w:val="28"/>
                <w:lang w:val="en-US"/>
              </w:rPr>
              <w:t>6</w:t>
            </w:r>
          </w:p>
        </w:tc>
        <w:tc>
          <w:tcPr>
            <w:tcW w:w="1134" w:type="dxa"/>
          </w:tcPr>
          <w:p w14:paraId="77DDA692" w14:textId="77777777" w:rsidR="00AD1844" w:rsidRPr="00B850A3"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en-US"/>
              </w:rPr>
              <w:t>7/</w:t>
            </w:r>
            <w:r>
              <w:rPr>
                <w:rFonts w:asciiTheme="majorHAnsi" w:hAnsiTheme="majorHAnsi" w:cstheme="majorHAnsi"/>
                <w:sz w:val="28"/>
                <w:szCs w:val="28"/>
                <w:lang w:val="kk-KZ"/>
              </w:rPr>
              <w:t>41,2</w:t>
            </w:r>
          </w:p>
        </w:tc>
        <w:tc>
          <w:tcPr>
            <w:tcW w:w="1304" w:type="dxa"/>
          </w:tcPr>
          <w:p w14:paraId="0D4C2B80" w14:textId="77777777" w:rsidR="00AD1844" w:rsidRPr="00B850A3"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en-US"/>
              </w:rPr>
              <w:t>7/</w:t>
            </w:r>
            <w:r>
              <w:rPr>
                <w:rFonts w:asciiTheme="majorHAnsi" w:hAnsiTheme="majorHAnsi" w:cstheme="majorHAnsi"/>
                <w:sz w:val="28"/>
                <w:szCs w:val="28"/>
                <w:lang w:val="kk-KZ"/>
              </w:rPr>
              <w:t>41,2</w:t>
            </w:r>
          </w:p>
        </w:tc>
      </w:tr>
      <w:tr w:rsidR="00AD1844" w14:paraId="0C5D6EE3" w14:textId="77777777" w:rsidTr="00D9163C">
        <w:tc>
          <w:tcPr>
            <w:tcW w:w="2127" w:type="dxa"/>
          </w:tcPr>
          <w:p w14:paraId="710A9BE3" w14:textId="77777777" w:rsidR="00AD1844" w:rsidRPr="00D974AA" w:rsidRDefault="00AD1844" w:rsidP="007C1D9A">
            <w:pPr>
              <w:tabs>
                <w:tab w:val="left" w:pos="993"/>
              </w:tabs>
              <w:autoSpaceDE w:val="0"/>
              <w:autoSpaceDN w:val="0"/>
              <w:adjustRightInd w:val="0"/>
              <w:jc w:val="both"/>
              <w:rPr>
                <w:sz w:val="28"/>
                <w:szCs w:val="28"/>
                <w:lang w:val="kk-KZ"/>
              </w:rPr>
            </w:pPr>
            <w:r>
              <w:rPr>
                <w:sz w:val="28"/>
                <w:szCs w:val="28"/>
                <w:lang w:val="kk-KZ"/>
              </w:rPr>
              <w:t xml:space="preserve">Байсерке-Агро </w:t>
            </w:r>
            <w:r>
              <w:rPr>
                <w:rFonts w:asciiTheme="majorHAnsi" w:hAnsiTheme="majorHAnsi" w:cstheme="majorHAnsi"/>
                <w:sz w:val="28"/>
                <w:szCs w:val="28"/>
                <w:lang w:val="kk-KZ"/>
              </w:rPr>
              <w:t>(</w:t>
            </w:r>
            <w:r>
              <w:rPr>
                <w:rFonts w:asciiTheme="majorHAnsi" w:hAnsiTheme="majorHAnsi" w:cstheme="majorHAnsi"/>
                <w:sz w:val="28"/>
                <w:szCs w:val="28"/>
                <w:lang w:val="en-US"/>
              </w:rPr>
              <w:t>n=1</w:t>
            </w:r>
            <w:r>
              <w:rPr>
                <w:rFonts w:asciiTheme="majorHAnsi" w:hAnsiTheme="majorHAnsi" w:cstheme="majorHAnsi"/>
                <w:sz w:val="28"/>
                <w:szCs w:val="28"/>
                <w:lang w:val="kk-KZ"/>
              </w:rPr>
              <w:t>5)</w:t>
            </w:r>
          </w:p>
        </w:tc>
        <w:tc>
          <w:tcPr>
            <w:tcW w:w="1275" w:type="dxa"/>
          </w:tcPr>
          <w:p w14:paraId="3F0B5790"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sz w:val="28"/>
                <w:szCs w:val="28"/>
                <w:lang w:val="kk-KZ"/>
              </w:rPr>
              <w:t>0</w:t>
            </w:r>
          </w:p>
        </w:tc>
        <w:tc>
          <w:tcPr>
            <w:tcW w:w="1134" w:type="dxa"/>
          </w:tcPr>
          <w:p w14:paraId="312B1225"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15/100</w:t>
            </w:r>
          </w:p>
        </w:tc>
        <w:tc>
          <w:tcPr>
            <w:tcW w:w="1276" w:type="dxa"/>
          </w:tcPr>
          <w:p w14:paraId="5C63DF52"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sz w:val="28"/>
                <w:szCs w:val="28"/>
                <w:lang w:val="kk-KZ"/>
              </w:rPr>
              <w:t>0</w:t>
            </w:r>
          </w:p>
        </w:tc>
        <w:tc>
          <w:tcPr>
            <w:tcW w:w="1276" w:type="dxa"/>
          </w:tcPr>
          <w:p w14:paraId="7E7B2A5F"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2/13,3</w:t>
            </w:r>
          </w:p>
        </w:tc>
        <w:tc>
          <w:tcPr>
            <w:tcW w:w="1134" w:type="dxa"/>
          </w:tcPr>
          <w:p w14:paraId="561579B1"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3/20,0</w:t>
            </w:r>
          </w:p>
        </w:tc>
        <w:tc>
          <w:tcPr>
            <w:tcW w:w="1304" w:type="dxa"/>
          </w:tcPr>
          <w:p w14:paraId="10EA6CD2"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10/66,7</w:t>
            </w:r>
          </w:p>
        </w:tc>
      </w:tr>
      <w:tr w:rsidR="00AD1844" w14:paraId="4C3A1760" w14:textId="77777777" w:rsidTr="00D9163C">
        <w:tc>
          <w:tcPr>
            <w:tcW w:w="2127" w:type="dxa"/>
          </w:tcPr>
          <w:p w14:paraId="7773AF96" w14:textId="77777777" w:rsidR="00AD1844" w:rsidRDefault="00AD1844" w:rsidP="007C1D9A">
            <w:pPr>
              <w:tabs>
                <w:tab w:val="left" w:pos="993"/>
              </w:tabs>
              <w:autoSpaceDE w:val="0"/>
              <w:autoSpaceDN w:val="0"/>
              <w:adjustRightInd w:val="0"/>
              <w:jc w:val="both"/>
              <w:rPr>
                <w:sz w:val="28"/>
                <w:szCs w:val="28"/>
                <w:lang w:val="kk-KZ"/>
              </w:rPr>
            </w:pPr>
            <w:r>
              <w:rPr>
                <w:sz w:val="28"/>
                <w:szCs w:val="28"/>
                <w:lang w:val="kk-KZ"/>
              </w:rPr>
              <w:t xml:space="preserve">Асыл </w:t>
            </w:r>
            <w:r>
              <w:rPr>
                <w:rFonts w:asciiTheme="majorHAnsi" w:hAnsiTheme="majorHAnsi" w:cstheme="majorHAnsi"/>
                <w:sz w:val="28"/>
                <w:szCs w:val="28"/>
                <w:lang w:val="kk-KZ"/>
              </w:rPr>
              <w:t>(</w:t>
            </w:r>
            <w:r>
              <w:rPr>
                <w:rFonts w:asciiTheme="majorHAnsi" w:hAnsiTheme="majorHAnsi" w:cstheme="majorHAnsi"/>
                <w:sz w:val="28"/>
                <w:szCs w:val="28"/>
                <w:lang w:val="en-US"/>
              </w:rPr>
              <w:t>n=1</w:t>
            </w:r>
            <w:r>
              <w:rPr>
                <w:rFonts w:asciiTheme="majorHAnsi" w:hAnsiTheme="majorHAnsi" w:cstheme="majorHAnsi"/>
                <w:sz w:val="28"/>
                <w:szCs w:val="28"/>
                <w:lang w:val="kk-KZ"/>
              </w:rPr>
              <w:t>5)</w:t>
            </w:r>
          </w:p>
        </w:tc>
        <w:tc>
          <w:tcPr>
            <w:tcW w:w="1275" w:type="dxa"/>
          </w:tcPr>
          <w:p w14:paraId="2C240561"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w:t>
            </w:r>
          </w:p>
        </w:tc>
        <w:tc>
          <w:tcPr>
            <w:tcW w:w="1134" w:type="dxa"/>
          </w:tcPr>
          <w:p w14:paraId="7CEF25B0"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11/100</w:t>
            </w:r>
          </w:p>
        </w:tc>
        <w:tc>
          <w:tcPr>
            <w:tcW w:w="1276" w:type="dxa"/>
          </w:tcPr>
          <w:p w14:paraId="7D85CDC4"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w:t>
            </w:r>
          </w:p>
        </w:tc>
        <w:tc>
          <w:tcPr>
            <w:tcW w:w="1276" w:type="dxa"/>
          </w:tcPr>
          <w:p w14:paraId="1133C993"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w:t>
            </w:r>
          </w:p>
        </w:tc>
        <w:tc>
          <w:tcPr>
            <w:tcW w:w="1134" w:type="dxa"/>
          </w:tcPr>
          <w:p w14:paraId="0AC8B923"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w:t>
            </w:r>
          </w:p>
        </w:tc>
        <w:tc>
          <w:tcPr>
            <w:tcW w:w="1304" w:type="dxa"/>
          </w:tcPr>
          <w:p w14:paraId="5173380C"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11/100</w:t>
            </w:r>
          </w:p>
        </w:tc>
      </w:tr>
      <w:tr w:rsidR="00AD1844" w14:paraId="1C0D898E" w14:textId="77777777" w:rsidTr="00D9163C">
        <w:tc>
          <w:tcPr>
            <w:tcW w:w="2127" w:type="dxa"/>
          </w:tcPr>
          <w:p w14:paraId="6B9F90BE" w14:textId="77777777" w:rsidR="00AD1844" w:rsidRDefault="00AD1844" w:rsidP="007C1D9A">
            <w:pPr>
              <w:tabs>
                <w:tab w:val="left" w:pos="993"/>
              </w:tabs>
              <w:autoSpaceDE w:val="0"/>
              <w:autoSpaceDN w:val="0"/>
              <w:adjustRightInd w:val="0"/>
              <w:jc w:val="both"/>
              <w:rPr>
                <w:sz w:val="28"/>
                <w:szCs w:val="28"/>
                <w:lang w:val="kk-KZ"/>
              </w:rPr>
            </w:pPr>
            <w:r>
              <w:rPr>
                <w:sz w:val="28"/>
                <w:szCs w:val="28"/>
                <w:lang w:val="kk-KZ"/>
              </w:rPr>
              <w:t xml:space="preserve">Барлығы </w:t>
            </w:r>
          </w:p>
        </w:tc>
        <w:tc>
          <w:tcPr>
            <w:tcW w:w="1275" w:type="dxa"/>
          </w:tcPr>
          <w:p w14:paraId="6380C52E"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p>
        </w:tc>
        <w:tc>
          <w:tcPr>
            <w:tcW w:w="1134" w:type="dxa"/>
          </w:tcPr>
          <w:p w14:paraId="5E194ECD"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66/100</w:t>
            </w:r>
          </w:p>
        </w:tc>
        <w:tc>
          <w:tcPr>
            <w:tcW w:w="1276" w:type="dxa"/>
          </w:tcPr>
          <w:p w14:paraId="0BF0E731"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p>
        </w:tc>
        <w:tc>
          <w:tcPr>
            <w:tcW w:w="1276" w:type="dxa"/>
          </w:tcPr>
          <w:p w14:paraId="33E1F8AD"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8/12,1</w:t>
            </w:r>
          </w:p>
        </w:tc>
        <w:tc>
          <w:tcPr>
            <w:tcW w:w="1134" w:type="dxa"/>
          </w:tcPr>
          <w:p w14:paraId="7F0DCF53"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17/25,7</w:t>
            </w:r>
          </w:p>
        </w:tc>
        <w:tc>
          <w:tcPr>
            <w:tcW w:w="1304" w:type="dxa"/>
          </w:tcPr>
          <w:p w14:paraId="4FD7921F" w14:textId="77777777" w:rsidR="00AD1844" w:rsidRDefault="00AD1844" w:rsidP="007C1D9A">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41/62,2</w:t>
            </w:r>
          </w:p>
        </w:tc>
      </w:tr>
    </w:tbl>
    <w:p w14:paraId="3C76C84B" w14:textId="77777777" w:rsidR="007C1D9A" w:rsidRDefault="007C1D9A" w:rsidP="007C1D9A">
      <w:pPr>
        <w:spacing w:after="0" w:line="240" w:lineRule="auto"/>
        <w:jc w:val="both"/>
        <w:rPr>
          <w:rFonts w:asciiTheme="majorHAnsi" w:hAnsiTheme="majorHAnsi" w:cstheme="majorHAnsi"/>
          <w:sz w:val="28"/>
          <w:szCs w:val="28"/>
          <w:lang w:val="kk-KZ"/>
        </w:rPr>
      </w:pPr>
    </w:p>
    <w:p w14:paraId="01D2D048" w14:textId="1B1100D2" w:rsidR="007C1D9A" w:rsidRDefault="006B30E6" w:rsidP="001C69EB">
      <w:pPr>
        <w:spacing w:after="0" w:line="240" w:lineRule="auto"/>
        <w:ind w:firstLine="708"/>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8-кестедегі </w:t>
      </w:r>
      <w:r w:rsidR="0030452F">
        <w:rPr>
          <w:rFonts w:asciiTheme="majorHAnsi" w:hAnsiTheme="majorHAnsi" w:cstheme="majorHAnsi"/>
          <w:sz w:val="28"/>
          <w:szCs w:val="28"/>
          <w:lang w:val="kk-KZ"/>
        </w:rPr>
        <w:t xml:space="preserve">берілген мәліметтерді талдау нәтижесінде анықталғаны, </w:t>
      </w:r>
      <w:r w:rsidR="0030452F" w:rsidRPr="00D974AA">
        <w:rPr>
          <w:rFonts w:asciiTheme="majorHAnsi" w:hAnsiTheme="majorHAnsi" w:cstheme="majorHAnsi"/>
          <w:sz w:val="28"/>
          <w:szCs w:val="28"/>
          <w:lang w:val="kk-KZ"/>
        </w:rPr>
        <w:t>TNP2 ген локусы g.269 G→A</w:t>
      </w:r>
      <w:r w:rsidR="0030452F">
        <w:rPr>
          <w:rFonts w:asciiTheme="majorHAnsi" w:hAnsiTheme="majorHAnsi" w:cstheme="majorHAnsi"/>
          <w:sz w:val="28"/>
          <w:szCs w:val="28"/>
          <w:lang w:val="kk-KZ"/>
        </w:rPr>
        <w:t xml:space="preserve"> полиморфизмі бойынша барлық тұқымдас тексерілген бұқаларда генетикалық полиморфизм анықталмаған, ал екінші TNP2 ген локусы g.1536 C→T полиморфизмі бойынша «Асыл Түлік», «Сарканд-Агро», «Байсерке-Агро» шаруашылықтарында басым кездескен генотип, гомозиготалы </w:t>
      </w:r>
      <w:r w:rsidR="0030452F" w:rsidRPr="0030452F">
        <w:rPr>
          <w:rFonts w:asciiTheme="majorHAnsi" w:hAnsiTheme="majorHAnsi" w:cstheme="majorHAnsi"/>
          <w:sz w:val="28"/>
          <w:szCs w:val="28"/>
          <w:lang w:val="kk-KZ"/>
        </w:rPr>
        <w:t>TT</w:t>
      </w:r>
      <w:r w:rsidR="0030452F">
        <w:rPr>
          <w:rFonts w:asciiTheme="majorHAnsi" w:hAnsiTheme="majorHAnsi" w:cstheme="majorHAnsi"/>
          <w:sz w:val="28"/>
          <w:szCs w:val="28"/>
          <w:lang w:val="kk-KZ"/>
        </w:rPr>
        <w:t xml:space="preserve"> генотипі және олардың таралуы, </w:t>
      </w:r>
      <w:r w:rsidR="0030452F" w:rsidRPr="0030452F">
        <w:rPr>
          <w:rFonts w:asciiTheme="majorHAnsi" w:hAnsiTheme="majorHAnsi" w:cstheme="majorHAnsi"/>
          <w:sz w:val="28"/>
          <w:szCs w:val="28"/>
          <w:lang w:val="kk-KZ"/>
        </w:rPr>
        <w:t>56,5%</w:t>
      </w:r>
      <w:r w:rsidR="0030452F">
        <w:rPr>
          <w:rFonts w:asciiTheme="majorHAnsi" w:hAnsiTheme="majorHAnsi" w:cstheme="majorHAnsi"/>
          <w:sz w:val="28"/>
          <w:szCs w:val="28"/>
          <w:lang w:val="kk-KZ"/>
        </w:rPr>
        <w:t>,</w:t>
      </w:r>
      <w:r w:rsidR="001C69EB">
        <w:rPr>
          <w:rFonts w:asciiTheme="majorHAnsi" w:hAnsiTheme="majorHAnsi" w:cstheme="majorHAnsi"/>
          <w:sz w:val="28"/>
          <w:szCs w:val="28"/>
          <w:lang w:val="kk-KZ"/>
        </w:rPr>
        <w:t xml:space="preserve"> </w:t>
      </w:r>
      <w:r w:rsidR="0030452F">
        <w:rPr>
          <w:rFonts w:asciiTheme="majorHAnsi" w:hAnsiTheme="majorHAnsi" w:cstheme="majorHAnsi"/>
          <w:sz w:val="28"/>
          <w:szCs w:val="28"/>
          <w:lang w:val="kk-KZ"/>
        </w:rPr>
        <w:t>41,2</w:t>
      </w:r>
      <w:r w:rsidR="0030452F" w:rsidRPr="00A04CED">
        <w:rPr>
          <w:rFonts w:asciiTheme="majorHAnsi" w:hAnsiTheme="majorHAnsi" w:cstheme="majorHAnsi"/>
          <w:sz w:val="28"/>
          <w:szCs w:val="28"/>
          <w:lang w:val="kk-KZ"/>
        </w:rPr>
        <w:t>%</w:t>
      </w:r>
      <w:r w:rsidR="0030452F">
        <w:rPr>
          <w:rFonts w:asciiTheme="majorHAnsi" w:hAnsiTheme="majorHAnsi" w:cstheme="majorHAnsi"/>
          <w:sz w:val="28"/>
          <w:szCs w:val="28"/>
          <w:lang w:val="kk-KZ"/>
        </w:rPr>
        <w:t>, 66,7</w:t>
      </w:r>
      <w:r w:rsidR="0030452F" w:rsidRPr="00A04CED">
        <w:rPr>
          <w:rFonts w:asciiTheme="majorHAnsi" w:hAnsiTheme="majorHAnsi" w:cstheme="majorHAnsi"/>
          <w:sz w:val="28"/>
          <w:szCs w:val="28"/>
          <w:lang w:val="kk-KZ"/>
        </w:rPr>
        <w:t>%</w:t>
      </w:r>
      <w:r w:rsidR="0030452F">
        <w:rPr>
          <w:rFonts w:asciiTheme="majorHAnsi" w:hAnsiTheme="majorHAnsi" w:cstheme="majorHAnsi"/>
          <w:sz w:val="28"/>
          <w:szCs w:val="28"/>
          <w:lang w:val="kk-KZ"/>
        </w:rPr>
        <w:t>. Алынған нәтижелердің бір айырмашылығы ДНҚ тестіленген «</w:t>
      </w:r>
      <w:r w:rsidR="0030452F">
        <w:rPr>
          <w:sz w:val="28"/>
          <w:szCs w:val="28"/>
          <w:lang w:val="kk-KZ"/>
        </w:rPr>
        <w:t xml:space="preserve">Асыл» компаниясының 15 бас бұқалары түгел гомозиготалы </w:t>
      </w:r>
      <w:r w:rsidR="0030452F" w:rsidRPr="0030452F">
        <w:rPr>
          <w:sz w:val="28"/>
          <w:szCs w:val="28"/>
          <w:lang w:val="kk-KZ"/>
        </w:rPr>
        <w:t>TT</w:t>
      </w:r>
      <w:r w:rsidR="0030452F">
        <w:rPr>
          <w:sz w:val="28"/>
          <w:szCs w:val="28"/>
          <w:lang w:val="kk-KZ"/>
        </w:rPr>
        <w:t xml:space="preserve"> генотипімен болды. </w:t>
      </w:r>
      <w:r w:rsidR="001C69EB">
        <w:rPr>
          <w:sz w:val="28"/>
          <w:szCs w:val="28"/>
          <w:lang w:val="kk-KZ"/>
        </w:rPr>
        <w:t xml:space="preserve">Жалпы осы зерттеу тобындағы бұқаларда, гетерозиготалы </w:t>
      </w:r>
      <w:r w:rsidR="001C69EB" w:rsidRPr="001C69EB">
        <w:rPr>
          <w:sz w:val="28"/>
          <w:szCs w:val="28"/>
          <w:lang w:val="kk-KZ"/>
        </w:rPr>
        <w:t>CT</w:t>
      </w:r>
      <w:r w:rsidR="001C69EB">
        <w:rPr>
          <w:sz w:val="28"/>
          <w:szCs w:val="28"/>
          <w:lang w:val="kk-KZ"/>
        </w:rPr>
        <w:t xml:space="preserve"> генотипінің таралуы </w:t>
      </w:r>
      <w:r w:rsidR="001C69EB" w:rsidRPr="001C69EB">
        <w:rPr>
          <w:sz w:val="28"/>
          <w:szCs w:val="28"/>
          <w:lang w:val="kk-KZ"/>
        </w:rPr>
        <w:t>25,7</w:t>
      </w:r>
      <w:r w:rsidR="001C69EB" w:rsidRPr="0030452F">
        <w:rPr>
          <w:rFonts w:asciiTheme="majorHAnsi" w:hAnsiTheme="majorHAnsi" w:cstheme="majorHAnsi"/>
          <w:sz w:val="28"/>
          <w:szCs w:val="28"/>
          <w:lang w:val="kk-KZ"/>
        </w:rPr>
        <w:t>%</w:t>
      </w:r>
      <w:r w:rsidR="001C69EB">
        <w:rPr>
          <w:rFonts w:asciiTheme="majorHAnsi" w:hAnsiTheme="majorHAnsi" w:cstheme="majorHAnsi"/>
          <w:sz w:val="28"/>
          <w:szCs w:val="28"/>
          <w:lang w:val="kk-KZ"/>
        </w:rPr>
        <w:t xml:space="preserve">, гомозиготалы </w:t>
      </w:r>
      <w:r w:rsidR="001C69EB" w:rsidRPr="001C69EB">
        <w:rPr>
          <w:rFonts w:asciiTheme="majorHAnsi" w:hAnsiTheme="majorHAnsi" w:cstheme="majorHAnsi"/>
          <w:sz w:val="28"/>
          <w:szCs w:val="28"/>
          <w:lang w:val="kk-KZ"/>
        </w:rPr>
        <w:t>CC</w:t>
      </w:r>
      <w:r w:rsidR="001C69EB">
        <w:rPr>
          <w:rFonts w:asciiTheme="majorHAnsi" w:hAnsiTheme="majorHAnsi" w:cstheme="majorHAnsi"/>
          <w:sz w:val="28"/>
          <w:szCs w:val="28"/>
          <w:lang w:val="kk-KZ"/>
        </w:rPr>
        <w:t xml:space="preserve"> генотипінің таралуы </w:t>
      </w:r>
      <w:r w:rsidR="001C69EB" w:rsidRPr="001C69EB">
        <w:rPr>
          <w:rFonts w:asciiTheme="majorHAnsi" w:hAnsiTheme="majorHAnsi" w:cstheme="majorHAnsi"/>
          <w:sz w:val="28"/>
          <w:szCs w:val="28"/>
          <w:lang w:val="kk-KZ"/>
        </w:rPr>
        <w:t>12,1</w:t>
      </w:r>
      <w:r w:rsidR="001C69EB" w:rsidRPr="0030452F">
        <w:rPr>
          <w:rFonts w:asciiTheme="majorHAnsi" w:hAnsiTheme="majorHAnsi" w:cstheme="majorHAnsi"/>
          <w:sz w:val="28"/>
          <w:szCs w:val="28"/>
          <w:lang w:val="kk-KZ"/>
        </w:rPr>
        <w:t>%</w:t>
      </w:r>
      <w:r w:rsidR="001C69EB">
        <w:rPr>
          <w:rFonts w:asciiTheme="majorHAnsi" w:hAnsiTheme="majorHAnsi" w:cstheme="majorHAnsi"/>
          <w:sz w:val="28"/>
          <w:szCs w:val="28"/>
          <w:lang w:val="kk-KZ"/>
        </w:rPr>
        <w:t xml:space="preserve"> құрады. </w:t>
      </w:r>
    </w:p>
    <w:p w14:paraId="398B1209" w14:textId="34559031" w:rsidR="001C69EB" w:rsidRDefault="001C69EB" w:rsidP="003E7E60">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Диссертациялық жұмыстың келесі сатысында Алматы облысы «Сарканд-Агро» шаруашылығында TNP2 ген локусы g.1536 C→T</w:t>
      </w:r>
      <w:r w:rsidRPr="007C1D9A">
        <w:rPr>
          <w:rFonts w:asciiTheme="majorHAnsi" w:hAnsiTheme="majorHAnsi" w:cstheme="majorHAnsi"/>
          <w:sz w:val="28"/>
          <w:szCs w:val="28"/>
          <w:lang w:val="kk-KZ"/>
        </w:rPr>
        <w:t xml:space="preserve"> </w:t>
      </w:r>
      <w:r>
        <w:rPr>
          <w:rFonts w:asciiTheme="majorHAnsi" w:hAnsiTheme="majorHAnsi" w:cstheme="majorHAnsi"/>
          <w:sz w:val="28"/>
          <w:szCs w:val="28"/>
          <w:lang w:val="kk-KZ"/>
        </w:rPr>
        <w:t>бойынша генотиптері анықталған бұқаларда, олардың генетикалық нұсқалары мен тұқымдарының бұқалардың жыныстық белсенділігі арасындағы ассоциативтік байланыстарды зерттедік. Ол үшін барлық аталық бұқалар жыныстық белсенділігіне, либидо бойынша үш топтарға б</w:t>
      </w:r>
      <w:r w:rsidR="00752903">
        <w:rPr>
          <w:rFonts w:asciiTheme="majorHAnsi" w:hAnsiTheme="majorHAnsi" w:cstheme="majorHAnsi"/>
          <w:sz w:val="28"/>
          <w:szCs w:val="28"/>
          <w:lang w:val="kk-KZ"/>
        </w:rPr>
        <w:t>ө</w:t>
      </w:r>
      <w:r>
        <w:rPr>
          <w:rFonts w:asciiTheme="majorHAnsi" w:hAnsiTheme="majorHAnsi" w:cstheme="majorHAnsi"/>
          <w:sz w:val="28"/>
          <w:szCs w:val="28"/>
          <w:lang w:val="kk-KZ"/>
        </w:rPr>
        <w:t xml:space="preserve">лінді: либидосы жоғары, орташа, төмен. Либидо </w:t>
      </w:r>
      <w:r>
        <w:rPr>
          <w:rFonts w:asciiTheme="majorHAnsi" w:hAnsiTheme="majorHAnsi" w:cstheme="majorHAnsi"/>
          <w:sz w:val="28"/>
          <w:szCs w:val="28"/>
          <w:lang w:val="kk-KZ"/>
        </w:rPr>
        <w:lastRenderedPageBreak/>
        <w:t xml:space="preserve">дәрежесі шаруашылық жағдайында бақылау және алынған нәтижелерді талдау нәтижесінде анықталды. Либидосы жоғары бұқада жыныстық рефлекстер толық және анық байқалады, </w:t>
      </w:r>
      <w:r w:rsidR="00CF769F">
        <w:rPr>
          <w:rFonts w:asciiTheme="majorHAnsi" w:hAnsiTheme="majorHAnsi" w:cstheme="majorHAnsi"/>
          <w:sz w:val="28"/>
          <w:szCs w:val="28"/>
          <w:lang w:val="kk-KZ"/>
        </w:rPr>
        <w:t xml:space="preserve">локомоторлық рефлекс, жыныстық қозу, эрекция және эякуляция. </w:t>
      </w:r>
    </w:p>
    <w:p w14:paraId="012267B9" w14:textId="77777777" w:rsidR="00890E23" w:rsidRDefault="00890E23" w:rsidP="00890E23">
      <w:pPr>
        <w:spacing w:after="0" w:line="240" w:lineRule="auto"/>
        <w:ind w:firstLine="567"/>
        <w:jc w:val="both"/>
        <w:rPr>
          <w:rFonts w:asciiTheme="majorHAnsi" w:hAnsiTheme="majorHAnsi" w:cstheme="majorHAnsi"/>
          <w:sz w:val="28"/>
          <w:szCs w:val="28"/>
          <w:lang w:val="kk-KZ"/>
        </w:rPr>
      </w:pPr>
    </w:p>
    <w:p w14:paraId="2A3664E7" w14:textId="26BF602B" w:rsidR="0097493B" w:rsidRDefault="00D9163C" w:rsidP="00D9163C">
      <w:pPr>
        <w:spacing w:after="0" w:line="240" w:lineRule="auto"/>
        <w:jc w:val="both"/>
        <w:rPr>
          <w:rFonts w:asciiTheme="majorHAnsi" w:hAnsiTheme="majorHAnsi" w:cstheme="majorHAnsi"/>
          <w:sz w:val="28"/>
          <w:szCs w:val="28"/>
          <w:lang w:val="kk-KZ"/>
        </w:rPr>
      </w:pPr>
      <w:r>
        <w:rPr>
          <w:rFonts w:asciiTheme="majorHAnsi" w:hAnsiTheme="majorHAnsi" w:cstheme="majorHAnsi"/>
          <w:sz w:val="28"/>
          <w:szCs w:val="28"/>
          <w:lang w:val="kk-KZ"/>
        </w:rPr>
        <w:t>Кесте 9 -</w:t>
      </w:r>
      <w:r w:rsidR="0097493B">
        <w:rPr>
          <w:rFonts w:asciiTheme="majorHAnsi" w:hAnsiTheme="majorHAnsi" w:cstheme="majorHAnsi"/>
          <w:sz w:val="28"/>
          <w:szCs w:val="28"/>
          <w:lang w:val="kk-KZ"/>
        </w:rPr>
        <w:t xml:space="preserve"> Алматы облысы </w:t>
      </w:r>
      <w:r w:rsidR="005824B0">
        <w:rPr>
          <w:rFonts w:asciiTheme="majorHAnsi" w:hAnsiTheme="majorHAnsi" w:cstheme="majorHAnsi"/>
          <w:sz w:val="28"/>
          <w:szCs w:val="28"/>
          <w:lang w:val="kk-KZ"/>
        </w:rPr>
        <w:t>Еңбекшіқазақ</w:t>
      </w:r>
      <w:r w:rsidR="00C44935">
        <w:rPr>
          <w:rFonts w:asciiTheme="majorHAnsi" w:hAnsiTheme="majorHAnsi" w:cstheme="majorHAnsi"/>
          <w:sz w:val="28"/>
          <w:szCs w:val="28"/>
          <w:lang w:val="kk-KZ"/>
        </w:rPr>
        <w:t xml:space="preserve"> </w:t>
      </w:r>
      <w:r w:rsidR="0097493B">
        <w:rPr>
          <w:rFonts w:asciiTheme="majorHAnsi" w:hAnsiTheme="majorHAnsi" w:cstheme="majorHAnsi"/>
          <w:sz w:val="28"/>
          <w:szCs w:val="28"/>
          <w:lang w:val="kk-KZ"/>
        </w:rPr>
        <w:t xml:space="preserve">ауданында «Сарканд-Агро», </w:t>
      </w:r>
      <w:r w:rsidR="00C44935" w:rsidRPr="00C44935">
        <w:rPr>
          <w:rFonts w:asciiTheme="majorHAnsi" w:hAnsiTheme="majorHAnsi" w:cstheme="majorHAnsi"/>
          <w:sz w:val="28"/>
          <w:szCs w:val="28"/>
          <w:lang w:val="kk-KZ"/>
        </w:rPr>
        <w:t xml:space="preserve">Талғар </w:t>
      </w:r>
      <w:r w:rsidR="00C44935">
        <w:rPr>
          <w:rFonts w:asciiTheme="majorHAnsi" w:hAnsiTheme="majorHAnsi" w:cstheme="majorHAnsi"/>
          <w:sz w:val="28"/>
          <w:szCs w:val="28"/>
          <w:lang w:val="kk-KZ"/>
        </w:rPr>
        <w:t>ауданында</w:t>
      </w:r>
      <w:r w:rsidR="00C44935" w:rsidRPr="0097493B">
        <w:rPr>
          <w:rFonts w:asciiTheme="majorHAnsi" w:hAnsiTheme="majorHAnsi" w:cstheme="majorHAnsi"/>
          <w:sz w:val="28"/>
          <w:szCs w:val="28"/>
          <w:lang w:val="kk-KZ"/>
        </w:rPr>
        <w:t xml:space="preserve"> </w:t>
      </w:r>
      <w:r w:rsidR="0097493B" w:rsidRPr="0097493B">
        <w:rPr>
          <w:rFonts w:asciiTheme="majorHAnsi" w:hAnsiTheme="majorHAnsi" w:cstheme="majorHAnsi"/>
          <w:sz w:val="28"/>
          <w:szCs w:val="28"/>
          <w:lang w:val="kk-KZ"/>
        </w:rPr>
        <w:t xml:space="preserve">«Байсерке-Агро» </w:t>
      </w:r>
      <w:r w:rsidR="0097493B">
        <w:rPr>
          <w:rFonts w:asciiTheme="majorHAnsi" w:hAnsiTheme="majorHAnsi" w:cstheme="majorHAnsi"/>
          <w:sz w:val="28"/>
          <w:szCs w:val="28"/>
          <w:lang w:val="kk-KZ"/>
        </w:rPr>
        <w:t xml:space="preserve">шаруашылықтарында қолданылған бұқалардың жыныстық белсенділіктері </w:t>
      </w:r>
      <w:r w:rsidR="00C44935" w:rsidRPr="00C44935">
        <w:rPr>
          <w:rFonts w:asciiTheme="majorHAnsi" w:hAnsiTheme="majorHAnsi" w:cstheme="majorHAnsi"/>
          <w:sz w:val="28"/>
          <w:szCs w:val="28"/>
          <w:lang w:val="kk-KZ"/>
        </w:rPr>
        <w:t>(n=</w:t>
      </w:r>
      <w:r w:rsidR="00C44935">
        <w:rPr>
          <w:rFonts w:asciiTheme="majorHAnsi" w:hAnsiTheme="majorHAnsi" w:cstheme="majorHAnsi"/>
          <w:sz w:val="28"/>
          <w:szCs w:val="28"/>
          <w:lang w:val="kk-KZ"/>
        </w:rPr>
        <w:t>32</w:t>
      </w:r>
      <w:r w:rsidR="00C44935" w:rsidRPr="00C44935">
        <w:rPr>
          <w:rFonts w:asciiTheme="majorHAnsi" w:hAnsiTheme="majorHAnsi" w:cstheme="majorHAnsi"/>
          <w:sz w:val="28"/>
          <w:szCs w:val="28"/>
          <w:lang w:val="kk-KZ"/>
        </w:rPr>
        <w:t>)</w:t>
      </w:r>
      <w:r w:rsidR="00C44935">
        <w:rPr>
          <w:rFonts w:asciiTheme="majorHAnsi" w:hAnsiTheme="majorHAnsi" w:cstheme="majorHAnsi"/>
          <w:sz w:val="28"/>
          <w:szCs w:val="28"/>
          <w:lang w:val="kk-KZ"/>
        </w:rPr>
        <w:t xml:space="preserve"> </w:t>
      </w:r>
    </w:p>
    <w:p w14:paraId="16D92159" w14:textId="77777777" w:rsidR="00D9163C" w:rsidRDefault="00D9163C" w:rsidP="00D9163C">
      <w:pPr>
        <w:spacing w:after="0" w:line="240" w:lineRule="auto"/>
        <w:jc w:val="both"/>
        <w:rPr>
          <w:rFonts w:asciiTheme="majorHAnsi" w:hAnsiTheme="majorHAnsi" w:cstheme="majorHAnsi"/>
          <w:sz w:val="28"/>
          <w:szCs w:val="28"/>
          <w:lang w:val="kk-KZ"/>
        </w:rPr>
      </w:pPr>
    </w:p>
    <w:tbl>
      <w:tblPr>
        <w:tblStyle w:val="af"/>
        <w:tblW w:w="9639" w:type="dxa"/>
        <w:tblInd w:w="-5" w:type="dxa"/>
        <w:tblLayout w:type="fixed"/>
        <w:tblLook w:val="04A0" w:firstRow="1" w:lastRow="0" w:firstColumn="1" w:lastColumn="0" w:noHBand="0" w:noVBand="1"/>
      </w:tblPr>
      <w:tblGrid>
        <w:gridCol w:w="2835"/>
        <w:gridCol w:w="1276"/>
        <w:gridCol w:w="992"/>
        <w:gridCol w:w="1134"/>
        <w:gridCol w:w="1134"/>
        <w:gridCol w:w="1134"/>
        <w:gridCol w:w="1134"/>
      </w:tblGrid>
      <w:tr w:rsidR="00D9163C" w:rsidRPr="0081234A" w14:paraId="3BD68593" w14:textId="648B7855" w:rsidTr="00D9163C">
        <w:tc>
          <w:tcPr>
            <w:tcW w:w="2835" w:type="dxa"/>
            <w:vMerge w:val="restart"/>
          </w:tcPr>
          <w:p w14:paraId="662C1FB9" w14:textId="5FB67C4C" w:rsidR="0097493B" w:rsidRPr="00D9163C" w:rsidRDefault="0097493B" w:rsidP="00E71AC3">
            <w:pPr>
              <w:rPr>
                <w:rFonts w:asciiTheme="majorHAnsi" w:hAnsiTheme="majorHAnsi" w:cstheme="majorHAnsi"/>
                <w:sz w:val="28"/>
                <w:szCs w:val="28"/>
                <w:lang w:val="kk-KZ"/>
              </w:rPr>
            </w:pPr>
            <w:bookmarkStart w:id="0" w:name="_Hlk188531884"/>
            <w:r w:rsidRPr="00D9163C">
              <w:rPr>
                <w:rFonts w:asciiTheme="majorHAnsi" w:hAnsiTheme="majorHAnsi" w:cstheme="majorHAnsi"/>
                <w:sz w:val="28"/>
                <w:szCs w:val="28"/>
                <w:lang w:val="kk-KZ"/>
              </w:rPr>
              <w:t xml:space="preserve">Жыныстық белсенділіктің функционалдық көрсеткіштері </w:t>
            </w:r>
          </w:p>
        </w:tc>
        <w:tc>
          <w:tcPr>
            <w:tcW w:w="6804" w:type="dxa"/>
            <w:gridSpan w:val="6"/>
          </w:tcPr>
          <w:p w14:paraId="559451A2" w14:textId="3A682B49" w:rsidR="0097493B" w:rsidRPr="00D9163C" w:rsidRDefault="0097493B" w:rsidP="0097493B">
            <w:pPr>
              <w:jc w:val="center"/>
              <w:rPr>
                <w:rFonts w:asciiTheme="majorHAnsi" w:hAnsiTheme="majorHAnsi" w:cstheme="majorHAnsi"/>
                <w:sz w:val="28"/>
                <w:szCs w:val="28"/>
                <w:lang w:val="kk-KZ"/>
              </w:rPr>
            </w:pPr>
            <w:r w:rsidRPr="00D9163C">
              <w:rPr>
                <w:rFonts w:asciiTheme="majorHAnsi" w:hAnsiTheme="majorHAnsi" w:cstheme="majorHAnsi"/>
                <w:sz w:val="28"/>
                <w:szCs w:val="28"/>
                <w:lang w:val="kk-KZ"/>
              </w:rPr>
              <w:t>TNP2 гені</w:t>
            </w:r>
            <w:r w:rsidR="00C44935" w:rsidRPr="00D9163C">
              <w:rPr>
                <w:rFonts w:asciiTheme="majorHAnsi" w:hAnsiTheme="majorHAnsi" w:cstheme="majorHAnsi"/>
                <w:sz w:val="28"/>
                <w:szCs w:val="28"/>
                <w:lang w:val="kk-KZ"/>
              </w:rPr>
              <w:t xml:space="preserve"> </w:t>
            </w:r>
            <w:r w:rsidRPr="00D9163C">
              <w:rPr>
                <w:rFonts w:asciiTheme="majorHAnsi" w:hAnsiTheme="majorHAnsi" w:cstheme="majorHAnsi"/>
                <w:sz w:val="28"/>
                <w:szCs w:val="28"/>
                <w:lang w:val="kk-KZ"/>
              </w:rPr>
              <w:t>g.1536 C→T бойынша генотипімен бұқалар</w:t>
            </w:r>
          </w:p>
        </w:tc>
      </w:tr>
      <w:tr w:rsidR="00D9163C" w:rsidRPr="00D9163C" w14:paraId="26817AC4" w14:textId="360C9E40" w:rsidTr="00D9163C">
        <w:tc>
          <w:tcPr>
            <w:tcW w:w="2835" w:type="dxa"/>
            <w:vMerge/>
          </w:tcPr>
          <w:p w14:paraId="2462EC12" w14:textId="77777777" w:rsidR="0097493B" w:rsidRPr="00D9163C" w:rsidRDefault="0097493B" w:rsidP="00E71AC3">
            <w:pPr>
              <w:rPr>
                <w:rFonts w:asciiTheme="majorHAnsi" w:hAnsiTheme="majorHAnsi" w:cstheme="majorHAnsi"/>
                <w:sz w:val="28"/>
                <w:szCs w:val="28"/>
                <w:lang w:val="kk-KZ"/>
              </w:rPr>
            </w:pPr>
          </w:p>
        </w:tc>
        <w:tc>
          <w:tcPr>
            <w:tcW w:w="3402" w:type="dxa"/>
            <w:gridSpan w:val="3"/>
          </w:tcPr>
          <w:p w14:paraId="0627234A" w14:textId="0719DA51" w:rsidR="0097493B" w:rsidRPr="00D9163C" w:rsidRDefault="0097493B" w:rsidP="0097493B">
            <w:pPr>
              <w:jc w:val="center"/>
              <w:rPr>
                <w:rFonts w:asciiTheme="majorHAnsi" w:hAnsiTheme="majorHAnsi" w:cstheme="majorHAnsi"/>
                <w:sz w:val="28"/>
                <w:szCs w:val="28"/>
                <w:lang w:val="kk-KZ"/>
              </w:rPr>
            </w:pPr>
            <w:r w:rsidRPr="00D9163C">
              <w:rPr>
                <w:sz w:val="28"/>
                <w:szCs w:val="28"/>
              </w:rPr>
              <w:t>«Сарканд-Агро» (n=17)</w:t>
            </w:r>
          </w:p>
        </w:tc>
        <w:tc>
          <w:tcPr>
            <w:tcW w:w="3402" w:type="dxa"/>
            <w:gridSpan w:val="3"/>
          </w:tcPr>
          <w:p w14:paraId="1D1FD465" w14:textId="7EE5AF4F" w:rsidR="0097493B" w:rsidRPr="00D9163C" w:rsidRDefault="0097493B" w:rsidP="0097493B">
            <w:pPr>
              <w:jc w:val="center"/>
              <w:rPr>
                <w:rFonts w:asciiTheme="majorHAnsi" w:hAnsiTheme="majorHAnsi" w:cstheme="majorHAnsi"/>
                <w:sz w:val="28"/>
                <w:szCs w:val="28"/>
                <w:lang w:val="kk-KZ"/>
              </w:rPr>
            </w:pPr>
            <w:r w:rsidRPr="00D9163C">
              <w:rPr>
                <w:sz w:val="28"/>
                <w:szCs w:val="28"/>
              </w:rPr>
              <w:t>«Байсерке-Агро» (n=1</w:t>
            </w:r>
            <w:r w:rsidRPr="00D9163C">
              <w:rPr>
                <w:sz w:val="28"/>
                <w:szCs w:val="28"/>
                <w:lang w:val="kk-KZ"/>
              </w:rPr>
              <w:t>5</w:t>
            </w:r>
            <w:r w:rsidRPr="00D9163C">
              <w:rPr>
                <w:sz w:val="28"/>
                <w:szCs w:val="28"/>
              </w:rPr>
              <w:t xml:space="preserve">) </w:t>
            </w:r>
          </w:p>
        </w:tc>
      </w:tr>
      <w:tr w:rsidR="00D9163C" w:rsidRPr="00D9163C" w14:paraId="5CF45FA8" w14:textId="6923E3AE" w:rsidTr="00D9163C">
        <w:tc>
          <w:tcPr>
            <w:tcW w:w="2835" w:type="dxa"/>
            <w:vMerge/>
          </w:tcPr>
          <w:p w14:paraId="042F9ACC" w14:textId="77777777" w:rsidR="0097493B" w:rsidRPr="00D9163C" w:rsidRDefault="0097493B" w:rsidP="00E71AC3">
            <w:pPr>
              <w:rPr>
                <w:rFonts w:asciiTheme="majorHAnsi" w:hAnsiTheme="majorHAnsi" w:cstheme="majorHAnsi"/>
                <w:sz w:val="28"/>
                <w:szCs w:val="28"/>
                <w:lang w:val="kk-KZ"/>
              </w:rPr>
            </w:pPr>
          </w:p>
        </w:tc>
        <w:tc>
          <w:tcPr>
            <w:tcW w:w="1276" w:type="dxa"/>
          </w:tcPr>
          <w:p w14:paraId="31523ABC" w14:textId="76C0C574" w:rsidR="0097493B" w:rsidRPr="00D9163C" w:rsidRDefault="0097493B" w:rsidP="00E71AC3">
            <w:pPr>
              <w:jc w:val="center"/>
              <w:rPr>
                <w:rFonts w:asciiTheme="majorHAnsi" w:hAnsiTheme="majorHAnsi" w:cstheme="majorHAnsi"/>
                <w:sz w:val="28"/>
                <w:szCs w:val="28"/>
                <w:lang w:val="kk-KZ"/>
              </w:rPr>
            </w:pPr>
            <w:r w:rsidRPr="00D9163C">
              <w:rPr>
                <w:rFonts w:asciiTheme="majorHAnsi" w:hAnsiTheme="majorHAnsi" w:cstheme="majorHAnsi"/>
                <w:sz w:val="28"/>
                <w:szCs w:val="28"/>
                <w:lang w:val="kk-KZ"/>
              </w:rPr>
              <w:t>CC (n=3)</w:t>
            </w:r>
          </w:p>
        </w:tc>
        <w:tc>
          <w:tcPr>
            <w:tcW w:w="992" w:type="dxa"/>
          </w:tcPr>
          <w:p w14:paraId="3AA401BC" w14:textId="5C63F6B7" w:rsidR="0097493B" w:rsidRPr="00D9163C" w:rsidRDefault="0097493B" w:rsidP="00E71AC3">
            <w:pPr>
              <w:jc w:val="center"/>
              <w:rPr>
                <w:rFonts w:asciiTheme="majorHAnsi" w:hAnsiTheme="majorHAnsi" w:cstheme="majorHAnsi"/>
                <w:sz w:val="28"/>
                <w:szCs w:val="28"/>
                <w:lang w:val="kk-KZ"/>
              </w:rPr>
            </w:pPr>
            <w:r w:rsidRPr="00D9163C">
              <w:rPr>
                <w:rFonts w:asciiTheme="majorHAnsi" w:hAnsiTheme="majorHAnsi" w:cstheme="majorHAnsi"/>
                <w:sz w:val="28"/>
                <w:szCs w:val="28"/>
                <w:lang w:val="kk-KZ"/>
              </w:rPr>
              <w:t>CT (n=7)</w:t>
            </w:r>
          </w:p>
        </w:tc>
        <w:tc>
          <w:tcPr>
            <w:tcW w:w="1134" w:type="dxa"/>
          </w:tcPr>
          <w:p w14:paraId="40E34F0E" w14:textId="01FCA2D3" w:rsidR="0097493B" w:rsidRPr="00D9163C" w:rsidRDefault="0097493B" w:rsidP="00E71AC3">
            <w:pPr>
              <w:jc w:val="center"/>
              <w:rPr>
                <w:rFonts w:asciiTheme="majorHAnsi" w:hAnsiTheme="majorHAnsi" w:cstheme="majorHAnsi"/>
                <w:sz w:val="28"/>
                <w:szCs w:val="28"/>
                <w:lang w:val="kk-KZ"/>
              </w:rPr>
            </w:pPr>
            <w:r w:rsidRPr="00D9163C">
              <w:rPr>
                <w:rFonts w:asciiTheme="majorHAnsi" w:hAnsiTheme="majorHAnsi" w:cstheme="majorHAnsi"/>
                <w:sz w:val="28"/>
                <w:szCs w:val="28"/>
                <w:lang w:val="kk-KZ"/>
              </w:rPr>
              <w:t>TT (n=7)</w:t>
            </w:r>
          </w:p>
        </w:tc>
        <w:tc>
          <w:tcPr>
            <w:tcW w:w="1134" w:type="dxa"/>
          </w:tcPr>
          <w:p w14:paraId="6B5CAA0B" w14:textId="66C508A2" w:rsidR="0097493B" w:rsidRPr="00D9163C" w:rsidRDefault="0097493B" w:rsidP="0097493B">
            <w:pPr>
              <w:jc w:val="center"/>
              <w:rPr>
                <w:rFonts w:asciiTheme="majorHAnsi" w:hAnsiTheme="majorHAnsi" w:cstheme="majorHAnsi"/>
                <w:sz w:val="28"/>
                <w:szCs w:val="28"/>
                <w:lang w:val="kk-KZ"/>
              </w:rPr>
            </w:pPr>
            <w:r w:rsidRPr="00D9163C">
              <w:rPr>
                <w:rFonts w:asciiTheme="majorHAnsi" w:hAnsiTheme="majorHAnsi" w:cstheme="majorHAnsi"/>
                <w:sz w:val="28"/>
                <w:szCs w:val="28"/>
                <w:lang w:val="kk-KZ"/>
              </w:rPr>
              <w:t>CC (n=2)</w:t>
            </w:r>
          </w:p>
        </w:tc>
        <w:tc>
          <w:tcPr>
            <w:tcW w:w="1134" w:type="dxa"/>
          </w:tcPr>
          <w:p w14:paraId="2B8245B9" w14:textId="1DAB35AF" w:rsidR="0097493B" w:rsidRPr="00D9163C" w:rsidRDefault="0097493B" w:rsidP="0097493B">
            <w:pPr>
              <w:jc w:val="center"/>
              <w:rPr>
                <w:rFonts w:asciiTheme="majorHAnsi" w:hAnsiTheme="majorHAnsi" w:cstheme="majorHAnsi"/>
                <w:sz w:val="28"/>
                <w:szCs w:val="28"/>
                <w:lang w:val="kk-KZ"/>
              </w:rPr>
            </w:pPr>
            <w:r w:rsidRPr="00D9163C">
              <w:rPr>
                <w:rFonts w:asciiTheme="majorHAnsi" w:hAnsiTheme="majorHAnsi" w:cstheme="majorHAnsi"/>
                <w:sz w:val="28"/>
                <w:szCs w:val="28"/>
                <w:lang w:val="kk-KZ"/>
              </w:rPr>
              <w:t>CT (n=3)</w:t>
            </w:r>
          </w:p>
        </w:tc>
        <w:tc>
          <w:tcPr>
            <w:tcW w:w="1134" w:type="dxa"/>
          </w:tcPr>
          <w:p w14:paraId="20E284DF" w14:textId="2E687347" w:rsidR="0097493B" w:rsidRPr="00D9163C" w:rsidRDefault="0097493B" w:rsidP="0097493B">
            <w:pPr>
              <w:jc w:val="center"/>
              <w:rPr>
                <w:rFonts w:asciiTheme="majorHAnsi" w:hAnsiTheme="majorHAnsi" w:cstheme="majorHAnsi"/>
                <w:sz w:val="28"/>
                <w:szCs w:val="28"/>
                <w:lang w:val="kk-KZ"/>
              </w:rPr>
            </w:pPr>
            <w:r w:rsidRPr="00D9163C">
              <w:rPr>
                <w:rFonts w:asciiTheme="majorHAnsi" w:hAnsiTheme="majorHAnsi" w:cstheme="majorHAnsi"/>
                <w:sz w:val="28"/>
                <w:szCs w:val="28"/>
                <w:lang w:val="kk-KZ"/>
              </w:rPr>
              <w:t>TT (n=10)</w:t>
            </w:r>
          </w:p>
        </w:tc>
      </w:tr>
      <w:tr w:rsidR="00D9163C" w:rsidRPr="00D9163C" w14:paraId="19D19D1F" w14:textId="2D101FC0" w:rsidTr="00D9163C">
        <w:tc>
          <w:tcPr>
            <w:tcW w:w="2835" w:type="dxa"/>
          </w:tcPr>
          <w:p w14:paraId="2FCF3876" w14:textId="1E851FDE" w:rsidR="00257C86" w:rsidRPr="00D9163C" w:rsidRDefault="00257C86" w:rsidP="00257C86">
            <w:pPr>
              <w:rPr>
                <w:rFonts w:asciiTheme="majorHAnsi" w:hAnsiTheme="majorHAnsi" w:cstheme="majorHAnsi"/>
                <w:sz w:val="28"/>
                <w:szCs w:val="28"/>
                <w:lang w:val="kk-KZ"/>
              </w:rPr>
            </w:pPr>
            <w:r w:rsidRPr="00D9163C">
              <w:rPr>
                <w:sz w:val="28"/>
                <w:szCs w:val="28"/>
                <w:lang w:val="kk-KZ"/>
              </w:rPr>
              <w:t>Сиырға жақындау уақытысы  (сек</w:t>
            </w:r>
            <w:r w:rsidRPr="00D9163C">
              <w:rPr>
                <w:sz w:val="28"/>
                <w:szCs w:val="28"/>
              </w:rPr>
              <w:t>)</w:t>
            </w:r>
            <w:r w:rsidRPr="00D9163C">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3BB5DB76" w14:textId="73B0B03B"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lang w:val="kk-KZ"/>
              </w:rPr>
              <w:t>6,0</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AB11A7A" w14:textId="4899FF19"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en-US"/>
              </w:rPr>
              <w:t>5</w:t>
            </w:r>
            <w:r w:rsidRPr="00D9163C">
              <w:rPr>
                <w:kern w:val="24"/>
                <w:sz w:val="32"/>
                <w:szCs w:val="32"/>
                <w:lang w:val="kk-KZ"/>
              </w:rPr>
              <w:t>,</w:t>
            </w:r>
            <w:r w:rsidRPr="00D9163C">
              <w:rPr>
                <w:kern w:val="24"/>
                <w:sz w:val="32"/>
                <w:szCs w:val="32"/>
                <w:lang w:val="en-US"/>
              </w:rPr>
              <w:t>06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0751A7A5" w14:textId="5ACB34B5"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en-US"/>
              </w:rPr>
              <w:t>5</w:t>
            </w:r>
            <w:r w:rsidRPr="00D9163C">
              <w:rPr>
                <w:kern w:val="24"/>
                <w:sz w:val="32"/>
                <w:szCs w:val="32"/>
                <w:lang w:val="kk-KZ"/>
              </w:rPr>
              <w:t>,</w:t>
            </w:r>
            <w:r w:rsidRPr="00D9163C">
              <w:rPr>
                <w:kern w:val="24"/>
                <w:sz w:val="32"/>
                <w:szCs w:val="32"/>
                <w:lang w:val="en-US"/>
              </w:rPr>
              <w:t>23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6FF94E6C" w14:textId="022A466C" w:rsidR="00257C86" w:rsidRPr="00D9163C" w:rsidRDefault="00257C86" w:rsidP="00257C86">
            <w:pPr>
              <w:jc w:val="center"/>
              <w:rPr>
                <w:sz w:val="28"/>
                <w:szCs w:val="28"/>
                <w:lang w:val="en-US"/>
              </w:rPr>
            </w:pPr>
            <w:r w:rsidRPr="00D9163C">
              <w:rPr>
                <w:rFonts w:eastAsia="Calibri"/>
                <w:kern w:val="24"/>
                <w:sz w:val="32"/>
                <w:szCs w:val="32"/>
                <w:lang w:val="kk-KZ"/>
              </w:rPr>
              <w:t>3,2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D08925D" w14:textId="5F9E5879" w:rsidR="00257C86" w:rsidRPr="00D9163C" w:rsidRDefault="00257C86" w:rsidP="00257C86">
            <w:pPr>
              <w:jc w:val="center"/>
              <w:rPr>
                <w:sz w:val="28"/>
                <w:szCs w:val="28"/>
                <w:lang w:val="en-US"/>
              </w:rPr>
            </w:pPr>
            <w:r w:rsidRPr="00D9163C">
              <w:rPr>
                <w:rFonts w:eastAsia="Calibri"/>
                <w:kern w:val="24"/>
                <w:sz w:val="32"/>
                <w:szCs w:val="32"/>
              </w:rPr>
              <w:t>5,01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5E9EE031" w14:textId="33890D4C" w:rsidR="00257C86" w:rsidRPr="00D9163C" w:rsidRDefault="00257C86" w:rsidP="00257C86">
            <w:pPr>
              <w:jc w:val="center"/>
              <w:rPr>
                <w:sz w:val="28"/>
                <w:szCs w:val="28"/>
                <w:lang w:val="en-US"/>
              </w:rPr>
            </w:pPr>
            <w:r w:rsidRPr="00D9163C">
              <w:rPr>
                <w:rFonts w:eastAsia="Calibri"/>
                <w:kern w:val="24"/>
                <w:sz w:val="32"/>
                <w:szCs w:val="32"/>
              </w:rPr>
              <w:t>5,23</w:t>
            </w:r>
          </w:p>
        </w:tc>
      </w:tr>
      <w:tr w:rsidR="00D9163C" w:rsidRPr="00D9163C" w14:paraId="643A7740" w14:textId="100B90AB" w:rsidTr="00D9163C">
        <w:tc>
          <w:tcPr>
            <w:tcW w:w="2835" w:type="dxa"/>
          </w:tcPr>
          <w:p w14:paraId="19857F1D" w14:textId="78AE16EA" w:rsidR="00257C86" w:rsidRPr="00D9163C" w:rsidRDefault="00257C86" w:rsidP="00257C86">
            <w:pPr>
              <w:rPr>
                <w:rFonts w:asciiTheme="majorHAnsi" w:hAnsiTheme="majorHAnsi" w:cstheme="majorHAnsi"/>
                <w:sz w:val="28"/>
                <w:szCs w:val="28"/>
                <w:lang w:val="kk-KZ"/>
              </w:rPr>
            </w:pPr>
            <w:r w:rsidRPr="00D9163C">
              <w:rPr>
                <w:rFonts w:asciiTheme="majorHAnsi" w:hAnsiTheme="majorHAnsi" w:cstheme="majorHAnsi"/>
                <w:sz w:val="28"/>
                <w:szCs w:val="28"/>
                <w:lang w:val="kk-KZ"/>
              </w:rPr>
              <w:t>Эрекция пайда болу уақытысы  (сек)</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316A2EA3" w14:textId="6042ED0C"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2,91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518BF868" w14:textId="6C873996"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2,22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01C59BC8" w14:textId="4970F611"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2,47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7211ED5F" w14:textId="514108D3"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2,86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2A547D25" w14:textId="5B50B078"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2,27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26B9B3EF" w14:textId="2032C2BA"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2,38</w:t>
            </w:r>
          </w:p>
        </w:tc>
      </w:tr>
      <w:tr w:rsidR="00D9163C" w:rsidRPr="00D9163C" w14:paraId="7DD90E4C" w14:textId="3D389A10" w:rsidTr="00D9163C">
        <w:tc>
          <w:tcPr>
            <w:tcW w:w="2835" w:type="dxa"/>
          </w:tcPr>
          <w:p w14:paraId="31FDC710" w14:textId="6B00556C" w:rsidR="00257C86" w:rsidRPr="00D9163C" w:rsidRDefault="00257C86" w:rsidP="00257C86">
            <w:pPr>
              <w:rPr>
                <w:rFonts w:asciiTheme="majorHAnsi" w:hAnsiTheme="majorHAnsi" w:cstheme="majorHAnsi"/>
                <w:sz w:val="28"/>
                <w:szCs w:val="28"/>
                <w:lang w:val="kk-KZ"/>
              </w:rPr>
            </w:pPr>
            <w:r w:rsidRPr="00D9163C">
              <w:rPr>
                <w:rFonts w:asciiTheme="majorHAnsi" w:hAnsiTheme="majorHAnsi" w:cstheme="majorHAnsi"/>
                <w:sz w:val="28"/>
                <w:szCs w:val="28"/>
                <w:lang w:val="kk-KZ"/>
              </w:rPr>
              <w:t>Коитус ұзақтығы (sec)</w:t>
            </w:r>
            <w:r w:rsidRPr="00D9163C">
              <w:rPr>
                <w:lang w:val="en-US"/>
              </w:rPr>
              <w:t xml:space="preserve"> </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6FCA9178" w14:textId="4806358E"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6,4</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493B8E92" w14:textId="353B97D4"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5,6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0CD95920" w14:textId="0DF32E89"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6,2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19A2F176" w14:textId="336B3416"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5,9</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08FC4D82" w14:textId="24A532BC"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6,0</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F7B212B" w14:textId="18986A9B"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5,7</w:t>
            </w:r>
          </w:p>
        </w:tc>
      </w:tr>
      <w:tr w:rsidR="00D9163C" w:rsidRPr="00D9163C" w14:paraId="295B6808" w14:textId="71B441CA" w:rsidTr="00D9163C">
        <w:tc>
          <w:tcPr>
            <w:tcW w:w="2835" w:type="dxa"/>
          </w:tcPr>
          <w:p w14:paraId="6F3B4A2A" w14:textId="3B24856F" w:rsidR="00257C86" w:rsidRPr="00D9163C" w:rsidRDefault="00257C86" w:rsidP="00257C86">
            <w:pPr>
              <w:rPr>
                <w:rFonts w:asciiTheme="majorHAnsi" w:hAnsiTheme="majorHAnsi" w:cstheme="majorHAnsi"/>
                <w:sz w:val="28"/>
                <w:szCs w:val="28"/>
              </w:rPr>
            </w:pPr>
            <w:r w:rsidRPr="00D9163C">
              <w:rPr>
                <w:sz w:val="28"/>
                <w:szCs w:val="28"/>
                <w:lang w:val="kk-KZ"/>
              </w:rPr>
              <w:t xml:space="preserve">Асылу саны </w:t>
            </w:r>
            <w:r w:rsidRPr="00D9163C">
              <w:rPr>
                <w:sz w:val="28"/>
                <w:szCs w:val="28"/>
                <w:lang w:val="en-US"/>
              </w:rPr>
              <w:t xml:space="preserve"> (0-6)</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509930D5" w14:textId="6D7AA115"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1</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1FF333B9" w14:textId="708E4FA4"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5013F99A" w14:textId="6AB56F5E"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3801014D" w14:textId="01F63D67"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027B779E" w14:textId="793FC875"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lang w:val="kk-KZ"/>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2B4CD40D" w14:textId="7F8D1D1A"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2</w:t>
            </w:r>
          </w:p>
        </w:tc>
      </w:tr>
      <w:tr w:rsidR="00D9163C" w:rsidRPr="00D9163C" w14:paraId="2C46C5A6" w14:textId="77C67B15" w:rsidTr="00D9163C">
        <w:tc>
          <w:tcPr>
            <w:tcW w:w="2835" w:type="dxa"/>
          </w:tcPr>
          <w:p w14:paraId="4ECA5144" w14:textId="0E8FD120" w:rsidR="00257C86" w:rsidRPr="00D9163C" w:rsidRDefault="00257C86" w:rsidP="00257C86">
            <w:pPr>
              <w:rPr>
                <w:rFonts w:asciiTheme="majorHAnsi" w:hAnsiTheme="majorHAnsi" w:cstheme="majorHAnsi"/>
                <w:sz w:val="28"/>
                <w:szCs w:val="28"/>
                <w:lang w:val="kk-KZ"/>
              </w:rPr>
            </w:pPr>
            <w:r w:rsidRPr="00D9163C">
              <w:rPr>
                <w:rFonts w:asciiTheme="majorHAnsi" w:hAnsiTheme="majorHAnsi" w:cstheme="majorHAnsi"/>
                <w:sz w:val="28"/>
                <w:szCs w:val="28"/>
                <w:lang w:val="kk-KZ"/>
              </w:rPr>
              <w:t>Сексуалдық белсенділігі (1-4)</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429C7046" w14:textId="144F8A4E"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2,48</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068C0DB7" w14:textId="359EB0C0"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3,21</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45F6E89E" w14:textId="357EC6E5"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2,58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58D4EB54" w14:textId="4C952D3C"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2,37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0DA63C11" w14:textId="082959F1"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3,18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146CBFC8" w14:textId="0E9A47A3"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2,51</w:t>
            </w:r>
          </w:p>
        </w:tc>
      </w:tr>
      <w:tr w:rsidR="00D9163C" w:rsidRPr="00D9163C" w14:paraId="35BC4C1D" w14:textId="2B061C52" w:rsidTr="00D9163C">
        <w:tc>
          <w:tcPr>
            <w:tcW w:w="2835" w:type="dxa"/>
          </w:tcPr>
          <w:p w14:paraId="2D56B8A6" w14:textId="2EEF3B44" w:rsidR="00257C86" w:rsidRPr="00D9163C" w:rsidRDefault="00257C86" w:rsidP="00257C86">
            <w:pPr>
              <w:rPr>
                <w:rFonts w:asciiTheme="majorHAnsi" w:hAnsiTheme="majorHAnsi" w:cstheme="majorHAnsi"/>
                <w:sz w:val="28"/>
                <w:szCs w:val="28"/>
              </w:rPr>
            </w:pPr>
            <w:r w:rsidRPr="00D9163C">
              <w:rPr>
                <w:sz w:val="28"/>
                <w:szCs w:val="28"/>
                <w:lang w:val="kk-KZ"/>
              </w:rPr>
              <w:t>Либидо дәрежесі</w:t>
            </w:r>
            <w:r w:rsidRPr="00D9163C">
              <w:rPr>
                <w:sz w:val="28"/>
                <w:szCs w:val="28"/>
                <w:lang w:val="en-US"/>
              </w:rPr>
              <w:t xml:space="preserve"> (0-100)</w:t>
            </w:r>
          </w:p>
        </w:tc>
        <w:tc>
          <w:tcPr>
            <w:tcW w:w="1276" w:type="dxa"/>
            <w:tcBorders>
              <w:top w:val="single" w:sz="8" w:space="0" w:color="000000"/>
              <w:left w:val="single" w:sz="8" w:space="0" w:color="000000"/>
              <w:bottom w:val="single" w:sz="8" w:space="0" w:color="000000"/>
              <w:right w:val="single" w:sz="8" w:space="0" w:color="000000"/>
            </w:tcBorders>
            <w:shd w:val="clear" w:color="auto" w:fill="FFFFFF"/>
          </w:tcPr>
          <w:p w14:paraId="72F67F8F" w14:textId="73503091"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38,43</w:t>
            </w:r>
          </w:p>
        </w:tc>
        <w:tc>
          <w:tcPr>
            <w:tcW w:w="992" w:type="dxa"/>
            <w:tcBorders>
              <w:top w:val="single" w:sz="8" w:space="0" w:color="000000"/>
              <w:left w:val="single" w:sz="8" w:space="0" w:color="000000"/>
              <w:bottom w:val="single" w:sz="8" w:space="0" w:color="000000"/>
              <w:right w:val="single" w:sz="8" w:space="0" w:color="000000"/>
            </w:tcBorders>
            <w:shd w:val="clear" w:color="auto" w:fill="FFFFFF"/>
          </w:tcPr>
          <w:p w14:paraId="7588872F" w14:textId="2C018929"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58,37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11B7080B" w14:textId="24B8E78A" w:rsidR="00257C86" w:rsidRPr="00D9163C" w:rsidRDefault="00257C86" w:rsidP="00257C86">
            <w:pPr>
              <w:jc w:val="center"/>
              <w:rPr>
                <w:rFonts w:asciiTheme="majorHAnsi" w:hAnsiTheme="majorHAnsi" w:cstheme="majorHAnsi"/>
                <w:sz w:val="28"/>
                <w:szCs w:val="28"/>
                <w:lang w:val="kk-KZ"/>
              </w:rPr>
            </w:pPr>
            <w:r w:rsidRPr="00D9163C">
              <w:rPr>
                <w:kern w:val="24"/>
                <w:sz w:val="32"/>
                <w:szCs w:val="32"/>
                <w:lang w:val="kk-KZ"/>
              </w:rPr>
              <w:t>45,67</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02E8221A" w14:textId="1B546EFE"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35,18</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6C6A0E57" w14:textId="651209A2"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62,24</w:t>
            </w:r>
          </w:p>
        </w:tc>
        <w:tc>
          <w:tcPr>
            <w:tcW w:w="1134" w:type="dxa"/>
            <w:tcBorders>
              <w:top w:val="single" w:sz="8" w:space="0" w:color="000000"/>
              <w:left w:val="single" w:sz="8" w:space="0" w:color="000000"/>
              <w:bottom w:val="single" w:sz="8" w:space="0" w:color="000000"/>
              <w:right w:val="single" w:sz="8" w:space="0" w:color="000000"/>
            </w:tcBorders>
            <w:shd w:val="clear" w:color="auto" w:fill="FFFFFF"/>
          </w:tcPr>
          <w:p w14:paraId="24794644" w14:textId="5DB922E5" w:rsidR="00257C86" w:rsidRPr="00D9163C" w:rsidRDefault="00257C86" w:rsidP="00257C86">
            <w:pPr>
              <w:jc w:val="center"/>
              <w:rPr>
                <w:rFonts w:asciiTheme="majorHAnsi" w:hAnsiTheme="majorHAnsi" w:cstheme="majorHAnsi"/>
                <w:sz w:val="28"/>
                <w:szCs w:val="28"/>
                <w:lang w:val="kk-KZ"/>
              </w:rPr>
            </w:pPr>
            <w:r w:rsidRPr="00D9163C">
              <w:rPr>
                <w:rFonts w:eastAsia="Calibri"/>
                <w:kern w:val="24"/>
                <w:sz w:val="32"/>
                <w:szCs w:val="32"/>
              </w:rPr>
              <w:t>48,72</w:t>
            </w:r>
          </w:p>
        </w:tc>
      </w:tr>
      <w:bookmarkEnd w:id="0"/>
    </w:tbl>
    <w:p w14:paraId="75A440C1" w14:textId="77777777" w:rsidR="00660FC0" w:rsidRDefault="00660FC0" w:rsidP="003E2A52">
      <w:pPr>
        <w:spacing w:after="0" w:line="240" w:lineRule="auto"/>
        <w:ind w:firstLine="708"/>
        <w:jc w:val="both"/>
        <w:rPr>
          <w:rFonts w:asciiTheme="majorHAnsi" w:hAnsiTheme="majorHAnsi" w:cstheme="majorHAnsi"/>
          <w:sz w:val="28"/>
          <w:szCs w:val="28"/>
          <w:lang w:val="kk-KZ"/>
        </w:rPr>
      </w:pPr>
    </w:p>
    <w:p w14:paraId="5C8BC3A1" w14:textId="20AA4A72" w:rsidR="00C44935" w:rsidRPr="007B394B" w:rsidRDefault="00C44935" w:rsidP="007B394B">
      <w:pPr>
        <w:spacing w:after="0" w:line="240" w:lineRule="auto"/>
        <w:ind w:firstLine="708"/>
        <w:jc w:val="both"/>
        <w:rPr>
          <w:rFonts w:asciiTheme="majorHAnsi" w:hAnsiTheme="majorHAnsi" w:cstheme="majorHAnsi"/>
          <w:sz w:val="28"/>
          <w:szCs w:val="28"/>
          <w:lang w:val="kk-KZ"/>
        </w:rPr>
      </w:pPr>
      <w:r w:rsidRPr="00C44935">
        <w:rPr>
          <w:rFonts w:asciiTheme="majorHAnsi" w:hAnsiTheme="majorHAnsi" w:cstheme="majorHAnsi"/>
          <w:sz w:val="28"/>
          <w:szCs w:val="28"/>
          <w:lang w:val="kk-KZ"/>
        </w:rPr>
        <w:t xml:space="preserve">Шаруашылық </w:t>
      </w:r>
      <w:r>
        <w:rPr>
          <w:rFonts w:asciiTheme="majorHAnsi" w:hAnsiTheme="majorHAnsi" w:cstheme="majorHAnsi"/>
          <w:sz w:val="28"/>
          <w:szCs w:val="28"/>
          <w:lang w:val="kk-KZ"/>
        </w:rPr>
        <w:t xml:space="preserve">жағдайында «Сарканд-Агро» және «Байсерке-Агро» фермаларында қолднылып келген </w:t>
      </w:r>
      <w:r w:rsidRPr="00C44935">
        <w:rPr>
          <w:rFonts w:asciiTheme="majorHAnsi" w:hAnsiTheme="majorHAnsi" w:cstheme="majorHAnsi"/>
          <w:sz w:val="28"/>
          <w:szCs w:val="28"/>
          <w:lang w:val="kk-KZ"/>
        </w:rPr>
        <w:t>TNP2 гені</w:t>
      </w:r>
      <w:r>
        <w:rPr>
          <w:rFonts w:asciiTheme="majorHAnsi" w:hAnsiTheme="majorHAnsi" w:cstheme="majorHAnsi"/>
          <w:sz w:val="28"/>
          <w:szCs w:val="28"/>
          <w:lang w:val="kk-KZ"/>
        </w:rPr>
        <w:t xml:space="preserve"> </w:t>
      </w:r>
      <w:r w:rsidRPr="00C44935">
        <w:rPr>
          <w:rFonts w:asciiTheme="majorHAnsi" w:hAnsiTheme="majorHAnsi" w:cstheme="majorHAnsi"/>
          <w:sz w:val="28"/>
          <w:szCs w:val="28"/>
          <w:lang w:val="kk-KZ"/>
        </w:rPr>
        <w:t xml:space="preserve">g.1536 C→T SNP </w:t>
      </w:r>
      <w:r>
        <w:rPr>
          <w:rFonts w:asciiTheme="majorHAnsi" w:hAnsiTheme="majorHAnsi" w:cstheme="majorHAnsi"/>
          <w:sz w:val="28"/>
          <w:szCs w:val="28"/>
          <w:lang w:val="kk-KZ"/>
        </w:rPr>
        <w:t xml:space="preserve">полиморфизмі </w:t>
      </w:r>
      <w:r w:rsidRPr="00C44935">
        <w:rPr>
          <w:rFonts w:asciiTheme="majorHAnsi" w:hAnsiTheme="majorHAnsi" w:cstheme="majorHAnsi"/>
          <w:sz w:val="28"/>
          <w:szCs w:val="28"/>
          <w:lang w:val="kk-KZ"/>
        </w:rPr>
        <w:t>бойынша генотипі</w:t>
      </w:r>
      <w:r>
        <w:rPr>
          <w:rFonts w:asciiTheme="majorHAnsi" w:hAnsiTheme="majorHAnsi" w:cstheme="majorHAnsi"/>
          <w:sz w:val="28"/>
          <w:szCs w:val="28"/>
          <w:lang w:val="kk-KZ"/>
        </w:rPr>
        <w:t xml:space="preserve"> анықталған бұқалардың жыныстық белсенділігіне жасалған талдау нәтижелері </w:t>
      </w:r>
      <w:r w:rsidR="003A6F4D">
        <w:rPr>
          <w:rFonts w:asciiTheme="majorHAnsi" w:hAnsiTheme="majorHAnsi" w:cstheme="majorHAnsi"/>
          <w:sz w:val="28"/>
          <w:szCs w:val="28"/>
          <w:lang w:val="kk-KZ"/>
        </w:rPr>
        <w:t>9-кестеде</w:t>
      </w:r>
      <w:r>
        <w:rPr>
          <w:rFonts w:asciiTheme="majorHAnsi" w:hAnsiTheme="majorHAnsi" w:cstheme="majorHAnsi"/>
          <w:sz w:val="28"/>
          <w:szCs w:val="28"/>
          <w:lang w:val="kk-KZ"/>
        </w:rPr>
        <w:t xml:space="preserve"> берілген. Екі шаруашылықта да осы ген локусы бойынша генетикалық полиморфизм анықтал</w:t>
      </w:r>
      <w:r w:rsidR="003A6F4D">
        <w:rPr>
          <w:rFonts w:asciiTheme="majorHAnsi" w:hAnsiTheme="majorHAnsi" w:cstheme="majorHAnsi"/>
          <w:sz w:val="28"/>
          <w:szCs w:val="28"/>
          <w:lang w:val="kk-KZ"/>
        </w:rPr>
        <w:t>ды</w:t>
      </w:r>
      <w:r>
        <w:rPr>
          <w:rFonts w:asciiTheme="majorHAnsi" w:hAnsiTheme="majorHAnsi" w:cstheme="majorHAnsi"/>
          <w:sz w:val="28"/>
          <w:szCs w:val="28"/>
          <w:lang w:val="kk-KZ"/>
        </w:rPr>
        <w:t xml:space="preserve"> және осы зерттеу тобындағы бұқалардың басым көпшілігі гомозиготалы TT бұқалар бол</w:t>
      </w:r>
      <w:r w:rsidR="003A6F4D">
        <w:rPr>
          <w:rFonts w:asciiTheme="majorHAnsi" w:hAnsiTheme="majorHAnsi" w:cstheme="majorHAnsi"/>
          <w:sz w:val="28"/>
          <w:szCs w:val="28"/>
          <w:lang w:val="kk-KZ"/>
        </w:rPr>
        <w:t>ды</w:t>
      </w:r>
      <w:r>
        <w:rPr>
          <w:rFonts w:asciiTheme="majorHAnsi" w:hAnsiTheme="majorHAnsi" w:cstheme="majorHAnsi"/>
          <w:sz w:val="28"/>
          <w:szCs w:val="28"/>
          <w:lang w:val="kk-KZ"/>
        </w:rPr>
        <w:t xml:space="preserve">. Алғашқы анықталған көрсеткіш бұқалардың сиырға жақындау уақытысы бақылау арқылы анықталған, осы көрсеткіш бойынша белсенді бұқалар, </w:t>
      </w:r>
      <w:r w:rsidRPr="00C44935">
        <w:rPr>
          <w:rFonts w:asciiTheme="majorHAnsi" w:hAnsiTheme="majorHAnsi" w:cstheme="majorHAnsi"/>
          <w:sz w:val="28"/>
          <w:szCs w:val="28"/>
          <w:lang w:val="kk-KZ"/>
        </w:rPr>
        <w:t xml:space="preserve">«Сарканд-Агро» </w:t>
      </w:r>
      <w:r>
        <w:rPr>
          <w:rFonts w:asciiTheme="majorHAnsi" w:hAnsiTheme="majorHAnsi" w:cstheme="majorHAnsi"/>
          <w:sz w:val="28"/>
          <w:szCs w:val="28"/>
          <w:lang w:val="kk-KZ"/>
        </w:rPr>
        <w:t xml:space="preserve">шаруашылығында гомозиготалы </w:t>
      </w:r>
      <w:r w:rsidRPr="00C44935">
        <w:rPr>
          <w:rFonts w:asciiTheme="majorHAnsi" w:hAnsiTheme="majorHAnsi" w:cstheme="majorHAnsi"/>
          <w:sz w:val="28"/>
          <w:szCs w:val="28"/>
          <w:lang w:val="kk-KZ"/>
        </w:rPr>
        <w:t>CC</w:t>
      </w:r>
      <w:r>
        <w:rPr>
          <w:rFonts w:asciiTheme="majorHAnsi" w:hAnsiTheme="majorHAnsi" w:cstheme="majorHAnsi"/>
          <w:sz w:val="28"/>
          <w:szCs w:val="28"/>
          <w:lang w:val="kk-KZ"/>
        </w:rPr>
        <w:t xml:space="preserve"> бұқалар болса, екінші </w:t>
      </w:r>
      <w:r w:rsidRPr="00C44935">
        <w:rPr>
          <w:rFonts w:asciiTheme="majorHAnsi" w:hAnsiTheme="majorHAnsi" w:cstheme="majorHAnsi"/>
          <w:sz w:val="28"/>
          <w:szCs w:val="28"/>
          <w:lang w:val="kk-KZ"/>
        </w:rPr>
        <w:t>«Байсерке-Агро»</w:t>
      </w:r>
      <w:r>
        <w:rPr>
          <w:rFonts w:asciiTheme="majorHAnsi" w:hAnsiTheme="majorHAnsi" w:cstheme="majorHAnsi"/>
          <w:sz w:val="28"/>
          <w:szCs w:val="28"/>
          <w:lang w:val="kk-KZ"/>
        </w:rPr>
        <w:t xml:space="preserve"> үш түрлі генотипті бұқалардың арасында айтарлықтай айырмашылық анықталмаған, 4,31</w:t>
      </w:r>
      <w:r w:rsidR="00E76DBD">
        <w:rPr>
          <w:rFonts w:asciiTheme="majorHAnsi" w:hAnsiTheme="majorHAnsi" w:cstheme="majorHAnsi"/>
          <w:sz w:val="28"/>
          <w:szCs w:val="28"/>
          <w:lang w:val="kk-KZ"/>
        </w:rPr>
        <w:t xml:space="preserve"> сек</w:t>
      </w:r>
      <w:r>
        <w:rPr>
          <w:rFonts w:asciiTheme="majorHAnsi" w:hAnsiTheme="majorHAnsi" w:cstheme="majorHAnsi"/>
          <w:sz w:val="28"/>
          <w:szCs w:val="28"/>
          <w:lang w:val="kk-KZ"/>
        </w:rPr>
        <w:t>, 5,06</w:t>
      </w:r>
      <w:r w:rsidR="00E76DBD">
        <w:rPr>
          <w:rFonts w:asciiTheme="majorHAnsi" w:hAnsiTheme="majorHAnsi" w:cstheme="majorHAnsi"/>
          <w:sz w:val="28"/>
          <w:szCs w:val="28"/>
          <w:lang w:val="kk-KZ"/>
        </w:rPr>
        <w:t xml:space="preserve"> сек</w:t>
      </w:r>
      <w:r>
        <w:rPr>
          <w:rFonts w:asciiTheme="majorHAnsi" w:hAnsiTheme="majorHAnsi" w:cstheme="majorHAnsi"/>
          <w:sz w:val="28"/>
          <w:szCs w:val="28"/>
          <w:lang w:val="kk-KZ"/>
        </w:rPr>
        <w:t>,</w:t>
      </w:r>
      <w:r w:rsidR="00E76DBD">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4,23 </w:t>
      </w:r>
      <w:r w:rsidR="00E76DBD">
        <w:rPr>
          <w:rFonts w:asciiTheme="majorHAnsi" w:hAnsiTheme="majorHAnsi" w:cstheme="majorHAnsi"/>
          <w:sz w:val="28"/>
          <w:szCs w:val="28"/>
          <w:lang w:val="kk-KZ"/>
        </w:rPr>
        <w:t xml:space="preserve">сек құрады. Жыныстық белсенділіктің физиологиялық көрсеткіші, эрекция пайда болу ұзақтығы жағынан екі шаруашылық бұқаларында да айтырлықтай айырмашылық болмады, ұзақтығы минималды 2,23 сек және максималды 2,58 сек құрады. Күнделікті бақылау арқылы осы тексерілген 32 бас бұқаларда орташа сиырларға асылу саны зерттелді, ең жоғарғы асылу саны </w:t>
      </w:r>
      <w:r w:rsidR="00E76DBD" w:rsidRPr="00E76DBD">
        <w:rPr>
          <w:rFonts w:asciiTheme="majorHAnsi" w:hAnsiTheme="majorHAnsi" w:cstheme="majorHAnsi"/>
          <w:sz w:val="28"/>
          <w:szCs w:val="28"/>
          <w:lang w:val="kk-KZ"/>
        </w:rPr>
        <w:t>«Сарканд-Агро»</w:t>
      </w:r>
      <w:r w:rsidR="00E76DBD">
        <w:rPr>
          <w:rFonts w:asciiTheme="majorHAnsi" w:hAnsiTheme="majorHAnsi" w:cstheme="majorHAnsi"/>
          <w:sz w:val="28"/>
          <w:szCs w:val="28"/>
          <w:lang w:val="kk-KZ"/>
        </w:rPr>
        <w:t xml:space="preserve"> шаруашылығында гетерозиготалы </w:t>
      </w:r>
      <w:r w:rsidR="00E76DBD" w:rsidRPr="00E76DBD">
        <w:rPr>
          <w:rFonts w:asciiTheme="majorHAnsi" w:hAnsiTheme="majorHAnsi" w:cstheme="majorHAnsi"/>
          <w:sz w:val="28"/>
          <w:szCs w:val="28"/>
          <w:lang w:val="kk-KZ"/>
        </w:rPr>
        <w:t>CT</w:t>
      </w:r>
      <w:r w:rsidR="00E76DBD">
        <w:rPr>
          <w:rFonts w:asciiTheme="majorHAnsi" w:hAnsiTheme="majorHAnsi" w:cstheme="majorHAnsi"/>
          <w:sz w:val="28"/>
          <w:szCs w:val="28"/>
          <w:lang w:val="kk-KZ"/>
        </w:rPr>
        <w:t xml:space="preserve"> генотипті бұқаларда болды (</w:t>
      </w:r>
      <w:r w:rsidR="00E76DBD" w:rsidRPr="00E76DBD">
        <w:rPr>
          <w:rFonts w:asciiTheme="majorHAnsi" w:hAnsiTheme="majorHAnsi" w:cstheme="majorHAnsi"/>
          <w:sz w:val="28"/>
          <w:szCs w:val="28"/>
          <w:lang w:val="kk-KZ"/>
        </w:rPr>
        <w:t>2,94</w:t>
      </w:r>
      <w:r w:rsidR="00E76DBD">
        <w:rPr>
          <w:rFonts w:asciiTheme="majorHAnsi" w:hAnsiTheme="majorHAnsi" w:cstheme="majorHAnsi"/>
          <w:sz w:val="28"/>
          <w:szCs w:val="28"/>
          <w:lang w:val="kk-KZ"/>
        </w:rPr>
        <w:t xml:space="preserve">), екінші </w:t>
      </w:r>
      <w:r w:rsidR="00E76DBD" w:rsidRPr="00E76DBD">
        <w:rPr>
          <w:rFonts w:asciiTheme="majorHAnsi" w:hAnsiTheme="majorHAnsi" w:cstheme="majorHAnsi"/>
          <w:sz w:val="28"/>
          <w:szCs w:val="28"/>
          <w:lang w:val="kk-KZ"/>
        </w:rPr>
        <w:t>«Байсерке-Агро»</w:t>
      </w:r>
      <w:r w:rsidR="00E76DBD">
        <w:rPr>
          <w:rFonts w:asciiTheme="majorHAnsi" w:hAnsiTheme="majorHAnsi" w:cstheme="majorHAnsi"/>
          <w:sz w:val="28"/>
          <w:szCs w:val="28"/>
          <w:lang w:val="kk-KZ"/>
        </w:rPr>
        <w:t xml:space="preserve"> шаруашылығында да осы гетерозиготалы </w:t>
      </w:r>
      <w:r w:rsidR="00E76DBD" w:rsidRPr="00E76DBD">
        <w:rPr>
          <w:rFonts w:asciiTheme="majorHAnsi" w:hAnsiTheme="majorHAnsi" w:cstheme="majorHAnsi"/>
          <w:sz w:val="28"/>
          <w:szCs w:val="28"/>
          <w:lang w:val="kk-KZ"/>
        </w:rPr>
        <w:t>CT генотипті бұқаларда</w:t>
      </w:r>
      <w:r w:rsidR="00E76DBD">
        <w:rPr>
          <w:rFonts w:asciiTheme="majorHAnsi" w:hAnsiTheme="majorHAnsi" w:cstheme="majorHAnsi"/>
          <w:sz w:val="28"/>
          <w:szCs w:val="28"/>
          <w:lang w:val="kk-KZ"/>
        </w:rPr>
        <w:t xml:space="preserve"> (</w:t>
      </w:r>
      <w:r w:rsidR="00E76DBD" w:rsidRPr="00E76DBD">
        <w:rPr>
          <w:rFonts w:asciiTheme="majorHAnsi" w:hAnsiTheme="majorHAnsi" w:cstheme="majorHAnsi"/>
          <w:sz w:val="28"/>
          <w:szCs w:val="28"/>
          <w:lang w:val="kk-KZ"/>
        </w:rPr>
        <w:t>2,</w:t>
      </w:r>
      <w:r w:rsidR="00E76DBD">
        <w:rPr>
          <w:rFonts w:asciiTheme="majorHAnsi" w:hAnsiTheme="majorHAnsi" w:cstheme="majorHAnsi"/>
          <w:sz w:val="28"/>
          <w:szCs w:val="28"/>
          <w:lang w:val="kk-KZ"/>
        </w:rPr>
        <w:t>87), ең төмен асылу саны екі шаруашылықта да гомозиготалы</w:t>
      </w:r>
      <w:r w:rsidR="00E76DBD" w:rsidRPr="00E76DBD">
        <w:rPr>
          <w:lang w:val="kk-KZ"/>
        </w:rPr>
        <w:t xml:space="preserve"> </w:t>
      </w:r>
      <w:r w:rsidR="00E76DBD" w:rsidRPr="00E76DBD">
        <w:rPr>
          <w:rFonts w:asciiTheme="majorHAnsi" w:hAnsiTheme="majorHAnsi" w:cstheme="majorHAnsi"/>
          <w:sz w:val="28"/>
          <w:szCs w:val="28"/>
          <w:lang w:val="kk-KZ"/>
        </w:rPr>
        <w:t xml:space="preserve">CC </w:t>
      </w:r>
      <w:r w:rsidR="00E76DBD">
        <w:rPr>
          <w:rFonts w:asciiTheme="majorHAnsi" w:hAnsiTheme="majorHAnsi" w:cstheme="majorHAnsi"/>
          <w:sz w:val="28"/>
          <w:szCs w:val="28"/>
          <w:lang w:val="kk-KZ"/>
        </w:rPr>
        <w:t xml:space="preserve">генотипті бұқаларда </w:t>
      </w:r>
      <w:r w:rsidR="00E76DBD">
        <w:rPr>
          <w:rFonts w:asciiTheme="majorHAnsi" w:hAnsiTheme="majorHAnsi" w:cstheme="majorHAnsi"/>
          <w:sz w:val="28"/>
          <w:szCs w:val="28"/>
          <w:lang w:val="kk-KZ"/>
        </w:rPr>
        <w:lastRenderedPageBreak/>
        <w:t xml:space="preserve">болды, 1,71 және 1,81, сәйкесінше. Визуалдық тәсілмен зерттеу жүргізген бұқаларда екі көрсеткіштер анықталды, сексуалдық белсенділігі, либидо дәрежесі. </w:t>
      </w:r>
      <w:r w:rsidR="007B394B">
        <w:rPr>
          <w:rFonts w:asciiTheme="majorHAnsi" w:hAnsiTheme="majorHAnsi" w:cstheme="majorHAnsi"/>
          <w:sz w:val="28"/>
          <w:szCs w:val="28"/>
          <w:lang w:val="kk-KZ"/>
        </w:rPr>
        <w:t>Сексу</w:t>
      </w:r>
      <w:r w:rsidR="007C7ACF">
        <w:rPr>
          <w:rFonts w:asciiTheme="majorHAnsi" w:hAnsiTheme="majorHAnsi" w:cstheme="majorHAnsi"/>
          <w:sz w:val="28"/>
          <w:szCs w:val="28"/>
          <w:lang w:val="kk-KZ"/>
        </w:rPr>
        <w:t>а</w:t>
      </w:r>
      <w:r w:rsidR="007B394B">
        <w:rPr>
          <w:rFonts w:asciiTheme="majorHAnsi" w:hAnsiTheme="majorHAnsi" w:cstheme="majorHAnsi"/>
          <w:sz w:val="28"/>
          <w:szCs w:val="28"/>
          <w:lang w:val="kk-KZ"/>
        </w:rPr>
        <w:t>лдық белсенділікті 1 мен 4 бал арасындағы сандық көрсеткішпен бағаласақ, либидо дәрежесін максималды 100 балмен бағаладық. Сексу</w:t>
      </w:r>
      <w:r w:rsidR="007C7ACF">
        <w:rPr>
          <w:rFonts w:asciiTheme="majorHAnsi" w:hAnsiTheme="majorHAnsi" w:cstheme="majorHAnsi"/>
          <w:sz w:val="28"/>
          <w:szCs w:val="28"/>
          <w:lang w:val="kk-KZ"/>
        </w:rPr>
        <w:t>а</w:t>
      </w:r>
      <w:r w:rsidR="007B394B">
        <w:rPr>
          <w:rFonts w:asciiTheme="majorHAnsi" w:hAnsiTheme="majorHAnsi" w:cstheme="majorHAnsi"/>
          <w:sz w:val="28"/>
          <w:szCs w:val="28"/>
          <w:lang w:val="kk-KZ"/>
        </w:rPr>
        <w:t xml:space="preserve">лдық белсенділігі жоғары бұқалар, негізінен гетерозиготалы </w:t>
      </w:r>
      <w:r w:rsidR="007B394B" w:rsidRPr="007B394B">
        <w:rPr>
          <w:rFonts w:asciiTheme="majorHAnsi" w:hAnsiTheme="majorHAnsi" w:cstheme="majorHAnsi"/>
          <w:sz w:val="28"/>
          <w:szCs w:val="28"/>
          <w:lang w:val="kk-KZ"/>
        </w:rPr>
        <w:t>CT генотипті бұқалар</w:t>
      </w:r>
      <w:r w:rsidR="007B394B">
        <w:rPr>
          <w:rFonts w:asciiTheme="majorHAnsi" w:hAnsiTheme="majorHAnsi" w:cstheme="majorHAnsi"/>
          <w:sz w:val="28"/>
          <w:szCs w:val="28"/>
          <w:lang w:val="kk-KZ"/>
        </w:rPr>
        <w:t xml:space="preserve"> болды (3,17 және 3,32). Сексуалдық белсенд</w:t>
      </w:r>
      <w:r w:rsidR="007C7ACF">
        <w:rPr>
          <w:rFonts w:asciiTheme="majorHAnsi" w:hAnsiTheme="majorHAnsi" w:cstheme="majorHAnsi"/>
          <w:sz w:val="28"/>
          <w:szCs w:val="28"/>
          <w:lang w:val="kk-KZ"/>
        </w:rPr>
        <w:t>ілік пен либидо дәрежесі бір бағ</w:t>
      </w:r>
      <w:r w:rsidR="007B394B">
        <w:rPr>
          <w:rFonts w:asciiTheme="majorHAnsi" w:hAnsiTheme="majorHAnsi" w:cstheme="majorHAnsi"/>
          <w:sz w:val="28"/>
          <w:szCs w:val="28"/>
          <w:lang w:val="kk-KZ"/>
        </w:rPr>
        <w:t xml:space="preserve">ыттағы көрсеткіштер болғандықтан, екі топта да гетерозиготалы бұқаларда либидо дәрежесі жоғары болды. </w:t>
      </w:r>
    </w:p>
    <w:p w14:paraId="6D82E000" w14:textId="77777777" w:rsidR="00C44935" w:rsidRDefault="00C44935" w:rsidP="00660FC0">
      <w:pPr>
        <w:spacing w:after="0" w:line="240" w:lineRule="auto"/>
        <w:ind w:firstLine="708"/>
        <w:jc w:val="both"/>
        <w:rPr>
          <w:rFonts w:asciiTheme="majorHAnsi" w:hAnsiTheme="majorHAnsi" w:cstheme="majorHAnsi"/>
          <w:sz w:val="28"/>
          <w:szCs w:val="28"/>
          <w:lang w:val="kk-KZ"/>
        </w:rPr>
      </w:pPr>
    </w:p>
    <w:p w14:paraId="434F5AD8" w14:textId="6D6F3996" w:rsidR="00CB45A7" w:rsidRDefault="00CB45A7" w:rsidP="007B394B">
      <w:pPr>
        <w:tabs>
          <w:tab w:val="left" w:pos="8647"/>
        </w:tabs>
        <w:spacing w:after="0" w:line="240" w:lineRule="auto"/>
        <w:jc w:val="center"/>
        <w:rPr>
          <w:rFonts w:asciiTheme="majorHAnsi" w:hAnsiTheme="majorHAnsi" w:cstheme="majorHAnsi"/>
          <w:sz w:val="28"/>
          <w:szCs w:val="28"/>
          <w:lang w:val="kk-KZ"/>
        </w:rPr>
      </w:pPr>
      <w:r>
        <w:rPr>
          <w:rFonts w:ascii="Times New Roman" w:hAnsi="Times New Roman" w:cs="Times New Roman"/>
          <w:noProof/>
          <w:sz w:val="28"/>
          <w:szCs w:val="28"/>
          <w:lang w:val="en-US"/>
        </w:rPr>
        <w:drawing>
          <wp:inline distT="0" distB="0" distL="0" distR="0" wp14:anchorId="1615E2CC" wp14:editId="1184FC98">
            <wp:extent cx="5539563" cy="1586674"/>
            <wp:effectExtent l="0" t="0" r="4445" b="0"/>
            <wp:docPr id="1456387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59511" cy="1592388"/>
                    </a:xfrm>
                    <a:prstGeom prst="rect">
                      <a:avLst/>
                    </a:prstGeom>
                    <a:noFill/>
                    <a:ln>
                      <a:noFill/>
                    </a:ln>
                  </pic:spPr>
                </pic:pic>
              </a:graphicData>
            </a:graphic>
          </wp:inline>
        </w:drawing>
      </w:r>
    </w:p>
    <w:p w14:paraId="3459FA79" w14:textId="77777777" w:rsidR="00442237" w:rsidRDefault="00442237" w:rsidP="008619D9">
      <w:pPr>
        <w:spacing w:after="0" w:line="240" w:lineRule="auto"/>
        <w:ind w:firstLine="567"/>
        <w:jc w:val="both"/>
        <w:rPr>
          <w:rFonts w:asciiTheme="majorHAnsi" w:hAnsiTheme="majorHAnsi" w:cstheme="majorHAnsi"/>
          <w:sz w:val="28"/>
          <w:szCs w:val="28"/>
          <w:lang w:val="kk-KZ"/>
        </w:rPr>
      </w:pPr>
    </w:p>
    <w:p w14:paraId="6F45098D" w14:textId="1B94DB94" w:rsidR="00442237" w:rsidRPr="003B42B5" w:rsidRDefault="005F75CF" w:rsidP="00D9163C">
      <w:pPr>
        <w:spacing w:after="0" w:line="240" w:lineRule="auto"/>
        <w:jc w:val="center"/>
        <w:rPr>
          <w:rFonts w:ascii="Times New Roman" w:hAnsi="Times New Roman" w:cs="Times New Roman"/>
          <w:sz w:val="28"/>
          <w:szCs w:val="28"/>
          <w:lang w:val="kk-KZ"/>
        </w:rPr>
      </w:pPr>
      <w:r w:rsidRPr="003B42B5">
        <w:rPr>
          <w:rFonts w:asciiTheme="majorHAnsi" w:hAnsiTheme="majorHAnsi" w:cstheme="majorHAnsi"/>
          <w:sz w:val="28"/>
          <w:szCs w:val="28"/>
          <w:lang w:val="kk-KZ"/>
        </w:rPr>
        <w:t xml:space="preserve">Сурет </w:t>
      </w:r>
      <w:r w:rsidR="0066623F" w:rsidRPr="003B42B5">
        <w:rPr>
          <w:rFonts w:asciiTheme="majorHAnsi" w:hAnsiTheme="majorHAnsi" w:cstheme="majorHAnsi"/>
          <w:sz w:val="28"/>
          <w:szCs w:val="28"/>
          <w:lang w:val="kk-KZ"/>
        </w:rPr>
        <w:t>6</w:t>
      </w:r>
      <w:r w:rsidR="00D9163C">
        <w:rPr>
          <w:rFonts w:asciiTheme="majorHAnsi" w:hAnsiTheme="majorHAnsi" w:cstheme="majorHAnsi"/>
          <w:sz w:val="28"/>
          <w:szCs w:val="28"/>
          <w:lang w:val="kk-KZ"/>
        </w:rPr>
        <w:t xml:space="preserve"> </w:t>
      </w:r>
      <w:r w:rsidR="00D9163C" w:rsidRPr="00D9163C">
        <w:rPr>
          <w:rFonts w:asciiTheme="majorHAnsi" w:hAnsiTheme="majorHAnsi" w:cstheme="majorHAnsi"/>
          <w:sz w:val="28"/>
          <w:szCs w:val="28"/>
          <w:lang w:val="kk-KZ"/>
        </w:rPr>
        <w:t>-</w:t>
      </w:r>
      <w:r w:rsidRPr="003B42B5">
        <w:rPr>
          <w:rFonts w:asciiTheme="majorHAnsi" w:hAnsiTheme="majorHAnsi" w:cstheme="majorHAnsi"/>
          <w:sz w:val="28"/>
          <w:szCs w:val="28"/>
          <w:lang w:val="kk-KZ"/>
        </w:rPr>
        <w:t xml:space="preserve"> </w:t>
      </w:r>
      <w:r w:rsidR="00572D03" w:rsidRPr="003B42B5">
        <w:rPr>
          <w:rFonts w:asciiTheme="majorHAnsi" w:hAnsiTheme="majorHAnsi" w:cstheme="majorHAnsi"/>
          <w:sz w:val="28"/>
          <w:szCs w:val="28"/>
          <w:lang w:val="kk-KZ"/>
        </w:rPr>
        <w:t xml:space="preserve">SPEF2 ген локусы бойынша алынған амплификат электрофореграммасы, </w:t>
      </w:r>
      <w:r w:rsidR="0091504C" w:rsidRPr="003B42B5">
        <w:rPr>
          <w:rFonts w:asciiTheme="majorHAnsi" w:hAnsiTheme="majorHAnsi" w:cstheme="majorHAnsi"/>
          <w:sz w:val="28"/>
          <w:szCs w:val="28"/>
          <w:lang w:val="kk-KZ"/>
        </w:rPr>
        <w:t>3,0</w:t>
      </w:r>
      <w:r w:rsidR="0091504C" w:rsidRPr="003B42B5">
        <w:rPr>
          <w:rFonts w:asciiTheme="majorHAnsi" w:hAnsiTheme="majorHAnsi" w:cstheme="majorHAnsi"/>
          <w:bCs/>
          <w:iCs/>
          <w:sz w:val="28"/>
          <w:szCs w:val="28"/>
          <w:lang w:val="kk-KZ"/>
        </w:rPr>
        <w:t xml:space="preserve">% агароза, </w:t>
      </w:r>
      <w:r w:rsidR="002E67C3" w:rsidRPr="003B42B5">
        <w:rPr>
          <w:rFonts w:asciiTheme="majorHAnsi" w:hAnsiTheme="majorHAnsi" w:cstheme="majorHAnsi"/>
          <w:bCs/>
          <w:iCs/>
          <w:sz w:val="28"/>
          <w:szCs w:val="28"/>
          <w:lang w:val="kk-KZ"/>
        </w:rPr>
        <w:t xml:space="preserve">амплификат </w:t>
      </w:r>
      <w:r w:rsidR="00572D03" w:rsidRPr="003B42B5">
        <w:rPr>
          <w:rFonts w:asciiTheme="majorHAnsi" w:hAnsiTheme="majorHAnsi" w:cstheme="majorHAnsi"/>
          <w:sz w:val="28"/>
          <w:szCs w:val="28"/>
          <w:lang w:val="kk-KZ"/>
        </w:rPr>
        <w:t xml:space="preserve">ұзындығы 584 ж.н., </w:t>
      </w:r>
      <w:r w:rsidR="00572D03" w:rsidRPr="003B42B5">
        <w:rPr>
          <w:rFonts w:ascii="Times New Roman" w:hAnsi="Times New Roman" w:cs="Times New Roman"/>
          <w:sz w:val="28"/>
          <w:szCs w:val="28"/>
          <w:lang w:val="kk-KZ"/>
        </w:rPr>
        <w:t>М – ДНҚ маркер pUC19/MspI</w:t>
      </w:r>
    </w:p>
    <w:p w14:paraId="7E9B5690" w14:textId="77777777" w:rsidR="00572D03" w:rsidRDefault="00572D03" w:rsidP="005F75CF">
      <w:pPr>
        <w:spacing w:after="0" w:line="240" w:lineRule="auto"/>
        <w:jc w:val="both"/>
        <w:rPr>
          <w:rFonts w:asciiTheme="majorHAnsi" w:hAnsiTheme="majorHAnsi" w:cstheme="majorHAnsi"/>
          <w:sz w:val="28"/>
          <w:szCs w:val="28"/>
          <w:lang w:val="kk-KZ"/>
        </w:rPr>
      </w:pPr>
    </w:p>
    <w:p w14:paraId="60417522" w14:textId="77777777" w:rsidR="00D84DAA" w:rsidRDefault="00D84DAA" w:rsidP="00D84DAA">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noProof/>
          <w:sz w:val="28"/>
          <w:szCs w:val="28"/>
          <w:lang w:val="en-US"/>
        </w:rPr>
        <w:drawing>
          <wp:inline distT="0" distB="0" distL="0" distR="0" wp14:anchorId="7D6183BA" wp14:editId="020AA4A5">
            <wp:extent cx="4614530" cy="1208293"/>
            <wp:effectExtent l="0" t="0" r="0" b="0"/>
            <wp:docPr id="7820935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40327" cy="1215048"/>
                    </a:xfrm>
                    <a:prstGeom prst="rect">
                      <a:avLst/>
                    </a:prstGeom>
                    <a:noFill/>
                    <a:ln>
                      <a:noFill/>
                    </a:ln>
                  </pic:spPr>
                </pic:pic>
              </a:graphicData>
            </a:graphic>
          </wp:inline>
        </w:drawing>
      </w:r>
    </w:p>
    <w:p w14:paraId="4A378360" w14:textId="77777777" w:rsidR="00D84DAA" w:rsidRDefault="00D84DAA" w:rsidP="00D84DAA">
      <w:pPr>
        <w:spacing w:after="0" w:line="240" w:lineRule="auto"/>
        <w:ind w:firstLine="567"/>
        <w:rPr>
          <w:rFonts w:ascii="Times New Roman" w:hAnsi="Times New Roman" w:cs="Times New Roman"/>
          <w:sz w:val="28"/>
          <w:szCs w:val="28"/>
          <w:lang w:val="kk-KZ"/>
        </w:rPr>
      </w:pPr>
    </w:p>
    <w:p w14:paraId="41649F24" w14:textId="16972D9F" w:rsidR="00572D03" w:rsidRPr="003B42B5" w:rsidRDefault="005F75CF" w:rsidP="00D9163C">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sidRPr="003B42B5">
        <w:rPr>
          <w:rFonts w:asciiTheme="majorHAnsi" w:hAnsiTheme="majorHAnsi" w:cstheme="majorHAnsi"/>
          <w:sz w:val="28"/>
          <w:szCs w:val="28"/>
          <w:lang w:val="kk-KZ"/>
        </w:rPr>
        <w:t xml:space="preserve">Сурет </w:t>
      </w:r>
      <w:r w:rsidR="0066623F" w:rsidRPr="003B42B5">
        <w:rPr>
          <w:rFonts w:asciiTheme="majorHAnsi" w:hAnsiTheme="majorHAnsi" w:cstheme="majorHAnsi"/>
          <w:sz w:val="28"/>
          <w:szCs w:val="28"/>
          <w:lang w:val="kk-KZ"/>
        </w:rPr>
        <w:t>7</w:t>
      </w:r>
      <w:r w:rsidR="00D9163C">
        <w:rPr>
          <w:rFonts w:asciiTheme="majorHAnsi" w:hAnsiTheme="majorHAnsi" w:cstheme="majorHAnsi"/>
          <w:sz w:val="28"/>
          <w:szCs w:val="28"/>
          <w:lang w:val="kk-KZ"/>
        </w:rPr>
        <w:t xml:space="preserve"> -</w:t>
      </w:r>
      <w:r w:rsidRPr="003B42B5">
        <w:rPr>
          <w:rFonts w:asciiTheme="majorHAnsi" w:hAnsiTheme="majorHAnsi" w:cstheme="majorHAnsi"/>
          <w:sz w:val="28"/>
          <w:szCs w:val="28"/>
          <w:lang w:val="kk-KZ"/>
        </w:rPr>
        <w:t xml:space="preserve"> </w:t>
      </w:r>
      <w:r w:rsidR="00572D03" w:rsidRPr="003B42B5">
        <w:rPr>
          <w:rFonts w:ascii="Times New Roman" w:eastAsia="Noto Serif CJK SC" w:hAnsi="Times New Roman" w:cs="Times New Roman"/>
          <w:kern w:val="3"/>
          <w:sz w:val="28"/>
          <w:szCs w:val="28"/>
          <w:lang w:val="kk-KZ" w:eastAsia="zh-CN" w:bidi="hi-IN"/>
        </w:rPr>
        <w:t xml:space="preserve">SPEF2 ген локусы бойынша </w:t>
      </w:r>
      <w:r w:rsidR="00572D03" w:rsidRPr="003B42B5">
        <w:rPr>
          <w:rFonts w:asciiTheme="majorHAnsi" w:hAnsiTheme="majorHAnsi" w:cstheme="majorHAnsi"/>
          <w:sz w:val="28"/>
          <w:szCs w:val="28"/>
          <w:lang w:val="kk-KZ"/>
        </w:rPr>
        <w:t>алынған ПТР өнімін TaqI рестриктазасымен  кескеннен кейін</w:t>
      </w:r>
      <w:r w:rsidR="002E67C3" w:rsidRPr="003B42B5">
        <w:rPr>
          <w:rFonts w:asciiTheme="majorHAnsi" w:hAnsiTheme="majorHAnsi" w:cstheme="majorHAnsi"/>
          <w:sz w:val="28"/>
          <w:szCs w:val="28"/>
          <w:lang w:val="kk-KZ"/>
        </w:rPr>
        <w:t xml:space="preserve">і </w:t>
      </w:r>
      <w:r w:rsidR="00572D03" w:rsidRPr="003B42B5">
        <w:rPr>
          <w:rFonts w:asciiTheme="majorHAnsi" w:hAnsiTheme="majorHAnsi" w:cstheme="majorHAnsi"/>
          <w:sz w:val="28"/>
          <w:szCs w:val="28"/>
          <w:lang w:val="kk-KZ"/>
        </w:rPr>
        <w:t xml:space="preserve">электрофореграмма, </w:t>
      </w:r>
      <w:r w:rsidR="0091504C" w:rsidRPr="003B42B5">
        <w:rPr>
          <w:rFonts w:asciiTheme="majorHAnsi" w:hAnsiTheme="majorHAnsi" w:cstheme="majorHAnsi"/>
          <w:sz w:val="28"/>
          <w:szCs w:val="28"/>
          <w:lang w:val="kk-KZ"/>
        </w:rPr>
        <w:t>3,0</w:t>
      </w:r>
      <w:r w:rsidR="0091504C" w:rsidRPr="003B42B5">
        <w:rPr>
          <w:rFonts w:asciiTheme="majorHAnsi" w:hAnsiTheme="majorHAnsi" w:cstheme="majorHAnsi"/>
          <w:bCs/>
          <w:iCs/>
          <w:sz w:val="28"/>
          <w:szCs w:val="28"/>
          <w:lang w:val="kk-KZ"/>
        </w:rPr>
        <w:t xml:space="preserve">% агароза, </w:t>
      </w:r>
      <w:r w:rsidR="002E67C3" w:rsidRPr="003B42B5">
        <w:rPr>
          <w:rFonts w:asciiTheme="majorHAnsi" w:hAnsiTheme="majorHAnsi" w:cstheme="majorHAnsi"/>
          <w:bCs/>
          <w:iCs/>
          <w:sz w:val="28"/>
          <w:szCs w:val="28"/>
          <w:lang w:val="kk-KZ"/>
        </w:rPr>
        <w:t xml:space="preserve">1,9,14 ұяшықтар </w:t>
      </w:r>
      <w:r w:rsidR="00572D03" w:rsidRPr="003B42B5">
        <w:rPr>
          <w:rFonts w:asciiTheme="majorHAnsi" w:hAnsiTheme="majorHAnsi" w:cstheme="majorHAnsi"/>
          <w:sz w:val="28"/>
          <w:szCs w:val="28"/>
          <w:lang w:val="kk-KZ"/>
        </w:rPr>
        <w:t xml:space="preserve">гомозиготалы CC генотип, </w:t>
      </w:r>
      <w:r w:rsidR="002E67C3" w:rsidRPr="003B42B5">
        <w:rPr>
          <w:rFonts w:asciiTheme="majorHAnsi" w:hAnsiTheme="majorHAnsi" w:cstheme="majorHAnsi"/>
          <w:sz w:val="28"/>
          <w:szCs w:val="28"/>
          <w:lang w:val="kk-KZ"/>
        </w:rPr>
        <w:t xml:space="preserve">4-5,11,13 – ұяшықтар </w:t>
      </w:r>
      <w:r w:rsidR="00572D03" w:rsidRPr="003B42B5">
        <w:rPr>
          <w:rFonts w:asciiTheme="majorHAnsi" w:hAnsiTheme="majorHAnsi" w:cstheme="majorHAnsi"/>
          <w:sz w:val="28"/>
          <w:szCs w:val="28"/>
          <w:lang w:val="kk-KZ"/>
        </w:rPr>
        <w:t xml:space="preserve">гетерозиготалы TC генотип, </w:t>
      </w:r>
      <w:r w:rsidR="002E67C3" w:rsidRPr="003B42B5">
        <w:rPr>
          <w:rFonts w:asciiTheme="majorHAnsi" w:hAnsiTheme="majorHAnsi" w:cstheme="majorHAnsi"/>
          <w:sz w:val="28"/>
          <w:szCs w:val="28"/>
          <w:lang w:val="kk-KZ"/>
        </w:rPr>
        <w:t xml:space="preserve">2-3, 6-7,8, 10,12 – ұяшықтар </w:t>
      </w:r>
      <w:r w:rsidR="00572D03" w:rsidRPr="003B42B5">
        <w:rPr>
          <w:rFonts w:asciiTheme="majorHAnsi" w:hAnsiTheme="majorHAnsi" w:cstheme="majorHAnsi"/>
          <w:sz w:val="28"/>
          <w:szCs w:val="28"/>
          <w:lang w:val="kk-KZ"/>
        </w:rPr>
        <w:t xml:space="preserve">гомозиготалы TT генотип,  </w:t>
      </w:r>
      <w:r w:rsidR="00572D03" w:rsidRPr="003B42B5">
        <w:rPr>
          <w:rFonts w:ascii="Times New Roman" w:hAnsi="Times New Roman" w:cs="Times New Roman"/>
          <w:sz w:val="28"/>
          <w:szCs w:val="28"/>
          <w:lang w:val="kk-KZ"/>
        </w:rPr>
        <w:t>М – ДНҚ маркер pUC19/MspI</w:t>
      </w:r>
    </w:p>
    <w:p w14:paraId="1D3BC6C8" w14:textId="77777777" w:rsidR="00151FFB" w:rsidRDefault="00151FFB" w:rsidP="00572D03">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0382B5E5" w14:textId="504A6A94" w:rsidR="00572D03" w:rsidRDefault="00572D03" w:rsidP="00D9163C">
      <w:pPr>
        <w:tabs>
          <w:tab w:val="left" w:pos="993"/>
        </w:tabs>
        <w:autoSpaceDE w:val="0"/>
        <w:autoSpaceDN w:val="0"/>
        <w:adjustRightInd w:val="0"/>
        <w:spacing w:after="0" w:line="240" w:lineRule="auto"/>
        <w:jc w:val="both"/>
        <w:rPr>
          <w:rFonts w:asciiTheme="majorHAnsi" w:hAnsiTheme="majorHAnsi" w:cstheme="majorHAnsi"/>
          <w:sz w:val="28"/>
          <w:szCs w:val="28"/>
          <w:lang w:val="kk-KZ"/>
        </w:rPr>
      </w:pPr>
      <w:r>
        <w:rPr>
          <w:rFonts w:ascii="Times New Roman" w:hAnsi="Times New Roman" w:cs="Times New Roman"/>
          <w:sz w:val="28"/>
          <w:szCs w:val="28"/>
          <w:lang w:val="kk-KZ"/>
        </w:rPr>
        <w:t xml:space="preserve">Кесте </w:t>
      </w:r>
      <w:r w:rsidR="00B235B3">
        <w:rPr>
          <w:rFonts w:ascii="Times New Roman" w:hAnsi="Times New Roman" w:cs="Times New Roman"/>
          <w:sz w:val="28"/>
          <w:szCs w:val="28"/>
          <w:lang w:val="kk-KZ"/>
        </w:rPr>
        <w:t>12</w:t>
      </w:r>
      <w:r w:rsidR="00D9163C" w:rsidRPr="00D9163C">
        <w:rPr>
          <w:rFonts w:ascii="Times New Roman" w:hAnsi="Times New Roman" w:cs="Times New Roman"/>
          <w:sz w:val="28"/>
          <w:szCs w:val="28"/>
          <w:lang w:val="kk-KZ"/>
        </w:rPr>
        <w:t>-</w:t>
      </w:r>
      <w:r w:rsidRPr="0046793F">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Бұқаларда </w:t>
      </w:r>
      <w:r w:rsidRPr="009127F6">
        <w:rPr>
          <w:rFonts w:ascii="Times New Roman" w:eastAsia="Noto Serif CJK SC" w:hAnsi="Times New Roman" w:cs="Times New Roman"/>
          <w:kern w:val="3"/>
          <w:sz w:val="28"/>
          <w:szCs w:val="28"/>
          <w:lang w:val="kk-KZ" w:eastAsia="zh-CN" w:bidi="hi-IN"/>
        </w:rPr>
        <w:t>SPEF2</w:t>
      </w:r>
      <w:r>
        <w:rPr>
          <w:rFonts w:asciiTheme="majorHAnsi" w:hAnsiTheme="majorHAnsi" w:cstheme="majorHAnsi"/>
          <w:sz w:val="28"/>
          <w:szCs w:val="28"/>
          <w:lang w:val="kk-KZ"/>
        </w:rPr>
        <w:t xml:space="preserve"> ген локусы бойынша генетикалық нұсқаулардың нақты және теориялық таралуы,  </w:t>
      </w:r>
      <w:r w:rsidRPr="005F75CF">
        <w:rPr>
          <w:rFonts w:ascii="Times New Roman" w:eastAsia="Noto Serif CJK SC" w:hAnsi="Times New Roman" w:cs="Times New Roman"/>
          <w:kern w:val="3"/>
          <w:sz w:val="28"/>
          <w:szCs w:val="28"/>
          <w:lang w:val="kk-KZ" w:eastAsia="zh-CN" w:bidi="hi-IN"/>
        </w:rPr>
        <w:t>G</w:t>
      </w:r>
      <w:r>
        <w:rPr>
          <w:sz w:val="28"/>
          <w:szCs w:val="28"/>
          <w:lang w:val="kk-KZ"/>
        </w:rPr>
        <w:t xml:space="preserve"> мен </w:t>
      </w:r>
      <w:r w:rsidRPr="00FC5456">
        <w:rPr>
          <w:sz w:val="28"/>
          <w:szCs w:val="28"/>
          <w:lang w:val="kk-KZ"/>
        </w:rPr>
        <w:t>T</w:t>
      </w:r>
      <w:r>
        <w:rPr>
          <w:rFonts w:asciiTheme="majorHAnsi" w:hAnsiTheme="majorHAnsi" w:cstheme="majorHAnsi"/>
          <w:sz w:val="28"/>
          <w:szCs w:val="28"/>
          <w:lang w:val="kk-KZ"/>
        </w:rPr>
        <w:t xml:space="preserve"> аллелдерінің жиілігі</w:t>
      </w:r>
      <w:r w:rsidR="00033668">
        <w:rPr>
          <w:rFonts w:asciiTheme="majorHAnsi" w:hAnsiTheme="majorHAnsi" w:cstheme="majorHAnsi"/>
          <w:sz w:val="28"/>
          <w:szCs w:val="28"/>
          <w:lang w:val="kk-KZ"/>
        </w:rPr>
        <w:t xml:space="preserve"> (</w:t>
      </w:r>
      <w:r w:rsidR="00033668" w:rsidRPr="00033668">
        <w:rPr>
          <w:rFonts w:asciiTheme="majorHAnsi" w:hAnsiTheme="majorHAnsi" w:cstheme="majorHAnsi"/>
          <w:sz w:val="28"/>
          <w:szCs w:val="28"/>
          <w:lang w:val="kk-KZ"/>
        </w:rPr>
        <w:t>n=161</w:t>
      </w:r>
      <w:r w:rsidR="00033668">
        <w:rPr>
          <w:rFonts w:asciiTheme="majorHAnsi" w:hAnsiTheme="majorHAnsi" w:cstheme="majorHAnsi"/>
          <w:sz w:val="28"/>
          <w:szCs w:val="28"/>
          <w:lang w:val="kk-KZ"/>
        </w:rPr>
        <w:t>)</w:t>
      </w:r>
    </w:p>
    <w:p w14:paraId="51E7A241" w14:textId="77777777" w:rsidR="00D9163C" w:rsidRPr="00033668" w:rsidRDefault="00D9163C" w:rsidP="00D9163C">
      <w:pPr>
        <w:tabs>
          <w:tab w:val="left" w:pos="993"/>
        </w:tabs>
        <w:autoSpaceDE w:val="0"/>
        <w:autoSpaceDN w:val="0"/>
        <w:adjustRightInd w:val="0"/>
        <w:spacing w:after="0" w:line="240" w:lineRule="auto"/>
        <w:jc w:val="both"/>
        <w:rPr>
          <w:rFonts w:asciiTheme="majorHAnsi" w:hAnsiTheme="majorHAnsi" w:cstheme="majorHAnsi"/>
          <w:sz w:val="28"/>
          <w:szCs w:val="28"/>
          <w:lang w:val="kk-KZ"/>
        </w:rPr>
      </w:pPr>
    </w:p>
    <w:tbl>
      <w:tblPr>
        <w:tblStyle w:val="af"/>
        <w:tblW w:w="0" w:type="auto"/>
        <w:tblInd w:w="108" w:type="dxa"/>
        <w:tblLook w:val="04A0" w:firstRow="1" w:lastRow="0" w:firstColumn="1" w:lastColumn="0" w:noHBand="0" w:noVBand="1"/>
      </w:tblPr>
      <w:tblGrid>
        <w:gridCol w:w="2228"/>
        <w:gridCol w:w="1284"/>
        <w:gridCol w:w="1265"/>
        <w:gridCol w:w="1538"/>
        <w:gridCol w:w="1133"/>
        <w:gridCol w:w="1102"/>
        <w:gridCol w:w="970"/>
      </w:tblGrid>
      <w:tr w:rsidR="00890E23" w14:paraId="3D048603" w14:textId="77777777" w:rsidTr="00890E23">
        <w:tc>
          <w:tcPr>
            <w:tcW w:w="2228" w:type="dxa"/>
            <w:vMerge w:val="restart"/>
          </w:tcPr>
          <w:p w14:paraId="445E79D4" w14:textId="77777777" w:rsidR="00890E23" w:rsidRDefault="00890E23" w:rsidP="0031207F">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Зерттеу топтары </w:t>
            </w:r>
          </w:p>
        </w:tc>
        <w:tc>
          <w:tcPr>
            <w:tcW w:w="5220" w:type="dxa"/>
            <w:gridSpan w:val="4"/>
          </w:tcPr>
          <w:p w14:paraId="77749726" w14:textId="6BEF9359" w:rsidR="00890E23" w:rsidRPr="00695DBA" w:rsidRDefault="00890E23" w:rsidP="00572D03">
            <w:pPr>
              <w:tabs>
                <w:tab w:val="left" w:pos="993"/>
              </w:tabs>
              <w:autoSpaceDE w:val="0"/>
              <w:autoSpaceDN w:val="0"/>
              <w:adjustRightInd w:val="0"/>
              <w:jc w:val="center"/>
              <w:rPr>
                <w:rFonts w:asciiTheme="majorHAnsi" w:hAnsiTheme="majorHAnsi" w:cstheme="majorHAnsi"/>
                <w:sz w:val="28"/>
                <w:szCs w:val="28"/>
                <w:lang w:val="kk-KZ"/>
              </w:rPr>
            </w:pPr>
            <w:r w:rsidRPr="009127F6">
              <w:rPr>
                <w:rFonts w:ascii="Times New Roman" w:eastAsia="Noto Serif CJK SC" w:hAnsi="Times New Roman" w:cs="Times New Roman"/>
                <w:kern w:val="3"/>
                <w:sz w:val="28"/>
                <w:szCs w:val="28"/>
                <w:lang w:val="kk-KZ" w:eastAsia="zh-CN" w:bidi="hi-IN"/>
              </w:rPr>
              <w:t>SPEF2</w:t>
            </w:r>
            <w:r>
              <w:rPr>
                <w:rFonts w:ascii="Times New Roman" w:eastAsia="Noto Serif CJK SC" w:hAnsi="Times New Roman" w:cs="Times New Roman"/>
                <w:kern w:val="3"/>
                <w:sz w:val="28"/>
                <w:szCs w:val="28"/>
                <w:lang w:val="kk-KZ" w:eastAsia="zh-CN" w:bidi="hi-IN"/>
              </w:rPr>
              <w:t xml:space="preserve"> </w:t>
            </w:r>
            <w:r>
              <w:rPr>
                <w:rFonts w:asciiTheme="majorHAnsi" w:hAnsiTheme="majorHAnsi" w:cstheme="majorHAnsi"/>
                <w:sz w:val="28"/>
                <w:szCs w:val="28"/>
                <w:lang w:val="kk-KZ"/>
              </w:rPr>
              <w:t>ген локусы, (</w:t>
            </w:r>
            <w:r w:rsidRPr="008A287F">
              <w:rPr>
                <w:rFonts w:asciiTheme="majorHAnsi" w:hAnsiTheme="majorHAnsi" w:cstheme="majorHAnsi"/>
                <w:sz w:val="28"/>
                <w:szCs w:val="28"/>
                <w:lang w:val="kk-KZ"/>
              </w:rPr>
              <w:t>n=</w:t>
            </w:r>
            <w:r>
              <w:rPr>
                <w:rFonts w:asciiTheme="majorHAnsi" w:hAnsiTheme="majorHAnsi" w:cstheme="majorHAnsi"/>
                <w:sz w:val="28"/>
                <w:szCs w:val="28"/>
                <w:lang w:val="kk-KZ"/>
              </w:rPr>
              <w:t>161)</w:t>
            </w:r>
          </w:p>
        </w:tc>
        <w:tc>
          <w:tcPr>
            <w:tcW w:w="2072" w:type="dxa"/>
            <w:gridSpan w:val="2"/>
            <w:vMerge w:val="restart"/>
          </w:tcPr>
          <w:p w14:paraId="4ED7848A" w14:textId="0A928909" w:rsidR="00890E23" w:rsidRPr="00890E23" w:rsidRDefault="00890E23" w:rsidP="0031207F">
            <w:pPr>
              <w:tabs>
                <w:tab w:val="left" w:pos="993"/>
              </w:tabs>
              <w:autoSpaceDE w:val="0"/>
              <w:autoSpaceDN w:val="0"/>
              <w:adjustRightInd w:val="0"/>
              <w:jc w:val="center"/>
              <w:rPr>
                <w:rFonts w:asciiTheme="majorHAnsi" w:hAnsiTheme="majorHAnsi" w:cstheme="majorHAnsi"/>
                <w:sz w:val="28"/>
                <w:szCs w:val="28"/>
              </w:rPr>
            </w:pPr>
            <w:r>
              <w:rPr>
                <w:rFonts w:asciiTheme="majorHAnsi" w:hAnsiTheme="majorHAnsi" w:cstheme="majorHAnsi"/>
                <w:sz w:val="28"/>
                <w:szCs w:val="28"/>
                <w:lang w:val="kk-KZ"/>
              </w:rPr>
              <w:t xml:space="preserve">Аллель жиілігі, </w:t>
            </w:r>
            <w:r>
              <w:rPr>
                <w:rFonts w:asciiTheme="majorHAnsi" w:hAnsiTheme="majorHAnsi" w:cstheme="majorHAnsi"/>
                <w:sz w:val="28"/>
                <w:szCs w:val="28"/>
              </w:rPr>
              <w:t>%</w:t>
            </w:r>
          </w:p>
        </w:tc>
      </w:tr>
      <w:tr w:rsidR="00890E23" w14:paraId="600E5FD6" w14:textId="77777777" w:rsidTr="00890E23">
        <w:tc>
          <w:tcPr>
            <w:tcW w:w="2228" w:type="dxa"/>
            <w:vMerge/>
          </w:tcPr>
          <w:p w14:paraId="7195FFCC" w14:textId="77777777" w:rsidR="00890E23" w:rsidRDefault="00890E23" w:rsidP="0031207F">
            <w:pPr>
              <w:tabs>
                <w:tab w:val="left" w:pos="993"/>
              </w:tabs>
              <w:autoSpaceDE w:val="0"/>
              <w:autoSpaceDN w:val="0"/>
              <w:adjustRightInd w:val="0"/>
              <w:jc w:val="both"/>
              <w:rPr>
                <w:rFonts w:asciiTheme="majorHAnsi" w:hAnsiTheme="majorHAnsi" w:cstheme="majorHAnsi"/>
                <w:sz w:val="28"/>
                <w:szCs w:val="28"/>
                <w:lang w:val="kk-KZ"/>
              </w:rPr>
            </w:pPr>
          </w:p>
        </w:tc>
        <w:tc>
          <w:tcPr>
            <w:tcW w:w="1284" w:type="dxa"/>
          </w:tcPr>
          <w:p w14:paraId="228325BB" w14:textId="3F3E058B" w:rsidR="00890E23" w:rsidRDefault="00890E23" w:rsidP="0031207F">
            <w:pPr>
              <w:tabs>
                <w:tab w:val="left" w:pos="993"/>
              </w:tabs>
              <w:autoSpaceDE w:val="0"/>
              <w:autoSpaceDN w:val="0"/>
              <w:adjustRightInd w:val="0"/>
              <w:jc w:val="center"/>
              <w:rPr>
                <w:rFonts w:asciiTheme="majorHAnsi" w:hAnsiTheme="majorHAnsi" w:cstheme="majorHAnsi"/>
                <w:sz w:val="28"/>
                <w:szCs w:val="28"/>
                <w:lang w:val="kk-KZ"/>
              </w:rPr>
            </w:pPr>
            <w:r w:rsidRPr="005F75CF">
              <w:rPr>
                <w:rFonts w:ascii="Times New Roman" w:eastAsia="Noto Serif CJK SC" w:hAnsi="Times New Roman" w:cs="Times New Roman"/>
                <w:kern w:val="3"/>
                <w:sz w:val="28"/>
                <w:szCs w:val="28"/>
                <w:lang w:val="kk-KZ" w:eastAsia="zh-CN" w:bidi="hi-IN"/>
              </w:rPr>
              <w:t>GG</w:t>
            </w:r>
          </w:p>
        </w:tc>
        <w:tc>
          <w:tcPr>
            <w:tcW w:w="1265" w:type="dxa"/>
          </w:tcPr>
          <w:p w14:paraId="1C4B2AB6" w14:textId="4D3D2AC0" w:rsidR="00890E23" w:rsidRDefault="00890E23" w:rsidP="0031207F">
            <w:pPr>
              <w:tabs>
                <w:tab w:val="left" w:pos="993"/>
              </w:tabs>
              <w:autoSpaceDE w:val="0"/>
              <w:autoSpaceDN w:val="0"/>
              <w:adjustRightInd w:val="0"/>
              <w:jc w:val="center"/>
              <w:rPr>
                <w:rFonts w:asciiTheme="majorHAnsi" w:hAnsiTheme="majorHAnsi" w:cstheme="majorHAnsi"/>
                <w:sz w:val="28"/>
                <w:szCs w:val="28"/>
                <w:lang w:val="kk-KZ"/>
              </w:rPr>
            </w:pPr>
            <w:r w:rsidRPr="005F75CF">
              <w:rPr>
                <w:rFonts w:ascii="Times New Roman" w:eastAsia="Noto Serif CJK SC" w:hAnsi="Times New Roman" w:cs="Times New Roman"/>
                <w:kern w:val="3"/>
                <w:sz w:val="28"/>
                <w:szCs w:val="28"/>
                <w:lang w:val="kk-KZ" w:eastAsia="zh-CN" w:bidi="hi-IN"/>
              </w:rPr>
              <w:t>TG</w:t>
            </w:r>
          </w:p>
        </w:tc>
        <w:tc>
          <w:tcPr>
            <w:tcW w:w="1538" w:type="dxa"/>
          </w:tcPr>
          <w:p w14:paraId="0AB24F4D" w14:textId="1921FE64" w:rsidR="00890E23" w:rsidRDefault="00890E23" w:rsidP="0031207F">
            <w:pPr>
              <w:tabs>
                <w:tab w:val="left" w:pos="993"/>
              </w:tabs>
              <w:autoSpaceDE w:val="0"/>
              <w:autoSpaceDN w:val="0"/>
              <w:adjustRightInd w:val="0"/>
              <w:jc w:val="center"/>
              <w:rPr>
                <w:rFonts w:asciiTheme="majorHAnsi" w:hAnsiTheme="majorHAnsi" w:cstheme="majorHAnsi"/>
                <w:sz w:val="28"/>
                <w:szCs w:val="28"/>
                <w:lang w:val="kk-KZ"/>
              </w:rPr>
            </w:pPr>
            <w:r w:rsidRPr="009127F6">
              <w:rPr>
                <w:rFonts w:ascii="Times New Roman" w:eastAsia="Noto Serif CJK SC" w:hAnsi="Times New Roman" w:cs="Times New Roman"/>
                <w:kern w:val="3"/>
                <w:sz w:val="28"/>
                <w:szCs w:val="28"/>
                <w:lang w:val="en-US" w:eastAsia="zh-CN" w:bidi="hi-IN"/>
              </w:rPr>
              <w:t>TT</w:t>
            </w:r>
          </w:p>
        </w:tc>
        <w:tc>
          <w:tcPr>
            <w:tcW w:w="1133" w:type="dxa"/>
            <w:vMerge w:val="restart"/>
          </w:tcPr>
          <w:p w14:paraId="759905E0" w14:textId="77777777" w:rsidR="00890E23" w:rsidRDefault="00890E23" w:rsidP="0031207F">
            <w:pPr>
              <w:tabs>
                <w:tab w:val="left" w:pos="993"/>
              </w:tabs>
              <w:autoSpaceDE w:val="0"/>
              <w:autoSpaceDN w:val="0"/>
              <w:adjustRightInd w:val="0"/>
              <w:jc w:val="center"/>
              <w:rPr>
                <w:rFonts w:ascii="Times New Roman" w:hAnsi="Times New Roman" w:cs="Times New Roman"/>
                <w:sz w:val="18"/>
                <w:szCs w:val="18"/>
                <w:lang w:val="kk-KZ"/>
              </w:rPr>
            </w:pPr>
          </w:p>
          <w:p w14:paraId="0A835877" w14:textId="77777777" w:rsidR="00890E23" w:rsidRPr="0089770F" w:rsidRDefault="00890E23" w:rsidP="0031207F">
            <w:pPr>
              <w:tabs>
                <w:tab w:val="left" w:pos="993"/>
              </w:tabs>
              <w:autoSpaceDE w:val="0"/>
              <w:autoSpaceDN w:val="0"/>
              <w:adjustRightInd w:val="0"/>
              <w:jc w:val="center"/>
              <w:rPr>
                <w:rFonts w:asciiTheme="majorHAnsi" w:hAnsiTheme="majorHAnsi" w:cstheme="majorHAnsi"/>
                <w:sz w:val="28"/>
                <w:szCs w:val="28"/>
                <w:lang w:val="kk-KZ"/>
              </w:rPr>
            </w:pPr>
            <w:r w:rsidRPr="0089770F">
              <w:rPr>
                <w:rFonts w:ascii="Times New Roman" w:hAnsi="Times New Roman" w:cs="Times New Roman"/>
                <w:sz w:val="28"/>
                <w:szCs w:val="28"/>
                <w:lang w:val="en-GB"/>
              </w:rPr>
              <w:t>χ</w:t>
            </w:r>
            <w:r w:rsidRPr="0089770F">
              <w:rPr>
                <w:rFonts w:ascii="Times New Roman" w:hAnsi="Times New Roman" w:cs="Times New Roman"/>
                <w:sz w:val="28"/>
                <w:szCs w:val="28"/>
                <w:vertAlign w:val="superscript"/>
                <w:lang w:val="en-GB"/>
              </w:rPr>
              <w:t>2</w:t>
            </w:r>
          </w:p>
        </w:tc>
        <w:tc>
          <w:tcPr>
            <w:tcW w:w="2072" w:type="dxa"/>
            <w:gridSpan w:val="2"/>
            <w:vMerge/>
          </w:tcPr>
          <w:p w14:paraId="6BE58AE5" w14:textId="77777777" w:rsidR="00890E23" w:rsidRDefault="00890E23" w:rsidP="0031207F">
            <w:pPr>
              <w:tabs>
                <w:tab w:val="left" w:pos="993"/>
              </w:tabs>
              <w:autoSpaceDE w:val="0"/>
              <w:autoSpaceDN w:val="0"/>
              <w:adjustRightInd w:val="0"/>
              <w:jc w:val="both"/>
              <w:rPr>
                <w:rFonts w:asciiTheme="majorHAnsi" w:hAnsiTheme="majorHAnsi" w:cstheme="majorHAnsi"/>
                <w:sz w:val="28"/>
                <w:szCs w:val="28"/>
                <w:lang w:val="kk-KZ"/>
              </w:rPr>
            </w:pPr>
          </w:p>
        </w:tc>
      </w:tr>
      <w:tr w:rsidR="00890E23" w14:paraId="3E4F74CC" w14:textId="77777777" w:rsidTr="00890E23">
        <w:tc>
          <w:tcPr>
            <w:tcW w:w="2228" w:type="dxa"/>
            <w:vMerge/>
          </w:tcPr>
          <w:p w14:paraId="227F7D1F" w14:textId="77777777" w:rsidR="00890E23" w:rsidRDefault="00890E23" w:rsidP="0031207F">
            <w:pPr>
              <w:tabs>
                <w:tab w:val="left" w:pos="993"/>
              </w:tabs>
              <w:autoSpaceDE w:val="0"/>
              <w:autoSpaceDN w:val="0"/>
              <w:adjustRightInd w:val="0"/>
              <w:jc w:val="both"/>
              <w:rPr>
                <w:rFonts w:asciiTheme="majorHAnsi" w:hAnsiTheme="majorHAnsi" w:cstheme="majorHAnsi"/>
                <w:sz w:val="28"/>
                <w:szCs w:val="28"/>
                <w:lang w:val="kk-KZ"/>
              </w:rPr>
            </w:pPr>
          </w:p>
        </w:tc>
        <w:tc>
          <w:tcPr>
            <w:tcW w:w="4087" w:type="dxa"/>
            <w:gridSpan w:val="3"/>
          </w:tcPr>
          <w:p w14:paraId="0FEFC2B7" w14:textId="77777777" w:rsidR="00890E23" w:rsidRDefault="00890E23" w:rsidP="0031207F">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 xml:space="preserve">Нақты таралуы </w:t>
            </w:r>
          </w:p>
        </w:tc>
        <w:tc>
          <w:tcPr>
            <w:tcW w:w="1133" w:type="dxa"/>
            <w:vMerge/>
          </w:tcPr>
          <w:p w14:paraId="7C0D9FA6" w14:textId="77777777" w:rsidR="00890E23" w:rsidRDefault="00890E23" w:rsidP="0031207F">
            <w:pPr>
              <w:tabs>
                <w:tab w:val="left" w:pos="993"/>
              </w:tabs>
              <w:autoSpaceDE w:val="0"/>
              <w:autoSpaceDN w:val="0"/>
              <w:adjustRightInd w:val="0"/>
              <w:jc w:val="both"/>
              <w:rPr>
                <w:rFonts w:asciiTheme="majorHAnsi" w:hAnsiTheme="majorHAnsi" w:cstheme="majorHAnsi"/>
                <w:sz w:val="28"/>
                <w:szCs w:val="28"/>
                <w:lang w:val="kk-KZ"/>
              </w:rPr>
            </w:pPr>
          </w:p>
        </w:tc>
        <w:tc>
          <w:tcPr>
            <w:tcW w:w="1102" w:type="dxa"/>
          </w:tcPr>
          <w:p w14:paraId="31B293D9" w14:textId="20592D6F" w:rsidR="00890E23" w:rsidRDefault="00890E23" w:rsidP="0031207F">
            <w:pPr>
              <w:tabs>
                <w:tab w:val="left" w:pos="993"/>
              </w:tabs>
              <w:autoSpaceDE w:val="0"/>
              <w:autoSpaceDN w:val="0"/>
              <w:adjustRightInd w:val="0"/>
              <w:jc w:val="center"/>
              <w:rPr>
                <w:rFonts w:asciiTheme="majorHAnsi" w:hAnsiTheme="majorHAnsi" w:cstheme="majorHAnsi"/>
                <w:sz w:val="28"/>
                <w:szCs w:val="28"/>
                <w:lang w:val="kk-KZ"/>
              </w:rPr>
            </w:pPr>
            <w:r w:rsidRPr="005F75CF">
              <w:rPr>
                <w:rFonts w:ascii="Times New Roman" w:eastAsia="Noto Serif CJK SC" w:hAnsi="Times New Roman" w:cs="Times New Roman"/>
                <w:kern w:val="3"/>
                <w:sz w:val="28"/>
                <w:szCs w:val="28"/>
                <w:lang w:val="kk-KZ" w:eastAsia="zh-CN" w:bidi="hi-IN"/>
              </w:rPr>
              <w:t>G</w:t>
            </w:r>
          </w:p>
        </w:tc>
        <w:tc>
          <w:tcPr>
            <w:tcW w:w="970" w:type="dxa"/>
          </w:tcPr>
          <w:p w14:paraId="2ADEBEEE" w14:textId="77777777" w:rsidR="00890E23" w:rsidRDefault="00890E23" w:rsidP="0031207F">
            <w:pPr>
              <w:tabs>
                <w:tab w:val="left" w:pos="993"/>
              </w:tabs>
              <w:autoSpaceDE w:val="0"/>
              <w:autoSpaceDN w:val="0"/>
              <w:adjustRightInd w:val="0"/>
              <w:jc w:val="center"/>
              <w:rPr>
                <w:rFonts w:asciiTheme="majorHAnsi" w:hAnsiTheme="majorHAnsi" w:cstheme="majorHAnsi"/>
                <w:sz w:val="28"/>
                <w:szCs w:val="28"/>
                <w:lang w:val="kk-KZ"/>
              </w:rPr>
            </w:pPr>
            <w:r w:rsidRPr="008A287F">
              <w:rPr>
                <w:sz w:val="28"/>
                <w:szCs w:val="28"/>
                <w:lang w:val="en-US"/>
              </w:rPr>
              <w:t>T</w:t>
            </w:r>
          </w:p>
        </w:tc>
      </w:tr>
      <w:tr w:rsidR="00572D03" w14:paraId="526116DF" w14:textId="77777777" w:rsidTr="00890E23">
        <w:tc>
          <w:tcPr>
            <w:tcW w:w="2228" w:type="dxa"/>
          </w:tcPr>
          <w:p w14:paraId="094082C4"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Бұқалар</w:t>
            </w:r>
          </w:p>
        </w:tc>
        <w:tc>
          <w:tcPr>
            <w:tcW w:w="1284" w:type="dxa"/>
          </w:tcPr>
          <w:p w14:paraId="0AE545B7" w14:textId="3E5C2363" w:rsidR="00572D03" w:rsidRDefault="00572D03" w:rsidP="0031207F">
            <w:pPr>
              <w:tabs>
                <w:tab w:val="left" w:pos="993"/>
              </w:tabs>
              <w:autoSpaceDE w:val="0"/>
              <w:autoSpaceDN w:val="0"/>
              <w:adjustRightInd w:val="0"/>
              <w:jc w:val="center"/>
              <w:rPr>
                <w:rFonts w:asciiTheme="majorHAnsi" w:hAnsiTheme="majorHAnsi" w:cstheme="majorHAnsi"/>
                <w:sz w:val="28"/>
                <w:szCs w:val="28"/>
                <w:lang w:val="kk-KZ"/>
              </w:rPr>
            </w:pPr>
            <w:r w:rsidRPr="00572D03">
              <w:rPr>
                <w:rFonts w:ascii="Times New Roman" w:hAnsi="Times New Roman" w:cs="Times New Roman"/>
                <w:sz w:val="28"/>
                <w:szCs w:val="28"/>
                <w:lang w:val="kk-KZ"/>
              </w:rPr>
              <w:t>53</w:t>
            </w:r>
          </w:p>
        </w:tc>
        <w:tc>
          <w:tcPr>
            <w:tcW w:w="1265" w:type="dxa"/>
          </w:tcPr>
          <w:p w14:paraId="18B02CEA" w14:textId="37682067" w:rsidR="00572D03" w:rsidRDefault="00572D03" w:rsidP="0031207F">
            <w:pPr>
              <w:tabs>
                <w:tab w:val="left" w:pos="993"/>
              </w:tabs>
              <w:autoSpaceDE w:val="0"/>
              <w:autoSpaceDN w:val="0"/>
              <w:adjustRightInd w:val="0"/>
              <w:jc w:val="center"/>
              <w:rPr>
                <w:rFonts w:asciiTheme="majorHAnsi" w:hAnsiTheme="majorHAnsi" w:cstheme="majorHAnsi"/>
                <w:sz w:val="28"/>
                <w:szCs w:val="28"/>
                <w:lang w:val="kk-KZ"/>
              </w:rPr>
            </w:pPr>
            <w:r w:rsidRPr="00572D03">
              <w:rPr>
                <w:rFonts w:ascii="Times New Roman" w:hAnsi="Times New Roman" w:cs="Times New Roman"/>
                <w:sz w:val="28"/>
                <w:szCs w:val="28"/>
                <w:lang w:val="en-US"/>
              </w:rPr>
              <w:t>29</w:t>
            </w:r>
          </w:p>
        </w:tc>
        <w:tc>
          <w:tcPr>
            <w:tcW w:w="1538" w:type="dxa"/>
          </w:tcPr>
          <w:p w14:paraId="39B7BFA9" w14:textId="479A3E47" w:rsidR="00572D03" w:rsidRDefault="00572D03" w:rsidP="0031207F">
            <w:pPr>
              <w:tabs>
                <w:tab w:val="left" w:pos="993"/>
              </w:tabs>
              <w:autoSpaceDE w:val="0"/>
              <w:autoSpaceDN w:val="0"/>
              <w:adjustRightInd w:val="0"/>
              <w:jc w:val="center"/>
              <w:rPr>
                <w:rFonts w:asciiTheme="majorHAnsi" w:hAnsiTheme="majorHAnsi" w:cstheme="majorHAnsi"/>
                <w:sz w:val="28"/>
                <w:szCs w:val="28"/>
                <w:lang w:val="kk-KZ"/>
              </w:rPr>
            </w:pPr>
            <w:r w:rsidRPr="009127F6">
              <w:rPr>
                <w:rFonts w:ascii="Times New Roman" w:hAnsi="Times New Roman" w:cs="Times New Roman"/>
                <w:sz w:val="28"/>
                <w:szCs w:val="28"/>
              </w:rPr>
              <w:t>79</w:t>
            </w:r>
          </w:p>
        </w:tc>
        <w:tc>
          <w:tcPr>
            <w:tcW w:w="1133" w:type="dxa"/>
          </w:tcPr>
          <w:p w14:paraId="59408824"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c>
          <w:tcPr>
            <w:tcW w:w="1102" w:type="dxa"/>
          </w:tcPr>
          <w:p w14:paraId="1BB3AD70"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c>
          <w:tcPr>
            <w:tcW w:w="970" w:type="dxa"/>
          </w:tcPr>
          <w:p w14:paraId="57116BCA"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r>
      <w:tr w:rsidR="00572D03" w14:paraId="33221EA1" w14:textId="77777777" w:rsidTr="00890E23">
        <w:tc>
          <w:tcPr>
            <w:tcW w:w="2228" w:type="dxa"/>
          </w:tcPr>
          <w:p w14:paraId="71B757D4"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c>
          <w:tcPr>
            <w:tcW w:w="4087" w:type="dxa"/>
            <w:gridSpan w:val="3"/>
          </w:tcPr>
          <w:p w14:paraId="21B152A8" w14:textId="77777777" w:rsidR="00572D03" w:rsidRDefault="00572D03" w:rsidP="0031207F">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Теориялық таралуы</w:t>
            </w:r>
          </w:p>
        </w:tc>
        <w:tc>
          <w:tcPr>
            <w:tcW w:w="1133" w:type="dxa"/>
          </w:tcPr>
          <w:p w14:paraId="2ABCCD6D"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c>
          <w:tcPr>
            <w:tcW w:w="1102" w:type="dxa"/>
          </w:tcPr>
          <w:p w14:paraId="282192A2"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c>
          <w:tcPr>
            <w:tcW w:w="970" w:type="dxa"/>
          </w:tcPr>
          <w:p w14:paraId="2B0327FF"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r>
      <w:tr w:rsidR="00572D03" w14:paraId="68D49180" w14:textId="77777777" w:rsidTr="00890E23">
        <w:tc>
          <w:tcPr>
            <w:tcW w:w="2228" w:type="dxa"/>
          </w:tcPr>
          <w:p w14:paraId="5F582C15"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Бұқалар</w:t>
            </w:r>
          </w:p>
        </w:tc>
        <w:tc>
          <w:tcPr>
            <w:tcW w:w="1284" w:type="dxa"/>
          </w:tcPr>
          <w:p w14:paraId="54A017DD" w14:textId="79AA842D" w:rsidR="00572D03" w:rsidRPr="0046793F" w:rsidRDefault="00B74353" w:rsidP="00B74353">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sidRPr="00B74353">
              <w:rPr>
                <w:rFonts w:ascii="Times New Roman" w:eastAsia="Noto Serif CJK SC" w:hAnsi="Times New Roman" w:cs="Times New Roman"/>
                <w:kern w:val="3"/>
                <w:sz w:val="28"/>
                <w:szCs w:val="28"/>
                <w:lang w:val="kk-KZ" w:eastAsia="zh-CN" w:bidi="hi-IN"/>
              </w:rPr>
              <w:t>28</w:t>
            </w:r>
            <w:r>
              <w:rPr>
                <w:rFonts w:ascii="Times New Roman" w:eastAsia="Noto Serif CJK SC" w:hAnsi="Times New Roman" w:cs="Times New Roman"/>
                <w:kern w:val="3"/>
                <w:sz w:val="28"/>
                <w:szCs w:val="28"/>
                <w:lang w:val="kk-KZ" w:eastAsia="zh-CN" w:bidi="hi-IN"/>
              </w:rPr>
              <w:t>,</w:t>
            </w:r>
            <w:r w:rsidRPr="00B74353">
              <w:rPr>
                <w:rFonts w:ascii="Times New Roman" w:eastAsia="Noto Serif CJK SC" w:hAnsi="Times New Roman" w:cs="Times New Roman"/>
                <w:kern w:val="3"/>
                <w:sz w:val="28"/>
                <w:szCs w:val="28"/>
                <w:lang w:val="kk-KZ" w:eastAsia="zh-CN" w:bidi="hi-IN"/>
              </w:rPr>
              <w:t>2997</w:t>
            </w:r>
          </w:p>
        </w:tc>
        <w:tc>
          <w:tcPr>
            <w:tcW w:w="1265" w:type="dxa"/>
          </w:tcPr>
          <w:p w14:paraId="1CC06B41" w14:textId="6501BB97" w:rsidR="00572D03" w:rsidRPr="0046793F" w:rsidRDefault="00B74353" w:rsidP="00B74353">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sidRPr="00B74353">
              <w:rPr>
                <w:rFonts w:ascii="Times New Roman" w:eastAsia="Noto Serif CJK SC" w:hAnsi="Times New Roman" w:cs="Times New Roman"/>
                <w:kern w:val="3"/>
                <w:sz w:val="28"/>
                <w:szCs w:val="28"/>
                <w:lang w:val="kk-KZ" w:eastAsia="zh-CN" w:bidi="hi-IN"/>
              </w:rPr>
              <w:t>78</w:t>
            </w:r>
            <w:r>
              <w:rPr>
                <w:rFonts w:ascii="Times New Roman" w:eastAsia="Noto Serif CJK SC" w:hAnsi="Times New Roman" w:cs="Times New Roman"/>
                <w:kern w:val="3"/>
                <w:sz w:val="28"/>
                <w:szCs w:val="28"/>
                <w:lang w:val="kk-KZ" w:eastAsia="zh-CN" w:bidi="hi-IN"/>
              </w:rPr>
              <w:t>,</w:t>
            </w:r>
            <w:r w:rsidRPr="00B74353">
              <w:rPr>
                <w:rFonts w:ascii="Times New Roman" w:eastAsia="Noto Serif CJK SC" w:hAnsi="Times New Roman" w:cs="Times New Roman"/>
                <w:kern w:val="3"/>
                <w:sz w:val="28"/>
                <w:szCs w:val="28"/>
                <w:lang w:val="kk-KZ" w:eastAsia="zh-CN" w:bidi="hi-IN"/>
              </w:rPr>
              <w:t>4006</w:t>
            </w:r>
          </w:p>
        </w:tc>
        <w:tc>
          <w:tcPr>
            <w:tcW w:w="1538" w:type="dxa"/>
          </w:tcPr>
          <w:p w14:paraId="1CDF5AA8" w14:textId="05210AB7" w:rsidR="00572D03" w:rsidRDefault="007D3187" w:rsidP="007D3187">
            <w:pPr>
              <w:tabs>
                <w:tab w:val="left" w:pos="993"/>
              </w:tabs>
              <w:autoSpaceDE w:val="0"/>
              <w:autoSpaceDN w:val="0"/>
              <w:adjustRightInd w:val="0"/>
              <w:jc w:val="center"/>
              <w:rPr>
                <w:rFonts w:ascii="Times New Roman" w:eastAsia="Noto Serif CJK SC" w:hAnsi="Times New Roman" w:cs="Times New Roman"/>
                <w:kern w:val="3"/>
                <w:sz w:val="28"/>
                <w:szCs w:val="28"/>
                <w:lang w:val="en-US" w:eastAsia="zh-CN" w:bidi="hi-IN"/>
              </w:rPr>
            </w:pPr>
            <w:r w:rsidRPr="007D3187">
              <w:rPr>
                <w:rFonts w:ascii="Times New Roman" w:eastAsia="Noto Serif CJK SC" w:hAnsi="Times New Roman" w:cs="Times New Roman"/>
                <w:kern w:val="3"/>
                <w:sz w:val="28"/>
                <w:szCs w:val="28"/>
                <w:lang w:val="en-US" w:eastAsia="zh-CN" w:bidi="hi-IN"/>
              </w:rPr>
              <w:t>54</w:t>
            </w:r>
            <w:r>
              <w:rPr>
                <w:rFonts w:ascii="Times New Roman" w:eastAsia="Noto Serif CJK SC" w:hAnsi="Times New Roman" w:cs="Times New Roman"/>
                <w:kern w:val="3"/>
                <w:sz w:val="28"/>
                <w:szCs w:val="28"/>
                <w:lang w:val="kk-KZ" w:eastAsia="zh-CN" w:bidi="hi-IN"/>
              </w:rPr>
              <w:t>,</w:t>
            </w:r>
            <w:r w:rsidRPr="007D3187">
              <w:rPr>
                <w:rFonts w:ascii="Times New Roman" w:eastAsia="Noto Serif CJK SC" w:hAnsi="Times New Roman" w:cs="Times New Roman"/>
                <w:kern w:val="3"/>
                <w:sz w:val="28"/>
                <w:szCs w:val="28"/>
                <w:lang w:val="en-US" w:eastAsia="zh-CN" w:bidi="hi-IN"/>
              </w:rPr>
              <w:t>2997</w:t>
            </w:r>
          </w:p>
        </w:tc>
        <w:tc>
          <w:tcPr>
            <w:tcW w:w="1133" w:type="dxa"/>
          </w:tcPr>
          <w:p w14:paraId="3FA5A1CB" w14:textId="5B5962B6" w:rsidR="00572D03" w:rsidRDefault="007D3187" w:rsidP="007D3187">
            <w:pPr>
              <w:tabs>
                <w:tab w:val="left" w:pos="993"/>
              </w:tabs>
              <w:autoSpaceDE w:val="0"/>
              <w:autoSpaceDN w:val="0"/>
              <w:adjustRightInd w:val="0"/>
              <w:jc w:val="both"/>
              <w:rPr>
                <w:rFonts w:asciiTheme="majorHAnsi" w:hAnsiTheme="majorHAnsi" w:cstheme="majorHAnsi"/>
                <w:sz w:val="28"/>
                <w:szCs w:val="28"/>
                <w:lang w:val="kk-KZ"/>
              </w:rPr>
            </w:pPr>
            <w:r w:rsidRPr="007D3187">
              <w:rPr>
                <w:rFonts w:asciiTheme="majorHAnsi" w:hAnsiTheme="majorHAnsi" w:cstheme="majorHAnsi"/>
                <w:sz w:val="28"/>
                <w:szCs w:val="28"/>
                <w:lang w:val="kk-KZ"/>
              </w:rPr>
              <w:t>63</w:t>
            </w:r>
            <w:r>
              <w:rPr>
                <w:rFonts w:asciiTheme="majorHAnsi" w:hAnsiTheme="majorHAnsi" w:cstheme="majorHAnsi"/>
                <w:sz w:val="28"/>
                <w:szCs w:val="28"/>
                <w:lang w:val="kk-KZ"/>
              </w:rPr>
              <w:t>,</w:t>
            </w:r>
            <w:r w:rsidRPr="007D3187">
              <w:rPr>
                <w:rFonts w:asciiTheme="majorHAnsi" w:hAnsiTheme="majorHAnsi" w:cstheme="majorHAnsi"/>
                <w:sz w:val="28"/>
                <w:szCs w:val="28"/>
                <w:lang w:val="kk-KZ"/>
              </w:rPr>
              <w:t>9222</w:t>
            </w:r>
          </w:p>
        </w:tc>
        <w:tc>
          <w:tcPr>
            <w:tcW w:w="1102" w:type="dxa"/>
          </w:tcPr>
          <w:p w14:paraId="503CBC84" w14:textId="61C3CCB7" w:rsidR="00572D03" w:rsidRDefault="000B3BAB" w:rsidP="000B3BA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0,42</w:t>
            </w:r>
          </w:p>
        </w:tc>
        <w:tc>
          <w:tcPr>
            <w:tcW w:w="970" w:type="dxa"/>
          </w:tcPr>
          <w:p w14:paraId="4518F0A4" w14:textId="2F9177E6" w:rsidR="00572D03" w:rsidRDefault="000B3BAB" w:rsidP="000B3BAB">
            <w:pPr>
              <w:tabs>
                <w:tab w:val="left" w:pos="993"/>
              </w:tabs>
              <w:autoSpaceDE w:val="0"/>
              <w:autoSpaceDN w:val="0"/>
              <w:adjustRightInd w:val="0"/>
              <w:jc w:val="center"/>
              <w:rPr>
                <w:rFonts w:asciiTheme="majorHAnsi" w:hAnsiTheme="majorHAnsi" w:cstheme="majorHAnsi"/>
                <w:sz w:val="28"/>
                <w:szCs w:val="28"/>
                <w:lang w:val="kk-KZ"/>
              </w:rPr>
            </w:pPr>
            <w:r>
              <w:rPr>
                <w:rFonts w:asciiTheme="majorHAnsi" w:hAnsiTheme="majorHAnsi" w:cstheme="majorHAnsi"/>
                <w:sz w:val="28"/>
                <w:szCs w:val="28"/>
                <w:lang w:val="kk-KZ"/>
              </w:rPr>
              <w:t>0,58</w:t>
            </w:r>
          </w:p>
        </w:tc>
      </w:tr>
      <w:tr w:rsidR="00572D03" w14:paraId="4E1452DD" w14:textId="77777777" w:rsidTr="00890E23">
        <w:tc>
          <w:tcPr>
            <w:tcW w:w="2228" w:type="dxa"/>
          </w:tcPr>
          <w:p w14:paraId="3DDED81B"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Ауытқулары </w:t>
            </w:r>
          </w:p>
        </w:tc>
        <w:tc>
          <w:tcPr>
            <w:tcW w:w="1284" w:type="dxa"/>
          </w:tcPr>
          <w:p w14:paraId="29156046" w14:textId="641B24E8" w:rsidR="00572D03" w:rsidRPr="0046793F" w:rsidRDefault="00B766D2" w:rsidP="0031207F">
            <w:pPr>
              <w:tabs>
                <w:tab w:val="left" w:pos="993"/>
              </w:tabs>
              <w:autoSpaceDE w:val="0"/>
              <w:autoSpaceDN w:val="0"/>
              <w:adjustRightInd w:val="0"/>
              <w:jc w:val="both"/>
              <w:rPr>
                <w:rFonts w:ascii="Times New Roman" w:eastAsia="Noto Serif CJK SC" w:hAnsi="Times New Roman" w:cs="Times New Roman"/>
                <w:kern w:val="3"/>
                <w:sz w:val="28"/>
                <w:szCs w:val="28"/>
                <w:lang w:val="kk-KZ" w:eastAsia="zh-CN" w:bidi="hi-IN"/>
              </w:rPr>
            </w:pPr>
            <w:r>
              <w:rPr>
                <w:rFonts w:ascii="Times New Roman" w:eastAsia="Noto Serif CJK SC" w:hAnsi="Times New Roman" w:cs="Times New Roman"/>
                <w:kern w:val="3"/>
                <w:sz w:val="28"/>
                <w:szCs w:val="28"/>
                <w:lang w:val="kk-KZ" w:eastAsia="zh-CN" w:bidi="hi-IN"/>
              </w:rPr>
              <w:t>+</w:t>
            </w:r>
            <w:r w:rsidR="00B74353">
              <w:rPr>
                <w:rFonts w:ascii="Times New Roman" w:eastAsia="Noto Serif CJK SC" w:hAnsi="Times New Roman" w:cs="Times New Roman"/>
                <w:kern w:val="3"/>
                <w:sz w:val="28"/>
                <w:szCs w:val="28"/>
                <w:lang w:val="kk-KZ" w:eastAsia="zh-CN" w:bidi="hi-IN"/>
              </w:rPr>
              <w:t>24,7003</w:t>
            </w:r>
          </w:p>
        </w:tc>
        <w:tc>
          <w:tcPr>
            <w:tcW w:w="1265" w:type="dxa"/>
          </w:tcPr>
          <w:p w14:paraId="341B1674" w14:textId="0063C6F4" w:rsidR="00572D03" w:rsidRPr="0046793F" w:rsidRDefault="00B766D2" w:rsidP="00B74353">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Pr>
                <w:rFonts w:ascii="Times New Roman" w:eastAsia="Noto Serif CJK SC" w:hAnsi="Times New Roman" w:cs="Times New Roman"/>
                <w:kern w:val="3"/>
                <w:sz w:val="28"/>
                <w:szCs w:val="28"/>
                <w:lang w:val="kk-KZ" w:eastAsia="zh-CN" w:bidi="hi-IN"/>
              </w:rPr>
              <w:t>-</w:t>
            </w:r>
            <w:r w:rsidR="00B74353">
              <w:rPr>
                <w:rFonts w:ascii="Times New Roman" w:eastAsia="Noto Serif CJK SC" w:hAnsi="Times New Roman" w:cs="Times New Roman"/>
                <w:kern w:val="3"/>
                <w:sz w:val="28"/>
                <w:szCs w:val="28"/>
                <w:lang w:val="kk-KZ" w:eastAsia="zh-CN" w:bidi="hi-IN"/>
              </w:rPr>
              <w:t>49,4006</w:t>
            </w:r>
          </w:p>
        </w:tc>
        <w:tc>
          <w:tcPr>
            <w:tcW w:w="1538" w:type="dxa"/>
          </w:tcPr>
          <w:p w14:paraId="0E391C63" w14:textId="0ED43CFC" w:rsidR="00572D03" w:rsidRPr="00B74353" w:rsidRDefault="00B766D2" w:rsidP="00B74353">
            <w:pPr>
              <w:tabs>
                <w:tab w:val="left" w:pos="993"/>
              </w:tabs>
              <w:autoSpaceDE w:val="0"/>
              <w:autoSpaceDN w:val="0"/>
              <w:adjustRightInd w:val="0"/>
              <w:jc w:val="center"/>
              <w:rPr>
                <w:rFonts w:ascii="Times New Roman" w:eastAsia="Noto Serif CJK SC" w:hAnsi="Times New Roman" w:cs="Times New Roman"/>
                <w:kern w:val="3"/>
                <w:sz w:val="28"/>
                <w:szCs w:val="28"/>
                <w:lang w:val="kk-KZ" w:eastAsia="zh-CN" w:bidi="hi-IN"/>
              </w:rPr>
            </w:pPr>
            <w:r>
              <w:rPr>
                <w:rFonts w:ascii="Times New Roman" w:eastAsia="Noto Serif CJK SC" w:hAnsi="Times New Roman" w:cs="Times New Roman"/>
                <w:kern w:val="3"/>
                <w:sz w:val="28"/>
                <w:szCs w:val="28"/>
                <w:lang w:val="kk-KZ" w:eastAsia="zh-CN" w:bidi="hi-IN"/>
              </w:rPr>
              <w:t>+</w:t>
            </w:r>
            <w:r w:rsidR="00B74353">
              <w:rPr>
                <w:rFonts w:ascii="Times New Roman" w:eastAsia="Noto Serif CJK SC" w:hAnsi="Times New Roman" w:cs="Times New Roman"/>
                <w:kern w:val="3"/>
                <w:sz w:val="28"/>
                <w:szCs w:val="28"/>
                <w:lang w:val="kk-KZ" w:eastAsia="zh-CN" w:bidi="hi-IN"/>
              </w:rPr>
              <w:t>24,7003</w:t>
            </w:r>
          </w:p>
        </w:tc>
        <w:tc>
          <w:tcPr>
            <w:tcW w:w="1133" w:type="dxa"/>
          </w:tcPr>
          <w:p w14:paraId="4002B6F1"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c>
          <w:tcPr>
            <w:tcW w:w="1102" w:type="dxa"/>
          </w:tcPr>
          <w:p w14:paraId="4330FF23"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c>
          <w:tcPr>
            <w:tcW w:w="970" w:type="dxa"/>
          </w:tcPr>
          <w:p w14:paraId="49B8B569" w14:textId="77777777" w:rsidR="00572D03" w:rsidRDefault="00572D03" w:rsidP="0031207F">
            <w:pPr>
              <w:tabs>
                <w:tab w:val="left" w:pos="993"/>
              </w:tabs>
              <w:autoSpaceDE w:val="0"/>
              <w:autoSpaceDN w:val="0"/>
              <w:adjustRightInd w:val="0"/>
              <w:jc w:val="both"/>
              <w:rPr>
                <w:rFonts w:asciiTheme="majorHAnsi" w:hAnsiTheme="majorHAnsi" w:cstheme="majorHAnsi"/>
                <w:sz w:val="28"/>
                <w:szCs w:val="28"/>
                <w:lang w:val="kk-KZ"/>
              </w:rPr>
            </w:pPr>
          </w:p>
        </w:tc>
      </w:tr>
    </w:tbl>
    <w:p w14:paraId="7331D65C" w14:textId="59F97065" w:rsidR="00C4508D" w:rsidRDefault="00C4508D" w:rsidP="00C4508D">
      <w:pPr>
        <w:tabs>
          <w:tab w:val="left" w:pos="993"/>
        </w:tabs>
        <w:autoSpaceDE w:val="0"/>
        <w:autoSpaceDN w:val="0"/>
        <w:adjustRightInd w:val="0"/>
        <w:spacing w:after="0" w:line="240" w:lineRule="auto"/>
        <w:jc w:val="center"/>
        <w:rPr>
          <w:rFonts w:asciiTheme="majorHAnsi" w:hAnsiTheme="majorHAnsi" w:cstheme="majorHAnsi"/>
          <w:sz w:val="28"/>
          <w:szCs w:val="28"/>
          <w:lang w:val="kk-KZ"/>
        </w:rPr>
      </w:pPr>
      <w:r w:rsidRPr="00C60D95">
        <w:rPr>
          <w:rFonts w:ascii="Times New Roman" w:hAnsi="Times New Roman" w:cs="Times New Roman"/>
          <w:noProof/>
          <w:sz w:val="28"/>
          <w:szCs w:val="28"/>
          <w:lang w:val="en-US"/>
        </w:rPr>
        <w:lastRenderedPageBreak/>
        <w:drawing>
          <wp:inline distT="0" distB="0" distL="0" distR="0" wp14:anchorId="5159BEF6" wp14:editId="6B33A40E">
            <wp:extent cx="4671557" cy="3050705"/>
            <wp:effectExtent l="0" t="0" r="15240" b="1651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47B58AF" w14:textId="77777777" w:rsidR="00C32279" w:rsidRDefault="00C32279" w:rsidP="0066623F">
      <w:pPr>
        <w:spacing w:after="0" w:line="240" w:lineRule="auto"/>
        <w:ind w:firstLine="567"/>
        <w:jc w:val="both"/>
        <w:rPr>
          <w:rFonts w:asciiTheme="majorHAnsi" w:hAnsiTheme="majorHAnsi" w:cstheme="majorHAnsi"/>
          <w:sz w:val="28"/>
          <w:szCs w:val="28"/>
          <w:highlight w:val="yellow"/>
          <w:lang w:val="kk-KZ"/>
        </w:rPr>
      </w:pPr>
    </w:p>
    <w:p w14:paraId="17901A08" w14:textId="577D559B" w:rsidR="0066623F" w:rsidRPr="003B42B5" w:rsidRDefault="0066623F" w:rsidP="00D9163C">
      <w:pPr>
        <w:spacing w:after="0" w:line="240" w:lineRule="auto"/>
        <w:jc w:val="center"/>
        <w:rPr>
          <w:rFonts w:asciiTheme="majorHAnsi" w:hAnsiTheme="majorHAnsi" w:cstheme="majorHAnsi"/>
          <w:sz w:val="28"/>
          <w:szCs w:val="28"/>
          <w:lang w:val="kk-KZ"/>
        </w:rPr>
      </w:pPr>
      <w:r w:rsidRPr="003B42B5">
        <w:rPr>
          <w:rFonts w:asciiTheme="majorHAnsi" w:hAnsiTheme="majorHAnsi" w:cstheme="majorHAnsi"/>
          <w:sz w:val="28"/>
          <w:szCs w:val="28"/>
          <w:lang w:val="kk-KZ"/>
        </w:rPr>
        <w:t>Сурет 8</w:t>
      </w:r>
      <w:r w:rsidR="00D9163C" w:rsidRPr="00D9163C">
        <w:rPr>
          <w:rFonts w:asciiTheme="majorHAnsi" w:hAnsiTheme="majorHAnsi" w:cstheme="majorHAnsi"/>
          <w:sz w:val="28"/>
          <w:szCs w:val="28"/>
          <w:lang w:val="kk-KZ"/>
        </w:rPr>
        <w:t xml:space="preserve"> -</w:t>
      </w:r>
      <w:r w:rsidRPr="003B42B5">
        <w:rPr>
          <w:rFonts w:asciiTheme="majorHAnsi" w:hAnsiTheme="majorHAnsi" w:cstheme="majorHAnsi"/>
          <w:sz w:val="28"/>
          <w:szCs w:val="28"/>
          <w:lang w:val="kk-KZ"/>
        </w:rPr>
        <w:t xml:space="preserve"> Диаграмма, бұқаларда </w:t>
      </w:r>
      <w:r w:rsidRPr="003B42B5">
        <w:rPr>
          <w:rFonts w:ascii="Times New Roman" w:eastAsia="Noto Serif CJK SC" w:hAnsi="Times New Roman" w:cs="Times New Roman"/>
          <w:kern w:val="3"/>
          <w:sz w:val="28"/>
          <w:szCs w:val="28"/>
          <w:lang w:val="kk-KZ" w:eastAsia="zh-CN" w:bidi="hi-IN"/>
        </w:rPr>
        <w:t>SPEF2</w:t>
      </w:r>
      <w:r w:rsidRPr="003B42B5">
        <w:rPr>
          <w:rFonts w:asciiTheme="majorHAnsi" w:hAnsiTheme="majorHAnsi" w:cstheme="majorHAnsi"/>
          <w:sz w:val="28"/>
          <w:szCs w:val="28"/>
          <w:lang w:val="kk-KZ"/>
        </w:rPr>
        <w:t xml:space="preserve"> ген локусы бойынша   генетикалық варианттардың тарлуы (n=161)</w:t>
      </w:r>
    </w:p>
    <w:p w14:paraId="41D22D35" w14:textId="77777777" w:rsidR="00640E53" w:rsidRDefault="00640E53" w:rsidP="0088125D">
      <w:pPr>
        <w:spacing w:after="0" w:line="240" w:lineRule="auto"/>
        <w:ind w:firstLine="708"/>
        <w:jc w:val="both"/>
        <w:rPr>
          <w:rFonts w:asciiTheme="majorHAnsi" w:hAnsiTheme="majorHAnsi" w:cstheme="majorHAnsi"/>
          <w:sz w:val="28"/>
          <w:szCs w:val="28"/>
          <w:lang w:val="kk-KZ"/>
        </w:rPr>
      </w:pPr>
    </w:p>
    <w:p w14:paraId="6DEA59D3" w14:textId="5E937864" w:rsidR="0088125D" w:rsidRDefault="0088125D" w:rsidP="0088125D">
      <w:pPr>
        <w:spacing w:after="0" w:line="240" w:lineRule="auto"/>
        <w:ind w:firstLine="708"/>
        <w:jc w:val="both"/>
        <w:rPr>
          <w:rFonts w:asciiTheme="majorHAnsi" w:hAnsiTheme="majorHAnsi" w:cstheme="majorHAnsi"/>
          <w:sz w:val="28"/>
          <w:szCs w:val="28"/>
          <w:lang w:val="kk-KZ"/>
        </w:rPr>
      </w:pPr>
      <w:r w:rsidRPr="0088125D">
        <w:rPr>
          <w:rFonts w:asciiTheme="majorHAnsi" w:hAnsiTheme="majorHAnsi" w:cstheme="majorHAnsi"/>
          <w:sz w:val="28"/>
          <w:szCs w:val="28"/>
          <w:lang w:val="kk-KZ"/>
        </w:rPr>
        <w:t>SPEF2 ген локусы бойынша</w:t>
      </w:r>
      <w:r>
        <w:rPr>
          <w:rFonts w:asciiTheme="majorHAnsi" w:hAnsiTheme="majorHAnsi" w:cstheme="majorHAnsi"/>
          <w:sz w:val="28"/>
          <w:szCs w:val="28"/>
          <w:lang w:val="kk-KZ"/>
        </w:rPr>
        <w:t xml:space="preserve"> </w:t>
      </w:r>
      <w:r w:rsidR="00033668">
        <w:rPr>
          <w:rFonts w:asciiTheme="majorHAnsi" w:hAnsiTheme="majorHAnsi" w:cstheme="majorHAnsi"/>
          <w:sz w:val="28"/>
          <w:szCs w:val="28"/>
          <w:lang w:val="kk-KZ"/>
        </w:rPr>
        <w:t xml:space="preserve">барлығы 161 асыл тұқымды әртүрлі тұқымдарға жататын бұқаларға генотиптеу жүргізіліп, осы ген локусы бойынша генетикалық полиморфизм анықталған (кесте 12, сурет 8). Зерттеу тобындағы бұқаларда ең кең тараған генетикалық вариант </w:t>
      </w:r>
      <w:r w:rsidR="00033668" w:rsidRPr="00033668">
        <w:rPr>
          <w:rFonts w:asciiTheme="majorHAnsi" w:hAnsiTheme="majorHAnsi" w:cstheme="majorHAnsi"/>
          <w:sz w:val="28"/>
          <w:szCs w:val="28"/>
          <w:lang w:val="kk-KZ"/>
        </w:rPr>
        <w:t xml:space="preserve">SPEF2 ген локусы бойынша  </w:t>
      </w:r>
      <w:r w:rsidR="00033668">
        <w:rPr>
          <w:rFonts w:asciiTheme="majorHAnsi" w:hAnsiTheme="majorHAnsi" w:cstheme="majorHAnsi"/>
          <w:sz w:val="28"/>
          <w:szCs w:val="28"/>
          <w:lang w:val="kk-KZ"/>
        </w:rPr>
        <w:t xml:space="preserve">гомозиготалы </w:t>
      </w:r>
      <w:r w:rsidR="00033668" w:rsidRPr="00033668">
        <w:rPr>
          <w:rFonts w:asciiTheme="majorHAnsi" w:hAnsiTheme="majorHAnsi" w:cstheme="majorHAnsi"/>
          <w:sz w:val="28"/>
          <w:szCs w:val="28"/>
          <w:lang w:val="kk-KZ"/>
        </w:rPr>
        <w:t>TT</w:t>
      </w:r>
      <w:r w:rsidR="00033668">
        <w:rPr>
          <w:rFonts w:asciiTheme="majorHAnsi" w:hAnsiTheme="majorHAnsi" w:cstheme="majorHAnsi"/>
          <w:sz w:val="28"/>
          <w:szCs w:val="28"/>
          <w:lang w:val="kk-KZ"/>
        </w:rPr>
        <w:t xml:space="preserve"> генотипті бұқалар болды (79 бас), келесі гомозиготалы </w:t>
      </w:r>
      <w:r w:rsidR="00033668" w:rsidRPr="00033668">
        <w:rPr>
          <w:rFonts w:asciiTheme="majorHAnsi" w:hAnsiTheme="majorHAnsi" w:cstheme="majorHAnsi"/>
          <w:sz w:val="28"/>
          <w:szCs w:val="28"/>
          <w:lang w:val="kk-KZ"/>
        </w:rPr>
        <w:t>GG</w:t>
      </w:r>
      <w:r w:rsidR="00033668">
        <w:rPr>
          <w:rFonts w:asciiTheme="majorHAnsi" w:hAnsiTheme="majorHAnsi" w:cstheme="majorHAnsi"/>
          <w:sz w:val="28"/>
          <w:szCs w:val="28"/>
          <w:lang w:val="kk-KZ"/>
        </w:rPr>
        <w:t xml:space="preserve"> генотиппен 53 бұқа болды, гетерозиготалы </w:t>
      </w:r>
      <w:r w:rsidR="00033668" w:rsidRPr="00033668">
        <w:rPr>
          <w:rFonts w:asciiTheme="majorHAnsi" w:hAnsiTheme="majorHAnsi" w:cstheme="majorHAnsi"/>
          <w:sz w:val="28"/>
          <w:szCs w:val="28"/>
          <w:lang w:val="kk-KZ"/>
        </w:rPr>
        <w:t>TG</w:t>
      </w:r>
      <w:r w:rsidR="00033668">
        <w:rPr>
          <w:rFonts w:asciiTheme="majorHAnsi" w:hAnsiTheme="majorHAnsi" w:cstheme="majorHAnsi"/>
          <w:sz w:val="28"/>
          <w:szCs w:val="28"/>
          <w:lang w:val="kk-KZ"/>
        </w:rPr>
        <w:t xml:space="preserve">  </w:t>
      </w:r>
      <w:r w:rsidR="009B3640">
        <w:rPr>
          <w:rFonts w:asciiTheme="majorHAnsi" w:hAnsiTheme="majorHAnsi" w:cstheme="majorHAnsi"/>
          <w:sz w:val="28"/>
          <w:szCs w:val="28"/>
          <w:lang w:val="kk-KZ"/>
        </w:rPr>
        <w:t xml:space="preserve">генотипті бұқалар саны төмен болды және </w:t>
      </w:r>
      <w:r w:rsidR="009B3640" w:rsidRPr="009B3640">
        <w:rPr>
          <w:rFonts w:asciiTheme="majorHAnsi" w:hAnsiTheme="majorHAnsi" w:cstheme="majorHAnsi"/>
          <w:sz w:val="28"/>
          <w:szCs w:val="28"/>
          <w:lang w:val="kk-KZ"/>
        </w:rPr>
        <w:t>29</w:t>
      </w:r>
      <w:r w:rsidR="009B3640">
        <w:rPr>
          <w:rFonts w:asciiTheme="majorHAnsi" w:hAnsiTheme="majorHAnsi" w:cstheme="majorHAnsi"/>
          <w:sz w:val="28"/>
          <w:szCs w:val="28"/>
          <w:lang w:val="kk-KZ"/>
        </w:rPr>
        <w:t xml:space="preserve"> басты құрады. </w:t>
      </w:r>
      <w:r w:rsidR="00710624">
        <w:rPr>
          <w:rFonts w:asciiTheme="majorHAnsi" w:hAnsiTheme="majorHAnsi" w:cstheme="majorHAnsi"/>
          <w:sz w:val="28"/>
          <w:szCs w:val="28"/>
          <w:lang w:val="kk-KZ"/>
        </w:rPr>
        <w:t>Харди-Вайнберг формуласы бойынша зерттеу тобындағы бұқаларда нақты және теориялық генетикалық варианттардың таралуы арасында</w:t>
      </w:r>
      <w:r w:rsidR="008F2EC0">
        <w:rPr>
          <w:rFonts w:asciiTheme="majorHAnsi" w:hAnsiTheme="majorHAnsi" w:cstheme="majorHAnsi"/>
          <w:sz w:val="28"/>
          <w:szCs w:val="28"/>
          <w:lang w:val="kk-KZ"/>
        </w:rPr>
        <w:t xml:space="preserve">, гомозиготалы </w:t>
      </w:r>
      <w:r w:rsidR="008F2EC0" w:rsidRPr="008F2EC0">
        <w:rPr>
          <w:rFonts w:asciiTheme="majorHAnsi" w:hAnsiTheme="majorHAnsi" w:cstheme="majorHAnsi"/>
          <w:sz w:val="28"/>
          <w:szCs w:val="28"/>
          <w:lang w:val="kk-KZ"/>
        </w:rPr>
        <w:t>TT</w:t>
      </w:r>
      <w:r w:rsidR="008F2EC0">
        <w:rPr>
          <w:rFonts w:asciiTheme="majorHAnsi" w:hAnsiTheme="majorHAnsi" w:cstheme="majorHAnsi"/>
          <w:sz w:val="28"/>
          <w:szCs w:val="28"/>
          <w:lang w:val="kk-KZ"/>
        </w:rPr>
        <w:t xml:space="preserve"> және </w:t>
      </w:r>
      <w:r w:rsidR="008F2EC0" w:rsidRPr="008F2EC0">
        <w:rPr>
          <w:rFonts w:asciiTheme="majorHAnsi" w:hAnsiTheme="majorHAnsi" w:cstheme="majorHAnsi"/>
          <w:sz w:val="28"/>
          <w:szCs w:val="28"/>
          <w:lang w:val="kk-KZ"/>
        </w:rPr>
        <w:t>GG</w:t>
      </w:r>
      <w:r w:rsidR="008F2EC0">
        <w:rPr>
          <w:rFonts w:asciiTheme="majorHAnsi" w:hAnsiTheme="majorHAnsi" w:cstheme="majorHAnsi"/>
          <w:sz w:val="28"/>
          <w:szCs w:val="28"/>
          <w:lang w:val="kk-KZ"/>
        </w:rPr>
        <w:t xml:space="preserve"> генотиптері бойынша осы варианттардың басым кездесуі </w:t>
      </w:r>
      <w:r w:rsidR="008F2EC0" w:rsidRPr="008F2EC0">
        <w:rPr>
          <w:rFonts w:asciiTheme="majorHAnsi" w:hAnsiTheme="majorHAnsi" w:cstheme="majorHAnsi"/>
          <w:sz w:val="28"/>
          <w:szCs w:val="28"/>
          <w:lang w:val="kk-KZ"/>
        </w:rPr>
        <w:t>+24,7003</w:t>
      </w:r>
      <w:r w:rsidR="008F2EC0">
        <w:rPr>
          <w:rFonts w:asciiTheme="majorHAnsi" w:hAnsiTheme="majorHAnsi" w:cstheme="majorHAnsi"/>
          <w:sz w:val="28"/>
          <w:szCs w:val="28"/>
          <w:lang w:val="kk-KZ"/>
        </w:rPr>
        <w:t xml:space="preserve"> анықталды, ал гетерозиготалы </w:t>
      </w:r>
      <w:r w:rsidR="008F2EC0" w:rsidRPr="008F2EC0">
        <w:rPr>
          <w:rFonts w:asciiTheme="majorHAnsi" w:hAnsiTheme="majorHAnsi" w:cstheme="majorHAnsi"/>
          <w:sz w:val="28"/>
          <w:szCs w:val="28"/>
          <w:lang w:val="kk-KZ"/>
        </w:rPr>
        <w:t>TG</w:t>
      </w:r>
      <w:r w:rsidR="008F2EC0">
        <w:rPr>
          <w:rFonts w:asciiTheme="majorHAnsi" w:hAnsiTheme="majorHAnsi" w:cstheme="majorHAnsi"/>
          <w:sz w:val="28"/>
          <w:szCs w:val="28"/>
          <w:lang w:val="kk-KZ"/>
        </w:rPr>
        <w:t xml:space="preserve"> генотип бойынша нақты генетикалық варианттың кездесуінің тапшылығы </w:t>
      </w:r>
      <w:r w:rsidR="008F2EC0" w:rsidRPr="008F2EC0">
        <w:rPr>
          <w:rFonts w:asciiTheme="majorHAnsi" w:hAnsiTheme="majorHAnsi" w:cstheme="majorHAnsi"/>
          <w:sz w:val="28"/>
          <w:szCs w:val="28"/>
          <w:lang w:val="kk-KZ"/>
        </w:rPr>
        <w:t>-49,4006</w:t>
      </w:r>
      <w:r w:rsidR="008F2EC0">
        <w:rPr>
          <w:rFonts w:asciiTheme="majorHAnsi" w:hAnsiTheme="majorHAnsi" w:cstheme="majorHAnsi"/>
          <w:sz w:val="28"/>
          <w:szCs w:val="28"/>
          <w:lang w:val="kk-KZ"/>
        </w:rPr>
        <w:t xml:space="preserve"> басты құрады. Зерттеу тобында </w:t>
      </w:r>
      <w:r w:rsidR="008F2EC0" w:rsidRPr="008F2EC0">
        <w:rPr>
          <w:rFonts w:asciiTheme="majorHAnsi" w:hAnsiTheme="majorHAnsi" w:cstheme="majorHAnsi"/>
          <w:sz w:val="28"/>
          <w:szCs w:val="28"/>
          <w:lang w:val="kk-KZ"/>
        </w:rPr>
        <w:t>T</w:t>
      </w:r>
      <w:r w:rsidR="008F2EC0">
        <w:rPr>
          <w:rFonts w:asciiTheme="majorHAnsi" w:hAnsiTheme="majorHAnsi" w:cstheme="majorHAnsi"/>
          <w:sz w:val="28"/>
          <w:szCs w:val="28"/>
          <w:lang w:val="kk-KZ"/>
        </w:rPr>
        <w:t xml:space="preserve"> және </w:t>
      </w:r>
      <w:r w:rsidR="008F2EC0" w:rsidRPr="008F2EC0">
        <w:rPr>
          <w:rFonts w:asciiTheme="majorHAnsi" w:hAnsiTheme="majorHAnsi" w:cstheme="majorHAnsi"/>
          <w:sz w:val="28"/>
          <w:szCs w:val="28"/>
          <w:lang w:val="kk-KZ"/>
        </w:rPr>
        <w:t>G</w:t>
      </w:r>
      <w:r w:rsidR="008F2EC0">
        <w:rPr>
          <w:rFonts w:asciiTheme="majorHAnsi" w:hAnsiTheme="majorHAnsi" w:cstheme="majorHAnsi"/>
          <w:sz w:val="28"/>
          <w:szCs w:val="28"/>
          <w:lang w:val="kk-KZ"/>
        </w:rPr>
        <w:t xml:space="preserve"> аллелдерінің жиілігі, </w:t>
      </w:r>
      <w:r w:rsidR="008F2EC0" w:rsidRPr="008F2EC0">
        <w:rPr>
          <w:rFonts w:asciiTheme="majorHAnsi" w:hAnsiTheme="majorHAnsi" w:cstheme="majorHAnsi"/>
          <w:sz w:val="28"/>
          <w:szCs w:val="28"/>
          <w:lang w:val="kk-KZ"/>
        </w:rPr>
        <w:t>0,58</w:t>
      </w:r>
      <w:r w:rsidR="008F2EC0">
        <w:rPr>
          <w:rFonts w:asciiTheme="majorHAnsi" w:hAnsiTheme="majorHAnsi" w:cstheme="majorHAnsi"/>
          <w:sz w:val="28"/>
          <w:szCs w:val="28"/>
          <w:lang w:val="kk-KZ"/>
        </w:rPr>
        <w:t xml:space="preserve"> мен </w:t>
      </w:r>
      <w:r w:rsidR="008F2EC0" w:rsidRPr="008F2EC0">
        <w:rPr>
          <w:rFonts w:asciiTheme="majorHAnsi" w:hAnsiTheme="majorHAnsi" w:cstheme="majorHAnsi"/>
          <w:sz w:val="28"/>
          <w:szCs w:val="28"/>
          <w:lang w:val="kk-KZ"/>
        </w:rPr>
        <w:t>0,42</w:t>
      </w:r>
      <w:r w:rsidR="008F2EC0">
        <w:rPr>
          <w:rFonts w:asciiTheme="majorHAnsi" w:hAnsiTheme="majorHAnsi" w:cstheme="majorHAnsi"/>
          <w:sz w:val="28"/>
          <w:szCs w:val="28"/>
          <w:lang w:val="kk-KZ"/>
        </w:rPr>
        <w:t xml:space="preserve"> құрады, ал </w:t>
      </w:r>
      <w:r w:rsidR="008F2EC0" w:rsidRPr="008F2EC0">
        <w:rPr>
          <w:rFonts w:asciiTheme="majorHAnsi" w:hAnsiTheme="majorHAnsi" w:cstheme="majorHAnsi"/>
          <w:sz w:val="28"/>
          <w:szCs w:val="28"/>
          <w:lang w:val="kk-KZ"/>
        </w:rPr>
        <w:t>χ2</w:t>
      </w:r>
      <w:r w:rsidR="008F2EC0">
        <w:rPr>
          <w:rFonts w:asciiTheme="majorHAnsi" w:hAnsiTheme="majorHAnsi" w:cstheme="majorHAnsi"/>
          <w:sz w:val="28"/>
          <w:szCs w:val="28"/>
          <w:lang w:val="kk-KZ"/>
        </w:rPr>
        <w:t xml:space="preserve"> көрсеткішінің сандық мәні жоғары болды, </w:t>
      </w:r>
      <w:r w:rsidR="008F2EC0" w:rsidRPr="008F2EC0">
        <w:rPr>
          <w:rFonts w:asciiTheme="majorHAnsi" w:hAnsiTheme="majorHAnsi" w:cstheme="majorHAnsi"/>
          <w:sz w:val="28"/>
          <w:szCs w:val="28"/>
          <w:lang w:val="kk-KZ"/>
        </w:rPr>
        <w:t>63,9222</w:t>
      </w:r>
      <w:r w:rsidR="008F2EC0">
        <w:rPr>
          <w:rFonts w:asciiTheme="majorHAnsi" w:hAnsiTheme="majorHAnsi" w:cstheme="majorHAnsi"/>
          <w:sz w:val="28"/>
          <w:szCs w:val="28"/>
          <w:lang w:val="kk-KZ"/>
        </w:rPr>
        <w:t xml:space="preserve"> болды. </w:t>
      </w:r>
    </w:p>
    <w:p w14:paraId="1065C57C" w14:textId="194B8B2B" w:rsidR="008F2EC0" w:rsidRPr="0088125D" w:rsidRDefault="008F2EC0" w:rsidP="0088125D">
      <w:pPr>
        <w:spacing w:after="0" w:line="240" w:lineRule="auto"/>
        <w:ind w:firstLine="708"/>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Кесте 13 берілген мәліметтерге талдау жасалды, </w:t>
      </w:r>
      <w:r w:rsidR="00DF1A5D" w:rsidRPr="00DF1A5D">
        <w:rPr>
          <w:rFonts w:asciiTheme="majorHAnsi" w:hAnsiTheme="majorHAnsi" w:cstheme="majorHAnsi"/>
          <w:sz w:val="28"/>
          <w:szCs w:val="28"/>
          <w:lang w:val="kk-KZ"/>
        </w:rPr>
        <w:t xml:space="preserve">SPEF2 ген локусы бойынша  </w:t>
      </w:r>
      <w:r w:rsidR="00DF1A5D">
        <w:rPr>
          <w:rFonts w:asciiTheme="majorHAnsi" w:hAnsiTheme="majorHAnsi" w:cstheme="majorHAnsi"/>
          <w:sz w:val="28"/>
          <w:szCs w:val="28"/>
          <w:lang w:val="kk-KZ"/>
        </w:rPr>
        <w:t xml:space="preserve">барлығы 28 бұқалардың генотипі анықталды және 2015-2021 жылдары аралығында бұқалардың </w:t>
      </w:r>
      <w:r w:rsidR="00C36B89">
        <w:rPr>
          <w:rFonts w:asciiTheme="majorHAnsi" w:hAnsiTheme="majorHAnsi" w:cstheme="majorHAnsi"/>
          <w:sz w:val="28"/>
          <w:szCs w:val="28"/>
          <w:lang w:val="kk-KZ"/>
        </w:rPr>
        <w:t xml:space="preserve">шәуетінің сатылған шаруашылықтар саны туралы ақпаратқа талдау жүргізілді. Шаруашылықтарға сатылған шәует мөлшері бойынша алдыңғы бес бас топқа келесі бұқалар кірді, қазақтың ақ бас тұқымды бұқасы «Чемпион», 2015-2016 жылдары барлығы 191 шаруашылықтарға қатырылған шәуеті сатылған, екінші орында қазақтың ақ бас тұқымды бұқасы «Ворон», 2018-2021 жылдары барлығы 149  шаруашылықтарға шәуеті сатылған, үшінші симментал тұқымды бұқа «Сокол», 2019-2021 жылдары еліміздің 104 шаруашылыұқтарына осы бұқаның шәуеті сатылған, тқөртінші және бесінші орындарда қазақтың ақ бас тұқымды бұқасы «Кактус» және «Крепыш» 2016-2021 жылдары 95 және 84 шаруашылықтарға қатырылған шәуеттері сатылған. </w:t>
      </w:r>
      <w:r w:rsidR="00C36B89">
        <w:rPr>
          <w:rFonts w:asciiTheme="majorHAnsi" w:hAnsiTheme="majorHAnsi" w:cstheme="majorHAnsi"/>
          <w:sz w:val="28"/>
          <w:szCs w:val="28"/>
          <w:lang w:val="kk-KZ"/>
        </w:rPr>
        <w:lastRenderedPageBreak/>
        <w:t xml:space="preserve">Осы алдыңғы топтағы бес бас бұқалардың </w:t>
      </w:r>
      <w:r w:rsidR="00C36B89" w:rsidRPr="00C36B89">
        <w:rPr>
          <w:rFonts w:asciiTheme="majorHAnsi" w:hAnsiTheme="majorHAnsi" w:cstheme="majorHAnsi"/>
          <w:sz w:val="28"/>
          <w:szCs w:val="28"/>
          <w:lang w:val="kk-KZ"/>
        </w:rPr>
        <w:t>SPEF2 ген локусы бойынша   генотиптер</w:t>
      </w:r>
      <w:r w:rsidR="00607BDF">
        <w:rPr>
          <w:rFonts w:asciiTheme="majorHAnsi" w:hAnsiTheme="majorHAnsi" w:cstheme="majorHAnsi"/>
          <w:sz w:val="28"/>
          <w:szCs w:val="28"/>
          <w:lang w:val="kk-KZ"/>
        </w:rPr>
        <w:t>і, бірінші және екінші бұқалардың генотипі гомозиготалы</w:t>
      </w:r>
      <w:r w:rsidR="00607BDF" w:rsidRPr="00607BDF">
        <w:rPr>
          <w:lang w:val="kk-KZ"/>
        </w:rPr>
        <w:t xml:space="preserve"> </w:t>
      </w:r>
      <w:r w:rsidR="00607BDF" w:rsidRPr="00607BDF">
        <w:rPr>
          <w:rFonts w:asciiTheme="majorHAnsi" w:hAnsiTheme="majorHAnsi" w:cstheme="majorHAnsi"/>
          <w:sz w:val="28"/>
          <w:szCs w:val="28"/>
          <w:lang w:val="kk-KZ"/>
        </w:rPr>
        <w:t>TT</w:t>
      </w:r>
      <w:r w:rsidR="00607BDF">
        <w:rPr>
          <w:rFonts w:asciiTheme="majorHAnsi" w:hAnsiTheme="majorHAnsi" w:cstheme="majorHAnsi"/>
          <w:sz w:val="28"/>
          <w:szCs w:val="28"/>
          <w:lang w:val="kk-KZ"/>
        </w:rPr>
        <w:t xml:space="preserve">, үшінші, төртінші бұқалардың генотипі гетерозиготалы </w:t>
      </w:r>
      <w:r w:rsidR="00607BDF" w:rsidRPr="00607BDF">
        <w:rPr>
          <w:rFonts w:asciiTheme="majorHAnsi" w:hAnsiTheme="majorHAnsi" w:cstheme="majorHAnsi"/>
          <w:sz w:val="28"/>
          <w:szCs w:val="28"/>
          <w:lang w:val="kk-KZ"/>
        </w:rPr>
        <w:t>TG</w:t>
      </w:r>
      <w:r w:rsidR="00607BDF">
        <w:rPr>
          <w:rFonts w:asciiTheme="majorHAnsi" w:hAnsiTheme="majorHAnsi" w:cstheme="majorHAnsi"/>
          <w:sz w:val="28"/>
          <w:szCs w:val="28"/>
          <w:lang w:val="kk-KZ"/>
        </w:rPr>
        <w:t xml:space="preserve"> және бесінші бұқаның генотипі гомозиготалы </w:t>
      </w:r>
      <w:r w:rsidR="00607BDF" w:rsidRPr="00607BDF">
        <w:rPr>
          <w:rFonts w:asciiTheme="majorHAnsi" w:hAnsiTheme="majorHAnsi" w:cstheme="majorHAnsi"/>
          <w:sz w:val="28"/>
          <w:szCs w:val="28"/>
          <w:lang w:val="kk-KZ"/>
        </w:rPr>
        <w:t>GG</w:t>
      </w:r>
      <w:r w:rsidR="00607BDF">
        <w:rPr>
          <w:rFonts w:asciiTheme="majorHAnsi" w:hAnsiTheme="majorHAnsi" w:cstheme="majorHAnsi"/>
          <w:sz w:val="28"/>
          <w:szCs w:val="28"/>
          <w:lang w:val="kk-KZ"/>
        </w:rPr>
        <w:t xml:space="preserve"> генотипі. </w:t>
      </w:r>
    </w:p>
    <w:p w14:paraId="16805170" w14:textId="628E2D21" w:rsidR="00640E53" w:rsidRPr="00D95A27" w:rsidRDefault="00890E23" w:rsidP="00640E53">
      <w:pPr>
        <w:spacing w:after="0" w:line="240" w:lineRule="auto"/>
        <w:ind w:firstLine="708"/>
        <w:jc w:val="both"/>
        <w:rPr>
          <w:rFonts w:asciiTheme="majorHAnsi" w:hAnsiTheme="majorHAnsi" w:cstheme="majorHAnsi"/>
          <w:sz w:val="28"/>
          <w:szCs w:val="28"/>
          <w:lang w:val="kk-KZ"/>
        </w:rPr>
      </w:pPr>
      <w:r>
        <w:rPr>
          <w:rFonts w:asciiTheme="majorHAnsi" w:hAnsiTheme="majorHAnsi" w:cstheme="majorHAnsi"/>
          <w:sz w:val="28"/>
          <w:szCs w:val="28"/>
          <w:lang w:val="kk-KZ"/>
        </w:rPr>
        <w:t>14-к</w:t>
      </w:r>
      <w:r w:rsidR="00640E53">
        <w:rPr>
          <w:rFonts w:asciiTheme="majorHAnsi" w:hAnsiTheme="majorHAnsi" w:cstheme="majorHAnsi"/>
          <w:sz w:val="28"/>
          <w:szCs w:val="28"/>
          <w:lang w:val="kk-KZ"/>
        </w:rPr>
        <w:t>есте</w:t>
      </w:r>
      <w:r>
        <w:rPr>
          <w:rFonts w:asciiTheme="majorHAnsi" w:hAnsiTheme="majorHAnsi" w:cstheme="majorHAnsi"/>
          <w:sz w:val="28"/>
          <w:szCs w:val="28"/>
          <w:lang w:val="kk-KZ"/>
        </w:rPr>
        <w:t>де</w:t>
      </w:r>
      <w:r w:rsidR="00640E53">
        <w:rPr>
          <w:rFonts w:asciiTheme="majorHAnsi" w:hAnsiTheme="majorHAnsi" w:cstheme="majorHAnsi"/>
          <w:sz w:val="28"/>
          <w:szCs w:val="28"/>
          <w:lang w:val="kk-KZ"/>
        </w:rPr>
        <w:t xml:space="preserve"> берілген мәліметтерге сәйкес, зерттеу тобындағы 28 бас бұқалардың 2015-2021 жылдары сатылған бұқалардың қатырылған шәуеттердің саны туралы ақпараттарға талдау жасалды, нәтижесінде ең көп мөлшерде сатылған бұқаның шәуеті симментал тұқымды бұқасы «Сокол», 2019-2021 жылдары барлығы 83895 мөлшері шаруашылықтарға сатылған, генотипі гетерозиготалы </w:t>
      </w:r>
      <w:r w:rsidR="00640E53" w:rsidRPr="00607BDF">
        <w:rPr>
          <w:rFonts w:asciiTheme="majorHAnsi" w:hAnsiTheme="majorHAnsi" w:cstheme="majorHAnsi"/>
          <w:sz w:val="28"/>
          <w:szCs w:val="28"/>
          <w:lang w:val="kk-KZ"/>
        </w:rPr>
        <w:t>TG</w:t>
      </w:r>
      <w:r w:rsidR="00640E53">
        <w:rPr>
          <w:rFonts w:asciiTheme="majorHAnsi" w:hAnsiTheme="majorHAnsi" w:cstheme="majorHAnsi"/>
          <w:sz w:val="28"/>
          <w:szCs w:val="28"/>
          <w:lang w:val="kk-KZ"/>
        </w:rPr>
        <w:t xml:space="preserve"> генотипі. Келесі</w:t>
      </w:r>
      <w:r>
        <w:rPr>
          <w:rFonts w:asciiTheme="majorHAnsi" w:hAnsiTheme="majorHAnsi" w:cstheme="majorHAnsi"/>
          <w:sz w:val="28"/>
          <w:szCs w:val="28"/>
          <w:lang w:val="kk-KZ"/>
        </w:rPr>
        <w:t xml:space="preserve"> екінші және үшінші орындарда, </w:t>
      </w:r>
      <w:r w:rsidR="00640E53">
        <w:rPr>
          <w:rFonts w:asciiTheme="majorHAnsi" w:hAnsiTheme="majorHAnsi" w:cstheme="majorHAnsi"/>
          <w:sz w:val="28"/>
          <w:szCs w:val="28"/>
          <w:lang w:val="kk-KZ"/>
        </w:rPr>
        <w:t xml:space="preserve">қазақтың ақ бас тұқымды бұқалары, «Чемпион», «Ворон», сәйкесінше 2015-2016 жылдары және 2018-2021 жылдары барлығы 62 163 және 44973 мөлшер қатырылған шәуеттері сатылған. Төртінші кезекте голштеин тұқымды бұқасы «Триплекс» болған, 2015-2018 сатылған шәуеттер саны 33650 болған, бесінші орында қазақтың ақ бас тұқымды бұқасы «Кубок, барлығы 30833 мөлшерде қатырылған шәуеттері сатылған. </w:t>
      </w:r>
    </w:p>
    <w:p w14:paraId="53C0E8CA" w14:textId="22DF3FC6" w:rsidR="00640E53" w:rsidRDefault="00640E53" w:rsidP="00640E53">
      <w:pPr>
        <w:spacing w:after="0" w:line="240" w:lineRule="auto"/>
        <w:ind w:firstLine="708"/>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Шаруашылықтарға сатылған шәует санының көрсеткіштеріне сәйкес екінші және үшінші бұқалардың </w:t>
      </w:r>
      <w:r w:rsidR="00890E23">
        <w:rPr>
          <w:rFonts w:asciiTheme="majorHAnsi" w:hAnsiTheme="majorHAnsi" w:cstheme="majorHAnsi"/>
          <w:sz w:val="28"/>
          <w:szCs w:val="28"/>
          <w:lang w:val="kk-KZ"/>
        </w:rPr>
        <w:t>SPEF2 ген локусы бойынша</w:t>
      </w:r>
      <w:r w:rsidRPr="00D95A27">
        <w:rPr>
          <w:rFonts w:asciiTheme="majorHAnsi" w:hAnsiTheme="majorHAnsi" w:cstheme="majorHAnsi"/>
          <w:sz w:val="28"/>
          <w:szCs w:val="28"/>
          <w:lang w:val="kk-KZ"/>
        </w:rPr>
        <w:t xml:space="preserve"> генотиптері</w:t>
      </w:r>
      <w:r>
        <w:rPr>
          <w:rFonts w:asciiTheme="majorHAnsi" w:hAnsiTheme="majorHAnsi" w:cstheme="majorHAnsi"/>
          <w:sz w:val="28"/>
          <w:szCs w:val="28"/>
          <w:lang w:val="kk-KZ"/>
        </w:rPr>
        <w:t xml:space="preserve"> гомозиготалы </w:t>
      </w:r>
      <w:r w:rsidRPr="00D95A27">
        <w:rPr>
          <w:rFonts w:asciiTheme="majorHAnsi" w:hAnsiTheme="majorHAnsi" w:cstheme="majorHAnsi"/>
          <w:sz w:val="28"/>
          <w:szCs w:val="28"/>
          <w:lang w:val="kk-KZ"/>
        </w:rPr>
        <w:t>TT</w:t>
      </w:r>
      <w:r>
        <w:rPr>
          <w:rFonts w:asciiTheme="majorHAnsi" w:hAnsiTheme="majorHAnsi" w:cstheme="majorHAnsi"/>
          <w:sz w:val="28"/>
          <w:szCs w:val="28"/>
          <w:lang w:val="kk-KZ"/>
        </w:rPr>
        <w:t xml:space="preserve"> генотипі болды, ал төртінші және бесінше орындағы бұқалардың генотипі гетерозиготалы </w:t>
      </w:r>
      <w:r w:rsidRPr="00D95A27">
        <w:rPr>
          <w:rFonts w:asciiTheme="majorHAnsi" w:hAnsiTheme="majorHAnsi" w:cstheme="majorHAnsi"/>
          <w:sz w:val="28"/>
          <w:szCs w:val="28"/>
          <w:lang w:val="kk-KZ"/>
        </w:rPr>
        <w:t>TG</w:t>
      </w:r>
      <w:r>
        <w:rPr>
          <w:rFonts w:asciiTheme="majorHAnsi" w:hAnsiTheme="majorHAnsi" w:cstheme="majorHAnsi"/>
          <w:sz w:val="28"/>
          <w:szCs w:val="28"/>
          <w:lang w:val="kk-KZ"/>
        </w:rPr>
        <w:t xml:space="preserve"> генотипті бұқалар болды. </w:t>
      </w:r>
    </w:p>
    <w:p w14:paraId="2AAF6E14" w14:textId="4A65A7CC" w:rsidR="00640E53" w:rsidRDefault="005824B0" w:rsidP="002F2B23">
      <w:pPr>
        <w:spacing w:after="0" w:line="240" w:lineRule="auto"/>
        <w:ind w:firstLine="708"/>
        <w:jc w:val="both"/>
        <w:rPr>
          <w:rFonts w:ascii="Times New Roman" w:hAnsi="Times New Roman" w:cs="Times New Roman"/>
          <w:sz w:val="28"/>
          <w:szCs w:val="28"/>
          <w:lang w:val="kk-KZ"/>
        </w:rPr>
      </w:pPr>
      <w:r>
        <w:rPr>
          <w:rFonts w:asciiTheme="majorHAnsi" w:hAnsiTheme="majorHAnsi" w:cstheme="majorHAnsi"/>
          <w:sz w:val="28"/>
          <w:szCs w:val="28"/>
          <w:lang w:val="kk-KZ"/>
        </w:rPr>
        <w:t xml:space="preserve">15-кестеде </w:t>
      </w:r>
      <w:r w:rsidR="00640E53">
        <w:rPr>
          <w:rFonts w:asciiTheme="majorHAnsi" w:hAnsiTheme="majorHAnsi" w:cstheme="majorHAnsi"/>
          <w:sz w:val="28"/>
          <w:szCs w:val="28"/>
          <w:lang w:val="kk-KZ"/>
        </w:rPr>
        <w:t xml:space="preserve">генотиптері </w:t>
      </w:r>
      <w:r w:rsidR="00640E53" w:rsidRPr="007F7A7A">
        <w:rPr>
          <w:rFonts w:asciiTheme="majorHAnsi" w:hAnsiTheme="majorHAnsi" w:cstheme="majorHAnsi"/>
          <w:sz w:val="28"/>
          <w:szCs w:val="28"/>
          <w:lang w:val="kk-KZ"/>
        </w:rPr>
        <w:t>SPEF2 ген локусы бойынша</w:t>
      </w:r>
      <w:r w:rsidR="00640E53">
        <w:rPr>
          <w:rFonts w:asciiTheme="majorHAnsi" w:hAnsiTheme="majorHAnsi" w:cstheme="majorHAnsi"/>
          <w:sz w:val="28"/>
          <w:szCs w:val="28"/>
          <w:lang w:val="kk-KZ"/>
        </w:rPr>
        <w:t xml:space="preserve"> 28 бас бұқалардың генотиптері анықталған және сол бұқалардың шаруашылықтарға сатылған шәуеттерінің саны туралы талдау жүргізілген, алғашқы шәуеттері көп сатылған бұқалар саны 7 бас, солардың ішінде 3 бас бұқаның генотипі гетерозиготалы </w:t>
      </w:r>
      <w:r w:rsidR="00640E53" w:rsidRPr="007F7A7A">
        <w:rPr>
          <w:rFonts w:asciiTheme="majorHAnsi" w:hAnsiTheme="majorHAnsi" w:cstheme="majorHAnsi"/>
          <w:sz w:val="28"/>
          <w:szCs w:val="28"/>
          <w:lang w:val="kk-KZ"/>
        </w:rPr>
        <w:t>TG</w:t>
      </w:r>
      <w:r w:rsidR="00640E53">
        <w:rPr>
          <w:rFonts w:asciiTheme="majorHAnsi" w:hAnsiTheme="majorHAnsi" w:cstheme="majorHAnsi"/>
          <w:sz w:val="28"/>
          <w:szCs w:val="28"/>
          <w:lang w:val="kk-KZ"/>
        </w:rPr>
        <w:t xml:space="preserve"> генотипі, үлесі </w:t>
      </w:r>
      <w:r w:rsidR="00640E53" w:rsidRPr="007F7A7A">
        <w:rPr>
          <w:rFonts w:asciiTheme="majorHAnsi" w:hAnsiTheme="majorHAnsi" w:cstheme="majorHAnsi"/>
          <w:sz w:val="28"/>
          <w:szCs w:val="28"/>
          <w:lang w:val="kk-KZ"/>
        </w:rPr>
        <w:t>42,8%</w:t>
      </w:r>
      <w:r w:rsidR="00640E53">
        <w:rPr>
          <w:rFonts w:asciiTheme="majorHAnsi" w:hAnsiTheme="majorHAnsi" w:cstheme="majorHAnsi"/>
          <w:sz w:val="28"/>
          <w:szCs w:val="28"/>
          <w:lang w:val="kk-KZ"/>
        </w:rPr>
        <w:t xml:space="preserve">, гомозиготалы </w:t>
      </w:r>
      <w:r w:rsidR="00640E53" w:rsidRPr="005F75CF">
        <w:rPr>
          <w:rFonts w:ascii="Times New Roman" w:eastAsia="Noto Serif CJK SC" w:hAnsi="Times New Roman" w:cs="Times New Roman"/>
          <w:kern w:val="3"/>
          <w:sz w:val="28"/>
          <w:szCs w:val="28"/>
          <w:lang w:val="kk-KZ" w:eastAsia="zh-CN" w:bidi="hi-IN"/>
        </w:rPr>
        <w:t>GG</w:t>
      </w:r>
      <w:r w:rsidR="00640E53">
        <w:rPr>
          <w:rFonts w:ascii="Times New Roman" w:eastAsia="Noto Serif CJK SC" w:hAnsi="Times New Roman" w:cs="Times New Roman"/>
          <w:kern w:val="3"/>
          <w:sz w:val="28"/>
          <w:szCs w:val="28"/>
          <w:lang w:val="kk-KZ" w:eastAsia="zh-CN" w:bidi="hi-IN"/>
        </w:rPr>
        <w:t>,</w:t>
      </w:r>
      <w:r w:rsidR="00640E53" w:rsidRPr="007F7A7A">
        <w:rPr>
          <w:lang w:val="kk-KZ"/>
        </w:rPr>
        <w:t xml:space="preserve"> </w:t>
      </w:r>
      <w:r w:rsidR="00640E53" w:rsidRPr="007F7A7A">
        <w:rPr>
          <w:rFonts w:ascii="Times New Roman" w:eastAsia="Noto Serif CJK SC" w:hAnsi="Times New Roman" w:cs="Times New Roman"/>
          <w:kern w:val="3"/>
          <w:sz w:val="28"/>
          <w:szCs w:val="28"/>
          <w:lang w:val="kk-KZ" w:eastAsia="zh-CN" w:bidi="hi-IN"/>
        </w:rPr>
        <w:t>TT</w:t>
      </w:r>
      <w:r w:rsidR="00640E53">
        <w:rPr>
          <w:rFonts w:ascii="Times New Roman" w:eastAsia="Noto Serif CJK SC" w:hAnsi="Times New Roman" w:cs="Times New Roman"/>
          <w:kern w:val="3"/>
          <w:sz w:val="28"/>
          <w:szCs w:val="28"/>
          <w:lang w:val="kk-KZ" w:eastAsia="zh-CN" w:bidi="hi-IN"/>
        </w:rPr>
        <w:t xml:space="preserve"> генотипті </w:t>
      </w:r>
      <w:r w:rsidR="00640E53">
        <w:rPr>
          <w:rFonts w:asciiTheme="majorHAnsi" w:hAnsiTheme="majorHAnsi" w:cstheme="majorHAnsi"/>
          <w:sz w:val="28"/>
          <w:szCs w:val="28"/>
          <w:lang w:val="kk-KZ"/>
        </w:rPr>
        <w:t xml:space="preserve"> бұқалардың үлестері бірдей болып, </w:t>
      </w:r>
      <w:r w:rsidR="00640E53" w:rsidRPr="007F7A7A">
        <w:rPr>
          <w:rFonts w:asciiTheme="majorHAnsi" w:hAnsiTheme="majorHAnsi" w:cstheme="majorHAnsi"/>
          <w:sz w:val="28"/>
          <w:szCs w:val="28"/>
          <w:lang w:val="kk-KZ"/>
        </w:rPr>
        <w:t>28,6%</w:t>
      </w:r>
      <w:r w:rsidR="00640E53">
        <w:rPr>
          <w:rFonts w:asciiTheme="majorHAnsi" w:hAnsiTheme="majorHAnsi" w:cstheme="majorHAnsi"/>
          <w:sz w:val="28"/>
          <w:szCs w:val="28"/>
          <w:lang w:val="kk-KZ"/>
        </w:rPr>
        <w:t xml:space="preserve"> құрады, аталған бұқалардың қатырылған шәуеттері </w:t>
      </w:r>
      <w:r w:rsidR="00640E53" w:rsidRPr="007F7A7A">
        <w:rPr>
          <w:rFonts w:asciiTheme="majorHAnsi" w:hAnsiTheme="majorHAnsi" w:cstheme="majorHAnsi"/>
          <w:sz w:val="28"/>
          <w:szCs w:val="28"/>
          <w:lang w:val="kk-KZ"/>
        </w:rPr>
        <w:t>n=83-191</w:t>
      </w:r>
      <w:r w:rsidR="00640E53">
        <w:rPr>
          <w:rFonts w:asciiTheme="majorHAnsi" w:hAnsiTheme="majorHAnsi" w:cstheme="majorHAnsi"/>
          <w:sz w:val="28"/>
          <w:szCs w:val="28"/>
          <w:lang w:val="kk-KZ"/>
        </w:rPr>
        <w:t xml:space="preserve"> шаруашылықтарға сатылған. Келесі топтағы бұқалар саны 9 бас, осы бұқалардың шәуеттерінің сатылу саны 10 мен 51 шаруашылықтарға сатылған, олардың генотиптеріне талдау жасасақ, 5 бас бұқала</w:t>
      </w:r>
      <w:r w:rsidR="00890E23">
        <w:rPr>
          <w:rFonts w:asciiTheme="majorHAnsi" w:hAnsiTheme="majorHAnsi" w:cstheme="majorHAnsi"/>
          <w:sz w:val="28"/>
          <w:szCs w:val="28"/>
          <w:lang w:val="kk-KZ"/>
        </w:rPr>
        <w:t>рдың генотиптері гетерозиготалы</w:t>
      </w:r>
      <w:r w:rsidR="00640E53">
        <w:rPr>
          <w:rFonts w:asciiTheme="majorHAnsi" w:hAnsiTheme="majorHAnsi" w:cstheme="majorHAnsi"/>
          <w:sz w:val="28"/>
          <w:szCs w:val="28"/>
          <w:lang w:val="kk-KZ"/>
        </w:rPr>
        <w:t xml:space="preserve"> </w:t>
      </w:r>
      <w:r w:rsidR="00640E53" w:rsidRPr="007F7A7A">
        <w:rPr>
          <w:rFonts w:asciiTheme="majorHAnsi" w:hAnsiTheme="majorHAnsi" w:cstheme="majorHAnsi"/>
          <w:sz w:val="28"/>
          <w:szCs w:val="28"/>
          <w:lang w:val="kk-KZ"/>
        </w:rPr>
        <w:t>TG</w:t>
      </w:r>
      <w:r w:rsidR="00640E53">
        <w:rPr>
          <w:rFonts w:asciiTheme="majorHAnsi" w:hAnsiTheme="majorHAnsi" w:cstheme="majorHAnsi"/>
          <w:sz w:val="28"/>
          <w:szCs w:val="28"/>
          <w:lang w:val="kk-KZ"/>
        </w:rPr>
        <w:t xml:space="preserve">, ал 4 бас бұқалардың генотипі гомозиготалы </w:t>
      </w:r>
      <w:r w:rsidR="00640E53" w:rsidRPr="007F7A7A">
        <w:rPr>
          <w:rFonts w:asciiTheme="majorHAnsi" w:hAnsiTheme="majorHAnsi" w:cstheme="majorHAnsi"/>
          <w:sz w:val="28"/>
          <w:szCs w:val="28"/>
          <w:lang w:val="kk-KZ"/>
        </w:rPr>
        <w:t>TG</w:t>
      </w:r>
      <w:r w:rsidR="00640E53">
        <w:rPr>
          <w:rFonts w:asciiTheme="majorHAnsi" w:hAnsiTheme="majorHAnsi" w:cstheme="majorHAnsi"/>
          <w:sz w:val="28"/>
          <w:szCs w:val="28"/>
          <w:lang w:val="kk-KZ"/>
        </w:rPr>
        <w:t xml:space="preserve"> генотипі болған, екінші гомозиготалы </w:t>
      </w:r>
      <w:r w:rsidR="00640E53" w:rsidRPr="007F7A7A">
        <w:rPr>
          <w:rFonts w:asciiTheme="majorHAnsi" w:hAnsiTheme="majorHAnsi" w:cstheme="majorHAnsi"/>
          <w:sz w:val="28"/>
          <w:szCs w:val="28"/>
          <w:lang w:val="kk-KZ"/>
        </w:rPr>
        <w:t>TT</w:t>
      </w:r>
      <w:r w:rsidR="00640E53">
        <w:rPr>
          <w:rFonts w:asciiTheme="majorHAnsi" w:hAnsiTheme="majorHAnsi" w:cstheme="majorHAnsi"/>
          <w:sz w:val="28"/>
          <w:szCs w:val="28"/>
          <w:lang w:val="kk-KZ"/>
        </w:rPr>
        <w:t xml:space="preserve"> г</w:t>
      </w:r>
      <w:r w:rsidR="00640E53">
        <w:rPr>
          <w:rFonts w:ascii="Times New Roman" w:hAnsi="Times New Roman" w:cs="Times New Roman"/>
          <w:sz w:val="28"/>
          <w:szCs w:val="28"/>
          <w:lang w:val="kk-KZ"/>
        </w:rPr>
        <w:t xml:space="preserve">енотипті бұқалар кездеспеген. </w:t>
      </w:r>
      <w:r w:rsidR="00640E53">
        <w:rPr>
          <w:rFonts w:ascii="Times New Roman" w:hAnsi="Times New Roman" w:cs="Times New Roman"/>
          <w:sz w:val="28"/>
          <w:szCs w:val="28"/>
          <w:lang w:val="kk-KZ"/>
        </w:rPr>
        <w:tab/>
        <w:t>Көрсеткіштері төмен, барлығы 1 мен 9 шаруашылықтарға ғана шәуеттері сатылған бұқалардың саны  басым болған және олардың саны 12 басты құраған.</w:t>
      </w:r>
    </w:p>
    <w:p w14:paraId="12AB16CA" w14:textId="322D297E" w:rsidR="00471241" w:rsidRDefault="00640E53" w:rsidP="00640E53">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Атап өтетін жағдай осы, көрсеткіші төмен топтағы бұқаларда басым көпшілігі </w:t>
      </w:r>
      <w:r w:rsidRPr="00905477">
        <w:rPr>
          <w:rFonts w:ascii="Times New Roman" w:hAnsi="Times New Roman" w:cs="Times New Roman"/>
          <w:sz w:val="28"/>
          <w:szCs w:val="28"/>
          <w:lang w:val="kk-KZ"/>
        </w:rPr>
        <w:t>50,0%</w:t>
      </w:r>
      <w:r>
        <w:rPr>
          <w:rFonts w:ascii="Times New Roman" w:hAnsi="Times New Roman" w:cs="Times New Roman"/>
          <w:sz w:val="28"/>
          <w:szCs w:val="28"/>
          <w:lang w:val="kk-KZ"/>
        </w:rPr>
        <w:t xml:space="preserve"> гетерозиготалы </w:t>
      </w:r>
      <w:r w:rsidRPr="00905477">
        <w:rPr>
          <w:rFonts w:ascii="Times New Roman" w:hAnsi="Times New Roman" w:cs="Times New Roman"/>
          <w:sz w:val="28"/>
          <w:szCs w:val="28"/>
          <w:lang w:val="kk-KZ"/>
        </w:rPr>
        <w:t>TG</w:t>
      </w:r>
      <w:r>
        <w:rPr>
          <w:rFonts w:ascii="Times New Roman" w:hAnsi="Times New Roman" w:cs="Times New Roman"/>
          <w:sz w:val="28"/>
          <w:szCs w:val="28"/>
          <w:lang w:val="kk-KZ"/>
        </w:rPr>
        <w:t xml:space="preserve"> бұқалар болған, сосын </w:t>
      </w:r>
      <w:r w:rsidRPr="00905477">
        <w:rPr>
          <w:rFonts w:ascii="Times New Roman" w:hAnsi="Times New Roman" w:cs="Times New Roman"/>
          <w:sz w:val="28"/>
          <w:szCs w:val="28"/>
          <w:lang w:val="kk-KZ"/>
        </w:rPr>
        <w:t>TT</w:t>
      </w:r>
      <w:r>
        <w:rPr>
          <w:rFonts w:ascii="Times New Roman" w:hAnsi="Times New Roman" w:cs="Times New Roman"/>
          <w:sz w:val="28"/>
          <w:szCs w:val="28"/>
          <w:lang w:val="kk-KZ"/>
        </w:rPr>
        <w:t xml:space="preserve"> гомозиготалы жануарлар. Бұқалардың қатырылған шәуетінің санына талдау жасасақ, осы бұқалардың генотипімен байланыстары байқалады, ең көп мөлшерде шәуеттері сатылған 7 бас бұқалардың </w:t>
      </w:r>
      <w:r w:rsidRPr="00905477">
        <w:rPr>
          <w:rFonts w:ascii="Times New Roman" w:hAnsi="Times New Roman" w:cs="Times New Roman"/>
          <w:sz w:val="28"/>
          <w:szCs w:val="28"/>
          <w:lang w:val="kk-KZ"/>
        </w:rPr>
        <w:t>50,0%</w:t>
      </w:r>
      <w:r>
        <w:rPr>
          <w:rFonts w:ascii="Times New Roman" w:hAnsi="Times New Roman" w:cs="Times New Roman"/>
          <w:sz w:val="28"/>
          <w:szCs w:val="28"/>
          <w:lang w:val="kk-KZ"/>
        </w:rPr>
        <w:t xml:space="preserve"> гетерозиготалы </w:t>
      </w:r>
      <w:r w:rsidRPr="00905477">
        <w:rPr>
          <w:rFonts w:ascii="Times New Roman" w:hAnsi="Times New Roman" w:cs="Times New Roman"/>
          <w:sz w:val="28"/>
          <w:szCs w:val="28"/>
          <w:lang w:val="kk-KZ"/>
        </w:rPr>
        <w:t>TG</w:t>
      </w:r>
      <w:r>
        <w:rPr>
          <w:rFonts w:ascii="Times New Roman" w:hAnsi="Times New Roman" w:cs="Times New Roman"/>
          <w:sz w:val="28"/>
          <w:szCs w:val="28"/>
          <w:lang w:val="kk-KZ"/>
        </w:rPr>
        <w:t xml:space="preserve"> генотипті бұқалар болған, бірақ шәуеттері ең кем мөлшерде қатырылған бұқалардың басым көпшілігі тағы до гетерозиготалы </w:t>
      </w:r>
      <w:r w:rsidRPr="00905477">
        <w:rPr>
          <w:rFonts w:ascii="Times New Roman" w:hAnsi="Times New Roman" w:cs="Times New Roman"/>
          <w:sz w:val="28"/>
          <w:szCs w:val="28"/>
          <w:lang w:val="kk-KZ"/>
        </w:rPr>
        <w:t>TG генотипті бұқалар болған</w:t>
      </w:r>
      <w:r>
        <w:rPr>
          <w:rFonts w:ascii="Times New Roman" w:hAnsi="Times New Roman" w:cs="Times New Roman"/>
          <w:sz w:val="28"/>
          <w:szCs w:val="28"/>
          <w:lang w:val="kk-KZ"/>
        </w:rPr>
        <w:t xml:space="preserve"> (</w:t>
      </w:r>
      <w:r w:rsidRPr="00905477">
        <w:rPr>
          <w:rFonts w:ascii="Times New Roman" w:hAnsi="Times New Roman" w:cs="Times New Roman"/>
          <w:sz w:val="28"/>
          <w:szCs w:val="28"/>
          <w:lang w:val="kk-KZ"/>
        </w:rPr>
        <w:t>60,0%</w:t>
      </w:r>
      <w:r>
        <w:rPr>
          <w:rFonts w:ascii="Times New Roman" w:hAnsi="Times New Roman" w:cs="Times New Roman"/>
          <w:sz w:val="28"/>
          <w:szCs w:val="28"/>
          <w:lang w:val="kk-KZ"/>
        </w:rPr>
        <w:t xml:space="preserve">). Сондықтан, кесте 15 берілген ақпараттарға талдау жасау арқылы қандай генотиптегі бұқалардың репродуктивтік қызметі жоғары екені туралы біржақты қорытынды жасау мүмкін емес. </w:t>
      </w:r>
    </w:p>
    <w:p w14:paraId="5AE03919" w14:textId="77777777" w:rsidR="00471241" w:rsidRDefault="00471241" w:rsidP="000E6B99">
      <w:pPr>
        <w:spacing w:after="0" w:line="240" w:lineRule="auto"/>
        <w:jc w:val="both"/>
        <w:rPr>
          <w:rFonts w:ascii="Times New Roman" w:hAnsi="Times New Roman" w:cs="Times New Roman"/>
          <w:sz w:val="28"/>
          <w:szCs w:val="28"/>
          <w:lang w:val="kk-KZ"/>
        </w:rPr>
        <w:sectPr w:rsidR="00471241" w:rsidSect="00687BFA">
          <w:footerReference w:type="default" r:id="rId18"/>
          <w:pgSz w:w="11906" w:h="16838"/>
          <w:pgMar w:top="1134" w:right="567" w:bottom="1134" w:left="1701" w:header="709" w:footer="709" w:gutter="0"/>
          <w:cols w:space="708"/>
          <w:titlePg/>
          <w:docGrid w:linePitch="360"/>
        </w:sectPr>
      </w:pPr>
    </w:p>
    <w:p w14:paraId="74E698E9" w14:textId="762C0607" w:rsidR="00471241" w:rsidRDefault="00D9163C" w:rsidP="00D9163C">
      <w:pPr>
        <w:spacing w:after="0" w:line="240" w:lineRule="auto"/>
        <w:jc w:val="both"/>
        <w:rPr>
          <w:rFonts w:asciiTheme="majorHAnsi" w:hAnsiTheme="majorHAnsi" w:cstheme="majorHAnsi"/>
          <w:sz w:val="28"/>
          <w:szCs w:val="28"/>
          <w:lang w:val="kk-KZ"/>
        </w:rPr>
      </w:pPr>
      <w:r>
        <w:rPr>
          <w:rFonts w:ascii="Times New Roman" w:hAnsi="Times New Roman" w:cs="Times New Roman"/>
          <w:sz w:val="28"/>
          <w:szCs w:val="28"/>
          <w:lang w:val="kk-KZ"/>
        </w:rPr>
        <w:lastRenderedPageBreak/>
        <w:t>Кесте 13 -</w:t>
      </w:r>
      <w:r w:rsidR="00471241" w:rsidRPr="00B235B3">
        <w:rPr>
          <w:rFonts w:ascii="Times New Roman" w:hAnsi="Times New Roman" w:cs="Times New Roman"/>
          <w:sz w:val="28"/>
          <w:szCs w:val="28"/>
          <w:lang w:val="kk-KZ"/>
        </w:rPr>
        <w:t xml:space="preserve"> </w:t>
      </w:r>
      <w:r w:rsidR="00471241">
        <w:rPr>
          <w:rFonts w:ascii="Times New Roman" w:hAnsi="Times New Roman" w:cs="Times New Roman"/>
          <w:sz w:val="28"/>
          <w:szCs w:val="28"/>
          <w:lang w:val="kk-KZ"/>
        </w:rPr>
        <w:t xml:space="preserve">«Асыл Түлік» асылдандыру орталығындағы бұқалардың </w:t>
      </w:r>
      <w:r w:rsidR="00471241" w:rsidRPr="00C32279">
        <w:rPr>
          <w:rFonts w:ascii="Times New Roman" w:eastAsia="Noto Serif CJK SC" w:hAnsi="Times New Roman" w:cs="Times New Roman"/>
          <w:kern w:val="3"/>
          <w:sz w:val="28"/>
          <w:szCs w:val="28"/>
          <w:lang w:val="kk-KZ" w:eastAsia="zh-CN" w:bidi="hi-IN"/>
        </w:rPr>
        <w:t>SPEF2</w:t>
      </w:r>
      <w:r w:rsidR="00471241" w:rsidRPr="00C32279">
        <w:rPr>
          <w:rFonts w:asciiTheme="majorHAnsi" w:hAnsiTheme="majorHAnsi" w:cstheme="majorHAnsi"/>
          <w:sz w:val="28"/>
          <w:szCs w:val="28"/>
          <w:lang w:val="kk-KZ"/>
        </w:rPr>
        <w:t xml:space="preserve"> ген локусы бойынша </w:t>
      </w:r>
      <w:r w:rsidR="00471241">
        <w:rPr>
          <w:rFonts w:asciiTheme="majorHAnsi" w:hAnsiTheme="majorHAnsi" w:cstheme="majorHAnsi"/>
          <w:sz w:val="28"/>
          <w:szCs w:val="28"/>
          <w:lang w:val="kk-KZ"/>
        </w:rPr>
        <w:t xml:space="preserve">генотиптері мен олардың сатылу көлемі мен мөлшері </w:t>
      </w:r>
    </w:p>
    <w:p w14:paraId="11F01F2D" w14:textId="77777777" w:rsidR="00D9163C" w:rsidRDefault="00D9163C" w:rsidP="00D9163C">
      <w:pPr>
        <w:spacing w:after="0" w:line="240" w:lineRule="auto"/>
        <w:jc w:val="both"/>
        <w:rPr>
          <w:rFonts w:asciiTheme="majorHAnsi" w:hAnsiTheme="majorHAnsi" w:cstheme="majorHAnsi"/>
          <w:sz w:val="28"/>
          <w:szCs w:val="28"/>
          <w:lang w:val="kk-KZ"/>
        </w:rPr>
      </w:pPr>
    </w:p>
    <w:tbl>
      <w:tblPr>
        <w:tblStyle w:val="af"/>
        <w:tblW w:w="14714" w:type="dxa"/>
        <w:tblInd w:w="-5" w:type="dxa"/>
        <w:tblLayout w:type="fixed"/>
        <w:tblLook w:val="04A0" w:firstRow="1" w:lastRow="0" w:firstColumn="1" w:lastColumn="0" w:noHBand="0" w:noVBand="1"/>
      </w:tblPr>
      <w:tblGrid>
        <w:gridCol w:w="680"/>
        <w:gridCol w:w="3006"/>
        <w:gridCol w:w="2126"/>
        <w:gridCol w:w="2268"/>
        <w:gridCol w:w="1418"/>
        <w:gridCol w:w="1701"/>
        <w:gridCol w:w="1842"/>
        <w:gridCol w:w="1673"/>
      </w:tblGrid>
      <w:tr w:rsidR="00471241" w:rsidRPr="00471241" w14:paraId="6A7D3C23" w14:textId="77777777" w:rsidTr="00D9163C">
        <w:tc>
          <w:tcPr>
            <w:tcW w:w="680" w:type="dxa"/>
          </w:tcPr>
          <w:p w14:paraId="4D8505ED"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w:t>
            </w:r>
          </w:p>
        </w:tc>
        <w:tc>
          <w:tcPr>
            <w:tcW w:w="3006" w:type="dxa"/>
          </w:tcPr>
          <w:p w14:paraId="03412281"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 xml:space="preserve">Бұқаның лақап аты </w:t>
            </w:r>
          </w:p>
        </w:tc>
        <w:tc>
          <w:tcPr>
            <w:tcW w:w="2126" w:type="dxa"/>
          </w:tcPr>
          <w:p w14:paraId="74D5545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Инвентар номері</w:t>
            </w:r>
          </w:p>
        </w:tc>
        <w:tc>
          <w:tcPr>
            <w:tcW w:w="2268" w:type="dxa"/>
          </w:tcPr>
          <w:p w14:paraId="3710ED77"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kk-KZ" w:eastAsia="zh-CN" w:bidi="hi-IN"/>
              </w:rPr>
            </w:pPr>
            <w:r w:rsidRPr="00471241">
              <w:rPr>
                <w:rFonts w:ascii="Times New Roman" w:eastAsia="Noto Serif CJK SC" w:hAnsi="Times New Roman"/>
                <w:color w:val="000000" w:themeColor="text1"/>
                <w:kern w:val="3"/>
                <w:sz w:val="28"/>
                <w:szCs w:val="28"/>
                <w:lang w:val="kk-KZ" w:eastAsia="zh-CN" w:bidi="hi-IN"/>
              </w:rPr>
              <w:t>Тұқымы</w:t>
            </w:r>
          </w:p>
        </w:tc>
        <w:tc>
          <w:tcPr>
            <w:tcW w:w="1418" w:type="dxa"/>
          </w:tcPr>
          <w:p w14:paraId="1F72BBA2"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eastAsia="Noto Serif CJK SC" w:hAnsi="Times New Roman"/>
                <w:color w:val="000000" w:themeColor="text1"/>
                <w:kern w:val="3"/>
                <w:sz w:val="28"/>
                <w:szCs w:val="28"/>
                <w:lang w:val="kk-KZ" w:eastAsia="zh-CN" w:bidi="hi-IN"/>
              </w:rPr>
              <w:t>SPEF2</w:t>
            </w:r>
            <w:r w:rsidRPr="00471241">
              <w:rPr>
                <w:rFonts w:ascii="Times New Roman" w:hAnsi="Times New Roman"/>
                <w:color w:val="000000" w:themeColor="text1"/>
                <w:sz w:val="28"/>
                <w:szCs w:val="28"/>
                <w:lang w:val="kk-KZ"/>
              </w:rPr>
              <w:t xml:space="preserve"> ген генотипі</w:t>
            </w:r>
          </w:p>
        </w:tc>
        <w:tc>
          <w:tcPr>
            <w:tcW w:w="1701" w:type="dxa"/>
          </w:tcPr>
          <w:p w14:paraId="0F9501AF"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Жылы</w:t>
            </w:r>
          </w:p>
        </w:tc>
        <w:tc>
          <w:tcPr>
            <w:tcW w:w="1842" w:type="dxa"/>
          </w:tcPr>
          <w:p w14:paraId="626E432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Сатылған шаруашылықтар саны</w:t>
            </w:r>
          </w:p>
        </w:tc>
        <w:tc>
          <w:tcPr>
            <w:tcW w:w="1673" w:type="dxa"/>
          </w:tcPr>
          <w:p w14:paraId="3B13324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Сатылған дозалардың саны</w:t>
            </w:r>
          </w:p>
        </w:tc>
      </w:tr>
      <w:tr w:rsidR="00D9163C" w:rsidRPr="00471241" w14:paraId="5A5F1885" w14:textId="77777777" w:rsidTr="00D9163C">
        <w:tc>
          <w:tcPr>
            <w:tcW w:w="680" w:type="dxa"/>
          </w:tcPr>
          <w:p w14:paraId="3C284274" w14:textId="0D3C8973"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1</w:t>
            </w:r>
          </w:p>
        </w:tc>
        <w:tc>
          <w:tcPr>
            <w:tcW w:w="3006" w:type="dxa"/>
          </w:tcPr>
          <w:p w14:paraId="6F8A25A5" w14:textId="6671C02A"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2</w:t>
            </w:r>
          </w:p>
        </w:tc>
        <w:tc>
          <w:tcPr>
            <w:tcW w:w="2126" w:type="dxa"/>
          </w:tcPr>
          <w:p w14:paraId="21D30C0D" w14:textId="34E5FEB9"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3</w:t>
            </w:r>
          </w:p>
        </w:tc>
        <w:tc>
          <w:tcPr>
            <w:tcW w:w="2268" w:type="dxa"/>
          </w:tcPr>
          <w:p w14:paraId="388211C9" w14:textId="7669D585" w:rsidR="00D9163C" w:rsidRPr="00D9163C" w:rsidRDefault="00D9163C" w:rsidP="00D9163C">
            <w:pPr>
              <w:pStyle w:val="af4"/>
              <w:jc w:val="center"/>
              <w:rPr>
                <w:rFonts w:ascii="Times New Roman" w:eastAsia="Noto Serif CJK SC" w:hAnsi="Times New Roman"/>
                <w:color w:val="000000" w:themeColor="text1"/>
                <w:kern w:val="3"/>
                <w:sz w:val="28"/>
                <w:szCs w:val="28"/>
                <w:lang w:val="en-US" w:eastAsia="zh-CN" w:bidi="hi-IN"/>
              </w:rPr>
            </w:pPr>
            <w:r>
              <w:rPr>
                <w:rFonts w:ascii="Times New Roman" w:eastAsia="Noto Serif CJK SC" w:hAnsi="Times New Roman"/>
                <w:color w:val="000000" w:themeColor="text1"/>
                <w:kern w:val="3"/>
                <w:sz w:val="28"/>
                <w:szCs w:val="28"/>
                <w:lang w:val="en-US" w:eastAsia="zh-CN" w:bidi="hi-IN"/>
              </w:rPr>
              <w:t>4</w:t>
            </w:r>
          </w:p>
        </w:tc>
        <w:tc>
          <w:tcPr>
            <w:tcW w:w="1418" w:type="dxa"/>
          </w:tcPr>
          <w:p w14:paraId="70F1154C" w14:textId="5531591C" w:rsidR="00D9163C" w:rsidRPr="00D9163C" w:rsidRDefault="00D9163C" w:rsidP="00D9163C">
            <w:pPr>
              <w:pStyle w:val="af4"/>
              <w:jc w:val="center"/>
              <w:rPr>
                <w:rFonts w:ascii="Times New Roman" w:eastAsia="Noto Serif CJK SC" w:hAnsi="Times New Roman"/>
                <w:color w:val="000000" w:themeColor="text1"/>
                <w:kern w:val="3"/>
                <w:sz w:val="28"/>
                <w:szCs w:val="28"/>
                <w:lang w:val="en-US" w:eastAsia="zh-CN" w:bidi="hi-IN"/>
              </w:rPr>
            </w:pPr>
            <w:r>
              <w:rPr>
                <w:rFonts w:ascii="Times New Roman" w:eastAsia="Noto Serif CJK SC" w:hAnsi="Times New Roman"/>
                <w:color w:val="000000" w:themeColor="text1"/>
                <w:kern w:val="3"/>
                <w:sz w:val="28"/>
                <w:szCs w:val="28"/>
                <w:lang w:val="en-US" w:eastAsia="zh-CN" w:bidi="hi-IN"/>
              </w:rPr>
              <w:t>5</w:t>
            </w:r>
          </w:p>
        </w:tc>
        <w:tc>
          <w:tcPr>
            <w:tcW w:w="1701" w:type="dxa"/>
          </w:tcPr>
          <w:p w14:paraId="6BCAF72C" w14:textId="61346282"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6</w:t>
            </w:r>
          </w:p>
        </w:tc>
        <w:tc>
          <w:tcPr>
            <w:tcW w:w="1842" w:type="dxa"/>
          </w:tcPr>
          <w:p w14:paraId="647948D8" w14:textId="31B3FF2D"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7</w:t>
            </w:r>
          </w:p>
        </w:tc>
        <w:tc>
          <w:tcPr>
            <w:tcW w:w="1673" w:type="dxa"/>
          </w:tcPr>
          <w:p w14:paraId="1BEC7C09" w14:textId="6151350A" w:rsidR="00D9163C" w:rsidRPr="00D9163C" w:rsidRDefault="00D9163C" w:rsidP="0004188B">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8</w:t>
            </w:r>
          </w:p>
        </w:tc>
      </w:tr>
      <w:tr w:rsidR="00471241" w:rsidRPr="00471241" w14:paraId="67189B55" w14:textId="77777777" w:rsidTr="00D9163C">
        <w:tc>
          <w:tcPr>
            <w:tcW w:w="680" w:type="dxa"/>
          </w:tcPr>
          <w:p w14:paraId="61790333" w14:textId="2FD0FEF7" w:rsidR="00471241" w:rsidRPr="00D9163C" w:rsidRDefault="00471241" w:rsidP="00D9163C">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1</w:t>
            </w:r>
          </w:p>
        </w:tc>
        <w:tc>
          <w:tcPr>
            <w:tcW w:w="3006" w:type="dxa"/>
          </w:tcPr>
          <w:p w14:paraId="7A7C985C"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 xml:space="preserve">Чемпион </w:t>
            </w:r>
          </w:p>
        </w:tc>
        <w:tc>
          <w:tcPr>
            <w:tcW w:w="2126" w:type="dxa"/>
          </w:tcPr>
          <w:p w14:paraId="18EE03A6"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441</w:t>
            </w:r>
          </w:p>
        </w:tc>
        <w:tc>
          <w:tcPr>
            <w:tcW w:w="2268" w:type="dxa"/>
          </w:tcPr>
          <w:p w14:paraId="7E0EC574" w14:textId="2360D813"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ақ бас</w:t>
            </w:r>
          </w:p>
        </w:tc>
        <w:tc>
          <w:tcPr>
            <w:tcW w:w="1418" w:type="dxa"/>
          </w:tcPr>
          <w:p w14:paraId="17B9DE4A"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TT</w:t>
            </w:r>
          </w:p>
        </w:tc>
        <w:tc>
          <w:tcPr>
            <w:tcW w:w="1701" w:type="dxa"/>
          </w:tcPr>
          <w:p w14:paraId="50918D2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2015-2016</w:t>
            </w:r>
          </w:p>
        </w:tc>
        <w:tc>
          <w:tcPr>
            <w:tcW w:w="1842" w:type="dxa"/>
          </w:tcPr>
          <w:p w14:paraId="7AE0196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191</w:t>
            </w:r>
          </w:p>
        </w:tc>
        <w:tc>
          <w:tcPr>
            <w:tcW w:w="1673" w:type="dxa"/>
          </w:tcPr>
          <w:p w14:paraId="023C872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62163</w:t>
            </w:r>
          </w:p>
        </w:tc>
      </w:tr>
      <w:tr w:rsidR="00471241" w:rsidRPr="00471241" w14:paraId="1EFD481C" w14:textId="77777777" w:rsidTr="00D9163C">
        <w:tc>
          <w:tcPr>
            <w:tcW w:w="680" w:type="dxa"/>
          </w:tcPr>
          <w:p w14:paraId="360BFB60"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w:t>
            </w:r>
          </w:p>
        </w:tc>
        <w:tc>
          <w:tcPr>
            <w:tcW w:w="3006" w:type="dxa"/>
          </w:tcPr>
          <w:p w14:paraId="04B76726"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Ворон</w:t>
            </w:r>
          </w:p>
        </w:tc>
        <w:tc>
          <w:tcPr>
            <w:tcW w:w="2126" w:type="dxa"/>
          </w:tcPr>
          <w:p w14:paraId="0AFCC50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627</w:t>
            </w:r>
          </w:p>
        </w:tc>
        <w:tc>
          <w:tcPr>
            <w:tcW w:w="2268" w:type="dxa"/>
          </w:tcPr>
          <w:p w14:paraId="1E1FFF3B" w14:textId="0E665D7B"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ақ бас</w:t>
            </w:r>
          </w:p>
        </w:tc>
        <w:tc>
          <w:tcPr>
            <w:tcW w:w="1418" w:type="dxa"/>
          </w:tcPr>
          <w:p w14:paraId="4C8F31CE"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en-US"/>
              </w:rPr>
              <w:t>TT</w:t>
            </w:r>
          </w:p>
        </w:tc>
        <w:tc>
          <w:tcPr>
            <w:tcW w:w="1701" w:type="dxa"/>
          </w:tcPr>
          <w:p w14:paraId="2C768E9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2018-2021</w:t>
            </w:r>
          </w:p>
        </w:tc>
        <w:tc>
          <w:tcPr>
            <w:tcW w:w="1842" w:type="dxa"/>
          </w:tcPr>
          <w:p w14:paraId="5B49202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149</w:t>
            </w:r>
          </w:p>
        </w:tc>
        <w:tc>
          <w:tcPr>
            <w:tcW w:w="1673" w:type="dxa"/>
          </w:tcPr>
          <w:p w14:paraId="1F6273B2"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44973</w:t>
            </w:r>
          </w:p>
        </w:tc>
      </w:tr>
      <w:tr w:rsidR="00471241" w:rsidRPr="00471241" w14:paraId="7DF49659" w14:textId="77777777" w:rsidTr="00D9163C">
        <w:tc>
          <w:tcPr>
            <w:tcW w:w="680" w:type="dxa"/>
          </w:tcPr>
          <w:p w14:paraId="75C428D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3</w:t>
            </w:r>
          </w:p>
        </w:tc>
        <w:tc>
          <w:tcPr>
            <w:tcW w:w="3006" w:type="dxa"/>
          </w:tcPr>
          <w:p w14:paraId="015FDC09"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Сокол</w:t>
            </w:r>
          </w:p>
        </w:tc>
        <w:tc>
          <w:tcPr>
            <w:tcW w:w="2126" w:type="dxa"/>
          </w:tcPr>
          <w:p w14:paraId="5588F898"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037</w:t>
            </w:r>
          </w:p>
        </w:tc>
        <w:tc>
          <w:tcPr>
            <w:tcW w:w="2268" w:type="dxa"/>
          </w:tcPr>
          <w:p w14:paraId="02B5C953"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 xml:space="preserve">Симментал </w:t>
            </w:r>
          </w:p>
        </w:tc>
        <w:tc>
          <w:tcPr>
            <w:tcW w:w="1418" w:type="dxa"/>
          </w:tcPr>
          <w:p w14:paraId="12F91586"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en-US"/>
              </w:rPr>
              <w:t>TG</w:t>
            </w:r>
          </w:p>
        </w:tc>
        <w:tc>
          <w:tcPr>
            <w:tcW w:w="1701" w:type="dxa"/>
          </w:tcPr>
          <w:p w14:paraId="78BB7B2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2019-2021</w:t>
            </w:r>
          </w:p>
        </w:tc>
        <w:tc>
          <w:tcPr>
            <w:tcW w:w="1842" w:type="dxa"/>
          </w:tcPr>
          <w:p w14:paraId="4B6FED2B"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104</w:t>
            </w:r>
          </w:p>
        </w:tc>
        <w:tc>
          <w:tcPr>
            <w:tcW w:w="1673" w:type="dxa"/>
          </w:tcPr>
          <w:p w14:paraId="1FEA636A"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sz w:val="28"/>
                <w:szCs w:val="28"/>
                <w:lang w:val="kk-KZ"/>
              </w:rPr>
              <w:t>83895</w:t>
            </w:r>
          </w:p>
        </w:tc>
      </w:tr>
      <w:tr w:rsidR="00471241" w:rsidRPr="00471241" w14:paraId="1E142772" w14:textId="77777777" w:rsidTr="00D9163C">
        <w:tc>
          <w:tcPr>
            <w:tcW w:w="680" w:type="dxa"/>
          </w:tcPr>
          <w:p w14:paraId="2B38C10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4</w:t>
            </w:r>
          </w:p>
        </w:tc>
        <w:tc>
          <w:tcPr>
            <w:tcW w:w="3006" w:type="dxa"/>
          </w:tcPr>
          <w:p w14:paraId="3B52FF24"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Кактус</w:t>
            </w:r>
          </w:p>
        </w:tc>
        <w:tc>
          <w:tcPr>
            <w:tcW w:w="2126" w:type="dxa"/>
          </w:tcPr>
          <w:p w14:paraId="7A12E5B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7274</w:t>
            </w:r>
          </w:p>
        </w:tc>
        <w:tc>
          <w:tcPr>
            <w:tcW w:w="2268" w:type="dxa"/>
          </w:tcPr>
          <w:p w14:paraId="42045F73" w14:textId="67D46137"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ақ бас</w:t>
            </w:r>
          </w:p>
        </w:tc>
        <w:tc>
          <w:tcPr>
            <w:tcW w:w="1418" w:type="dxa"/>
          </w:tcPr>
          <w:p w14:paraId="3CCE85E3"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59F31767"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2016-2021</w:t>
            </w:r>
          </w:p>
        </w:tc>
        <w:tc>
          <w:tcPr>
            <w:tcW w:w="1842" w:type="dxa"/>
          </w:tcPr>
          <w:p w14:paraId="5DD59E4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95</w:t>
            </w:r>
          </w:p>
        </w:tc>
        <w:tc>
          <w:tcPr>
            <w:tcW w:w="1673" w:type="dxa"/>
          </w:tcPr>
          <w:p w14:paraId="672553F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8389</w:t>
            </w:r>
          </w:p>
        </w:tc>
      </w:tr>
      <w:tr w:rsidR="00471241" w:rsidRPr="00471241" w14:paraId="1DBB7353" w14:textId="77777777" w:rsidTr="00D9163C">
        <w:tc>
          <w:tcPr>
            <w:tcW w:w="680" w:type="dxa"/>
          </w:tcPr>
          <w:p w14:paraId="0639F0A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5</w:t>
            </w:r>
          </w:p>
        </w:tc>
        <w:tc>
          <w:tcPr>
            <w:tcW w:w="3006" w:type="dxa"/>
          </w:tcPr>
          <w:p w14:paraId="77D2A90F"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Крепыш</w:t>
            </w:r>
          </w:p>
        </w:tc>
        <w:tc>
          <w:tcPr>
            <w:tcW w:w="2126" w:type="dxa"/>
          </w:tcPr>
          <w:p w14:paraId="67AC9597"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7280</w:t>
            </w:r>
          </w:p>
        </w:tc>
        <w:tc>
          <w:tcPr>
            <w:tcW w:w="2268" w:type="dxa"/>
          </w:tcPr>
          <w:p w14:paraId="62F3A67B" w14:textId="10BF1F6C"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ақ бас</w:t>
            </w:r>
          </w:p>
        </w:tc>
        <w:tc>
          <w:tcPr>
            <w:tcW w:w="1418" w:type="dxa"/>
          </w:tcPr>
          <w:p w14:paraId="3846BAB7"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en-US"/>
              </w:rPr>
              <w:t>GG</w:t>
            </w:r>
          </w:p>
        </w:tc>
        <w:tc>
          <w:tcPr>
            <w:tcW w:w="1701" w:type="dxa"/>
          </w:tcPr>
          <w:p w14:paraId="0C75C5E4"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2016-2021</w:t>
            </w:r>
          </w:p>
        </w:tc>
        <w:tc>
          <w:tcPr>
            <w:tcW w:w="1842" w:type="dxa"/>
          </w:tcPr>
          <w:p w14:paraId="1D357347"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84</w:t>
            </w:r>
          </w:p>
        </w:tc>
        <w:tc>
          <w:tcPr>
            <w:tcW w:w="1673" w:type="dxa"/>
          </w:tcPr>
          <w:p w14:paraId="26942E2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30719</w:t>
            </w:r>
          </w:p>
        </w:tc>
      </w:tr>
      <w:tr w:rsidR="00471241" w:rsidRPr="00471241" w14:paraId="0A9CE971" w14:textId="77777777" w:rsidTr="00D9163C">
        <w:tc>
          <w:tcPr>
            <w:tcW w:w="680" w:type="dxa"/>
          </w:tcPr>
          <w:p w14:paraId="3B43F2DF"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6</w:t>
            </w:r>
          </w:p>
        </w:tc>
        <w:tc>
          <w:tcPr>
            <w:tcW w:w="3006" w:type="dxa"/>
          </w:tcPr>
          <w:p w14:paraId="38C925EF"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Young Dale Zepter 115Z</w:t>
            </w:r>
          </w:p>
        </w:tc>
        <w:tc>
          <w:tcPr>
            <w:tcW w:w="2126" w:type="dxa"/>
          </w:tcPr>
          <w:p w14:paraId="17C12242"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CAA 1675964</w:t>
            </w:r>
          </w:p>
        </w:tc>
        <w:tc>
          <w:tcPr>
            <w:tcW w:w="2268" w:type="dxa"/>
          </w:tcPr>
          <w:p w14:paraId="674C0F0C"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Абердин ангус</w:t>
            </w:r>
          </w:p>
        </w:tc>
        <w:tc>
          <w:tcPr>
            <w:tcW w:w="1418" w:type="dxa"/>
          </w:tcPr>
          <w:p w14:paraId="6BEA2DBA"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eastAsia="Noto Serif CJK SC" w:hAnsi="Times New Roman"/>
                <w:color w:val="000000" w:themeColor="text1"/>
                <w:kern w:val="3"/>
                <w:sz w:val="28"/>
                <w:szCs w:val="28"/>
                <w:lang w:val="en-US" w:eastAsia="zh-CN" w:bidi="hi-IN"/>
              </w:rPr>
              <w:t>GG</w:t>
            </w:r>
          </w:p>
        </w:tc>
        <w:tc>
          <w:tcPr>
            <w:tcW w:w="1701" w:type="dxa"/>
          </w:tcPr>
          <w:p w14:paraId="11E927C4"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2016-2020</w:t>
            </w:r>
          </w:p>
        </w:tc>
        <w:tc>
          <w:tcPr>
            <w:tcW w:w="1842" w:type="dxa"/>
          </w:tcPr>
          <w:p w14:paraId="38A752F6"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83</w:t>
            </w:r>
          </w:p>
        </w:tc>
        <w:tc>
          <w:tcPr>
            <w:tcW w:w="1673" w:type="dxa"/>
          </w:tcPr>
          <w:p w14:paraId="0626692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14837</w:t>
            </w:r>
          </w:p>
        </w:tc>
      </w:tr>
      <w:tr w:rsidR="00471241" w:rsidRPr="00471241" w14:paraId="5995E82B" w14:textId="77777777" w:rsidTr="00D9163C">
        <w:tc>
          <w:tcPr>
            <w:tcW w:w="680" w:type="dxa"/>
          </w:tcPr>
          <w:p w14:paraId="40B45996"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7</w:t>
            </w:r>
          </w:p>
        </w:tc>
        <w:tc>
          <w:tcPr>
            <w:tcW w:w="3006" w:type="dxa"/>
            <w:vAlign w:val="bottom"/>
          </w:tcPr>
          <w:p w14:paraId="61DD988C"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Кубок</w:t>
            </w:r>
          </w:p>
        </w:tc>
        <w:tc>
          <w:tcPr>
            <w:tcW w:w="2126" w:type="dxa"/>
            <w:vAlign w:val="bottom"/>
          </w:tcPr>
          <w:p w14:paraId="0D321086"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5631</w:t>
            </w:r>
          </w:p>
        </w:tc>
        <w:tc>
          <w:tcPr>
            <w:tcW w:w="2268" w:type="dxa"/>
          </w:tcPr>
          <w:p w14:paraId="54B09A1A" w14:textId="21F75005"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ақ бас</w:t>
            </w:r>
          </w:p>
        </w:tc>
        <w:tc>
          <w:tcPr>
            <w:tcW w:w="1418" w:type="dxa"/>
          </w:tcPr>
          <w:p w14:paraId="1614C4D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133799A8" w14:textId="2AC02C91" w:rsidR="00471241" w:rsidRPr="00471241" w:rsidRDefault="00471241" w:rsidP="00890E23">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2017-2021</w:t>
            </w:r>
          </w:p>
        </w:tc>
        <w:tc>
          <w:tcPr>
            <w:tcW w:w="1842" w:type="dxa"/>
          </w:tcPr>
          <w:p w14:paraId="570E7EF2"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83</w:t>
            </w:r>
          </w:p>
        </w:tc>
        <w:tc>
          <w:tcPr>
            <w:tcW w:w="1673" w:type="dxa"/>
          </w:tcPr>
          <w:p w14:paraId="6228FD9A"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30833</w:t>
            </w:r>
          </w:p>
        </w:tc>
      </w:tr>
      <w:tr w:rsidR="00471241" w:rsidRPr="00471241" w14:paraId="63AD24E0" w14:textId="77777777" w:rsidTr="00D9163C">
        <w:tc>
          <w:tcPr>
            <w:tcW w:w="680" w:type="dxa"/>
          </w:tcPr>
          <w:p w14:paraId="66F890B0"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8</w:t>
            </w:r>
          </w:p>
        </w:tc>
        <w:tc>
          <w:tcPr>
            <w:tcW w:w="3006" w:type="dxa"/>
          </w:tcPr>
          <w:p w14:paraId="68D38C52"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Кабан</w:t>
            </w:r>
          </w:p>
        </w:tc>
        <w:tc>
          <w:tcPr>
            <w:tcW w:w="2126" w:type="dxa"/>
          </w:tcPr>
          <w:p w14:paraId="16BB2492" w14:textId="77777777" w:rsidR="00471241" w:rsidRPr="00471241" w:rsidRDefault="00471241" w:rsidP="0004188B">
            <w:pPr>
              <w:pStyle w:val="af4"/>
              <w:jc w:val="center"/>
              <w:rPr>
                <w:rFonts w:ascii="Times New Roman" w:hAnsi="Times New Roman"/>
                <w:color w:val="000000" w:themeColor="text1"/>
                <w:sz w:val="28"/>
                <w:szCs w:val="28"/>
              </w:rPr>
            </w:pPr>
            <w:r w:rsidRPr="00471241">
              <w:rPr>
                <w:rFonts w:ascii="Times New Roman" w:hAnsi="Times New Roman"/>
                <w:color w:val="000000" w:themeColor="text1"/>
                <w:sz w:val="28"/>
                <w:szCs w:val="28"/>
                <w:lang w:val="kk-KZ"/>
              </w:rPr>
              <w:t>4929</w:t>
            </w:r>
          </w:p>
        </w:tc>
        <w:tc>
          <w:tcPr>
            <w:tcW w:w="2268" w:type="dxa"/>
          </w:tcPr>
          <w:p w14:paraId="2476B568" w14:textId="633442E4"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ақ бас</w:t>
            </w:r>
          </w:p>
        </w:tc>
        <w:tc>
          <w:tcPr>
            <w:tcW w:w="1418" w:type="dxa"/>
          </w:tcPr>
          <w:p w14:paraId="791A0B61"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GG</w:t>
            </w:r>
          </w:p>
        </w:tc>
        <w:tc>
          <w:tcPr>
            <w:tcW w:w="1701" w:type="dxa"/>
          </w:tcPr>
          <w:p w14:paraId="773375B5"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2016-2021</w:t>
            </w:r>
          </w:p>
        </w:tc>
        <w:tc>
          <w:tcPr>
            <w:tcW w:w="1842" w:type="dxa"/>
          </w:tcPr>
          <w:p w14:paraId="0C378922"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51</w:t>
            </w:r>
          </w:p>
        </w:tc>
        <w:tc>
          <w:tcPr>
            <w:tcW w:w="1673" w:type="dxa"/>
          </w:tcPr>
          <w:p w14:paraId="499491E0"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12763</w:t>
            </w:r>
          </w:p>
        </w:tc>
      </w:tr>
      <w:tr w:rsidR="00471241" w:rsidRPr="00471241" w14:paraId="25C4D0D7" w14:textId="77777777" w:rsidTr="00D9163C">
        <w:tc>
          <w:tcPr>
            <w:tcW w:w="680" w:type="dxa"/>
          </w:tcPr>
          <w:p w14:paraId="046C91CD"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9</w:t>
            </w:r>
          </w:p>
        </w:tc>
        <w:tc>
          <w:tcPr>
            <w:tcW w:w="3006" w:type="dxa"/>
          </w:tcPr>
          <w:p w14:paraId="54221294"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Самұрық</w:t>
            </w:r>
          </w:p>
        </w:tc>
        <w:tc>
          <w:tcPr>
            <w:tcW w:w="2126" w:type="dxa"/>
          </w:tcPr>
          <w:p w14:paraId="3A2F9EF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KZC158462013</w:t>
            </w:r>
          </w:p>
        </w:tc>
        <w:tc>
          <w:tcPr>
            <w:tcW w:w="2268" w:type="dxa"/>
          </w:tcPr>
          <w:p w14:paraId="4FF161F6" w14:textId="79EF20B6"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ақ бас</w:t>
            </w:r>
          </w:p>
        </w:tc>
        <w:tc>
          <w:tcPr>
            <w:tcW w:w="1418" w:type="dxa"/>
          </w:tcPr>
          <w:p w14:paraId="7A47EF1C"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69754B12" w14:textId="69BDEC53" w:rsidR="00471241" w:rsidRPr="00471241" w:rsidRDefault="00471241" w:rsidP="00890E23">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2017-2021</w:t>
            </w:r>
          </w:p>
        </w:tc>
        <w:tc>
          <w:tcPr>
            <w:tcW w:w="1842" w:type="dxa"/>
          </w:tcPr>
          <w:p w14:paraId="53CDDA96"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41</w:t>
            </w:r>
          </w:p>
        </w:tc>
        <w:tc>
          <w:tcPr>
            <w:tcW w:w="1673" w:type="dxa"/>
          </w:tcPr>
          <w:p w14:paraId="1B479FA9"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11004</w:t>
            </w:r>
          </w:p>
        </w:tc>
      </w:tr>
      <w:tr w:rsidR="00471241" w:rsidRPr="00471241" w14:paraId="154C6A8F" w14:textId="77777777" w:rsidTr="00D9163C">
        <w:tc>
          <w:tcPr>
            <w:tcW w:w="680" w:type="dxa"/>
          </w:tcPr>
          <w:p w14:paraId="0A8C95A9"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10</w:t>
            </w:r>
          </w:p>
        </w:tc>
        <w:tc>
          <w:tcPr>
            <w:tcW w:w="3006" w:type="dxa"/>
          </w:tcPr>
          <w:p w14:paraId="4E5627CB"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Арал</w:t>
            </w:r>
          </w:p>
        </w:tc>
        <w:tc>
          <w:tcPr>
            <w:tcW w:w="2126" w:type="dxa"/>
          </w:tcPr>
          <w:p w14:paraId="5A4187D0"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465410</w:t>
            </w:r>
          </w:p>
        </w:tc>
        <w:tc>
          <w:tcPr>
            <w:tcW w:w="2268" w:type="dxa"/>
          </w:tcPr>
          <w:p w14:paraId="1F041413"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Қара-ала</w:t>
            </w:r>
          </w:p>
        </w:tc>
        <w:tc>
          <w:tcPr>
            <w:tcW w:w="1418" w:type="dxa"/>
          </w:tcPr>
          <w:p w14:paraId="7A82EAC0"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hAnsi="Times New Roman"/>
                <w:color w:val="000000" w:themeColor="text1"/>
                <w:sz w:val="28"/>
                <w:szCs w:val="28"/>
                <w:lang w:val="en-US"/>
              </w:rPr>
              <w:t>GG</w:t>
            </w:r>
          </w:p>
        </w:tc>
        <w:tc>
          <w:tcPr>
            <w:tcW w:w="1701" w:type="dxa"/>
          </w:tcPr>
          <w:p w14:paraId="0B74BD64"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2016-2017</w:t>
            </w:r>
          </w:p>
        </w:tc>
        <w:tc>
          <w:tcPr>
            <w:tcW w:w="1842" w:type="dxa"/>
          </w:tcPr>
          <w:p w14:paraId="18925FB3"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22</w:t>
            </w:r>
          </w:p>
        </w:tc>
        <w:tc>
          <w:tcPr>
            <w:tcW w:w="1673" w:type="dxa"/>
          </w:tcPr>
          <w:p w14:paraId="426E1C9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5100</w:t>
            </w:r>
          </w:p>
        </w:tc>
      </w:tr>
      <w:tr w:rsidR="00471241" w:rsidRPr="00471241" w14:paraId="5EA07574" w14:textId="77777777" w:rsidTr="00D9163C">
        <w:tc>
          <w:tcPr>
            <w:tcW w:w="680" w:type="dxa"/>
          </w:tcPr>
          <w:p w14:paraId="2FA0BA4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11</w:t>
            </w:r>
          </w:p>
        </w:tc>
        <w:tc>
          <w:tcPr>
            <w:tcW w:w="3006" w:type="dxa"/>
          </w:tcPr>
          <w:p w14:paraId="441716D3"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Mosnang Dude Walkabout PB</w:t>
            </w:r>
          </w:p>
        </w:tc>
        <w:tc>
          <w:tcPr>
            <w:tcW w:w="2126" w:type="dxa"/>
          </w:tcPr>
          <w:p w14:paraId="44D37F1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11486158</w:t>
            </w:r>
          </w:p>
        </w:tc>
        <w:tc>
          <w:tcPr>
            <w:tcW w:w="2268" w:type="dxa"/>
          </w:tcPr>
          <w:p w14:paraId="00C02294"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Голштеин</w:t>
            </w:r>
          </w:p>
        </w:tc>
        <w:tc>
          <w:tcPr>
            <w:tcW w:w="1418" w:type="dxa"/>
          </w:tcPr>
          <w:p w14:paraId="65FB2D3A"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70030361"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2018-2019</w:t>
            </w:r>
          </w:p>
        </w:tc>
        <w:tc>
          <w:tcPr>
            <w:tcW w:w="1842" w:type="dxa"/>
          </w:tcPr>
          <w:p w14:paraId="3EA58877"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17</w:t>
            </w:r>
          </w:p>
        </w:tc>
        <w:tc>
          <w:tcPr>
            <w:tcW w:w="1673" w:type="dxa"/>
          </w:tcPr>
          <w:p w14:paraId="6F710A2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4819</w:t>
            </w:r>
          </w:p>
        </w:tc>
      </w:tr>
      <w:tr w:rsidR="00471241" w:rsidRPr="00471241" w14:paraId="48B81C1D" w14:textId="77777777" w:rsidTr="00D9163C">
        <w:tc>
          <w:tcPr>
            <w:tcW w:w="680" w:type="dxa"/>
          </w:tcPr>
          <w:p w14:paraId="4CC6CEF6"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12</w:t>
            </w:r>
          </w:p>
        </w:tc>
        <w:tc>
          <w:tcPr>
            <w:tcW w:w="3006" w:type="dxa"/>
          </w:tcPr>
          <w:p w14:paraId="01FE9BD2"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 xml:space="preserve">Байкал </w:t>
            </w:r>
          </w:p>
        </w:tc>
        <w:tc>
          <w:tcPr>
            <w:tcW w:w="2126" w:type="dxa"/>
          </w:tcPr>
          <w:p w14:paraId="1FAC82B6"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100402412</w:t>
            </w:r>
          </w:p>
        </w:tc>
        <w:tc>
          <w:tcPr>
            <w:tcW w:w="2268" w:type="dxa"/>
          </w:tcPr>
          <w:p w14:paraId="381F352B" w14:textId="437992F8"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бас </w:t>
            </w:r>
          </w:p>
        </w:tc>
        <w:tc>
          <w:tcPr>
            <w:tcW w:w="1418" w:type="dxa"/>
          </w:tcPr>
          <w:p w14:paraId="2047942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TG</w:t>
            </w:r>
          </w:p>
        </w:tc>
        <w:tc>
          <w:tcPr>
            <w:tcW w:w="1701" w:type="dxa"/>
          </w:tcPr>
          <w:p w14:paraId="750C6F37"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2016-2017</w:t>
            </w:r>
          </w:p>
        </w:tc>
        <w:tc>
          <w:tcPr>
            <w:tcW w:w="1842" w:type="dxa"/>
          </w:tcPr>
          <w:p w14:paraId="79138E42"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16</w:t>
            </w:r>
          </w:p>
        </w:tc>
        <w:tc>
          <w:tcPr>
            <w:tcW w:w="1673" w:type="dxa"/>
          </w:tcPr>
          <w:p w14:paraId="7E456EC9"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4660</w:t>
            </w:r>
          </w:p>
        </w:tc>
      </w:tr>
      <w:tr w:rsidR="00471241" w:rsidRPr="00471241" w14:paraId="7D27EB0A" w14:textId="77777777" w:rsidTr="00D9163C">
        <w:tc>
          <w:tcPr>
            <w:tcW w:w="680" w:type="dxa"/>
          </w:tcPr>
          <w:p w14:paraId="5A1B718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13</w:t>
            </w:r>
          </w:p>
        </w:tc>
        <w:tc>
          <w:tcPr>
            <w:tcW w:w="3006" w:type="dxa"/>
            <w:vAlign w:val="bottom"/>
          </w:tcPr>
          <w:p w14:paraId="69E03970"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 xml:space="preserve">Тибет </w:t>
            </w:r>
          </w:p>
        </w:tc>
        <w:tc>
          <w:tcPr>
            <w:tcW w:w="2126" w:type="dxa"/>
            <w:vAlign w:val="bottom"/>
          </w:tcPr>
          <w:p w14:paraId="5A086A42"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0155</w:t>
            </w:r>
          </w:p>
        </w:tc>
        <w:tc>
          <w:tcPr>
            <w:tcW w:w="2268" w:type="dxa"/>
            <w:vAlign w:val="bottom"/>
          </w:tcPr>
          <w:p w14:paraId="0FE14763" w14:textId="77777777" w:rsidR="00471241" w:rsidRPr="00471241" w:rsidRDefault="00471241" w:rsidP="0004188B">
            <w:pPr>
              <w:pStyle w:val="af4"/>
              <w:rPr>
                <w:rFonts w:ascii="Times New Roman" w:hAnsi="Times New Roman"/>
                <w:color w:val="000000" w:themeColor="text1"/>
                <w:sz w:val="28"/>
                <w:szCs w:val="28"/>
                <w:lang w:val="kk-KZ"/>
              </w:rPr>
            </w:pPr>
            <w:proofErr w:type="spellStart"/>
            <w:r w:rsidRPr="00471241">
              <w:rPr>
                <w:rFonts w:ascii="Times New Roman" w:hAnsi="Times New Roman"/>
                <w:color w:val="000000" w:themeColor="text1"/>
                <w:sz w:val="28"/>
                <w:szCs w:val="28"/>
              </w:rPr>
              <w:t>Голшт</w:t>
            </w:r>
            <w:proofErr w:type="spellEnd"/>
            <w:r w:rsidRPr="00471241">
              <w:rPr>
                <w:rFonts w:ascii="Times New Roman" w:hAnsi="Times New Roman"/>
                <w:color w:val="000000" w:themeColor="text1"/>
                <w:sz w:val="28"/>
                <w:szCs w:val="28"/>
                <w:lang w:val="kk-KZ"/>
              </w:rPr>
              <w:t>е</w:t>
            </w:r>
            <w:r w:rsidRPr="00471241">
              <w:rPr>
                <w:rFonts w:ascii="Times New Roman" w:hAnsi="Times New Roman"/>
                <w:color w:val="000000" w:themeColor="text1"/>
                <w:sz w:val="28"/>
                <w:szCs w:val="28"/>
              </w:rPr>
              <w:t>ин</w:t>
            </w:r>
          </w:p>
        </w:tc>
        <w:tc>
          <w:tcPr>
            <w:tcW w:w="1418" w:type="dxa"/>
          </w:tcPr>
          <w:p w14:paraId="507C5989"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eastAsia="Noto Serif CJK SC" w:hAnsi="Times New Roman"/>
                <w:color w:val="000000" w:themeColor="text1"/>
                <w:kern w:val="3"/>
                <w:sz w:val="28"/>
                <w:szCs w:val="28"/>
                <w:lang w:val="en-US" w:eastAsia="zh-CN" w:bidi="hi-IN"/>
              </w:rPr>
              <w:t>GG</w:t>
            </w:r>
          </w:p>
        </w:tc>
        <w:tc>
          <w:tcPr>
            <w:tcW w:w="1701" w:type="dxa"/>
          </w:tcPr>
          <w:p w14:paraId="4D83BBE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2016-2019</w:t>
            </w:r>
          </w:p>
        </w:tc>
        <w:tc>
          <w:tcPr>
            <w:tcW w:w="1842" w:type="dxa"/>
          </w:tcPr>
          <w:p w14:paraId="51CD6729"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16</w:t>
            </w:r>
          </w:p>
        </w:tc>
        <w:tc>
          <w:tcPr>
            <w:tcW w:w="1673" w:type="dxa"/>
          </w:tcPr>
          <w:p w14:paraId="4FFB779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7140</w:t>
            </w:r>
          </w:p>
        </w:tc>
      </w:tr>
      <w:tr w:rsidR="00471241" w:rsidRPr="00471241" w14:paraId="610E8915" w14:textId="77777777" w:rsidTr="00D9163C">
        <w:tc>
          <w:tcPr>
            <w:tcW w:w="680" w:type="dxa"/>
          </w:tcPr>
          <w:p w14:paraId="7F70E34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14</w:t>
            </w:r>
          </w:p>
        </w:tc>
        <w:tc>
          <w:tcPr>
            <w:tcW w:w="3006" w:type="dxa"/>
          </w:tcPr>
          <w:p w14:paraId="28CB21EF"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Robella Goldchip Piston PB</w:t>
            </w:r>
          </w:p>
        </w:tc>
        <w:tc>
          <w:tcPr>
            <w:tcW w:w="2126" w:type="dxa"/>
          </w:tcPr>
          <w:p w14:paraId="13E1A844"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676</w:t>
            </w:r>
          </w:p>
        </w:tc>
        <w:tc>
          <w:tcPr>
            <w:tcW w:w="2268" w:type="dxa"/>
          </w:tcPr>
          <w:p w14:paraId="5300F565"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Голштеин</w:t>
            </w:r>
          </w:p>
        </w:tc>
        <w:tc>
          <w:tcPr>
            <w:tcW w:w="1418" w:type="dxa"/>
          </w:tcPr>
          <w:p w14:paraId="66D30279"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4812D38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2015-2021</w:t>
            </w:r>
          </w:p>
        </w:tc>
        <w:tc>
          <w:tcPr>
            <w:tcW w:w="1842" w:type="dxa"/>
          </w:tcPr>
          <w:p w14:paraId="154A5171"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13</w:t>
            </w:r>
          </w:p>
        </w:tc>
        <w:tc>
          <w:tcPr>
            <w:tcW w:w="1673" w:type="dxa"/>
          </w:tcPr>
          <w:p w14:paraId="5F231CA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11750</w:t>
            </w:r>
          </w:p>
        </w:tc>
      </w:tr>
      <w:tr w:rsidR="00471241" w:rsidRPr="00471241" w14:paraId="7E412887" w14:textId="77777777" w:rsidTr="00D9163C">
        <w:tc>
          <w:tcPr>
            <w:tcW w:w="680" w:type="dxa"/>
          </w:tcPr>
          <w:p w14:paraId="05ADCBBD"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15</w:t>
            </w:r>
          </w:p>
        </w:tc>
        <w:tc>
          <w:tcPr>
            <w:tcW w:w="3006" w:type="dxa"/>
            <w:vAlign w:val="bottom"/>
          </w:tcPr>
          <w:p w14:paraId="776DD4B8" w14:textId="77777777" w:rsidR="00471241" w:rsidRPr="00471241" w:rsidRDefault="00471241" w:rsidP="0004188B">
            <w:pPr>
              <w:pStyle w:val="af4"/>
              <w:rPr>
                <w:rFonts w:ascii="Times New Roman" w:hAnsi="Times New Roman"/>
                <w:color w:val="000000" w:themeColor="text1"/>
                <w:sz w:val="28"/>
                <w:szCs w:val="28"/>
                <w:lang w:val="kk-KZ"/>
              </w:rPr>
            </w:pPr>
            <w:proofErr w:type="spellStart"/>
            <w:r w:rsidRPr="00471241">
              <w:rPr>
                <w:rFonts w:ascii="Times New Roman" w:hAnsi="Times New Roman"/>
                <w:color w:val="000000" w:themeColor="text1"/>
                <w:sz w:val="28"/>
                <w:szCs w:val="28"/>
              </w:rPr>
              <w:t>Тарғап</w:t>
            </w:r>
            <w:proofErr w:type="spellEnd"/>
          </w:p>
        </w:tc>
        <w:tc>
          <w:tcPr>
            <w:tcW w:w="2126" w:type="dxa"/>
            <w:vAlign w:val="bottom"/>
          </w:tcPr>
          <w:p w14:paraId="4B86867D"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4</w:t>
            </w:r>
          </w:p>
        </w:tc>
        <w:tc>
          <w:tcPr>
            <w:tcW w:w="2268" w:type="dxa"/>
            <w:vAlign w:val="bottom"/>
          </w:tcPr>
          <w:p w14:paraId="02E235C4"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 xml:space="preserve">Қара ала </w:t>
            </w:r>
          </w:p>
        </w:tc>
        <w:tc>
          <w:tcPr>
            <w:tcW w:w="1418" w:type="dxa"/>
          </w:tcPr>
          <w:p w14:paraId="3B355733"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GG</w:t>
            </w:r>
          </w:p>
        </w:tc>
        <w:tc>
          <w:tcPr>
            <w:tcW w:w="1701" w:type="dxa"/>
          </w:tcPr>
          <w:p w14:paraId="085F25CF"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2014-2019</w:t>
            </w:r>
          </w:p>
        </w:tc>
        <w:tc>
          <w:tcPr>
            <w:tcW w:w="1842" w:type="dxa"/>
          </w:tcPr>
          <w:p w14:paraId="453A3E5B"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12</w:t>
            </w:r>
          </w:p>
        </w:tc>
        <w:tc>
          <w:tcPr>
            <w:tcW w:w="1673" w:type="dxa"/>
          </w:tcPr>
          <w:p w14:paraId="6676FFD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10898</w:t>
            </w:r>
          </w:p>
        </w:tc>
      </w:tr>
      <w:tr w:rsidR="00471241" w:rsidRPr="00471241" w14:paraId="2A84BCE3" w14:textId="77777777" w:rsidTr="00D9163C">
        <w:tc>
          <w:tcPr>
            <w:tcW w:w="680" w:type="dxa"/>
          </w:tcPr>
          <w:p w14:paraId="24BCABF2"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16</w:t>
            </w:r>
          </w:p>
        </w:tc>
        <w:tc>
          <w:tcPr>
            <w:tcW w:w="3006" w:type="dxa"/>
          </w:tcPr>
          <w:p w14:paraId="751D21C7"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Зонт</w:t>
            </w:r>
          </w:p>
        </w:tc>
        <w:tc>
          <w:tcPr>
            <w:tcW w:w="2126" w:type="dxa"/>
          </w:tcPr>
          <w:p w14:paraId="79A5B857"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996</w:t>
            </w:r>
          </w:p>
        </w:tc>
        <w:tc>
          <w:tcPr>
            <w:tcW w:w="2268" w:type="dxa"/>
          </w:tcPr>
          <w:p w14:paraId="659DD4EB"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Красная степная</w:t>
            </w:r>
          </w:p>
        </w:tc>
        <w:tc>
          <w:tcPr>
            <w:tcW w:w="1418" w:type="dxa"/>
          </w:tcPr>
          <w:p w14:paraId="72FE2A30"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1BA56615"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2016-2018</w:t>
            </w:r>
          </w:p>
        </w:tc>
        <w:tc>
          <w:tcPr>
            <w:tcW w:w="1842" w:type="dxa"/>
          </w:tcPr>
          <w:p w14:paraId="3349E3CF" w14:textId="77777777" w:rsidR="00471241" w:rsidRPr="00471241" w:rsidRDefault="00471241" w:rsidP="0004188B">
            <w:pPr>
              <w:pStyle w:val="af4"/>
              <w:jc w:val="center"/>
              <w:rPr>
                <w:rFonts w:ascii="Times New Roman" w:hAnsi="Times New Roman"/>
                <w:sz w:val="28"/>
                <w:szCs w:val="28"/>
                <w:lang w:val="kk-KZ"/>
              </w:rPr>
            </w:pPr>
            <w:r w:rsidRPr="00471241">
              <w:rPr>
                <w:rFonts w:ascii="Times New Roman" w:hAnsi="Times New Roman"/>
                <w:sz w:val="28"/>
                <w:szCs w:val="28"/>
                <w:lang w:val="kk-KZ"/>
              </w:rPr>
              <w:t>10</w:t>
            </w:r>
          </w:p>
        </w:tc>
        <w:tc>
          <w:tcPr>
            <w:tcW w:w="1673" w:type="dxa"/>
          </w:tcPr>
          <w:p w14:paraId="34B54E2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3186</w:t>
            </w:r>
          </w:p>
        </w:tc>
      </w:tr>
      <w:tr w:rsidR="00471241" w:rsidRPr="00471241" w14:paraId="43955109" w14:textId="77777777" w:rsidTr="00D9163C">
        <w:tc>
          <w:tcPr>
            <w:tcW w:w="680" w:type="dxa"/>
            <w:tcBorders>
              <w:bottom w:val="single" w:sz="4" w:space="0" w:color="auto"/>
            </w:tcBorders>
          </w:tcPr>
          <w:p w14:paraId="414F0E35"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17</w:t>
            </w:r>
          </w:p>
        </w:tc>
        <w:tc>
          <w:tcPr>
            <w:tcW w:w="3006" w:type="dxa"/>
            <w:tcBorders>
              <w:bottom w:val="single" w:sz="4" w:space="0" w:color="auto"/>
            </w:tcBorders>
          </w:tcPr>
          <w:p w14:paraId="10E0D482"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Ронда</w:t>
            </w:r>
          </w:p>
        </w:tc>
        <w:tc>
          <w:tcPr>
            <w:tcW w:w="2126" w:type="dxa"/>
            <w:tcBorders>
              <w:bottom w:val="single" w:sz="4" w:space="0" w:color="auto"/>
            </w:tcBorders>
          </w:tcPr>
          <w:p w14:paraId="1C453D1F"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KZP157773621</w:t>
            </w:r>
          </w:p>
        </w:tc>
        <w:tc>
          <w:tcPr>
            <w:tcW w:w="2268" w:type="dxa"/>
            <w:tcBorders>
              <w:bottom w:val="single" w:sz="4" w:space="0" w:color="auto"/>
            </w:tcBorders>
          </w:tcPr>
          <w:p w14:paraId="27468317" w14:textId="3B16DB42" w:rsidR="00471241" w:rsidRPr="00471241" w:rsidRDefault="00471241" w:rsidP="00890E23">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Қазақа</w:t>
            </w:r>
            <w:r w:rsidR="003B42B5">
              <w:rPr>
                <w:rFonts w:ascii="Times New Roman" w:hAnsi="Times New Roman"/>
                <w:color w:val="000000" w:themeColor="text1"/>
                <w:sz w:val="28"/>
                <w:szCs w:val="28"/>
                <w:lang w:val="kk-KZ"/>
              </w:rPr>
              <w:t>тың</w:t>
            </w:r>
            <w:r w:rsidRPr="00471241">
              <w:rPr>
                <w:rFonts w:ascii="Times New Roman" w:hAnsi="Times New Roman"/>
                <w:color w:val="000000" w:themeColor="text1"/>
                <w:sz w:val="28"/>
                <w:szCs w:val="28"/>
                <w:lang w:val="kk-KZ"/>
              </w:rPr>
              <w:t xml:space="preserve"> бас</w:t>
            </w:r>
          </w:p>
        </w:tc>
        <w:tc>
          <w:tcPr>
            <w:tcW w:w="1418" w:type="dxa"/>
            <w:tcBorders>
              <w:bottom w:val="single" w:sz="4" w:space="0" w:color="auto"/>
            </w:tcBorders>
          </w:tcPr>
          <w:p w14:paraId="571FBF01"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Borders>
              <w:bottom w:val="single" w:sz="4" w:space="0" w:color="auto"/>
            </w:tcBorders>
          </w:tcPr>
          <w:p w14:paraId="77EF654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2018-2021</w:t>
            </w:r>
          </w:p>
        </w:tc>
        <w:tc>
          <w:tcPr>
            <w:tcW w:w="1842" w:type="dxa"/>
            <w:tcBorders>
              <w:bottom w:val="single" w:sz="4" w:space="0" w:color="auto"/>
            </w:tcBorders>
          </w:tcPr>
          <w:p w14:paraId="360E0FF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9</w:t>
            </w:r>
          </w:p>
        </w:tc>
        <w:tc>
          <w:tcPr>
            <w:tcW w:w="1673" w:type="dxa"/>
            <w:tcBorders>
              <w:bottom w:val="single" w:sz="4" w:space="0" w:color="auto"/>
            </w:tcBorders>
          </w:tcPr>
          <w:p w14:paraId="548669CA"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5610</w:t>
            </w:r>
          </w:p>
        </w:tc>
      </w:tr>
      <w:tr w:rsidR="00471241" w:rsidRPr="00471241" w14:paraId="0C8711CE" w14:textId="77777777" w:rsidTr="00D9163C">
        <w:tc>
          <w:tcPr>
            <w:tcW w:w="680" w:type="dxa"/>
            <w:tcBorders>
              <w:bottom w:val="nil"/>
            </w:tcBorders>
          </w:tcPr>
          <w:p w14:paraId="52529A4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18</w:t>
            </w:r>
          </w:p>
        </w:tc>
        <w:tc>
          <w:tcPr>
            <w:tcW w:w="3006" w:type="dxa"/>
            <w:tcBorders>
              <w:bottom w:val="nil"/>
            </w:tcBorders>
          </w:tcPr>
          <w:p w14:paraId="45F4EDEE"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Триплекс</w:t>
            </w:r>
          </w:p>
        </w:tc>
        <w:tc>
          <w:tcPr>
            <w:tcW w:w="2126" w:type="dxa"/>
            <w:tcBorders>
              <w:bottom w:val="nil"/>
            </w:tcBorders>
          </w:tcPr>
          <w:p w14:paraId="6058AB6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0189</w:t>
            </w:r>
          </w:p>
        </w:tc>
        <w:tc>
          <w:tcPr>
            <w:tcW w:w="2268" w:type="dxa"/>
            <w:tcBorders>
              <w:bottom w:val="nil"/>
            </w:tcBorders>
          </w:tcPr>
          <w:p w14:paraId="44B3CC55"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Голштеин</w:t>
            </w:r>
          </w:p>
        </w:tc>
        <w:tc>
          <w:tcPr>
            <w:tcW w:w="1418" w:type="dxa"/>
            <w:tcBorders>
              <w:bottom w:val="nil"/>
            </w:tcBorders>
          </w:tcPr>
          <w:p w14:paraId="40B2AAC7"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Borders>
              <w:bottom w:val="nil"/>
            </w:tcBorders>
          </w:tcPr>
          <w:p w14:paraId="214E5C3A"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2015-2018</w:t>
            </w:r>
          </w:p>
        </w:tc>
        <w:tc>
          <w:tcPr>
            <w:tcW w:w="1842" w:type="dxa"/>
            <w:tcBorders>
              <w:bottom w:val="nil"/>
            </w:tcBorders>
          </w:tcPr>
          <w:p w14:paraId="5634DEE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8</w:t>
            </w:r>
          </w:p>
        </w:tc>
        <w:tc>
          <w:tcPr>
            <w:tcW w:w="1673" w:type="dxa"/>
            <w:tcBorders>
              <w:bottom w:val="nil"/>
            </w:tcBorders>
          </w:tcPr>
          <w:p w14:paraId="455943B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en-US"/>
              </w:rPr>
              <w:t>33650</w:t>
            </w:r>
          </w:p>
        </w:tc>
      </w:tr>
    </w:tbl>
    <w:p w14:paraId="09C04C31" w14:textId="77777777" w:rsidR="00D9163C" w:rsidRDefault="00D9163C"/>
    <w:p w14:paraId="3137B61D" w14:textId="0C7534FA" w:rsidR="00D9163C" w:rsidRPr="00D9163C" w:rsidRDefault="00D9163C">
      <w:pPr>
        <w:rPr>
          <w:sz w:val="28"/>
          <w:szCs w:val="28"/>
          <w:lang w:val="kk-KZ"/>
        </w:rPr>
      </w:pPr>
      <w:r w:rsidRPr="00D9163C">
        <w:rPr>
          <w:sz w:val="28"/>
          <w:szCs w:val="28"/>
          <w:lang w:val="en-US"/>
        </w:rPr>
        <w:lastRenderedPageBreak/>
        <w:t>13-</w:t>
      </w:r>
      <w:r w:rsidRPr="00D9163C">
        <w:rPr>
          <w:sz w:val="28"/>
          <w:szCs w:val="28"/>
          <w:lang w:val="kk-KZ"/>
        </w:rPr>
        <w:t>кестенің жалғасы</w:t>
      </w:r>
    </w:p>
    <w:tbl>
      <w:tblPr>
        <w:tblStyle w:val="af"/>
        <w:tblW w:w="14714" w:type="dxa"/>
        <w:tblInd w:w="-5" w:type="dxa"/>
        <w:tblLayout w:type="fixed"/>
        <w:tblLook w:val="04A0" w:firstRow="1" w:lastRow="0" w:firstColumn="1" w:lastColumn="0" w:noHBand="0" w:noVBand="1"/>
      </w:tblPr>
      <w:tblGrid>
        <w:gridCol w:w="680"/>
        <w:gridCol w:w="3006"/>
        <w:gridCol w:w="2126"/>
        <w:gridCol w:w="2268"/>
        <w:gridCol w:w="1418"/>
        <w:gridCol w:w="1701"/>
        <w:gridCol w:w="1842"/>
        <w:gridCol w:w="1673"/>
      </w:tblGrid>
      <w:tr w:rsidR="00D9163C" w:rsidRPr="00471241" w14:paraId="3413E4AE" w14:textId="77777777" w:rsidTr="00D9163C">
        <w:tc>
          <w:tcPr>
            <w:tcW w:w="680" w:type="dxa"/>
          </w:tcPr>
          <w:p w14:paraId="15950F9E" w14:textId="7A38BE33"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1</w:t>
            </w:r>
          </w:p>
        </w:tc>
        <w:tc>
          <w:tcPr>
            <w:tcW w:w="3006" w:type="dxa"/>
            <w:vAlign w:val="bottom"/>
          </w:tcPr>
          <w:p w14:paraId="1284DD78" w14:textId="6DE5A64E"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2</w:t>
            </w:r>
          </w:p>
        </w:tc>
        <w:tc>
          <w:tcPr>
            <w:tcW w:w="2126" w:type="dxa"/>
            <w:vAlign w:val="bottom"/>
          </w:tcPr>
          <w:p w14:paraId="0E30F97F" w14:textId="1E2A013D"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3</w:t>
            </w:r>
          </w:p>
        </w:tc>
        <w:tc>
          <w:tcPr>
            <w:tcW w:w="2268" w:type="dxa"/>
            <w:vAlign w:val="bottom"/>
          </w:tcPr>
          <w:p w14:paraId="07E039C2" w14:textId="4C7E4139"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4</w:t>
            </w:r>
          </w:p>
        </w:tc>
        <w:tc>
          <w:tcPr>
            <w:tcW w:w="1418" w:type="dxa"/>
          </w:tcPr>
          <w:p w14:paraId="401478EE" w14:textId="22990D29" w:rsidR="00D9163C" w:rsidRPr="00471241" w:rsidRDefault="00D9163C" w:rsidP="00D9163C">
            <w:pPr>
              <w:pStyle w:val="af4"/>
              <w:jc w:val="center"/>
              <w:rPr>
                <w:rFonts w:ascii="Times New Roman" w:eastAsia="Noto Serif CJK SC" w:hAnsi="Times New Roman"/>
                <w:color w:val="000000" w:themeColor="text1"/>
                <w:kern w:val="3"/>
                <w:sz w:val="28"/>
                <w:szCs w:val="28"/>
                <w:lang w:val="en-US" w:eastAsia="zh-CN" w:bidi="hi-IN"/>
              </w:rPr>
            </w:pPr>
            <w:r>
              <w:rPr>
                <w:rFonts w:ascii="Times New Roman" w:eastAsia="Noto Serif CJK SC" w:hAnsi="Times New Roman"/>
                <w:color w:val="000000" w:themeColor="text1"/>
                <w:kern w:val="3"/>
                <w:sz w:val="28"/>
                <w:szCs w:val="28"/>
                <w:lang w:val="en-US" w:eastAsia="zh-CN" w:bidi="hi-IN"/>
              </w:rPr>
              <w:t>5</w:t>
            </w:r>
          </w:p>
        </w:tc>
        <w:tc>
          <w:tcPr>
            <w:tcW w:w="1701" w:type="dxa"/>
          </w:tcPr>
          <w:p w14:paraId="6C7017CD" w14:textId="649AB57C"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6</w:t>
            </w:r>
          </w:p>
        </w:tc>
        <w:tc>
          <w:tcPr>
            <w:tcW w:w="1842" w:type="dxa"/>
          </w:tcPr>
          <w:p w14:paraId="234E0F68" w14:textId="1E313CDA"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7</w:t>
            </w:r>
          </w:p>
        </w:tc>
        <w:tc>
          <w:tcPr>
            <w:tcW w:w="1673" w:type="dxa"/>
          </w:tcPr>
          <w:p w14:paraId="04B1CD0B" w14:textId="61F832C3" w:rsidR="00D9163C" w:rsidRPr="00D9163C" w:rsidRDefault="00D9163C" w:rsidP="00D9163C">
            <w:pPr>
              <w:pStyle w:val="af4"/>
              <w:jc w:val="center"/>
              <w:rPr>
                <w:rFonts w:ascii="Times New Roman" w:hAnsi="Times New Roman"/>
                <w:color w:val="000000" w:themeColor="text1"/>
                <w:sz w:val="28"/>
                <w:szCs w:val="28"/>
                <w:lang w:val="en-US"/>
              </w:rPr>
            </w:pPr>
            <w:r>
              <w:rPr>
                <w:rFonts w:ascii="Times New Roman" w:hAnsi="Times New Roman"/>
                <w:color w:val="000000" w:themeColor="text1"/>
                <w:sz w:val="28"/>
                <w:szCs w:val="28"/>
                <w:lang w:val="en-US"/>
              </w:rPr>
              <w:t>8</w:t>
            </w:r>
          </w:p>
        </w:tc>
      </w:tr>
      <w:tr w:rsidR="00471241" w:rsidRPr="00471241" w14:paraId="0319583F" w14:textId="77777777" w:rsidTr="00D9163C">
        <w:tc>
          <w:tcPr>
            <w:tcW w:w="680" w:type="dxa"/>
          </w:tcPr>
          <w:p w14:paraId="34C2D544"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19</w:t>
            </w:r>
          </w:p>
        </w:tc>
        <w:tc>
          <w:tcPr>
            <w:tcW w:w="3006" w:type="dxa"/>
            <w:vAlign w:val="bottom"/>
          </w:tcPr>
          <w:p w14:paraId="317C6BD8"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KAZBEEF WRANGLER 1010</w:t>
            </w:r>
          </w:p>
        </w:tc>
        <w:tc>
          <w:tcPr>
            <w:tcW w:w="2126" w:type="dxa"/>
            <w:vAlign w:val="bottom"/>
          </w:tcPr>
          <w:p w14:paraId="0D4204A7"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rPr>
              <w:t>KZC109168671</w:t>
            </w:r>
          </w:p>
        </w:tc>
        <w:tc>
          <w:tcPr>
            <w:tcW w:w="2268" w:type="dxa"/>
            <w:vAlign w:val="bottom"/>
          </w:tcPr>
          <w:p w14:paraId="38B94393"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Герефорд</w:t>
            </w:r>
          </w:p>
        </w:tc>
        <w:tc>
          <w:tcPr>
            <w:tcW w:w="1418" w:type="dxa"/>
          </w:tcPr>
          <w:p w14:paraId="36622E21"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6F9065A7"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2018-2020</w:t>
            </w:r>
          </w:p>
        </w:tc>
        <w:tc>
          <w:tcPr>
            <w:tcW w:w="1842" w:type="dxa"/>
          </w:tcPr>
          <w:p w14:paraId="1198A451"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8</w:t>
            </w:r>
          </w:p>
        </w:tc>
        <w:tc>
          <w:tcPr>
            <w:tcW w:w="1673" w:type="dxa"/>
          </w:tcPr>
          <w:p w14:paraId="27E47997"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870</w:t>
            </w:r>
          </w:p>
        </w:tc>
      </w:tr>
      <w:tr w:rsidR="00471241" w:rsidRPr="00471241" w14:paraId="3D3E9D3C" w14:textId="77777777" w:rsidTr="00D9163C">
        <w:tc>
          <w:tcPr>
            <w:tcW w:w="680" w:type="dxa"/>
          </w:tcPr>
          <w:p w14:paraId="7E5B19D0"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w:t>
            </w:r>
          </w:p>
        </w:tc>
        <w:tc>
          <w:tcPr>
            <w:tcW w:w="3006" w:type="dxa"/>
          </w:tcPr>
          <w:p w14:paraId="07FA31DC"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Дию</w:t>
            </w:r>
          </w:p>
        </w:tc>
        <w:tc>
          <w:tcPr>
            <w:tcW w:w="2126" w:type="dxa"/>
          </w:tcPr>
          <w:p w14:paraId="245781B1"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7013</w:t>
            </w:r>
          </w:p>
        </w:tc>
        <w:tc>
          <w:tcPr>
            <w:tcW w:w="2268" w:type="dxa"/>
          </w:tcPr>
          <w:p w14:paraId="4C1722B1"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Голштеин</w:t>
            </w:r>
          </w:p>
        </w:tc>
        <w:tc>
          <w:tcPr>
            <w:tcW w:w="1418" w:type="dxa"/>
          </w:tcPr>
          <w:p w14:paraId="2E9AAD67"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hAnsi="Times New Roman"/>
                <w:color w:val="000000" w:themeColor="text1"/>
                <w:sz w:val="28"/>
                <w:szCs w:val="28"/>
                <w:lang w:val="en-US"/>
              </w:rPr>
              <w:t>TT</w:t>
            </w:r>
          </w:p>
        </w:tc>
        <w:tc>
          <w:tcPr>
            <w:tcW w:w="1701" w:type="dxa"/>
          </w:tcPr>
          <w:p w14:paraId="7EFB1EB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2016-2020</w:t>
            </w:r>
          </w:p>
        </w:tc>
        <w:tc>
          <w:tcPr>
            <w:tcW w:w="1842" w:type="dxa"/>
          </w:tcPr>
          <w:p w14:paraId="02D6F5BB"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7</w:t>
            </w:r>
          </w:p>
        </w:tc>
        <w:tc>
          <w:tcPr>
            <w:tcW w:w="1673" w:type="dxa"/>
          </w:tcPr>
          <w:p w14:paraId="0B9DBBE9"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13720</w:t>
            </w:r>
          </w:p>
        </w:tc>
      </w:tr>
      <w:tr w:rsidR="00471241" w:rsidRPr="00471241" w14:paraId="5DBF4016" w14:textId="77777777" w:rsidTr="00D9163C">
        <w:tc>
          <w:tcPr>
            <w:tcW w:w="680" w:type="dxa"/>
          </w:tcPr>
          <w:p w14:paraId="2622CB20"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21</w:t>
            </w:r>
          </w:p>
        </w:tc>
        <w:tc>
          <w:tcPr>
            <w:tcW w:w="3006" w:type="dxa"/>
            <w:vAlign w:val="bottom"/>
          </w:tcPr>
          <w:p w14:paraId="1FD747FE"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 xml:space="preserve">Триллер </w:t>
            </w:r>
          </w:p>
        </w:tc>
        <w:tc>
          <w:tcPr>
            <w:tcW w:w="2126" w:type="dxa"/>
            <w:vAlign w:val="bottom"/>
          </w:tcPr>
          <w:p w14:paraId="20F1AC0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0141</w:t>
            </w:r>
          </w:p>
        </w:tc>
        <w:tc>
          <w:tcPr>
            <w:tcW w:w="2268" w:type="dxa"/>
            <w:vAlign w:val="bottom"/>
          </w:tcPr>
          <w:p w14:paraId="72621ADA" w14:textId="77777777" w:rsidR="00471241" w:rsidRPr="00471241" w:rsidRDefault="00471241" w:rsidP="0004188B">
            <w:pPr>
              <w:pStyle w:val="af4"/>
              <w:rPr>
                <w:rFonts w:ascii="Times New Roman" w:hAnsi="Times New Roman"/>
                <w:color w:val="000000" w:themeColor="text1"/>
                <w:sz w:val="28"/>
                <w:szCs w:val="28"/>
                <w:lang w:val="kk-KZ"/>
              </w:rPr>
            </w:pPr>
            <w:proofErr w:type="spellStart"/>
            <w:r w:rsidRPr="00471241">
              <w:rPr>
                <w:rFonts w:ascii="Times New Roman" w:hAnsi="Times New Roman"/>
                <w:color w:val="000000" w:themeColor="text1"/>
                <w:sz w:val="28"/>
                <w:szCs w:val="28"/>
              </w:rPr>
              <w:t>Голшт</w:t>
            </w:r>
            <w:proofErr w:type="spellEnd"/>
            <w:r w:rsidRPr="00471241">
              <w:rPr>
                <w:rFonts w:ascii="Times New Roman" w:hAnsi="Times New Roman"/>
                <w:color w:val="000000" w:themeColor="text1"/>
                <w:sz w:val="28"/>
                <w:szCs w:val="28"/>
                <w:lang w:val="kk-KZ"/>
              </w:rPr>
              <w:t>е</w:t>
            </w:r>
            <w:r w:rsidRPr="00471241">
              <w:rPr>
                <w:rFonts w:ascii="Times New Roman" w:hAnsi="Times New Roman"/>
                <w:color w:val="000000" w:themeColor="text1"/>
                <w:sz w:val="28"/>
                <w:szCs w:val="28"/>
              </w:rPr>
              <w:t>ин</w:t>
            </w:r>
          </w:p>
        </w:tc>
        <w:tc>
          <w:tcPr>
            <w:tcW w:w="1418" w:type="dxa"/>
          </w:tcPr>
          <w:p w14:paraId="643984A1" w14:textId="0CDD62A6" w:rsidR="00471241" w:rsidRPr="00471241" w:rsidRDefault="00471241" w:rsidP="00890E23">
            <w:pPr>
              <w:pStyle w:val="af4"/>
              <w:jc w:val="center"/>
              <w:rPr>
                <w:rFonts w:ascii="Times New Roman" w:hAnsi="Times New Roman"/>
                <w:color w:val="000000" w:themeColor="text1"/>
                <w:sz w:val="28"/>
                <w:szCs w:val="28"/>
                <w:lang w:val="en-US"/>
              </w:rPr>
            </w:pPr>
            <w:r w:rsidRPr="00471241">
              <w:rPr>
                <w:rFonts w:ascii="Times New Roman" w:eastAsia="Noto Serif CJK SC" w:hAnsi="Times New Roman"/>
                <w:color w:val="000000" w:themeColor="text1"/>
                <w:kern w:val="3"/>
                <w:sz w:val="28"/>
                <w:szCs w:val="28"/>
                <w:lang w:val="en-US" w:eastAsia="zh-CN" w:bidi="hi-IN"/>
              </w:rPr>
              <w:t>GG</w:t>
            </w:r>
          </w:p>
        </w:tc>
        <w:tc>
          <w:tcPr>
            <w:tcW w:w="1701" w:type="dxa"/>
          </w:tcPr>
          <w:p w14:paraId="0DA20AB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2014</w:t>
            </w:r>
          </w:p>
        </w:tc>
        <w:tc>
          <w:tcPr>
            <w:tcW w:w="1842" w:type="dxa"/>
          </w:tcPr>
          <w:p w14:paraId="1C824D2D"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6</w:t>
            </w:r>
          </w:p>
        </w:tc>
        <w:tc>
          <w:tcPr>
            <w:tcW w:w="1673" w:type="dxa"/>
          </w:tcPr>
          <w:p w14:paraId="4DD7756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3470</w:t>
            </w:r>
          </w:p>
        </w:tc>
      </w:tr>
      <w:tr w:rsidR="00471241" w:rsidRPr="00471241" w14:paraId="1DF46A3F" w14:textId="77777777" w:rsidTr="00D9163C">
        <w:tc>
          <w:tcPr>
            <w:tcW w:w="680" w:type="dxa"/>
          </w:tcPr>
          <w:p w14:paraId="0D0A862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22</w:t>
            </w:r>
          </w:p>
        </w:tc>
        <w:tc>
          <w:tcPr>
            <w:tcW w:w="3006" w:type="dxa"/>
          </w:tcPr>
          <w:p w14:paraId="67C8564F"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Рахат</w:t>
            </w:r>
          </w:p>
        </w:tc>
        <w:tc>
          <w:tcPr>
            <w:tcW w:w="2126" w:type="dxa"/>
          </w:tcPr>
          <w:p w14:paraId="0BA408FE"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hAnsi="Times New Roman"/>
                <w:color w:val="000000" w:themeColor="text1"/>
                <w:sz w:val="28"/>
                <w:szCs w:val="28"/>
                <w:lang w:val="kk-KZ"/>
              </w:rPr>
              <w:t>1263</w:t>
            </w:r>
          </w:p>
        </w:tc>
        <w:tc>
          <w:tcPr>
            <w:tcW w:w="2268" w:type="dxa"/>
          </w:tcPr>
          <w:p w14:paraId="2EF9A827"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Голштеин</w:t>
            </w:r>
          </w:p>
        </w:tc>
        <w:tc>
          <w:tcPr>
            <w:tcW w:w="1418" w:type="dxa"/>
          </w:tcPr>
          <w:p w14:paraId="3AB4BCA1" w14:textId="77777777" w:rsidR="00471241" w:rsidRPr="00471241" w:rsidRDefault="00471241" w:rsidP="0004188B">
            <w:pPr>
              <w:pStyle w:val="af4"/>
              <w:jc w:val="center"/>
              <w:rPr>
                <w:rFonts w:ascii="Times New Roman" w:hAnsi="Times New Roman"/>
                <w:color w:val="000000" w:themeColor="text1"/>
                <w:sz w:val="28"/>
                <w:szCs w:val="28"/>
                <w:lang w:val="en-US"/>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42B54BDF"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2020-2021</w:t>
            </w:r>
          </w:p>
        </w:tc>
        <w:tc>
          <w:tcPr>
            <w:tcW w:w="1842" w:type="dxa"/>
          </w:tcPr>
          <w:p w14:paraId="402C8C9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5</w:t>
            </w:r>
          </w:p>
        </w:tc>
        <w:tc>
          <w:tcPr>
            <w:tcW w:w="1673" w:type="dxa"/>
          </w:tcPr>
          <w:p w14:paraId="081B64BD"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5150</w:t>
            </w:r>
          </w:p>
        </w:tc>
      </w:tr>
      <w:tr w:rsidR="00471241" w:rsidRPr="00471241" w14:paraId="464CDA21" w14:textId="77777777" w:rsidTr="00D9163C">
        <w:tc>
          <w:tcPr>
            <w:tcW w:w="680" w:type="dxa"/>
          </w:tcPr>
          <w:p w14:paraId="449CC695"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23</w:t>
            </w:r>
          </w:p>
        </w:tc>
        <w:tc>
          <w:tcPr>
            <w:tcW w:w="3006" w:type="dxa"/>
            <w:vAlign w:val="bottom"/>
          </w:tcPr>
          <w:p w14:paraId="4D7B17D9"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 xml:space="preserve">Коршун </w:t>
            </w:r>
          </w:p>
        </w:tc>
        <w:tc>
          <w:tcPr>
            <w:tcW w:w="2126" w:type="dxa"/>
            <w:vAlign w:val="bottom"/>
          </w:tcPr>
          <w:p w14:paraId="064EB1E2"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3820</w:t>
            </w:r>
          </w:p>
        </w:tc>
        <w:tc>
          <w:tcPr>
            <w:tcW w:w="2268" w:type="dxa"/>
            <w:vAlign w:val="bottom"/>
          </w:tcPr>
          <w:p w14:paraId="140ADA9C"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Даланың қызыл</w:t>
            </w:r>
          </w:p>
        </w:tc>
        <w:tc>
          <w:tcPr>
            <w:tcW w:w="1418" w:type="dxa"/>
          </w:tcPr>
          <w:p w14:paraId="7F714C4A"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TT</w:t>
            </w:r>
          </w:p>
        </w:tc>
        <w:tc>
          <w:tcPr>
            <w:tcW w:w="1701" w:type="dxa"/>
          </w:tcPr>
          <w:p w14:paraId="3888A6DF"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2014</w:t>
            </w:r>
          </w:p>
        </w:tc>
        <w:tc>
          <w:tcPr>
            <w:tcW w:w="1842" w:type="dxa"/>
          </w:tcPr>
          <w:p w14:paraId="6D7699B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3</w:t>
            </w:r>
          </w:p>
        </w:tc>
        <w:tc>
          <w:tcPr>
            <w:tcW w:w="1673" w:type="dxa"/>
          </w:tcPr>
          <w:p w14:paraId="79F4FAF7"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1858</w:t>
            </w:r>
          </w:p>
        </w:tc>
      </w:tr>
      <w:tr w:rsidR="00471241" w:rsidRPr="00471241" w14:paraId="2B104F4E" w14:textId="77777777" w:rsidTr="00D9163C">
        <w:tc>
          <w:tcPr>
            <w:tcW w:w="680" w:type="dxa"/>
          </w:tcPr>
          <w:p w14:paraId="0D58FC55"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24</w:t>
            </w:r>
          </w:p>
        </w:tc>
        <w:tc>
          <w:tcPr>
            <w:tcW w:w="3006" w:type="dxa"/>
            <w:vAlign w:val="bottom"/>
          </w:tcPr>
          <w:p w14:paraId="29D50247"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Клон</w:t>
            </w:r>
          </w:p>
        </w:tc>
        <w:tc>
          <w:tcPr>
            <w:tcW w:w="2126" w:type="dxa"/>
            <w:vAlign w:val="bottom"/>
          </w:tcPr>
          <w:p w14:paraId="6BC51683"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21</w:t>
            </w:r>
          </w:p>
        </w:tc>
        <w:tc>
          <w:tcPr>
            <w:tcW w:w="2268" w:type="dxa"/>
          </w:tcPr>
          <w:p w14:paraId="02FD8CB1"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418" w:type="dxa"/>
          </w:tcPr>
          <w:p w14:paraId="540B0165"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TT</w:t>
            </w:r>
          </w:p>
        </w:tc>
        <w:tc>
          <w:tcPr>
            <w:tcW w:w="1701" w:type="dxa"/>
          </w:tcPr>
          <w:p w14:paraId="45416825"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2018-2020</w:t>
            </w:r>
          </w:p>
        </w:tc>
        <w:tc>
          <w:tcPr>
            <w:tcW w:w="1842" w:type="dxa"/>
          </w:tcPr>
          <w:p w14:paraId="794525D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3</w:t>
            </w:r>
          </w:p>
        </w:tc>
        <w:tc>
          <w:tcPr>
            <w:tcW w:w="1673" w:type="dxa"/>
          </w:tcPr>
          <w:p w14:paraId="6CCA61A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3400</w:t>
            </w:r>
          </w:p>
        </w:tc>
      </w:tr>
      <w:tr w:rsidR="00471241" w:rsidRPr="00471241" w14:paraId="549BB69F" w14:textId="77777777" w:rsidTr="00D9163C">
        <w:tc>
          <w:tcPr>
            <w:tcW w:w="680" w:type="dxa"/>
          </w:tcPr>
          <w:p w14:paraId="2BBF39E1"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25</w:t>
            </w:r>
          </w:p>
        </w:tc>
        <w:tc>
          <w:tcPr>
            <w:tcW w:w="3006" w:type="dxa"/>
            <w:vAlign w:val="bottom"/>
          </w:tcPr>
          <w:p w14:paraId="621C3EB5" w14:textId="77777777" w:rsidR="00471241" w:rsidRPr="00471241" w:rsidRDefault="00471241" w:rsidP="0004188B">
            <w:pPr>
              <w:pStyle w:val="af4"/>
              <w:rPr>
                <w:rFonts w:ascii="Times New Roman" w:hAnsi="Times New Roman"/>
                <w:color w:val="000000" w:themeColor="text1"/>
                <w:sz w:val="28"/>
                <w:szCs w:val="28"/>
              </w:rPr>
            </w:pPr>
            <w:r w:rsidRPr="00471241">
              <w:rPr>
                <w:rFonts w:ascii="Times New Roman" w:hAnsi="Times New Roman"/>
                <w:color w:val="000000" w:themeColor="text1"/>
                <w:sz w:val="28"/>
                <w:szCs w:val="28"/>
              </w:rPr>
              <w:t>Принц</w:t>
            </w:r>
          </w:p>
        </w:tc>
        <w:tc>
          <w:tcPr>
            <w:tcW w:w="2126" w:type="dxa"/>
            <w:vAlign w:val="bottom"/>
          </w:tcPr>
          <w:p w14:paraId="709E9B04" w14:textId="77777777" w:rsidR="00471241" w:rsidRPr="00471241" w:rsidRDefault="00471241" w:rsidP="0004188B">
            <w:pPr>
              <w:pStyle w:val="af4"/>
              <w:jc w:val="center"/>
              <w:rPr>
                <w:rFonts w:ascii="Times New Roman" w:hAnsi="Times New Roman"/>
                <w:color w:val="000000" w:themeColor="text1"/>
                <w:sz w:val="28"/>
                <w:szCs w:val="28"/>
              </w:rPr>
            </w:pPr>
            <w:r w:rsidRPr="00471241">
              <w:rPr>
                <w:rFonts w:ascii="Times New Roman" w:hAnsi="Times New Roman"/>
                <w:color w:val="000000" w:themeColor="text1"/>
                <w:sz w:val="28"/>
                <w:szCs w:val="28"/>
              </w:rPr>
              <w:t>4</w:t>
            </w:r>
          </w:p>
        </w:tc>
        <w:tc>
          <w:tcPr>
            <w:tcW w:w="2268" w:type="dxa"/>
          </w:tcPr>
          <w:p w14:paraId="0FADCC90" w14:textId="77777777" w:rsidR="00471241" w:rsidRPr="00471241" w:rsidRDefault="00471241" w:rsidP="0004188B">
            <w:pPr>
              <w:pStyle w:val="af4"/>
              <w:rPr>
                <w:rFonts w:ascii="Times New Roman" w:hAnsi="Times New Roman"/>
                <w:color w:val="000000" w:themeColor="text1"/>
                <w:sz w:val="28"/>
                <w:szCs w:val="28"/>
              </w:rPr>
            </w:pPr>
            <w:r w:rsidRPr="00471241">
              <w:rPr>
                <w:rFonts w:ascii="Times New Roman" w:hAnsi="Times New Roman"/>
                <w:color w:val="000000" w:themeColor="text1"/>
                <w:sz w:val="28"/>
                <w:szCs w:val="28"/>
                <w:lang w:val="kk-KZ"/>
              </w:rPr>
              <w:t>Қазақтың ақ бас</w:t>
            </w:r>
          </w:p>
        </w:tc>
        <w:tc>
          <w:tcPr>
            <w:tcW w:w="1418" w:type="dxa"/>
          </w:tcPr>
          <w:p w14:paraId="198D5734"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5E5723C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2018-2020</w:t>
            </w:r>
          </w:p>
        </w:tc>
        <w:tc>
          <w:tcPr>
            <w:tcW w:w="1842" w:type="dxa"/>
          </w:tcPr>
          <w:p w14:paraId="50048AD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3</w:t>
            </w:r>
          </w:p>
        </w:tc>
        <w:tc>
          <w:tcPr>
            <w:tcW w:w="1673" w:type="dxa"/>
          </w:tcPr>
          <w:p w14:paraId="594F5C7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2279</w:t>
            </w:r>
          </w:p>
        </w:tc>
      </w:tr>
      <w:tr w:rsidR="00471241" w:rsidRPr="00471241" w14:paraId="58083784" w14:textId="77777777" w:rsidTr="00D9163C">
        <w:tc>
          <w:tcPr>
            <w:tcW w:w="680" w:type="dxa"/>
          </w:tcPr>
          <w:p w14:paraId="74B9C6BA"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26</w:t>
            </w:r>
          </w:p>
        </w:tc>
        <w:tc>
          <w:tcPr>
            <w:tcW w:w="3006" w:type="dxa"/>
            <w:vAlign w:val="bottom"/>
          </w:tcPr>
          <w:p w14:paraId="1609CD07" w14:textId="77777777" w:rsidR="00471241" w:rsidRPr="00471241" w:rsidRDefault="00471241" w:rsidP="0004188B">
            <w:pPr>
              <w:pStyle w:val="af4"/>
              <w:rPr>
                <w:rFonts w:ascii="Times New Roman" w:hAnsi="Times New Roman"/>
                <w:color w:val="000000" w:themeColor="text1"/>
                <w:sz w:val="28"/>
                <w:szCs w:val="28"/>
              </w:rPr>
            </w:pPr>
            <w:proofErr w:type="spellStart"/>
            <w:r w:rsidRPr="00471241">
              <w:rPr>
                <w:rFonts w:ascii="Times New Roman" w:hAnsi="Times New Roman"/>
                <w:sz w:val="28"/>
                <w:szCs w:val="28"/>
              </w:rPr>
              <w:t>Pol</w:t>
            </w:r>
            <w:proofErr w:type="spellEnd"/>
            <w:r w:rsidRPr="00471241">
              <w:rPr>
                <w:rFonts w:ascii="Times New Roman" w:hAnsi="Times New Roman"/>
                <w:sz w:val="28"/>
                <w:szCs w:val="28"/>
              </w:rPr>
              <w:t xml:space="preserve"> </w:t>
            </w:r>
            <w:proofErr w:type="spellStart"/>
            <w:r w:rsidRPr="00471241">
              <w:rPr>
                <w:rFonts w:ascii="Times New Roman" w:hAnsi="Times New Roman"/>
                <w:sz w:val="28"/>
                <w:szCs w:val="28"/>
              </w:rPr>
              <w:t>Butte</w:t>
            </w:r>
            <w:proofErr w:type="spellEnd"/>
            <w:r w:rsidRPr="00471241">
              <w:rPr>
                <w:rFonts w:ascii="Times New Roman" w:hAnsi="Times New Roman"/>
                <w:sz w:val="28"/>
                <w:szCs w:val="28"/>
              </w:rPr>
              <w:t xml:space="preserve"> </w:t>
            </w:r>
            <w:proofErr w:type="spellStart"/>
            <w:r w:rsidRPr="00471241">
              <w:rPr>
                <w:rFonts w:ascii="Times New Roman" w:hAnsi="Times New Roman"/>
                <w:sz w:val="28"/>
                <w:szCs w:val="28"/>
              </w:rPr>
              <w:t>Markus</w:t>
            </w:r>
            <w:proofErr w:type="spellEnd"/>
            <w:r w:rsidRPr="00471241">
              <w:rPr>
                <w:rFonts w:ascii="Times New Roman" w:hAnsi="Times New Roman"/>
                <w:sz w:val="28"/>
                <w:szCs w:val="28"/>
              </w:rPr>
              <w:t xml:space="preserve"> PB</w:t>
            </w:r>
          </w:p>
        </w:tc>
        <w:tc>
          <w:tcPr>
            <w:tcW w:w="2126" w:type="dxa"/>
            <w:vAlign w:val="bottom"/>
          </w:tcPr>
          <w:p w14:paraId="110B37F9" w14:textId="77777777" w:rsidR="00471241" w:rsidRPr="00471241" w:rsidRDefault="00471241" w:rsidP="0004188B">
            <w:pPr>
              <w:pStyle w:val="af4"/>
              <w:jc w:val="center"/>
              <w:rPr>
                <w:rFonts w:ascii="Times New Roman" w:hAnsi="Times New Roman"/>
                <w:color w:val="000000" w:themeColor="text1"/>
                <w:sz w:val="28"/>
                <w:szCs w:val="28"/>
              </w:rPr>
            </w:pPr>
            <w:r w:rsidRPr="00471241">
              <w:rPr>
                <w:rFonts w:ascii="Times New Roman" w:hAnsi="Times New Roman"/>
                <w:color w:val="000000" w:themeColor="text1"/>
                <w:sz w:val="28"/>
                <w:szCs w:val="28"/>
              </w:rPr>
              <w:t>11396428</w:t>
            </w:r>
          </w:p>
        </w:tc>
        <w:tc>
          <w:tcPr>
            <w:tcW w:w="2268" w:type="dxa"/>
            <w:vAlign w:val="bottom"/>
          </w:tcPr>
          <w:p w14:paraId="766F084C" w14:textId="77777777" w:rsidR="00471241" w:rsidRPr="00471241" w:rsidRDefault="00471241" w:rsidP="0004188B">
            <w:pPr>
              <w:pStyle w:val="af4"/>
              <w:rPr>
                <w:rFonts w:ascii="Times New Roman" w:hAnsi="Times New Roman"/>
                <w:color w:val="000000" w:themeColor="text1"/>
                <w:sz w:val="28"/>
                <w:szCs w:val="28"/>
              </w:rPr>
            </w:pPr>
            <w:r w:rsidRPr="00471241">
              <w:rPr>
                <w:rFonts w:ascii="Times New Roman" w:hAnsi="Times New Roman"/>
                <w:color w:val="000000" w:themeColor="text1"/>
                <w:sz w:val="28"/>
                <w:szCs w:val="28"/>
                <w:lang w:val="kk-KZ"/>
              </w:rPr>
              <w:t>Голштеин</w:t>
            </w:r>
          </w:p>
        </w:tc>
        <w:tc>
          <w:tcPr>
            <w:tcW w:w="1418" w:type="dxa"/>
          </w:tcPr>
          <w:p w14:paraId="1C9E3855"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GG</w:t>
            </w:r>
          </w:p>
        </w:tc>
        <w:tc>
          <w:tcPr>
            <w:tcW w:w="1701" w:type="dxa"/>
          </w:tcPr>
          <w:p w14:paraId="7CE3DDE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2019-2020</w:t>
            </w:r>
          </w:p>
        </w:tc>
        <w:tc>
          <w:tcPr>
            <w:tcW w:w="1842" w:type="dxa"/>
          </w:tcPr>
          <w:p w14:paraId="4CC5F77C"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w:t>
            </w:r>
          </w:p>
        </w:tc>
        <w:tc>
          <w:tcPr>
            <w:tcW w:w="1673" w:type="dxa"/>
          </w:tcPr>
          <w:p w14:paraId="61B42BF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970</w:t>
            </w:r>
          </w:p>
        </w:tc>
      </w:tr>
      <w:tr w:rsidR="00471241" w:rsidRPr="00471241" w14:paraId="60B38DFC" w14:textId="77777777" w:rsidTr="00D9163C">
        <w:tc>
          <w:tcPr>
            <w:tcW w:w="680" w:type="dxa"/>
          </w:tcPr>
          <w:p w14:paraId="4E469C0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27</w:t>
            </w:r>
          </w:p>
        </w:tc>
        <w:tc>
          <w:tcPr>
            <w:tcW w:w="3006" w:type="dxa"/>
            <w:vAlign w:val="bottom"/>
          </w:tcPr>
          <w:p w14:paraId="05DD2AB7" w14:textId="77777777" w:rsidR="00471241" w:rsidRPr="00471241" w:rsidRDefault="00471241" w:rsidP="0004188B">
            <w:pPr>
              <w:pStyle w:val="af4"/>
              <w:rPr>
                <w:rFonts w:ascii="Times New Roman" w:hAnsi="Times New Roman"/>
                <w:color w:val="000000" w:themeColor="text1"/>
                <w:sz w:val="28"/>
                <w:szCs w:val="28"/>
                <w:lang w:val="kk-KZ"/>
              </w:rPr>
            </w:pPr>
            <w:proofErr w:type="spellStart"/>
            <w:r w:rsidRPr="00471241">
              <w:rPr>
                <w:rFonts w:ascii="Times New Roman" w:hAnsi="Times New Roman"/>
                <w:color w:val="000000" w:themeColor="text1"/>
                <w:sz w:val="28"/>
                <w:szCs w:val="28"/>
              </w:rPr>
              <w:t>Туркан</w:t>
            </w:r>
            <w:proofErr w:type="spellEnd"/>
            <w:r w:rsidRPr="00471241">
              <w:rPr>
                <w:rFonts w:ascii="Times New Roman" w:hAnsi="Times New Roman"/>
                <w:color w:val="000000" w:themeColor="text1"/>
                <w:sz w:val="28"/>
                <w:szCs w:val="28"/>
              </w:rPr>
              <w:t xml:space="preserve"> </w:t>
            </w:r>
          </w:p>
        </w:tc>
        <w:tc>
          <w:tcPr>
            <w:tcW w:w="2126" w:type="dxa"/>
            <w:vAlign w:val="bottom"/>
          </w:tcPr>
          <w:p w14:paraId="10BC645B"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0537</w:t>
            </w:r>
          </w:p>
        </w:tc>
        <w:tc>
          <w:tcPr>
            <w:tcW w:w="2268" w:type="dxa"/>
            <w:vAlign w:val="bottom"/>
          </w:tcPr>
          <w:p w14:paraId="2662C18A" w14:textId="77777777" w:rsidR="00471241" w:rsidRPr="00471241" w:rsidRDefault="00471241" w:rsidP="0004188B">
            <w:pPr>
              <w:pStyle w:val="af4"/>
              <w:rPr>
                <w:rFonts w:ascii="Times New Roman" w:hAnsi="Times New Roman"/>
                <w:color w:val="000000" w:themeColor="text1"/>
                <w:sz w:val="28"/>
                <w:szCs w:val="28"/>
                <w:lang w:val="kk-KZ"/>
              </w:rPr>
            </w:pPr>
            <w:proofErr w:type="spellStart"/>
            <w:r w:rsidRPr="00471241">
              <w:rPr>
                <w:rFonts w:ascii="Times New Roman" w:hAnsi="Times New Roman"/>
                <w:color w:val="000000" w:themeColor="text1"/>
                <w:sz w:val="28"/>
                <w:szCs w:val="28"/>
              </w:rPr>
              <w:t>Голшт</w:t>
            </w:r>
            <w:proofErr w:type="spellEnd"/>
            <w:r w:rsidRPr="00471241">
              <w:rPr>
                <w:rFonts w:ascii="Times New Roman" w:hAnsi="Times New Roman"/>
                <w:color w:val="000000" w:themeColor="text1"/>
                <w:sz w:val="28"/>
                <w:szCs w:val="28"/>
                <w:lang w:val="kk-KZ"/>
              </w:rPr>
              <w:t>е</w:t>
            </w:r>
            <w:r w:rsidRPr="00471241">
              <w:rPr>
                <w:rFonts w:ascii="Times New Roman" w:hAnsi="Times New Roman"/>
                <w:color w:val="000000" w:themeColor="text1"/>
                <w:sz w:val="28"/>
                <w:szCs w:val="28"/>
              </w:rPr>
              <w:t>ин</w:t>
            </w:r>
          </w:p>
        </w:tc>
        <w:tc>
          <w:tcPr>
            <w:tcW w:w="1418" w:type="dxa"/>
          </w:tcPr>
          <w:p w14:paraId="35A793BD"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TT</w:t>
            </w:r>
          </w:p>
        </w:tc>
        <w:tc>
          <w:tcPr>
            <w:tcW w:w="1701" w:type="dxa"/>
          </w:tcPr>
          <w:p w14:paraId="78DB93DF"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2014</w:t>
            </w:r>
          </w:p>
        </w:tc>
        <w:tc>
          <w:tcPr>
            <w:tcW w:w="1842" w:type="dxa"/>
          </w:tcPr>
          <w:p w14:paraId="1AC4C687"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w:t>
            </w:r>
          </w:p>
        </w:tc>
        <w:tc>
          <w:tcPr>
            <w:tcW w:w="1673" w:type="dxa"/>
          </w:tcPr>
          <w:p w14:paraId="0A00EDE8"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10000</w:t>
            </w:r>
          </w:p>
        </w:tc>
      </w:tr>
      <w:tr w:rsidR="00471241" w:rsidRPr="00471241" w14:paraId="3A9F2855" w14:textId="77777777" w:rsidTr="00D9163C">
        <w:tc>
          <w:tcPr>
            <w:tcW w:w="680" w:type="dxa"/>
          </w:tcPr>
          <w:p w14:paraId="635AD8EE"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28</w:t>
            </w:r>
          </w:p>
        </w:tc>
        <w:tc>
          <w:tcPr>
            <w:tcW w:w="3006" w:type="dxa"/>
            <w:vAlign w:val="bottom"/>
          </w:tcPr>
          <w:p w14:paraId="2F41213E" w14:textId="77777777" w:rsidR="00471241" w:rsidRPr="00471241" w:rsidRDefault="00471241" w:rsidP="0004188B">
            <w:pPr>
              <w:pStyle w:val="af4"/>
              <w:rPr>
                <w:rFonts w:ascii="Times New Roman" w:hAnsi="Times New Roman"/>
                <w:color w:val="000000" w:themeColor="text1"/>
                <w:sz w:val="28"/>
                <w:szCs w:val="28"/>
                <w:lang w:val="kk-KZ"/>
              </w:rPr>
            </w:pPr>
            <w:proofErr w:type="spellStart"/>
            <w:r w:rsidRPr="00471241">
              <w:rPr>
                <w:rFonts w:ascii="Times New Roman" w:hAnsi="Times New Roman"/>
                <w:color w:val="000000" w:themeColor="text1"/>
                <w:sz w:val="28"/>
                <w:szCs w:val="28"/>
              </w:rPr>
              <w:t>Benner</w:t>
            </w:r>
            <w:proofErr w:type="spellEnd"/>
            <w:r w:rsidRPr="00471241">
              <w:rPr>
                <w:rFonts w:ascii="Times New Roman" w:hAnsi="Times New Roman"/>
                <w:color w:val="000000" w:themeColor="text1"/>
                <w:sz w:val="28"/>
                <w:szCs w:val="28"/>
              </w:rPr>
              <w:t xml:space="preserve"> </w:t>
            </w:r>
            <w:proofErr w:type="spellStart"/>
            <w:r w:rsidRPr="00471241">
              <w:rPr>
                <w:rFonts w:ascii="Times New Roman" w:hAnsi="Times New Roman"/>
                <w:color w:val="000000" w:themeColor="text1"/>
                <w:sz w:val="28"/>
                <w:szCs w:val="28"/>
              </w:rPr>
              <w:t>Jahzah</w:t>
            </w:r>
            <w:proofErr w:type="spellEnd"/>
          </w:p>
        </w:tc>
        <w:tc>
          <w:tcPr>
            <w:tcW w:w="2126" w:type="dxa"/>
            <w:vAlign w:val="bottom"/>
          </w:tcPr>
          <w:p w14:paraId="70A507E2"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rPr>
              <w:t>8340</w:t>
            </w:r>
          </w:p>
        </w:tc>
        <w:tc>
          <w:tcPr>
            <w:tcW w:w="2268" w:type="dxa"/>
            <w:vAlign w:val="bottom"/>
          </w:tcPr>
          <w:p w14:paraId="062C6A6F" w14:textId="77777777" w:rsidR="00471241" w:rsidRPr="00471241" w:rsidRDefault="00471241" w:rsidP="0004188B">
            <w:pPr>
              <w:pStyle w:val="af4"/>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Голштеин</w:t>
            </w:r>
          </w:p>
        </w:tc>
        <w:tc>
          <w:tcPr>
            <w:tcW w:w="1418" w:type="dxa"/>
          </w:tcPr>
          <w:p w14:paraId="70FBC537" w14:textId="77777777" w:rsidR="00471241" w:rsidRPr="00471241" w:rsidRDefault="00471241" w:rsidP="0004188B">
            <w:pPr>
              <w:pStyle w:val="af4"/>
              <w:jc w:val="center"/>
              <w:rPr>
                <w:rFonts w:ascii="Times New Roman" w:eastAsia="Noto Serif CJK SC" w:hAnsi="Times New Roman"/>
                <w:color w:val="000000" w:themeColor="text1"/>
                <w:kern w:val="3"/>
                <w:sz w:val="28"/>
                <w:szCs w:val="28"/>
                <w:lang w:val="en-US" w:eastAsia="zh-CN" w:bidi="hi-IN"/>
              </w:rPr>
            </w:pPr>
            <w:r w:rsidRPr="00471241">
              <w:rPr>
                <w:rFonts w:ascii="Times New Roman" w:eastAsia="Noto Serif CJK SC" w:hAnsi="Times New Roman"/>
                <w:color w:val="000000" w:themeColor="text1"/>
                <w:kern w:val="3"/>
                <w:sz w:val="28"/>
                <w:szCs w:val="28"/>
                <w:lang w:val="en-US" w:eastAsia="zh-CN" w:bidi="hi-IN"/>
              </w:rPr>
              <w:t>TG</w:t>
            </w:r>
          </w:p>
        </w:tc>
        <w:tc>
          <w:tcPr>
            <w:tcW w:w="1701" w:type="dxa"/>
          </w:tcPr>
          <w:p w14:paraId="05C9C539"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2019</w:t>
            </w:r>
          </w:p>
        </w:tc>
        <w:tc>
          <w:tcPr>
            <w:tcW w:w="1842" w:type="dxa"/>
          </w:tcPr>
          <w:p w14:paraId="289FC119"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1</w:t>
            </w:r>
          </w:p>
        </w:tc>
        <w:tc>
          <w:tcPr>
            <w:tcW w:w="1673" w:type="dxa"/>
          </w:tcPr>
          <w:p w14:paraId="13BFA810" w14:textId="77777777" w:rsidR="00471241" w:rsidRPr="00471241" w:rsidRDefault="00471241" w:rsidP="0004188B">
            <w:pPr>
              <w:pStyle w:val="af4"/>
              <w:jc w:val="center"/>
              <w:rPr>
                <w:rFonts w:ascii="Times New Roman" w:hAnsi="Times New Roman"/>
                <w:color w:val="000000" w:themeColor="text1"/>
                <w:sz w:val="28"/>
                <w:szCs w:val="28"/>
                <w:lang w:val="kk-KZ"/>
              </w:rPr>
            </w:pPr>
            <w:r w:rsidRPr="00471241">
              <w:rPr>
                <w:rFonts w:ascii="Times New Roman" w:hAnsi="Times New Roman"/>
                <w:color w:val="000000" w:themeColor="text1"/>
                <w:sz w:val="28"/>
                <w:szCs w:val="28"/>
                <w:lang w:val="kk-KZ"/>
              </w:rPr>
              <w:t>5000</w:t>
            </w:r>
          </w:p>
        </w:tc>
      </w:tr>
    </w:tbl>
    <w:p w14:paraId="06DB1967" w14:textId="77777777" w:rsidR="00471241" w:rsidRPr="00471241" w:rsidRDefault="00471241" w:rsidP="00471241">
      <w:pPr>
        <w:spacing w:after="0" w:line="240" w:lineRule="auto"/>
        <w:jc w:val="both"/>
        <w:rPr>
          <w:rFonts w:ascii="Times New Roman" w:hAnsi="Times New Roman" w:cs="Times New Roman"/>
          <w:sz w:val="28"/>
          <w:szCs w:val="28"/>
          <w:lang w:val="kk-KZ"/>
        </w:rPr>
      </w:pPr>
    </w:p>
    <w:p w14:paraId="4FB0BAB7" w14:textId="601BACC3" w:rsidR="000E6B99" w:rsidRDefault="000E6B99" w:rsidP="00D9163C">
      <w:pPr>
        <w:spacing w:after="0" w:line="240" w:lineRule="auto"/>
        <w:jc w:val="both"/>
        <w:rPr>
          <w:rFonts w:asciiTheme="majorHAnsi" w:hAnsiTheme="majorHAnsi" w:cstheme="majorHAnsi"/>
          <w:sz w:val="28"/>
          <w:szCs w:val="28"/>
          <w:lang w:val="kk-KZ"/>
        </w:rPr>
      </w:pPr>
      <w:r w:rsidRPr="00B235B3">
        <w:rPr>
          <w:rFonts w:ascii="Times New Roman" w:hAnsi="Times New Roman" w:cs="Times New Roman"/>
          <w:sz w:val="28"/>
          <w:szCs w:val="28"/>
          <w:lang w:val="kk-KZ"/>
        </w:rPr>
        <w:t>Кесте 1</w:t>
      </w:r>
      <w:r>
        <w:rPr>
          <w:rFonts w:ascii="Times New Roman" w:hAnsi="Times New Roman" w:cs="Times New Roman"/>
          <w:sz w:val="28"/>
          <w:szCs w:val="28"/>
          <w:lang w:val="kk-KZ"/>
        </w:rPr>
        <w:t>4</w:t>
      </w:r>
      <w:r w:rsidR="00D9163C">
        <w:rPr>
          <w:rFonts w:ascii="Times New Roman" w:hAnsi="Times New Roman" w:cs="Times New Roman"/>
          <w:sz w:val="28"/>
          <w:szCs w:val="28"/>
          <w:lang w:val="kk-KZ"/>
        </w:rPr>
        <w:t xml:space="preserve"> -</w:t>
      </w:r>
      <w:r w:rsidRPr="00B235B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«Асыл Түлік» асылдандыру орталығындағы бұқалардың </w:t>
      </w:r>
      <w:r w:rsidRPr="00C32279">
        <w:rPr>
          <w:rFonts w:ascii="Times New Roman" w:eastAsia="Noto Serif CJK SC" w:hAnsi="Times New Roman" w:cs="Times New Roman"/>
          <w:kern w:val="3"/>
          <w:sz w:val="28"/>
          <w:szCs w:val="28"/>
          <w:lang w:val="kk-KZ" w:eastAsia="zh-CN" w:bidi="hi-IN"/>
        </w:rPr>
        <w:t>SPEF2</w:t>
      </w:r>
      <w:r w:rsidRPr="00C32279">
        <w:rPr>
          <w:rFonts w:asciiTheme="majorHAnsi" w:hAnsiTheme="majorHAnsi" w:cstheme="majorHAnsi"/>
          <w:sz w:val="28"/>
          <w:szCs w:val="28"/>
          <w:lang w:val="kk-KZ"/>
        </w:rPr>
        <w:t xml:space="preserve"> ген локусы бойынша </w:t>
      </w:r>
      <w:r>
        <w:rPr>
          <w:rFonts w:asciiTheme="majorHAnsi" w:hAnsiTheme="majorHAnsi" w:cstheme="majorHAnsi"/>
          <w:sz w:val="28"/>
          <w:szCs w:val="28"/>
          <w:lang w:val="kk-KZ"/>
        </w:rPr>
        <w:t>генотиптері мен олардың сатылу  мөлшері мен көлемі</w:t>
      </w:r>
    </w:p>
    <w:p w14:paraId="20BF8E02" w14:textId="77777777" w:rsidR="00D9163C" w:rsidRDefault="00D9163C" w:rsidP="00D9163C">
      <w:pPr>
        <w:spacing w:after="0" w:line="240" w:lineRule="auto"/>
        <w:jc w:val="both"/>
        <w:rPr>
          <w:rFonts w:asciiTheme="majorHAnsi" w:hAnsiTheme="majorHAnsi" w:cstheme="majorHAnsi"/>
          <w:sz w:val="28"/>
          <w:szCs w:val="28"/>
          <w:lang w:val="kk-KZ"/>
        </w:rPr>
      </w:pPr>
    </w:p>
    <w:tbl>
      <w:tblPr>
        <w:tblStyle w:val="af"/>
        <w:tblW w:w="14601" w:type="dxa"/>
        <w:tblInd w:w="108" w:type="dxa"/>
        <w:tblLayout w:type="fixed"/>
        <w:tblLook w:val="04A0" w:firstRow="1" w:lastRow="0" w:firstColumn="1" w:lastColumn="0" w:noHBand="0" w:noVBand="1"/>
      </w:tblPr>
      <w:tblGrid>
        <w:gridCol w:w="709"/>
        <w:gridCol w:w="2864"/>
        <w:gridCol w:w="2126"/>
        <w:gridCol w:w="2268"/>
        <w:gridCol w:w="1418"/>
        <w:gridCol w:w="1701"/>
        <w:gridCol w:w="1842"/>
        <w:gridCol w:w="1673"/>
      </w:tblGrid>
      <w:tr w:rsidR="00FA7C79" w:rsidRPr="00F838D5" w14:paraId="414825BB" w14:textId="77777777" w:rsidTr="00890E23">
        <w:tc>
          <w:tcPr>
            <w:tcW w:w="709" w:type="dxa"/>
          </w:tcPr>
          <w:p w14:paraId="283BD033" w14:textId="77777777" w:rsidR="00FA7C79" w:rsidRPr="00F838D5" w:rsidRDefault="00FA7C79"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w:t>
            </w:r>
          </w:p>
        </w:tc>
        <w:tc>
          <w:tcPr>
            <w:tcW w:w="2864" w:type="dxa"/>
          </w:tcPr>
          <w:p w14:paraId="19AF0407" w14:textId="77777777" w:rsidR="00FA7C79" w:rsidRPr="00F838D5" w:rsidRDefault="00FA7C79" w:rsidP="005522F8">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 xml:space="preserve">Бұқаның лақап аты </w:t>
            </w:r>
          </w:p>
        </w:tc>
        <w:tc>
          <w:tcPr>
            <w:tcW w:w="2126" w:type="dxa"/>
          </w:tcPr>
          <w:p w14:paraId="6A3A4FAA" w14:textId="77777777" w:rsidR="00FA7C79" w:rsidRPr="00F838D5" w:rsidRDefault="00FA7C79"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Инвентар номері</w:t>
            </w:r>
          </w:p>
        </w:tc>
        <w:tc>
          <w:tcPr>
            <w:tcW w:w="2268" w:type="dxa"/>
          </w:tcPr>
          <w:p w14:paraId="5A0F25C4" w14:textId="77777777" w:rsidR="00FA7C79" w:rsidRPr="00F838D5" w:rsidRDefault="00FA7C79" w:rsidP="005522F8">
            <w:pPr>
              <w:pStyle w:val="af4"/>
              <w:rPr>
                <w:rFonts w:asciiTheme="majorHAnsi" w:eastAsia="Noto Serif CJK SC" w:hAnsiTheme="majorHAnsi" w:cstheme="majorHAnsi"/>
                <w:color w:val="000000" w:themeColor="text1"/>
                <w:kern w:val="3"/>
                <w:sz w:val="28"/>
                <w:szCs w:val="28"/>
                <w:lang w:val="kk-KZ" w:eastAsia="zh-CN" w:bidi="hi-IN"/>
              </w:rPr>
            </w:pPr>
            <w:r w:rsidRPr="00F838D5">
              <w:rPr>
                <w:rFonts w:asciiTheme="majorHAnsi" w:eastAsia="Noto Serif CJK SC" w:hAnsiTheme="majorHAnsi" w:cstheme="majorHAnsi"/>
                <w:color w:val="000000" w:themeColor="text1"/>
                <w:kern w:val="3"/>
                <w:sz w:val="28"/>
                <w:szCs w:val="28"/>
                <w:lang w:val="kk-KZ" w:eastAsia="zh-CN" w:bidi="hi-IN"/>
              </w:rPr>
              <w:t xml:space="preserve">Тұқымы </w:t>
            </w:r>
          </w:p>
        </w:tc>
        <w:tc>
          <w:tcPr>
            <w:tcW w:w="1418" w:type="dxa"/>
          </w:tcPr>
          <w:p w14:paraId="1228B775" w14:textId="77777777" w:rsidR="00FA7C79" w:rsidRPr="00F838D5" w:rsidRDefault="00FA7C79" w:rsidP="005522F8">
            <w:pPr>
              <w:pStyle w:val="af4"/>
              <w:jc w:val="center"/>
              <w:rPr>
                <w:rFonts w:asciiTheme="majorHAnsi" w:hAnsiTheme="majorHAnsi" w:cstheme="majorHAnsi"/>
                <w:color w:val="000000" w:themeColor="text1"/>
                <w:sz w:val="28"/>
                <w:szCs w:val="28"/>
                <w:lang w:val="kk-KZ"/>
              </w:rPr>
            </w:pPr>
            <w:r w:rsidRPr="00F838D5">
              <w:rPr>
                <w:rFonts w:asciiTheme="majorHAnsi" w:eastAsia="Noto Serif CJK SC" w:hAnsiTheme="majorHAnsi" w:cstheme="majorHAnsi"/>
                <w:color w:val="000000" w:themeColor="text1"/>
                <w:kern w:val="3"/>
                <w:sz w:val="28"/>
                <w:szCs w:val="28"/>
                <w:lang w:val="kk-KZ" w:eastAsia="zh-CN" w:bidi="hi-IN"/>
              </w:rPr>
              <w:t>SPEF2</w:t>
            </w:r>
            <w:r w:rsidRPr="00F838D5">
              <w:rPr>
                <w:rFonts w:asciiTheme="majorHAnsi" w:hAnsiTheme="majorHAnsi" w:cstheme="majorHAnsi"/>
                <w:color w:val="000000" w:themeColor="text1"/>
                <w:sz w:val="28"/>
                <w:szCs w:val="28"/>
                <w:lang w:val="kk-KZ"/>
              </w:rPr>
              <w:t xml:space="preserve"> ген генотипі</w:t>
            </w:r>
          </w:p>
        </w:tc>
        <w:tc>
          <w:tcPr>
            <w:tcW w:w="1701" w:type="dxa"/>
          </w:tcPr>
          <w:p w14:paraId="3F12C285" w14:textId="77777777" w:rsidR="00FA7C79" w:rsidRPr="00F838D5" w:rsidRDefault="00FA7C79"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Жылы</w:t>
            </w:r>
          </w:p>
        </w:tc>
        <w:tc>
          <w:tcPr>
            <w:tcW w:w="1842" w:type="dxa"/>
          </w:tcPr>
          <w:p w14:paraId="4DBD38F0" w14:textId="0988A239" w:rsidR="00FA7C79" w:rsidRPr="00F838D5" w:rsidRDefault="00FA7C79"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Сатылған шаруашылық</w:t>
            </w:r>
            <w:r w:rsidR="00F838D5">
              <w:rPr>
                <w:rFonts w:asciiTheme="majorHAnsi" w:hAnsiTheme="majorHAnsi" w:cstheme="majorHAnsi"/>
                <w:color w:val="000000" w:themeColor="text1"/>
                <w:sz w:val="28"/>
                <w:szCs w:val="28"/>
                <w:lang w:val="kk-KZ"/>
              </w:rPr>
              <w:t>-</w:t>
            </w:r>
            <w:r w:rsidRPr="00F838D5">
              <w:rPr>
                <w:rFonts w:asciiTheme="majorHAnsi" w:hAnsiTheme="majorHAnsi" w:cstheme="majorHAnsi"/>
                <w:color w:val="000000" w:themeColor="text1"/>
                <w:sz w:val="28"/>
                <w:szCs w:val="28"/>
                <w:lang w:val="kk-KZ"/>
              </w:rPr>
              <w:t>тар саны</w:t>
            </w:r>
          </w:p>
        </w:tc>
        <w:tc>
          <w:tcPr>
            <w:tcW w:w="1673" w:type="dxa"/>
          </w:tcPr>
          <w:p w14:paraId="6F3E3A1C" w14:textId="77777777" w:rsidR="00FA7C79" w:rsidRPr="00F838D5" w:rsidRDefault="00FA7C79"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Сатылған дозалардың саны</w:t>
            </w:r>
          </w:p>
        </w:tc>
      </w:tr>
      <w:tr w:rsidR="00D9163C" w:rsidRPr="00F838D5" w14:paraId="34638F09" w14:textId="77777777" w:rsidTr="00890E23">
        <w:tc>
          <w:tcPr>
            <w:tcW w:w="709" w:type="dxa"/>
          </w:tcPr>
          <w:p w14:paraId="3E4ACC28" w14:textId="6A731360" w:rsidR="00D9163C" w:rsidRPr="00F838D5" w:rsidRDefault="00D9163C" w:rsidP="005522F8">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1</w:t>
            </w:r>
          </w:p>
        </w:tc>
        <w:tc>
          <w:tcPr>
            <w:tcW w:w="2864" w:type="dxa"/>
          </w:tcPr>
          <w:p w14:paraId="5686E994" w14:textId="5BBB322C" w:rsidR="00D9163C" w:rsidRPr="00F838D5" w:rsidRDefault="00D9163C" w:rsidP="00D9163C">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2</w:t>
            </w:r>
          </w:p>
        </w:tc>
        <w:tc>
          <w:tcPr>
            <w:tcW w:w="2126" w:type="dxa"/>
          </w:tcPr>
          <w:p w14:paraId="10BBC4CF" w14:textId="3780BC31" w:rsidR="00D9163C" w:rsidRPr="00F838D5" w:rsidRDefault="00D9163C" w:rsidP="005522F8">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3</w:t>
            </w:r>
          </w:p>
        </w:tc>
        <w:tc>
          <w:tcPr>
            <w:tcW w:w="2268" w:type="dxa"/>
          </w:tcPr>
          <w:p w14:paraId="0E79FE36" w14:textId="60C08774" w:rsidR="00D9163C" w:rsidRPr="00F838D5" w:rsidRDefault="00D9163C" w:rsidP="005522F8">
            <w:pPr>
              <w:pStyle w:val="af4"/>
              <w:rPr>
                <w:rFonts w:asciiTheme="majorHAnsi" w:eastAsia="Noto Serif CJK SC" w:hAnsiTheme="majorHAnsi" w:cstheme="majorHAnsi"/>
                <w:color w:val="000000" w:themeColor="text1"/>
                <w:kern w:val="3"/>
                <w:sz w:val="28"/>
                <w:szCs w:val="28"/>
                <w:lang w:val="kk-KZ" w:eastAsia="zh-CN" w:bidi="hi-IN"/>
              </w:rPr>
            </w:pPr>
            <w:r>
              <w:rPr>
                <w:rFonts w:asciiTheme="majorHAnsi" w:eastAsia="Noto Serif CJK SC" w:hAnsiTheme="majorHAnsi" w:cstheme="majorHAnsi"/>
                <w:color w:val="000000" w:themeColor="text1"/>
                <w:kern w:val="3"/>
                <w:sz w:val="28"/>
                <w:szCs w:val="28"/>
                <w:lang w:val="kk-KZ" w:eastAsia="zh-CN" w:bidi="hi-IN"/>
              </w:rPr>
              <w:t>4</w:t>
            </w:r>
          </w:p>
        </w:tc>
        <w:tc>
          <w:tcPr>
            <w:tcW w:w="1418" w:type="dxa"/>
          </w:tcPr>
          <w:p w14:paraId="791A1C41" w14:textId="55195D4F" w:rsidR="00D9163C" w:rsidRPr="00F838D5" w:rsidRDefault="00D9163C" w:rsidP="005522F8">
            <w:pPr>
              <w:pStyle w:val="af4"/>
              <w:jc w:val="center"/>
              <w:rPr>
                <w:rFonts w:asciiTheme="majorHAnsi" w:eastAsia="Noto Serif CJK SC" w:hAnsiTheme="majorHAnsi" w:cstheme="majorHAnsi"/>
                <w:color w:val="000000" w:themeColor="text1"/>
                <w:kern w:val="3"/>
                <w:sz w:val="28"/>
                <w:szCs w:val="28"/>
                <w:lang w:val="kk-KZ" w:eastAsia="zh-CN" w:bidi="hi-IN"/>
              </w:rPr>
            </w:pPr>
            <w:r>
              <w:rPr>
                <w:rFonts w:asciiTheme="majorHAnsi" w:eastAsia="Noto Serif CJK SC" w:hAnsiTheme="majorHAnsi" w:cstheme="majorHAnsi"/>
                <w:color w:val="000000" w:themeColor="text1"/>
                <w:kern w:val="3"/>
                <w:sz w:val="28"/>
                <w:szCs w:val="28"/>
                <w:lang w:val="kk-KZ" w:eastAsia="zh-CN" w:bidi="hi-IN"/>
              </w:rPr>
              <w:t>5</w:t>
            </w:r>
          </w:p>
        </w:tc>
        <w:tc>
          <w:tcPr>
            <w:tcW w:w="1701" w:type="dxa"/>
          </w:tcPr>
          <w:p w14:paraId="79BAE41E" w14:textId="491D7651" w:rsidR="00D9163C" w:rsidRPr="00F838D5" w:rsidRDefault="00D9163C" w:rsidP="005522F8">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6</w:t>
            </w:r>
          </w:p>
        </w:tc>
        <w:tc>
          <w:tcPr>
            <w:tcW w:w="1842" w:type="dxa"/>
          </w:tcPr>
          <w:p w14:paraId="11CE5281" w14:textId="0A50DA5F" w:rsidR="00D9163C" w:rsidRPr="00F838D5" w:rsidRDefault="00D9163C" w:rsidP="005522F8">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7</w:t>
            </w:r>
          </w:p>
        </w:tc>
        <w:tc>
          <w:tcPr>
            <w:tcW w:w="1673" w:type="dxa"/>
          </w:tcPr>
          <w:p w14:paraId="333FDF3A" w14:textId="5AD612ED" w:rsidR="00D9163C" w:rsidRPr="00F838D5" w:rsidRDefault="00D9163C" w:rsidP="005522F8">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8</w:t>
            </w:r>
          </w:p>
        </w:tc>
      </w:tr>
      <w:tr w:rsidR="005522F8" w:rsidRPr="00F838D5" w14:paraId="4432DCD9" w14:textId="77777777" w:rsidTr="00890E23">
        <w:tc>
          <w:tcPr>
            <w:tcW w:w="709" w:type="dxa"/>
          </w:tcPr>
          <w:p w14:paraId="444B1D74" w14:textId="4DB6D512"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w:t>
            </w:r>
          </w:p>
        </w:tc>
        <w:tc>
          <w:tcPr>
            <w:tcW w:w="2864" w:type="dxa"/>
          </w:tcPr>
          <w:p w14:paraId="10B5D3BE" w14:textId="1162B46E" w:rsidR="005522F8" w:rsidRPr="00F838D5" w:rsidRDefault="005522F8" w:rsidP="005522F8">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Сокол</w:t>
            </w:r>
          </w:p>
        </w:tc>
        <w:tc>
          <w:tcPr>
            <w:tcW w:w="2126" w:type="dxa"/>
          </w:tcPr>
          <w:p w14:paraId="2A88E961" w14:textId="12B08966"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037</w:t>
            </w:r>
          </w:p>
        </w:tc>
        <w:tc>
          <w:tcPr>
            <w:tcW w:w="2268" w:type="dxa"/>
          </w:tcPr>
          <w:p w14:paraId="616E0168" w14:textId="1993D2B1" w:rsidR="005522F8" w:rsidRPr="00F838D5" w:rsidRDefault="005522F8" w:rsidP="005522F8">
            <w:pPr>
              <w:pStyle w:val="af4"/>
              <w:rPr>
                <w:rFonts w:asciiTheme="majorHAnsi" w:eastAsia="Noto Serif CJK SC" w:hAnsiTheme="majorHAnsi" w:cstheme="majorHAnsi"/>
                <w:color w:val="000000" w:themeColor="text1"/>
                <w:kern w:val="3"/>
                <w:sz w:val="28"/>
                <w:szCs w:val="28"/>
                <w:lang w:val="kk-KZ" w:eastAsia="zh-CN" w:bidi="hi-IN"/>
              </w:rPr>
            </w:pPr>
            <w:r w:rsidRPr="00F838D5">
              <w:rPr>
                <w:rFonts w:asciiTheme="majorHAnsi" w:hAnsiTheme="majorHAnsi" w:cstheme="majorHAnsi"/>
                <w:color w:val="000000" w:themeColor="text1"/>
                <w:sz w:val="28"/>
                <w:szCs w:val="28"/>
                <w:lang w:val="kk-KZ"/>
              </w:rPr>
              <w:t xml:space="preserve">Симментал </w:t>
            </w:r>
          </w:p>
        </w:tc>
        <w:tc>
          <w:tcPr>
            <w:tcW w:w="1418" w:type="dxa"/>
          </w:tcPr>
          <w:p w14:paraId="5438E472" w14:textId="57069276" w:rsidR="005522F8" w:rsidRPr="00F838D5" w:rsidRDefault="005522F8" w:rsidP="005522F8">
            <w:pPr>
              <w:pStyle w:val="af4"/>
              <w:jc w:val="center"/>
              <w:rPr>
                <w:rFonts w:asciiTheme="majorHAnsi" w:eastAsia="Noto Serif CJK SC" w:hAnsiTheme="majorHAnsi" w:cstheme="majorHAnsi"/>
                <w:color w:val="000000" w:themeColor="text1"/>
                <w:kern w:val="3"/>
                <w:sz w:val="28"/>
                <w:szCs w:val="28"/>
                <w:lang w:val="kk-KZ" w:eastAsia="zh-CN" w:bidi="hi-IN"/>
              </w:rPr>
            </w:pPr>
            <w:r w:rsidRPr="00F838D5">
              <w:rPr>
                <w:rFonts w:asciiTheme="majorHAnsi" w:hAnsiTheme="majorHAnsi" w:cstheme="majorHAnsi"/>
                <w:color w:val="000000" w:themeColor="text1"/>
                <w:sz w:val="28"/>
                <w:szCs w:val="28"/>
                <w:lang w:val="en-US"/>
              </w:rPr>
              <w:t>TG</w:t>
            </w:r>
          </w:p>
        </w:tc>
        <w:tc>
          <w:tcPr>
            <w:tcW w:w="1701" w:type="dxa"/>
          </w:tcPr>
          <w:p w14:paraId="25A0D84F" w14:textId="322DA19E"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2019-2021</w:t>
            </w:r>
          </w:p>
        </w:tc>
        <w:tc>
          <w:tcPr>
            <w:tcW w:w="1842" w:type="dxa"/>
          </w:tcPr>
          <w:p w14:paraId="269721F2" w14:textId="1B9E01B1"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104</w:t>
            </w:r>
          </w:p>
        </w:tc>
        <w:tc>
          <w:tcPr>
            <w:tcW w:w="1673" w:type="dxa"/>
          </w:tcPr>
          <w:p w14:paraId="0EFE1330" w14:textId="17B3AE3B" w:rsidR="005522F8" w:rsidRPr="00F838D5" w:rsidRDefault="005522F8" w:rsidP="005522F8">
            <w:pPr>
              <w:pStyle w:val="af4"/>
              <w:jc w:val="center"/>
              <w:rPr>
                <w:rFonts w:asciiTheme="majorHAnsi" w:hAnsiTheme="majorHAnsi" w:cstheme="majorHAnsi"/>
                <w:sz w:val="28"/>
                <w:szCs w:val="28"/>
                <w:lang w:val="kk-KZ"/>
              </w:rPr>
            </w:pPr>
            <w:r w:rsidRPr="00F838D5">
              <w:rPr>
                <w:rFonts w:asciiTheme="majorHAnsi" w:hAnsiTheme="majorHAnsi" w:cstheme="majorHAnsi"/>
                <w:sz w:val="28"/>
                <w:szCs w:val="28"/>
                <w:lang w:val="kk-KZ"/>
              </w:rPr>
              <w:t>83895</w:t>
            </w:r>
          </w:p>
        </w:tc>
      </w:tr>
      <w:tr w:rsidR="003B42B5" w:rsidRPr="00F838D5" w14:paraId="44F7091C" w14:textId="77777777" w:rsidTr="00890E23">
        <w:tc>
          <w:tcPr>
            <w:tcW w:w="709" w:type="dxa"/>
          </w:tcPr>
          <w:p w14:paraId="07DC3D72" w14:textId="0C72727E"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w:t>
            </w:r>
          </w:p>
        </w:tc>
        <w:tc>
          <w:tcPr>
            <w:tcW w:w="2864" w:type="dxa"/>
          </w:tcPr>
          <w:p w14:paraId="272DEEF8" w14:textId="77777777"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 xml:space="preserve">Чемпион </w:t>
            </w:r>
          </w:p>
        </w:tc>
        <w:tc>
          <w:tcPr>
            <w:tcW w:w="2126" w:type="dxa"/>
          </w:tcPr>
          <w:p w14:paraId="28356E8C" w14:textId="7777777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441</w:t>
            </w:r>
          </w:p>
        </w:tc>
        <w:tc>
          <w:tcPr>
            <w:tcW w:w="2268" w:type="dxa"/>
          </w:tcPr>
          <w:p w14:paraId="24DEAB28" w14:textId="6E90267D"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418" w:type="dxa"/>
          </w:tcPr>
          <w:p w14:paraId="0D58DD26" w14:textId="7777777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en-US"/>
              </w:rPr>
              <w:t>TT</w:t>
            </w:r>
          </w:p>
        </w:tc>
        <w:tc>
          <w:tcPr>
            <w:tcW w:w="1701" w:type="dxa"/>
          </w:tcPr>
          <w:p w14:paraId="2528B673" w14:textId="7777777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en-US"/>
              </w:rPr>
              <w:t>2015-2016</w:t>
            </w:r>
          </w:p>
        </w:tc>
        <w:tc>
          <w:tcPr>
            <w:tcW w:w="1842" w:type="dxa"/>
          </w:tcPr>
          <w:p w14:paraId="25EC23BC" w14:textId="7777777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191</w:t>
            </w:r>
          </w:p>
        </w:tc>
        <w:tc>
          <w:tcPr>
            <w:tcW w:w="1673" w:type="dxa"/>
          </w:tcPr>
          <w:p w14:paraId="6F23A17C" w14:textId="77777777" w:rsidR="003B42B5" w:rsidRPr="00F838D5" w:rsidRDefault="003B42B5" w:rsidP="003B42B5">
            <w:pPr>
              <w:pStyle w:val="af4"/>
              <w:jc w:val="center"/>
              <w:rPr>
                <w:rFonts w:asciiTheme="majorHAnsi" w:hAnsiTheme="majorHAnsi" w:cstheme="majorHAnsi"/>
                <w:sz w:val="28"/>
                <w:szCs w:val="28"/>
                <w:lang w:val="kk-KZ"/>
              </w:rPr>
            </w:pPr>
            <w:r w:rsidRPr="00F838D5">
              <w:rPr>
                <w:rFonts w:asciiTheme="majorHAnsi" w:hAnsiTheme="majorHAnsi" w:cstheme="majorHAnsi"/>
                <w:sz w:val="28"/>
                <w:szCs w:val="28"/>
                <w:lang w:val="kk-KZ"/>
              </w:rPr>
              <w:t>62163</w:t>
            </w:r>
          </w:p>
        </w:tc>
      </w:tr>
      <w:tr w:rsidR="003B42B5" w:rsidRPr="00F838D5" w14:paraId="47F5B1B9" w14:textId="77777777" w:rsidTr="00890E23">
        <w:tc>
          <w:tcPr>
            <w:tcW w:w="709" w:type="dxa"/>
          </w:tcPr>
          <w:p w14:paraId="542542C6" w14:textId="1D9F00F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3</w:t>
            </w:r>
          </w:p>
        </w:tc>
        <w:tc>
          <w:tcPr>
            <w:tcW w:w="2864" w:type="dxa"/>
          </w:tcPr>
          <w:p w14:paraId="347F8A56" w14:textId="77777777"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Ворон</w:t>
            </w:r>
          </w:p>
        </w:tc>
        <w:tc>
          <w:tcPr>
            <w:tcW w:w="2126" w:type="dxa"/>
          </w:tcPr>
          <w:p w14:paraId="1BEAC801" w14:textId="7777777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en-US"/>
              </w:rPr>
              <w:t>627</w:t>
            </w:r>
          </w:p>
        </w:tc>
        <w:tc>
          <w:tcPr>
            <w:tcW w:w="2268" w:type="dxa"/>
          </w:tcPr>
          <w:p w14:paraId="1907A223" w14:textId="40FF59E7"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418" w:type="dxa"/>
          </w:tcPr>
          <w:p w14:paraId="54E3CF09" w14:textId="77777777"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hAnsiTheme="majorHAnsi" w:cstheme="majorHAnsi"/>
                <w:color w:val="000000" w:themeColor="text1"/>
                <w:sz w:val="28"/>
                <w:szCs w:val="28"/>
                <w:lang w:val="en-US"/>
              </w:rPr>
              <w:t>TT</w:t>
            </w:r>
          </w:p>
        </w:tc>
        <w:tc>
          <w:tcPr>
            <w:tcW w:w="1701" w:type="dxa"/>
          </w:tcPr>
          <w:p w14:paraId="428A808F" w14:textId="7777777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2018-2021</w:t>
            </w:r>
          </w:p>
        </w:tc>
        <w:tc>
          <w:tcPr>
            <w:tcW w:w="1842" w:type="dxa"/>
          </w:tcPr>
          <w:p w14:paraId="5672C431" w14:textId="7777777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en-US"/>
              </w:rPr>
              <w:t>149</w:t>
            </w:r>
          </w:p>
        </w:tc>
        <w:tc>
          <w:tcPr>
            <w:tcW w:w="1673" w:type="dxa"/>
          </w:tcPr>
          <w:p w14:paraId="0BDD6844" w14:textId="77777777" w:rsidR="003B42B5" w:rsidRPr="00F838D5" w:rsidRDefault="003B42B5" w:rsidP="003B42B5">
            <w:pPr>
              <w:pStyle w:val="af4"/>
              <w:jc w:val="center"/>
              <w:rPr>
                <w:rFonts w:asciiTheme="majorHAnsi" w:hAnsiTheme="majorHAnsi" w:cstheme="majorHAnsi"/>
                <w:sz w:val="28"/>
                <w:szCs w:val="28"/>
                <w:lang w:val="kk-KZ"/>
              </w:rPr>
            </w:pPr>
            <w:r w:rsidRPr="00F838D5">
              <w:rPr>
                <w:rFonts w:asciiTheme="majorHAnsi" w:hAnsiTheme="majorHAnsi" w:cstheme="majorHAnsi"/>
                <w:sz w:val="28"/>
                <w:szCs w:val="28"/>
                <w:lang w:val="kk-KZ"/>
              </w:rPr>
              <w:t>44973</w:t>
            </w:r>
          </w:p>
        </w:tc>
      </w:tr>
      <w:tr w:rsidR="005522F8" w:rsidRPr="00F838D5" w14:paraId="5351D251" w14:textId="77777777" w:rsidTr="00BC728E">
        <w:tc>
          <w:tcPr>
            <w:tcW w:w="709" w:type="dxa"/>
            <w:tcBorders>
              <w:bottom w:val="single" w:sz="4" w:space="0" w:color="auto"/>
            </w:tcBorders>
          </w:tcPr>
          <w:p w14:paraId="37AFE8D0" w14:textId="578280DA"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4</w:t>
            </w:r>
          </w:p>
        </w:tc>
        <w:tc>
          <w:tcPr>
            <w:tcW w:w="2864" w:type="dxa"/>
            <w:tcBorders>
              <w:bottom w:val="single" w:sz="4" w:space="0" w:color="auto"/>
            </w:tcBorders>
          </w:tcPr>
          <w:p w14:paraId="72834EE6" w14:textId="02D3A744" w:rsidR="005522F8" w:rsidRPr="00F838D5" w:rsidRDefault="005522F8" w:rsidP="005522F8">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Триплекс</w:t>
            </w:r>
          </w:p>
        </w:tc>
        <w:tc>
          <w:tcPr>
            <w:tcW w:w="2126" w:type="dxa"/>
            <w:tcBorders>
              <w:bottom w:val="single" w:sz="4" w:space="0" w:color="auto"/>
            </w:tcBorders>
          </w:tcPr>
          <w:p w14:paraId="3276B781" w14:textId="0CC49314" w:rsidR="005522F8" w:rsidRPr="00F838D5" w:rsidRDefault="005522F8" w:rsidP="005522F8">
            <w:pPr>
              <w:pStyle w:val="af4"/>
              <w:jc w:val="center"/>
              <w:rPr>
                <w:rFonts w:asciiTheme="majorHAnsi" w:hAnsiTheme="majorHAnsi" w:cstheme="majorHAnsi"/>
                <w:color w:val="000000" w:themeColor="text1"/>
                <w:sz w:val="28"/>
                <w:szCs w:val="28"/>
                <w:lang w:val="en-US"/>
              </w:rPr>
            </w:pPr>
            <w:r w:rsidRPr="00F838D5">
              <w:rPr>
                <w:rFonts w:asciiTheme="majorHAnsi" w:hAnsiTheme="majorHAnsi" w:cstheme="majorHAnsi"/>
                <w:color w:val="000000" w:themeColor="text1"/>
                <w:sz w:val="28"/>
                <w:szCs w:val="28"/>
                <w:lang w:val="en-US"/>
              </w:rPr>
              <w:t>0189</w:t>
            </w:r>
          </w:p>
        </w:tc>
        <w:tc>
          <w:tcPr>
            <w:tcW w:w="2268" w:type="dxa"/>
            <w:tcBorders>
              <w:bottom w:val="single" w:sz="4" w:space="0" w:color="auto"/>
            </w:tcBorders>
          </w:tcPr>
          <w:p w14:paraId="0F6AA390" w14:textId="12A09918" w:rsidR="005522F8" w:rsidRPr="00F838D5" w:rsidRDefault="005522F8" w:rsidP="00A64C3E">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Голшт</w:t>
            </w:r>
            <w:r w:rsidR="00607BDF" w:rsidRPr="00F838D5">
              <w:rPr>
                <w:rFonts w:asciiTheme="majorHAnsi" w:hAnsiTheme="majorHAnsi" w:cstheme="majorHAnsi"/>
                <w:color w:val="000000" w:themeColor="text1"/>
                <w:sz w:val="28"/>
                <w:szCs w:val="28"/>
                <w:lang w:val="kk-KZ"/>
              </w:rPr>
              <w:t>е</w:t>
            </w:r>
            <w:r w:rsidRPr="00F838D5">
              <w:rPr>
                <w:rFonts w:asciiTheme="majorHAnsi" w:hAnsiTheme="majorHAnsi" w:cstheme="majorHAnsi"/>
                <w:color w:val="000000" w:themeColor="text1"/>
                <w:sz w:val="28"/>
                <w:szCs w:val="28"/>
                <w:lang w:val="kk-KZ"/>
              </w:rPr>
              <w:t>ин</w:t>
            </w:r>
          </w:p>
        </w:tc>
        <w:tc>
          <w:tcPr>
            <w:tcW w:w="1418" w:type="dxa"/>
            <w:tcBorders>
              <w:bottom w:val="single" w:sz="4" w:space="0" w:color="auto"/>
            </w:tcBorders>
          </w:tcPr>
          <w:p w14:paraId="09117AAC" w14:textId="197D874D" w:rsidR="005522F8" w:rsidRPr="00F838D5" w:rsidRDefault="005522F8" w:rsidP="005522F8">
            <w:pPr>
              <w:pStyle w:val="af4"/>
              <w:jc w:val="center"/>
              <w:rPr>
                <w:rFonts w:asciiTheme="majorHAnsi" w:hAnsiTheme="majorHAnsi" w:cstheme="majorHAnsi"/>
                <w:color w:val="000000" w:themeColor="text1"/>
                <w:sz w:val="28"/>
                <w:szCs w:val="28"/>
                <w:lang w:val="en-US"/>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701" w:type="dxa"/>
            <w:tcBorders>
              <w:bottom w:val="single" w:sz="4" w:space="0" w:color="auto"/>
            </w:tcBorders>
          </w:tcPr>
          <w:p w14:paraId="7E9BC42A" w14:textId="7FBC5E53"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2015-2018</w:t>
            </w:r>
          </w:p>
        </w:tc>
        <w:tc>
          <w:tcPr>
            <w:tcW w:w="1842" w:type="dxa"/>
            <w:tcBorders>
              <w:bottom w:val="single" w:sz="4" w:space="0" w:color="auto"/>
            </w:tcBorders>
          </w:tcPr>
          <w:p w14:paraId="38C17B7D" w14:textId="787B8FAF" w:rsidR="005522F8" w:rsidRPr="00F838D5" w:rsidRDefault="005522F8" w:rsidP="005522F8">
            <w:pPr>
              <w:pStyle w:val="af4"/>
              <w:jc w:val="center"/>
              <w:rPr>
                <w:rFonts w:asciiTheme="majorHAnsi" w:hAnsiTheme="majorHAnsi" w:cstheme="majorHAnsi"/>
                <w:color w:val="000000" w:themeColor="text1"/>
                <w:sz w:val="28"/>
                <w:szCs w:val="28"/>
                <w:lang w:val="en-US"/>
              </w:rPr>
            </w:pPr>
            <w:r w:rsidRPr="00F838D5">
              <w:rPr>
                <w:rFonts w:asciiTheme="majorHAnsi" w:hAnsiTheme="majorHAnsi" w:cstheme="majorHAnsi"/>
                <w:color w:val="000000" w:themeColor="text1"/>
                <w:sz w:val="28"/>
                <w:szCs w:val="28"/>
                <w:lang w:val="en-US"/>
              </w:rPr>
              <w:t>8</w:t>
            </w:r>
          </w:p>
        </w:tc>
        <w:tc>
          <w:tcPr>
            <w:tcW w:w="1673" w:type="dxa"/>
            <w:tcBorders>
              <w:bottom w:val="single" w:sz="4" w:space="0" w:color="auto"/>
            </w:tcBorders>
          </w:tcPr>
          <w:p w14:paraId="71AB4A64" w14:textId="37441E3E" w:rsidR="005522F8" w:rsidRPr="00F838D5" w:rsidRDefault="005522F8" w:rsidP="005522F8">
            <w:pPr>
              <w:pStyle w:val="af4"/>
              <w:jc w:val="center"/>
              <w:rPr>
                <w:rFonts w:asciiTheme="majorHAnsi" w:hAnsiTheme="majorHAnsi" w:cstheme="majorHAnsi"/>
                <w:sz w:val="28"/>
                <w:szCs w:val="28"/>
                <w:lang w:val="kk-KZ"/>
              </w:rPr>
            </w:pPr>
            <w:r w:rsidRPr="00F838D5">
              <w:rPr>
                <w:rFonts w:asciiTheme="majorHAnsi" w:hAnsiTheme="majorHAnsi" w:cstheme="majorHAnsi"/>
                <w:sz w:val="28"/>
                <w:szCs w:val="28"/>
                <w:lang w:val="en-US"/>
              </w:rPr>
              <w:t>33650</w:t>
            </w:r>
          </w:p>
        </w:tc>
      </w:tr>
      <w:tr w:rsidR="003B42B5" w:rsidRPr="00F838D5" w14:paraId="1F0EB213" w14:textId="77777777" w:rsidTr="00BC728E">
        <w:tc>
          <w:tcPr>
            <w:tcW w:w="709" w:type="dxa"/>
            <w:tcBorders>
              <w:bottom w:val="nil"/>
            </w:tcBorders>
          </w:tcPr>
          <w:p w14:paraId="7904C5DA" w14:textId="06ABFBD9"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5</w:t>
            </w:r>
          </w:p>
        </w:tc>
        <w:tc>
          <w:tcPr>
            <w:tcW w:w="2864" w:type="dxa"/>
            <w:tcBorders>
              <w:bottom w:val="nil"/>
            </w:tcBorders>
            <w:vAlign w:val="bottom"/>
          </w:tcPr>
          <w:p w14:paraId="472722EC" w14:textId="3BA66D12"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Кубок</w:t>
            </w:r>
          </w:p>
        </w:tc>
        <w:tc>
          <w:tcPr>
            <w:tcW w:w="2126" w:type="dxa"/>
            <w:tcBorders>
              <w:bottom w:val="nil"/>
            </w:tcBorders>
            <w:vAlign w:val="bottom"/>
          </w:tcPr>
          <w:p w14:paraId="437392C6" w14:textId="7AB32214"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hAnsiTheme="majorHAnsi" w:cstheme="majorHAnsi"/>
                <w:color w:val="000000" w:themeColor="text1"/>
                <w:sz w:val="28"/>
                <w:szCs w:val="28"/>
              </w:rPr>
              <w:t>5631</w:t>
            </w:r>
          </w:p>
        </w:tc>
        <w:tc>
          <w:tcPr>
            <w:tcW w:w="2268" w:type="dxa"/>
            <w:tcBorders>
              <w:bottom w:val="nil"/>
            </w:tcBorders>
          </w:tcPr>
          <w:p w14:paraId="43D28401" w14:textId="615F0380"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418" w:type="dxa"/>
            <w:tcBorders>
              <w:bottom w:val="nil"/>
            </w:tcBorders>
          </w:tcPr>
          <w:p w14:paraId="7E1EFE8A" w14:textId="435A4FD8"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701" w:type="dxa"/>
            <w:tcBorders>
              <w:bottom w:val="nil"/>
            </w:tcBorders>
          </w:tcPr>
          <w:p w14:paraId="0617EEB8" w14:textId="310C6A95"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2017-2021</w:t>
            </w:r>
          </w:p>
        </w:tc>
        <w:tc>
          <w:tcPr>
            <w:tcW w:w="1842" w:type="dxa"/>
            <w:tcBorders>
              <w:bottom w:val="nil"/>
            </w:tcBorders>
          </w:tcPr>
          <w:p w14:paraId="5F2DC29D" w14:textId="1C034C00"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hAnsiTheme="majorHAnsi" w:cstheme="majorHAnsi"/>
                <w:color w:val="000000" w:themeColor="text1"/>
                <w:sz w:val="28"/>
                <w:szCs w:val="28"/>
                <w:lang w:val="kk-KZ"/>
              </w:rPr>
              <w:t>83</w:t>
            </w:r>
          </w:p>
        </w:tc>
        <w:tc>
          <w:tcPr>
            <w:tcW w:w="1673" w:type="dxa"/>
            <w:tcBorders>
              <w:bottom w:val="nil"/>
            </w:tcBorders>
          </w:tcPr>
          <w:p w14:paraId="798FDC98" w14:textId="458757CB" w:rsidR="003B42B5" w:rsidRPr="00F838D5" w:rsidRDefault="003B42B5" w:rsidP="003B42B5">
            <w:pPr>
              <w:pStyle w:val="af4"/>
              <w:jc w:val="center"/>
              <w:rPr>
                <w:rFonts w:asciiTheme="majorHAnsi" w:hAnsiTheme="majorHAnsi" w:cstheme="majorHAnsi"/>
                <w:sz w:val="28"/>
                <w:szCs w:val="28"/>
                <w:lang w:val="en-US"/>
              </w:rPr>
            </w:pPr>
            <w:r w:rsidRPr="00F838D5">
              <w:rPr>
                <w:rFonts w:asciiTheme="majorHAnsi" w:hAnsiTheme="majorHAnsi" w:cstheme="majorHAnsi"/>
                <w:sz w:val="28"/>
                <w:szCs w:val="28"/>
                <w:lang w:val="kk-KZ"/>
              </w:rPr>
              <w:t>30833</w:t>
            </w:r>
          </w:p>
        </w:tc>
      </w:tr>
    </w:tbl>
    <w:p w14:paraId="77A0EFFA" w14:textId="77777777" w:rsidR="00BC728E" w:rsidRDefault="00BC728E" w:rsidP="00D9163C">
      <w:pPr>
        <w:rPr>
          <w:sz w:val="28"/>
          <w:szCs w:val="28"/>
          <w:lang w:val="en-US"/>
        </w:rPr>
      </w:pPr>
    </w:p>
    <w:p w14:paraId="58C056BF" w14:textId="0B09E543" w:rsidR="00D9163C" w:rsidRPr="00D9163C" w:rsidRDefault="00BC728E" w:rsidP="00D9163C">
      <w:pPr>
        <w:rPr>
          <w:sz w:val="28"/>
          <w:szCs w:val="28"/>
          <w:lang w:val="kk-KZ"/>
        </w:rPr>
      </w:pPr>
      <w:r w:rsidRPr="00D9163C">
        <w:rPr>
          <w:sz w:val="28"/>
          <w:szCs w:val="28"/>
          <w:lang w:val="en-US"/>
        </w:rPr>
        <w:lastRenderedPageBreak/>
        <w:t>1</w:t>
      </w:r>
      <w:r>
        <w:rPr>
          <w:sz w:val="28"/>
          <w:szCs w:val="28"/>
          <w:lang w:val="kk-KZ"/>
        </w:rPr>
        <w:t>4</w:t>
      </w:r>
      <w:r w:rsidRPr="00D9163C">
        <w:rPr>
          <w:sz w:val="28"/>
          <w:szCs w:val="28"/>
          <w:lang w:val="en-US"/>
        </w:rPr>
        <w:t>-</w:t>
      </w:r>
      <w:r w:rsidRPr="00D9163C">
        <w:rPr>
          <w:sz w:val="28"/>
          <w:szCs w:val="28"/>
          <w:lang w:val="kk-KZ"/>
        </w:rPr>
        <w:t>кестенің жалғасы</w:t>
      </w:r>
    </w:p>
    <w:tbl>
      <w:tblPr>
        <w:tblStyle w:val="af"/>
        <w:tblW w:w="14950" w:type="dxa"/>
        <w:tblInd w:w="-5" w:type="dxa"/>
        <w:tblLayout w:type="fixed"/>
        <w:tblLook w:val="04A0" w:firstRow="1" w:lastRow="0" w:firstColumn="1" w:lastColumn="0" w:noHBand="0" w:noVBand="1"/>
      </w:tblPr>
      <w:tblGrid>
        <w:gridCol w:w="822"/>
        <w:gridCol w:w="3856"/>
        <w:gridCol w:w="3260"/>
        <w:gridCol w:w="2268"/>
        <w:gridCol w:w="1134"/>
        <w:gridCol w:w="1560"/>
        <w:gridCol w:w="992"/>
        <w:gridCol w:w="1058"/>
      </w:tblGrid>
      <w:tr w:rsidR="00D9163C" w:rsidRPr="00F838D5" w14:paraId="72147A22" w14:textId="77777777" w:rsidTr="00BC728E">
        <w:tc>
          <w:tcPr>
            <w:tcW w:w="822" w:type="dxa"/>
          </w:tcPr>
          <w:p w14:paraId="164CDCA3" w14:textId="169E5AD2" w:rsidR="00D9163C" w:rsidRPr="00F838D5" w:rsidRDefault="00D9163C" w:rsidP="003B42B5">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1</w:t>
            </w:r>
          </w:p>
        </w:tc>
        <w:tc>
          <w:tcPr>
            <w:tcW w:w="3856" w:type="dxa"/>
          </w:tcPr>
          <w:p w14:paraId="1DB92066" w14:textId="540EF67E" w:rsidR="00D9163C" w:rsidRPr="00F838D5" w:rsidRDefault="00D9163C" w:rsidP="003B42B5">
            <w:pPr>
              <w:pStyle w:val="af4"/>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2</w:t>
            </w:r>
          </w:p>
        </w:tc>
        <w:tc>
          <w:tcPr>
            <w:tcW w:w="3260" w:type="dxa"/>
          </w:tcPr>
          <w:p w14:paraId="621CB1F5" w14:textId="5D130F32" w:rsidR="00D9163C" w:rsidRPr="00F838D5" w:rsidRDefault="00D9163C" w:rsidP="003B42B5">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3</w:t>
            </w:r>
          </w:p>
        </w:tc>
        <w:tc>
          <w:tcPr>
            <w:tcW w:w="2268" w:type="dxa"/>
          </w:tcPr>
          <w:p w14:paraId="01E3FA18" w14:textId="3F3ADFAF" w:rsidR="00D9163C" w:rsidRPr="00471241" w:rsidRDefault="00D9163C" w:rsidP="003B42B5">
            <w:pPr>
              <w:pStyle w:val="af4"/>
              <w:rPr>
                <w:rFonts w:ascii="Times New Roman" w:hAnsi="Times New Roman"/>
                <w:color w:val="000000" w:themeColor="text1"/>
                <w:sz w:val="28"/>
                <w:szCs w:val="28"/>
                <w:lang w:val="kk-KZ"/>
              </w:rPr>
            </w:pPr>
            <w:r>
              <w:rPr>
                <w:rFonts w:ascii="Times New Roman" w:hAnsi="Times New Roman"/>
                <w:color w:val="000000" w:themeColor="text1"/>
                <w:sz w:val="28"/>
                <w:szCs w:val="28"/>
                <w:lang w:val="kk-KZ"/>
              </w:rPr>
              <w:t>4</w:t>
            </w:r>
          </w:p>
        </w:tc>
        <w:tc>
          <w:tcPr>
            <w:tcW w:w="1134" w:type="dxa"/>
          </w:tcPr>
          <w:p w14:paraId="21FE2863" w14:textId="50A41357" w:rsidR="00D9163C" w:rsidRPr="00D9163C" w:rsidRDefault="00D9163C" w:rsidP="003B42B5">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5</w:t>
            </w:r>
          </w:p>
        </w:tc>
        <w:tc>
          <w:tcPr>
            <w:tcW w:w="1560" w:type="dxa"/>
          </w:tcPr>
          <w:p w14:paraId="2E602440" w14:textId="4186D77B" w:rsidR="00D9163C" w:rsidRPr="00F838D5" w:rsidRDefault="00D9163C" w:rsidP="003B42B5">
            <w:pPr>
              <w:pStyle w:val="af4"/>
              <w:jc w:val="center"/>
              <w:rPr>
                <w:rFonts w:asciiTheme="majorHAnsi" w:hAnsiTheme="majorHAnsi" w:cstheme="majorHAnsi"/>
                <w:color w:val="000000" w:themeColor="text1"/>
                <w:sz w:val="28"/>
                <w:szCs w:val="28"/>
                <w:lang w:val="kk-KZ"/>
              </w:rPr>
            </w:pPr>
            <w:r>
              <w:rPr>
                <w:rFonts w:asciiTheme="majorHAnsi" w:hAnsiTheme="majorHAnsi" w:cstheme="majorHAnsi"/>
                <w:color w:val="000000" w:themeColor="text1"/>
                <w:sz w:val="28"/>
                <w:szCs w:val="28"/>
                <w:lang w:val="kk-KZ"/>
              </w:rPr>
              <w:t>6</w:t>
            </w:r>
          </w:p>
        </w:tc>
        <w:tc>
          <w:tcPr>
            <w:tcW w:w="992" w:type="dxa"/>
          </w:tcPr>
          <w:p w14:paraId="395B8444" w14:textId="6D057295" w:rsidR="00D9163C" w:rsidRPr="00F838D5" w:rsidRDefault="00D9163C" w:rsidP="003B42B5">
            <w:pPr>
              <w:pStyle w:val="af4"/>
              <w:jc w:val="center"/>
              <w:rPr>
                <w:rFonts w:asciiTheme="majorHAnsi" w:hAnsiTheme="majorHAnsi" w:cstheme="majorHAnsi"/>
                <w:sz w:val="28"/>
                <w:szCs w:val="28"/>
                <w:lang w:val="kk-KZ"/>
              </w:rPr>
            </w:pPr>
            <w:r>
              <w:rPr>
                <w:rFonts w:asciiTheme="majorHAnsi" w:hAnsiTheme="majorHAnsi" w:cstheme="majorHAnsi"/>
                <w:sz w:val="28"/>
                <w:szCs w:val="28"/>
                <w:lang w:val="kk-KZ"/>
              </w:rPr>
              <w:t>7</w:t>
            </w:r>
          </w:p>
        </w:tc>
        <w:tc>
          <w:tcPr>
            <w:tcW w:w="1058" w:type="dxa"/>
          </w:tcPr>
          <w:p w14:paraId="06EDF674" w14:textId="0509A35C" w:rsidR="00D9163C" w:rsidRPr="00D9163C" w:rsidRDefault="00D9163C" w:rsidP="003B42B5">
            <w:pPr>
              <w:pStyle w:val="af4"/>
              <w:jc w:val="center"/>
              <w:rPr>
                <w:rFonts w:asciiTheme="majorHAnsi" w:hAnsiTheme="majorHAnsi" w:cstheme="majorHAnsi"/>
                <w:sz w:val="28"/>
                <w:szCs w:val="28"/>
                <w:lang w:val="kk-KZ"/>
              </w:rPr>
            </w:pPr>
            <w:r>
              <w:rPr>
                <w:rFonts w:asciiTheme="majorHAnsi" w:hAnsiTheme="majorHAnsi" w:cstheme="majorHAnsi"/>
                <w:sz w:val="28"/>
                <w:szCs w:val="28"/>
                <w:lang w:val="kk-KZ"/>
              </w:rPr>
              <w:t>8</w:t>
            </w:r>
          </w:p>
        </w:tc>
      </w:tr>
      <w:tr w:rsidR="003B42B5" w:rsidRPr="00F838D5" w14:paraId="00FAA762" w14:textId="77777777" w:rsidTr="00BC728E">
        <w:tc>
          <w:tcPr>
            <w:tcW w:w="822" w:type="dxa"/>
          </w:tcPr>
          <w:p w14:paraId="665E1B04" w14:textId="664FDA3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6</w:t>
            </w:r>
          </w:p>
        </w:tc>
        <w:tc>
          <w:tcPr>
            <w:tcW w:w="3856" w:type="dxa"/>
          </w:tcPr>
          <w:p w14:paraId="433F5C72" w14:textId="26E46832"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Крепыш</w:t>
            </w:r>
          </w:p>
        </w:tc>
        <w:tc>
          <w:tcPr>
            <w:tcW w:w="3260" w:type="dxa"/>
          </w:tcPr>
          <w:p w14:paraId="70CA52C9" w14:textId="237DFFB6" w:rsidR="003B42B5" w:rsidRPr="00F838D5" w:rsidRDefault="003B42B5" w:rsidP="003B42B5">
            <w:pPr>
              <w:pStyle w:val="af4"/>
              <w:jc w:val="center"/>
              <w:rPr>
                <w:rFonts w:asciiTheme="majorHAnsi" w:hAnsiTheme="majorHAnsi" w:cstheme="majorHAnsi"/>
                <w:color w:val="000000" w:themeColor="text1"/>
                <w:sz w:val="28"/>
                <w:szCs w:val="28"/>
              </w:rPr>
            </w:pPr>
            <w:r w:rsidRPr="00F838D5">
              <w:rPr>
                <w:rFonts w:asciiTheme="majorHAnsi" w:hAnsiTheme="majorHAnsi" w:cstheme="majorHAnsi"/>
                <w:color w:val="000000" w:themeColor="text1"/>
                <w:sz w:val="28"/>
                <w:szCs w:val="28"/>
                <w:lang w:val="kk-KZ"/>
              </w:rPr>
              <w:t>7280</w:t>
            </w:r>
          </w:p>
        </w:tc>
        <w:tc>
          <w:tcPr>
            <w:tcW w:w="2268" w:type="dxa"/>
          </w:tcPr>
          <w:p w14:paraId="1CD6CCE7" w14:textId="0E2FED99"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134" w:type="dxa"/>
          </w:tcPr>
          <w:p w14:paraId="777F7256" w14:textId="0EAF23C9"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hAnsiTheme="majorHAnsi" w:cstheme="majorHAnsi"/>
                <w:color w:val="000000" w:themeColor="text1"/>
                <w:sz w:val="28"/>
                <w:szCs w:val="28"/>
                <w:lang w:val="en-US"/>
              </w:rPr>
              <w:t>GG</w:t>
            </w:r>
          </w:p>
        </w:tc>
        <w:tc>
          <w:tcPr>
            <w:tcW w:w="1560" w:type="dxa"/>
          </w:tcPr>
          <w:p w14:paraId="6F5244D3" w14:textId="6FFC9C3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2016-2021</w:t>
            </w:r>
          </w:p>
        </w:tc>
        <w:tc>
          <w:tcPr>
            <w:tcW w:w="992" w:type="dxa"/>
          </w:tcPr>
          <w:p w14:paraId="42274EF5" w14:textId="49023E7A" w:rsidR="003B42B5" w:rsidRPr="00F838D5" w:rsidRDefault="003B42B5" w:rsidP="003B42B5">
            <w:pPr>
              <w:pStyle w:val="af4"/>
              <w:jc w:val="center"/>
              <w:rPr>
                <w:rFonts w:asciiTheme="majorHAnsi" w:hAnsiTheme="majorHAnsi" w:cstheme="majorHAnsi"/>
                <w:color w:val="FF0000"/>
                <w:sz w:val="28"/>
                <w:szCs w:val="28"/>
                <w:lang w:val="kk-KZ"/>
              </w:rPr>
            </w:pPr>
            <w:r w:rsidRPr="00F838D5">
              <w:rPr>
                <w:rFonts w:asciiTheme="majorHAnsi" w:hAnsiTheme="majorHAnsi" w:cstheme="majorHAnsi"/>
                <w:sz w:val="28"/>
                <w:szCs w:val="28"/>
                <w:lang w:val="kk-KZ"/>
              </w:rPr>
              <w:t>84</w:t>
            </w:r>
          </w:p>
        </w:tc>
        <w:tc>
          <w:tcPr>
            <w:tcW w:w="1058" w:type="dxa"/>
          </w:tcPr>
          <w:p w14:paraId="790CF407" w14:textId="7623AD40" w:rsidR="003B42B5" w:rsidRPr="00F838D5" w:rsidRDefault="003B42B5" w:rsidP="003B42B5">
            <w:pPr>
              <w:pStyle w:val="af4"/>
              <w:jc w:val="center"/>
              <w:rPr>
                <w:rFonts w:asciiTheme="majorHAnsi" w:hAnsiTheme="majorHAnsi" w:cstheme="majorHAnsi"/>
                <w:sz w:val="28"/>
                <w:szCs w:val="28"/>
                <w:lang w:val="kk-KZ"/>
              </w:rPr>
            </w:pPr>
            <w:r w:rsidRPr="00F838D5">
              <w:rPr>
                <w:rFonts w:asciiTheme="majorHAnsi" w:hAnsiTheme="majorHAnsi" w:cstheme="majorHAnsi"/>
                <w:sz w:val="28"/>
                <w:szCs w:val="28"/>
                <w:lang w:val="en-US"/>
              </w:rPr>
              <w:t>30719</w:t>
            </w:r>
          </w:p>
        </w:tc>
      </w:tr>
      <w:tr w:rsidR="005522F8" w:rsidRPr="00F838D5" w14:paraId="70A40BA6" w14:textId="77777777" w:rsidTr="00BC728E">
        <w:tc>
          <w:tcPr>
            <w:tcW w:w="822" w:type="dxa"/>
          </w:tcPr>
          <w:p w14:paraId="28D9BDA5" w14:textId="770A8302"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7</w:t>
            </w:r>
          </w:p>
        </w:tc>
        <w:tc>
          <w:tcPr>
            <w:tcW w:w="3856" w:type="dxa"/>
          </w:tcPr>
          <w:p w14:paraId="444D2780" w14:textId="7AFF7A08" w:rsidR="005522F8" w:rsidRPr="00F838D5" w:rsidRDefault="005522F8" w:rsidP="005522F8">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Young Dale Zepter 115Z</w:t>
            </w:r>
          </w:p>
        </w:tc>
        <w:tc>
          <w:tcPr>
            <w:tcW w:w="3260" w:type="dxa"/>
          </w:tcPr>
          <w:p w14:paraId="5EF13B0E" w14:textId="35F97A65"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en-US"/>
              </w:rPr>
              <w:t>CAA 1675964</w:t>
            </w:r>
          </w:p>
        </w:tc>
        <w:tc>
          <w:tcPr>
            <w:tcW w:w="2268" w:type="dxa"/>
          </w:tcPr>
          <w:p w14:paraId="677374F4" w14:textId="3ED94756" w:rsidR="005522F8" w:rsidRPr="00F838D5" w:rsidRDefault="005522F8" w:rsidP="005522F8">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Абердин ангус</w:t>
            </w:r>
          </w:p>
        </w:tc>
        <w:tc>
          <w:tcPr>
            <w:tcW w:w="1134" w:type="dxa"/>
          </w:tcPr>
          <w:p w14:paraId="535AB1EB" w14:textId="3092957F" w:rsidR="005522F8" w:rsidRPr="00F838D5" w:rsidRDefault="005522F8" w:rsidP="005522F8">
            <w:pPr>
              <w:pStyle w:val="af4"/>
              <w:jc w:val="center"/>
              <w:rPr>
                <w:rFonts w:asciiTheme="majorHAnsi" w:hAnsiTheme="majorHAnsi" w:cstheme="majorHAnsi"/>
                <w:color w:val="000000" w:themeColor="text1"/>
                <w:sz w:val="28"/>
                <w:szCs w:val="28"/>
                <w:lang w:val="en-US"/>
              </w:rPr>
            </w:pPr>
            <w:r w:rsidRPr="00F838D5">
              <w:rPr>
                <w:rFonts w:asciiTheme="majorHAnsi" w:eastAsia="Noto Serif CJK SC" w:hAnsiTheme="majorHAnsi" w:cstheme="majorHAnsi"/>
                <w:color w:val="000000" w:themeColor="text1"/>
                <w:kern w:val="3"/>
                <w:sz w:val="28"/>
                <w:szCs w:val="28"/>
                <w:lang w:val="en-US" w:eastAsia="zh-CN" w:bidi="hi-IN"/>
              </w:rPr>
              <w:t>GG</w:t>
            </w:r>
          </w:p>
        </w:tc>
        <w:tc>
          <w:tcPr>
            <w:tcW w:w="1560" w:type="dxa"/>
          </w:tcPr>
          <w:p w14:paraId="5968792F" w14:textId="027DE828"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2016-2020</w:t>
            </w:r>
          </w:p>
        </w:tc>
        <w:tc>
          <w:tcPr>
            <w:tcW w:w="992" w:type="dxa"/>
          </w:tcPr>
          <w:p w14:paraId="17FDE0BC" w14:textId="333FF0CB"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83</w:t>
            </w:r>
          </w:p>
        </w:tc>
        <w:tc>
          <w:tcPr>
            <w:tcW w:w="1058" w:type="dxa"/>
          </w:tcPr>
          <w:p w14:paraId="01A34BEA" w14:textId="3705604F" w:rsidR="005522F8" w:rsidRPr="00F838D5" w:rsidRDefault="005522F8" w:rsidP="005522F8">
            <w:pPr>
              <w:pStyle w:val="af4"/>
              <w:jc w:val="center"/>
              <w:rPr>
                <w:rFonts w:asciiTheme="majorHAnsi" w:hAnsiTheme="majorHAnsi" w:cstheme="majorHAnsi"/>
                <w:color w:val="000000" w:themeColor="text1"/>
                <w:sz w:val="28"/>
                <w:szCs w:val="28"/>
                <w:lang w:val="en-US"/>
              </w:rPr>
            </w:pPr>
            <w:r w:rsidRPr="00F838D5">
              <w:rPr>
                <w:rFonts w:asciiTheme="majorHAnsi" w:hAnsiTheme="majorHAnsi" w:cstheme="majorHAnsi"/>
                <w:color w:val="000000" w:themeColor="text1"/>
                <w:sz w:val="28"/>
                <w:szCs w:val="28"/>
                <w:lang w:val="kk-KZ"/>
              </w:rPr>
              <w:t>14837</w:t>
            </w:r>
          </w:p>
        </w:tc>
      </w:tr>
      <w:tr w:rsidR="005522F8" w:rsidRPr="00F838D5" w14:paraId="76107ACD" w14:textId="77777777" w:rsidTr="00BC728E">
        <w:tc>
          <w:tcPr>
            <w:tcW w:w="822" w:type="dxa"/>
          </w:tcPr>
          <w:p w14:paraId="5D1C8BD5" w14:textId="6950EB92"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8</w:t>
            </w:r>
          </w:p>
        </w:tc>
        <w:tc>
          <w:tcPr>
            <w:tcW w:w="3856" w:type="dxa"/>
          </w:tcPr>
          <w:p w14:paraId="2B2D5F91" w14:textId="48353457" w:rsidR="005522F8" w:rsidRPr="00F838D5" w:rsidRDefault="005522F8" w:rsidP="005522F8">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Дию</w:t>
            </w:r>
          </w:p>
        </w:tc>
        <w:tc>
          <w:tcPr>
            <w:tcW w:w="3260" w:type="dxa"/>
          </w:tcPr>
          <w:p w14:paraId="06B81AD1" w14:textId="3C25C02D" w:rsidR="005522F8" w:rsidRPr="00F838D5" w:rsidRDefault="005522F8" w:rsidP="005522F8">
            <w:pPr>
              <w:pStyle w:val="af4"/>
              <w:jc w:val="center"/>
              <w:rPr>
                <w:rFonts w:asciiTheme="majorHAnsi" w:hAnsiTheme="majorHAnsi" w:cstheme="majorHAnsi"/>
                <w:color w:val="000000" w:themeColor="text1"/>
                <w:sz w:val="28"/>
                <w:szCs w:val="28"/>
                <w:lang w:val="en-US"/>
              </w:rPr>
            </w:pPr>
            <w:r w:rsidRPr="00F838D5">
              <w:rPr>
                <w:rFonts w:asciiTheme="majorHAnsi" w:hAnsiTheme="majorHAnsi" w:cstheme="majorHAnsi"/>
                <w:color w:val="000000" w:themeColor="text1"/>
                <w:sz w:val="28"/>
                <w:szCs w:val="28"/>
                <w:lang w:val="kk-KZ"/>
              </w:rPr>
              <w:t>7013</w:t>
            </w:r>
          </w:p>
        </w:tc>
        <w:tc>
          <w:tcPr>
            <w:tcW w:w="2268" w:type="dxa"/>
          </w:tcPr>
          <w:p w14:paraId="5FE96EEF" w14:textId="26ABE537" w:rsidR="005522F8" w:rsidRPr="00F838D5" w:rsidRDefault="005522F8" w:rsidP="000E6B99">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Голшт</w:t>
            </w:r>
            <w:r w:rsidR="00E56EB3" w:rsidRPr="00F838D5">
              <w:rPr>
                <w:rFonts w:asciiTheme="majorHAnsi" w:hAnsiTheme="majorHAnsi" w:cstheme="majorHAnsi"/>
                <w:color w:val="000000" w:themeColor="text1"/>
                <w:sz w:val="28"/>
                <w:szCs w:val="28"/>
                <w:lang w:val="kk-KZ"/>
              </w:rPr>
              <w:t>е</w:t>
            </w:r>
            <w:r w:rsidRPr="00F838D5">
              <w:rPr>
                <w:rFonts w:asciiTheme="majorHAnsi" w:hAnsiTheme="majorHAnsi" w:cstheme="majorHAnsi"/>
                <w:color w:val="000000" w:themeColor="text1"/>
                <w:sz w:val="28"/>
                <w:szCs w:val="28"/>
                <w:lang w:val="kk-KZ"/>
              </w:rPr>
              <w:t>ин</w:t>
            </w:r>
          </w:p>
        </w:tc>
        <w:tc>
          <w:tcPr>
            <w:tcW w:w="1134" w:type="dxa"/>
          </w:tcPr>
          <w:p w14:paraId="1951AAB5" w14:textId="331D2FFD" w:rsidR="005522F8" w:rsidRPr="00F838D5" w:rsidRDefault="005522F8" w:rsidP="005522F8">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hAnsiTheme="majorHAnsi" w:cstheme="majorHAnsi"/>
                <w:color w:val="000000" w:themeColor="text1"/>
                <w:sz w:val="28"/>
                <w:szCs w:val="28"/>
                <w:lang w:val="en-US"/>
              </w:rPr>
              <w:t>TT</w:t>
            </w:r>
          </w:p>
        </w:tc>
        <w:tc>
          <w:tcPr>
            <w:tcW w:w="1560" w:type="dxa"/>
          </w:tcPr>
          <w:p w14:paraId="6D0E9A19" w14:textId="01C6CD2A"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2016-2020</w:t>
            </w:r>
          </w:p>
        </w:tc>
        <w:tc>
          <w:tcPr>
            <w:tcW w:w="992" w:type="dxa"/>
          </w:tcPr>
          <w:p w14:paraId="643AA1B3" w14:textId="42B965FA"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7</w:t>
            </w:r>
          </w:p>
        </w:tc>
        <w:tc>
          <w:tcPr>
            <w:tcW w:w="1058" w:type="dxa"/>
          </w:tcPr>
          <w:p w14:paraId="385A2A2B" w14:textId="5D89F79F" w:rsidR="005522F8" w:rsidRPr="00F838D5" w:rsidRDefault="005522F8" w:rsidP="005522F8">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13720</w:t>
            </w:r>
          </w:p>
        </w:tc>
      </w:tr>
      <w:tr w:rsidR="003B42B5" w:rsidRPr="00F838D5" w14:paraId="3222AA5E" w14:textId="77777777" w:rsidTr="00BC728E">
        <w:tc>
          <w:tcPr>
            <w:tcW w:w="822" w:type="dxa"/>
          </w:tcPr>
          <w:p w14:paraId="21D1ADFD" w14:textId="0D7542DF"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9</w:t>
            </w:r>
          </w:p>
        </w:tc>
        <w:tc>
          <w:tcPr>
            <w:tcW w:w="3856" w:type="dxa"/>
          </w:tcPr>
          <w:p w14:paraId="040C932A" w14:textId="00551619"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Кабан</w:t>
            </w:r>
          </w:p>
        </w:tc>
        <w:tc>
          <w:tcPr>
            <w:tcW w:w="3260" w:type="dxa"/>
          </w:tcPr>
          <w:p w14:paraId="717653F9" w14:textId="5B3D5D3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4929</w:t>
            </w:r>
          </w:p>
        </w:tc>
        <w:tc>
          <w:tcPr>
            <w:tcW w:w="2268" w:type="dxa"/>
          </w:tcPr>
          <w:p w14:paraId="63806D9E" w14:textId="1074B987"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134" w:type="dxa"/>
          </w:tcPr>
          <w:p w14:paraId="50FA3178" w14:textId="77E5D6BE"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eastAsia="Noto Serif CJK SC" w:hAnsiTheme="majorHAnsi" w:cstheme="majorHAnsi"/>
                <w:color w:val="000000" w:themeColor="text1"/>
                <w:kern w:val="3"/>
                <w:sz w:val="28"/>
                <w:szCs w:val="28"/>
                <w:lang w:val="en-US" w:eastAsia="zh-CN" w:bidi="hi-IN"/>
              </w:rPr>
              <w:t>GG</w:t>
            </w:r>
          </w:p>
        </w:tc>
        <w:tc>
          <w:tcPr>
            <w:tcW w:w="1560" w:type="dxa"/>
          </w:tcPr>
          <w:p w14:paraId="2948B817" w14:textId="476C394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2016-2021</w:t>
            </w:r>
          </w:p>
        </w:tc>
        <w:tc>
          <w:tcPr>
            <w:tcW w:w="992" w:type="dxa"/>
          </w:tcPr>
          <w:p w14:paraId="65CB089E" w14:textId="1DDD1A41"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51</w:t>
            </w:r>
          </w:p>
        </w:tc>
        <w:tc>
          <w:tcPr>
            <w:tcW w:w="1058" w:type="dxa"/>
          </w:tcPr>
          <w:p w14:paraId="3916936E" w14:textId="4644E676"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12763</w:t>
            </w:r>
          </w:p>
        </w:tc>
      </w:tr>
      <w:tr w:rsidR="003B42B5" w:rsidRPr="00F838D5" w14:paraId="78EAC59E" w14:textId="77777777" w:rsidTr="00BC728E">
        <w:tc>
          <w:tcPr>
            <w:tcW w:w="822" w:type="dxa"/>
          </w:tcPr>
          <w:p w14:paraId="7A66D55B" w14:textId="71517D28"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10</w:t>
            </w:r>
          </w:p>
        </w:tc>
        <w:tc>
          <w:tcPr>
            <w:tcW w:w="3856" w:type="dxa"/>
          </w:tcPr>
          <w:p w14:paraId="56140755" w14:textId="565940B1"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Robella Goldchip Piston PB</w:t>
            </w:r>
          </w:p>
        </w:tc>
        <w:tc>
          <w:tcPr>
            <w:tcW w:w="3260" w:type="dxa"/>
          </w:tcPr>
          <w:p w14:paraId="596A2AB5" w14:textId="3913B891"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676</w:t>
            </w:r>
          </w:p>
        </w:tc>
        <w:tc>
          <w:tcPr>
            <w:tcW w:w="2268" w:type="dxa"/>
          </w:tcPr>
          <w:p w14:paraId="58F551FF" w14:textId="4FBDAFEA"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Голштеин</w:t>
            </w:r>
          </w:p>
        </w:tc>
        <w:tc>
          <w:tcPr>
            <w:tcW w:w="1134" w:type="dxa"/>
          </w:tcPr>
          <w:p w14:paraId="56578139" w14:textId="3FFEB57F"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76053C86" w14:textId="29859E68"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2015-2021</w:t>
            </w:r>
          </w:p>
        </w:tc>
        <w:tc>
          <w:tcPr>
            <w:tcW w:w="992" w:type="dxa"/>
          </w:tcPr>
          <w:p w14:paraId="41EFD232" w14:textId="061ACA63"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13</w:t>
            </w:r>
          </w:p>
        </w:tc>
        <w:tc>
          <w:tcPr>
            <w:tcW w:w="1058" w:type="dxa"/>
          </w:tcPr>
          <w:p w14:paraId="285FA933" w14:textId="4CD2D9D5"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11750</w:t>
            </w:r>
          </w:p>
        </w:tc>
      </w:tr>
      <w:tr w:rsidR="003B42B5" w:rsidRPr="00F838D5" w14:paraId="5479E7EC" w14:textId="77777777" w:rsidTr="00BC728E">
        <w:tc>
          <w:tcPr>
            <w:tcW w:w="822" w:type="dxa"/>
          </w:tcPr>
          <w:p w14:paraId="2C4223FC" w14:textId="486F103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11</w:t>
            </w:r>
          </w:p>
        </w:tc>
        <w:tc>
          <w:tcPr>
            <w:tcW w:w="3856" w:type="dxa"/>
          </w:tcPr>
          <w:p w14:paraId="006B4E65" w14:textId="261E3CD3"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Самұрық</w:t>
            </w:r>
          </w:p>
        </w:tc>
        <w:tc>
          <w:tcPr>
            <w:tcW w:w="3260" w:type="dxa"/>
          </w:tcPr>
          <w:p w14:paraId="2FAB35FC" w14:textId="71102C5D"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KZC158462013</w:t>
            </w:r>
          </w:p>
        </w:tc>
        <w:tc>
          <w:tcPr>
            <w:tcW w:w="2268" w:type="dxa"/>
          </w:tcPr>
          <w:p w14:paraId="5642CE5A" w14:textId="5B0FE8D6"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134" w:type="dxa"/>
          </w:tcPr>
          <w:p w14:paraId="5BF334D0" w14:textId="799C2902"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1C3DF731" w14:textId="6B407BD9"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2017-2021</w:t>
            </w:r>
          </w:p>
        </w:tc>
        <w:tc>
          <w:tcPr>
            <w:tcW w:w="992" w:type="dxa"/>
          </w:tcPr>
          <w:p w14:paraId="1040CE4C" w14:textId="76BBBDD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41</w:t>
            </w:r>
          </w:p>
        </w:tc>
        <w:tc>
          <w:tcPr>
            <w:tcW w:w="1058" w:type="dxa"/>
          </w:tcPr>
          <w:p w14:paraId="2136F5A1" w14:textId="1B6F46B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11004</w:t>
            </w:r>
          </w:p>
        </w:tc>
      </w:tr>
      <w:tr w:rsidR="003B42B5" w:rsidRPr="00F838D5" w14:paraId="5C6BEC66" w14:textId="77777777" w:rsidTr="00BC728E">
        <w:tc>
          <w:tcPr>
            <w:tcW w:w="822" w:type="dxa"/>
          </w:tcPr>
          <w:p w14:paraId="75CD9723" w14:textId="661CDB4D"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12</w:t>
            </w:r>
          </w:p>
        </w:tc>
        <w:tc>
          <w:tcPr>
            <w:tcW w:w="3856" w:type="dxa"/>
            <w:vAlign w:val="bottom"/>
          </w:tcPr>
          <w:p w14:paraId="6B2C1232" w14:textId="74C87DF9" w:rsidR="003B42B5" w:rsidRPr="00F838D5" w:rsidRDefault="003B42B5" w:rsidP="003B42B5">
            <w:pPr>
              <w:pStyle w:val="af4"/>
              <w:rPr>
                <w:rFonts w:asciiTheme="majorHAnsi" w:hAnsiTheme="majorHAnsi" w:cstheme="majorHAnsi"/>
                <w:color w:val="000000" w:themeColor="text1"/>
                <w:sz w:val="28"/>
                <w:szCs w:val="28"/>
                <w:lang w:val="kk-KZ"/>
              </w:rPr>
            </w:pPr>
            <w:proofErr w:type="spellStart"/>
            <w:r w:rsidRPr="00F838D5">
              <w:rPr>
                <w:rFonts w:asciiTheme="majorHAnsi" w:hAnsiTheme="majorHAnsi" w:cstheme="majorHAnsi"/>
                <w:color w:val="000000" w:themeColor="text1"/>
                <w:sz w:val="28"/>
                <w:szCs w:val="28"/>
              </w:rPr>
              <w:t>Тарғап</w:t>
            </w:r>
            <w:proofErr w:type="spellEnd"/>
          </w:p>
        </w:tc>
        <w:tc>
          <w:tcPr>
            <w:tcW w:w="3260" w:type="dxa"/>
            <w:vAlign w:val="bottom"/>
          </w:tcPr>
          <w:p w14:paraId="14C30B5E" w14:textId="4A959FE2"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4</w:t>
            </w:r>
          </w:p>
        </w:tc>
        <w:tc>
          <w:tcPr>
            <w:tcW w:w="2268" w:type="dxa"/>
            <w:vAlign w:val="bottom"/>
          </w:tcPr>
          <w:p w14:paraId="1997CABA" w14:textId="692386A1"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Қара</w:t>
            </w:r>
            <w:r w:rsidRPr="00F838D5">
              <w:rPr>
                <w:rFonts w:asciiTheme="majorHAnsi" w:hAnsiTheme="majorHAnsi" w:cstheme="majorHAnsi"/>
                <w:color w:val="000000" w:themeColor="text1"/>
                <w:sz w:val="28"/>
                <w:szCs w:val="28"/>
              </w:rPr>
              <w:t>-</w:t>
            </w:r>
            <w:r w:rsidRPr="00F838D5">
              <w:rPr>
                <w:rFonts w:asciiTheme="majorHAnsi" w:hAnsiTheme="majorHAnsi" w:cstheme="majorHAnsi"/>
                <w:color w:val="000000" w:themeColor="text1"/>
                <w:sz w:val="28"/>
                <w:szCs w:val="28"/>
                <w:lang w:val="kk-KZ"/>
              </w:rPr>
              <w:t>ала</w:t>
            </w:r>
          </w:p>
        </w:tc>
        <w:tc>
          <w:tcPr>
            <w:tcW w:w="1134" w:type="dxa"/>
          </w:tcPr>
          <w:p w14:paraId="6F48F02C" w14:textId="12F0AD0D"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GG</w:t>
            </w:r>
          </w:p>
        </w:tc>
        <w:tc>
          <w:tcPr>
            <w:tcW w:w="1560" w:type="dxa"/>
          </w:tcPr>
          <w:p w14:paraId="5C32C770" w14:textId="362B880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2014-2019</w:t>
            </w:r>
          </w:p>
        </w:tc>
        <w:tc>
          <w:tcPr>
            <w:tcW w:w="992" w:type="dxa"/>
          </w:tcPr>
          <w:p w14:paraId="2319EC7B" w14:textId="3F0EC9F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12</w:t>
            </w:r>
          </w:p>
        </w:tc>
        <w:tc>
          <w:tcPr>
            <w:tcW w:w="1058" w:type="dxa"/>
          </w:tcPr>
          <w:p w14:paraId="3491E787" w14:textId="3565E204"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10898</w:t>
            </w:r>
          </w:p>
        </w:tc>
      </w:tr>
      <w:tr w:rsidR="003B42B5" w:rsidRPr="00F838D5" w14:paraId="62206B76" w14:textId="77777777" w:rsidTr="00BC728E">
        <w:tc>
          <w:tcPr>
            <w:tcW w:w="822" w:type="dxa"/>
          </w:tcPr>
          <w:p w14:paraId="04FE4E2A" w14:textId="7C160025"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13</w:t>
            </w:r>
          </w:p>
        </w:tc>
        <w:tc>
          <w:tcPr>
            <w:tcW w:w="3856" w:type="dxa"/>
            <w:vAlign w:val="bottom"/>
          </w:tcPr>
          <w:p w14:paraId="2B09417B" w14:textId="3D92F7D3" w:rsidR="003B42B5" w:rsidRPr="00F838D5" w:rsidRDefault="003B42B5" w:rsidP="003B42B5">
            <w:pPr>
              <w:pStyle w:val="af4"/>
              <w:rPr>
                <w:rFonts w:asciiTheme="majorHAnsi" w:hAnsiTheme="majorHAnsi" w:cstheme="majorHAnsi"/>
                <w:color w:val="000000" w:themeColor="text1"/>
                <w:sz w:val="28"/>
                <w:szCs w:val="28"/>
                <w:lang w:val="kk-KZ"/>
              </w:rPr>
            </w:pPr>
            <w:proofErr w:type="spellStart"/>
            <w:r w:rsidRPr="00F838D5">
              <w:rPr>
                <w:rFonts w:asciiTheme="majorHAnsi" w:hAnsiTheme="majorHAnsi" w:cstheme="majorHAnsi"/>
                <w:color w:val="000000" w:themeColor="text1"/>
                <w:sz w:val="28"/>
                <w:szCs w:val="28"/>
              </w:rPr>
              <w:t>Туркан</w:t>
            </w:r>
            <w:proofErr w:type="spellEnd"/>
            <w:r w:rsidRPr="00F838D5">
              <w:rPr>
                <w:rFonts w:asciiTheme="majorHAnsi" w:hAnsiTheme="majorHAnsi" w:cstheme="majorHAnsi"/>
                <w:color w:val="000000" w:themeColor="text1"/>
                <w:sz w:val="28"/>
                <w:szCs w:val="28"/>
              </w:rPr>
              <w:t xml:space="preserve"> </w:t>
            </w:r>
          </w:p>
        </w:tc>
        <w:tc>
          <w:tcPr>
            <w:tcW w:w="3260" w:type="dxa"/>
            <w:vAlign w:val="bottom"/>
          </w:tcPr>
          <w:p w14:paraId="1D21C335" w14:textId="4A3A1EE3"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0537</w:t>
            </w:r>
          </w:p>
        </w:tc>
        <w:tc>
          <w:tcPr>
            <w:tcW w:w="2268" w:type="dxa"/>
            <w:vAlign w:val="bottom"/>
          </w:tcPr>
          <w:p w14:paraId="334A9295" w14:textId="6F96D89E" w:rsidR="003B42B5" w:rsidRPr="00F838D5" w:rsidRDefault="003B42B5" w:rsidP="003B42B5">
            <w:pPr>
              <w:pStyle w:val="af4"/>
              <w:rPr>
                <w:rFonts w:asciiTheme="majorHAnsi" w:hAnsiTheme="majorHAnsi" w:cstheme="majorHAnsi"/>
                <w:color w:val="000000" w:themeColor="text1"/>
                <w:sz w:val="28"/>
                <w:szCs w:val="28"/>
                <w:lang w:val="kk-KZ"/>
              </w:rPr>
            </w:pPr>
            <w:proofErr w:type="spellStart"/>
            <w:r w:rsidRPr="00F838D5">
              <w:rPr>
                <w:rFonts w:asciiTheme="majorHAnsi" w:hAnsiTheme="majorHAnsi" w:cstheme="majorHAnsi"/>
                <w:color w:val="000000" w:themeColor="text1"/>
                <w:sz w:val="28"/>
                <w:szCs w:val="28"/>
              </w:rPr>
              <w:t>Голшт</w:t>
            </w:r>
            <w:proofErr w:type="spellEnd"/>
            <w:r w:rsidRPr="00F838D5">
              <w:rPr>
                <w:rFonts w:asciiTheme="majorHAnsi" w:hAnsiTheme="majorHAnsi" w:cstheme="majorHAnsi"/>
                <w:color w:val="000000" w:themeColor="text1"/>
                <w:sz w:val="28"/>
                <w:szCs w:val="28"/>
                <w:lang w:val="kk-KZ"/>
              </w:rPr>
              <w:t>е</w:t>
            </w:r>
            <w:r w:rsidRPr="00F838D5">
              <w:rPr>
                <w:rFonts w:asciiTheme="majorHAnsi" w:hAnsiTheme="majorHAnsi" w:cstheme="majorHAnsi"/>
                <w:color w:val="000000" w:themeColor="text1"/>
                <w:sz w:val="28"/>
                <w:szCs w:val="28"/>
              </w:rPr>
              <w:t>ин</w:t>
            </w:r>
          </w:p>
        </w:tc>
        <w:tc>
          <w:tcPr>
            <w:tcW w:w="1134" w:type="dxa"/>
          </w:tcPr>
          <w:p w14:paraId="4EE63F29" w14:textId="00E940E0"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eastAsia="Noto Serif CJK SC" w:hAnsiTheme="majorHAnsi" w:cstheme="majorHAnsi"/>
                <w:color w:val="000000" w:themeColor="text1"/>
                <w:kern w:val="3"/>
                <w:sz w:val="28"/>
                <w:szCs w:val="28"/>
                <w:lang w:val="en-US" w:eastAsia="zh-CN" w:bidi="hi-IN"/>
              </w:rPr>
              <w:t>TT</w:t>
            </w:r>
          </w:p>
        </w:tc>
        <w:tc>
          <w:tcPr>
            <w:tcW w:w="1560" w:type="dxa"/>
          </w:tcPr>
          <w:p w14:paraId="7211EA59" w14:textId="0F6A854E"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2014</w:t>
            </w:r>
          </w:p>
        </w:tc>
        <w:tc>
          <w:tcPr>
            <w:tcW w:w="992" w:type="dxa"/>
          </w:tcPr>
          <w:p w14:paraId="34584C19" w14:textId="0488B019" w:rsidR="003B42B5" w:rsidRPr="00F838D5" w:rsidRDefault="003B42B5" w:rsidP="003B42B5">
            <w:pPr>
              <w:pStyle w:val="af4"/>
              <w:jc w:val="center"/>
              <w:rPr>
                <w:rFonts w:asciiTheme="majorHAnsi" w:hAnsiTheme="majorHAnsi" w:cstheme="majorHAnsi"/>
                <w:sz w:val="28"/>
                <w:szCs w:val="28"/>
                <w:lang w:val="kk-KZ"/>
              </w:rPr>
            </w:pPr>
            <w:r w:rsidRPr="00F838D5">
              <w:rPr>
                <w:rFonts w:asciiTheme="majorHAnsi" w:hAnsiTheme="majorHAnsi" w:cstheme="majorHAnsi"/>
                <w:sz w:val="28"/>
                <w:szCs w:val="28"/>
                <w:lang w:val="kk-KZ"/>
              </w:rPr>
              <w:t>1</w:t>
            </w:r>
          </w:p>
        </w:tc>
        <w:tc>
          <w:tcPr>
            <w:tcW w:w="1058" w:type="dxa"/>
          </w:tcPr>
          <w:p w14:paraId="3A6C26FC" w14:textId="0AD854E3" w:rsidR="003B42B5" w:rsidRPr="00F838D5" w:rsidRDefault="003B42B5" w:rsidP="003B42B5">
            <w:pPr>
              <w:pStyle w:val="af4"/>
              <w:jc w:val="center"/>
              <w:rPr>
                <w:rFonts w:asciiTheme="majorHAnsi" w:hAnsiTheme="majorHAnsi" w:cstheme="majorHAnsi"/>
                <w:sz w:val="28"/>
                <w:szCs w:val="28"/>
                <w:lang w:val="kk-KZ"/>
              </w:rPr>
            </w:pPr>
            <w:r w:rsidRPr="00F838D5">
              <w:rPr>
                <w:rFonts w:asciiTheme="majorHAnsi" w:hAnsiTheme="majorHAnsi" w:cstheme="majorHAnsi"/>
                <w:sz w:val="28"/>
                <w:szCs w:val="28"/>
                <w:lang w:val="kk-KZ"/>
              </w:rPr>
              <w:t>10000</w:t>
            </w:r>
          </w:p>
        </w:tc>
      </w:tr>
      <w:tr w:rsidR="003B42B5" w:rsidRPr="00F838D5" w14:paraId="2E12587E" w14:textId="77777777" w:rsidTr="00BC728E">
        <w:tc>
          <w:tcPr>
            <w:tcW w:w="822" w:type="dxa"/>
          </w:tcPr>
          <w:p w14:paraId="10C76683" w14:textId="73109036"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14</w:t>
            </w:r>
          </w:p>
        </w:tc>
        <w:tc>
          <w:tcPr>
            <w:tcW w:w="3856" w:type="dxa"/>
          </w:tcPr>
          <w:p w14:paraId="4CB45E7F" w14:textId="14AD1446"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Кактус</w:t>
            </w:r>
          </w:p>
        </w:tc>
        <w:tc>
          <w:tcPr>
            <w:tcW w:w="3260" w:type="dxa"/>
          </w:tcPr>
          <w:p w14:paraId="3E99FCBD" w14:textId="4EEF8F0E"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7274</w:t>
            </w:r>
          </w:p>
        </w:tc>
        <w:tc>
          <w:tcPr>
            <w:tcW w:w="2268" w:type="dxa"/>
          </w:tcPr>
          <w:p w14:paraId="3481A6E4" w14:textId="26E80141"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134" w:type="dxa"/>
          </w:tcPr>
          <w:p w14:paraId="6CEC5690" w14:textId="303CFADF"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41C1B511" w14:textId="2E711AE6"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2016-2021</w:t>
            </w:r>
          </w:p>
        </w:tc>
        <w:tc>
          <w:tcPr>
            <w:tcW w:w="992" w:type="dxa"/>
          </w:tcPr>
          <w:p w14:paraId="3F4C3673" w14:textId="4421B3E2"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95</w:t>
            </w:r>
          </w:p>
        </w:tc>
        <w:tc>
          <w:tcPr>
            <w:tcW w:w="1058" w:type="dxa"/>
          </w:tcPr>
          <w:p w14:paraId="69D1BB7B" w14:textId="5BFEC622"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8389</w:t>
            </w:r>
          </w:p>
        </w:tc>
      </w:tr>
      <w:tr w:rsidR="003B42B5" w:rsidRPr="00F838D5" w14:paraId="7D04725C" w14:textId="77777777" w:rsidTr="00BC728E">
        <w:tc>
          <w:tcPr>
            <w:tcW w:w="822" w:type="dxa"/>
          </w:tcPr>
          <w:p w14:paraId="10D9A874" w14:textId="5D7962B9"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15</w:t>
            </w:r>
          </w:p>
        </w:tc>
        <w:tc>
          <w:tcPr>
            <w:tcW w:w="3856" w:type="dxa"/>
            <w:vAlign w:val="bottom"/>
          </w:tcPr>
          <w:p w14:paraId="092012FB" w14:textId="5803E8CE"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 xml:space="preserve">Тибет </w:t>
            </w:r>
          </w:p>
        </w:tc>
        <w:tc>
          <w:tcPr>
            <w:tcW w:w="3260" w:type="dxa"/>
            <w:vAlign w:val="bottom"/>
          </w:tcPr>
          <w:p w14:paraId="2E84DA70" w14:textId="29071A9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0155</w:t>
            </w:r>
          </w:p>
        </w:tc>
        <w:tc>
          <w:tcPr>
            <w:tcW w:w="2268" w:type="dxa"/>
            <w:vAlign w:val="bottom"/>
          </w:tcPr>
          <w:p w14:paraId="39BCB774" w14:textId="2831F0E3" w:rsidR="003B42B5" w:rsidRPr="00F838D5" w:rsidRDefault="003B42B5" w:rsidP="003B42B5">
            <w:pPr>
              <w:pStyle w:val="af4"/>
              <w:rPr>
                <w:rFonts w:asciiTheme="majorHAnsi" w:hAnsiTheme="majorHAnsi" w:cstheme="majorHAnsi"/>
                <w:color w:val="000000" w:themeColor="text1"/>
                <w:sz w:val="28"/>
                <w:szCs w:val="28"/>
                <w:lang w:val="kk-KZ"/>
              </w:rPr>
            </w:pPr>
            <w:proofErr w:type="spellStart"/>
            <w:r w:rsidRPr="00F838D5">
              <w:rPr>
                <w:rFonts w:asciiTheme="majorHAnsi" w:hAnsiTheme="majorHAnsi" w:cstheme="majorHAnsi"/>
                <w:color w:val="000000" w:themeColor="text1"/>
                <w:sz w:val="28"/>
                <w:szCs w:val="28"/>
              </w:rPr>
              <w:t>Голшт</w:t>
            </w:r>
            <w:proofErr w:type="spellEnd"/>
            <w:r w:rsidRPr="00F838D5">
              <w:rPr>
                <w:rFonts w:asciiTheme="majorHAnsi" w:hAnsiTheme="majorHAnsi" w:cstheme="majorHAnsi"/>
                <w:color w:val="000000" w:themeColor="text1"/>
                <w:sz w:val="28"/>
                <w:szCs w:val="28"/>
                <w:lang w:val="kk-KZ"/>
              </w:rPr>
              <w:t>е</w:t>
            </w:r>
            <w:r w:rsidRPr="00F838D5">
              <w:rPr>
                <w:rFonts w:asciiTheme="majorHAnsi" w:hAnsiTheme="majorHAnsi" w:cstheme="majorHAnsi"/>
                <w:color w:val="000000" w:themeColor="text1"/>
                <w:sz w:val="28"/>
                <w:szCs w:val="28"/>
              </w:rPr>
              <w:t>ин</w:t>
            </w:r>
          </w:p>
        </w:tc>
        <w:tc>
          <w:tcPr>
            <w:tcW w:w="1134" w:type="dxa"/>
          </w:tcPr>
          <w:p w14:paraId="17D6C2E5" w14:textId="2511EBE1"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GG</w:t>
            </w:r>
          </w:p>
        </w:tc>
        <w:tc>
          <w:tcPr>
            <w:tcW w:w="1560" w:type="dxa"/>
          </w:tcPr>
          <w:p w14:paraId="24FF984B" w14:textId="3B92CD23"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2016-2019</w:t>
            </w:r>
          </w:p>
        </w:tc>
        <w:tc>
          <w:tcPr>
            <w:tcW w:w="992" w:type="dxa"/>
          </w:tcPr>
          <w:p w14:paraId="7C824B8F" w14:textId="09D48C9D"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16</w:t>
            </w:r>
          </w:p>
        </w:tc>
        <w:tc>
          <w:tcPr>
            <w:tcW w:w="1058" w:type="dxa"/>
          </w:tcPr>
          <w:p w14:paraId="2D99B6BE" w14:textId="3A230ECB"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7140</w:t>
            </w:r>
          </w:p>
        </w:tc>
      </w:tr>
      <w:tr w:rsidR="003B42B5" w:rsidRPr="00F838D5" w14:paraId="304D61C1" w14:textId="77777777" w:rsidTr="00BC728E">
        <w:tc>
          <w:tcPr>
            <w:tcW w:w="822" w:type="dxa"/>
          </w:tcPr>
          <w:p w14:paraId="6DE35E19" w14:textId="2C2209E9"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16</w:t>
            </w:r>
          </w:p>
        </w:tc>
        <w:tc>
          <w:tcPr>
            <w:tcW w:w="3856" w:type="dxa"/>
          </w:tcPr>
          <w:p w14:paraId="469DEA01" w14:textId="369D3B31" w:rsidR="003B42B5" w:rsidRPr="00F838D5" w:rsidRDefault="003B42B5" w:rsidP="003B42B5">
            <w:pPr>
              <w:pStyle w:val="af4"/>
              <w:rPr>
                <w:rFonts w:asciiTheme="majorHAnsi" w:hAnsiTheme="majorHAnsi" w:cstheme="majorHAnsi"/>
                <w:color w:val="000000" w:themeColor="text1"/>
                <w:sz w:val="28"/>
                <w:szCs w:val="28"/>
              </w:rPr>
            </w:pPr>
            <w:r w:rsidRPr="00F838D5">
              <w:rPr>
                <w:rFonts w:asciiTheme="majorHAnsi" w:hAnsiTheme="majorHAnsi" w:cstheme="majorHAnsi"/>
                <w:color w:val="000000" w:themeColor="text1"/>
                <w:sz w:val="28"/>
                <w:szCs w:val="28"/>
                <w:lang w:val="kk-KZ"/>
              </w:rPr>
              <w:t>Ронда</w:t>
            </w:r>
          </w:p>
        </w:tc>
        <w:tc>
          <w:tcPr>
            <w:tcW w:w="3260" w:type="dxa"/>
          </w:tcPr>
          <w:p w14:paraId="33270B0C" w14:textId="48F49F71" w:rsidR="003B42B5" w:rsidRPr="00F838D5" w:rsidRDefault="003B42B5" w:rsidP="003B42B5">
            <w:pPr>
              <w:pStyle w:val="af4"/>
              <w:jc w:val="center"/>
              <w:rPr>
                <w:rFonts w:asciiTheme="majorHAnsi" w:hAnsiTheme="majorHAnsi" w:cstheme="majorHAnsi"/>
                <w:color w:val="000000" w:themeColor="text1"/>
                <w:sz w:val="28"/>
                <w:szCs w:val="28"/>
              </w:rPr>
            </w:pPr>
            <w:r w:rsidRPr="00F838D5">
              <w:rPr>
                <w:rFonts w:asciiTheme="majorHAnsi" w:hAnsiTheme="majorHAnsi" w:cstheme="majorHAnsi"/>
                <w:color w:val="000000" w:themeColor="text1"/>
                <w:sz w:val="28"/>
                <w:szCs w:val="28"/>
                <w:lang w:val="kk-KZ"/>
              </w:rPr>
              <w:t>KZP157773621</w:t>
            </w:r>
          </w:p>
        </w:tc>
        <w:tc>
          <w:tcPr>
            <w:tcW w:w="2268" w:type="dxa"/>
          </w:tcPr>
          <w:p w14:paraId="7BDF874C" w14:textId="6D5C6922" w:rsidR="003B42B5" w:rsidRPr="00F838D5" w:rsidRDefault="003B42B5" w:rsidP="003B42B5">
            <w:pPr>
              <w:pStyle w:val="af4"/>
              <w:rPr>
                <w:rFonts w:asciiTheme="majorHAnsi" w:hAnsiTheme="majorHAnsi" w:cstheme="majorHAnsi"/>
                <w:color w:val="000000" w:themeColor="text1"/>
                <w:sz w:val="28"/>
                <w:szCs w:val="28"/>
              </w:rPr>
            </w:pPr>
            <w:r w:rsidRPr="00471241">
              <w:rPr>
                <w:rFonts w:ascii="Times New Roman" w:hAnsi="Times New Roman"/>
                <w:color w:val="000000" w:themeColor="text1"/>
                <w:sz w:val="28"/>
                <w:szCs w:val="28"/>
                <w:lang w:val="kk-KZ"/>
              </w:rPr>
              <w:t>Қазақтың ақ бас</w:t>
            </w:r>
          </w:p>
        </w:tc>
        <w:tc>
          <w:tcPr>
            <w:tcW w:w="1134" w:type="dxa"/>
          </w:tcPr>
          <w:p w14:paraId="49567ACD" w14:textId="62752363"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15B1DE9F" w14:textId="42DB7BA2"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2018-2021</w:t>
            </w:r>
          </w:p>
        </w:tc>
        <w:tc>
          <w:tcPr>
            <w:tcW w:w="992" w:type="dxa"/>
          </w:tcPr>
          <w:p w14:paraId="63B62C90" w14:textId="7922DA8D"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9</w:t>
            </w:r>
          </w:p>
        </w:tc>
        <w:tc>
          <w:tcPr>
            <w:tcW w:w="1058" w:type="dxa"/>
          </w:tcPr>
          <w:p w14:paraId="5ED86FFF" w14:textId="49275838"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5610</w:t>
            </w:r>
          </w:p>
        </w:tc>
      </w:tr>
      <w:tr w:rsidR="003B42B5" w:rsidRPr="00F838D5" w14:paraId="68D2509A" w14:textId="77777777" w:rsidTr="00BC728E">
        <w:tc>
          <w:tcPr>
            <w:tcW w:w="822" w:type="dxa"/>
          </w:tcPr>
          <w:p w14:paraId="2EA41D5F" w14:textId="0D8DE842"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17</w:t>
            </w:r>
          </w:p>
        </w:tc>
        <w:tc>
          <w:tcPr>
            <w:tcW w:w="3856" w:type="dxa"/>
          </w:tcPr>
          <w:p w14:paraId="69079934" w14:textId="05704612"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Рахат</w:t>
            </w:r>
          </w:p>
        </w:tc>
        <w:tc>
          <w:tcPr>
            <w:tcW w:w="3260" w:type="dxa"/>
          </w:tcPr>
          <w:p w14:paraId="638D5BF8" w14:textId="3F3CDF54"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1263</w:t>
            </w:r>
          </w:p>
        </w:tc>
        <w:tc>
          <w:tcPr>
            <w:tcW w:w="2268" w:type="dxa"/>
          </w:tcPr>
          <w:p w14:paraId="410E3181" w14:textId="525B0181"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Голштеин</w:t>
            </w:r>
          </w:p>
        </w:tc>
        <w:tc>
          <w:tcPr>
            <w:tcW w:w="1134" w:type="dxa"/>
          </w:tcPr>
          <w:p w14:paraId="588DF7BB" w14:textId="33A26D81"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2ADB2500" w14:textId="794FCE4B"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2020</w:t>
            </w:r>
          </w:p>
        </w:tc>
        <w:tc>
          <w:tcPr>
            <w:tcW w:w="992" w:type="dxa"/>
          </w:tcPr>
          <w:p w14:paraId="34272B5F" w14:textId="05AA0AB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5</w:t>
            </w:r>
          </w:p>
        </w:tc>
        <w:tc>
          <w:tcPr>
            <w:tcW w:w="1058" w:type="dxa"/>
          </w:tcPr>
          <w:p w14:paraId="5DB7A218" w14:textId="6768A394"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5150</w:t>
            </w:r>
          </w:p>
        </w:tc>
      </w:tr>
      <w:tr w:rsidR="003B42B5" w:rsidRPr="00F838D5" w14:paraId="454E09EF" w14:textId="77777777" w:rsidTr="00BC728E">
        <w:tc>
          <w:tcPr>
            <w:tcW w:w="822" w:type="dxa"/>
          </w:tcPr>
          <w:p w14:paraId="676B14A3" w14:textId="1813F76F"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18</w:t>
            </w:r>
          </w:p>
        </w:tc>
        <w:tc>
          <w:tcPr>
            <w:tcW w:w="3856" w:type="dxa"/>
          </w:tcPr>
          <w:p w14:paraId="12039240" w14:textId="345853F6"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Арал</w:t>
            </w:r>
          </w:p>
        </w:tc>
        <w:tc>
          <w:tcPr>
            <w:tcW w:w="3260" w:type="dxa"/>
          </w:tcPr>
          <w:p w14:paraId="2E0E5D58" w14:textId="3B99CD20" w:rsidR="003B42B5" w:rsidRPr="00F838D5" w:rsidRDefault="003B42B5" w:rsidP="003B42B5">
            <w:pPr>
              <w:pStyle w:val="af4"/>
              <w:jc w:val="center"/>
              <w:rPr>
                <w:rFonts w:asciiTheme="majorHAnsi" w:hAnsiTheme="majorHAnsi" w:cstheme="majorHAnsi"/>
                <w:color w:val="000000" w:themeColor="text1"/>
                <w:sz w:val="28"/>
                <w:szCs w:val="28"/>
              </w:rPr>
            </w:pPr>
            <w:r w:rsidRPr="00F838D5">
              <w:rPr>
                <w:rFonts w:asciiTheme="majorHAnsi" w:hAnsiTheme="majorHAnsi" w:cstheme="majorHAnsi"/>
                <w:color w:val="000000" w:themeColor="text1"/>
                <w:sz w:val="28"/>
                <w:szCs w:val="28"/>
                <w:lang w:val="en-US"/>
              </w:rPr>
              <w:t>465410</w:t>
            </w:r>
          </w:p>
        </w:tc>
        <w:tc>
          <w:tcPr>
            <w:tcW w:w="2268" w:type="dxa"/>
          </w:tcPr>
          <w:p w14:paraId="781FC65E" w14:textId="165F066A"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Қара-ала</w:t>
            </w:r>
          </w:p>
        </w:tc>
        <w:tc>
          <w:tcPr>
            <w:tcW w:w="1134" w:type="dxa"/>
          </w:tcPr>
          <w:p w14:paraId="7609F656" w14:textId="5685D66A"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hAnsiTheme="majorHAnsi" w:cstheme="majorHAnsi"/>
                <w:color w:val="000000" w:themeColor="text1"/>
                <w:sz w:val="28"/>
                <w:szCs w:val="28"/>
                <w:lang w:val="en-US"/>
              </w:rPr>
              <w:t>GG</w:t>
            </w:r>
          </w:p>
        </w:tc>
        <w:tc>
          <w:tcPr>
            <w:tcW w:w="1560" w:type="dxa"/>
          </w:tcPr>
          <w:p w14:paraId="773C3A8C" w14:textId="677F8C6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2016-2017</w:t>
            </w:r>
          </w:p>
        </w:tc>
        <w:tc>
          <w:tcPr>
            <w:tcW w:w="992" w:type="dxa"/>
          </w:tcPr>
          <w:p w14:paraId="5C9F100F" w14:textId="233A3AD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22</w:t>
            </w:r>
          </w:p>
        </w:tc>
        <w:tc>
          <w:tcPr>
            <w:tcW w:w="1058" w:type="dxa"/>
          </w:tcPr>
          <w:p w14:paraId="5D37EB63" w14:textId="0BF00168"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5100</w:t>
            </w:r>
          </w:p>
        </w:tc>
      </w:tr>
      <w:tr w:rsidR="003B42B5" w:rsidRPr="00F838D5" w14:paraId="7512EDF4" w14:textId="77777777" w:rsidTr="00BC728E">
        <w:tc>
          <w:tcPr>
            <w:tcW w:w="822" w:type="dxa"/>
          </w:tcPr>
          <w:p w14:paraId="5DDFEEEA" w14:textId="51080D6D"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19</w:t>
            </w:r>
          </w:p>
        </w:tc>
        <w:tc>
          <w:tcPr>
            <w:tcW w:w="3856" w:type="dxa"/>
            <w:vAlign w:val="bottom"/>
          </w:tcPr>
          <w:p w14:paraId="72DD5FB8" w14:textId="1172A835" w:rsidR="003B42B5" w:rsidRPr="00F838D5" w:rsidRDefault="003B42B5" w:rsidP="003B42B5">
            <w:pPr>
              <w:pStyle w:val="af4"/>
              <w:rPr>
                <w:rFonts w:asciiTheme="majorHAnsi" w:hAnsiTheme="majorHAnsi" w:cstheme="majorHAnsi"/>
                <w:color w:val="000000" w:themeColor="text1"/>
                <w:sz w:val="28"/>
                <w:szCs w:val="28"/>
                <w:lang w:val="kk-KZ"/>
              </w:rPr>
            </w:pPr>
            <w:proofErr w:type="spellStart"/>
            <w:r w:rsidRPr="00F838D5">
              <w:rPr>
                <w:rFonts w:asciiTheme="majorHAnsi" w:hAnsiTheme="majorHAnsi" w:cstheme="majorHAnsi"/>
                <w:color w:val="000000" w:themeColor="text1"/>
                <w:sz w:val="28"/>
                <w:szCs w:val="28"/>
              </w:rPr>
              <w:t>Benner</w:t>
            </w:r>
            <w:proofErr w:type="spellEnd"/>
            <w:r w:rsidRPr="00F838D5">
              <w:rPr>
                <w:rFonts w:asciiTheme="majorHAnsi" w:hAnsiTheme="majorHAnsi" w:cstheme="majorHAnsi"/>
                <w:color w:val="000000" w:themeColor="text1"/>
                <w:sz w:val="28"/>
                <w:szCs w:val="28"/>
              </w:rPr>
              <w:t xml:space="preserve"> </w:t>
            </w:r>
            <w:proofErr w:type="spellStart"/>
            <w:r w:rsidRPr="00F838D5">
              <w:rPr>
                <w:rFonts w:asciiTheme="majorHAnsi" w:hAnsiTheme="majorHAnsi" w:cstheme="majorHAnsi"/>
                <w:color w:val="000000" w:themeColor="text1"/>
                <w:sz w:val="28"/>
                <w:szCs w:val="28"/>
              </w:rPr>
              <w:t>Jahzah</w:t>
            </w:r>
            <w:proofErr w:type="spellEnd"/>
          </w:p>
        </w:tc>
        <w:tc>
          <w:tcPr>
            <w:tcW w:w="3260" w:type="dxa"/>
            <w:vAlign w:val="bottom"/>
          </w:tcPr>
          <w:p w14:paraId="31AE1872" w14:textId="76ABC048"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8340</w:t>
            </w:r>
          </w:p>
        </w:tc>
        <w:tc>
          <w:tcPr>
            <w:tcW w:w="2268" w:type="dxa"/>
            <w:vAlign w:val="bottom"/>
          </w:tcPr>
          <w:p w14:paraId="7EEC97F7" w14:textId="1A7A5532"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Голштеин</w:t>
            </w:r>
          </w:p>
        </w:tc>
        <w:tc>
          <w:tcPr>
            <w:tcW w:w="1134" w:type="dxa"/>
          </w:tcPr>
          <w:p w14:paraId="558ED4AB" w14:textId="3574303D"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793A5E81" w14:textId="456B580C"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2019</w:t>
            </w:r>
          </w:p>
        </w:tc>
        <w:tc>
          <w:tcPr>
            <w:tcW w:w="992" w:type="dxa"/>
          </w:tcPr>
          <w:p w14:paraId="4F48627D" w14:textId="421D8D91"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w:t>
            </w:r>
          </w:p>
        </w:tc>
        <w:tc>
          <w:tcPr>
            <w:tcW w:w="1058" w:type="dxa"/>
          </w:tcPr>
          <w:p w14:paraId="26F73758" w14:textId="02CCB8E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5000</w:t>
            </w:r>
          </w:p>
        </w:tc>
      </w:tr>
      <w:tr w:rsidR="003B42B5" w:rsidRPr="00F838D5" w14:paraId="3723918F" w14:textId="77777777" w:rsidTr="00BC728E">
        <w:tc>
          <w:tcPr>
            <w:tcW w:w="822" w:type="dxa"/>
          </w:tcPr>
          <w:p w14:paraId="439878F4" w14:textId="18E33872"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w:t>
            </w:r>
          </w:p>
        </w:tc>
        <w:tc>
          <w:tcPr>
            <w:tcW w:w="3856" w:type="dxa"/>
          </w:tcPr>
          <w:p w14:paraId="4B6508A0" w14:textId="02DE9632"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Mosnang Dude Walkabout PB</w:t>
            </w:r>
          </w:p>
        </w:tc>
        <w:tc>
          <w:tcPr>
            <w:tcW w:w="3260" w:type="dxa"/>
          </w:tcPr>
          <w:p w14:paraId="7E08AFBF" w14:textId="30349D96"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11486158</w:t>
            </w:r>
          </w:p>
        </w:tc>
        <w:tc>
          <w:tcPr>
            <w:tcW w:w="2268" w:type="dxa"/>
          </w:tcPr>
          <w:p w14:paraId="2E4B397C" w14:textId="6D8E4E6A"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Голштин</w:t>
            </w:r>
          </w:p>
        </w:tc>
        <w:tc>
          <w:tcPr>
            <w:tcW w:w="1134" w:type="dxa"/>
          </w:tcPr>
          <w:p w14:paraId="16E910B5" w14:textId="07632349"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0632AE3F" w14:textId="014D54DB"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2018-2019</w:t>
            </w:r>
          </w:p>
        </w:tc>
        <w:tc>
          <w:tcPr>
            <w:tcW w:w="992" w:type="dxa"/>
          </w:tcPr>
          <w:p w14:paraId="61536D18" w14:textId="0EBD04EB"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17</w:t>
            </w:r>
          </w:p>
        </w:tc>
        <w:tc>
          <w:tcPr>
            <w:tcW w:w="1058" w:type="dxa"/>
          </w:tcPr>
          <w:p w14:paraId="588D1320" w14:textId="0472570F"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4819</w:t>
            </w:r>
          </w:p>
        </w:tc>
      </w:tr>
      <w:tr w:rsidR="003B42B5" w:rsidRPr="00F838D5" w14:paraId="57CF087E" w14:textId="77777777" w:rsidTr="00BC728E">
        <w:tc>
          <w:tcPr>
            <w:tcW w:w="822" w:type="dxa"/>
          </w:tcPr>
          <w:p w14:paraId="14344D17" w14:textId="5FF91D11"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21</w:t>
            </w:r>
          </w:p>
        </w:tc>
        <w:tc>
          <w:tcPr>
            <w:tcW w:w="3856" w:type="dxa"/>
          </w:tcPr>
          <w:p w14:paraId="357E1E3C" w14:textId="3A5AED1C"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 xml:space="preserve">Байкал </w:t>
            </w:r>
          </w:p>
        </w:tc>
        <w:tc>
          <w:tcPr>
            <w:tcW w:w="3260" w:type="dxa"/>
          </w:tcPr>
          <w:p w14:paraId="425AA416" w14:textId="4D4715B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100402412</w:t>
            </w:r>
          </w:p>
        </w:tc>
        <w:tc>
          <w:tcPr>
            <w:tcW w:w="2268" w:type="dxa"/>
          </w:tcPr>
          <w:p w14:paraId="2A55B3FD" w14:textId="76BF986F"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134" w:type="dxa"/>
          </w:tcPr>
          <w:p w14:paraId="34E6BC24" w14:textId="55247188"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hAnsiTheme="majorHAnsi" w:cstheme="majorHAnsi"/>
                <w:color w:val="000000" w:themeColor="text1"/>
                <w:sz w:val="28"/>
                <w:szCs w:val="28"/>
                <w:lang w:val="en-US"/>
              </w:rPr>
              <w:t>TG</w:t>
            </w:r>
          </w:p>
        </w:tc>
        <w:tc>
          <w:tcPr>
            <w:tcW w:w="1560" w:type="dxa"/>
          </w:tcPr>
          <w:p w14:paraId="12CC72A5" w14:textId="7224634B"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2016-2017</w:t>
            </w:r>
          </w:p>
        </w:tc>
        <w:tc>
          <w:tcPr>
            <w:tcW w:w="992" w:type="dxa"/>
          </w:tcPr>
          <w:p w14:paraId="4856D4F2" w14:textId="79021BDE"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16</w:t>
            </w:r>
          </w:p>
        </w:tc>
        <w:tc>
          <w:tcPr>
            <w:tcW w:w="1058" w:type="dxa"/>
          </w:tcPr>
          <w:p w14:paraId="463419D0" w14:textId="60F41BF1"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4660</w:t>
            </w:r>
          </w:p>
        </w:tc>
      </w:tr>
      <w:tr w:rsidR="003B42B5" w:rsidRPr="00F838D5" w14:paraId="17AD65D5" w14:textId="77777777" w:rsidTr="00BC728E">
        <w:tc>
          <w:tcPr>
            <w:tcW w:w="822" w:type="dxa"/>
          </w:tcPr>
          <w:p w14:paraId="723F9250" w14:textId="72DD0318"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22</w:t>
            </w:r>
          </w:p>
        </w:tc>
        <w:tc>
          <w:tcPr>
            <w:tcW w:w="3856" w:type="dxa"/>
            <w:vAlign w:val="bottom"/>
          </w:tcPr>
          <w:p w14:paraId="0BDCFDD4" w14:textId="0FE0D5FA"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 xml:space="preserve">Триллер </w:t>
            </w:r>
          </w:p>
        </w:tc>
        <w:tc>
          <w:tcPr>
            <w:tcW w:w="3260" w:type="dxa"/>
            <w:vAlign w:val="bottom"/>
          </w:tcPr>
          <w:p w14:paraId="38025DBF" w14:textId="3F7DA11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0141</w:t>
            </w:r>
          </w:p>
        </w:tc>
        <w:tc>
          <w:tcPr>
            <w:tcW w:w="2268" w:type="dxa"/>
            <w:vAlign w:val="bottom"/>
          </w:tcPr>
          <w:p w14:paraId="4DD336E9" w14:textId="73926396" w:rsidR="003B42B5" w:rsidRPr="00F838D5" w:rsidRDefault="003B42B5" w:rsidP="003B42B5">
            <w:pPr>
              <w:pStyle w:val="af4"/>
              <w:rPr>
                <w:rFonts w:asciiTheme="majorHAnsi" w:hAnsiTheme="majorHAnsi" w:cstheme="majorHAnsi"/>
                <w:color w:val="000000" w:themeColor="text1"/>
                <w:sz w:val="28"/>
                <w:szCs w:val="28"/>
                <w:lang w:val="kk-KZ"/>
              </w:rPr>
            </w:pPr>
            <w:proofErr w:type="spellStart"/>
            <w:r w:rsidRPr="00F838D5">
              <w:rPr>
                <w:rFonts w:asciiTheme="majorHAnsi" w:hAnsiTheme="majorHAnsi" w:cstheme="majorHAnsi"/>
                <w:color w:val="000000" w:themeColor="text1"/>
                <w:sz w:val="28"/>
                <w:szCs w:val="28"/>
              </w:rPr>
              <w:t>Голш</w:t>
            </w:r>
            <w:proofErr w:type="spellEnd"/>
            <w:r w:rsidRPr="00F838D5">
              <w:rPr>
                <w:rFonts w:asciiTheme="majorHAnsi" w:hAnsiTheme="majorHAnsi" w:cstheme="majorHAnsi"/>
                <w:color w:val="000000" w:themeColor="text1"/>
                <w:sz w:val="28"/>
                <w:szCs w:val="28"/>
                <w:lang w:val="kk-KZ"/>
              </w:rPr>
              <w:t>е</w:t>
            </w:r>
            <w:r w:rsidRPr="00F838D5">
              <w:rPr>
                <w:rFonts w:asciiTheme="majorHAnsi" w:hAnsiTheme="majorHAnsi" w:cstheme="majorHAnsi"/>
                <w:color w:val="000000" w:themeColor="text1"/>
                <w:sz w:val="28"/>
                <w:szCs w:val="28"/>
              </w:rPr>
              <w:t>тин</w:t>
            </w:r>
          </w:p>
        </w:tc>
        <w:tc>
          <w:tcPr>
            <w:tcW w:w="1134" w:type="dxa"/>
          </w:tcPr>
          <w:p w14:paraId="3AEE7045" w14:textId="656FEB05"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GG</w:t>
            </w:r>
          </w:p>
        </w:tc>
        <w:tc>
          <w:tcPr>
            <w:tcW w:w="1560" w:type="dxa"/>
          </w:tcPr>
          <w:p w14:paraId="6855E8EC" w14:textId="47D77F1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2014</w:t>
            </w:r>
          </w:p>
        </w:tc>
        <w:tc>
          <w:tcPr>
            <w:tcW w:w="992" w:type="dxa"/>
          </w:tcPr>
          <w:p w14:paraId="42D5881E" w14:textId="31336C2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6</w:t>
            </w:r>
          </w:p>
        </w:tc>
        <w:tc>
          <w:tcPr>
            <w:tcW w:w="1058" w:type="dxa"/>
          </w:tcPr>
          <w:p w14:paraId="14D3AD56" w14:textId="1CC7C824"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3470</w:t>
            </w:r>
          </w:p>
        </w:tc>
      </w:tr>
      <w:tr w:rsidR="003B42B5" w:rsidRPr="00F838D5" w14:paraId="44CA72EB" w14:textId="77777777" w:rsidTr="00BC728E">
        <w:tc>
          <w:tcPr>
            <w:tcW w:w="822" w:type="dxa"/>
            <w:shd w:val="clear" w:color="auto" w:fill="auto"/>
          </w:tcPr>
          <w:p w14:paraId="72284895" w14:textId="23CC9B78"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23</w:t>
            </w:r>
          </w:p>
        </w:tc>
        <w:tc>
          <w:tcPr>
            <w:tcW w:w="3856" w:type="dxa"/>
            <w:vAlign w:val="bottom"/>
          </w:tcPr>
          <w:p w14:paraId="0E7582C7" w14:textId="3755CF9E"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Клон</w:t>
            </w:r>
          </w:p>
        </w:tc>
        <w:tc>
          <w:tcPr>
            <w:tcW w:w="3260" w:type="dxa"/>
            <w:vAlign w:val="bottom"/>
          </w:tcPr>
          <w:p w14:paraId="4D26CF81" w14:textId="720A9F43"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21</w:t>
            </w:r>
          </w:p>
        </w:tc>
        <w:tc>
          <w:tcPr>
            <w:tcW w:w="2268" w:type="dxa"/>
            <w:vAlign w:val="bottom"/>
          </w:tcPr>
          <w:p w14:paraId="64F35F14" w14:textId="514D8A30"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Қазақ ақ бас</w:t>
            </w:r>
          </w:p>
        </w:tc>
        <w:tc>
          <w:tcPr>
            <w:tcW w:w="1134" w:type="dxa"/>
          </w:tcPr>
          <w:p w14:paraId="67936C96" w14:textId="5D3DE721"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eastAsia="Noto Serif CJK SC" w:hAnsiTheme="majorHAnsi" w:cstheme="majorHAnsi"/>
                <w:color w:val="000000" w:themeColor="text1"/>
                <w:kern w:val="3"/>
                <w:sz w:val="28"/>
                <w:szCs w:val="28"/>
                <w:lang w:val="en-US" w:eastAsia="zh-CN" w:bidi="hi-IN"/>
              </w:rPr>
              <w:t>TT</w:t>
            </w:r>
          </w:p>
        </w:tc>
        <w:tc>
          <w:tcPr>
            <w:tcW w:w="1560" w:type="dxa"/>
          </w:tcPr>
          <w:p w14:paraId="1DB9AD08" w14:textId="2AD8BDCC"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hAnsiTheme="majorHAnsi" w:cstheme="majorHAnsi"/>
                <w:color w:val="000000" w:themeColor="text1"/>
                <w:sz w:val="28"/>
                <w:szCs w:val="28"/>
                <w:lang w:val="kk-KZ"/>
              </w:rPr>
              <w:t>2018-2020</w:t>
            </w:r>
          </w:p>
        </w:tc>
        <w:tc>
          <w:tcPr>
            <w:tcW w:w="992" w:type="dxa"/>
          </w:tcPr>
          <w:p w14:paraId="772FCD04" w14:textId="57F608A9"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3</w:t>
            </w:r>
          </w:p>
        </w:tc>
        <w:tc>
          <w:tcPr>
            <w:tcW w:w="1058" w:type="dxa"/>
          </w:tcPr>
          <w:p w14:paraId="7FD90CBC" w14:textId="14B71529"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3400</w:t>
            </w:r>
          </w:p>
        </w:tc>
      </w:tr>
      <w:tr w:rsidR="003B42B5" w:rsidRPr="00F838D5" w14:paraId="04A5D80F" w14:textId="77777777" w:rsidTr="00BC728E">
        <w:tc>
          <w:tcPr>
            <w:tcW w:w="822" w:type="dxa"/>
            <w:shd w:val="clear" w:color="auto" w:fill="auto"/>
          </w:tcPr>
          <w:p w14:paraId="25A78D7F" w14:textId="7B7505B5"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24</w:t>
            </w:r>
          </w:p>
        </w:tc>
        <w:tc>
          <w:tcPr>
            <w:tcW w:w="3856" w:type="dxa"/>
          </w:tcPr>
          <w:p w14:paraId="27EBF8BC" w14:textId="4EB39099"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Зонт</w:t>
            </w:r>
          </w:p>
        </w:tc>
        <w:tc>
          <w:tcPr>
            <w:tcW w:w="3260" w:type="dxa"/>
          </w:tcPr>
          <w:p w14:paraId="22B21599" w14:textId="59BF1B1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996</w:t>
            </w:r>
          </w:p>
        </w:tc>
        <w:tc>
          <w:tcPr>
            <w:tcW w:w="2268" w:type="dxa"/>
          </w:tcPr>
          <w:p w14:paraId="24F34522" w14:textId="137F3593"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Дала қызыл</w:t>
            </w:r>
          </w:p>
        </w:tc>
        <w:tc>
          <w:tcPr>
            <w:tcW w:w="1134" w:type="dxa"/>
          </w:tcPr>
          <w:p w14:paraId="23AFE5D2" w14:textId="1236F151"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2E10732B" w14:textId="60D46AA5"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2016-2018</w:t>
            </w:r>
          </w:p>
        </w:tc>
        <w:tc>
          <w:tcPr>
            <w:tcW w:w="992" w:type="dxa"/>
          </w:tcPr>
          <w:p w14:paraId="481F1635" w14:textId="500C1AF3"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10</w:t>
            </w:r>
          </w:p>
        </w:tc>
        <w:tc>
          <w:tcPr>
            <w:tcW w:w="1058" w:type="dxa"/>
          </w:tcPr>
          <w:p w14:paraId="6BA3C412" w14:textId="7B72C26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3186</w:t>
            </w:r>
          </w:p>
        </w:tc>
      </w:tr>
      <w:tr w:rsidR="003B42B5" w:rsidRPr="00F838D5" w14:paraId="5EDF2811" w14:textId="77777777" w:rsidTr="00BC728E">
        <w:tc>
          <w:tcPr>
            <w:tcW w:w="822" w:type="dxa"/>
            <w:shd w:val="clear" w:color="auto" w:fill="auto"/>
          </w:tcPr>
          <w:p w14:paraId="695E721E" w14:textId="5368FD05"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25</w:t>
            </w:r>
          </w:p>
        </w:tc>
        <w:tc>
          <w:tcPr>
            <w:tcW w:w="3856" w:type="dxa"/>
            <w:vAlign w:val="bottom"/>
          </w:tcPr>
          <w:p w14:paraId="674CCB5A" w14:textId="7C98D95C"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Принц</w:t>
            </w:r>
          </w:p>
        </w:tc>
        <w:tc>
          <w:tcPr>
            <w:tcW w:w="3260" w:type="dxa"/>
            <w:vAlign w:val="bottom"/>
          </w:tcPr>
          <w:p w14:paraId="08222F77" w14:textId="0ED7868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4</w:t>
            </w:r>
          </w:p>
        </w:tc>
        <w:tc>
          <w:tcPr>
            <w:tcW w:w="2268" w:type="dxa"/>
          </w:tcPr>
          <w:p w14:paraId="22838DB2" w14:textId="29C0AA50" w:rsidR="003B42B5" w:rsidRPr="00F838D5" w:rsidRDefault="003B42B5" w:rsidP="003B42B5">
            <w:pPr>
              <w:pStyle w:val="af4"/>
              <w:rPr>
                <w:rFonts w:asciiTheme="majorHAnsi" w:hAnsiTheme="majorHAnsi" w:cstheme="majorHAnsi"/>
                <w:color w:val="000000" w:themeColor="text1"/>
                <w:sz w:val="28"/>
                <w:szCs w:val="28"/>
                <w:lang w:val="kk-KZ"/>
              </w:rPr>
            </w:pPr>
            <w:r w:rsidRPr="00471241">
              <w:rPr>
                <w:rFonts w:ascii="Times New Roman" w:hAnsi="Times New Roman"/>
                <w:color w:val="000000" w:themeColor="text1"/>
                <w:sz w:val="28"/>
                <w:szCs w:val="28"/>
                <w:lang w:val="kk-KZ"/>
              </w:rPr>
              <w:t>Қазақтың ақ бас</w:t>
            </w:r>
          </w:p>
        </w:tc>
        <w:tc>
          <w:tcPr>
            <w:tcW w:w="1134" w:type="dxa"/>
          </w:tcPr>
          <w:p w14:paraId="2BDFB89C" w14:textId="720DE793" w:rsidR="003B42B5" w:rsidRPr="00F838D5" w:rsidRDefault="003B42B5" w:rsidP="003B42B5">
            <w:pPr>
              <w:pStyle w:val="af4"/>
              <w:jc w:val="center"/>
              <w:rPr>
                <w:rFonts w:asciiTheme="majorHAnsi" w:hAnsiTheme="majorHAnsi" w:cstheme="majorHAnsi"/>
                <w:color w:val="000000" w:themeColor="text1"/>
                <w:sz w:val="28"/>
                <w:szCs w:val="28"/>
                <w:lang w:val="en-US"/>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40BA156F" w14:textId="1A79DD54"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2018-2020</w:t>
            </w:r>
          </w:p>
        </w:tc>
        <w:tc>
          <w:tcPr>
            <w:tcW w:w="992" w:type="dxa"/>
          </w:tcPr>
          <w:p w14:paraId="3DD51838" w14:textId="502C9AC9"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3</w:t>
            </w:r>
          </w:p>
        </w:tc>
        <w:tc>
          <w:tcPr>
            <w:tcW w:w="1058" w:type="dxa"/>
          </w:tcPr>
          <w:p w14:paraId="330EEE77" w14:textId="5A3ADE7E"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2279</w:t>
            </w:r>
          </w:p>
        </w:tc>
      </w:tr>
      <w:tr w:rsidR="003B42B5" w:rsidRPr="00F838D5" w14:paraId="0754E8DB" w14:textId="77777777" w:rsidTr="00BC728E">
        <w:tc>
          <w:tcPr>
            <w:tcW w:w="822" w:type="dxa"/>
          </w:tcPr>
          <w:p w14:paraId="3210F00A" w14:textId="5A4B9FB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26</w:t>
            </w:r>
          </w:p>
        </w:tc>
        <w:tc>
          <w:tcPr>
            <w:tcW w:w="3856" w:type="dxa"/>
            <w:vAlign w:val="bottom"/>
          </w:tcPr>
          <w:p w14:paraId="4ED57DA2" w14:textId="390C665A"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 xml:space="preserve">Коршун </w:t>
            </w:r>
          </w:p>
        </w:tc>
        <w:tc>
          <w:tcPr>
            <w:tcW w:w="3260" w:type="dxa"/>
            <w:vAlign w:val="bottom"/>
          </w:tcPr>
          <w:p w14:paraId="6F418D0F" w14:textId="2BBF66B5"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3820</w:t>
            </w:r>
          </w:p>
        </w:tc>
        <w:tc>
          <w:tcPr>
            <w:tcW w:w="2268" w:type="dxa"/>
            <w:vAlign w:val="bottom"/>
          </w:tcPr>
          <w:p w14:paraId="40CD7727" w14:textId="68D409B0"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Дала қызыл</w:t>
            </w:r>
          </w:p>
        </w:tc>
        <w:tc>
          <w:tcPr>
            <w:tcW w:w="1134" w:type="dxa"/>
          </w:tcPr>
          <w:p w14:paraId="2560F301" w14:textId="2984A045"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TT</w:t>
            </w:r>
          </w:p>
        </w:tc>
        <w:tc>
          <w:tcPr>
            <w:tcW w:w="1560" w:type="dxa"/>
          </w:tcPr>
          <w:p w14:paraId="13572D0E" w14:textId="60055028"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2014</w:t>
            </w:r>
          </w:p>
        </w:tc>
        <w:tc>
          <w:tcPr>
            <w:tcW w:w="992" w:type="dxa"/>
          </w:tcPr>
          <w:p w14:paraId="126834B3" w14:textId="46E0E73F"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3</w:t>
            </w:r>
          </w:p>
        </w:tc>
        <w:tc>
          <w:tcPr>
            <w:tcW w:w="1058" w:type="dxa"/>
          </w:tcPr>
          <w:p w14:paraId="42BA7CDC" w14:textId="3D143820"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1858</w:t>
            </w:r>
          </w:p>
        </w:tc>
      </w:tr>
      <w:tr w:rsidR="003B42B5" w:rsidRPr="00F838D5" w14:paraId="25ED9B41" w14:textId="77777777" w:rsidTr="00BC728E">
        <w:tc>
          <w:tcPr>
            <w:tcW w:w="822" w:type="dxa"/>
          </w:tcPr>
          <w:p w14:paraId="5F75C05F" w14:textId="2239FE5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27</w:t>
            </w:r>
          </w:p>
        </w:tc>
        <w:tc>
          <w:tcPr>
            <w:tcW w:w="3856" w:type="dxa"/>
            <w:vAlign w:val="bottom"/>
          </w:tcPr>
          <w:p w14:paraId="4361D9CC" w14:textId="4BB9EE1A" w:rsidR="003B42B5" w:rsidRPr="00F838D5" w:rsidRDefault="003B42B5" w:rsidP="003B42B5">
            <w:pPr>
              <w:pStyle w:val="af4"/>
              <w:rPr>
                <w:rFonts w:asciiTheme="majorHAnsi" w:hAnsiTheme="majorHAnsi" w:cstheme="majorHAnsi"/>
                <w:color w:val="000000" w:themeColor="text1"/>
                <w:sz w:val="28"/>
                <w:szCs w:val="28"/>
                <w:lang w:val="kk-KZ"/>
              </w:rPr>
            </w:pPr>
            <w:proofErr w:type="spellStart"/>
            <w:r w:rsidRPr="00F838D5">
              <w:rPr>
                <w:rFonts w:asciiTheme="majorHAnsi" w:hAnsiTheme="majorHAnsi" w:cstheme="majorHAnsi"/>
                <w:color w:val="000000" w:themeColor="text1"/>
                <w:sz w:val="28"/>
                <w:szCs w:val="28"/>
              </w:rPr>
              <w:t>Pol</w:t>
            </w:r>
            <w:proofErr w:type="spellEnd"/>
            <w:r w:rsidRPr="00F838D5">
              <w:rPr>
                <w:rFonts w:asciiTheme="majorHAnsi" w:hAnsiTheme="majorHAnsi" w:cstheme="majorHAnsi"/>
                <w:color w:val="000000" w:themeColor="text1"/>
                <w:sz w:val="28"/>
                <w:szCs w:val="28"/>
              </w:rPr>
              <w:t xml:space="preserve"> </w:t>
            </w:r>
            <w:proofErr w:type="spellStart"/>
            <w:r w:rsidRPr="00F838D5">
              <w:rPr>
                <w:rFonts w:asciiTheme="majorHAnsi" w:hAnsiTheme="majorHAnsi" w:cstheme="majorHAnsi"/>
                <w:color w:val="000000" w:themeColor="text1"/>
                <w:sz w:val="28"/>
                <w:szCs w:val="28"/>
              </w:rPr>
              <w:t>Butte</w:t>
            </w:r>
            <w:proofErr w:type="spellEnd"/>
            <w:r w:rsidRPr="00F838D5">
              <w:rPr>
                <w:rFonts w:asciiTheme="majorHAnsi" w:hAnsiTheme="majorHAnsi" w:cstheme="majorHAnsi"/>
                <w:color w:val="000000" w:themeColor="text1"/>
                <w:sz w:val="28"/>
                <w:szCs w:val="28"/>
              </w:rPr>
              <w:t xml:space="preserve"> </w:t>
            </w:r>
            <w:proofErr w:type="spellStart"/>
            <w:r w:rsidRPr="00F838D5">
              <w:rPr>
                <w:rFonts w:asciiTheme="majorHAnsi" w:hAnsiTheme="majorHAnsi" w:cstheme="majorHAnsi"/>
                <w:color w:val="000000" w:themeColor="text1"/>
                <w:sz w:val="28"/>
                <w:szCs w:val="28"/>
              </w:rPr>
              <w:t>Markus</w:t>
            </w:r>
            <w:proofErr w:type="spellEnd"/>
            <w:r w:rsidRPr="00F838D5">
              <w:rPr>
                <w:rFonts w:asciiTheme="majorHAnsi" w:hAnsiTheme="majorHAnsi" w:cstheme="majorHAnsi"/>
                <w:color w:val="000000" w:themeColor="text1"/>
                <w:sz w:val="28"/>
                <w:szCs w:val="28"/>
              </w:rPr>
              <w:t xml:space="preserve"> PB</w:t>
            </w:r>
          </w:p>
        </w:tc>
        <w:tc>
          <w:tcPr>
            <w:tcW w:w="3260" w:type="dxa"/>
            <w:vAlign w:val="bottom"/>
          </w:tcPr>
          <w:p w14:paraId="1BED466C" w14:textId="36F04A6A"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11396428</w:t>
            </w:r>
          </w:p>
        </w:tc>
        <w:tc>
          <w:tcPr>
            <w:tcW w:w="2268" w:type="dxa"/>
            <w:vAlign w:val="bottom"/>
          </w:tcPr>
          <w:p w14:paraId="78B35281" w14:textId="3520F7A7"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Голштеин</w:t>
            </w:r>
          </w:p>
        </w:tc>
        <w:tc>
          <w:tcPr>
            <w:tcW w:w="1134" w:type="dxa"/>
          </w:tcPr>
          <w:p w14:paraId="127124B0" w14:textId="77CCED5B"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GG</w:t>
            </w:r>
          </w:p>
        </w:tc>
        <w:tc>
          <w:tcPr>
            <w:tcW w:w="1560" w:type="dxa"/>
          </w:tcPr>
          <w:p w14:paraId="19993727" w14:textId="0BBAA736"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2019-2020</w:t>
            </w:r>
          </w:p>
        </w:tc>
        <w:tc>
          <w:tcPr>
            <w:tcW w:w="992" w:type="dxa"/>
          </w:tcPr>
          <w:p w14:paraId="25E58406" w14:textId="12AD6C5B"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w:t>
            </w:r>
          </w:p>
        </w:tc>
        <w:tc>
          <w:tcPr>
            <w:tcW w:w="1058" w:type="dxa"/>
          </w:tcPr>
          <w:p w14:paraId="71069E23" w14:textId="22229935"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970</w:t>
            </w:r>
          </w:p>
        </w:tc>
      </w:tr>
      <w:tr w:rsidR="003B42B5" w:rsidRPr="00F838D5" w14:paraId="57F6AA4C" w14:textId="77777777" w:rsidTr="00BC728E">
        <w:tc>
          <w:tcPr>
            <w:tcW w:w="822" w:type="dxa"/>
          </w:tcPr>
          <w:p w14:paraId="2769CDBA" w14:textId="401237BF"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28</w:t>
            </w:r>
          </w:p>
        </w:tc>
        <w:tc>
          <w:tcPr>
            <w:tcW w:w="3856" w:type="dxa"/>
            <w:vAlign w:val="bottom"/>
          </w:tcPr>
          <w:p w14:paraId="21062C7E" w14:textId="245C37EF"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KAZBEEF WRANGLER 1010</w:t>
            </w:r>
          </w:p>
        </w:tc>
        <w:tc>
          <w:tcPr>
            <w:tcW w:w="3260" w:type="dxa"/>
            <w:vAlign w:val="bottom"/>
          </w:tcPr>
          <w:p w14:paraId="04E5A209" w14:textId="00DA8FB7"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KZC109168671</w:t>
            </w:r>
          </w:p>
        </w:tc>
        <w:tc>
          <w:tcPr>
            <w:tcW w:w="2268" w:type="dxa"/>
            <w:vAlign w:val="bottom"/>
          </w:tcPr>
          <w:p w14:paraId="7885F8F3" w14:textId="5BC80252" w:rsidR="003B42B5" w:rsidRPr="00F838D5" w:rsidRDefault="003B42B5" w:rsidP="003B42B5">
            <w:pPr>
              <w:pStyle w:val="af4"/>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rPr>
              <w:t>Герефорд</w:t>
            </w:r>
          </w:p>
        </w:tc>
        <w:tc>
          <w:tcPr>
            <w:tcW w:w="1134" w:type="dxa"/>
          </w:tcPr>
          <w:p w14:paraId="46AC7FA2" w14:textId="230DEF64" w:rsidR="003B42B5" w:rsidRPr="00F838D5" w:rsidRDefault="003B42B5" w:rsidP="003B42B5">
            <w:pPr>
              <w:pStyle w:val="af4"/>
              <w:jc w:val="center"/>
              <w:rPr>
                <w:rFonts w:asciiTheme="majorHAnsi" w:eastAsia="Noto Serif CJK SC" w:hAnsiTheme="majorHAnsi" w:cstheme="majorHAnsi"/>
                <w:color w:val="000000" w:themeColor="text1"/>
                <w:kern w:val="3"/>
                <w:sz w:val="28"/>
                <w:szCs w:val="28"/>
                <w:lang w:val="en-US" w:eastAsia="zh-CN" w:bidi="hi-IN"/>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560" w:type="dxa"/>
          </w:tcPr>
          <w:p w14:paraId="62A93F58" w14:textId="68A587F9"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2018-2020</w:t>
            </w:r>
          </w:p>
        </w:tc>
        <w:tc>
          <w:tcPr>
            <w:tcW w:w="992" w:type="dxa"/>
          </w:tcPr>
          <w:p w14:paraId="11EFF67A" w14:textId="315E4196"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8</w:t>
            </w:r>
          </w:p>
        </w:tc>
        <w:tc>
          <w:tcPr>
            <w:tcW w:w="1058" w:type="dxa"/>
          </w:tcPr>
          <w:p w14:paraId="3DCF6230" w14:textId="0806E113" w:rsidR="003B42B5" w:rsidRPr="00F838D5" w:rsidRDefault="003B42B5" w:rsidP="003B42B5">
            <w:pPr>
              <w:pStyle w:val="af4"/>
              <w:jc w:val="center"/>
              <w:rPr>
                <w:rFonts w:asciiTheme="majorHAnsi" w:hAnsiTheme="majorHAnsi" w:cstheme="majorHAnsi"/>
                <w:color w:val="000000" w:themeColor="text1"/>
                <w:sz w:val="28"/>
                <w:szCs w:val="28"/>
                <w:lang w:val="kk-KZ"/>
              </w:rPr>
            </w:pPr>
            <w:r w:rsidRPr="00F838D5">
              <w:rPr>
                <w:rFonts w:asciiTheme="majorHAnsi" w:hAnsiTheme="majorHAnsi" w:cstheme="majorHAnsi"/>
                <w:color w:val="000000" w:themeColor="text1"/>
                <w:sz w:val="28"/>
                <w:szCs w:val="28"/>
                <w:lang w:val="kk-KZ"/>
              </w:rPr>
              <w:t>870</w:t>
            </w:r>
          </w:p>
        </w:tc>
      </w:tr>
    </w:tbl>
    <w:p w14:paraId="6F43C52A" w14:textId="77777777" w:rsidR="008A72DA" w:rsidRPr="00F838D5" w:rsidRDefault="008A72DA" w:rsidP="00830949">
      <w:pPr>
        <w:spacing w:after="0" w:line="240" w:lineRule="auto"/>
        <w:jc w:val="both"/>
        <w:rPr>
          <w:rFonts w:asciiTheme="majorHAnsi" w:hAnsiTheme="majorHAnsi" w:cstheme="majorHAnsi"/>
          <w:sz w:val="28"/>
          <w:szCs w:val="28"/>
          <w:lang w:val="kk-KZ"/>
        </w:rPr>
      </w:pPr>
    </w:p>
    <w:p w14:paraId="4879DD8B" w14:textId="77777777" w:rsidR="001562D6" w:rsidRPr="00F838D5" w:rsidRDefault="001562D6" w:rsidP="00D95A27">
      <w:pPr>
        <w:spacing w:after="0" w:line="240" w:lineRule="auto"/>
        <w:ind w:firstLine="708"/>
        <w:jc w:val="both"/>
        <w:rPr>
          <w:rFonts w:asciiTheme="majorHAnsi" w:hAnsiTheme="majorHAnsi" w:cstheme="majorHAnsi"/>
          <w:sz w:val="28"/>
          <w:szCs w:val="28"/>
          <w:lang w:val="kk-KZ"/>
        </w:rPr>
      </w:pPr>
    </w:p>
    <w:p w14:paraId="15585AC7" w14:textId="0C5FBBC6" w:rsidR="001562D6" w:rsidRDefault="001562D6" w:rsidP="00D95A27">
      <w:pPr>
        <w:spacing w:after="0" w:line="240" w:lineRule="auto"/>
        <w:ind w:firstLine="708"/>
        <w:jc w:val="both"/>
        <w:rPr>
          <w:rFonts w:asciiTheme="majorHAnsi" w:hAnsiTheme="majorHAnsi" w:cstheme="majorHAnsi"/>
          <w:sz w:val="28"/>
          <w:szCs w:val="28"/>
          <w:lang w:val="kk-KZ"/>
        </w:rPr>
        <w:sectPr w:rsidR="001562D6" w:rsidSect="00BC728E">
          <w:pgSz w:w="16838" w:h="11906" w:orient="landscape"/>
          <w:pgMar w:top="1418" w:right="1134" w:bottom="567" w:left="1134" w:header="709" w:footer="709" w:gutter="0"/>
          <w:cols w:space="708"/>
          <w:titlePg/>
          <w:docGrid w:linePitch="360"/>
        </w:sectPr>
      </w:pPr>
    </w:p>
    <w:p w14:paraId="0FC6DCB3" w14:textId="61E88DFA" w:rsidR="00B235B3" w:rsidRDefault="00BC728E" w:rsidP="00BC728E">
      <w:pPr>
        <w:spacing w:after="0" w:line="240" w:lineRule="auto"/>
        <w:jc w:val="both"/>
        <w:rPr>
          <w:rFonts w:ascii="Times New Roman" w:eastAsia="Noto Serif CJK SC" w:hAnsi="Times New Roman" w:cs="Times New Roman"/>
          <w:kern w:val="3"/>
          <w:sz w:val="28"/>
          <w:szCs w:val="28"/>
          <w:lang w:val="kk-KZ" w:eastAsia="zh-CN" w:bidi="hi-IN"/>
        </w:rPr>
      </w:pPr>
      <w:r>
        <w:rPr>
          <w:rFonts w:ascii="Times New Roman" w:hAnsi="Times New Roman" w:cs="Times New Roman"/>
          <w:sz w:val="28"/>
          <w:szCs w:val="28"/>
          <w:lang w:val="kk-KZ"/>
        </w:rPr>
        <w:lastRenderedPageBreak/>
        <w:t>Кесте 15 -</w:t>
      </w:r>
      <w:r w:rsidR="009050CE" w:rsidRPr="009050CE">
        <w:rPr>
          <w:rFonts w:ascii="Times New Roman" w:hAnsi="Times New Roman" w:cs="Times New Roman"/>
          <w:sz w:val="28"/>
          <w:szCs w:val="28"/>
          <w:lang w:val="kk-KZ"/>
        </w:rPr>
        <w:t xml:space="preserve"> </w:t>
      </w:r>
      <w:r w:rsidR="009050CE" w:rsidRPr="00C32279">
        <w:rPr>
          <w:rFonts w:ascii="Times New Roman" w:eastAsia="Noto Serif CJK SC" w:hAnsi="Times New Roman" w:cs="Times New Roman"/>
          <w:kern w:val="3"/>
          <w:sz w:val="28"/>
          <w:szCs w:val="28"/>
          <w:lang w:val="kk-KZ" w:eastAsia="zh-CN" w:bidi="hi-IN"/>
        </w:rPr>
        <w:t>SPEF2</w:t>
      </w:r>
      <w:r w:rsidR="009050CE">
        <w:rPr>
          <w:rFonts w:ascii="Times New Roman" w:eastAsia="Noto Serif CJK SC" w:hAnsi="Times New Roman" w:cs="Times New Roman"/>
          <w:kern w:val="3"/>
          <w:sz w:val="28"/>
          <w:szCs w:val="28"/>
          <w:lang w:val="kk-KZ" w:eastAsia="zh-CN" w:bidi="hi-IN"/>
        </w:rPr>
        <w:t xml:space="preserve"> ген локусы бойынша асыл тұқымды бұқалардың ген</w:t>
      </w:r>
      <w:r w:rsidR="00662B74">
        <w:rPr>
          <w:rFonts w:ascii="Times New Roman" w:eastAsia="Noto Serif CJK SC" w:hAnsi="Times New Roman" w:cs="Times New Roman"/>
          <w:kern w:val="3"/>
          <w:sz w:val="28"/>
          <w:szCs w:val="28"/>
          <w:lang w:val="kk-KZ" w:eastAsia="zh-CN" w:bidi="hi-IN"/>
        </w:rPr>
        <w:t>о</w:t>
      </w:r>
      <w:r w:rsidR="009050CE">
        <w:rPr>
          <w:rFonts w:ascii="Times New Roman" w:eastAsia="Noto Serif CJK SC" w:hAnsi="Times New Roman" w:cs="Times New Roman"/>
          <w:kern w:val="3"/>
          <w:sz w:val="28"/>
          <w:szCs w:val="28"/>
          <w:lang w:val="kk-KZ" w:eastAsia="zh-CN" w:bidi="hi-IN"/>
        </w:rPr>
        <w:t xml:space="preserve">типтері, олардың шаруашылықтарға сатылу көлемі мен мөлшері </w:t>
      </w:r>
    </w:p>
    <w:p w14:paraId="319B8ED5" w14:textId="77777777" w:rsidR="00BC728E" w:rsidRDefault="00BC728E" w:rsidP="00BC728E">
      <w:pPr>
        <w:spacing w:after="0" w:line="240" w:lineRule="auto"/>
        <w:jc w:val="both"/>
        <w:rPr>
          <w:rFonts w:ascii="Times New Roman" w:eastAsia="Noto Serif CJK SC" w:hAnsi="Times New Roman" w:cs="Times New Roman"/>
          <w:kern w:val="3"/>
          <w:sz w:val="28"/>
          <w:szCs w:val="28"/>
          <w:lang w:val="kk-KZ" w:eastAsia="zh-CN" w:bidi="hi-IN"/>
        </w:rPr>
      </w:pPr>
    </w:p>
    <w:tbl>
      <w:tblPr>
        <w:tblStyle w:val="af"/>
        <w:tblW w:w="9498" w:type="dxa"/>
        <w:tblInd w:w="-5" w:type="dxa"/>
        <w:tblLayout w:type="fixed"/>
        <w:tblLook w:val="04A0" w:firstRow="1" w:lastRow="0" w:firstColumn="1" w:lastColumn="0" w:noHBand="0" w:noVBand="1"/>
      </w:tblPr>
      <w:tblGrid>
        <w:gridCol w:w="5954"/>
        <w:gridCol w:w="1276"/>
        <w:gridCol w:w="1158"/>
        <w:gridCol w:w="1110"/>
      </w:tblGrid>
      <w:tr w:rsidR="00162F60" w14:paraId="68E7DE12" w14:textId="77777777" w:rsidTr="003B42B5">
        <w:tc>
          <w:tcPr>
            <w:tcW w:w="5954" w:type="dxa"/>
            <w:vMerge w:val="restart"/>
          </w:tcPr>
          <w:p w14:paraId="5FE7E1BF" w14:textId="4BB0F50E" w:rsidR="00162F60" w:rsidRDefault="00162F60" w:rsidP="008A72DA">
            <w:pPr>
              <w:jc w:val="both"/>
              <w:rPr>
                <w:rFonts w:ascii="Times New Roman" w:hAnsi="Times New Roman" w:cs="Times New Roman"/>
                <w:sz w:val="28"/>
                <w:szCs w:val="28"/>
                <w:lang w:val="kk-KZ"/>
              </w:rPr>
            </w:pPr>
            <w:r>
              <w:rPr>
                <w:rFonts w:ascii="Times New Roman" w:hAnsi="Times New Roman" w:cs="Times New Roman"/>
                <w:sz w:val="28"/>
                <w:szCs w:val="28"/>
                <w:lang w:val="kk-KZ"/>
              </w:rPr>
              <w:t>Бұқалардың шәуетінің сатылу көлемі мен мөлшері (</w:t>
            </w:r>
            <w:r w:rsidRPr="00162F60">
              <w:rPr>
                <w:rFonts w:ascii="Times New Roman" w:hAnsi="Times New Roman" w:cs="Times New Roman"/>
                <w:sz w:val="28"/>
                <w:szCs w:val="28"/>
                <w:lang w:val="kk-KZ"/>
              </w:rPr>
              <w:t>n=</w:t>
            </w:r>
            <w:r>
              <w:rPr>
                <w:rFonts w:ascii="Times New Roman" w:hAnsi="Times New Roman" w:cs="Times New Roman"/>
                <w:sz w:val="28"/>
                <w:szCs w:val="28"/>
                <w:lang w:val="kk-KZ"/>
              </w:rPr>
              <w:t>2</w:t>
            </w:r>
            <w:r w:rsidR="008A72DA">
              <w:rPr>
                <w:rFonts w:ascii="Times New Roman" w:hAnsi="Times New Roman" w:cs="Times New Roman"/>
                <w:sz w:val="28"/>
                <w:szCs w:val="28"/>
                <w:lang w:val="kk-KZ"/>
              </w:rPr>
              <w:t>8</w:t>
            </w:r>
            <w:r>
              <w:rPr>
                <w:rFonts w:ascii="Times New Roman" w:hAnsi="Times New Roman" w:cs="Times New Roman"/>
                <w:sz w:val="28"/>
                <w:szCs w:val="28"/>
                <w:lang w:val="kk-KZ"/>
              </w:rPr>
              <w:t>)</w:t>
            </w:r>
          </w:p>
        </w:tc>
        <w:tc>
          <w:tcPr>
            <w:tcW w:w="3544" w:type="dxa"/>
            <w:gridSpan w:val="3"/>
          </w:tcPr>
          <w:p w14:paraId="387D382C" w14:textId="69102BA8" w:rsidR="00162F60" w:rsidRDefault="00162F60" w:rsidP="0054234B">
            <w:pPr>
              <w:jc w:val="center"/>
              <w:rPr>
                <w:rFonts w:ascii="Times New Roman" w:hAnsi="Times New Roman" w:cs="Times New Roman"/>
                <w:sz w:val="28"/>
                <w:szCs w:val="28"/>
                <w:lang w:val="kk-KZ"/>
              </w:rPr>
            </w:pPr>
            <w:r w:rsidRPr="0054234B">
              <w:rPr>
                <w:rFonts w:ascii="Times New Roman" w:hAnsi="Times New Roman" w:cs="Times New Roman"/>
                <w:sz w:val="28"/>
                <w:szCs w:val="28"/>
                <w:lang w:val="kk-KZ"/>
              </w:rPr>
              <w:t>SPEF2 ген локусы бойынша</w:t>
            </w:r>
          </w:p>
        </w:tc>
      </w:tr>
      <w:tr w:rsidR="00162F60" w14:paraId="758503C4" w14:textId="77777777" w:rsidTr="003B42B5">
        <w:tc>
          <w:tcPr>
            <w:tcW w:w="5954" w:type="dxa"/>
            <w:vMerge/>
          </w:tcPr>
          <w:p w14:paraId="4C705C9A" w14:textId="578B5B9E" w:rsidR="00162F60" w:rsidRDefault="00162F60" w:rsidP="00830949">
            <w:pPr>
              <w:jc w:val="both"/>
              <w:rPr>
                <w:rFonts w:ascii="Times New Roman" w:hAnsi="Times New Roman" w:cs="Times New Roman"/>
                <w:sz w:val="28"/>
                <w:szCs w:val="28"/>
                <w:lang w:val="kk-KZ"/>
              </w:rPr>
            </w:pPr>
          </w:p>
        </w:tc>
        <w:tc>
          <w:tcPr>
            <w:tcW w:w="1276" w:type="dxa"/>
          </w:tcPr>
          <w:p w14:paraId="0D9D6B3F" w14:textId="72F195F0" w:rsidR="00162F60" w:rsidRDefault="00162F60" w:rsidP="00162F60">
            <w:pPr>
              <w:jc w:val="center"/>
              <w:rPr>
                <w:rFonts w:ascii="Times New Roman" w:hAnsi="Times New Roman" w:cs="Times New Roman"/>
                <w:sz w:val="28"/>
                <w:szCs w:val="28"/>
                <w:lang w:val="kk-KZ"/>
              </w:rPr>
            </w:pPr>
            <w:r w:rsidRPr="005F75CF">
              <w:rPr>
                <w:rFonts w:ascii="Times New Roman" w:eastAsia="Noto Serif CJK SC" w:hAnsi="Times New Roman" w:cs="Times New Roman"/>
                <w:kern w:val="3"/>
                <w:sz w:val="28"/>
                <w:szCs w:val="28"/>
                <w:lang w:val="kk-KZ" w:eastAsia="zh-CN" w:bidi="hi-IN"/>
              </w:rPr>
              <w:t>GG</w:t>
            </w:r>
          </w:p>
        </w:tc>
        <w:tc>
          <w:tcPr>
            <w:tcW w:w="1158" w:type="dxa"/>
          </w:tcPr>
          <w:p w14:paraId="6B28078E" w14:textId="3911FDDE" w:rsidR="00162F60" w:rsidRDefault="00162F60" w:rsidP="00162F60">
            <w:pPr>
              <w:jc w:val="center"/>
              <w:rPr>
                <w:rFonts w:ascii="Times New Roman" w:hAnsi="Times New Roman" w:cs="Times New Roman"/>
                <w:sz w:val="28"/>
                <w:szCs w:val="28"/>
                <w:lang w:val="kk-KZ"/>
              </w:rPr>
            </w:pPr>
            <w:r w:rsidRPr="005F75CF">
              <w:rPr>
                <w:rFonts w:ascii="Times New Roman" w:eastAsia="Noto Serif CJK SC" w:hAnsi="Times New Roman" w:cs="Times New Roman"/>
                <w:kern w:val="3"/>
                <w:sz w:val="28"/>
                <w:szCs w:val="28"/>
                <w:lang w:val="kk-KZ" w:eastAsia="zh-CN" w:bidi="hi-IN"/>
              </w:rPr>
              <w:t>TG</w:t>
            </w:r>
          </w:p>
        </w:tc>
        <w:tc>
          <w:tcPr>
            <w:tcW w:w="1110" w:type="dxa"/>
          </w:tcPr>
          <w:p w14:paraId="79B6D136" w14:textId="0244F3DC" w:rsidR="00162F60" w:rsidRDefault="00162F60" w:rsidP="00162F60">
            <w:pPr>
              <w:jc w:val="center"/>
              <w:rPr>
                <w:rFonts w:ascii="Times New Roman" w:hAnsi="Times New Roman" w:cs="Times New Roman"/>
                <w:sz w:val="28"/>
                <w:szCs w:val="28"/>
                <w:lang w:val="kk-KZ"/>
              </w:rPr>
            </w:pPr>
            <w:r w:rsidRPr="009127F6">
              <w:rPr>
                <w:rFonts w:ascii="Times New Roman" w:eastAsia="Noto Serif CJK SC" w:hAnsi="Times New Roman" w:cs="Times New Roman"/>
                <w:kern w:val="3"/>
                <w:sz w:val="28"/>
                <w:szCs w:val="28"/>
                <w:lang w:val="en-US" w:eastAsia="zh-CN" w:bidi="hi-IN"/>
              </w:rPr>
              <w:t>TT</w:t>
            </w:r>
          </w:p>
        </w:tc>
      </w:tr>
      <w:tr w:rsidR="00162F60" w14:paraId="1C61B28A" w14:textId="77777777" w:rsidTr="003B42B5">
        <w:tc>
          <w:tcPr>
            <w:tcW w:w="5954" w:type="dxa"/>
          </w:tcPr>
          <w:p w14:paraId="7513C8A5" w14:textId="4C47D72B" w:rsidR="00162F60" w:rsidRDefault="00162F60" w:rsidP="00C31272">
            <w:pPr>
              <w:jc w:val="both"/>
              <w:rPr>
                <w:rFonts w:ascii="Times New Roman" w:hAnsi="Times New Roman" w:cs="Times New Roman"/>
                <w:sz w:val="28"/>
                <w:szCs w:val="28"/>
                <w:lang w:val="kk-KZ"/>
              </w:rPr>
            </w:pPr>
            <w:r>
              <w:rPr>
                <w:rFonts w:ascii="Times New Roman" w:hAnsi="Times New Roman" w:cs="Times New Roman"/>
                <w:sz w:val="28"/>
                <w:szCs w:val="28"/>
                <w:lang w:val="kk-KZ"/>
              </w:rPr>
              <w:t>Бұқалардың және (</w:t>
            </w:r>
            <w:r w:rsidRPr="00162F60">
              <w:rPr>
                <w:rFonts w:ascii="Times New Roman" w:hAnsi="Times New Roman" w:cs="Times New Roman"/>
                <w:sz w:val="28"/>
                <w:szCs w:val="28"/>
                <w:lang w:val="kk-KZ"/>
              </w:rPr>
              <w:t>n=</w:t>
            </w:r>
            <w:r>
              <w:rPr>
                <w:rFonts w:ascii="Times New Roman" w:hAnsi="Times New Roman" w:cs="Times New Roman"/>
                <w:sz w:val="28"/>
                <w:szCs w:val="28"/>
                <w:lang w:val="kk-KZ"/>
              </w:rPr>
              <w:t>7)</w:t>
            </w:r>
            <w:r w:rsidRPr="00162F60">
              <w:rPr>
                <w:rFonts w:ascii="Times New Roman" w:hAnsi="Times New Roman" w:cs="Times New Roman"/>
                <w:sz w:val="28"/>
                <w:szCs w:val="28"/>
                <w:lang w:val="kk-KZ"/>
              </w:rPr>
              <w:t xml:space="preserve"> </w:t>
            </w:r>
            <w:r>
              <w:rPr>
                <w:rFonts w:ascii="Times New Roman" w:hAnsi="Times New Roman" w:cs="Times New Roman"/>
                <w:sz w:val="28"/>
                <w:szCs w:val="28"/>
                <w:lang w:val="kk-KZ"/>
              </w:rPr>
              <w:t>сатылған шаруашылықтардың саны  (</w:t>
            </w:r>
            <w:r w:rsidRPr="00162F60">
              <w:rPr>
                <w:rFonts w:ascii="Times New Roman" w:hAnsi="Times New Roman" w:cs="Times New Roman"/>
                <w:sz w:val="28"/>
                <w:szCs w:val="28"/>
                <w:lang w:val="kk-KZ"/>
              </w:rPr>
              <w:t>n=</w:t>
            </w:r>
            <w:r>
              <w:rPr>
                <w:rFonts w:ascii="Times New Roman" w:hAnsi="Times New Roman" w:cs="Times New Roman"/>
                <w:sz w:val="28"/>
                <w:szCs w:val="28"/>
                <w:lang w:val="kk-KZ"/>
              </w:rPr>
              <w:t>83-191)</w:t>
            </w:r>
          </w:p>
        </w:tc>
        <w:tc>
          <w:tcPr>
            <w:tcW w:w="1276" w:type="dxa"/>
          </w:tcPr>
          <w:p w14:paraId="1305600C" w14:textId="4CE6B9B7" w:rsidR="00162F60" w:rsidRDefault="00162F60"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C31272">
              <w:rPr>
                <w:rFonts w:ascii="Times New Roman" w:hAnsi="Times New Roman" w:cs="Times New Roman"/>
                <w:sz w:val="28"/>
                <w:szCs w:val="28"/>
                <w:lang w:val="kk-KZ"/>
              </w:rPr>
              <w:t>/28,</w:t>
            </w:r>
            <w:r w:rsidR="00A821CD">
              <w:rPr>
                <w:rFonts w:ascii="Times New Roman" w:hAnsi="Times New Roman" w:cs="Times New Roman"/>
                <w:sz w:val="28"/>
                <w:szCs w:val="28"/>
                <w:lang w:val="kk-KZ"/>
              </w:rPr>
              <w:t>6%</w:t>
            </w:r>
          </w:p>
        </w:tc>
        <w:tc>
          <w:tcPr>
            <w:tcW w:w="1158" w:type="dxa"/>
          </w:tcPr>
          <w:p w14:paraId="50427ACF" w14:textId="4A6F7566" w:rsidR="00162F60" w:rsidRDefault="00162F60"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C31272">
              <w:rPr>
                <w:rFonts w:ascii="Times New Roman" w:hAnsi="Times New Roman" w:cs="Times New Roman"/>
                <w:sz w:val="28"/>
                <w:szCs w:val="28"/>
                <w:lang w:val="kk-KZ"/>
              </w:rPr>
              <w:t>/42,8</w:t>
            </w:r>
            <w:r w:rsidR="00A821CD">
              <w:rPr>
                <w:rFonts w:ascii="Times New Roman" w:hAnsi="Times New Roman" w:cs="Times New Roman"/>
                <w:sz w:val="28"/>
                <w:szCs w:val="28"/>
                <w:lang w:val="kk-KZ"/>
              </w:rPr>
              <w:t>%</w:t>
            </w:r>
          </w:p>
        </w:tc>
        <w:tc>
          <w:tcPr>
            <w:tcW w:w="1110" w:type="dxa"/>
          </w:tcPr>
          <w:p w14:paraId="216E37DC" w14:textId="30F7B4AE" w:rsidR="00162F60" w:rsidRPr="00A821CD" w:rsidRDefault="00162F60" w:rsidP="00890E23">
            <w:pPr>
              <w:jc w:val="center"/>
              <w:rPr>
                <w:rFonts w:ascii="Times New Roman" w:hAnsi="Times New Roman" w:cs="Times New Roman"/>
                <w:sz w:val="28"/>
                <w:szCs w:val="28"/>
              </w:rPr>
            </w:pPr>
            <w:r>
              <w:rPr>
                <w:rFonts w:ascii="Times New Roman" w:hAnsi="Times New Roman" w:cs="Times New Roman"/>
                <w:sz w:val="28"/>
                <w:szCs w:val="28"/>
                <w:lang w:val="kk-KZ"/>
              </w:rPr>
              <w:t>2</w:t>
            </w:r>
            <w:r w:rsidR="00C31272">
              <w:rPr>
                <w:rFonts w:ascii="Times New Roman" w:hAnsi="Times New Roman" w:cs="Times New Roman"/>
                <w:sz w:val="28"/>
                <w:szCs w:val="28"/>
                <w:lang w:val="kk-KZ"/>
              </w:rPr>
              <w:t>/28,</w:t>
            </w:r>
            <w:r w:rsidR="00A821CD">
              <w:rPr>
                <w:rFonts w:ascii="Times New Roman" w:hAnsi="Times New Roman" w:cs="Times New Roman"/>
                <w:sz w:val="28"/>
                <w:szCs w:val="28"/>
                <w:lang w:val="kk-KZ"/>
              </w:rPr>
              <w:t>6%</w:t>
            </w:r>
          </w:p>
        </w:tc>
      </w:tr>
      <w:tr w:rsidR="00162F60" w14:paraId="131F49A0" w14:textId="77777777" w:rsidTr="003B42B5">
        <w:tc>
          <w:tcPr>
            <w:tcW w:w="5954" w:type="dxa"/>
          </w:tcPr>
          <w:p w14:paraId="223F4676" w14:textId="0021BAF5" w:rsidR="0054234B" w:rsidRDefault="00890E23" w:rsidP="00C31272">
            <w:pPr>
              <w:jc w:val="both"/>
              <w:rPr>
                <w:rFonts w:ascii="Times New Roman" w:hAnsi="Times New Roman" w:cs="Times New Roman"/>
                <w:sz w:val="28"/>
                <w:szCs w:val="28"/>
                <w:lang w:val="kk-KZ"/>
              </w:rPr>
            </w:pPr>
            <w:r>
              <w:rPr>
                <w:rFonts w:ascii="Times New Roman" w:hAnsi="Times New Roman" w:cs="Times New Roman"/>
                <w:sz w:val="28"/>
                <w:szCs w:val="28"/>
                <w:lang w:val="kk-KZ"/>
              </w:rPr>
              <w:t>Бұқалардың</w:t>
            </w:r>
            <w:r w:rsidR="00162F60">
              <w:rPr>
                <w:rFonts w:ascii="Times New Roman" w:hAnsi="Times New Roman" w:cs="Times New Roman"/>
                <w:sz w:val="28"/>
                <w:szCs w:val="28"/>
                <w:lang w:val="kk-KZ"/>
              </w:rPr>
              <w:t xml:space="preserve"> және (</w:t>
            </w:r>
            <w:r w:rsidR="00162F60" w:rsidRPr="00162F60">
              <w:rPr>
                <w:rFonts w:ascii="Times New Roman" w:hAnsi="Times New Roman" w:cs="Times New Roman"/>
                <w:sz w:val="28"/>
                <w:szCs w:val="28"/>
                <w:lang w:val="kk-KZ"/>
              </w:rPr>
              <w:t>n=</w:t>
            </w:r>
            <w:r w:rsidR="00162F60">
              <w:rPr>
                <w:rFonts w:ascii="Times New Roman" w:hAnsi="Times New Roman" w:cs="Times New Roman"/>
                <w:sz w:val="28"/>
                <w:szCs w:val="28"/>
                <w:lang w:val="kk-KZ"/>
              </w:rPr>
              <w:t>9)</w:t>
            </w:r>
            <w:r w:rsidR="00162F60" w:rsidRPr="00162F60">
              <w:rPr>
                <w:rFonts w:ascii="Times New Roman" w:hAnsi="Times New Roman" w:cs="Times New Roman"/>
                <w:sz w:val="28"/>
                <w:szCs w:val="28"/>
                <w:lang w:val="kk-KZ"/>
              </w:rPr>
              <w:t xml:space="preserve"> </w:t>
            </w:r>
            <w:r w:rsidR="00162F60">
              <w:rPr>
                <w:rFonts w:ascii="Times New Roman" w:hAnsi="Times New Roman" w:cs="Times New Roman"/>
                <w:sz w:val="28"/>
                <w:szCs w:val="28"/>
                <w:lang w:val="kk-KZ"/>
              </w:rPr>
              <w:t>сатылған шаруашылықтардың саны  (</w:t>
            </w:r>
            <w:r w:rsidR="00162F60" w:rsidRPr="00162F60">
              <w:rPr>
                <w:rFonts w:ascii="Times New Roman" w:hAnsi="Times New Roman" w:cs="Times New Roman"/>
                <w:sz w:val="28"/>
                <w:szCs w:val="28"/>
                <w:lang w:val="kk-KZ"/>
              </w:rPr>
              <w:t>n=</w:t>
            </w:r>
            <w:r w:rsidR="00162F60">
              <w:rPr>
                <w:rFonts w:ascii="Times New Roman" w:hAnsi="Times New Roman" w:cs="Times New Roman"/>
                <w:sz w:val="28"/>
                <w:szCs w:val="28"/>
                <w:lang w:val="kk-KZ"/>
              </w:rPr>
              <w:t>10-51)</w:t>
            </w:r>
          </w:p>
        </w:tc>
        <w:tc>
          <w:tcPr>
            <w:tcW w:w="1276" w:type="dxa"/>
          </w:tcPr>
          <w:p w14:paraId="707EE240" w14:textId="0554E2CE" w:rsidR="0054234B" w:rsidRDefault="00162F60"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A821CD">
              <w:rPr>
                <w:rFonts w:ascii="Times New Roman" w:hAnsi="Times New Roman" w:cs="Times New Roman"/>
                <w:sz w:val="28"/>
                <w:szCs w:val="28"/>
                <w:lang w:val="kk-KZ"/>
              </w:rPr>
              <w:t>/44,4%</w:t>
            </w:r>
          </w:p>
        </w:tc>
        <w:tc>
          <w:tcPr>
            <w:tcW w:w="1158" w:type="dxa"/>
          </w:tcPr>
          <w:p w14:paraId="4EBA92BB" w14:textId="248DBC33" w:rsidR="0054234B" w:rsidRDefault="00162F60"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5</w:t>
            </w:r>
            <w:r w:rsidR="00A821CD">
              <w:rPr>
                <w:rFonts w:ascii="Times New Roman" w:hAnsi="Times New Roman" w:cs="Times New Roman"/>
                <w:sz w:val="28"/>
                <w:szCs w:val="28"/>
                <w:lang w:val="kk-KZ"/>
              </w:rPr>
              <w:t>/55,6%</w:t>
            </w:r>
          </w:p>
        </w:tc>
        <w:tc>
          <w:tcPr>
            <w:tcW w:w="1110" w:type="dxa"/>
          </w:tcPr>
          <w:p w14:paraId="669BF5E9" w14:textId="03869564" w:rsidR="0054234B" w:rsidRDefault="00162F60"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r>
      <w:tr w:rsidR="00162F60" w14:paraId="2DF74533" w14:textId="77777777" w:rsidTr="003B42B5">
        <w:tc>
          <w:tcPr>
            <w:tcW w:w="5954" w:type="dxa"/>
          </w:tcPr>
          <w:p w14:paraId="32583D51" w14:textId="1AF49155" w:rsidR="0054234B" w:rsidRDefault="00890E23" w:rsidP="00C31272">
            <w:pPr>
              <w:jc w:val="both"/>
              <w:rPr>
                <w:rFonts w:ascii="Times New Roman" w:hAnsi="Times New Roman" w:cs="Times New Roman"/>
                <w:sz w:val="28"/>
                <w:szCs w:val="28"/>
                <w:lang w:val="kk-KZ"/>
              </w:rPr>
            </w:pPr>
            <w:r>
              <w:rPr>
                <w:rFonts w:ascii="Times New Roman" w:hAnsi="Times New Roman" w:cs="Times New Roman"/>
                <w:sz w:val="28"/>
                <w:szCs w:val="28"/>
                <w:lang w:val="kk-KZ"/>
              </w:rPr>
              <w:t>Бұқалардың</w:t>
            </w:r>
            <w:r w:rsidR="00162F60">
              <w:rPr>
                <w:rFonts w:ascii="Times New Roman" w:hAnsi="Times New Roman" w:cs="Times New Roman"/>
                <w:sz w:val="28"/>
                <w:szCs w:val="28"/>
                <w:lang w:val="kk-KZ"/>
              </w:rPr>
              <w:t xml:space="preserve"> және (</w:t>
            </w:r>
            <w:r w:rsidR="00162F60" w:rsidRPr="00162F60">
              <w:rPr>
                <w:rFonts w:ascii="Times New Roman" w:hAnsi="Times New Roman" w:cs="Times New Roman"/>
                <w:sz w:val="28"/>
                <w:szCs w:val="28"/>
                <w:lang w:val="kk-KZ"/>
              </w:rPr>
              <w:t>n=</w:t>
            </w:r>
            <w:r w:rsidR="006D7868">
              <w:rPr>
                <w:rFonts w:ascii="Times New Roman" w:hAnsi="Times New Roman" w:cs="Times New Roman"/>
                <w:sz w:val="28"/>
                <w:szCs w:val="28"/>
                <w:lang w:val="kk-KZ"/>
              </w:rPr>
              <w:t>12</w:t>
            </w:r>
            <w:r w:rsidR="00162F60">
              <w:rPr>
                <w:rFonts w:ascii="Times New Roman" w:hAnsi="Times New Roman" w:cs="Times New Roman"/>
                <w:sz w:val="28"/>
                <w:szCs w:val="28"/>
                <w:lang w:val="kk-KZ"/>
              </w:rPr>
              <w:t>)</w:t>
            </w:r>
            <w:r w:rsidR="00162F60" w:rsidRPr="00162F60">
              <w:rPr>
                <w:rFonts w:ascii="Times New Roman" w:hAnsi="Times New Roman" w:cs="Times New Roman"/>
                <w:sz w:val="28"/>
                <w:szCs w:val="28"/>
                <w:lang w:val="kk-KZ"/>
              </w:rPr>
              <w:t xml:space="preserve"> </w:t>
            </w:r>
            <w:r w:rsidR="00162F60">
              <w:rPr>
                <w:rFonts w:ascii="Times New Roman" w:hAnsi="Times New Roman" w:cs="Times New Roman"/>
                <w:sz w:val="28"/>
                <w:szCs w:val="28"/>
                <w:lang w:val="kk-KZ"/>
              </w:rPr>
              <w:t>сатылған шаруашылықтардың саны  (</w:t>
            </w:r>
            <w:r w:rsidR="00162F60" w:rsidRPr="00162F60">
              <w:rPr>
                <w:rFonts w:ascii="Times New Roman" w:hAnsi="Times New Roman" w:cs="Times New Roman"/>
                <w:sz w:val="28"/>
                <w:szCs w:val="28"/>
                <w:lang w:val="kk-KZ"/>
              </w:rPr>
              <w:t>n=</w:t>
            </w:r>
            <w:r w:rsidR="006D7868">
              <w:rPr>
                <w:rFonts w:ascii="Times New Roman" w:hAnsi="Times New Roman" w:cs="Times New Roman"/>
                <w:sz w:val="28"/>
                <w:szCs w:val="28"/>
                <w:lang w:val="kk-KZ"/>
              </w:rPr>
              <w:t>1</w:t>
            </w:r>
            <w:r w:rsidR="00162F60">
              <w:rPr>
                <w:rFonts w:ascii="Times New Roman" w:hAnsi="Times New Roman" w:cs="Times New Roman"/>
                <w:sz w:val="28"/>
                <w:szCs w:val="28"/>
                <w:lang w:val="kk-KZ"/>
              </w:rPr>
              <w:t>-9)</w:t>
            </w:r>
          </w:p>
        </w:tc>
        <w:tc>
          <w:tcPr>
            <w:tcW w:w="1276" w:type="dxa"/>
          </w:tcPr>
          <w:p w14:paraId="7E351D1F" w14:textId="53A43F84" w:rsidR="0054234B" w:rsidRDefault="006D7868"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A821CD">
              <w:rPr>
                <w:rFonts w:ascii="Times New Roman" w:hAnsi="Times New Roman" w:cs="Times New Roman"/>
                <w:sz w:val="28"/>
                <w:szCs w:val="28"/>
                <w:lang w:val="kk-KZ"/>
              </w:rPr>
              <w:t>/16,7%</w:t>
            </w:r>
          </w:p>
        </w:tc>
        <w:tc>
          <w:tcPr>
            <w:tcW w:w="1158" w:type="dxa"/>
          </w:tcPr>
          <w:p w14:paraId="56AB2027" w14:textId="5F259C9E" w:rsidR="0054234B" w:rsidRDefault="006D7868"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6</w:t>
            </w:r>
            <w:r w:rsidR="00A821CD">
              <w:rPr>
                <w:rFonts w:ascii="Times New Roman" w:hAnsi="Times New Roman" w:cs="Times New Roman"/>
                <w:sz w:val="28"/>
                <w:szCs w:val="28"/>
                <w:lang w:val="kk-KZ"/>
              </w:rPr>
              <w:t>/50,0%</w:t>
            </w:r>
          </w:p>
        </w:tc>
        <w:tc>
          <w:tcPr>
            <w:tcW w:w="1110" w:type="dxa"/>
          </w:tcPr>
          <w:p w14:paraId="7DFD559A" w14:textId="40F6484B" w:rsidR="0054234B" w:rsidRDefault="006D7868"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A821CD">
              <w:rPr>
                <w:rFonts w:ascii="Times New Roman" w:hAnsi="Times New Roman" w:cs="Times New Roman"/>
                <w:sz w:val="28"/>
                <w:szCs w:val="28"/>
                <w:lang w:val="kk-KZ"/>
              </w:rPr>
              <w:t>/33,3%</w:t>
            </w:r>
          </w:p>
        </w:tc>
      </w:tr>
      <w:tr w:rsidR="00162F60" w14:paraId="40815D51" w14:textId="77777777" w:rsidTr="003B42B5">
        <w:tc>
          <w:tcPr>
            <w:tcW w:w="5954" w:type="dxa"/>
          </w:tcPr>
          <w:p w14:paraId="02266F73" w14:textId="24AA532D" w:rsidR="0054234B" w:rsidRDefault="00162F60" w:rsidP="008A72DA">
            <w:pPr>
              <w:jc w:val="both"/>
              <w:rPr>
                <w:rFonts w:ascii="Times New Roman" w:hAnsi="Times New Roman" w:cs="Times New Roman"/>
                <w:sz w:val="28"/>
                <w:szCs w:val="28"/>
                <w:lang w:val="kk-KZ"/>
              </w:rPr>
            </w:pPr>
            <w:r>
              <w:rPr>
                <w:rFonts w:ascii="Times New Roman" w:hAnsi="Times New Roman" w:cs="Times New Roman"/>
                <w:sz w:val="28"/>
                <w:szCs w:val="28"/>
                <w:lang w:val="kk-KZ"/>
              </w:rPr>
              <w:t>Бұқалардың шәуетінің сатылу мөлшері (</w:t>
            </w:r>
            <w:r w:rsidRPr="00162F60">
              <w:rPr>
                <w:rFonts w:ascii="Times New Roman" w:hAnsi="Times New Roman" w:cs="Times New Roman"/>
                <w:sz w:val="28"/>
                <w:szCs w:val="28"/>
                <w:lang w:val="kk-KZ"/>
              </w:rPr>
              <w:t>n=</w:t>
            </w:r>
            <w:r>
              <w:rPr>
                <w:rFonts w:ascii="Times New Roman" w:hAnsi="Times New Roman" w:cs="Times New Roman"/>
                <w:sz w:val="28"/>
                <w:szCs w:val="28"/>
                <w:lang w:val="kk-KZ"/>
              </w:rPr>
              <w:t>2</w:t>
            </w:r>
            <w:r w:rsidR="008A72DA">
              <w:rPr>
                <w:rFonts w:ascii="Times New Roman" w:hAnsi="Times New Roman" w:cs="Times New Roman"/>
                <w:sz w:val="28"/>
                <w:szCs w:val="28"/>
                <w:lang w:val="kk-KZ"/>
              </w:rPr>
              <w:t>8</w:t>
            </w:r>
            <w:r>
              <w:rPr>
                <w:rFonts w:ascii="Times New Roman" w:hAnsi="Times New Roman" w:cs="Times New Roman"/>
                <w:sz w:val="28"/>
                <w:szCs w:val="28"/>
                <w:lang w:val="kk-KZ"/>
              </w:rPr>
              <w:t>)</w:t>
            </w:r>
          </w:p>
        </w:tc>
        <w:tc>
          <w:tcPr>
            <w:tcW w:w="1276" w:type="dxa"/>
          </w:tcPr>
          <w:p w14:paraId="178E51EA" w14:textId="77777777" w:rsidR="0054234B" w:rsidRDefault="0054234B" w:rsidP="00890E23">
            <w:pPr>
              <w:jc w:val="center"/>
              <w:rPr>
                <w:rFonts w:ascii="Times New Roman" w:hAnsi="Times New Roman" w:cs="Times New Roman"/>
                <w:sz w:val="28"/>
                <w:szCs w:val="28"/>
                <w:lang w:val="kk-KZ"/>
              </w:rPr>
            </w:pPr>
          </w:p>
        </w:tc>
        <w:tc>
          <w:tcPr>
            <w:tcW w:w="1158" w:type="dxa"/>
          </w:tcPr>
          <w:p w14:paraId="49E94E42" w14:textId="77777777" w:rsidR="0054234B" w:rsidRDefault="0054234B" w:rsidP="00890E23">
            <w:pPr>
              <w:jc w:val="center"/>
              <w:rPr>
                <w:rFonts w:ascii="Times New Roman" w:hAnsi="Times New Roman" w:cs="Times New Roman"/>
                <w:sz w:val="28"/>
                <w:szCs w:val="28"/>
                <w:lang w:val="kk-KZ"/>
              </w:rPr>
            </w:pPr>
          </w:p>
        </w:tc>
        <w:tc>
          <w:tcPr>
            <w:tcW w:w="1110" w:type="dxa"/>
          </w:tcPr>
          <w:p w14:paraId="166C1910" w14:textId="77777777" w:rsidR="0054234B" w:rsidRDefault="0054234B" w:rsidP="00890E23">
            <w:pPr>
              <w:jc w:val="center"/>
              <w:rPr>
                <w:rFonts w:ascii="Times New Roman" w:hAnsi="Times New Roman" w:cs="Times New Roman"/>
                <w:sz w:val="28"/>
                <w:szCs w:val="28"/>
                <w:lang w:val="kk-KZ"/>
              </w:rPr>
            </w:pPr>
          </w:p>
        </w:tc>
      </w:tr>
      <w:tr w:rsidR="00162F60" w14:paraId="14CB68B7" w14:textId="77777777" w:rsidTr="003B42B5">
        <w:tc>
          <w:tcPr>
            <w:tcW w:w="5954" w:type="dxa"/>
          </w:tcPr>
          <w:p w14:paraId="3DE5D4E0" w14:textId="2CE7BE07" w:rsidR="0054234B" w:rsidRDefault="00162F60" w:rsidP="00162F60">
            <w:pPr>
              <w:jc w:val="both"/>
              <w:rPr>
                <w:rFonts w:ascii="Times New Roman" w:hAnsi="Times New Roman" w:cs="Times New Roman"/>
                <w:sz w:val="28"/>
                <w:szCs w:val="28"/>
                <w:lang w:val="kk-KZ"/>
              </w:rPr>
            </w:pPr>
            <w:r>
              <w:rPr>
                <w:rFonts w:ascii="Times New Roman" w:hAnsi="Times New Roman" w:cs="Times New Roman"/>
                <w:sz w:val="28"/>
                <w:szCs w:val="28"/>
                <w:lang w:val="kk-KZ"/>
              </w:rPr>
              <w:t>Бұқалардың шәуетінің сатылу мөлшері (</w:t>
            </w:r>
            <w:r w:rsidRPr="00162F60">
              <w:rPr>
                <w:rFonts w:ascii="Times New Roman" w:hAnsi="Times New Roman" w:cs="Times New Roman"/>
                <w:sz w:val="28"/>
                <w:szCs w:val="28"/>
                <w:lang w:val="kk-KZ"/>
              </w:rPr>
              <w:t>n=</w:t>
            </w:r>
            <w:r>
              <w:rPr>
                <w:rFonts w:ascii="Times New Roman" w:hAnsi="Times New Roman" w:cs="Times New Roman"/>
                <w:sz w:val="28"/>
                <w:szCs w:val="28"/>
                <w:lang w:val="kk-KZ"/>
              </w:rPr>
              <w:t>6), 83895 -30719</w:t>
            </w:r>
            <w:r w:rsidR="008A72DA">
              <w:rPr>
                <w:rFonts w:ascii="Times New Roman" w:hAnsi="Times New Roman" w:cs="Times New Roman"/>
                <w:sz w:val="28"/>
                <w:szCs w:val="28"/>
                <w:lang w:val="kk-KZ"/>
              </w:rPr>
              <w:t xml:space="preserve"> доза </w:t>
            </w:r>
          </w:p>
        </w:tc>
        <w:tc>
          <w:tcPr>
            <w:tcW w:w="1276" w:type="dxa"/>
          </w:tcPr>
          <w:p w14:paraId="35247728" w14:textId="29634D77" w:rsidR="0054234B" w:rsidRDefault="00162F60"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A821CD">
              <w:rPr>
                <w:rFonts w:ascii="Times New Roman" w:hAnsi="Times New Roman" w:cs="Times New Roman"/>
                <w:sz w:val="28"/>
                <w:szCs w:val="28"/>
                <w:lang w:val="kk-KZ"/>
              </w:rPr>
              <w:t>/</w:t>
            </w:r>
            <w:r w:rsidR="00DE0CE9">
              <w:rPr>
                <w:rFonts w:ascii="Times New Roman" w:hAnsi="Times New Roman" w:cs="Times New Roman"/>
                <w:sz w:val="28"/>
                <w:szCs w:val="28"/>
                <w:lang w:val="kk-KZ"/>
              </w:rPr>
              <w:t>16,7%</w:t>
            </w:r>
          </w:p>
        </w:tc>
        <w:tc>
          <w:tcPr>
            <w:tcW w:w="1158" w:type="dxa"/>
          </w:tcPr>
          <w:p w14:paraId="52FC14F1" w14:textId="619F9F4D" w:rsidR="0054234B" w:rsidRDefault="008A72DA"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A821CD">
              <w:rPr>
                <w:rFonts w:ascii="Times New Roman" w:hAnsi="Times New Roman" w:cs="Times New Roman"/>
                <w:sz w:val="28"/>
                <w:szCs w:val="28"/>
                <w:lang w:val="kk-KZ"/>
              </w:rPr>
              <w:t>/</w:t>
            </w:r>
            <w:r w:rsidR="00DE0CE9">
              <w:rPr>
                <w:rFonts w:ascii="Times New Roman" w:hAnsi="Times New Roman" w:cs="Times New Roman"/>
                <w:sz w:val="28"/>
                <w:szCs w:val="28"/>
                <w:lang w:val="kk-KZ"/>
              </w:rPr>
              <w:t>50,0%</w:t>
            </w:r>
          </w:p>
        </w:tc>
        <w:tc>
          <w:tcPr>
            <w:tcW w:w="1110" w:type="dxa"/>
          </w:tcPr>
          <w:p w14:paraId="2BBC5278" w14:textId="43AF3B58" w:rsidR="0054234B" w:rsidRDefault="008A72DA"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A821CD">
              <w:rPr>
                <w:rFonts w:ascii="Times New Roman" w:hAnsi="Times New Roman" w:cs="Times New Roman"/>
                <w:sz w:val="28"/>
                <w:szCs w:val="28"/>
                <w:lang w:val="kk-KZ"/>
              </w:rPr>
              <w:t>/</w:t>
            </w:r>
            <w:r w:rsidR="00DE0CE9">
              <w:rPr>
                <w:rFonts w:ascii="Times New Roman" w:hAnsi="Times New Roman" w:cs="Times New Roman"/>
                <w:sz w:val="28"/>
                <w:szCs w:val="28"/>
                <w:lang w:val="kk-KZ"/>
              </w:rPr>
              <w:t>33,3%</w:t>
            </w:r>
          </w:p>
        </w:tc>
      </w:tr>
      <w:tr w:rsidR="00162F60" w14:paraId="1B773AF5" w14:textId="77777777" w:rsidTr="003B42B5">
        <w:tc>
          <w:tcPr>
            <w:tcW w:w="5954" w:type="dxa"/>
          </w:tcPr>
          <w:p w14:paraId="5A7D0314" w14:textId="5381EB3E" w:rsidR="0054234B" w:rsidRDefault="008A72DA" w:rsidP="008A72DA">
            <w:pPr>
              <w:jc w:val="both"/>
              <w:rPr>
                <w:rFonts w:ascii="Times New Roman" w:hAnsi="Times New Roman" w:cs="Times New Roman"/>
                <w:sz w:val="28"/>
                <w:szCs w:val="28"/>
                <w:lang w:val="kk-KZ"/>
              </w:rPr>
            </w:pPr>
            <w:r>
              <w:rPr>
                <w:rFonts w:ascii="Times New Roman" w:hAnsi="Times New Roman" w:cs="Times New Roman"/>
                <w:sz w:val="28"/>
                <w:szCs w:val="28"/>
                <w:lang w:val="kk-KZ"/>
              </w:rPr>
              <w:t>Бұқалардың шәуетінің сатылу мөлшері (</w:t>
            </w:r>
            <w:r w:rsidRPr="00162F60">
              <w:rPr>
                <w:rFonts w:ascii="Times New Roman" w:hAnsi="Times New Roman" w:cs="Times New Roman"/>
                <w:sz w:val="28"/>
                <w:szCs w:val="28"/>
                <w:lang w:val="kk-KZ"/>
              </w:rPr>
              <w:t>n=</w:t>
            </w:r>
            <w:r>
              <w:rPr>
                <w:rFonts w:ascii="Times New Roman" w:hAnsi="Times New Roman" w:cs="Times New Roman"/>
                <w:sz w:val="28"/>
                <w:szCs w:val="28"/>
                <w:lang w:val="kk-KZ"/>
              </w:rPr>
              <w:t xml:space="preserve">7), </w:t>
            </w:r>
            <w:r w:rsidRPr="008A72DA">
              <w:rPr>
                <w:rFonts w:ascii="Times New Roman" w:hAnsi="Times New Roman" w:cs="Times New Roman"/>
                <w:sz w:val="28"/>
                <w:szCs w:val="28"/>
                <w:lang w:val="kk-KZ"/>
              </w:rPr>
              <w:t>14837</w:t>
            </w:r>
            <w:r>
              <w:rPr>
                <w:rFonts w:ascii="Times New Roman" w:hAnsi="Times New Roman" w:cs="Times New Roman"/>
                <w:sz w:val="28"/>
                <w:szCs w:val="28"/>
                <w:lang w:val="kk-KZ"/>
              </w:rPr>
              <w:t xml:space="preserve"> -</w:t>
            </w:r>
            <w:r w:rsidRPr="008A72DA">
              <w:rPr>
                <w:rFonts w:ascii="Times New Roman" w:hAnsi="Times New Roman" w:cs="Times New Roman"/>
                <w:sz w:val="28"/>
                <w:szCs w:val="28"/>
                <w:lang w:val="kk-KZ"/>
              </w:rPr>
              <w:t>10000</w:t>
            </w:r>
          </w:p>
        </w:tc>
        <w:tc>
          <w:tcPr>
            <w:tcW w:w="1276" w:type="dxa"/>
          </w:tcPr>
          <w:p w14:paraId="08EC04DD" w14:textId="1A7784AB" w:rsidR="0054234B" w:rsidRDefault="008A72DA"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3</w:t>
            </w:r>
            <w:r w:rsidR="00DE0CE9">
              <w:rPr>
                <w:rFonts w:ascii="Times New Roman" w:hAnsi="Times New Roman" w:cs="Times New Roman"/>
                <w:sz w:val="28"/>
                <w:szCs w:val="28"/>
                <w:lang w:val="kk-KZ"/>
              </w:rPr>
              <w:t>/42,8%</w:t>
            </w:r>
          </w:p>
        </w:tc>
        <w:tc>
          <w:tcPr>
            <w:tcW w:w="1158" w:type="dxa"/>
          </w:tcPr>
          <w:p w14:paraId="618349A8" w14:textId="7629666D" w:rsidR="0054234B" w:rsidRDefault="008A72DA"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DE0CE9">
              <w:rPr>
                <w:rFonts w:ascii="Times New Roman" w:hAnsi="Times New Roman" w:cs="Times New Roman"/>
                <w:sz w:val="28"/>
                <w:szCs w:val="28"/>
                <w:lang w:val="kk-KZ"/>
              </w:rPr>
              <w:t>/28,6%</w:t>
            </w:r>
          </w:p>
        </w:tc>
        <w:tc>
          <w:tcPr>
            <w:tcW w:w="1110" w:type="dxa"/>
          </w:tcPr>
          <w:p w14:paraId="04AD94CA" w14:textId="2D4B650A" w:rsidR="0054234B" w:rsidRDefault="008A72DA"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DE0CE9">
              <w:rPr>
                <w:rFonts w:ascii="Times New Roman" w:hAnsi="Times New Roman" w:cs="Times New Roman"/>
                <w:sz w:val="28"/>
                <w:szCs w:val="28"/>
                <w:lang w:val="kk-KZ"/>
              </w:rPr>
              <w:t>/28,6%</w:t>
            </w:r>
          </w:p>
        </w:tc>
      </w:tr>
      <w:tr w:rsidR="00162F60" w14:paraId="41E9B59D" w14:textId="77777777" w:rsidTr="003B42B5">
        <w:tc>
          <w:tcPr>
            <w:tcW w:w="5954" w:type="dxa"/>
          </w:tcPr>
          <w:p w14:paraId="481D7716" w14:textId="2F105E10" w:rsidR="0054234B" w:rsidRPr="008A72DA" w:rsidRDefault="008A72DA" w:rsidP="008A72DA">
            <w:pPr>
              <w:jc w:val="both"/>
              <w:rPr>
                <w:rFonts w:ascii="Times New Roman" w:hAnsi="Times New Roman" w:cs="Times New Roman"/>
                <w:sz w:val="28"/>
                <w:szCs w:val="28"/>
                <w:lang w:val="kk-KZ"/>
              </w:rPr>
            </w:pPr>
            <w:r w:rsidRPr="008A72DA">
              <w:rPr>
                <w:rFonts w:ascii="Times New Roman" w:hAnsi="Times New Roman" w:cs="Times New Roman"/>
                <w:sz w:val="28"/>
                <w:szCs w:val="28"/>
                <w:lang w:val="kk-KZ"/>
              </w:rPr>
              <w:t>Бұқалардың шәуетінің сатылу мөлшері (n=</w:t>
            </w:r>
            <w:r>
              <w:rPr>
                <w:rFonts w:ascii="Times New Roman" w:hAnsi="Times New Roman" w:cs="Times New Roman"/>
                <w:sz w:val="28"/>
                <w:szCs w:val="28"/>
                <w:lang w:val="kk-KZ"/>
              </w:rPr>
              <w:t>15</w:t>
            </w:r>
            <w:r w:rsidRPr="008A72DA">
              <w:rPr>
                <w:rFonts w:ascii="Times New Roman" w:hAnsi="Times New Roman" w:cs="Times New Roman"/>
                <w:sz w:val="28"/>
                <w:szCs w:val="28"/>
                <w:lang w:val="kk-KZ"/>
              </w:rPr>
              <w:t xml:space="preserve">, </w:t>
            </w:r>
            <w:r w:rsidRPr="008A72DA">
              <w:rPr>
                <w:rFonts w:ascii="Times New Roman" w:hAnsi="Times New Roman"/>
                <w:color w:val="000000" w:themeColor="text1"/>
                <w:sz w:val="28"/>
                <w:szCs w:val="28"/>
                <w:lang w:val="kk-KZ"/>
              </w:rPr>
              <w:t>8389 -870</w:t>
            </w:r>
          </w:p>
        </w:tc>
        <w:tc>
          <w:tcPr>
            <w:tcW w:w="1276" w:type="dxa"/>
          </w:tcPr>
          <w:p w14:paraId="2D6E55AB" w14:textId="6E8A0F88" w:rsidR="0054234B" w:rsidRDefault="008A72DA"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4</w:t>
            </w:r>
            <w:r w:rsidR="00DE0CE9">
              <w:rPr>
                <w:rFonts w:ascii="Times New Roman" w:hAnsi="Times New Roman" w:cs="Times New Roman"/>
                <w:sz w:val="28"/>
                <w:szCs w:val="28"/>
                <w:lang w:val="kk-KZ"/>
              </w:rPr>
              <w:t>/26,7%</w:t>
            </w:r>
          </w:p>
        </w:tc>
        <w:tc>
          <w:tcPr>
            <w:tcW w:w="1158" w:type="dxa"/>
          </w:tcPr>
          <w:p w14:paraId="7CD95051" w14:textId="4182BE81" w:rsidR="0054234B" w:rsidRDefault="008A72DA"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9</w:t>
            </w:r>
            <w:r w:rsidR="00DE0CE9">
              <w:rPr>
                <w:rFonts w:ascii="Times New Roman" w:hAnsi="Times New Roman" w:cs="Times New Roman"/>
                <w:sz w:val="28"/>
                <w:szCs w:val="28"/>
                <w:lang w:val="kk-KZ"/>
              </w:rPr>
              <w:t>/60,0%</w:t>
            </w:r>
          </w:p>
        </w:tc>
        <w:tc>
          <w:tcPr>
            <w:tcW w:w="1110" w:type="dxa"/>
          </w:tcPr>
          <w:p w14:paraId="37EB3367" w14:textId="4FD33C7F" w:rsidR="0054234B" w:rsidRDefault="008A72DA" w:rsidP="00890E23">
            <w:pPr>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DE0CE9">
              <w:rPr>
                <w:rFonts w:ascii="Times New Roman" w:hAnsi="Times New Roman" w:cs="Times New Roman"/>
                <w:sz w:val="28"/>
                <w:szCs w:val="28"/>
                <w:lang w:val="kk-KZ"/>
              </w:rPr>
              <w:t>/13,3%</w:t>
            </w:r>
          </w:p>
        </w:tc>
      </w:tr>
    </w:tbl>
    <w:p w14:paraId="5147ED36" w14:textId="77777777" w:rsidR="00E56EB3" w:rsidRDefault="00E56EB3" w:rsidP="008619D9">
      <w:pPr>
        <w:spacing w:after="0" w:line="240" w:lineRule="auto"/>
        <w:ind w:firstLine="567"/>
        <w:jc w:val="both"/>
        <w:rPr>
          <w:rFonts w:ascii="Times New Roman" w:hAnsi="Times New Roman" w:cs="Times New Roman"/>
          <w:b/>
          <w:sz w:val="28"/>
          <w:szCs w:val="28"/>
          <w:lang w:val="kk-KZ"/>
        </w:rPr>
      </w:pPr>
    </w:p>
    <w:p w14:paraId="3E2A06A9" w14:textId="2F3AFD0A" w:rsidR="00325B25" w:rsidRPr="00890E23" w:rsidRDefault="00E14443" w:rsidP="008619D9">
      <w:pPr>
        <w:spacing w:after="0" w:line="240" w:lineRule="auto"/>
        <w:ind w:firstLine="567"/>
        <w:jc w:val="both"/>
        <w:rPr>
          <w:rFonts w:ascii="Times New Roman" w:hAnsi="Times New Roman" w:cs="Times New Roman"/>
          <w:sz w:val="28"/>
          <w:szCs w:val="28"/>
          <w:lang w:val="kk-KZ"/>
        </w:rPr>
      </w:pPr>
      <w:r w:rsidRPr="00890E23">
        <w:rPr>
          <w:rFonts w:ascii="Times New Roman" w:hAnsi="Times New Roman" w:cs="Times New Roman"/>
          <w:sz w:val="28"/>
          <w:szCs w:val="28"/>
          <w:lang w:val="kk-KZ"/>
        </w:rPr>
        <w:t>3.</w:t>
      </w:r>
      <w:r w:rsidR="007D7299" w:rsidRPr="00890E23">
        <w:rPr>
          <w:rFonts w:ascii="Times New Roman" w:hAnsi="Times New Roman" w:cs="Times New Roman"/>
          <w:sz w:val="28"/>
          <w:szCs w:val="28"/>
          <w:lang w:val="kk-KZ"/>
        </w:rPr>
        <w:t>2</w:t>
      </w:r>
      <w:r w:rsidRPr="00890E23">
        <w:rPr>
          <w:rFonts w:ascii="Times New Roman" w:hAnsi="Times New Roman" w:cs="Times New Roman"/>
          <w:sz w:val="28"/>
          <w:szCs w:val="28"/>
          <w:lang w:val="kk-KZ"/>
        </w:rPr>
        <w:t xml:space="preserve"> Асыл тұқымды бұқаларды </w:t>
      </w:r>
      <w:r w:rsidR="00EC06DA" w:rsidRPr="00890E23">
        <w:rPr>
          <w:rFonts w:ascii="Times New Roman" w:hAnsi="Times New Roman" w:cs="Times New Roman"/>
          <w:sz w:val="28"/>
          <w:szCs w:val="28"/>
          <w:lang w:val="kk-KZ"/>
        </w:rPr>
        <w:t>HH4, HH5, HCD фертилдік гаплотиптеріне</w:t>
      </w:r>
      <w:r w:rsidR="00890E23">
        <w:rPr>
          <w:rFonts w:ascii="Times New Roman" w:hAnsi="Times New Roman" w:cs="Times New Roman"/>
          <w:sz w:val="28"/>
          <w:szCs w:val="28"/>
          <w:lang w:val="kk-KZ"/>
        </w:rPr>
        <w:t xml:space="preserve"> </w:t>
      </w:r>
      <w:r w:rsidR="00EC06DA" w:rsidRPr="00890E23">
        <w:rPr>
          <w:rFonts w:ascii="Times New Roman" w:hAnsi="Times New Roman" w:cs="Times New Roman"/>
          <w:sz w:val="28"/>
          <w:szCs w:val="28"/>
          <w:lang w:val="kk-KZ"/>
        </w:rPr>
        <w:t>және субфертилдік синдр</w:t>
      </w:r>
      <w:r w:rsidR="00E16414" w:rsidRPr="00890E23">
        <w:rPr>
          <w:rFonts w:ascii="Times New Roman" w:hAnsi="Times New Roman" w:cs="Times New Roman"/>
          <w:sz w:val="28"/>
          <w:szCs w:val="28"/>
          <w:lang w:val="kk-KZ"/>
        </w:rPr>
        <w:t>о</w:t>
      </w:r>
      <w:r w:rsidR="00EC06DA" w:rsidRPr="00890E23">
        <w:rPr>
          <w:rFonts w:ascii="Times New Roman" w:hAnsi="Times New Roman" w:cs="Times New Roman"/>
          <w:sz w:val="28"/>
          <w:szCs w:val="28"/>
          <w:lang w:val="kk-KZ"/>
        </w:rPr>
        <w:t xml:space="preserve">мына </w:t>
      </w:r>
      <w:r w:rsidR="00151FFB" w:rsidRPr="00890E23">
        <w:rPr>
          <w:rFonts w:ascii="Times New Roman" w:hAnsi="Times New Roman" w:cs="Times New Roman"/>
          <w:sz w:val="28"/>
          <w:szCs w:val="28"/>
          <w:lang w:val="kk-KZ"/>
        </w:rPr>
        <w:t xml:space="preserve"> </w:t>
      </w:r>
      <w:r w:rsidR="007D7299" w:rsidRPr="00890E23">
        <w:rPr>
          <w:rFonts w:ascii="Times New Roman" w:hAnsi="Times New Roman" w:cs="Times New Roman"/>
          <w:sz w:val="28"/>
          <w:szCs w:val="28"/>
          <w:lang w:val="kk-KZ"/>
        </w:rPr>
        <w:t xml:space="preserve">генетикалық мониторинг жүргізу </w:t>
      </w:r>
      <w:r w:rsidR="00151FFB" w:rsidRPr="00890E23">
        <w:rPr>
          <w:rFonts w:ascii="Times New Roman" w:hAnsi="Times New Roman" w:cs="Times New Roman"/>
          <w:sz w:val="28"/>
          <w:szCs w:val="28"/>
          <w:lang w:val="kk-KZ"/>
        </w:rPr>
        <w:t xml:space="preserve"> нәтижелері</w:t>
      </w:r>
    </w:p>
    <w:p w14:paraId="53B2C4BC" w14:textId="5BADB661" w:rsidR="006247DC" w:rsidRDefault="00857312" w:rsidP="008619D9">
      <w:pPr>
        <w:spacing w:after="0" w:line="240" w:lineRule="auto"/>
        <w:ind w:firstLine="567"/>
        <w:jc w:val="both"/>
        <w:rPr>
          <w:rFonts w:ascii="Times New Roman" w:hAnsi="Times New Roman" w:cs="Times New Roman"/>
          <w:sz w:val="28"/>
          <w:szCs w:val="28"/>
          <w:lang w:val="kk-KZ"/>
        </w:rPr>
      </w:pPr>
      <w:r w:rsidRPr="00857312">
        <w:rPr>
          <w:rFonts w:ascii="Times New Roman" w:hAnsi="Times New Roman" w:cs="Times New Roman"/>
          <w:sz w:val="28"/>
          <w:szCs w:val="28"/>
          <w:lang w:val="kk-KZ"/>
        </w:rPr>
        <w:t>ДНҚ сынамасына материал ретінде №1, №2 асыл тұқымды шаруашылықтардан алынған 76 бас голшт</w:t>
      </w:r>
      <w:r w:rsidR="00F90E29">
        <w:rPr>
          <w:rFonts w:ascii="Times New Roman" w:hAnsi="Times New Roman" w:cs="Times New Roman"/>
          <w:sz w:val="28"/>
          <w:szCs w:val="28"/>
          <w:lang w:val="kk-KZ"/>
        </w:rPr>
        <w:t>е</w:t>
      </w:r>
      <w:r>
        <w:rPr>
          <w:rFonts w:ascii="Times New Roman" w:hAnsi="Times New Roman" w:cs="Times New Roman"/>
          <w:sz w:val="28"/>
          <w:szCs w:val="28"/>
          <w:lang w:val="kk-KZ"/>
        </w:rPr>
        <w:t>ин</w:t>
      </w:r>
      <w:r w:rsidRPr="00857312">
        <w:rPr>
          <w:rFonts w:ascii="Times New Roman" w:hAnsi="Times New Roman" w:cs="Times New Roman"/>
          <w:sz w:val="28"/>
          <w:szCs w:val="28"/>
          <w:lang w:val="kk-KZ"/>
        </w:rPr>
        <w:t xml:space="preserve"> тұқымд</w:t>
      </w:r>
      <w:r>
        <w:rPr>
          <w:rFonts w:ascii="Times New Roman" w:hAnsi="Times New Roman" w:cs="Times New Roman"/>
          <w:sz w:val="28"/>
          <w:szCs w:val="28"/>
          <w:lang w:val="kk-KZ"/>
        </w:rPr>
        <w:t>ас</w:t>
      </w:r>
      <w:r w:rsidRPr="00857312">
        <w:rPr>
          <w:rFonts w:ascii="Times New Roman" w:hAnsi="Times New Roman" w:cs="Times New Roman"/>
          <w:sz w:val="28"/>
          <w:szCs w:val="28"/>
          <w:lang w:val="kk-KZ"/>
        </w:rPr>
        <w:t xml:space="preserve"> бұқалардың </w:t>
      </w:r>
      <w:r>
        <w:rPr>
          <w:rFonts w:ascii="Times New Roman" w:hAnsi="Times New Roman" w:cs="Times New Roman"/>
          <w:sz w:val="28"/>
          <w:szCs w:val="28"/>
          <w:lang w:val="kk-KZ"/>
        </w:rPr>
        <w:t xml:space="preserve">қатырылған </w:t>
      </w:r>
      <w:r w:rsidRPr="00857312">
        <w:rPr>
          <w:rFonts w:ascii="Times New Roman" w:hAnsi="Times New Roman" w:cs="Times New Roman"/>
          <w:sz w:val="28"/>
          <w:szCs w:val="28"/>
          <w:lang w:val="kk-KZ"/>
        </w:rPr>
        <w:t xml:space="preserve"> шәуеті пайдаланылды. Бұқа шәуетінен ДНҚ бөліп алу Қазақстан Республикасы Білім және ғылым министрлігі Жалпы </w:t>
      </w:r>
      <w:r>
        <w:rPr>
          <w:rFonts w:ascii="Times New Roman" w:hAnsi="Times New Roman" w:cs="Times New Roman"/>
          <w:sz w:val="28"/>
          <w:szCs w:val="28"/>
          <w:lang w:val="kk-KZ"/>
        </w:rPr>
        <w:t>«Г</w:t>
      </w:r>
      <w:r w:rsidRPr="00857312">
        <w:rPr>
          <w:rFonts w:ascii="Times New Roman" w:hAnsi="Times New Roman" w:cs="Times New Roman"/>
          <w:sz w:val="28"/>
          <w:szCs w:val="28"/>
          <w:lang w:val="kk-KZ"/>
        </w:rPr>
        <w:t>енетика және цитология</w:t>
      </w:r>
      <w:r>
        <w:rPr>
          <w:rFonts w:ascii="Times New Roman" w:hAnsi="Times New Roman" w:cs="Times New Roman"/>
          <w:sz w:val="28"/>
          <w:szCs w:val="28"/>
          <w:lang w:val="kk-KZ"/>
        </w:rPr>
        <w:t>»</w:t>
      </w:r>
      <w:r w:rsidRPr="00857312">
        <w:rPr>
          <w:rFonts w:ascii="Times New Roman" w:hAnsi="Times New Roman" w:cs="Times New Roman"/>
          <w:sz w:val="28"/>
          <w:szCs w:val="28"/>
          <w:lang w:val="kk-KZ"/>
        </w:rPr>
        <w:t xml:space="preserve"> институтының </w:t>
      </w:r>
      <w:r>
        <w:rPr>
          <w:rFonts w:ascii="Times New Roman" w:hAnsi="Times New Roman" w:cs="Times New Roman"/>
          <w:sz w:val="28"/>
          <w:szCs w:val="28"/>
          <w:lang w:val="kk-KZ"/>
        </w:rPr>
        <w:t>«</w:t>
      </w:r>
      <w:r w:rsidRPr="00857312">
        <w:rPr>
          <w:rFonts w:ascii="Times New Roman" w:hAnsi="Times New Roman" w:cs="Times New Roman"/>
          <w:sz w:val="28"/>
          <w:szCs w:val="28"/>
          <w:lang w:val="kk-KZ"/>
        </w:rPr>
        <w:t>Жануарлар генетикасы және цитогенетика</w:t>
      </w:r>
      <w:r w:rsidR="00F90E29">
        <w:rPr>
          <w:rFonts w:ascii="Times New Roman" w:hAnsi="Times New Roman" w:cs="Times New Roman"/>
          <w:sz w:val="28"/>
          <w:szCs w:val="28"/>
          <w:lang w:val="kk-KZ"/>
        </w:rPr>
        <w:t>»</w:t>
      </w:r>
      <w:r w:rsidRPr="00857312">
        <w:rPr>
          <w:rFonts w:ascii="Times New Roman" w:hAnsi="Times New Roman" w:cs="Times New Roman"/>
          <w:sz w:val="28"/>
          <w:szCs w:val="28"/>
          <w:lang w:val="kk-KZ"/>
        </w:rPr>
        <w:t xml:space="preserve"> зертханасында жүргізілді. ДНҚ концентрациясы және ДНҚ тазарту дәрежесі микроспектрофотометриялық талдау (NanoDrop™ 2000) көмегімен анықталды. A260/A280 сіңіру коэффициенті барлық жағдайларда 1,8-ден асуы керек, бұл ДНҚ </w:t>
      </w:r>
      <w:r>
        <w:rPr>
          <w:rFonts w:ascii="Times New Roman" w:hAnsi="Times New Roman" w:cs="Times New Roman"/>
          <w:sz w:val="28"/>
          <w:szCs w:val="28"/>
          <w:lang w:val="kk-KZ"/>
        </w:rPr>
        <w:t>үлгісінің</w:t>
      </w:r>
      <w:r w:rsidRPr="00857312">
        <w:rPr>
          <w:rFonts w:ascii="Times New Roman" w:hAnsi="Times New Roman" w:cs="Times New Roman"/>
          <w:sz w:val="28"/>
          <w:szCs w:val="28"/>
          <w:lang w:val="kk-KZ"/>
        </w:rPr>
        <w:t xml:space="preserve"> жақсы сапасын көрсетеді. Егер ДНҚ үлгілерін ұзақ уақыт сақтау қажет болса, үлгілерді -20°C температурада мұздату ұсынылады. </w:t>
      </w:r>
    </w:p>
    <w:p w14:paraId="3471B940" w14:textId="77777777" w:rsidR="00585E49" w:rsidRDefault="00585E49" w:rsidP="008619D9">
      <w:pPr>
        <w:spacing w:after="0" w:line="240" w:lineRule="auto"/>
        <w:ind w:firstLine="567"/>
        <w:jc w:val="both"/>
        <w:rPr>
          <w:rFonts w:ascii="Times New Roman" w:hAnsi="Times New Roman" w:cs="Times New Roman"/>
          <w:sz w:val="28"/>
          <w:szCs w:val="28"/>
          <w:lang w:val="kk-KZ"/>
        </w:rPr>
      </w:pPr>
    </w:p>
    <w:p w14:paraId="18D389D0" w14:textId="065ABD85" w:rsidR="006247DC" w:rsidRDefault="006247DC" w:rsidP="006247DC">
      <w:pPr>
        <w:spacing w:after="0" w:line="240" w:lineRule="auto"/>
        <w:jc w:val="center"/>
        <w:rPr>
          <w:rFonts w:ascii="Times New Roman" w:hAnsi="Times New Roman" w:cs="Times New Roman"/>
          <w:sz w:val="28"/>
          <w:szCs w:val="28"/>
          <w:lang w:val="kk-KZ"/>
        </w:rPr>
      </w:pPr>
      <w:r>
        <w:rPr>
          <w:rFonts w:ascii="Times New Roman" w:hAnsi="Times New Roman" w:cs="Times New Roman"/>
          <w:noProof/>
          <w:lang w:val="en-US"/>
        </w:rPr>
        <w:drawing>
          <wp:inline distT="0" distB="0" distL="0" distR="0" wp14:anchorId="62253955" wp14:editId="056034A2">
            <wp:extent cx="5712678" cy="1595561"/>
            <wp:effectExtent l="0" t="0" r="2540" b="5080"/>
            <wp:docPr id="207931536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6352" cy="1596587"/>
                    </a:xfrm>
                    <a:prstGeom prst="rect">
                      <a:avLst/>
                    </a:prstGeom>
                    <a:noFill/>
                    <a:ln>
                      <a:noFill/>
                    </a:ln>
                  </pic:spPr>
                </pic:pic>
              </a:graphicData>
            </a:graphic>
          </wp:inline>
        </w:drawing>
      </w:r>
    </w:p>
    <w:p w14:paraId="5FACBD21" w14:textId="77777777" w:rsidR="00BC728E" w:rsidRDefault="00BC728E" w:rsidP="00BC728E">
      <w:pPr>
        <w:spacing w:after="0" w:line="240" w:lineRule="auto"/>
        <w:jc w:val="center"/>
        <w:rPr>
          <w:rFonts w:ascii="Times New Roman" w:hAnsi="Times New Roman" w:cs="Times New Roman"/>
          <w:sz w:val="28"/>
          <w:szCs w:val="28"/>
          <w:lang w:val="kk-KZ"/>
        </w:rPr>
      </w:pPr>
    </w:p>
    <w:p w14:paraId="2C6F04F9" w14:textId="179F91E5" w:rsidR="00350AEE" w:rsidRPr="003B42B5" w:rsidRDefault="00350AEE" w:rsidP="00BC728E">
      <w:pPr>
        <w:spacing w:after="0" w:line="240" w:lineRule="auto"/>
        <w:jc w:val="center"/>
        <w:rPr>
          <w:rFonts w:ascii="Times New Roman" w:hAnsi="Times New Roman" w:cs="Times New Roman"/>
          <w:sz w:val="28"/>
          <w:szCs w:val="28"/>
          <w:lang w:val="kk-KZ"/>
        </w:rPr>
      </w:pPr>
      <w:r w:rsidRPr="003B42B5">
        <w:rPr>
          <w:rFonts w:ascii="Times New Roman" w:hAnsi="Times New Roman" w:cs="Times New Roman"/>
          <w:sz w:val="28"/>
          <w:szCs w:val="28"/>
          <w:lang w:val="kk-KZ"/>
        </w:rPr>
        <w:t xml:space="preserve">Сурет </w:t>
      </w:r>
      <w:r w:rsidR="00CD5BDD" w:rsidRPr="003B42B5">
        <w:rPr>
          <w:rFonts w:ascii="Times New Roman" w:hAnsi="Times New Roman" w:cs="Times New Roman"/>
          <w:sz w:val="28"/>
          <w:szCs w:val="28"/>
          <w:lang w:val="kk-KZ"/>
        </w:rPr>
        <w:t>9</w:t>
      </w:r>
      <w:r w:rsidR="00BC728E">
        <w:rPr>
          <w:rFonts w:ascii="Times New Roman" w:hAnsi="Times New Roman" w:cs="Times New Roman"/>
          <w:sz w:val="28"/>
          <w:szCs w:val="28"/>
          <w:lang w:val="kk-KZ"/>
        </w:rPr>
        <w:t xml:space="preserve"> -</w:t>
      </w:r>
      <w:r w:rsidRPr="003B42B5">
        <w:rPr>
          <w:rFonts w:ascii="Times New Roman" w:hAnsi="Times New Roman" w:cs="Times New Roman"/>
          <w:sz w:val="28"/>
          <w:szCs w:val="28"/>
          <w:lang w:val="kk-KZ"/>
        </w:rPr>
        <w:t xml:space="preserve">  </w:t>
      </w:r>
      <w:r w:rsidR="00EC06DA" w:rsidRPr="003B42B5">
        <w:rPr>
          <w:rFonts w:ascii="Times New Roman" w:hAnsi="Times New Roman" w:cs="Times New Roman"/>
          <w:sz w:val="28"/>
          <w:szCs w:val="28"/>
          <w:lang w:val="kk-KZ"/>
        </w:rPr>
        <w:t>GART генінің ПТР өнімі э</w:t>
      </w:r>
      <w:r w:rsidRPr="003B42B5">
        <w:rPr>
          <w:rFonts w:ascii="Times New Roman" w:hAnsi="Times New Roman" w:cs="Times New Roman"/>
          <w:sz w:val="28"/>
          <w:szCs w:val="28"/>
          <w:lang w:val="kk-KZ"/>
        </w:rPr>
        <w:t>лектрофореграмма</w:t>
      </w:r>
      <w:r w:rsidR="00EC06DA" w:rsidRPr="003B42B5">
        <w:rPr>
          <w:rFonts w:ascii="Times New Roman" w:hAnsi="Times New Roman" w:cs="Times New Roman"/>
          <w:sz w:val="28"/>
          <w:szCs w:val="28"/>
          <w:lang w:val="kk-KZ"/>
        </w:rPr>
        <w:t xml:space="preserve">сы, </w:t>
      </w:r>
      <w:r w:rsidRPr="003B42B5">
        <w:rPr>
          <w:rFonts w:ascii="Times New Roman" w:hAnsi="Times New Roman" w:cs="Times New Roman"/>
          <w:sz w:val="28"/>
          <w:szCs w:val="28"/>
          <w:lang w:val="kk-KZ"/>
        </w:rPr>
        <w:t xml:space="preserve"> 4,0</w:t>
      </w:r>
      <w:r w:rsidRPr="003B42B5">
        <w:rPr>
          <w:rFonts w:ascii="Times New Roman" w:hAnsi="Times New Roman" w:cs="Times New Roman"/>
          <w:bCs/>
          <w:iCs/>
          <w:sz w:val="28"/>
          <w:szCs w:val="28"/>
          <w:lang w:val="kk-KZ"/>
        </w:rPr>
        <w:t>% агароза,</w:t>
      </w:r>
      <w:r w:rsidRPr="003B42B5">
        <w:rPr>
          <w:rFonts w:ascii="Times New Roman" w:hAnsi="Times New Roman" w:cs="Times New Roman"/>
          <w:sz w:val="28"/>
          <w:szCs w:val="28"/>
          <w:lang w:val="kk-KZ"/>
        </w:rPr>
        <w:t xml:space="preserve"> 1-6, 7-14  </w:t>
      </w:r>
      <w:r w:rsidR="00EC06DA" w:rsidRPr="003B42B5">
        <w:rPr>
          <w:rFonts w:ascii="Times New Roman" w:hAnsi="Times New Roman" w:cs="Times New Roman"/>
          <w:sz w:val="28"/>
          <w:szCs w:val="28"/>
          <w:lang w:val="kk-KZ"/>
        </w:rPr>
        <w:t xml:space="preserve">ұяшықтар </w:t>
      </w:r>
      <w:r w:rsidRPr="003B42B5">
        <w:rPr>
          <w:rFonts w:ascii="Times New Roman" w:hAnsi="Times New Roman" w:cs="Times New Roman"/>
          <w:sz w:val="28"/>
          <w:szCs w:val="28"/>
          <w:lang w:val="kk-KZ"/>
        </w:rPr>
        <w:t xml:space="preserve"> амплификат</w:t>
      </w:r>
      <w:r w:rsidR="00EC06DA" w:rsidRPr="003B42B5">
        <w:rPr>
          <w:rFonts w:ascii="Times New Roman" w:hAnsi="Times New Roman" w:cs="Times New Roman"/>
          <w:sz w:val="28"/>
          <w:szCs w:val="28"/>
          <w:lang w:val="kk-KZ"/>
        </w:rPr>
        <w:t xml:space="preserve">, ұзындығы </w:t>
      </w:r>
      <w:r w:rsidRPr="003B42B5">
        <w:rPr>
          <w:rFonts w:ascii="Times New Roman" w:hAnsi="Times New Roman" w:cs="Times New Roman"/>
          <w:sz w:val="28"/>
          <w:szCs w:val="28"/>
          <w:lang w:val="kk-KZ"/>
        </w:rPr>
        <w:t xml:space="preserve"> 151 </w:t>
      </w:r>
      <w:r w:rsidR="00EC06DA" w:rsidRPr="003B42B5">
        <w:rPr>
          <w:rFonts w:ascii="Times New Roman" w:hAnsi="Times New Roman" w:cs="Times New Roman"/>
          <w:sz w:val="28"/>
          <w:szCs w:val="28"/>
          <w:lang w:val="kk-KZ"/>
        </w:rPr>
        <w:t>ж</w:t>
      </w:r>
      <w:r w:rsidRPr="003B42B5">
        <w:rPr>
          <w:rFonts w:ascii="Times New Roman" w:hAnsi="Times New Roman" w:cs="Times New Roman"/>
          <w:sz w:val="28"/>
          <w:szCs w:val="28"/>
          <w:lang w:val="kk-KZ"/>
        </w:rPr>
        <w:t>.н., М – ДН</w:t>
      </w:r>
      <w:r w:rsidR="00EC06DA" w:rsidRPr="003B42B5">
        <w:rPr>
          <w:rFonts w:ascii="Times New Roman" w:hAnsi="Times New Roman" w:cs="Times New Roman"/>
          <w:sz w:val="28"/>
          <w:szCs w:val="28"/>
          <w:lang w:val="kk-KZ"/>
        </w:rPr>
        <w:t>Қ</w:t>
      </w:r>
      <w:r w:rsidRPr="003B42B5">
        <w:rPr>
          <w:rFonts w:ascii="Times New Roman" w:hAnsi="Times New Roman" w:cs="Times New Roman"/>
          <w:sz w:val="28"/>
          <w:szCs w:val="28"/>
          <w:lang w:val="kk-KZ"/>
        </w:rPr>
        <w:t xml:space="preserve"> маркер pUC19/MspI</w:t>
      </w:r>
    </w:p>
    <w:p w14:paraId="3FCC5257" w14:textId="77777777" w:rsidR="006247DC" w:rsidRPr="003B42B5" w:rsidRDefault="006247DC" w:rsidP="00350AEE">
      <w:pPr>
        <w:spacing w:after="0" w:line="240" w:lineRule="auto"/>
        <w:jc w:val="both"/>
        <w:rPr>
          <w:rFonts w:ascii="Times New Roman" w:hAnsi="Times New Roman" w:cs="Times New Roman"/>
          <w:sz w:val="28"/>
          <w:szCs w:val="28"/>
          <w:lang w:val="kk-KZ"/>
        </w:rPr>
      </w:pPr>
    </w:p>
    <w:p w14:paraId="1692D2C6" w14:textId="22BE8E2E" w:rsidR="006247DC" w:rsidRPr="002C3E71" w:rsidRDefault="006247DC" w:rsidP="00350AEE">
      <w:pPr>
        <w:spacing w:after="0" w:line="240" w:lineRule="auto"/>
        <w:jc w:val="both"/>
        <w:rPr>
          <w:rFonts w:ascii="Times New Roman" w:hAnsi="Times New Roman" w:cs="Times New Roman"/>
          <w:sz w:val="28"/>
          <w:szCs w:val="28"/>
          <w:lang w:val="kk-KZ"/>
        </w:rPr>
      </w:pPr>
      <w:r>
        <w:rPr>
          <w:rFonts w:ascii="Times New Roman" w:hAnsi="Times New Roman" w:cs="Times New Roman"/>
          <w:noProof/>
          <w:lang w:val="en-US"/>
        </w:rPr>
        <w:drawing>
          <wp:inline distT="0" distB="0" distL="0" distR="0" wp14:anchorId="03613E86" wp14:editId="44A85CEB">
            <wp:extent cx="6118860" cy="2057400"/>
            <wp:effectExtent l="0" t="0" r="0" b="0"/>
            <wp:docPr id="7074350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2057400"/>
                    </a:xfrm>
                    <a:prstGeom prst="rect">
                      <a:avLst/>
                    </a:prstGeom>
                    <a:noFill/>
                    <a:ln>
                      <a:noFill/>
                    </a:ln>
                  </pic:spPr>
                </pic:pic>
              </a:graphicData>
            </a:graphic>
          </wp:inline>
        </w:drawing>
      </w:r>
    </w:p>
    <w:p w14:paraId="2547DA97" w14:textId="0BE73AF8" w:rsidR="00350AEE" w:rsidRPr="003B42B5" w:rsidRDefault="00350AEE" w:rsidP="00BC728E">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sidRPr="003B42B5">
        <w:rPr>
          <w:rFonts w:ascii="Times New Roman" w:hAnsi="Times New Roman" w:cs="Times New Roman"/>
          <w:sz w:val="28"/>
          <w:szCs w:val="28"/>
          <w:lang w:val="kk-KZ"/>
        </w:rPr>
        <w:t xml:space="preserve">Сурет </w:t>
      </w:r>
      <w:r w:rsidR="00CD5BDD" w:rsidRPr="003B42B5">
        <w:rPr>
          <w:rFonts w:ascii="Times New Roman" w:hAnsi="Times New Roman" w:cs="Times New Roman"/>
          <w:sz w:val="28"/>
          <w:szCs w:val="28"/>
          <w:lang w:val="kk-KZ"/>
        </w:rPr>
        <w:t>10</w:t>
      </w:r>
      <w:r w:rsidR="00BC728E">
        <w:rPr>
          <w:rFonts w:ascii="Times New Roman" w:hAnsi="Times New Roman" w:cs="Times New Roman"/>
          <w:sz w:val="28"/>
          <w:szCs w:val="28"/>
          <w:lang w:val="kk-KZ"/>
        </w:rPr>
        <w:t xml:space="preserve"> -</w:t>
      </w:r>
      <w:r w:rsidRPr="003B42B5">
        <w:rPr>
          <w:rFonts w:ascii="Times New Roman" w:hAnsi="Times New Roman" w:cs="Times New Roman"/>
          <w:sz w:val="28"/>
          <w:szCs w:val="28"/>
          <w:lang w:val="kk-KZ"/>
        </w:rPr>
        <w:t xml:space="preserve"> </w:t>
      </w:r>
      <w:r w:rsidR="00EC06DA" w:rsidRPr="003B42B5">
        <w:rPr>
          <w:rFonts w:ascii="Times New Roman" w:hAnsi="Times New Roman" w:cs="Times New Roman"/>
          <w:sz w:val="28"/>
          <w:szCs w:val="28"/>
          <w:lang w:val="kk-KZ"/>
        </w:rPr>
        <w:t>GART генінің амплификатын Tru9I рестриктазасымен кескеннен кейінгі э</w:t>
      </w:r>
      <w:r w:rsidRPr="003B42B5">
        <w:rPr>
          <w:rFonts w:ascii="Times New Roman" w:hAnsi="Times New Roman" w:cs="Times New Roman"/>
          <w:sz w:val="28"/>
          <w:szCs w:val="28"/>
          <w:lang w:val="kk-KZ"/>
        </w:rPr>
        <w:t>лектрофореграмма, 4,0</w:t>
      </w:r>
      <w:r w:rsidRPr="003B42B5">
        <w:rPr>
          <w:rFonts w:ascii="Times New Roman" w:hAnsi="Times New Roman" w:cs="Times New Roman"/>
          <w:bCs/>
          <w:iCs/>
          <w:sz w:val="28"/>
          <w:szCs w:val="28"/>
          <w:lang w:val="kk-KZ"/>
        </w:rPr>
        <w:t>% агароза,</w:t>
      </w:r>
      <w:r w:rsidRPr="003B42B5">
        <w:rPr>
          <w:rFonts w:ascii="Times New Roman" w:hAnsi="Times New Roman" w:cs="Times New Roman"/>
          <w:sz w:val="28"/>
          <w:szCs w:val="28"/>
          <w:lang w:val="kk-KZ"/>
        </w:rPr>
        <w:t xml:space="preserve"> 1-6, 7-14 </w:t>
      </w:r>
      <w:r w:rsidR="00EC06DA" w:rsidRPr="003B42B5">
        <w:rPr>
          <w:rFonts w:ascii="Times New Roman" w:hAnsi="Times New Roman" w:cs="Times New Roman"/>
          <w:sz w:val="28"/>
          <w:szCs w:val="28"/>
          <w:lang w:val="kk-KZ"/>
        </w:rPr>
        <w:t xml:space="preserve">ұяшықтар </w:t>
      </w:r>
      <w:r w:rsidRPr="003B42B5">
        <w:rPr>
          <w:rFonts w:ascii="Times New Roman" w:hAnsi="Times New Roman" w:cs="Times New Roman"/>
          <w:sz w:val="28"/>
          <w:szCs w:val="28"/>
          <w:lang w:val="kk-KZ"/>
        </w:rPr>
        <w:t>гомозиго</w:t>
      </w:r>
      <w:r w:rsidR="00EC06DA" w:rsidRPr="003B42B5">
        <w:rPr>
          <w:rFonts w:ascii="Times New Roman" w:hAnsi="Times New Roman" w:cs="Times New Roman"/>
          <w:sz w:val="28"/>
          <w:szCs w:val="28"/>
          <w:lang w:val="kk-KZ"/>
        </w:rPr>
        <w:t>лы бұқаларға тән сынамалар</w:t>
      </w:r>
      <w:r w:rsidRPr="003B42B5">
        <w:rPr>
          <w:rFonts w:ascii="Times New Roman" w:hAnsi="Times New Roman" w:cs="Times New Roman"/>
          <w:sz w:val="28"/>
          <w:szCs w:val="28"/>
          <w:lang w:val="kk-KZ"/>
        </w:rPr>
        <w:t>, фрагмент</w:t>
      </w:r>
      <w:r w:rsidR="00EC06DA" w:rsidRPr="003B42B5">
        <w:rPr>
          <w:rFonts w:ascii="Times New Roman" w:hAnsi="Times New Roman" w:cs="Times New Roman"/>
          <w:sz w:val="28"/>
          <w:szCs w:val="28"/>
          <w:lang w:val="kk-KZ"/>
        </w:rPr>
        <w:t>тер</w:t>
      </w:r>
      <w:r w:rsidRPr="003B42B5">
        <w:rPr>
          <w:rFonts w:ascii="Times New Roman" w:hAnsi="Times New Roman" w:cs="Times New Roman"/>
          <w:sz w:val="28"/>
          <w:szCs w:val="28"/>
          <w:lang w:val="kk-KZ"/>
        </w:rPr>
        <w:t xml:space="preserve"> 63 </w:t>
      </w:r>
      <w:r w:rsidR="00EC06DA" w:rsidRPr="003B42B5">
        <w:rPr>
          <w:rFonts w:ascii="Times New Roman" w:hAnsi="Times New Roman" w:cs="Times New Roman"/>
          <w:sz w:val="28"/>
          <w:szCs w:val="28"/>
          <w:lang w:val="kk-KZ"/>
        </w:rPr>
        <w:t>ж</w:t>
      </w:r>
      <w:r w:rsidRPr="003B42B5">
        <w:rPr>
          <w:rFonts w:ascii="Times New Roman" w:hAnsi="Times New Roman" w:cs="Times New Roman"/>
          <w:sz w:val="28"/>
          <w:szCs w:val="28"/>
          <w:lang w:val="kk-KZ"/>
        </w:rPr>
        <w:t xml:space="preserve">.н., 59 </w:t>
      </w:r>
      <w:r w:rsidR="00EC06DA" w:rsidRPr="003B42B5">
        <w:rPr>
          <w:rFonts w:ascii="Times New Roman" w:hAnsi="Times New Roman" w:cs="Times New Roman"/>
          <w:sz w:val="28"/>
          <w:szCs w:val="28"/>
          <w:lang w:val="kk-KZ"/>
        </w:rPr>
        <w:t>ж</w:t>
      </w:r>
      <w:r w:rsidRPr="003B42B5">
        <w:rPr>
          <w:rFonts w:ascii="Times New Roman" w:hAnsi="Times New Roman" w:cs="Times New Roman"/>
          <w:sz w:val="28"/>
          <w:szCs w:val="28"/>
          <w:lang w:val="kk-KZ"/>
        </w:rPr>
        <w:t>.н.</w:t>
      </w:r>
      <w:r w:rsidR="00EC06DA" w:rsidRPr="003B42B5">
        <w:rPr>
          <w:rFonts w:ascii="Times New Roman" w:hAnsi="Times New Roman" w:cs="Times New Roman"/>
          <w:sz w:val="28"/>
          <w:szCs w:val="28"/>
          <w:lang w:val="kk-KZ"/>
        </w:rPr>
        <w:t>,</w:t>
      </w:r>
      <w:r w:rsidRPr="003B42B5">
        <w:rPr>
          <w:rFonts w:ascii="Times New Roman" w:hAnsi="Times New Roman" w:cs="Times New Roman"/>
          <w:sz w:val="28"/>
          <w:szCs w:val="28"/>
          <w:lang w:val="kk-KZ"/>
        </w:rPr>
        <w:t xml:space="preserve"> 27 </w:t>
      </w:r>
      <w:r w:rsidR="00EC06DA" w:rsidRPr="003B42B5">
        <w:rPr>
          <w:rFonts w:ascii="Times New Roman" w:hAnsi="Times New Roman" w:cs="Times New Roman"/>
          <w:sz w:val="28"/>
          <w:szCs w:val="28"/>
          <w:lang w:val="kk-KZ"/>
        </w:rPr>
        <w:t>ж.н., М – ДНҚ</w:t>
      </w:r>
      <w:r w:rsidRPr="003B42B5">
        <w:rPr>
          <w:rFonts w:ascii="Times New Roman" w:hAnsi="Times New Roman" w:cs="Times New Roman"/>
          <w:sz w:val="28"/>
          <w:szCs w:val="28"/>
          <w:lang w:val="kk-KZ"/>
        </w:rPr>
        <w:t xml:space="preserve"> маркер pUC19/MspI</w:t>
      </w:r>
    </w:p>
    <w:p w14:paraId="29F3A436" w14:textId="77777777" w:rsidR="00350AEE" w:rsidRPr="002C3E71" w:rsidRDefault="00350AEE" w:rsidP="00350AEE">
      <w:pPr>
        <w:tabs>
          <w:tab w:val="left" w:pos="993"/>
        </w:tabs>
        <w:autoSpaceDE w:val="0"/>
        <w:autoSpaceDN w:val="0"/>
        <w:adjustRightInd w:val="0"/>
        <w:spacing w:after="0" w:line="240" w:lineRule="auto"/>
        <w:jc w:val="both"/>
        <w:rPr>
          <w:rFonts w:ascii="Times New Roman" w:hAnsi="Times New Roman" w:cs="Times New Roman"/>
          <w:sz w:val="28"/>
          <w:szCs w:val="28"/>
          <w:lang w:val="kk-KZ"/>
        </w:rPr>
      </w:pPr>
    </w:p>
    <w:p w14:paraId="1743BF99" w14:textId="32B53C88" w:rsidR="00995B2E" w:rsidRPr="002C3E71" w:rsidRDefault="00857312" w:rsidP="00D6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Microsoft YaHei" w:hAnsi="Times New Roman" w:cs="Times New Roman"/>
          <w:color w:val="000000"/>
          <w:sz w:val="28"/>
          <w:szCs w:val="28"/>
          <w:lang w:val="kk-KZ"/>
        </w:rPr>
      </w:pPr>
      <w:r w:rsidRPr="00857312">
        <w:rPr>
          <w:rFonts w:ascii="Times New Roman" w:hAnsi="Times New Roman" w:cs="Times New Roman"/>
          <w:sz w:val="28"/>
          <w:szCs w:val="28"/>
          <w:lang w:val="kk-KZ"/>
        </w:rPr>
        <w:t>ПТР-РФ</w:t>
      </w:r>
      <w:r>
        <w:rPr>
          <w:rFonts w:ascii="Times New Roman" w:hAnsi="Times New Roman" w:cs="Times New Roman"/>
          <w:sz w:val="28"/>
          <w:szCs w:val="28"/>
          <w:lang w:val="kk-KZ"/>
        </w:rPr>
        <w:t>Ұ</w:t>
      </w:r>
      <w:r w:rsidRPr="00857312">
        <w:rPr>
          <w:rFonts w:ascii="Times New Roman" w:hAnsi="Times New Roman" w:cs="Times New Roman"/>
          <w:sz w:val="28"/>
          <w:szCs w:val="28"/>
          <w:lang w:val="kk-KZ"/>
        </w:rPr>
        <w:t>П талдауы арқылы 76 бас көлемінде отандық және шетелдік селекциялық голшт</w:t>
      </w:r>
      <w:r w:rsidR="000D3D1E">
        <w:rPr>
          <w:rFonts w:ascii="Times New Roman" w:hAnsi="Times New Roman" w:cs="Times New Roman"/>
          <w:sz w:val="28"/>
          <w:szCs w:val="28"/>
          <w:lang w:val="kk-KZ"/>
        </w:rPr>
        <w:t>е</w:t>
      </w:r>
      <w:r>
        <w:rPr>
          <w:rFonts w:ascii="Times New Roman" w:hAnsi="Times New Roman" w:cs="Times New Roman"/>
          <w:sz w:val="28"/>
          <w:szCs w:val="28"/>
          <w:lang w:val="kk-KZ"/>
        </w:rPr>
        <w:t>и</w:t>
      </w:r>
      <w:r w:rsidRPr="00857312">
        <w:rPr>
          <w:rFonts w:ascii="Times New Roman" w:hAnsi="Times New Roman" w:cs="Times New Roman"/>
          <w:sz w:val="28"/>
          <w:szCs w:val="28"/>
          <w:lang w:val="kk-KZ"/>
        </w:rPr>
        <w:t>н тұқымд</w:t>
      </w:r>
      <w:r>
        <w:rPr>
          <w:rFonts w:ascii="Times New Roman" w:hAnsi="Times New Roman" w:cs="Times New Roman"/>
          <w:sz w:val="28"/>
          <w:szCs w:val="28"/>
          <w:lang w:val="kk-KZ"/>
        </w:rPr>
        <w:t>ас</w:t>
      </w:r>
      <w:r w:rsidRPr="00857312">
        <w:rPr>
          <w:rFonts w:ascii="Times New Roman" w:hAnsi="Times New Roman" w:cs="Times New Roman"/>
          <w:sz w:val="28"/>
          <w:szCs w:val="28"/>
          <w:lang w:val="kk-KZ"/>
        </w:rPr>
        <w:t xml:space="preserve"> бұқаларына ДНҚ сынағы жүргізілді. GART генінде гетерозиготалы мутация </w:t>
      </w:r>
      <w:r w:rsidR="000D3D1E">
        <w:rPr>
          <w:rFonts w:ascii="Times New Roman" w:hAnsi="Times New Roman" w:cs="Times New Roman"/>
          <w:sz w:val="28"/>
          <w:szCs w:val="28"/>
          <w:lang w:val="kk-KZ"/>
        </w:rPr>
        <w:t xml:space="preserve"> </w:t>
      </w:r>
      <w:r w:rsidRPr="00857312">
        <w:rPr>
          <w:rFonts w:ascii="Times New Roman" w:hAnsi="Times New Roman" w:cs="Times New Roman"/>
          <w:sz w:val="28"/>
          <w:szCs w:val="28"/>
          <w:lang w:val="kk-KZ"/>
        </w:rPr>
        <w:t>тасымалдаушыларын анықтау (</w:t>
      </w:r>
      <w:r w:rsidR="000D3D1E" w:rsidRPr="00857312">
        <w:rPr>
          <w:rFonts w:ascii="Times New Roman" w:hAnsi="Times New Roman" w:cs="Times New Roman"/>
          <w:sz w:val="28"/>
          <w:szCs w:val="28"/>
          <w:lang w:val="kk-KZ"/>
        </w:rPr>
        <w:t>HH4</w:t>
      </w:r>
      <w:r w:rsidR="000D3D1E">
        <w:rPr>
          <w:rFonts w:ascii="Times New Roman" w:hAnsi="Times New Roman" w:cs="Times New Roman"/>
          <w:sz w:val="28"/>
          <w:szCs w:val="28"/>
          <w:lang w:val="kk-KZ"/>
        </w:rPr>
        <w:t xml:space="preserve"> </w:t>
      </w:r>
      <w:r w:rsidRPr="00857312">
        <w:rPr>
          <w:rFonts w:ascii="Times New Roman" w:hAnsi="Times New Roman" w:cs="Times New Roman"/>
          <w:sz w:val="28"/>
          <w:szCs w:val="28"/>
          <w:lang w:val="kk-KZ"/>
        </w:rPr>
        <w:t>фертилдік гаплотип</w:t>
      </w:r>
      <w:r w:rsidR="000D3D1E">
        <w:rPr>
          <w:rFonts w:ascii="Times New Roman" w:hAnsi="Times New Roman" w:cs="Times New Roman"/>
          <w:sz w:val="28"/>
          <w:szCs w:val="28"/>
          <w:lang w:val="kk-KZ"/>
        </w:rPr>
        <w:t>і</w:t>
      </w:r>
      <w:r w:rsidRPr="00857312">
        <w:rPr>
          <w:rFonts w:ascii="Times New Roman" w:hAnsi="Times New Roman" w:cs="Times New Roman"/>
          <w:sz w:val="28"/>
          <w:szCs w:val="28"/>
          <w:lang w:val="kk-KZ"/>
        </w:rPr>
        <w:t>) ұзындығы 151 ж.н. қажетті ген фрагментін амплификациялау арқылы анықталып және рестрикциялау Tru9I эндонуклеаза көмегімен жүзеге асырылды (сурет</w:t>
      </w:r>
      <w:r w:rsidR="000D3D1E">
        <w:rPr>
          <w:rFonts w:ascii="Times New Roman" w:hAnsi="Times New Roman" w:cs="Times New Roman"/>
          <w:sz w:val="28"/>
          <w:szCs w:val="28"/>
          <w:lang w:val="kk-KZ"/>
        </w:rPr>
        <w:t xml:space="preserve"> 9</w:t>
      </w:r>
      <w:r w:rsidRPr="00857312">
        <w:rPr>
          <w:rFonts w:ascii="Times New Roman" w:hAnsi="Times New Roman" w:cs="Times New Roman"/>
          <w:sz w:val="28"/>
          <w:szCs w:val="28"/>
          <w:lang w:val="kk-KZ"/>
        </w:rPr>
        <w:t>). Зерттелетін жануарларда HH4 гаплотипінің гетерозиготалы тасымалдаушылары анықталмады және электрофореограммада гомозиготалы сау жануарларға тән 63 ж.н. 59</w:t>
      </w:r>
      <w:r w:rsidR="000D3D1E">
        <w:rPr>
          <w:rFonts w:ascii="Times New Roman" w:hAnsi="Times New Roman" w:cs="Times New Roman"/>
          <w:sz w:val="28"/>
          <w:szCs w:val="28"/>
          <w:lang w:val="kk-KZ"/>
        </w:rPr>
        <w:t xml:space="preserve"> </w:t>
      </w:r>
      <w:r w:rsidRPr="00857312">
        <w:rPr>
          <w:rFonts w:ascii="Times New Roman" w:hAnsi="Times New Roman" w:cs="Times New Roman"/>
          <w:sz w:val="28"/>
          <w:szCs w:val="28"/>
          <w:lang w:val="kk-KZ"/>
        </w:rPr>
        <w:t>ж.н. 27 ж.н. фрагменттер пайда болды (сурет</w:t>
      </w:r>
      <w:r w:rsidR="000D3D1E">
        <w:rPr>
          <w:rFonts w:ascii="Times New Roman" w:hAnsi="Times New Roman" w:cs="Times New Roman"/>
          <w:sz w:val="28"/>
          <w:szCs w:val="28"/>
          <w:lang w:val="kk-KZ"/>
        </w:rPr>
        <w:t xml:space="preserve"> 10</w:t>
      </w:r>
      <w:r w:rsidRPr="00857312">
        <w:rPr>
          <w:rFonts w:ascii="Times New Roman" w:hAnsi="Times New Roman" w:cs="Times New Roman"/>
          <w:sz w:val="28"/>
          <w:szCs w:val="28"/>
          <w:lang w:val="kk-KZ"/>
        </w:rPr>
        <w:t>).</w:t>
      </w:r>
      <w:r w:rsidR="00995B2E" w:rsidRPr="002C3E71">
        <w:rPr>
          <w:rFonts w:ascii="Times New Roman" w:hAnsi="Times New Roman" w:cs="Times New Roman"/>
          <w:sz w:val="28"/>
          <w:szCs w:val="28"/>
          <w:lang w:val="kk-KZ"/>
        </w:rPr>
        <w:t xml:space="preserve"> </w:t>
      </w:r>
    </w:p>
    <w:p w14:paraId="592AAED3" w14:textId="052A65D6" w:rsidR="006247DC" w:rsidRDefault="00857312" w:rsidP="00D676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s="Times New Roman"/>
          <w:sz w:val="28"/>
          <w:szCs w:val="28"/>
          <w:lang w:val="kk-KZ"/>
        </w:rPr>
      </w:pPr>
      <w:r w:rsidRPr="00857312">
        <w:rPr>
          <w:rFonts w:ascii="Times New Roman" w:hAnsi="Times New Roman" w:cs="Times New Roman"/>
          <w:sz w:val="28"/>
          <w:szCs w:val="28"/>
          <w:lang w:val="kk-KZ"/>
        </w:rPr>
        <w:t>Зерттеудің бірінші кезеңінде TFB1M геніндегі делеция тасымалдаушыларын диагностикалау үшін (</w:t>
      </w:r>
      <w:r w:rsidR="000D3D1E" w:rsidRPr="00857312">
        <w:rPr>
          <w:rFonts w:ascii="Times New Roman" w:hAnsi="Times New Roman" w:cs="Times New Roman"/>
          <w:sz w:val="28"/>
          <w:szCs w:val="28"/>
          <w:lang w:val="kk-KZ"/>
        </w:rPr>
        <w:t>HH5</w:t>
      </w:r>
      <w:r w:rsidR="000D3D1E">
        <w:rPr>
          <w:rFonts w:ascii="Times New Roman" w:hAnsi="Times New Roman" w:cs="Times New Roman"/>
          <w:sz w:val="28"/>
          <w:szCs w:val="28"/>
          <w:lang w:val="kk-KZ"/>
        </w:rPr>
        <w:t xml:space="preserve"> </w:t>
      </w:r>
      <w:r w:rsidRPr="00857312">
        <w:rPr>
          <w:rFonts w:ascii="Times New Roman" w:hAnsi="Times New Roman" w:cs="Times New Roman"/>
          <w:sz w:val="28"/>
          <w:szCs w:val="28"/>
          <w:lang w:val="kk-KZ"/>
        </w:rPr>
        <w:t>фертилдік гаплотип</w:t>
      </w:r>
      <w:r w:rsidR="000D3D1E">
        <w:rPr>
          <w:rFonts w:ascii="Times New Roman" w:hAnsi="Times New Roman" w:cs="Times New Roman"/>
          <w:sz w:val="28"/>
          <w:szCs w:val="28"/>
          <w:lang w:val="kk-KZ"/>
        </w:rPr>
        <w:t>і</w:t>
      </w:r>
      <w:r w:rsidRPr="00857312">
        <w:rPr>
          <w:rFonts w:ascii="Times New Roman" w:hAnsi="Times New Roman" w:cs="Times New Roman"/>
          <w:sz w:val="28"/>
          <w:szCs w:val="28"/>
          <w:lang w:val="kk-KZ"/>
        </w:rPr>
        <w:t xml:space="preserve">) бір уақытта екі түрлі </w:t>
      </w:r>
      <w:r w:rsidR="000D3D1E">
        <w:rPr>
          <w:rFonts w:ascii="Times New Roman" w:hAnsi="Times New Roman" w:cs="Times New Roman"/>
          <w:sz w:val="28"/>
          <w:szCs w:val="28"/>
          <w:lang w:val="kk-KZ"/>
        </w:rPr>
        <w:t xml:space="preserve">типтегі </w:t>
      </w:r>
      <w:r w:rsidRPr="00857312">
        <w:rPr>
          <w:rFonts w:ascii="Times New Roman" w:hAnsi="Times New Roman" w:cs="Times New Roman"/>
          <w:sz w:val="28"/>
          <w:szCs w:val="28"/>
          <w:lang w:val="kk-KZ"/>
        </w:rPr>
        <w:t>аллелге тән праймерлер көмегімен ген аймағын амплификациялау әдісі қолданылды.</w:t>
      </w:r>
    </w:p>
    <w:p w14:paraId="09DCA438" w14:textId="77777777" w:rsidR="00585E49" w:rsidRDefault="00585E49" w:rsidP="008573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lang w:val="kk-KZ"/>
        </w:rPr>
      </w:pPr>
    </w:p>
    <w:p w14:paraId="5581B71B" w14:textId="6C5A7A92" w:rsidR="006247DC" w:rsidRPr="002C3E71" w:rsidRDefault="006247DC" w:rsidP="006247DC">
      <w:pPr>
        <w:tabs>
          <w:tab w:val="left" w:pos="993"/>
        </w:tabs>
        <w:autoSpaceDE w:val="0"/>
        <w:autoSpaceDN w:val="0"/>
        <w:adjustRightInd w:val="0"/>
        <w:spacing w:after="0" w:line="240" w:lineRule="auto"/>
        <w:jc w:val="center"/>
        <w:rPr>
          <w:rFonts w:ascii="Times New Roman" w:hAnsi="Times New Roman" w:cs="Times New Roman"/>
          <w:sz w:val="28"/>
          <w:szCs w:val="28"/>
          <w:lang w:val="kk-KZ"/>
        </w:rPr>
      </w:pPr>
      <w:r>
        <w:rPr>
          <w:rFonts w:ascii="Times New Roman" w:hAnsi="Times New Roman" w:cs="Times New Roman"/>
          <w:noProof/>
          <w:lang w:val="en-US"/>
        </w:rPr>
        <w:drawing>
          <wp:inline distT="0" distB="0" distL="0" distR="0" wp14:anchorId="661D253A" wp14:editId="08DFEC39">
            <wp:extent cx="4919158" cy="1761876"/>
            <wp:effectExtent l="0" t="0" r="0" b="0"/>
            <wp:docPr id="162172974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23945" cy="1763590"/>
                    </a:xfrm>
                    <a:prstGeom prst="rect">
                      <a:avLst/>
                    </a:prstGeom>
                    <a:noFill/>
                    <a:ln>
                      <a:noFill/>
                    </a:ln>
                  </pic:spPr>
                </pic:pic>
              </a:graphicData>
            </a:graphic>
          </wp:inline>
        </w:drawing>
      </w:r>
    </w:p>
    <w:p w14:paraId="1433E2BE" w14:textId="77777777" w:rsidR="006E635E" w:rsidRPr="00786E97" w:rsidRDefault="006E635E" w:rsidP="006E635E">
      <w:pPr>
        <w:spacing w:after="0" w:line="240" w:lineRule="auto"/>
        <w:ind w:firstLine="567"/>
        <w:jc w:val="both"/>
        <w:rPr>
          <w:rFonts w:ascii="Times New Roman" w:hAnsi="Times New Roman" w:cs="Times New Roman"/>
          <w:lang w:val="kk-KZ"/>
        </w:rPr>
      </w:pPr>
    </w:p>
    <w:p w14:paraId="607AF3EB" w14:textId="5D5E72D9" w:rsidR="006E635E" w:rsidRPr="003B42B5" w:rsidRDefault="00C22E1A" w:rsidP="00BC728E">
      <w:pPr>
        <w:autoSpaceDE w:val="0"/>
        <w:autoSpaceDN w:val="0"/>
        <w:adjustRightInd w:val="0"/>
        <w:spacing w:after="0" w:line="240" w:lineRule="auto"/>
        <w:jc w:val="center"/>
        <w:rPr>
          <w:rFonts w:asciiTheme="majorHAnsi" w:hAnsiTheme="majorHAnsi" w:cstheme="majorHAnsi"/>
          <w:bCs/>
          <w:iCs/>
          <w:sz w:val="28"/>
          <w:szCs w:val="28"/>
          <w:lang w:val="kk-KZ"/>
        </w:rPr>
      </w:pPr>
      <w:r w:rsidRPr="003B42B5">
        <w:rPr>
          <w:rFonts w:asciiTheme="majorHAnsi" w:hAnsiTheme="majorHAnsi" w:cstheme="majorHAnsi"/>
          <w:sz w:val="28"/>
          <w:szCs w:val="28"/>
          <w:lang w:val="kk-KZ"/>
        </w:rPr>
        <w:t>Сурет</w:t>
      </w:r>
      <w:r w:rsidR="006E635E" w:rsidRPr="003B42B5">
        <w:rPr>
          <w:rFonts w:asciiTheme="majorHAnsi" w:hAnsiTheme="majorHAnsi" w:cstheme="majorHAnsi"/>
          <w:sz w:val="28"/>
          <w:szCs w:val="28"/>
          <w:lang w:val="kk-KZ"/>
        </w:rPr>
        <w:t xml:space="preserve"> </w:t>
      </w:r>
      <w:r w:rsidR="00CD5BDD" w:rsidRPr="003B42B5">
        <w:rPr>
          <w:rFonts w:asciiTheme="majorHAnsi" w:hAnsiTheme="majorHAnsi" w:cstheme="majorHAnsi"/>
          <w:sz w:val="28"/>
          <w:szCs w:val="28"/>
          <w:lang w:val="kk-KZ"/>
        </w:rPr>
        <w:t>11</w:t>
      </w:r>
      <w:r w:rsidR="00BC728E">
        <w:rPr>
          <w:rFonts w:asciiTheme="majorHAnsi" w:hAnsiTheme="majorHAnsi" w:cstheme="majorHAnsi"/>
          <w:sz w:val="28"/>
          <w:szCs w:val="28"/>
          <w:lang w:val="kk-KZ"/>
        </w:rPr>
        <w:t xml:space="preserve"> -</w:t>
      </w:r>
      <w:r w:rsidR="006E635E" w:rsidRPr="003B42B5">
        <w:rPr>
          <w:rFonts w:asciiTheme="majorHAnsi" w:hAnsiTheme="majorHAnsi" w:cstheme="majorHAnsi"/>
          <w:sz w:val="28"/>
          <w:szCs w:val="28"/>
          <w:lang w:val="kk-KZ"/>
        </w:rPr>
        <w:t xml:space="preserve"> </w:t>
      </w:r>
      <w:r w:rsidR="00EC06DA" w:rsidRPr="003B42B5">
        <w:rPr>
          <w:rFonts w:asciiTheme="majorHAnsi" w:hAnsiTheme="majorHAnsi" w:cstheme="majorHAnsi"/>
          <w:sz w:val="28"/>
          <w:szCs w:val="28"/>
          <w:lang w:val="kk-KZ"/>
        </w:rPr>
        <w:t>TFB1M генінің амплификатының э</w:t>
      </w:r>
      <w:r w:rsidR="006E635E" w:rsidRPr="003B42B5">
        <w:rPr>
          <w:rFonts w:asciiTheme="majorHAnsi" w:hAnsiTheme="majorHAnsi" w:cstheme="majorHAnsi"/>
          <w:sz w:val="28"/>
          <w:szCs w:val="28"/>
          <w:lang w:val="kk-KZ"/>
        </w:rPr>
        <w:t>лектрофореграмма</w:t>
      </w:r>
      <w:r w:rsidR="00EC06DA" w:rsidRPr="003B42B5">
        <w:rPr>
          <w:rFonts w:asciiTheme="majorHAnsi" w:hAnsiTheme="majorHAnsi" w:cstheme="majorHAnsi"/>
          <w:sz w:val="28"/>
          <w:szCs w:val="28"/>
          <w:lang w:val="kk-KZ"/>
        </w:rPr>
        <w:t xml:space="preserve">сы, </w:t>
      </w:r>
      <w:r w:rsidR="006E635E" w:rsidRPr="003B42B5">
        <w:rPr>
          <w:rFonts w:asciiTheme="majorHAnsi" w:hAnsiTheme="majorHAnsi" w:cstheme="majorHAnsi"/>
          <w:sz w:val="28"/>
          <w:szCs w:val="28"/>
          <w:lang w:val="kk-KZ"/>
        </w:rPr>
        <w:t>4,0</w:t>
      </w:r>
      <w:r w:rsidR="006E635E" w:rsidRPr="003B42B5">
        <w:rPr>
          <w:rFonts w:asciiTheme="majorHAnsi" w:hAnsiTheme="majorHAnsi" w:cstheme="majorHAnsi"/>
          <w:bCs/>
          <w:iCs/>
          <w:sz w:val="28"/>
          <w:szCs w:val="28"/>
          <w:lang w:val="kk-KZ"/>
        </w:rPr>
        <w:t xml:space="preserve">% агароза, 1-2, 4-11 </w:t>
      </w:r>
      <w:r w:rsidR="00EC06DA" w:rsidRPr="003B42B5">
        <w:rPr>
          <w:rFonts w:asciiTheme="majorHAnsi" w:hAnsiTheme="majorHAnsi" w:cstheme="majorHAnsi"/>
          <w:bCs/>
          <w:iCs/>
          <w:sz w:val="28"/>
          <w:szCs w:val="28"/>
          <w:lang w:val="kk-KZ"/>
        </w:rPr>
        <w:t>ұяшықтар теріс нәтижелер</w:t>
      </w:r>
      <w:r w:rsidR="006E635E" w:rsidRPr="003B42B5">
        <w:rPr>
          <w:rFonts w:asciiTheme="majorHAnsi" w:hAnsiTheme="majorHAnsi" w:cstheme="majorHAnsi"/>
          <w:bCs/>
          <w:iCs/>
          <w:sz w:val="28"/>
          <w:szCs w:val="28"/>
          <w:lang w:val="kk-KZ"/>
        </w:rPr>
        <w:t>, гомозигот</w:t>
      </w:r>
      <w:r w:rsidR="00EC06DA" w:rsidRPr="003B42B5">
        <w:rPr>
          <w:rFonts w:asciiTheme="majorHAnsi" w:hAnsiTheme="majorHAnsi" w:cstheme="majorHAnsi"/>
          <w:bCs/>
          <w:iCs/>
          <w:sz w:val="28"/>
          <w:szCs w:val="28"/>
          <w:lang w:val="kk-KZ"/>
        </w:rPr>
        <w:t xml:space="preserve">алы дені сау бұқалар, </w:t>
      </w:r>
      <w:r w:rsidR="006E635E" w:rsidRPr="003B42B5">
        <w:rPr>
          <w:rFonts w:asciiTheme="majorHAnsi" w:hAnsiTheme="majorHAnsi" w:cstheme="majorHAnsi"/>
          <w:bCs/>
          <w:iCs/>
          <w:sz w:val="28"/>
          <w:szCs w:val="28"/>
          <w:lang w:val="kk-KZ"/>
        </w:rPr>
        <w:t xml:space="preserve">3 </w:t>
      </w:r>
      <w:r w:rsidR="00EC06DA" w:rsidRPr="003B42B5">
        <w:rPr>
          <w:rFonts w:asciiTheme="majorHAnsi" w:hAnsiTheme="majorHAnsi" w:cstheme="majorHAnsi"/>
          <w:bCs/>
          <w:iCs/>
          <w:sz w:val="28"/>
          <w:szCs w:val="28"/>
          <w:lang w:val="kk-KZ"/>
        </w:rPr>
        <w:t xml:space="preserve">ұяшық HH5 фертилдік гаплотипінің </w:t>
      </w:r>
      <w:r w:rsidR="006E635E" w:rsidRPr="003B42B5">
        <w:rPr>
          <w:rFonts w:asciiTheme="majorHAnsi" w:hAnsiTheme="majorHAnsi" w:cstheme="majorHAnsi"/>
          <w:bCs/>
          <w:iCs/>
          <w:sz w:val="28"/>
          <w:szCs w:val="28"/>
          <w:lang w:val="kk-KZ"/>
        </w:rPr>
        <w:t>гетерозигот</w:t>
      </w:r>
      <w:r w:rsidR="00EC06DA" w:rsidRPr="003B42B5">
        <w:rPr>
          <w:rFonts w:asciiTheme="majorHAnsi" w:hAnsiTheme="majorHAnsi" w:cstheme="majorHAnsi"/>
          <w:bCs/>
          <w:iCs/>
          <w:sz w:val="28"/>
          <w:szCs w:val="28"/>
          <w:lang w:val="kk-KZ"/>
        </w:rPr>
        <w:t>алы тасымалдаушысы</w:t>
      </w:r>
      <w:r w:rsidR="006E635E" w:rsidRPr="003B42B5">
        <w:rPr>
          <w:rFonts w:asciiTheme="majorHAnsi" w:hAnsiTheme="majorHAnsi" w:cstheme="majorHAnsi"/>
          <w:bCs/>
          <w:iCs/>
          <w:sz w:val="28"/>
          <w:szCs w:val="28"/>
          <w:lang w:val="kk-KZ"/>
        </w:rPr>
        <w:t>, фрагмент</w:t>
      </w:r>
      <w:r w:rsidR="00EC06DA" w:rsidRPr="003B42B5">
        <w:rPr>
          <w:rFonts w:asciiTheme="majorHAnsi" w:hAnsiTheme="majorHAnsi" w:cstheme="majorHAnsi"/>
          <w:bCs/>
          <w:iCs/>
          <w:sz w:val="28"/>
          <w:szCs w:val="28"/>
          <w:lang w:val="kk-KZ"/>
        </w:rPr>
        <w:t xml:space="preserve"> ұзындығы </w:t>
      </w:r>
      <w:r w:rsidR="006E635E" w:rsidRPr="003B42B5">
        <w:rPr>
          <w:rFonts w:asciiTheme="majorHAnsi" w:hAnsiTheme="majorHAnsi" w:cstheme="majorHAnsi"/>
          <w:bCs/>
          <w:iCs/>
          <w:sz w:val="28"/>
          <w:szCs w:val="28"/>
          <w:lang w:val="kk-KZ"/>
        </w:rPr>
        <w:t xml:space="preserve">90 </w:t>
      </w:r>
      <w:r w:rsidR="00EC06DA" w:rsidRPr="003B42B5">
        <w:rPr>
          <w:rFonts w:asciiTheme="majorHAnsi" w:hAnsiTheme="majorHAnsi" w:cstheme="majorHAnsi"/>
          <w:bCs/>
          <w:iCs/>
          <w:sz w:val="28"/>
          <w:szCs w:val="28"/>
          <w:lang w:val="kk-KZ"/>
        </w:rPr>
        <w:t>ж</w:t>
      </w:r>
      <w:r w:rsidR="006E635E" w:rsidRPr="003B42B5">
        <w:rPr>
          <w:rFonts w:asciiTheme="majorHAnsi" w:hAnsiTheme="majorHAnsi" w:cstheme="majorHAnsi"/>
          <w:bCs/>
          <w:iCs/>
          <w:sz w:val="28"/>
          <w:szCs w:val="28"/>
          <w:lang w:val="kk-KZ"/>
        </w:rPr>
        <w:t>.н., М - ДН</w:t>
      </w:r>
      <w:r w:rsidR="00EC06DA" w:rsidRPr="003B42B5">
        <w:rPr>
          <w:rFonts w:asciiTheme="majorHAnsi" w:hAnsiTheme="majorHAnsi" w:cstheme="majorHAnsi"/>
          <w:bCs/>
          <w:iCs/>
          <w:sz w:val="28"/>
          <w:szCs w:val="28"/>
          <w:lang w:val="kk-KZ"/>
        </w:rPr>
        <w:t>Қ</w:t>
      </w:r>
      <w:r w:rsidR="006E635E" w:rsidRPr="003B42B5">
        <w:rPr>
          <w:rFonts w:asciiTheme="majorHAnsi" w:hAnsiTheme="majorHAnsi" w:cstheme="majorHAnsi"/>
          <w:bCs/>
          <w:iCs/>
          <w:sz w:val="28"/>
          <w:szCs w:val="28"/>
          <w:lang w:val="kk-KZ"/>
        </w:rPr>
        <w:t xml:space="preserve"> маркер</w:t>
      </w:r>
      <w:r w:rsidR="006E635E" w:rsidRPr="003B42B5">
        <w:rPr>
          <w:rFonts w:asciiTheme="majorHAnsi" w:hAnsiTheme="majorHAnsi" w:cstheme="majorHAnsi"/>
          <w:sz w:val="28"/>
          <w:szCs w:val="28"/>
          <w:lang w:val="kk-KZ"/>
        </w:rPr>
        <w:t xml:space="preserve"> pUC19/MspI</w:t>
      </w:r>
    </w:p>
    <w:p w14:paraId="67EC5F2D" w14:textId="77777777" w:rsidR="006E635E" w:rsidRPr="002C3E71" w:rsidRDefault="006E635E" w:rsidP="006E635E">
      <w:pPr>
        <w:tabs>
          <w:tab w:val="left" w:pos="993"/>
        </w:tabs>
        <w:autoSpaceDE w:val="0"/>
        <w:autoSpaceDN w:val="0"/>
        <w:adjustRightInd w:val="0"/>
        <w:spacing w:after="0" w:line="240" w:lineRule="auto"/>
        <w:jc w:val="both"/>
        <w:rPr>
          <w:rFonts w:asciiTheme="majorHAnsi" w:hAnsiTheme="majorHAnsi" w:cstheme="majorHAnsi"/>
          <w:sz w:val="28"/>
          <w:szCs w:val="28"/>
          <w:lang w:val="kk-KZ"/>
        </w:rPr>
      </w:pPr>
      <w:r w:rsidRPr="002C3E71">
        <w:rPr>
          <w:rFonts w:asciiTheme="majorHAnsi" w:hAnsiTheme="majorHAnsi" w:cstheme="majorHAnsi"/>
          <w:sz w:val="28"/>
          <w:szCs w:val="28"/>
          <w:lang w:val="kk-KZ"/>
        </w:rPr>
        <w:t xml:space="preserve">  </w:t>
      </w:r>
    </w:p>
    <w:p w14:paraId="720C3542" w14:textId="0D75583F" w:rsidR="006E635E" w:rsidRPr="002C3E71" w:rsidRDefault="00857312" w:rsidP="00585E49">
      <w:pPr>
        <w:spacing w:after="0" w:line="240" w:lineRule="auto"/>
        <w:ind w:firstLine="567"/>
        <w:jc w:val="both"/>
        <w:rPr>
          <w:rFonts w:asciiTheme="majorHAnsi" w:hAnsiTheme="majorHAnsi" w:cstheme="majorHAnsi"/>
          <w:sz w:val="28"/>
          <w:szCs w:val="28"/>
          <w:lang w:val="kk-KZ"/>
        </w:rPr>
      </w:pPr>
      <w:r w:rsidRPr="00857312">
        <w:rPr>
          <w:rFonts w:asciiTheme="majorHAnsi" w:hAnsiTheme="majorHAnsi" w:cstheme="majorHAnsi"/>
          <w:sz w:val="28"/>
          <w:szCs w:val="28"/>
          <w:lang w:val="kk-KZ"/>
        </w:rPr>
        <w:lastRenderedPageBreak/>
        <w:t>Аллелдердің жабайы және мутантты түрлеріне арналған тура праймерлер бірдей реттілікке ие гомозиготалы дені сау жануарлар және гетерозиготалы тасымалдаушыларды анықтау аллелдердің жабайы және мутантты түрлеріне комплементарлы кері праймерлерді пайдалануға мүмкіндік береді. Бұл әдістеменің мәні мынада: ДНҚ үлгілерін бір уақытта амплификациялау кезінде екі түрлі пробиркада амплификация барлық үлгілерде жүреді, егер жануарлар гомозиготалы сау болса, екінші пробиркада аллелдердің мутантты түріне кері праймерлермен амплификациялау кезінде ген фрагменті тек гетерозиготалы тасымалдаушыларда кездеседі. Амплификация бір уақытта екі түрлі түтікте жүзеге асырылады, өйткені ПТР өнімінің өлшемі бірдей - 90 ж.н., амплификат нәтижелерін визуализациялау 4,0% агарозды гелде жүзеге асырылады (сурет</w:t>
      </w:r>
      <w:r w:rsidR="000D3D1E">
        <w:rPr>
          <w:rFonts w:asciiTheme="majorHAnsi" w:hAnsiTheme="majorHAnsi" w:cstheme="majorHAnsi"/>
          <w:sz w:val="28"/>
          <w:szCs w:val="28"/>
          <w:lang w:val="kk-KZ"/>
        </w:rPr>
        <w:t xml:space="preserve"> 11</w:t>
      </w:r>
      <w:r w:rsidRPr="00857312">
        <w:rPr>
          <w:rFonts w:asciiTheme="majorHAnsi" w:hAnsiTheme="majorHAnsi" w:cstheme="majorHAnsi"/>
          <w:sz w:val="28"/>
          <w:szCs w:val="28"/>
          <w:lang w:val="kk-KZ"/>
        </w:rPr>
        <w:t>).</w:t>
      </w:r>
    </w:p>
    <w:p w14:paraId="1688C012" w14:textId="5573BCB8" w:rsidR="00857312" w:rsidRDefault="00857312" w:rsidP="00D6761A">
      <w:pPr>
        <w:tabs>
          <w:tab w:val="left" w:pos="993"/>
        </w:tabs>
        <w:autoSpaceDE w:val="0"/>
        <w:autoSpaceDN w:val="0"/>
        <w:adjustRightInd w:val="0"/>
        <w:spacing w:after="0" w:line="240" w:lineRule="auto"/>
        <w:ind w:firstLine="567"/>
        <w:jc w:val="both"/>
        <w:rPr>
          <w:rFonts w:asciiTheme="majorHAnsi" w:hAnsiTheme="majorHAnsi" w:cstheme="majorHAnsi"/>
          <w:bCs/>
          <w:iCs/>
          <w:sz w:val="28"/>
          <w:szCs w:val="28"/>
          <w:lang w:val="kk-KZ"/>
        </w:rPr>
      </w:pPr>
      <w:r w:rsidRPr="00857312">
        <w:rPr>
          <w:rFonts w:asciiTheme="majorHAnsi" w:hAnsiTheme="majorHAnsi" w:cstheme="majorHAnsi"/>
          <w:bCs/>
          <w:iCs/>
          <w:sz w:val="28"/>
          <w:szCs w:val="28"/>
          <w:lang w:val="kk-KZ"/>
        </w:rPr>
        <w:t xml:space="preserve">Осылайша, жоғарыда аталған әдісті қолдана отырып, HH5 фертилдік гаплотипінің гетерозиготалы тасымалдаушыларын анықтайды, алайда бұл әдіс көп еңбекті қажет етеді, қымбат, екі түрлі түтікте бір уақытта ПТР жүргізу қажет, нәтижесінде алынған </w:t>
      </w:r>
      <w:r w:rsidR="000D3D1E">
        <w:rPr>
          <w:rFonts w:asciiTheme="majorHAnsi" w:hAnsiTheme="majorHAnsi" w:cstheme="majorHAnsi"/>
          <w:bCs/>
          <w:iCs/>
          <w:sz w:val="28"/>
          <w:szCs w:val="28"/>
          <w:lang w:val="kk-KZ"/>
        </w:rPr>
        <w:t xml:space="preserve">амплификат ұзындығы кішкентай </w:t>
      </w:r>
      <w:r w:rsidRPr="00857312">
        <w:rPr>
          <w:rFonts w:asciiTheme="majorHAnsi" w:hAnsiTheme="majorHAnsi" w:cstheme="majorHAnsi"/>
          <w:bCs/>
          <w:iCs/>
          <w:sz w:val="28"/>
          <w:szCs w:val="28"/>
          <w:lang w:val="kk-KZ"/>
        </w:rPr>
        <w:t xml:space="preserve"> (90 ж.н.), ол электроферограммада </w:t>
      </w:r>
      <w:r w:rsidR="000D3D1E">
        <w:rPr>
          <w:rFonts w:asciiTheme="majorHAnsi" w:hAnsiTheme="majorHAnsi" w:cstheme="majorHAnsi"/>
          <w:bCs/>
          <w:iCs/>
          <w:sz w:val="28"/>
          <w:szCs w:val="28"/>
          <w:lang w:val="kk-KZ"/>
        </w:rPr>
        <w:t>әлсіз</w:t>
      </w:r>
      <w:r w:rsidRPr="00857312">
        <w:rPr>
          <w:rFonts w:asciiTheme="majorHAnsi" w:hAnsiTheme="majorHAnsi" w:cstheme="majorHAnsi"/>
          <w:bCs/>
          <w:iCs/>
          <w:sz w:val="28"/>
          <w:szCs w:val="28"/>
          <w:lang w:val="kk-KZ"/>
        </w:rPr>
        <w:t xml:space="preserve"> көрінеді.  </w:t>
      </w:r>
    </w:p>
    <w:p w14:paraId="2016370F" w14:textId="77777777" w:rsidR="00857312" w:rsidRDefault="00857312" w:rsidP="006247DC">
      <w:pPr>
        <w:tabs>
          <w:tab w:val="left" w:pos="993"/>
        </w:tabs>
        <w:autoSpaceDE w:val="0"/>
        <w:autoSpaceDN w:val="0"/>
        <w:adjustRightInd w:val="0"/>
        <w:spacing w:after="0" w:line="240" w:lineRule="auto"/>
        <w:jc w:val="both"/>
        <w:rPr>
          <w:rFonts w:asciiTheme="majorHAnsi" w:hAnsiTheme="majorHAnsi" w:cstheme="majorHAnsi"/>
          <w:bCs/>
          <w:iCs/>
          <w:sz w:val="28"/>
          <w:szCs w:val="28"/>
          <w:lang w:val="kk-KZ"/>
        </w:rPr>
      </w:pPr>
    </w:p>
    <w:p w14:paraId="059BC636" w14:textId="173D2737" w:rsidR="006247DC" w:rsidRPr="002C3E71" w:rsidRDefault="006247DC" w:rsidP="00BC728E">
      <w:pPr>
        <w:tabs>
          <w:tab w:val="left" w:pos="993"/>
        </w:tabs>
        <w:autoSpaceDE w:val="0"/>
        <w:autoSpaceDN w:val="0"/>
        <w:adjustRightInd w:val="0"/>
        <w:spacing w:after="0" w:line="240" w:lineRule="auto"/>
        <w:jc w:val="center"/>
        <w:rPr>
          <w:rFonts w:asciiTheme="majorHAnsi" w:hAnsiTheme="majorHAnsi" w:cstheme="majorHAnsi"/>
          <w:sz w:val="28"/>
          <w:szCs w:val="28"/>
          <w:lang w:val="kk-KZ"/>
        </w:rPr>
      </w:pPr>
      <w:r>
        <w:rPr>
          <w:rFonts w:asciiTheme="majorHAnsi" w:hAnsiTheme="majorHAnsi" w:cstheme="majorHAnsi"/>
          <w:bCs/>
          <w:iCs/>
          <w:noProof/>
          <w:sz w:val="28"/>
          <w:szCs w:val="28"/>
          <w:lang w:val="en-US"/>
        </w:rPr>
        <w:drawing>
          <wp:inline distT="0" distB="0" distL="0" distR="0" wp14:anchorId="28EF2E65" wp14:editId="7AD39D66">
            <wp:extent cx="6111240" cy="1592580"/>
            <wp:effectExtent l="0" t="0" r="3810" b="7620"/>
            <wp:docPr id="17014428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1240" cy="1592580"/>
                    </a:xfrm>
                    <a:prstGeom prst="rect">
                      <a:avLst/>
                    </a:prstGeom>
                    <a:noFill/>
                    <a:ln>
                      <a:noFill/>
                    </a:ln>
                  </pic:spPr>
                </pic:pic>
              </a:graphicData>
            </a:graphic>
          </wp:inline>
        </w:drawing>
      </w:r>
    </w:p>
    <w:p w14:paraId="03783CDD" w14:textId="77777777" w:rsidR="003B42B5" w:rsidRDefault="003B42B5" w:rsidP="003B42B5">
      <w:pPr>
        <w:autoSpaceDE w:val="0"/>
        <w:autoSpaceDN w:val="0"/>
        <w:adjustRightInd w:val="0"/>
        <w:spacing w:after="0" w:line="240" w:lineRule="auto"/>
        <w:jc w:val="both"/>
        <w:rPr>
          <w:rFonts w:asciiTheme="majorHAnsi" w:hAnsiTheme="majorHAnsi" w:cstheme="majorHAnsi"/>
          <w:sz w:val="24"/>
          <w:szCs w:val="24"/>
          <w:lang w:val="kk-KZ"/>
        </w:rPr>
      </w:pPr>
    </w:p>
    <w:p w14:paraId="6C2B53E2" w14:textId="1802CE99" w:rsidR="006E635E" w:rsidRPr="003B42B5" w:rsidRDefault="00C22E1A" w:rsidP="00BC728E">
      <w:pPr>
        <w:autoSpaceDE w:val="0"/>
        <w:autoSpaceDN w:val="0"/>
        <w:adjustRightInd w:val="0"/>
        <w:spacing w:after="0" w:line="240" w:lineRule="auto"/>
        <w:jc w:val="center"/>
        <w:rPr>
          <w:rFonts w:asciiTheme="majorHAnsi" w:hAnsiTheme="majorHAnsi" w:cstheme="majorHAnsi"/>
          <w:sz w:val="28"/>
          <w:szCs w:val="28"/>
          <w:lang w:val="kk-KZ"/>
        </w:rPr>
      </w:pPr>
      <w:r w:rsidRPr="003B42B5">
        <w:rPr>
          <w:rFonts w:asciiTheme="majorHAnsi" w:hAnsiTheme="majorHAnsi" w:cstheme="majorHAnsi"/>
          <w:sz w:val="28"/>
          <w:szCs w:val="28"/>
          <w:lang w:val="kk-KZ"/>
        </w:rPr>
        <w:t>Сурет</w:t>
      </w:r>
      <w:r w:rsidR="006E635E" w:rsidRPr="003B42B5">
        <w:rPr>
          <w:rFonts w:asciiTheme="majorHAnsi" w:hAnsiTheme="majorHAnsi" w:cstheme="majorHAnsi"/>
          <w:sz w:val="28"/>
          <w:szCs w:val="28"/>
          <w:lang w:val="kk-KZ"/>
        </w:rPr>
        <w:t xml:space="preserve"> </w:t>
      </w:r>
      <w:r w:rsidR="006A0E74" w:rsidRPr="003B42B5">
        <w:rPr>
          <w:rFonts w:asciiTheme="majorHAnsi" w:hAnsiTheme="majorHAnsi" w:cstheme="majorHAnsi"/>
          <w:sz w:val="28"/>
          <w:szCs w:val="28"/>
          <w:lang w:val="kk-KZ"/>
        </w:rPr>
        <w:t>1</w:t>
      </w:r>
      <w:r w:rsidR="00CD5BDD" w:rsidRPr="003B42B5">
        <w:rPr>
          <w:rFonts w:asciiTheme="majorHAnsi" w:hAnsiTheme="majorHAnsi" w:cstheme="majorHAnsi"/>
          <w:sz w:val="28"/>
          <w:szCs w:val="28"/>
          <w:lang w:val="kk-KZ"/>
        </w:rPr>
        <w:t>2</w:t>
      </w:r>
      <w:r w:rsidR="00BC728E">
        <w:rPr>
          <w:rFonts w:asciiTheme="majorHAnsi" w:hAnsiTheme="majorHAnsi" w:cstheme="majorHAnsi"/>
          <w:sz w:val="28"/>
          <w:szCs w:val="28"/>
          <w:lang w:val="kk-KZ"/>
        </w:rPr>
        <w:t xml:space="preserve"> -</w:t>
      </w:r>
      <w:r w:rsidR="006E635E" w:rsidRPr="003B42B5">
        <w:rPr>
          <w:rFonts w:asciiTheme="majorHAnsi" w:hAnsiTheme="majorHAnsi" w:cstheme="majorHAnsi"/>
          <w:sz w:val="28"/>
          <w:szCs w:val="28"/>
          <w:lang w:val="kk-KZ"/>
        </w:rPr>
        <w:t xml:space="preserve"> </w:t>
      </w:r>
      <w:r w:rsidR="009C02D1" w:rsidRPr="003B42B5">
        <w:rPr>
          <w:rFonts w:asciiTheme="majorHAnsi" w:hAnsiTheme="majorHAnsi" w:cstheme="majorHAnsi"/>
          <w:sz w:val="28"/>
          <w:szCs w:val="28"/>
          <w:lang w:val="kk-KZ"/>
        </w:rPr>
        <w:t>TFB1M генінің амплификаты э</w:t>
      </w:r>
      <w:r w:rsidR="006E635E" w:rsidRPr="003B42B5">
        <w:rPr>
          <w:rFonts w:asciiTheme="majorHAnsi" w:hAnsiTheme="majorHAnsi" w:cstheme="majorHAnsi"/>
          <w:sz w:val="28"/>
          <w:szCs w:val="28"/>
          <w:lang w:val="kk-KZ"/>
        </w:rPr>
        <w:t>лектрофореграмма</w:t>
      </w:r>
      <w:r w:rsidR="009C02D1" w:rsidRPr="003B42B5">
        <w:rPr>
          <w:rFonts w:asciiTheme="majorHAnsi" w:hAnsiTheme="majorHAnsi" w:cstheme="majorHAnsi"/>
          <w:sz w:val="28"/>
          <w:szCs w:val="28"/>
          <w:lang w:val="kk-KZ"/>
        </w:rPr>
        <w:t>сы</w:t>
      </w:r>
      <w:r w:rsidR="006E635E" w:rsidRPr="003B42B5">
        <w:rPr>
          <w:rFonts w:asciiTheme="majorHAnsi" w:hAnsiTheme="majorHAnsi" w:cstheme="majorHAnsi"/>
          <w:sz w:val="28"/>
          <w:szCs w:val="28"/>
          <w:lang w:val="kk-KZ"/>
        </w:rPr>
        <w:t xml:space="preserve">, 3% агароза, 1-3, 5-14 </w:t>
      </w:r>
      <w:r w:rsidR="009C02D1" w:rsidRPr="003B42B5">
        <w:rPr>
          <w:rFonts w:asciiTheme="majorHAnsi" w:hAnsiTheme="majorHAnsi" w:cstheme="majorHAnsi"/>
          <w:sz w:val="28"/>
          <w:szCs w:val="28"/>
          <w:lang w:val="kk-KZ"/>
        </w:rPr>
        <w:t xml:space="preserve">ұяшықтар дені сау </w:t>
      </w:r>
      <w:r w:rsidR="006E635E" w:rsidRPr="003B42B5">
        <w:rPr>
          <w:rFonts w:asciiTheme="majorHAnsi" w:hAnsiTheme="majorHAnsi" w:cstheme="majorHAnsi"/>
          <w:sz w:val="28"/>
          <w:szCs w:val="28"/>
          <w:lang w:val="kk-KZ"/>
        </w:rPr>
        <w:t>гомозигот</w:t>
      </w:r>
      <w:r w:rsidR="009C02D1" w:rsidRPr="003B42B5">
        <w:rPr>
          <w:rFonts w:asciiTheme="majorHAnsi" w:hAnsiTheme="majorHAnsi" w:cstheme="majorHAnsi"/>
          <w:sz w:val="28"/>
          <w:szCs w:val="28"/>
          <w:lang w:val="kk-KZ"/>
        </w:rPr>
        <w:t>алы сынамалар</w:t>
      </w:r>
      <w:r w:rsidR="006E635E" w:rsidRPr="003B42B5">
        <w:rPr>
          <w:rFonts w:asciiTheme="majorHAnsi" w:hAnsiTheme="majorHAnsi" w:cstheme="majorHAnsi"/>
          <w:sz w:val="28"/>
          <w:szCs w:val="28"/>
          <w:lang w:val="kk-KZ"/>
        </w:rPr>
        <w:t xml:space="preserve">, 4 </w:t>
      </w:r>
      <w:r w:rsidR="009C02D1" w:rsidRPr="003B42B5">
        <w:rPr>
          <w:rFonts w:asciiTheme="majorHAnsi" w:hAnsiTheme="majorHAnsi" w:cstheme="majorHAnsi"/>
          <w:sz w:val="28"/>
          <w:szCs w:val="28"/>
          <w:lang w:val="kk-KZ"/>
        </w:rPr>
        <w:t>ұяшық</w:t>
      </w:r>
      <w:r w:rsidR="006E635E" w:rsidRPr="003B42B5">
        <w:rPr>
          <w:rFonts w:asciiTheme="majorHAnsi" w:hAnsiTheme="majorHAnsi" w:cstheme="majorHAnsi"/>
          <w:sz w:val="28"/>
          <w:szCs w:val="28"/>
          <w:lang w:val="kk-KZ"/>
        </w:rPr>
        <w:t xml:space="preserve">  - </w:t>
      </w:r>
      <w:r w:rsidR="009C02D1" w:rsidRPr="003B42B5">
        <w:rPr>
          <w:rFonts w:asciiTheme="majorHAnsi" w:hAnsiTheme="majorHAnsi" w:cstheme="majorHAnsi"/>
          <w:sz w:val="28"/>
          <w:szCs w:val="28"/>
          <w:lang w:val="kk-KZ"/>
        </w:rPr>
        <w:t xml:space="preserve">HH5 гаплотипінің </w:t>
      </w:r>
      <w:r w:rsidR="006E635E" w:rsidRPr="003B42B5">
        <w:rPr>
          <w:rFonts w:asciiTheme="majorHAnsi" w:hAnsiTheme="majorHAnsi" w:cstheme="majorHAnsi"/>
          <w:sz w:val="28"/>
          <w:szCs w:val="28"/>
          <w:lang w:val="kk-KZ"/>
        </w:rPr>
        <w:t>гетерозигот</w:t>
      </w:r>
      <w:r w:rsidR="009C02D1" w:rsidRPr="003B42B5">
        <w:rPr>
          <w:rFonts w:asciiTheme="majorHAnsi" w:hAnsiTheme="majorHAnsi" w:cstheme="majorHAnsi"/>
          <w:sz w:val="28"/>
          <w:szCs w:val="28"/>
          <w:lang w:val="kk-KZ"/>
        </w:rPr>
        <w:t>алы тасымалдаушысы</w:t>
      </w:r>
      <w:r w:rsidR="006E635E" w:rsidRPr="003B42B5">
        <w:rPr>
          <w:rFonts w:asciiTheme="majorHAnsi" w:hAnsiTheme="majorHAnsi" w:cstheme="majorHAnsi"/>
          <w:sz w:val="28"/>
          <w:szCs w:val="28"/>
          <w:lang w:val="kk-KZ"/>
        </w:rPr>
        <w:t xml:space="preserve">, </w:t>
      </w:r>
      <w:r w:rsidR="009C02D1" w:rsidRPr="003B42B5">
        <w:rPr>
          <w:rFonts w:asciiTheme="majorHAnsi" w:hAnsiTheme="majorHAnsi" w:cstheme="majorHAnsi"/>
          <w:sz w:val="28"/>
          <w:szCs w:val="28"/>
          <w:lang w:val="kk-KZ"/>
        </w:rPr>
        <w:t>ф</w:t>
      </w:r>
      <w:r w:rsidR="006E635E" w:rsidRPr="003B42B5">
        <w:rPr>
          <w:rFonts w:asciiTheme="majorHAnsi" w:hAnsiTheme="majorHAnsi" w:cstheme="majorHAnsi"/>
          <w:sz w:val="28"/>
          <w:szCs w:val="28"/>
          <w:lang w:val="kk-KZ"/>
        </w:rPr>
        <w:t>рагмент</w:t>
      </w:r>
      <w:r w:rsidR="009C02D1" w:rsidRPr="003B42B5">
        <w:rPr>
          <w:rFonts w:asciiTheme="majorHAnsi" w:hAnsiTheme="majorHAnsi" w:cstheme="majorHAnsi"/>
          <w:sz w:val="28"/>
          <w:szCs w:val="28"/>
          <w:lang w:val="kk-KZ"/>
        </w:rPr>
        <w:t xml:space="preserve">тер ұзындықтары </w:t>
      </w:r>
      <w:r w:rsidR="006E635E" w:rsidRPr="003B42B5">
        <w:rPr>
          <w:rFonts w:asciiTheme="majorHAnsi" w:hAnsiTheme="majorHAnsi" w:cstheme="majorHAnsi"/>
          <w:sz w:val="28"/>
          <w:szCs w:val="28"/>
          <w:lang w:val="kk-KZ"/>
        </w:rPr>
        <w:t xml:space="preserve">442 </w:t>
      </w:r>
      <w:r w:rsidR="009C02D1" w:rsidRPr="003B42B5">
        <w:rPr>
          <w:rFonts w:asciiTheme="majorHAnsi" w:hAnsiTheme="majorHAnsi" w:cstheme="majorHAnsi"/>
          <w:sz w:val="28"/>
          <w:szCs w:val="28"/>
          <w:lang w:val="kk-KZ"/>
        </w:rPr>
        <w:t>ж</w:t>
      </w:r>
      <w:r w:rsidR="006E635E" w:rsidRPr="003B42B5">
        <w:rPr>
          <w:rFonts w:asciiTheme="majorHAnsi" w:hAnsiTheme="majorHAnsi" w:cstheme="majorHAnsi"/>
          <w:sz w:val="28"/>
          <w:szCs w:val="28"/>
          <w:lang w:val="kk-KZ"/>
        </w:rPr>
        <w:t xml:space="preserve">.н., 256 </w:t>
      </w:r>
      <w:r w:rsidR="009C02D1" w:rsidRPr="003B42B5">
        <w:rPr>
          <w:rFonts w:asciiTheme="majorHAnsi" w:hAnsiTheme="majorHAnsi" w:cstheme="majorHAnsi"/>
          <w:sz w:val="28"/>
          <w:szCs w:val="28"/>
          <w:lang w:val="kk-KZ"/>
        </w:rPr>
        <w:t>ж</w:t>
      </w:r>
      <w:r w:rsidR="006E635E" w:rsidRPr="003B42B5">
        <w:rPr>
          <w:rFonts w:asciiTheme="majorHAnsi" w:hAnsiTheme="majorHAnsi" w:cstheme="majorHAnsi"/>
          <w:sz w:val="28"/>
          <w:szCs w:val="28"/>
          <w:lang w:val="kk-KZ"/>
        </w:rPr>
        <w:t>.н., М- ДН</w:t>
      </w:r>
      <w:r w:rsidR="009C02D1" w:rsidRPr="003B42B5">
        <w:rPr>
          <w:rFonts w:asciiTheme="majorHAnsi" w:hAnsiTheme="majorHAnsi" w:cstheme="majorHAnsi"/>
          <w:sz w:val="28"/>
          <w:szCs w:val="28"/>
          <w:lang w:val="kk-KZ"/>
        </w:rPr>
        <w:t>Қ</w:t>
      </w:r>
      <w:r w:rsidR="006E635E" w:rsidRPr="003B42B5">
        <w:rPr>
          <w:rFonts w:asciiTheme="majorHAnsi" w:hAnsiTheme="majorHAnsi" w:cstheme="majorHAnsi"/>
          <w:sz w:val="28"/>
          <w:szCs w:val="28"/>
          <w:lang w:val="kk-KZ"/>
        </w:rPr>
        <w:t xml:space="preserve"> маркер  pUC19/MspI</w:t>
      </w:r>
    </w:p>
    <w:p w14:paraId="553DE5AF" w14:textId="77777777" w:rsidR="006E635E" w:rsidRPr="002C3E71" w:rsidRDefault="006E635E" w:rsidP="006E635E">
      <w:pPr>
        <w:autoSpaceDE w:val="0"/>
        <w:autoSpaceDN w:val="0"/>
        <w:adjustRightInd w:val="0"/>
        <w:spacing w:after="0" w:line="240" w:lineRule="auto"/>
        <w:jc w:val="both"/>
        <w:rPr>
          <w:rFonts w:asciiTheme="majorHAnsi" w:hAnsiTheme="majorHAnsi" w:cstheme="majorHAnsi"/>
          <w:sz w:val="28"/>
          <w:szCs w:val="28"/>
          <w:lang w:val="kk-KZ"/>
        </w:rPr>
      </w:pPr>
      <w:r w:rsidRPr="002C3E71">
        <w:rPr>
          <w:rFonts w:asciiTheme="majorHAnsi" w:hAnsiTheme="majorHAnsi" w:cstheme="majorHAnsi"/>
          <w:sz w:val="28"/>
          <w:szCs w:val="28"/>
          <w:lang w:val="kk-KZ"/>
        </w:rPr>
        <w:tab/>
      </w:r>
    </w:p>
    <w:p w14:paraId="5794D47F" w14:textId="5282AE17" w:rsidR="00F838D5" w:rsidRDefault="00F838D5" w:rsidP="00D6761A">
      <w:pPr>
        <w:tabs>
          <w:tab w:val="left" w:pos="993"/>
        </w:tabs>
        <w:autoSpaceDE w:val="0"/>
        <w:autoSpaceDN w:val="0"/>
        <w:adjustRightInd w:val="0"/>
        <w:spacing w:after="0" w:line="240" w:lineRule="auto"/>
        <w:ind w:firstLine="567"/>
        <w:jc w:val="both"/>
        <w:rPr>
          <w:rFonts w:asciiTheme="majorHAnsi" w:hAnsiTheme="majorHAnsi" w:cstheme="majorHAnsi"/>
          <w:bCs/>
          <w:iCs/>
          <w:sz w:val="28"/>
          <w:szCs w:val="28"/>
          <w:lang w:val="kk-KZ"/>
        </w:rPr>
      </w:pPr>
      <w:r w:rsidRPr="00857312">
        <w:rPr>
          <w:rFonts w:asciiTheme="majorHAnsi" w:hAnsiTheme="majorHAnsi" w:cstheme="majorHAnsi"/>
          <w:bCs/>
          <w:iCs/>
          <w:sz w:val="28"/>
          <w:szCs w:val="28"/>
          <w:lang w:val="kk-KZ"/>
        </w:rPr>
        <w:t xml:space="preserve">Сондықтан жұмыстың келесі кезеңінде </w:t>
      </w:r>
      <w:r>
        <w:rPr>
          <w:rFonts w:asciiTheme="majorHAnsi" w:hAnsiTheme="majorHAnsi" w:cstheme="majorHAnsi"/>
          <w:bCs/>
          <w:iCs/>
          <w:sz w:val="28"/>
          <w:szCs w:val="28"/>
          <w:lang w:val="kk-KZ"/>
        </w:rPr>
        <w:t xml:space="preserve">басқа </w:t>
      </w:r>
      <w:r w:rsidRPr="00857312">
        <w:rPr>
          <w:rFonts w:asciiTheme="majorHAnsi" w:hAnsiTheme="majorHAnsi" w:cstheme="majorHAnsi"/>
          <w:bCs/>
          <w:iCs/>
          <w:sz w:val="28"/>
          <w:szCs w:val="28"/>
          <w:lang w:val="kk-KZ"/>
        </w:rPr>
        <w:t>праймерлердің көмегімен HH5 фертилділік гаплотипінің тасымалдаушыларын анықтаудың баламалы әдісі қолданылды: F: 5' -AGATATGCTAAAGTTTACCTAGAAGAA - 3', R: 5' - CTGAAGCTCCATTCTGAGTCAT - 3', R: 5' -TGCTCTATGAATTTTGTGAATGGT- 3'. Реакция қоспасы уш праймерден, тура және  екі кері праймерден тұрады, жабайы (442 ж.н.) және мутант түрлеріне</w:t>
      </w:r>
      <w:r>
        <w:rPr>
          <w:rFonts w:asciiTheme="majorHAnsi" w:hAnsiTheme="majorHAnsi" w:cstheme="majorHAnsi"/>
          <w:bCs/>
          <w:iCs/>
          <w:sz w:val="28"/>
          <w:szCs w:val="28"/>
          <w:lang w:val="kk-KZ"/>
        </w:rPr>
        <w:t xml:space="preserve"> </w:t>
      </w:r>
      <w:r w:rsidRPr="00857312">
        <w:rPr>
          <w:rFonts w:asciiTheme="majorHAnsi" w:hAnsiTheme="majorHAnsi" w:cstheme="majorHAnsi"/>
          <w:bCs/>
          <w:iCs/>
          <w:sz w:val="28"/>
          <w:szCs w:val="28"/>
          <w:lang w:val="kk-KZ"/>
        </w:rPr>
        <w:t xml:space="preserve">256 </w:t>
      </w:r>
      <w:r>
        <w:rPr>
          <w:rFonts w:asciiTheme="majorHAnsi" w:hAnsiTheme="majorHAnsi" w:cstheme="majorHAnsi"/>
          <w:bCs/>
          <w:iCs/>
          <w:sz w:val="28"/>
          <w:szCs w:val="28"/>
          <w:lang w:val="kk-KZ"/>
        </w:rPr>
        <w:t>ж</w:t>
      </w:r>
      <w:r w:rsidRPr="00857312">
        <w:rPr>
          <w:rFonts w:asciiTheme="majorHAnsi" w:hAnsiTheme="majorHAnsi" w:cstheme="majorHAnsi"/>
          <w:bCs/>
          <w:iCs/>
          <w:sz w:val="28"/>
          <w:szCs w:val="28"/>
          <w:lang w:val="kk-KZ"/>
        </w:rPr>
        <w:t>.н.)</w:t>
      </w:r>
      <w:r>
        <w:rPr>
          <w:rFonts w:asciiTheme="majorHAnsi" w:hAnsiTheme="majorHAnsi" w:cstheme="majorHAnsi"/>
          <w:bCs/>
          <w:iCs/>
          <w:sz w:val="28"/>
          <w:szCs w:val="28"/>
          <w:lang w:val="kk-KZ"/>
        </w:rPr>
        <w:t xml:space="preserve"> </w:t>
      </w:r>
      <w:r w:rsidRPr="00857312">
        <w:rPr>
          <w:rFonts w:asciiTheme="majorHAnsi" w:hAnsiTheme="majorHAnsi" w:cstheme="majorHAnsi"/>
          <w:bCs/>
          <w:iCs/>
          <w:sz w:val="28"/>
          <w:szCs w:val="28"/>
          <w:lang w:val="kk-KZ"/>
        </w:rPr>
        <w:t>(сурет</w:t>
      </w:r>
      <w:r>
        <w:rPr>
          <w:rFonts w:asciiTheme="majorHAnsi" w:hAnsiTheme="majorHAnsi" w:cstheme="majorHAnsi"/>
          <w:bCs/>
          <w:iCs/>
          <w:sz w:val="28"/>
          <w:szCs w:val="28"/>
          <w:lang w:val="kk-KZ"/>
        </w:rPr>
        <w:t xml:space="preserve"> 12</w:t>
      </w:r>
      <w:r w:rsidRPr="00857312">
        <w:rPr>
          <w:rFonts w:asciiTheme="majorHAnsi" w:hAnsiTheme="majorHAnsi" w:cstheme="majorHAnsi"/>
          <w:bCs/>
          <w:iCs/>
          <w:sz w:val="28"/>
          <w:szCs w:val="28"/>
          <w:lang w:val="kk-KZ"/>
        </w:rPr>
        <w:t>).</w:t>
      </w:r>
    </w:p>
    <w:p w14:paraId="0A81A0F9" w14:textId="3AC49F1D" w:rsidR="00857312" w:rsidRPr="00857312" w:rsidRDefault="00857312" w:rsidP="00857312">
      <w:pPr>
        <w:spacing w:after="0" w:line="240" w:lineRule="auto"/>
        <w:ind w:firstLine="708"/>
        <w:jc w:val="both"/>
        <w:rPr>
          <w:rFonts w:asciiTheme="majorHAnsi" w:hAnsiTheme="majorHAnsi" w:cstheme="majorHAnsi"/>
          <w:sz w:val="28"/>
          <w:szCs w:val="28"/>
          <w:lang w:val="kk-KZ"/>
        </w:rPr>
      </w:pPr>
      <w:r w:rsidRPr="00857312">
        <w:rPr>
          <w:rFonts w:asciiTheme="majorHAnsi" w:hAnsiTheme="majorHAnsi" w:cstheme="majorHAnsi"/>
          <w:sz w:val="28"/>
          <w:szCs w:val="28"/>
          <w:lang w:val="kk-KZ"/>
        </w:rPr>
        <w:t xml:space="preserve">HH5 фертилдік гаплотипін тасымалдаушылардың ПТР диагностикасы екі нұсқада жүзеге асырылады, мұнда реакция қоспасы барлық үш праймерді қамтиды және гомозиготалы сау жануарлар мен гетерозиготалы тасымалдаушыларды анықтауға мүмкіндік береді. Тағы бір нұсқа, реакциялық қоспаға мутантты аллел типі үшін жалпы тура праймер және кері праймер кіреді </w:t>
      </w:r>
      <w:r w:rsidRPr="00857312">
        <w:rPr>
          <w:rFonts w:asciiTheme="majorHAnsi" w:hAnsiTheme="majorHAnsi" w:cstheme="majorHAnsi"/>
          <w:sz w:val="28"/>
          <w:szCs w:val="28"/>
          <w:lang w:val="kk-KZ"/>
        </w:rPr>
        <w:lastRenderedPageBreak/>
        <w:t>және амплификация нәтижесінде гетерозиготалы тасымалдаушыларға тән өлшемі 256 ж.н. ПТР өнімі түзіледі (сурет</w:t>
      </w:r>
      <w:r w:rsidR="000D3D1E">
        <w:rPr>
          <w:rFonts w:asciiTheme="majorHAnsi" w:hAnsiTheme="majorHAnsi" w:cstheme="majorHAnsi"/>
          <w:sz w:val="28"/>
          <w:szCs w:val="28"/>
          <w:lang w:val="kk-KZ"/>
        </w:rPr>
        <w:t xml:space="preserve"> 12</w:t>
      </w:r>
      <w:r w:rsidRPr="00857312">
        <w:rPr>
          <w:rFonts w:asciiTheme="majorHAnsi" w:hAnsiTheme="majorHAnsi" w:cstheme="majorHAnsi"/>
          <w:sz w:val="28"/>
          <w:szCs w:val="28"/>
          <w:lang w:val="kk-KZ"/>
        </w:rPr>
        <w:t>).</w:t>
      </w:r>
    </w:p>
    <w:p w14:paraId="57DDB23B" w14:textId="0479965C" w:rsidR="000E7DBA" w:rsidRDefault="00857312" w:rsidP="00857312">
      <w:pPr>
        <w:spacing w:after="0" w:line="240" w:lineRule="auto"/>
        <w:ind w:firstLine="708"/>
        <w:jc w:val="both"/>
        <w:rPr>
          <w:rFonts w:asciiTheme="majorHAnsi" w:hAnsiTheme="majorHAnsi" w:cstheme="majorHAnsi"/>
          <w:sz w:val="28"/>
          <w:szCs w:val="28"/>
          <w:lang w:val="kk-KZ"/>
        </w:rPr>
      </w:pPr>
      <w:r w:rsidRPr="00857312">
        <w:rPr>
          <w:rFonts w:asciiTheme="majorHAnsi" w:hAnsiTheme="majorHAnsi" w:cstheme="majorHAnsi"/>
          <w:sz w:val="28"/>
          <w:szCs w:val="28"/>
          <w:lang w:val="kk-KZ"/>
        </w:rPr>
        <w:t>APOB геніндегі инсерцияның гетерозиготалы тасымалдаушыларын, холестерин тапшылығын анықтау үшін біз келесі праймерлерді қолдандық: жабайы типтегі аллель үшін тура праймер - F - 5' - GGTGACCATCCCTCTCTCTGC - 3', F -5' мутациясының тасымалдаушылары үшін тура праймер -CACCTTCCGCTATTCGAGAG -3' және жалпы кері праймер R - 5' – AGTGGAACCCAGCTCCATTA - 3'. Амплификация нәтижесінде гомозиготалы дені сау жануарларда 249 ж.н. фрагменттері түзіледі, холестерин тапшылығының гетерозиготалы тасымалдаушыларында екі фрагмент</w:t>
      </w:r>
      <w:r>
        <w:rPr>
          <w:rFonts w:asciiTheme="majorHAnsi" w:hAnsiTheme="majorHAnsi" w:cstheme="majorHAnsi"/>
          <w:sz w:val="28"/>
          <w:szCs w:val="28"/>
          <w:lang w:val="kk-KZ"/>
        </w:rPr>
        <w:t>тер</w:t>
      </w:r>
      <w:r w:rsidRPr="00857312">
        <w:rPr>
          <w:rFonts w:asciiTheme="majorHAnsi" w:hAnsiTheme="majorHAnsi" w:cstheme="majorHAnsi"/>
          <w:sz w:val="28"/>
          <w:szCs w:val="28"/>
          <w:lang w:val="kk-KZ"/>
        </w:rPr>
        <w:t xml:space="preserve"> түзіледі: 436 ж.н. және 249 ж.н. (сурет</w:t>
      </w:r>
      <w:r w:rsidR="000D3D1E">
        <w:rPr>
          <w:rFonts w:asciiTheme="majorHAnsi" w:hAnsiTheme="majorHAnsi" w:cstheme="majorHAnsi"/>
          <w:sz w:val="28"/>
          <w:szCs w:val="28"/>
          <w:lang w:val="kk-KZ"/>
        </w:rPr>
        <w:t xml:space="preserve"> 13</w:t>
      </w:r>
      <w:r w:rsidRPr="00857312">
        <w:rPr>
          <w:rFonts w:asciiTheme="majorHAnsi" w:hAnsiTheme="majorHAnsi" w:cstheme="majorHAnsi"/>
          <w:sz w:val="28"/>
          <w:szCs w:val="28"/>
          <w:lang w:val="kk-KZ"/>
        </w:rPr>
        <w:t>).</w:t>
      </w:r>
    </w:p>
    <w:p w14:paraId="3C8ECFAB" w14:textId="77777777" w:rsidR="00857312" w:rsidRDefault="00857312" w:rsidP="00857312">
      <w:pPr>
        <w:spacing w:after="0" w:line="240" w:lineRule="auto"/>
        <w:ind w:firstLine="708"/>
        <w:jc w:val="both"/>
        <w:rPr>
          <w:rFonts w:asciiTheme="majorHAnsi" w:hAnsiTheme="majorHAnsi" w:cstheme="majorHAnsi"/>
          <w:sz w:val="28"/>
          <w:szCs w:val="28"/>
          <w:lang w:val="kk-KZ"/>
        </w:rPr>
      </w:pPr>
    </w:p>
    <w:p w14:paraId="13B5500F" w14:textId="2DCD1236" w:rsidR="000E7DBA" w:rsidRPr="002C3E71" w:rsidRDefault="000E7DBA" w:rsidP="000E7DBA">
      <w:pPr>
        <w:spacing w:after="0" w:line="240" w:lineRule="auto"/>
        <w:jc w:val="center"/>
        <w:rPr>
          <w:rFonts w:asciiTheme="majorHAnsi" w:hAnsiTheme="majorHAnsi" w:cstheme="majorHAnsi"/>
          <w:sz w:val="28"/>
          <w:szCs w:val="28"/>
          <w:lang w:val="kk-KZ"/>
        </w:rPr>
      </w:pPr>
      <w:r>
        <w:rPr>
          <w:rFonts w:asciiTheme="majorHAnsi" w:hAnsiTheme="majorHAnsi" w:cstheme="majorHAnsi"/>
          <w:noProof/>
          <w:sz w:val="28"/>
          <w:szCs w:val="28"/>
          <w:lang w:val="en-US"/>
        </w:rPr>
        <w:drawing>
          <wp:inline distT="0" distB="0" distL="0" distR="0" wp14:anchorId="2F407563" wp14:editId="25C88C22">
            <wp:extent cx="5728335" cy="1762016"/>
            <wp:effectExtent l="0" t="0" r="5715" b="0"/>
            <wp:docPr id="18760700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2192" cy="1763202"/>
                    </a:xfrm>
                    <a:prstGeom prst="rect">
                      <a:avLst/>
                    </a:prstGeom>
                    <a:noFill/>
                    <a:ln>
                      <a:noFill/>
                    </a:ln>
                  </pic:spPr>
                </pic:pic>
              </a:graphicData>
            </a:graphic>
          </wp:inline>
        </w:drawing>
      </w:r>
    </w:p>
    <w:p w14:paraId="14908E9C" w14:textId="77777777" w:rsidR="003B42B5" w:rsidRDefault="003B42B5" w:rsidP="003B42B5">
      <w:pPr>
        <w:spacing w:after="0" w:line="240" w:lineRule="auto"/>
        <w:jc w:val="both"/>
        <w:rPr>
          <w:rFonts w:asciiTheme="majorHAnsi" w:hAnsiTheme="majorHAnsi" w:cstheme="majorHAnsi"/>
          <w:sz w:val="28"/>
          <w:szCs w:val="28"/>
          <w:lang w:val="kk-KZ"/>
        </w:rPr>
      </w:pPr>
    </w:p>
    <w:p w14:paraId="30E86E97" w14:textId="64678EF8" w:rsidR="006E635E" w:rsidRPr="003B42B5" w:rsidRDefault="00C22E1A" w:rsidP="00BC728E">
      <w:pPr>
        <w:spacing w:after="0" w:line="240" w:lineRule="auto"/>
        <w:jc w:val="center"/>
        <w:rPr>
          <w:rFonts w:asciiTheme="majorHAnsi" w:hAnsiTheme="majorHAnsi" w:cstheme="majorHAnsi"/>
          <w:sz w:val="28"/>
          <w:szCs w:val="28"/>
          <w:lang w:val="kk-KZ"/>
        </w:rPr>
      </w:pPr>
      <w:r w:rsidRPr="003B42B5">
        <w:rPr>
          <w:rFonts w:asciiTheme="majorHAnsi" w:hAnsiTheme="majorHAnsi" w:cstheme="majorHAnsi"/>
          <w:sz w:val="28"/>
          <w:szCs w:val="28"/>
          <w:lang w:val="kk-KZ"/>
        </w:rPr>
        <w:t>Сурет</w:t>
      </w:r>
      <w:r w:rsidR="006E635E" w:rsidRPr="003B42B5">
        <w:rPr>
          <w:rFonts w:asciiTheme="majorHAnsi" w:hAnsiTheme="majorHAnsi" w:cstheme="majorHAnsi"/>
          <w:sz w:val="28"/>
          <w:szCs w:val="28"/>
          <w:lang w:val="kk-KZ"/>
        </w:rPr>
        <w:t xml:space="preserve"> </w:t>
      </w:r>
      <w:r w:rsidR="006A0E74" w:rsidRPr="003B42B5">
        <w:rPr>
          <w:rFonts w:asciiTheme="majorHAnsi" w:hAnsiTheme="majorHAnsi" w:cstheme="majorHAnsi"/>
          <w:sz w:val="28"/>
          <w:szCs w:val="28"/>
          <w:lang w:val="kk-KZ"/>
        </w:rPr>
        <w:t>1</w:t>
      </w:r>
      <w:r w:rsidR="00CD5BDD" w:rsidRPr="003B42B5">
        <w:rPr>
          <w:rFonts w:asciiTheme="majorHAnsi" w:hAnsiTheme="majorHAnsi" w:cstheme="majorHAnsi"/>
          <w:sz w:val="28"/>
          <w:szCs w:val="28"/>
          <w:lang w:val="kk-KZ"/>
        </w:rPr>
        <w:t>3</w:t>
      </w:r>
      <w:r w:rsidR="00BC728E">
        <w:rPr>
          <w:rFonts w:asciiTheme="majorHAnsi" w:hAnsiTheme="majorHAnsi" w:cstheme="majorHAnsi"/>
          <w:sz w:val="28"/>
          <w:szCs w:val="28"/>
          <w:lang w:val="kk-KZ"/>
        </w:rPr>
        <w:t xml:space="preserve"> -</w:t>
      </w:r>
      <w:r w:rsidR="006E635E" w:rsidRPr="003B42B5">
        <w:rPr>
          <w:rFonts w:asciiTheme="majorHAnsi" w:hAnsiTheme="majorHAnsi" w:cstheme="majorHAnsi"/>
          <w:sz w:val="28"/>
          <w:szCs w:val="28"/>
          <w:lang w:val="kk-KZ"/>
        </w:rPr>
        <w:t xml:space="preserve"> </w:t>
      </w:r>
      <w:r w:rsidR="009C02D1" w:rsidRPr="003B42B5">
        <w:rPr>
          <w:rFonts w:asciiTheme="majorHAnsi" w:hAnsiTheme="majorHAnsi" w:cstheme="majorHAnsi"/>
          <w:sz w:val="28"/>
          <w:szCs w:val="28"/>
          <w:lang w:val="kk-KZ"/>
        </w:rPr>
        <w:t>APOB генінің амплификат э</w:t>
      </w:r>
      <w:r w:rsidR="006E635E" w:rsidRPr="003B42B5">
        <w:rPr>
          <w:rFonts w:asciiTheme="majorHAnsi" w:hAnsiTheme="majorHAnsi" w:cstheme="majorHAnsi"/>
          <w:sz w:val="28"/>
          <w:szCs w:val="28"/>
          <w:lang w:val="kk-KZ"/>
        </w:rPr>
        <w:t>лектрофореграмма</w:t>
      </w:r>
      <w:r w:rsidR="009C02D1" w:rsidRPr="003B42B5">
        <w:rPr>
          <w:rFonts w:asciiTheme="majorHAnsi" w:hAnsiTheme="majorHAnsi" w:cstheme="majorHAnsi"/>
          <w:sz w:val="28"/>
          <w:szCs w:val="28"/>
          <w:lang w:val="kk-KZ"/>
        </w:rPr>
        <w:t xml:space="preserve">сы, </w:t>
      </w:r>
      <w:r w:rsidR="006E635E" w:rsidRPr="003B42B5">
        <w:rPr>
          <w:rFonts w:asciiTheme="majorHAnsi" w:hAnsiTheme="majorHAnsi" w:cstheme="majorHAnsi"/>
          <w:sz w:val="28"/>
          <w:szCs w:val="28"/>
          <w:lang w:val="kk-KZ"/>
        </w:rPr>
        <w:t>3 % агароза, 1-6, 8-14</w:t>
      </w:r>
      <w:r w:rsidR="009C02D1" w:rsidRPr="003B42B5">
        <w:rPr>
          <w:rFonts w:asciiTheme="majorHAnsi" w:hAnsiTheme="majorHAnsi" w:cstheme="majorHAnsi"/>
          <w:sz w:val="28"/>
          <w:szCs w:val="28"/>
          <w:lang w:val="kk-KZ"/>
        </w:rPr>
        <w:t xml:space="preserve"> ұяшықтар теріс нәтиже</w:t>
      </w:r>
      <w:r w:rsidR="006E635E" w:rsidRPr="003B42B5">
        <w:rPr>
          <w:rFonts w:asciiTheme="majorHAnsi" w:hAnsiTheme="majorHAnsi" w:cstheme="majorHAnsi"/>
          <w:sz w:val="28"/>
          <w:szCs w:val="28"/>
          <w:lang w:val="kk-KZ"/>
        </w:rPr>
        <w:t xml:space="preserve">, </w:t>
      </w:r>
      <w:r w:rsidR="009C02D1" w:rsidRPr="003B42B5">
        <w:rPr>
          <w:rFonts w:asciiTheme="majorHAnsi" w:hAnsiTheme="majorHAnsi" w:cstheme="majorHAnsi"/>
          <w:sz w:val="28"/>
          <w:szCs w:val="28"/>
          <w:lang w:val="kk-KZ"/>
        </w:rPr>
        <w:t>гом</w:t>
      </w:r>
      <w:r w:rsidR="006E635E" w:rsidRPr="003B42B5">
        <w:rPr>
          <w:rFonts w:asciiTheme="majorHAnsi" w:hAnsiTheme="majorHAnsi" w:cstheme="majorHAnsi"/>
          <w:sz w:val="28"/>
          <w:szCs w:val="28"/>
          <w:lang w:val="kk-KZ"/>
        </w:rPr>
        <w:t>озигот</w:t>
      </w:r>
      <w:r w:rsidR="009C02D1" w:rsidRPr="003B42B5">
        <w:rPr>
          <w:rFonts w:asciiTheme="majorHAnsi" w:hAnsiTheme="majorHAnsi" w:cstheme="majorHAnsi"/>
          <w:sz w:val="28"/>
          <w:szCs w:val="28"/>
          <w:lang w:val="kk-KZ"/>
        </w:rPr>
        <w:t>алы дені сау үлгілер</w:t>
      </w:r>
      <w:r w:rsidR="006E635E" w:rsidRPr="003B42B5">
        <w:rPr>
          <w:rFonts w:asciiTheme="majorHAnsi" w:hAnsiTheme="majorHAnsi" w:cstheme="majorHAnsi"/>
          <w:sz w:val="28"/>
          <w:szCs w:val="28"/>
          <w:lang w:val="kk-KZ"/>
        </w:rPr>
        <w:t xml:space="preserve">, 7  - </w:t>
      </w:r>
      <w:r w:rsidR="009C02D1" w:rsidRPr="003B42B5">
        <w:rPr>
          <w:rFonts w:asciiTheme="majorHAnsi" w:hAnsiTheme="majorHAnsi" w:cstheme="majorHAnsi"/>
          <w:sz w:val="28"/>
          <w:szCs w:val="28"/>
          <w:lang w:val="kk-KZ"/>
        </w:rPr>
        <w:t>ұяшық</w:t>
      </w:r>
      <w:r w:rsidR="006E635E" w:rsidRPr="003B42B5">
        <w:rPr>
          <w:rFonts w:asciiTheme="majorHAnsi" w:hAnsiTheme="majorHAnsi" w:cstheme="majorHAnsi"/>
          <w:sz w:val="28"/>
          <w:szCs w:val="28"/>
          <w:lang w:val="kk-KZ"/>
        </w:rPr>
        <w:t xml:space="preserve"> </w:t>
      </w:r>
      <w:r w:rsidR="009C02D1" w:rsidRPr="003B42B5">
        <w:rPr>
          <w:rFonts w:asciiTheme="majorHAnsi" w:hAnsiTheme="majorHAnsi" w:cstheme="majorHAnsi"/>
          <w:sz w:val="28"/>
          <w:szCs w:val="28"/>
          <w:lang w:val="kk-KZ"/>
        </w:rPr>
        <w:t xml:space="preserve">HCD гаплотипінің </w:t>
      </w:r>
      <w:r w:rsidR="006E635E" w:rsidRPr="003B42B5">
        <w:rPr>
          <w:rFonts w:asciiTheme="majorHAnsi" w:hAnsiTheme="majorHAnsi" w:cstheme="majorHAnsi"/>
          <w:sz w:val="28"/>
          <w:szCs w:val="28"/>
          <w:lang w:val="kk-KZ"/>
        </w:rPr>
        <w:t>гетерозигот</w:t>
      </w:r>
      <w:r w:rsidR="009C02D1" w:rsidRPr="003B42B5">
        <w:rPr>
          <w:rFonts w:asciiTheme="majorHAnsi" w:hAnsiTheme="majorHAnsi" w:cstheme="majorHAnsi"/>
          <w:sz w:val="28"/>
          <w:szCs w:val="28"/>
          <w:lang w:val="kk-KZ"/>
        </w:rPr>
        <w:t>алы тасымалдаушы бұқасы</w:t>
      </w:r>
      <w:r w:rsidR="006E635E" w:rsidRPr="003B42B5">
        <w:rPr>
          <w:rFonts w:asciiTheme="majorHAnsi" w:hAnsiTheme="majorHAnsi" w:cstheme="majorHAnsi"/>
          <w:sz w:val="28"/>
          <w:szCs w:val="28"/>
          <w:lang w:val="kk-KZ"/>
        </w:rPr>
        <w:t>, фрагмент</w:t>
      </w:r>
      <w:r w:rsidR="009C02D1" w:rsidRPr="003B42B5">
        <w:rPr>
          <w:rFonts w:asciiTheme="majorHAnsi" w:hAnsiTheme="majorHAnsi" w:cstheme="majorHAnsi"/>
          <w:sz w:val="28"/>
          <w:szCs w:val="28"/>
          <w:lang w:val="kk-KZ"/>
        </w:rPr>
        <w:t>тер ұзындықтары</w:t>
      </w:r>
      <w:r w:rsidR="006E635E" w:rsidRPr="003B42B5">
        <w:rPr>
          <w:rFonts w:asciiTheme="majorHAnsi" w:hAnsiTheme="majorHAnsi" w:cstheme="majorHAnsi"/>
          <w:sz w:val="28"/>
          <w:szCs w:val="28"/>
          <w:lang w:val="kk-KZ"/>
        </w:rPr>
        <w:t xml:space="preserve"> 436 </w:t>
      </w:r>
      <w:r w:rsidR="009C02D1" w:rsidRPr="003B42B5">
        <w:rPr>
          <w:rFonts w:asciiTheme="majorHAnsi" w:hAnsiTheme="majorHAnsi" w:cstheme="majorHAnsi"/>
          <w:sz w:val="28"/>
          <w:szCs w:val="28"/>
          <w:lang w:val="kk-KZ"/>
        </w:rPr>
        <w:t>ж</w:t>
      </w:r>
      <w:r w:rsidR="006E635E" w:rsidRPr="003B42B5">
        <w:rPr>
          <w:rFonts w:asciiTheme="majorHAnsi" w:hAnsiTheme="majorHAnsi" w:cstheme="majorHAnsi"/>
          <w:sz w:val="28"/>
          <w:szCs w:val="28"/>
          <w:lang w:val="kk-KZ"/>
        </w:rPr>
        <w:t xml:space="preserve">.н., 249 </w:t>
      </w:r>
      <w:r w:rsidR="009C02D1" w:rsidRPr="003B42B5">
        <w:rPr>
          <w:rFonts w:asciiTheme="majorHAnsi" w:hAnsiTheme="majorHAnsi" w:cstheme="majorHAnsi"/>
          <w:sz w:val="28"/>
          <w:szCs w:val="28"/>
          <w:lang w:val="kk-KZ"/>
        </w:rPr>
        <w:t>ж</w:t>
      </w:r>
      <w:r w:rsidR="006E635E" w:rsidRPr="003B42B5">
        <w:rPr>
          <w:rFonts w:asciiTheme="majorHAnsi" w:hAnsiTheme="majorHAnsi" w:cstheme="majorHAnsi"/>
          <w:sz w:val="28"/>
          <w:szCs w:val="28"/>
          <w:lang w:val="kk-KZ"/>
        </w:rPr>
        <w:t>.н., М- ДН</w:t>
      </w:r>
      <w:r w:rsidR="009C02D1" w:rsidRPr="003B42B5">
        <w:rPr>
          <w:rFonts w:asciiTheme="majorHAnsi" w:hAnsiTheme="majorHAnsi" w:cstheme="majorHAnsi"/>
          <w:sz w:val="28"/>
          <w:szCs w:val="28"/>
          <w:lang w:val="kk-KZ"/>
        </w:rPr>
        <w:t>Қ</w:t>
      </w:r>
      <w:r w:rsidR="006E635E" w:rsidRPr="003B42B5">
        <w:rPr>
          <w:rFonts w:asciiTheme="majorHAnsi" w:hAnsiTheme="majorHAnsi" w:cstheme="majorHAnsi"/>
          <w:sz w:val="28"/>
          <w:szCs w:val="28"/>
          <w:lang w:val="kk-KZ"/>
        </w:rPr>
        <w:t xml:space="preserve"> маркер  pUC19/MspI</w:t>
      </w:r>
    </w:p>
    <w:p w14:paraId="5FE76168" w14:textId="77777777" w:rsidR="006E635E" w:rsidRPr="002C3E71" w:rsidRDefault="006E635E" w:rsidP="006E635E">
      <w:pPr>
        <w:spacing w:after="0" w:line="240" w:lineRule="auto"/>
        <w:ind w:firstLine="708"/>
        <w:jc w:val="both"/>
        <w:rPr>
          <w:rFonts w:asciiTheme="majorHAnsi" w:hAnsiTheme="majorHAnsi" w:cstheme="majorHAnsi"/>
          <w:sz w:val="28"/>
          <w:szCs w:val="28"/>
          <w:lang w:val="kk-KZ"/>
        </w:rPr>
      </w:pPr>
    </w:p>
    <w:p w14:paraId="6500BC45" w14:textId="6659A763" w:rsidR="00424882" w:rsidRPr="000E1670" w:rsidRDefault="00424882" w:rsidP="00424882">
      <w:pPr>
        <w:pStyle w:val="af4"/>
        <w:ind w:firstLine="708"/>
        <w:jc w:val="both"/>
        <w:rPr>
          <w:rFonts w:ascii="Times New Roman" w:eastAsia="Times New Roman" w:hAnsi="Times New Roman"/>
          <w:color w:val="1F1F1F"/>
          <w:sz w:val="28"/>
          <w:szCs w:val="28"/>
          <w:lang w:val="kk-KZ"/>
        </w:rPr>
      </w:pPr>
      <w:r>
        <w:rPr>
          <w:rFonts w:ascii="Times New Roman" w:hAnsi="Times New Roman"/>
          <w:sz w:val="28"/>
          <w:szCs w:val="28"/>
          <w:lang w:val="kk-KZ"/>
        </w:rPr>
        <w:t xml:space="preserve">Берілген </w:t>
      </w:r>
      <w:r w:rsidR="004669D4">
        <w:rPr>
          <w:rFonts w:ascii="Times New Roman" w:hAnsi="Times New Roman"/>
          <w:sz w:val="28"/>
          <w:szCs w:val="28"/>
          <w:lang w:val="kk-KZ"/>
        </w:rPr>
        <w:t xml:space="preserve">16 </w:t>
      </w:r>
      <w:r w:rsidRPr="000E1670">
        <w:rPr>
          <w:rFonts w:ascii="Times New Roman" w:hAnsi="Times New Roman"/>
          <w:sz w:val="28"/>
          <w:szCs w:val="28"/>
          <w:lang w:val="kk-KZ"/>
        </w:rPr>
        <w:t>кестедегі мәліметтен, зерттеудегі 76 бас голшт</w:t>
      </w:r>
      <w:r w:rsidR="000D3D1E">
        <w:rPr>
          <w:rFonts w:ascii="Times New Roman" w:hAnsi="Times New Roman"/>
          <w:sz w:val="28"/>
          <w:szCs w:val="28"/>
          <w:lang w:val="kk-KZ"/>
        </w:rPr>
        <w:t>е</w:t>
      </w:r>
      <w:r w:rsidRPr="000E1670">
        <w:rPr>
          <w:rFonts w:ascii="Times New Roman" w:hAnsi="Times New Roman"/>
          <w:sz w:val="28"/>
          <w:szCs w:val="28"/>
          <w:lang w:val="kk-KZ"/>
        </w:rPr>
        <w:t>ин тұқымды бұқалардың 7 басынан, фертилдік гаплоти</w:t>
      </w:r>
      <w:r w:rsidR="000D3D1E">
        <w:rPr>
          <w:rFonts w:ascii="Times New Roman" w:hAnsi="Times New Roman"/>
          <w:sz w:val="28"/>
          <w:szCs w:val="28"/>
          <w:lang w:val="kk-KZ"/>
        </w:rPr>
        <w:t xml:space="preserve">птерінің </w:t>
      </w:r>
      <w:r w:rsidRPr="000E1670">
        <w:rPr>
          <w:rFonts w:ascii="Times New Roman" w:hAnsi="Times New Roman"/>
          <w:sz w:val="28"/>
          <w:szCs w:val="28"/>
          <w:lang w:val="kk-KZ"/>
        </w:rPr>
        <w:t>гетерозиготалы тасымалдаушылар</w:t>
      </w:r>
      <w:r>
        <w:rPr>
          <w:rFonts w:ascii="Times New Roman" w:hAnsi="Times New Roman"/>
          <w:sz w:val="28"/>
          <w:szCs w:val="28"/>
          <w:lang w:val="kk-KZ"/>
        </w:rPr>
        <w:t>ы</w:t>
      </w:r>
      <w:r w:rsidRPr="000E1670">
        <w:rPr>
          <w:rFonts w:ascii="Times New Roman" w:hAnsi="Times New Roman"/>
          <w:sz w:val="28"/>
          <w:szCs w:val="28"/>
          <w:lang w:val="kk-KZ"/>
        </w:rPr>
        <w:t xml:space="preserve">: НН5, НСD </w:t>
      </w:r>
      <w:r w:rsidRPr="000E1670">
        <w:rPr>
          <w:rStyle w:val="af5"/>
          <w:rFonts w:ascii="Times New Roman" w:hAnsi="Times New Roman"/>
          <w:sz w:val="28"/>
          <w:szCs w:val="28"/>
          <w:lang w:val="kk-KZ"/>
        </w:rPr>
        <w:t>үш мутацияны тасымалдаушылардың пайыздық таралуы тексерілген жануарлардың 9,21% құрады. Зерттеудегі 76 бас бұқалардың ДНҚ үлгілерінен №</w:t>
      </w:r>
      <w:r>
        <w:rPr>
          <w:rFonts w:ascii="Times New Roman" w:hAnsi="Times New Roman"/>
          <w:sz w:val="28"/>
          <w:szCs w:val="28"/>
          <w:lang w:val="kk-KZ"/>
        </w:rPr>
        <w:t>1 тұқымдық бұқалар өсіретін шаруашылықтан</w:t>
      </w:r>
      <w:r w:rsidRPr="000E1670">
        <w:rPr>
          <w:rFonts w:ascii="Times New Roman" w:hAnsi="Times New Roman"/>
          <w:sz w:val="28"/>
          <w:szCs w:val="28"/>
          <w:lang w:val="kk-KZ"/>
        </w:rPr>
        <w:t xml:space="preserve"> 58 бас, </w:t>
      </w:r>
      <w:r w:rsidRPr="000E1670">
        <w:rPr>
          <w:rStyle w:val="af5"/>
          <w:rFonts w:ascii="Times New Roman" w:hAnsi="Times New Roman"/>
          <w:sz w:val="28"/>
          <w:szCs w:val="28"/>
          <w:lang w:val="kk-KZ"/>
        </w:rPr>
        <w:t>№</w:t>
      </w:r>
      <w:r w:rsidRPr="000E1670">
        <w:rPr>
          <w:rFonts w:ascii="Times New Roman" w:hAnsi="Times New Roman"/>
          <w:sz w:val="28"/>
          <w:szCs w:val="28"/>
          <w:lang w:val="kk-KZ"/>
        </w:rPr>
        <w:t>2 тұқымдық бұқалар өсірілетін орыннан 18 бас және олардың 7 фертилдік гаплоти</w:t>
      </w:r>
      <w:r w:rsidR="000D3D1E">
        <w:rPr>
          <w:rFonts w:ascii="Times New Roman" w:hAnsi="Times New Roman"/>
          <w:sz w:val="28"/>
          <w:szCs w:val="28"/>
          <w:lang w:val="kk-KZ"/>
        </w:rPr>
        <w:t>п</w:t>
      </w:r>
      <w:r w:rsidRPr="000E1670">
        <w:rPr>
          <w:rFonts w:ascii="Times New Roman" w:hAnsi="Times New Roman"/>
          <w:sz w:val="28"/>
          <w:szCs w:val="28"/>
          <w:lang w:val="kk-KZ"/>
        </w:rPr>
        <w:t>ті гетерозиготалы тасымалдаушы</w:t>
      </w:r>
      <w:r>
        <w:rPr>
          <w:rFonts w:ascii="Times New Roman" w:hAnsi="Times New Roman"/>
          <w:sz w:val="28"/>
          <w:szCs w:val="28"/>
          <w:lang w:val="kk-KZ"/>
        </w:rPr>
        <w:t xml:space="preserve">, оның </w:t>
      </w:r>
      <w:r w:rsidRPr="000E1670">
        <w:rPr>
          <w:rStyle w:val="af5"/>
          <w:rFonts w:ascii="Times New Roman" w:hAnsi="Times New Roman"/>
          <w:sz w:val="28"/>
          <w:szCs w:val="28"/>
          <w:lang w:val="kk-KZ"/>
        </w:rPr>
        <w:t>№</w:t>
      </w:r>
      <w:r w:rsidRPr="000E1670">
        <w:rPr>
          <w:rFonts w:ascii="Times New Roman" w:hAnsi="Times New Roman"/>
          <w:sz w:val="28"/>
          <w:szCs w:val="28"/>
          <w:lang w:val="kk-KZ"/>
        </w:rPr>
        <w:t xml:space="preserve">1  </w:t>
      </w:r>
      <w:r>
        <w:rPr>
          <w:rFonts w:ascii="Times New Roman" w:hAnsi="Times New Roman"/>
          <w:sz w:val="28"/>
          <w:szCs w:val="28"/>
          <w:lang w:val="kk-KZ"/>
        </w:rPr>
        <w:t>шаруашылықтан</w:t>
      </w:r>
      <w:r w:rsidRPr="000E1670">
        <w:rPr>
          <w:rFonts w:ascii="Times New Roman" w:hAnsi="Times New Roman"/>
          <w:sz w:val="28"/>
          <w:szCs w:val="28"/>
          <w:lang w:val="kk-KZ"/>
        </w:rPr>
        <w:t xml:space="preserve"> 4, 3 </w:t>
      </w:r>
      <w:r w:rsidRPr="000E1670">
        <w:rPr>
          <w:rStyle w:val="af5"/>
          <w:rFonts w:ascii="Times New Roman" w:hAnsi="Times New Roman"/>
          <w:sz w:val="28"/>
          <w:szCs w:val="28"/>
          <w:lang w:val="kk-KZ"/>
        </w:rPr>
        <w:t>№</w:t>
      </w:r>
      <w:r w:rsidRPr="000E1670">
        <w:rPr>
          <w:rFonts w:ascii="Times New Roman" w:hAnsi="Times New Roman"/>
          <w:sz w:val="28"/>
          <w:szCs w:val="28"/>
          <w:lang w:val="kk-KZ"/>
        </w:rPr>
        <w:t xml:space="preserve">2 </w:t>
      </w:r>
      <w:r>
        <w:rPr>
          <w:rFonts w:ascii="Times New Roman" w:hAnsi="Times New Roman"/>
          <w:sz w:val="28"/>
          <w:szCs w:val="28"/>
          <w:lang w:val="kk-KZ"/>
        </w:rPr>
        <w:t>шаруашылықтан</w:t>
      </w:r>
      <w:r w:rsidRPr="000E1670">
        <w:rPr>
          <w:rFonts w:ascii="Times New Roman" w:hAnsi="Times New Roman"/>
          <w:sz w:val="28"/>
          <w:szCs w:val="28"/>
          <w:lang w:val="kk-KZ"/>
        </w:rPr>
        <w:t xml:space="preserve"> болды. Генеалогиялық деректер көрсеткендей анықталған 4 бас  шетелдік тұқымдық селекциядан, HH5 фертилдік гаплоти</w:t>
      </w:r>
      <w:r w:rsidR="000D3D1E">
        <w:rPr>
          <w:rFonts w:ascii="Times New Roman" w:hAnsi="Times New Roman"/>
          <w:sz w:val="28"/>
          <w:szCs w:val="28"/>
          <w:lang w:val="kk-KZ"/>
        </w:rPr>
        <w:t>п</w:t>
      </w:r>
      <w:r>
        <w:rPr>
          <w:rFonts w:ascii="Times New Roman" w:hAnsi="Times New Roman"/>
          <w:sz w:val="28"/>
          <w:szCs w:val="28"/>
          <w:lang w:val="kk-KZ"/>
        </w:rPr>
        <w:t>т</w:t>
      </w:r>
      <w:r w:rsidRPr="000E1670">
        <w:rPr>
          <w:rFonts w:ascii="Times New Roman" w:hAnsi="Times New Roman"/>
          <w:sz w:val="28"/>
          <w:szCs w:val="28"/>
          <w:lang w:val="kk-KZ"/>
        </w:rPr>
        <w:t xml:space="preserve">і гетерозиготалы тасымалдаушы </w:t>
      </w:r>
      <w:r w:rsidRPr="000E1670">
        <w:rPr>
          <w:rStyle w:val="af5"/>
          <w:rFonts w:ascii="Times New Roman" w:hAnsi="Times New Roman"/>
          <w:sz w:val="28"/>
          <w:szCs w:val="28"/>
          <w:lang w:val="kk-KZ"/>
        </w:rPr>
        <w:t>№</w:t>
      </w:r>
      <w:r w:rsidRPr="000E1670">
        <w:rPr>
          <w:rFonts w:ascii="Times New Roman" w:hAnsi="Times New Roman"/>
          <w:sz w:val="28"/>
          <w:szCs w:val="28"/>
          <w:lang w:val="kk-KZ"/>
        </w:rPr>
        <w:t xml:space="preserve">1 тұқымдық </w:t>
      </w:r>
      <w:r>
        <w:rPr>
          <w:rFonts w:ascii="Times New Roman" w:hAnsi="Times New Roman"/>
          <w:sz w:val="28"/>
          <w:szCs w:val="28"/>
          <w:lang w:val="kk-KZ"/>
        </w:rPr>
        <w:t>шаруашылыққа</w:t>
      </w:r>
      <w:r w:rsidRPr="000E1670">
        <w:rPr>
          <w:rFonts w:ascii="Times New Roman" w:hAnsi="Times New Roman"/>
          <w:sz w:val="28"/>
          <w:szCs w:val="28"/>
          <w:lang w:val="kk-KZ"/>
        </w:rPr>
        <w:t xml:space="preserve"> Канададан импортталған. </w:t>
      </w:r>
      <w:r w:rsidR="000D3D1E">
        <w:rPr>
          <w:rFonts w:ascii="Times New Roman" w:hAnsi="Times New Roman"/>
          <w:sz w:val="28"/>
          <w:szCs w:val="28"/>
          <w:lang w:val="kk-KZ"/>
        </w:rPr>
        <w:t>Асыл т</w:t>
      </w:r>
      <w:r w:rsidRPr="000E1670">
        <w:rPr>
          <w:rFonts w:ascii="Times New Roman" w:hAnsi="Times New Roman"/>
          <w:sz w:val="28"/>
          <w:szCs w:val="28"/>
          <w:lang w:val="kk-KZ"/>
        </w:rPr>
        <w:t>ұқымды бұқаларды генотиптеу нәтижелері Hotshot snazzy et (7HO13559, 24.11.2015</w:t>
      </w:r>
      <w:r w:rsidR="000D3D1E">
        <w:rPr>
          <w:rFonts w:ascii="Times New Roman" w:hAnsi="Times New Roman"/>
          <w:sz w:val="28"/>
          <w:szCs w:val="28"/>
          <w:lang w:val="kk-KZ"/>
        </w:rPr>
        <w:t xml:space="preserve"> </w:t>
      </w:r>
      <w:r>
        <w:rPr>
          <w:rFonts w:ascii="Times New Roman" w:hAnsi="Times New Roman"/>
          <w:sz w:val="28"/>
          <w:szCs w:val="28"/>
          <w:lang w:val="kk-KZ"/>
        </w:rPr>
        <w:t>ж</w:t>
      </w:r>
      <w:r w:rsidRPr="000E1670">
        <w:rPr>
          <w:rFonts w:ascii="Times New Roman" w:hAnsi="Times New Roman"/>
          <w:sz w:val="28"/>
          <w:szCs w:val="28"/>
          <w:lang w:val="kk-KZ"/>
        </w:rPr>
        <w:t>, Канада),   Jenny-Lou Jedi Hound-et (14HO14061, 10.08.2016</w:t>
      </w:r>
      <w:r w:rsidR="000D3D1E">
        <w:rPr>
          <w:rFonts w:ascii="Times New Roman" w:hAnsi="Times New Roman"/>
          <w:sz w:val="28"/>
          <w:szCs w:val="28"/>
          <w:lang w:val="kk-KZ"/>
        </w:rPr>
        <w:t xml:space="preserve"> </w:t>
      </w:r>
      <w:r>
        <w:rPr>
          <w:rFonts w:ascii="Times New Roman" w:hAnsi="Times New Roman"/>
          <w:sz w:val="28"/>
          <w:szCs w:val="28"/>
          <w:lang w:val="kk-KZ"/>
        </w:rPr>
        <w:t>ж</w:t>
      </w:r>
      <w:r w:rsidRPr="000E1670">
        <w:rPr>
          <w:rFonts w:ascii="Times New Roman" w:hAnsi="Times New Roman"/>
          <w:sz w:val="28"/>
          <w:szCs w:val="28"/>
          <w:lang w:val="kk-KZ"/>
        </w:rPr>
        <w:t>, Канада)</w:t>
      </w:r>
      <w:r w:rsidRPr="000E1670">
        <w:rPr>
          <w:rStyle w:val="30"/>
          <w:rFonts w:ascii="Times New Roman" w:hAnsi="Times New Roman" w:cs="Times New Roman"/>
          <w:color w:val="1F1F1F"/>
          <w:sz w:val="28"/>
          <w:szCs w:val="28"/>
          <w:lang w:val="kk-KZ"/>
        </w:rPr>
        <w:t xml:space="preserve"> </w:t>
      </w:r>
      <w:r w:rsidRPr="000E1670">
        <w:rPr>
          <w:rFonts w:ascii="Times New Roman" w:eastAsia="Times New Roman" w:hAnsi="Times New Roman"/>
          <w:color w:val="1F1F1F"/>
          <w:sz w:val="28"/>
          <w:szCs w:val="28"/>
          <w:lang w:val="kk-KZ"/>
        </w:rPr>
        <w:t>TFB1M генінің кодтау бөлігінде делецияның гетерозиготалы тасымалдаушылары болып шықты және біздің эксперименттерімізде алынған нәтижелер</w:t>
      </w:r>
      <w:r>
        <w:rPr>
          <w:rFonts w:ascii="Times New Roman" w:eastAsia="Times New Roman" w:hAnsi="Times New Roman"/>
          <w:color w:val="1F1F1F"/>
          <w:sz w:val="28"/>
          <w:szCs w:val="28"/>
          <w:lang w:val="kk-KZ"/>
        </w:rPr>
        <w:t xml:space="preserve"> жоғарыда көрсетілген фертилдік гаплотиптері гетерозиготалы тасымалдаушы бұқалар </w:t>
      </w:r>
      <w:r>
        <w:rPr>
          <w:rFonts w:asciiTheme="majorHAnsi" w:hAnsiTheme="majorHAnsi" w:cstheme="majorHAnsi"/>
          <w:sz w:val="28"/>
          <w:szCs w:val="28"/>
          <w:lang w:val="kk-KZ"/>
        </w:rPr>
        <w:t xml:space="preserve">(HH5C) </w:t>
      </w:r>
      <w:r w:rsidRPr="000E1670">
        <w:rPr>
          <w:rFonts w:ascii="Times New Roman" w:eastAsia="Times New Roman" w:hAnsi="Times New Roman"/>
          <w:color w:val="1F1F1F"/>
          <w:sz w:val="28"/>
          <w:szCs w:val="28"/>
          <w:lang w:val="kk-KZ"/>
        </w:rPr>
        <w:t xml:space="preserve">Канаданың </w:t>
      </w:r>
      <w:r>
        <w:rPr>
          <w:rFonts w:ascii="Times New Roman" w:eastAsia="Times New Roman" w:hAnsi="Times New Roman"/>
          <w:color w:val="1F1F1F"/>
          <w:sz w:val="28"/>
          <w:szCs w:val="28"/>
          <w:lang w:val="kk-KZ"/>
        </w:rPr>
        <w:t>г</w:t>
      </w:r>
      <w:r w:rsidRPr="000E1670">
        <w:rPr>
          <w:rFonts w:ascii="Times New Roman" w:eastAsia="Times New Roman" w:hAnsi="Times New Roman"/>
          <w:color w:val="1F1F1F"/>
          <w:sz w:val="28"/>
          <w:szCs w:val="28"/>
          <w:lang w:val="kk-KZ"/>
        </w:rPr>
        <w:t>олште</w:t>
      </w:r>
      <w:r w:rsidR="004B7671">
        <w:rPr>
          <w:rFonts w:ascii="Times New Roman" w:eastAsia="Times New Roman" w:hAnsi="Times New Roman"/>
          <w:color w:val="1F1F1F"/>
          <w:sz w:val="28"/>
          <w:szCs w:val="28"/>
          <w:lang w:val="kk-KZ"/>
        </w:rPr>
        <w:t>и</w:t>
      </w:r>
      <w:r w:rsidRPr="000E1670">
        <w:rPr>
          <w:rFonts w:ascii="Times New Roman" w:eastAsia="Times New Roman" w:hAnsi="Times New Roman"/>
          <w:color w:val="1F1F1F"/>
          <w:sz w:val="28"/>
          <w:szCs w:val="28"/>
          <w:lang w:val="kk-KZ"/>
        </w:rPr>
        <w:t xml:space="preserve">н тұқымдары қауымдастығының </w:t>
      </w:r>
      <w:r>
        <w:fldChar w:fldCharType="begin"/>
      </w:r>
      <w:r w:rsidRPr="0081234A">
        <w:rPr>
          <w:lang w:val="kk-KZ"/>
        </w:rPr>
        <w:instrText>HYPERLINK "https://ct.wwsires.com/bull/7HO13559/EN"</w:instrText>
      </w:r>
      <w:r>
        <w:fldChar w:fldCharType="separate"/>
      </w:r>
      <w:r w:rsidRPr="004B7671">
        <w:rPr>
          <w:rStyle w:val="a9"/>
          <w:rFonts w:asciiTheme="majorHAnsi" w:hAnsiTheme="majorHAnsi" w:cstheme="majorHAnsi"/>
          <w:sz w:val="28"/>
          <w:szCs w:val="28"/>
          <w:u w:val="none"/>
          <w:lang w:val="kk-KZ"/>
        </w:rPr>
        <w:t>https://ct.wwsires.com/bull/7HO13559/EN</w:t>
      </w:r>
      <w:r>
        <w:fldChar w:fldCharType="end"/>
      </w:r>
      <w:r w:rsidRPr="004B7671">
        <w:rPr>
          <w:rFonts w:asciiTheme="majorHAnsi" w:hAnsiTheme="majorHAnsi" w:cstheme="majorHAnsi"/>
          <w:sz w:val="28"/>
          <w:szCs w:val="28"/>
          <w:lang w:val="kk-KZ"/>
        </w:rPr>
        <w:t>,</w:t>
      </w:r>
      <w:r w:rsidRPr="000E1670">
        <w:rPr>
          <w:rFonts w:asciiTheme="majorHAnsi" w:hAnsiTheme="majorHAnsi" w:cstheme="majorHAnsi"/>
          <w:sz w:val="28"/>
          <w:szCs w:val="28"/>
          <w:lang w:val="kk-KZ"/>
        </w:rPr>
        <w:t xml:space="preserve"> </w:t>
      </w:r>
      <w:hyperlink r:id="rId24" w:history="1">
        <w:r w:rsidR="00640E53" w:rsidRPr="003924DA">
          <w:rPr>
            <w:rStyle w:val="a9"/>
            <w:rFonts w:asciiTheme="majorHAnsi" w:hAnsiTheme="majorHAnsi" w:cstheme="majorHAnsi"/>
            <w:sz w:val="28"/>
            <w:szCs w:val="28"/>
            <w:u w:val="none"/>
            <w:lang w:val="kk-KZ"/>
          </w:rPr>
          <w:t>https://ct.wwsires.com/bull/14HO14061/EN</w:t>
        </w:r>
      </w:hyperlink>
      <w:r w:rsidR="00640E53">
        <w:rPr>
          <w:rFonts w:asciiTheme="majorHAnsi" w:hAnsiTheme="majorHAnsi" w:cstheme="majorHAnsi"/>
          <w:sz w:val="28"/>
          <w:szCs w:val="28"/>
          <w:lang w:val="kk-KZ"/>
        </w:rPr>
        <w:t xml:space="preserve">) </w:t>
      </w:r>
      <w:r w:rsidRPr="000E1670">
        <w:rPr>
          <w:rFonts w:ascii="Times New Roman" w:eastAsia="Times New Roman" w:hAnsi="Times New Roman"/>
          <w:color w:val="1F1F1F"/>
          <w:sz w:val="28"/>
          <w:szCs w:val="28"/>
          <w:lang w:val="kk-KZ"/>
        </w:rPr>
        <w:t>веб-сайтындағы ақпаратқа толығымен сәйкес келеді.</w:t>
      </w:r>
      <w:r>
        <w:rPr>
          <w:rFonts w:ascii="Times New Roman" w:eastAsia="Times New Roman" w:hAnsi="Times New Roman"/>
          <w:color w:val="1F1F1F"/>
          <w:sz w:val="28"/>
          <w:szCs w:val="28"/>
          <w:lang w:val="kk-KZ"/>
        </w:rPr>
        <w:t xml:space="preserve"> Сонымен қатар екі шет</w:t>
      </w:r>
      <w:r w:rsidR="004B7671">
        <w:rPr>
          <w:rFonts w:ascii="Times New Roman" w:eastAsia="Times New Roman" w:hAnsi="Times New Roman"/>
          <w:color w:val="1F1F1F"/>
          <w:sz w:val="28"/>
          <w:szCs w:val="28"/>
          <w:lang w:val="kk-KZ"/>
        </w:rPr>
        <w:t xml:space="preserve"> </w:t>
      </w:r>
      <w:r>
        <w:rPr>
          <w:rFonts w:ascii="Times New Roman" w:eastAsia="Times New Roman" w:hAnsi="Times New Roman"/>
          <w:color w:val="1F1F1F"/>
          <w:sz w:val="28"/>
          <w:szCs w:val="28"/>
          <w:lang w:val="kk-KZ"/>
        </w:rPr>
        <w:t xml:space="preserve">елдік бұқа Канадалық селекциямен </w:t>
      </w:r>
      <w:r w:rsidRPr="00CA537F">
        <w:rPr>
          <w:rFonts w:asciiTheme="majorHAnsi" w:hAnsiTheme="majorHAnsi" w:cstheme="majorHAnsi"/>
          <w:sz w:val="28"/>
          <w:szCs w:val="28"/>
          <w:lang w:val="kk-KZ"/>
        </w:rPr>
        <w:t xml:space="preserve">(Benner JahZah,  HOCANM11538340, 20.06.2012 </w:t>
      </w:r>
      <w:r>
        <w:rPr>
          <w:rFonts w:asciiTheme="majorHAnsi" w:hAnsiTheme="majorHAnsi" w:cstheme="majorHAnsi"/>
          <w:sz w:val="28"/>
          <w:szCs w:val="28"/>
          <w:lang w:val="kk-KZ"/>
        </w:rPr>
        <w:t>жылы туылған</w:t>
      </w:r>
      <w:r w:rsidRPr="00CA537F">
        <w:rPr>
          <w:rFonts w:asciiTheme="majorHAnsi" w:hAnsiTheme="majorHAnsi" w:cstheme="majorHAnsi"/>
          <w:sz w:val="28"/>
          <w:szCs w:val="28"/>
          <w:lang w:val="kk-KZ"/>
        </w:rPr>
        <w:t>, Канада, Mocnang Dude Walkabout, HOCANM11486158, 13.06.2012</w:t>
      </w:r>
      <w:r w:rsidR="000D3D1E">
        <w:rPr>
          <w:rFonts w:asciiTheme="majorHAnsi" w:hAnsiTheme="majorHAnsi" w:cstheme="majorHAnsi"/>
          <w:sz w:val="28"/>
          <w:szCs w:val="28"/>
          <w:lang w:val="kk-KZ"/>
        </w:rPr>
        <w:t xml:space="preserve"> </w:t>
      </w:r>
      <w:r>
        <w:rPr>
          <w:rFonts w:asciiTheme="majorHAnsi" w:hAnsiTheme="majorHAnsi" w:cstheme="majorHAnsi"/>
          <w:sz w:val="28"/>
          <w:szCs w:val="28"/>
          <w:lang w:val="kk-KZ"/>
        </w:rPr>
        <w:t>ж</w:t>
      </w:r>
      <w:r w:rsidR="004669D4">
        <w:rPr>
          <w:rFonts w:asciiTheme="majorHAnsi" w:hAnsiTheme="majorHAnsi" w:cstheme="majorHAnsi"/>
          <w:sz w:val="28"/>
          <w:szCs w:val="28"/>
          <w:lang w:val="kk-KZ"/>
        </w:rPr>
        <w:t>ылы</w:t>
      </w:r>
      <w:r>
        <w:rPr>
          <w:rFonts w:asciiTheme="majorHAnsi" w:hAnsiTheme="majorHAnsi" w:cstheme="majorHAnsi"/>
          <w:sz w:val="28"/>
          <w:szCs w:val="28"/>
          <w:lang w:val="kk-KZ"/>
        </w:rPr>
        <w:t xml:space="preserve"> </w:t>
      </w:r>
      <w:r w:rsidRPr="00CA537F">
        <w:rPr>
          <w:rFonts w:asciiTheme="majorHAnsi" w:hAnsiTheme="majorHAnsi" w:cstheme="majorHAnsi"/>
          <w:sz w:val="28"/>
          <w:szCs w:val="28"/>
          <w:lang w:val="kk-KZ"/>
        </w:rPr>
        <w:t>Канада),</w:t>
      </w:r>
      <w:r>
        <w:rPr>
          <w:rFonts w:asciiTheme="majorHAnsi" w:hAnsiTheme="majorHAnsi" w:cstheme="majorHAnsi"/>
          <w:sz w:val="28"/>
          <w:szCs w:val="28"/>
          <w:lang w:val="kk-KZ"/>
        </w:rPr>
        <w:t xml:space="preserve"> бірақ олар </w:t>
      </w:r>
      <w:r w:rsidRPr="000E1670">
        <w:rPr>
          <w:rFonts w:ascii="Times New Roman" w:eastAsia="Times New Roman" w:hAnsi="Times New Roman"/>
          <w:color w:val="1F1F1F"/>
          <w:sz w:val="28"/>
          <w:szCs w:val="28"/>
          <w:lang w:val="kk-KZ"/>
        </w:rPr>
        <w:t xml:space="preserve">Канаданың </w:t>
      </w:r>
      <w:r>
        <w:rPr>
          <w:rFonts w:ascii="Times New Roman" w:eastAsia="Times New Roman" w:hAnsi="Times New Roman"/>
          <w:color w:val="1F1F1F"/>
          <w:sz w:val="28"/>
          <w:szCs w:val="28"/>
          <w:lang w:val="kk-KZ"/>
        </w:rPr>
        <w:t>г</w:t>
      </w:r>
      <w:r w:rsidRPr="000E1670">
        <w:rPr>
          <w:rFonts w:ascii="Times New Roman" w:eastAsia="Times New Roman" w:hAnsi="Times New Roman"/>
          <w:color w:val="1F1F1F"/>
          <w:sz w:val="28"/>
          <w:szCs w:val="28"/>
          <w:lang w:val="kk-KZ"/>
        </w:rPr>
        <w:t>олште</w:t>
      </w:r>
      <w:r w:rsidR="004B7671">
        <w:rPr>
          <w:rFonts w:ascii="Times New Roman" w:eastAsia="Times New Roman" w:hAnsi="Times New Roman"/>
          <w:color w:val="1F1F1F"/>
          <w:sz w:val="28"/>
          <w:szCs w:val="28"/>
          <w:lang w:val="kk-KZ"/>
        </w:rPr>
        <w:t>и</w:t>
      </w:r>
      <w:r w:rsidRPr="000E1670">
        <w:rPr>
          <w:rFonts w:ascii="Times New Roman" w:eastAsia="Times New Roman" w:hAnsi="Times New Roman"/>
          <w:color w:val="1F1F1F"/>
          <w:sz w:val="28"/>
          <w:szCs w:val="28"/>
          <w:lang w:val="kk-KZ"/>
        </w:rPr>
        <w:t>н тұқымдары қауымдастығының</w:t>
      </w:r>
      <w:r>
        <w:rPr>
          <w:rFonts w:ascii="Times New Roman" w:eastAsia="Times New Roman" w:hAnsi="Times New Roman"/>
          <w:color w:val="1F1F1F"/>
          <w:sz w:val="28"/>
          <w:szCs w:val="28"/>
          <w:lang w:val="kk-KZ"/>
        </w:rPr>
        <w:t xml:space="preserve"> сайтынан табылмады.</w:t>
      </w:r>
    </w:p>
    <w:p w14:paraId="21E02E98" w14:textId="77777777" w:rsidR="00500DF2" w:rsidRDefault="00500DF2" w:rsidP="00D6761A">
      <w:pPr>
        <w:spacing w:after="0" w:line="240" w:lineRule="auto"/>
        <w:ind w:firstLine="567"/>
        <w:jc w:val="both"/>
        <w:rPr>
          <w:rFonts w:asciiTheme="majorHAnsi" w:hAnsiTheme="majorHAnsi" w:cstheme="majorHAnsi"/>
          <w:sz w:val="28"/>
          <w:szCs w:val="28"/>
          <w:lang w:val="kk-KZ"/>
        </w:rPr>
      </w:pPr>
    </w:p>
    <w:p w14:paraId="61B34EBE" w14:textId="4BEF92D6" w:rsidR="006E635E" w:rsidRDefault="00C22E1A" w:rsidP="00BC728E">
      <w:pPr>
        <w:spacing w:after="0" w:line="240" w:lineRule="auto"/>
        <w:jc w:val="both"/>
        <w:rPr>
          <w:rFonts w:asciiTheme="majorHAnsi" w:hAnsiTheme="majorHAnsi" w:cstheme="majorHAnsi"/>
          <w:sz w:val="28"/>
          <w:szCs w:val="28"/>
          <w:lang w:val="kk-KZ"/>
        </w:rPr>
      </w:pPr>
      <w:r w:rsidRPr="00424882">
        <w:rPr>
          <w:rFonts w:asciiTheme="majorHAnsi" w:hAnsiTheme="majorHAnsi" w:cstheme="majorHAnsi"/>
          <w:sz w:val="28"/>
          <w:szCs w:val="28"/>
          <w:lang w:val="kk-KZ"/>
        </w:rPr>
        <w:t xml:space="preserve">Кесте </w:t>
      </w:r>
      <w:r w:rsidR="00DE0CE9">
        <w:rPr>
          <w:rFonts w:asciiTheme="majorHAnsi" w:hAnsiTheme="majorHAnsi" w:cstheme="majorHAnsi"/>
          <w:sz w:val="28"/>
          <w:szCs w:val="28"/>
          <w:lang w:val="kk-KZ"/>
        </w:rPr>
        <w:t>16</w:t>
      </w:r>
      <w:r w:rsidR="00BC728E">
        <w:rPr>
          <w:rFonts w:asciiTheme="majorHAnsi" w:hAnsiTheme="majorHAnsi" w:cstheme="majorHAnsi"/>
          <w:sz w:val="28"/>
          <w:szCs w:val="28"/>
          <w:lang w:val="kk-KZ"/>
        </w:rPr>
        <w:t xml:space="preserve"> -</w:t>
      </w:r>
      <w:r w:rsidR="006E635E" w:rsidRPr="00424882">
        <w:rPr>
          <w:rFonts w:asciiTheme="majorHAnsi" w:hAnsiTheme="majorHAnsi" w:cstheme="majorHAnsi"/>
          <w:sz w:val="28"/>
          <w:szCs w:val="28"/>
          <w:lang w:val="kk-KZ"/>
        </w:rPr>
        <w:t xml:space="preserve"> </w:t>
      </w:r>
      <w:r w:rsidR="00424882" w:rsidRPr="00424882">
        <w:rPr>
          <w:rFonts w:asciiTheme="majorHAnsi" w:hAnsiTheme="majorHAnsi" w:cstheme="majorHAnsi"/>
          <w:sz w:val="28"/>
          <w:szCs w:val="28"/>
          <w:lang w:val="kk-KZ"/>
        </w:rPr>
        <w:t xml:space="preserve">№1, №2 </w:t>
      </w:r>
      <w:r w:rsidR="00424882">
        <w:rPr>
          <w:rFonts w:asciiTheme="majorHAnsi" w:hAnsiTheme="majorHAnsi" w:cstheme="majorHAnsi"/>
          <w:sz w:val="28"/>
          <w:szCs w:val="28"/>
          <w:lang w:val="kk-KZ"/>
        </w:rPr>
        <w:t xml:space="preserve">асыл тұқым орталықтарында </w:t>
      </w:r>
      <w:r w:rsidR="00424882" w:rsidRPr="00424882">
        <w:rPr>
          <w:rFonts w:asciiTheme="majorHAnsi" w:hAnsiTheme="majorHAnsi" w:cstheme="majorHAnsi"/>
          <w:sz w:val="28"/>
          <w:szCs w:val="28"/>
          <w:lang w:val="kk-KZ"/>
        </w:rPr>
        <w:t>голшт</w:t>
      </w:r>
      <w:r w:rsidR="000D3D1E">
        <w:rPr>
          <w:rFonts w:asciiTheme="majorHAnsi" w:hAnsiTheme="majorHAnsi" w:cstheme="majorHAnsi"/>
          <w:sz w:val="28"/>
          <w:szCs w:val="28"/>
          <w:lang w:val="kk-KZ"/>
        </w:rPr>
        <w:t>е</w:t>
      </w:r>
      <w:r w:rsidR="00424882">
        <w:rPr>
          <w:rFonts w:asciiTheme="majorHAnsi" w:hAnsiTheme="majorHAnsi" w:cstheme="majorHAnsi"/>
          <w:sz w:val="28"/>
          <w:szCs w:val="28"/>
          <w:lang w:val="kk-KZ"/>
        </w:rPr>
        <w:t>ин</w:t>
      </w:r>
      <w:r w:rsidR="00424882" w:rsidRPr="00424882">
        <w:rPr>
          <w:rFonts w:asciiTheme="majorHAnsi" w:hAnsiTheme="majorHAnsi" w:cstheme="majorHAnsi"/>
          <w:sz w:val="28"/>
          <w:szCs w:val="28"/>
          <w:lang w:val="kk-KZ"/>
        </w:rPr>
        <w:t xml:space="preserve"> тұқымд</w:t>
      </w:r>
      <w:r w:rsidR="00424882">
        <w:rPr>
          <w:rFonts w:asciiTheme="majorHAnsi" w:hAnsiTheme="majorHAnsi" w:cstheme="majorHAnsi"/>
          <w:sz w:val="28"/>
          <w:szCs w:val="28"/>
          <w:lang w:val="kk-KZ"/>
        </w:rPr>
        <w:t xml:space="preserve">ас </w:t>
      </w:r>
      <w:r w:rsidR="00424882" w:rsidRPr="00424882">
        <w:rPr>
          <w:rFonts w:asciiTheme="majorHAnsi" w:hAnsiTheme="majorHAnsi" w:cstheme="majorHAnsi"/>
          <w:sz w:val="28"/>
          <w:szCs w:val="28"/>
          <w:lang w:val="kk-KZ"/>
        </w:rPr>
        <w:t>бұқаларын</w:t>
      </w:r>
      <w:r w:rsidR="00424882">
        <w:rPr>
          <w:rFonts w:asciiTheme="majorHAnsi" w:hAnsiTheme="majorHAnsi" w:cstheme="majorHAnsi"/>
          <w:sz w:val="28"/>
          <w:szCs w:val="28"/>
          <w:lang w:val="kk-KZ"/>
        </w:rPr>
        <w:t>да</w:t>
      </w:r>
      <w:r w:rsidR="00424882" w:rsidRPr="00424882">
        <w:rPr>
          <w:rFonts w:asciiTheme="majorHAnsi" w:hAnsiTheme="majorHAnsi" w:cstheme="majorHAnsi"/>
          <w:sz w:val="28"/>
          <w:szCs w:val="28"/>
          <w:lang w:val="kk-KZ"/>
        </w:rPr>
        <w:t xml:space="preserve"> (n=76) HH5, HСD фертилдік гаплотипті гетерозигот</w:t>
      </w:r>
      <w:r w:rsidR="00BC728E">
        <w:rPr>
          <w:rFonts w:asciiTheme="majorHAnsi" w:hAnsiTheme="majorHAnsi" w:cstheme="majorHAnsi"/>
          <w:sz w:val="28"/>
          <w:szCs w:val="28"/>
          <w:lang w:val="kk-KZ"/>
        </w:rPr>
        <w:t>алы тасымалдаушыларының таралуы</w:t>
      </w:r>
    </w:p>
    <w:p w14:paraId="465BD462" w14:textId="77777777" w:rsidR="00BC728E" w:rsidRDefault="00BC728E" w:rsidP="00BC728E">
      <w:pPr>
        <w:spacing w:after="0" w:line="240" w:lineRule="auto"/>
        <w:jc w:val="both"/>
        <w:rPr>
          <w:rFonts w:asciiTheme="majorHAnsi" w:hAnsiTheme="majorHAnsi" w:cstheme="majorHAnsi"/>
          <w:sz w:val="28"/>
          <w:szCs w:val="28"/>
          <w:highlight w:val="yellow"/>
          <w:lang w:val="kk-KZ"/>
        </w:rPr>
      </w:pPr>
    </w:p>
    <w:tbl>
      <w:tblPr>
        <w:tblStyle w:val="af"/>
        <w:tblW w:w="9526" w:type="dxa"/>
        <w:tblInd w:w="108" w:type="dxa"/>
        <w:tblLayout w:type="fixed"/>
        <w:tblLook w:val="04A0" w:firstRow="1" w:lastRow="0" w:firstColumn="1" w:lastColumn="0" w:noHBand="0" w:noVBand="1"/>
      </w:tblPr>
      <w:tblGrid>
        <w:gridCol w:w="590"/>
        <w:gridCol w:w="1820"/>
        <w:gridCol w:w="2864"/>
        <w:gridCol w:w="2126"/>
        <w:gridCol w:w="964"/>
        <w:gridCol w:w="1162"/>
      </w:tblGrid>
      <w:tr w:rsidR="00424882" w:rsidRPr="00BC728E" w14:paraId="4D4E8C97" w14:textId="77777777" w:rsidTr="00DE6CE2">
        <w:tc>
          <w:tcPr>
            <w:tcW w:w="590" w:type="dxa"/>
            <w:vMerge w:val="restart"/>
          </w:tcPr>
          <w:p w14:paraId="36E0B0E1" w14:textId="73990926" w:rsidR="00424882" w:rsidRPr="00BC728E" w:rsidRDefault="00424882" w:rsidP="00424882">
            <w:pPr>
              <w:jc w:val="both"/>
              <w:rPr>
                <w:rFonts w:asciiTheme="majorHAnsi" w:hAnsiTheme="majorHAnsi" w:cstheme="majorHAnsi"/>
                <w:sz w:val="24"/>
                <w:szCs w:val="24"/>
                <w:lang w:val="kk-KZ"/>
              </w:rPr>
            </w:pPr>
            <w:r w:rsidRPr="00BC728E">
              <w:rPr>
                <w:rFonts w:asciiTheme="majorHAnsi" w:hAnsiTheme="majorHAnsi" w:cstheme="majorHAnsi"/>
                <w:sz w:val="24"/>
                <w:szCs w:val="24"/>
                <w:lang w:val="kk-KZ"/>
              </w:rPr>
              <w:t>Р</w:t>
            </w:r>
            <w:r w:rsidRPr="00BC728E">
              <w:rPr>
                <w:rFonts w:asciiTheme="majorHAnsi" w:hAnsiTheme="majorHAnsi" w:cstheme="majorHAnsi"/>
                <w:sz w:val="24"/>
                <w:szCs w:val="24"/>
              </w:rPr>
              <w:t xml:space="preserve">№ </w:t>
            </w:r>
          </w:p>
        </w:tc>
        <w:tc>
          <w:tcPr>
            <w:tcW w:w="1820" w:type="dxa"/>
            <w:vMerge w:val="restart"/>
          </w:tcPr>
          <w:p w14:paraId="64EE8A1E" w14:textId="29AAEF8C" w:rsidR="00424882" w:rsidRPr="00BC728E" w:rsidRDefault="00424882" w:rsidP="00424882">
            <w:pPr>
              <w:jc w:val="center"/>
              <w:rPr>
                <w:rFonts w:asciiTheme="majorHAnsi" w:hAnsiTheme="majorHAnsi" w:cstheme="majorHAnsi"/>
                <w:sz w:val="24"/>
                <w:szCs w:val="24"/>
                <w:highlight w:val="yellow"/>
                <w:lang w:val="kk-KZ"/>
              </w:rPr>
            </w:pPr>
            <w:proofErr w:type="spellStart"/>
            <w:r w:rsidRPr="00BC728E">
              <w:rPr>
                <w:sz w:val="24"/>
                <w:szCs w:val="24"/>
              </w:rPr>
              <w:t>Жануардың</w:t>
            </w:r>
            <w:proofErr w:type="spellEnd"/>
            <w:r w:rsidRPr="00BC728E">
              <w:rPr>
                <w:sz w:val="24"/>
                <w:szCs w:val="24"/>
              </w:rPr>
              <w:t xml:space="preserve"> </w:t>
            </w:r>
            <w:proofErr w:type="spellStart"/>
            <w:r w:rsidRPr="00BC728E">
              <w:rPr>
                <w:sz w:val="24"/>
                <w:szCs w:val="24"/>
              </w:rPr>
              <w:t>лақап</w:t>
            </w:r>
            <w:proofErr w:type="spellEnd"/>
            <w:r w:rsidRPr="00BC728E">
              <w:rPr>
                <w:sz w:val="24"/>
                <w:szCs w:val="24"/>
              </w:rPr>
              <w:t xml:space="preserve"> </w:t>
            </w:r>
            <w:proofErr w:type="spellStart"/>
            <w:r w:rsidRPr="00BC728E">
              <w:rPr>
                <w:sz w:val="24"/>
                <w:szCs w:val="24"/>
              </w:rPr>
              <w:t>атауы</w:t>
            </w:r>
            <w:proofErr w:type="spellEnd"/>
          </w:p>
        </w:tc>
        <w:tc>
          <w:tcPr>
            <w:tcW w:w="2864" w:type="dxa"/>
            <w:vMerge w:val="restart"/>
          </w:tcPr>
          <w:p w14:paraId="2E358DB2" w14:textId="35DD37D9" w:rsidR="00424882" w:rsidRPr="00BC728E" w:rsidRDefault="00424882" w:rsidP="00424882">
            <w:pPr>
              <w:jc w:val="center"/>
              <w:rPr>
                <w:rFonts w:asciiTheme="majorHAnsi" w:eastAsia="Noto Serif CJK SC" w:hAnsiTheme="majorHAnsi" w:cstheme="majorHAnsi"/>
                <w:kern w:val="3"/>
                <w:sz w:val="24"/>
                <w:szCs w:val="24"/>
                <w:highlight w:val="yellow"/>
                <w:lang w:val="kk-KZ" w:eastAsia="zh-CN" w:bidi="hi-IN"/>
              </w:rPr>
            </w:pPr>
            <w:r w:rsidRPr="00BC728E">
              <w:rPr>
                <w:sz w:val="24"/>
                <w:szCs w:val="24"/>
                <w:lang w:val="kk-KZ"/>
              </w:rPr>
              <w:t xml:space="preserve">Жануардың жеке номері және туған жылы </w:t>
            </w:r>
          </w:p>
        </w:tc>
        <w:tc>
          <w:tcPr>
            <w:tcW w:w="2126" w:type="dxa"/>
            <w:vMerge w:val="restart"/>
          </w:tcPr>
          <w:p w14:paraId="5789B59D" w14:textId="67F01E0E" w:rsidR="00424882" w:rsidRPr="00BC728E" w:rsidRDefault="00424882" w:rsidP="00424882">
            <w:pPr>
              <w:jc w:val="center"/>
              <w:rPr>
                <w:rFonts w:asciiTheme="majorHAnsi" w:hAnsiTheme="majorHAnsi" w:cstheme="majorHAnsi"/>
                <w:sz w:val="24"/>
                <w:szCs w:val="24"/>
                <w:highlight w:val="yellow"/>
                <w:lang w:val="kk-KZ"/>
              </w:rPr>
            </w:pPr>
            <w:r w:rsidRPr="00BC728E">
              <w:rPr>
                <w:sz w:val="24"/>
                <w:szCs w:val="24"/>
                <w:lang w:val="kk-KZ"/>
              </w:rPr>
              <w:t xml:space="preserve">Асыл тұқым орталығы </w:t>
            </w:r>
          </w:p>
        </w:tc>
        <w:tc>
          <w:tcPr>
            <w:tcW w:w="2126" w:type="dxa"/>
            <w:gridSpan w:val="2"/>
          </w:tcPr>
          <w:p w14:paraId="59091A9B" w14:textId="532F57CC"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Фертилдік гаплотиптері</w:t>
            </w:r>
          </w:p>
        </w:tc>
      </w:tr>
      <w:tr w:rsidR="006E635E" w:rsidRPr="00BC728E" w14:paraId="4D0AFFE9" w14:textId="77777777" w:rsidTr="00CD5BDD">
        <w:tc>
          <w:tcPr>
            <w:tcW w:w="590" w:type="dxa"/>
            <w:vMerge/>
          </w:tcPr>
          <w:p w14:paraId="5974665A" w14:textId="77777777" w:rsidR="006E635E" w:rsidRPr="00BC728E" w:rsidRDefault="006E635E" w:rsidP="007E22EE">
            <w:pPr>
              <w:jc w:val="both"/>
              <w:rPr>
                <w:rFonts w:asciiTheme="majorHAnsi" w:hAnsiTheme="majorHAnsi" w:cstheme="majorHAnsi"/>
                <w:sz w:val="24"/>
                <w:szCs w:val="24"/>
                <w:lang w:val="kk-KZ"/>
              </w:rPr>
            </w:pPr>
          </w:p>
        </w:tc>
        <w:tc>
          <w:tcPr>
            <w:tcW w:w="1820" w:type="dxa"/>
            <w:vMerge/>
          </w:tcPr>
          <w:p w14:paraId="6187814E" w14:textId="77777777" w:rsidR="006E635E" w:rsidRPr="00BC728E" w:rsidRDefault="006E635E" w:rsidP="007E22EE">
            <w:pPr>
              <w:jc w:val="both"/>
              <w:rPr>
                <w:rFonts w:asciiTheme="majorHAnsi" w:hAnsiTheme="majorHAnsi" w:cstheme="majorHAnsi"/>
                <w:sz w:val="24"/>
                <w:szCs w:val="24"/>
                <w:highlight w:val="yellow"/>
                <w:lang w:val="kk-KZ"/>
              </w:rPr>
            </w:pPr>
          </w:p>
        </w:tc>
        <w:tc>
          <w:tcPr>
            <w:tcW w:w="2864" w:type="dxa"/>
            <w:vMerge/>
          </w:tcPr>
          <w:p w14:paraId="26787BC8" w14:textId="77777777" w:rsidR="006E635E" w:rsidRPr="00BC728E" w:rsidRDefault="006E635E" w:rsidP="007E22EE">
            <w:pPr>
              <w:jc w:val="both"/>
              <w:rPr>
                <w:rFonts w:asciiTheme="majorHAnsi" w:hAnsiTheme="majorHAnsi" w:cstheme="majorHAnsi"/>
                <w:sz w:val="24"/>
                <w:szCs w:val="24"/>
                <w:highlight w:val="yellow"/>
                <w:lang w:val="kk-KZ"/>
              </w:rPr>
            </w:pPr>
          </w:p>
        </w:tc>
        <w:tc>
          <w:tcPr>
            <w:tcW w:w="2126" w:type="dxa"/>
            <w:vMerge/>
          </w:tcPr>
          <w:p w14:paraId="77317774" w14:textId="77777777" w:rsidR="006E635E" w:rsidRPr="00BC728E" w:rsidRDefault="006E635E" w:rsidP="007E22EE">
            <w:pPr>
              <w:jc w:val="both"/>
              <w:rPr>
                <w:rFonts w:asciiTheme="majorHAnsi" w:hAnsiTheme="majorHAnsi" w:cstheme="majorHAnsi"/>
                <w:sz w:val="24"/>
                <w:szCs w:val="24"/>
                <w:highlight w:val="yellow"/>
                <w:lang w:val="kk-KZ"/>
              </w:rPr>
            </w:pPr>
          </w:p>
        </w:tc>
        <w:tc>
          <w:tcPr>
            <w:tcW w:w="964" w:type="dxa"/>
          </w:tcPr>
          <w:p w14:paraId="3FC08823" w14:textId="77777777" w:rsidR="006E635E" w:rsidRPr="00BC728E" w:rsidRDefault="006E635E" w:rsidP="007E22EE">
            <w:pPr>
              <w:jc w:val="center"/>
              <w:rPr>
                <w:rFonts w:asciiTheme="majorHAnsi" w:hAnsiTheme="majorHAnsi" w:cstheme="majorHAnsi"/>
                <w:sz w:val="24"/>
                <w:szCs w:val="24"/>
                <w:highlight w:val="yellow"/>
                <w:lang w:val="kk-KZ"/>
              </w:rPr>
            </w:pPr>
            <w:r w:rsidRPr="00BC728E">
              <w:rPr>
                <w:rFonts w:asciiTheme="majorHAnsi" w:hAnsiTheme="majorHAnsi" w:cstheme="majorHAnsi"/>
                <w:sz w:val="24"/>
                <w:szCs w:val="24"/>
                <w:lang w:val="kk-KZ"/>
              </w:rPr>
              <w:t>НН5</w:t>
            </w:r>
          </w:p>
        </w:tc>
        <w:tc>
          <w:tcPr>
            <w:tcW w:w="1162" w:type="dxa"/>
          </w:tcPr>
          <w:p w14:paraId="58338F3D" w14:textId="77777777" w:rsidR="006E635E" w:rsidRPr="00BC728E" w:rsidRDefault="006E635E" w:rsidP="007E22EE">
            <w:pPr>
              <w:jc w:val="center"/>
              <w:rPr>
                <w:rFonts w:asciiTheme="majorHAnsi" w:hAnsiTheme="majorHAnsi" w:cstheme="majorHAnsi"/>
                <w:sz w:val="24"/>
                <w:szCs w:val="24"/>
              </w:rPr>
            </w:pPr>
            <w:r w:rsidRPr="00BC728E">
              <w:rPr>
                <w:rFonts w:asciiTheme="majorHAnsi" w:hAnsiTheme="majorHAnsi" w:cstheme="majorHAnsi"/>
                <w:sz w:val="24"/>
                <w:szCs w:val="24"/>
              </w:rPr>
              <w:t>НСD</w:t>
            </w:r>
          </w:p>
        </w:tc>
      </w:tr>
      <w:tr w:rsidR="006E635E" w:rsidRPr="00BC728E" w14:paraId="68B0AE4E" w14:textId="77777777" w:rsidTr="00CD5BDD">
        <w:tc>
          <w:tcPr>
            <w:tcW w:w="590" w:type="dxa"/>
          </w:tcPr>
          <w:p w14:paraId="3A0864F0"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rPr>
              <w:t>1</w:t>
            </w:r>
          </w:p>
        </w:tc>
        <w:tc>
          <w:tcPr>
            <w:tcW w:w="1820" w:type="dxa"/>
          </w:tcPr>
          <w:p w14:paraId="6F15161D" w14:textId="77777777" w:rsidR="006E635E" w:rsidRPr="00BC728E" w:rsidRDefault="006E635E" w:rsidP="007E22EE">
            <w:pPr>
              <w:jc w:val="both"/>
              <w:rPr>
                <w:rFonts w:asciiTheme="majorHAnsi" w:hAnsiTheme="majorHAnsi" w:cstheme="majorHAnsi"/>
                <w:sz w:val="24"/>
                <w:szCs w:val="24"/>
                <w:lang w:val="kk-KZ"/>
              </w:rPr>
            </w:pPr>
            <w:proofErr w:type="spellStart"/>
            <w:r w:rsidRPr="00BC728E">
              <w:rPr>
                <w:rFonts w:asciiTheme="majorHAnsi" w:hAnsiTheme="majorHAnsi" w:cstheme="majorHAnsi"/>
                <w:sz w:val="24"/>
                <w:szCs w:val="24"/>
              </w:rPr>
              <w:t>Benner</w:t>
            </w:r>
            <w:proofErr w:type="spellEnd"/>
            <w:r w:rsidRPr="00BC728E">
              <w:rPr>
                <w:rFonts w:asciiTheme="majorHAnsi" w:hAnsiTheme="majorHAnsi" w:cstheme="majorHAnsi"/>
                <w:sz w:val="24"/>
                <w:szCs w:val="24"/>
                <w:lang w:val="kk-KZ"/>
              </w:rPr>
              <w:t xml:space="preserve"> </w:t>
            </w:r>
            <w:proofErr w:type="spellStart"/>
            <w:r w:rsidRPr="00BC728E">
              <w:rPr>
                <w:rFonts w:asciiTheme="majorHAnsi" w:hAnsiTheme="majorHAnsi" w:cstheme="majorHAnsi"/>
                <w:sz w:val="24"/>
                <w:szCs w:val="24"/>
              </w:rPr>
              <w:t>Bright</w:t>
            </w:r>
            <w:proofErr w:type="spellEnd"/>
          </w:p>
        </w:tc>
        <w:tc>
          <w:tcPr>
            <w:tcW w:w="2864" w:type="dxa"/>
          </w:tcPr>
          <w:p w14:paraId="16FE48F4" w14:textId="7336DFCB" w:rsidR="006E635E" w:rsidRPr="00BC728E" w:rsidRDefault="006E635E" w:rsidP="004669D4">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 xml:space="preserve">HOCANM11538330 10.06.2012 Канада  </w:t>
            </w:r>
          </w:p>
        </w:tc>
        <w:tc>
          <w:tcPr>
            <w:tcW w:w="2126" w:type="dxa"/>
          </w:tcPr>
          <w:p w14:paraId="34417A34" w14:textId="3A283521" w:rsidR="006E635E"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 xml:space="preserve">Асыл тұқым орталығы </w:t>
            </w:r>
            <w:r w:rsidR="006E635E" w:rsidRPr="00BC728E">
              <w:rPr>
                <w:rFonts w:asciiTheme="majorHAnsi" w:hAnsiTheme="majorHAnsi" w:cstheme="majorHAnsi"/>
                <w:sz w:val="24"/>
                <w:szCs w:val="24"/>
                <w:lang w:val="kk-KZ"/>
              </w:rPr>
              <w:t xml:space="preserve"> №1</w:t>
            </w:r>
          </w:p>
        </w:tc>
        <w:tc>
          <w:tcPr>
            <w:tcW w:w="964" w:type="dxa"/>
          </w:tcPr>
          <w:p w14:paraId="4EF9F442"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HH5T</w:t>
            </w:r>
          </w:p>
        </w:tc>
        <w:tc>
          <w:tcPr>
            <w:tcW w:w="1162" w:type="dxa"/>
          </w:tcPr>
          <w:p w14:paraId="661C59DF"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HCDC</w:t>
            </w:r>
          </w:p>
        </w:tc>
      </w:tr>
      <w:tr w:rsidR="00424882" w:rsidRPr="00BC728E" w14:paraId="24C68556" w14:textId="77777777" w:rsidTr="00CD5BDD">
        <w:tc>
          <w:tcPr>
            <w:tcW w:w="590" w:type="dxa"/>
          </w:tcPr>
          <w:p w14:paraId="5D1BCE8F"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2</w:t>
            </w:r>
          </w:p>
        </w:tc>
        <w:tc>
          <w:tcPr>
            <w:tcW w:w="1820" w:type="dxa"/>
          </w:tcPr>
          <w:p w14:paraId="0ED03731" w14:textId="77777777" w:rsidR="00424882" w:rsidRPr="00BC728E" w:rsidRDefault="00424882" w:rsidP="00424882">
            <w:pPr>
              <w:jc w:val="both"/>
              <w:rPr>
                <w:rFonts w:asciiTheme="majorHAnsi" w:hAnsiTheme="majorHAnsi" w:cstheme="majorHAnsi"/>
                <w:sz w:val="24"/>
                <w:szCs w:val="24"/>
                <w:lang w:val="kk-KZ"/>
              </w:rPr>
            </w:pPr>
            <w:r w:rsidRPr="00BC728E">
              <w:rPr>
                <w:rFonts w:asciiTheme="majorHAnsi" w:hAnsiTheme="majorHAnsi" w:cstheme="majorHAnsi"/>
                <w:sz w:val="24"/>
                <w:szCs w:val="24"/>
                <w:lang w:val="kk-KZ"/>
              </w:rPr>
              <w:t xml:space="preserve">Дабыл </w:t>
            </w:r>
          </w:p>
        </w:tc>
        <w:tc>
          <w:tcPr>
            <w:tcW w:w="2864" w:type="dxa"/>
          </w:tcPr>
          <w:p w14:paraId="64E21436" w14:textId="0CED482A"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 xml:space="preserve">7001 22.08.2007 </w:t>
            </w:r>
          </w:p>
          <w:p w14:paraId="502E4B69" w14:textId="148F51D3" w:rsidR="00424882" w:rsidRPr="00BC728E" w:rsidRDefault="00424882" w:rsidP="00D6761A">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А</w:t>
            </w:r>
            <w:r w:rsidR="004669D4" w:rsidRPr="00BC728E">
              <w:rPr>
                <w:rFonts w:asciiTheme="majorHAnsi" w:hAnsiTheme="majorHAnsi" w:cstheme="majorHAnsi"/>
                <w:sz w:val="24"/>
                <w:szCs w:val="24"/>
                <w:lang w:val="kk-KZ"/>
              </w:rPr>
              <w:t>қ</w:t>
            </w:r>
            <w:r w:rsidRPr="00BC728E">
              <w:rPr>
                <w:rFonts w:asciiTheme="majorHAnsi" w:hAnsiTheme="majorHAnsi" w:cstheme="majorHAnsi"/>
                <w:sz w:val="24"/>
                <w:szCs w:val="24"/>
                <w:lang w:val="kk-KZ"/>
              </w:rPr>
              <w:t>мол</w:t>
            </w:r>
            <w:r w:rsidR="004669D4" w:rsidRPr="00BC728E">
              <w:rPr>
                <w:rFonts w:asciiTheme="majorHAnsi" w:hAnsiTheme="majorHAnsi" w:cstheme="majorHAnsi"/>
                <w:sz w:val="24"/>
                <w:szCs w:val="24"/>
                <w:lang w:val="kk-KZ"/>
              </w:rPr>
              <w:t xml:space="preserve">а облысы </w:t>
            </w:r>
          </w:p>
        </w:tc>
        <w:tc>
          <w:tcPr>
            <w:tcW w:w="2126" w:type="dxa"/>
          </w:tcPr>
          <w:p w14:paraId="1B0FD549" w14:textId="58FEF980"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Асыл тұқым орталығы  №1</w:t>
            </w:r>
          </w:p>
        </w:tc>
        <w:tc>
          <w:tcPr>
            <w:tcW w:w="964" w:type="dxa"/>
          </w:tcPr>
          <w:p w14:paraId="497618B3"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HH5T</w:t>
            </w:r>
          </w:p>
        </w:tc>
        <w:tc>
          <w:tcPr>
            <w:tcW w:w="1162" w:type="dxa"/>
          </w:tcPr>
          <w:p w14:paraId="529E7A4C"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HCDC</w:t>
            </w:r>
          </w:p>
        </w:tc>
      </w:tr>
      <w:tr w:rsidR="00424882" w:rsidRPr="00BC728E" w14:paraId="37068E6D" w14:textId="77777777" w:rsidTr="00CD5BDD">
        <w:tc>
          <w:tcPr>
            <w:tcW w:w="590" w:type="dxa"/>
          </w:tcPr>
          <w:p w14:paraId="6EF5F1E8"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rPr>
              <w:t>3</w:t>
            </w:r>
          </w:p>
        </w:tc>
        <w:tc>
          <w:tcPr>
            <w:tcW w:w="1820" w:type="dxa"/>
          </w:tcPr>
          <w:p w14:paraId="6C4E3DED" w14:textId="77777777" w:rsidR="00424882" w:rsidRPr="00BC728E" w:rsidRDefault="00424882" w:rsidP="00424882">
            <w:pPr>
              <w:jc w:val="both"/>
              <w:rPr>
                <w:rFonts w:asciiTheme="majorHAnsi" w:hAnsiTheme="majorHAnsi" w:cstheme="majorHAnsi"/>
                <w:sz w:val="24"/>
                <w:szCs w:val="24"/>
                <w:lang w:val="kk-KZ"/>
              </w:rPr>
            </w:pPr>
            <w:r w:rsidRPr="00BC728E">
              <w:rPr>
                <w:rFonts w:asciiTheme="majorHAnsi" w:hAnsiTheme="majorHAnsi" w:cstheme="majorHAnsi"/>
                <w:sz w:val="24"/>
                <w:szCs w:val="24"/>
                <w:lang w:val="kk-KZ"/>
              </w:rPr>
              <w:t>Benner JahZah</w:t>
            </w:r>
          </w:p>
        </w:tc>
        <w:tc>
          <w:tcPr>
            <w:tcW w:w="2864" w:type="dxa"/>
          </w:tcPr>
          <w:p w14:paraId="10AA957A" w14:textId="64D03AE5" w:rsidR="00424882" w:rsidRPr="00BC728E" w:rsidRDefault="00424882" w:rsidP="004669D4">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HOCANM11538340 20.06.2012  Канада</w:t>
            </w:r>
          </w:p>
        </w:tc>
        <w:tc>
          <w:tcPr>
            <w:tcW w:w="2126" w:type="dxa"/>
          </w:tcPr>
          <w:p w14:paraId="7B351DD7" w14:textId="1B32ACF2"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Асыл тұқым орталығы  №1</w:t>
            </w:r>
          </w:p>
        </w:tc>
        <w:tc>
          <w:tcPr>
            <w:tcW w:w="964" w:type="dxa"/>
          </w:tcPr>
          <w:p w14:paraId="3FC6CDF9"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HH5C</w:t>
            </w:r>
          </w:p>
        </w:tc>
        <w:tc>
          <w:tcPr>
            <w:tcW w:w="1162" w:type="dxa"/>
          </w:tcPr>
          <w:p w14:paraId="48D88F84"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HCDT</w:t>
            </w:r>
          </w:p>
        </w:tc>
      </w:tr>
      <w:tr w:rsidR="00424882" w:rsidRPr="00BC728E" w14:paraId="61B09C98" w14:textId="77777777" w:rsidTr="00CD5BDD">
        <w:tc>
          <w:tcPr>
            <w:tcW w:w="590" w:type="dxa"/>
          </w:tcPr>
          <w:p w14:paraId="1192AC6A"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4</w:t>
            </w:r>
          </w:p>
        </w:tc>
        <w:tc>
          <w:tcPr>
            <w:tcW w:w="1820" w:type="dxa"/>
          </w:tcPr>
          <w:p w14:paraId="42ED168E" w14:textId="77777777" w:rsidR="00424882" w:rsidRPr="00BC728E" w:rsidRDefault="00424882" w:rsidP="00424882">
            <w:pPr>
              <w:jc w:val="both"/>
              <w:rPr>
                <w:rFonts w:asciiTheme="majorHAnsi" w:hAnsiTheme="majorHAnsi" w:cstheme="majorHAnsi"/>
                <w:sz w:val="24"/>
                <w:szCs w:val="24"/>
                <w:lang w:val="kk-KZ"/>
              </w:rPr>
            </w:pPr>
            <w:r w:rsidRPr="00BC728E">
              <w:rPr>
                <w:rFonts w:asciiTheme="majorHAnsi" w:hAnsiTheme="majorHAnsi" w:cstheme="majorHAnsi"/>
                <w:sz w:val="24"/>
                <w:szCs w:val="24"/>
                <w:lang w:val="kk-KZ"/>
              </w:rPr>
              <w:t>Mocnang Dude Walkabout</w:t>
            </w:r>
          </w:p>
        </w:tc>
        <w:tc>
          <w:tcPr>
            <w:tcW w:w="2864" w:type="dxa"/>
          </w:tcPr>
          <w:p w14:paraId="1C871A55" w14:textId="33C2B837" w:rsidR="00424882" w:rsidRPr="00BC728E" w:rsidRDefault="00424882" w:rsidP="004669D4">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 xml:space="preserve">HOCANM11486158 13.06.2012  Канада </w:t>
            </w:r>
          </w:p>
        </w:tc>
        <w:tc>
          <w:tcPr>
            <w:tcW w:w="2126" w:type="dxa"/>
          </w:tcPr>
          <w:p w14:paraId="0609F311" w14:textId="5965A8B6" w:rsidR="00424882" w:rsidRPr="00BC728E" w:rsidRDefault="00424882" w:rsidP="00424882">
            <w:pPr>
              <w:jc w:val="center"/>
              <w:rPr>
                <w:rFonts w:asciiTheme="majorHAnsi" w:eastAsia="Noto Serif CJK SC" w:hAnsiTheme="majorHAnsi" w:cstheme="majorHAnsi"/>
                <w:kern w:val="3"/>
                <w:sz w:val="24"/>
                <w:szCs w:val="24"/>
                <w:lang w:val="kk-KZ" w:eastAsia="zh-CN" w:bidi="hi-IN"/>
              </w:rPr>
            </w:pPr>
            <w:r w:rsidRPr="00BC728E">
              <w:rPr>
                <w:rFonts w:asciiTheme="majorHAnsi" w:hAnsiTheme="majorHAnsi" w:cstheme="majorHAnsi"/>
                <w:sz w:val="24"/>
                <w:szCs w:val="24"/>
                <w:lang w:val="kk-KZ"/>
              </w:rPr>
              <w:t>Асыл тұқым орталығы  №1</w:t>
            </w:r>
          </w:p>
        </w:tc>
        <w:tc>
          <w:tcPr>
            <w:tcW w:w="964" w:type="dxa"/>
          </w:tcPr>
          <w:p w14:paraId="46BE91E4"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HH5C</w:t>
            </w:r>
          </w:p>
        </w:tc>
        <w:tc>
          <w:tcPr>
            <w:tcW w:w="1162" w:type="dxa"/>
          </w:tcPr>
          <w:p w14:paraId="17EFB2F2" w14:textId="77777777" w:rsidR="00424882" w:rsidRPr="00BC728E" w:rsidRDefault="00424882" w:rsidP="00424882">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HCD</w:t>
            </w:r>
            <w:r w:rsidRPr="00BC728E">
              <w:rPr>
                <w:rFonts w:asciiTheme="majorHAnsi" w:hAnsiTheme="majorHAnsi" w:cstheme="majorHAnsi"/>
                <w:sz w:val="24"/>
                <w:szCs w:val="24"/>
              </w:rPr>
              <w:t>T</w:t>
            </w:r>
          </w:p>
        </w:tc>
      </w:tr>
      <w:tr w:rsidR="006E635E" w:rsidRPr="00BC728E" w14:paraId="06D73CCC" w14:textId="77777777" w:rsidTr="00CD5BDD">
        <w:tc>
          <w:tcPr>
            <w:tcW w:w="590" w:type="dxa"/>
          </w:tcPr>
          <w:p w14:paraId="4F745347"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5</w:t>
            </w:r>
          </w:p>
        </w:tc>
        <w:tc>
          <w:tcPr>
            <w:tcW w:w="1820" w:type="dxa"/>
          </w:tcPr>
          <w:p w14:paraId="1F0E7594" w14:textId="3E3157C3" w:rsidR="006E635E" w:rsidRPr="00BC728E" w:rsidRDefault="006E635E" w:rsidP="00DE6CE2">
            <w:pPr>
              <w:jc w:val="both"/>
              <w:rPr>
                <w:rFonts w:asciiTheme="majorHAnsi" w:hAnsiTheme="majorHAnsi" w:cstheme="majorHAnsi"/>
                <w:sz w:val="24"/>
                <w:szCs w:val="24"/>
                <w:lang w:val="kk-KZ"/>
              </w:rPr>
            </w:pPr>
            <w:r w:rsidRPr="00BC728E">
              <w:rPr>
                <w:rFonts w:asciiTheme="majorHAnsi" w:hAnsiTheme="majorHAnsi" w:cstheme="majorHAnsi"/>
                <w:sz w:val="24"/>
                <w:szCs w:val="24"/>
                <w:lang w:val="kk-KZ"/>
              </w:rPr>
              <w:t>Hotshot snazzy et</w:t>
            </w:r>
          </w:p>
        </w:tc>
        <w:tc>
          <w:tcPr>
            <w:tcW w:w="2864" w:type="dxa"/>
          </w:tcPr>
          <w:p w14:paraId="08C175BA" w14:textId="6EB91C1B" w:rsidR="006E635E" w:rsidRPr="00BC728E" w:rsidRDefault="006E635E" w:rsidP="00D6761A">
            <w:pPr>
              <w:jc w:val="center"/>
              <w:rPr>
                <w:rFonts w:asciiTheme="majorHAnsi" w:hAnsiTheme="majorHAnsi" w:cstheme="majorHAnsi"/>
                <w:sz w:val="24"/>
                <w:szCs w:val="24"/>
                <w:lang w:val="kk-KZ"/>
              </w:rPr>
            </w:pPr>
            <w:r w:rsidRPr="00BC728E">
              <w:rPr>
                <w:rFonts w:asciiTheme="majorHAnsi" w:eastAsia="Noto Serif CJK SC" w:hAnsiTheme="majorHAnsi" w:cstheme="majorHAnsi"/>
                <w:kern w:val="3"/>
                <w:sz w:val="24"/>
                <w:szCs w:val="24"/>
                <w:lang w:val="kk-KZ" w:eastAsia="zh-CN" w:bidi="hi-IN"/>
              </w:rPr>
              <w:t xml:space="preserve">7HO13559 24.11.2015  Канада </w:t>
            </w:r>
          </w:p>
        </w:tc>
        <w:tc>
          <w:tcPr>
            <w:tcW w:w="2126" w:type="dxa"/>
          </w:tcPr>
          <w:p w14:paraId="00CE1493" w14:textId="05C12585" w:rsidR="006E635E" w:rsidRPr="00BC728E" w:rsidRDefault="00424882" w:rsidP="00424882">
            <w:pPr>
              <w:jc w:val="center"/>
              <w:rPr>
                <w:rFonts w:asciiTheme="majorHAnsi" w:eastAsia="Noto Serif CJK SC" w:hAnsiTheme="majorHAnsi" w:cstheme="majorHAnsi"/>
                <w:kern w:val="3"/>
                <w:sz w:val="24"/>
                <w:szCs w:val="24"/>
                <w:lang w:val="kk-KZ" w:eastAsia="zh-CN" w:bidi="hi-IN"/>
              </w:rPr>
            </w:pPr>
            <w:r w:rsidRPr="00BC728E">
              <w:rPr>
                <w:rFonts w:asciiTheme="majorHAnsi" w:hAnsiTheme="majorHAnsi" w:cstheme="majorHAnsi"/>
                <w:sz w:val="24"/>
                <w:szCs w:val="24"/>
                <w:lang w:val="kk-KZ"/>
              </w:rPr>
              <w:t>Асыл тұқым орталығы  №2</w:t>
            </w:r>
          </w:p>
        </w:tc>
        <w:tc>
          <w:tcPr>
            <w:tcW w:w="964" w:type="dxa"/>
          </w:tcPr>
          <w:p w14:paraId="7CF8011F"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HH5C</w:t>
            </w:r>
          </w:p>
        </w:tc>
        <w:tc>
          <w:tcPr>
            <w:tcW w:w="1162" w:type="dxa"/>
          </w:tcPr>
          <w:p w14:paraId="51500B88" w14:textId="77777777" w:rsidR="006E635E" w:rsidRPr="00BC728E" w:rsidRDefault="006E635E" w:rsidP="007E22EE">
            <w:pPr>
              <w:jc w:val="center"/>
              <w:rPr>
                <w:rFonts w:asciiTheme="majorHAnsi" w:hAnsiTheme="majorHAnsi" w:cstheme="majorHAnsi"/>
                <w:sz w:val="24"/>
                <w:szCs w:val="24"/>
                <w:lang w:val="en-US"/>
              </w:rPr>
            </w:pPr>
            <w:r w:rsidRPr="00BC728E">
              <w:rPr>
                <w:rFonts w:asciiTheme="majorHAnsi" w:hAnsiTheme="majorHAnsi" w:cstheme="majorHAnsi"/>
                <w:sz w:val="24"/>
                <w:szCs w:val="24"/>
                <w:lang w:val="kk-KZ"/>
              </w:rPr>
              <w:t>HCDT</w:t>
            </w:r>
          </w:p>
        </w:tc>
      </w:tr>
      <w:tr w:rsidR="006E635E" w:rsidRPr="00BC728E" w14:paraId="03265D0A" w14:textId="77777777" w:rsidTr="00CD5BDD">
        <w:tc>
          <w:tcPr>
            <w:tcW w:w="590" w:type="dxa"/>
          </w:tcPr>
          <w:p w14:paraId="0A44102A"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rPr>
              <w:t>6</w:t>
            </w:r>
          </w:p>
        </w:tc>
        <w:tc>
          <w:tcPr>
            <w:tcW w:w="1820" w:type="dxa"/>
          </w:tcPr>
          <w:p w14:paraId="702CDB9E" w14:textId="77777777" w:rsidR="006E635E" w:rsidRPr="00BC728E" w:rsidRDefault="006E635E" w:rsidP="007E22EE">
            <w:pPr>
              <w:jc w:val="both"/>
              <w:rPr>
                <w:rFonts w:asciiTheme="majorHAnsi" w:hAnsiTheme="majorHAnsi" w:cstheme="majorHAnsi"/>
                <w:sz w:val="24"/>
                <w:szCs w:val="24"/>
                <w:lang w:val="kk-KZ"/>
              </w:rPr>
            </w:pPr>
            <w:proofErr w:type="spellStart"/>
            <w:r w:rsidRPr="00BC728E">
              <w:rPr>
                <w:rFonts w:asciiTheme="majorHAnsi" w:hAnsiTheme="majorHAnsi" w:cstheme="majorHAnsi"/>
                <w:sz w:val="24"/>
                <w:szCs w:val="24"/>
              </w:rPr>
              <w:t>Addition</w:t>
            </w:r>
            <w:proofErr w:type="spellEnd"/>
          </w:p>
        </w:tc>
        <w:tc>
          <w:tcPr>
            <w:tcW w:w="2864" w:type="dxa"/>
          </w:tcPr>
          <w:p w14:paraId="03F23DBB" w14:textId="5736D23A" w:rsidR="006E635E" w:rsidRPr="00BC728E" w:rsidRDefault="006E635E" w:rsidP="004669D4">
            <w:pPr>
              <w:jc w:val="center"/>
              <w:rPr>
                <w:rFonts w:asciiTheme="majorHAnsi" w:hAnsiTheme="majorHAnsi" w:cstheme="majorHAnsi"/>
                <w:sz w:val="24"/>
                <w:szCs w:val="24"/>
                <w:lang w:val="kk-KZ"/>
              </w:rPr>
            </w:pPr>
            <w:r w:rsidRPr="00BC728E">
              <w:rPr>
                <w:rFonts w:asciiTheme="majorHAnsi" w:eastAsia="Noto Serif CJK SC" w:hAnsiTheme="majorHAnsi" w:cstheme="majorHAnsi"/>
                <w:kern w:val="3"/>
                <w:sz w:val="24"/>
                <w:szCs w:val="24"/>
                <w:lang w:val="kk-KZ" w:eastAsia="zh-CN" w:bidi="hi-IN"/>
              </w:rPr>
              <w:t>151HO00624 11.03.2011 Канада</w:t>
            </w:r>
          </w:p>
        </w:tc>
        <w:tc>
          <w:tcPr>
            <w:tcW w:w="2126" w:type="dxa"/>
          </w:tcPr>
          <w:p w14:paraId="7F36CFAC" w14:textId="2CE08360" w:rsidR="006E635E" w:rsidRPr="00BC728E" w:rsidRDefault="00424882" w:rsidP="007E22EE">
            <w:pPr>
              <w:jc w:val="center"/>
              <w:rPr>
                <w:rFonts w:asciiTheme="majorHAnsi" w:eastAsia="Noto Serif CJK SC" w:hAnsiTheme="majorHAnsi" w:cstheme="majorHAnsi"/>
                <w:kern w:val="3"/>
                <w:sz w:val="24"/>
                <w:szCs w:val="24"/>
                <w:highlight w:val="yellow"/>
                <w:lang w:val="kk-KZ" w:eastAsia="zh-CN" w:bidi="hi-IN"/>
              </w:rPr>
            </w:pPr>
            <w:r w:rsidRPr="00BC728E">
              <w:rPr>
                <w:rFonts w:asciiTheme="majorHAnsi" w:eastAsia="Noto Serif CJK SC" w:hAnsiTheme="majorHAnsi" w:cstheme="majorHAnsi"/>
                <w:kern w:val="3"/>
                <w:sz w:val="24"/>
                <w:szCs w:val="24"/>
                <w:lang w:val="kk-KZ" w:eastAsia="zh-CN" w:bidi="hi-IN"/>
              </w:rPr>
              <w:t>Асыл тұқым орталығы  №2</w:t>
            </w:r>
          </w:p>
        </w:tc>
        <w:tc>
          <w:tcPr>
            <w:tcW w:w="964" w:type="dxa"/>
          </w:tcPr>
          <w:p w14:paraId="74CA0825"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HH5T</w:t>
            </w:r>
          </w:p>
        </w:tc>
        <w:tc>
          <w:tcPr>
            <w:tcW w:w="1162" w:type="dxa"/>
          </w:tcPr>
          <w:p w14:paraId="05A76DA7" w14:textId="77777777" w:rsidR="006E635E" w:rsidRPr="00BC728E" w:rsidRDefault="006E635E" w:rsidP="007E22EE">
            <w:pPr>
              <w:jc w:val="center"/>
              <w:rPr>
                <w:rFonts w:asciiTheme="majorHAnsi" w:hAnsiTheme="majorHAnsi" w:cstheme="majorHAnsi"/>
                <w:sz w:val="24"/>
                <w:szCs w:val="24"/>
                <w:lang w:val="en-US"/>
              </w:rPr>
            </w:pPr>
            <w:r w:rsidRPr="00BC728E">
              <w:rPr>
                <w:rFonts w:asciiTheme="majorHAnsi" w:hAnsiTheme="majorHAnsi" w:cstheme="majorHAnsi"/>
                <w:sz w:val="24"/>
                <w:szCs w:val="24"/>
                <w:lang w:val="kk-KZ"/>
              </w:rPr>
              <w:t>HCDC</w:t>
            </w:r>
          </w:p>
        </w:tc>
      </w:tr>
      <w:tr w:rsidR="006E635E" w:rsidRPr="00BC728E" w14:paraId="72F86A2C" w14:textId="77777777" w:rsidTr="00CD5BDD">
        <w:tc>
          <w:tcPr>
            <w:tcW w:w="590" w:type="dxa"/>
          </w:tcPr>
          <w:p w14:paraId="71CBF30A"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7</w:t>
            </w:r>
          </w:p>
        </w:tc>
        <w:tc>
          <w:tcPr>
            <w:tcW w:w="1820" w:type="dxa"/>
          </w:tcPr>
          <w:p w14:paraId="3837BF7F" w14:textId="77777777" w:rsidR="006E635E" w:rsidRPr="00BC728E" w:rsidRDefault="006E635E" w:rsidP="007E22EE">
            <w:pPr>
              <w:jc w:val="both"/>
              <w:rPr>
                <w:rFonts w:asciiTheme="majorHAnsi" w:hAnsiTheme="majorHAnsi" w:cstheme="majorHAnsi"/>
                <w:sz w:val="24"/>
                <w:szCs w:val="24"/>
                <w:lang w:val="kk-KZ"/>
              </w:rPr>
            </w:pPr>
            <w:r w:rsidRPr="00BC728E">
              <w:rPr>
                <w:rFonts w:asciiTheme="majorHAnsi" w:hAnsiTheme="majorHAnsi" w:cstheme="majorHAnsi"/>
                <w:sz w:val="24"/>
                <w:szCs w:val="24"/>
                <w:lang w:val="kk-KZ"/>
              </w:rPr>
              <w:t>Jenny-Lou Jedi Hound-et</w:t>
            </w:r>
          </w:p>
        </w:tc>
        <w:tc>
          <w:tcPr>
            <w:tcW w:w="2864" w:type="dxa"/>
          </w:tcPr>
          <w:p w14:paraId="4DBA3517" w14:textId="77777777" w:rsidR="006E635E" w:rsidRPr="00BC728E" w:rsidRDefault="006E635E" w:rsidP="007E22EE">
            <w:pPr>
              <w:jc w:val="center"/>
              <w:rPr>
                <w:rFonts w:asciiTheme="majorHAnsi" w:eastAsia="Noto Serif CJK SC" w:hAnsiTheme="majorHAnsi" w:cstheme="majorHAnsi"/>
                <w:kern w:val="3"/>
                <w:sz w:val="24"/>
                <w:szCs w:val="24"/>
                <w:lang w:val="kk-KZ" w:eastAsia="zh-CN" w:bidi="hi-IN"/>
              </w:rPr>
            </w:pPr>
            <w:r w:rsidRPr="00BC728E">
              <w:rPr>
                <w:rFonts w:asciiTheme="majorHAnsi" w:eastAsia="Noto Serif CJK SC" w:hAnsiTheme="majorHAnsi" w:cstheme="majorHAnsi"/>
                <w:kern w:val="3"/>
                <w:sz w:val="24"/>
                <w:szCs w:val="24"/>
                <w:lang w:val="kk-KZ" w:eastAsia="zh-CN" w:bidi="hi-IN"/>
              </w:rPr>
              <w:t>14HO14061 10.08.2016</w:t>
            </w:r>
          </w:p>
          <w:p w14:paraId="7B9397E8" w14:textId="3F98A75F" w:rsidR="006E635E" w:rsidRPr="00BC728E" w:rsidRDefault="006E635E" w:rsidP="007E22EE">
            <w:pPr>
              <w:jc w:val="center"/>
              <w:rPr>
                <w:rFonts w:asciiTheme="majorHAnsi" w:eastAsia="Noto Serif CJK SC" w:hAnsiTheme="majorHAnsi" w:cstheme="majorHAnsi"/>
                <w:kern w:val="3"/>
                <w:sz w:val="24"/>
                <w:szCs w:val="24"/>
                <w:lang w:val="kk-KZ" w:eastAsia="zh-CN" w:bidi="hi-IN"/>
              </w:rPr>
            </w:pPr>
            <w:r w:rsidRPr="00BC728E">
              <w:rPr>
                <w:rFonts w:asciiTheme="majorHAnsi" w:eastAsia="Noto Serif CJK SC" w:hAnsiTheme="majorHAnsi" w:cstheme="majorHAnsi"/>
                <w:kern w:val="3"/>
                <w:sz w:val="24"/>
                <w:szCs w:val="24"/>
                <w:lang w:val="kk-KZ" w:eastAsia="zh-CN" w:bidi="hi-IN"/>
              </w:rPr>
              <w:t xml:space="preserve">Канада </w:t>
            </w:r>
          </w:p>
        </w:tc>
        <w:tc>
          <w:tcPr>
            <w:tcW w:w="2126" w:type="dxa"/>
          </w:tcPr>
          <w:p w14:paraId="68379657" w14:textId="40A4A420" w:rsidR="006E635E" w:rsidRPr="00BC728E" w:rsidRDefault="00424882" w:rsidP="007E22EE">
            <w:pPr>
              <w:jc w:val="center"/>
              <w:rPr>
                <w:rFonts w:asciiTheme="majorHAnsi" w:hAnsiTheme="majorHAnsi" w:cstheme="majorHAnsi"/>
                <w:sz w:val="24"/>
                <w:szCs w:val="24"/>
                <w:highlight w:val="yellow"/>
                <w:lang w:val="kk-KZ"/>
              </w:rPr>
            </w:pPr>
            <w:r w:rsidRPr="00BC728E">
              <w:rPr>
                <w:rFonts w:asciiTheme="majorHAnsi" w:eastAsia="Noto Serif CJK SC" w:hAnsiTheme="majorHAnsi" w:cstheme="majorHAnsi"/>
                <w:kern w:val="3"/>
                <w:sz w:val="24"/>
                <w:szCs w:val="24"/>
                <w:lang w:val="kk-KZ" w:eastAsia="zh-CN" w:bidi="hi-IN"/>
              </w:rPr>
              <w:t>Асыл тұқым орталығы  №2</w:t>
            </w:r>
          </w:p>
        </w:tc>
        <w:tc>
          <w:tcPr>
            <w:tcW w:w="964" w:type="dxa"/>
          </w:tcPr>
          <w:p w14:paraId="378F7992"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HH5C</w:t>
            </w:r>
          </w:p>
        </w:tc>
        <w:tc>
          <w:tcPr>
            <w:tcW w:w="1162" w:type="dxa"/>
          </w:tcPr>
          <w:p w14:paraId="1637BA72" w14:textId="77777777" w:rsidR="006E635E" w:rsidRPr="00BC728E" w:rsidRDefault="006E635E" w:rsidP="007E22EE">
            <w:pPr>
              <w:jc w:val="center"/>
              <w:rPr>
                <w:rFonts w:asciiTheme="majorHAnsi" w:hAnsiTheme="majorHAnsi" w:cstheme="majorHAnsi"/>
                <w:sz w:val="24"/>
                <w:szCs w:val="24"/>
                <w:lang w:val="kk-KZ"/>
              </w:rPr>
            </w:pPr>
            <w:r w:rsidRPr="00BC728E">
              <w:rPr>
                <w:rFonts w:asciiTheme="majorHAnsi" w:hAnsiTheme="majorHAnsi" w:cstheme="majorHAnsi"/>
                <w:sz w:val="24"/>
                <w:szCs w:val="24"/>
              </w:rPr>
              <w:t>HCDT</w:t>
            </w:r>
          </w:p>
        </w:tc>
      </w:tr>
      <w:tr w:rsidR="00E11BFD" w:rsidRPr="00BC728E" w14:paraId="32D9CA6C" w14:textId="77777777" w:rsidTr="008128B8">
        <w:tc>
          <w:tcPr>
            <w:tcW w:w="7400" w:type="dxa"/>
            <w:gridSpan w:val="4"/>
          </w:tcPr>
          <w:p w14:paraId="6053DE1D" w14:textId="4844C089" w:rsidR="00E11BFD" w:rsidRPr="00BC728E" w:rsidRDefault="00E11BFD" w:rsidP="007E22EE">
            <w:pPr>
              <w:jc w:val="both"/>
              <w:rPr>
                <w:rFonts w:asciiTheme="majorHAnsi" w:hAnsiTheme="majorHAnsi" w:cstheme="majorHAnsi"/>
                <w:sz w:val="24"/>
                <w:szCs w:val="24"/>
                <w:highlight w:val="yellow"/>
                <w:lang w:val="kk-KZ"/>
              </w:rPr>
            </w:pPr>
            <w:r w:rsidRPr="00BC728E">
              <w:rPr>
                <w:rFonts w:asciiTheme="majorHAnsi" w:hAnsiTheme="majorHAnsi" w:cstheme="majorHAnsi"/>
                <w:sz w:val="24"/>
                <w:szCs w:val="24"/>
                <w:lang w:val="kk-KZ"/>
              </w:rPr>
              <w:t>Барлық тасымалдаушылар</w:t>
            </w:r>
          </w:p>
        </w:tc>
        <w:tc>
          <w:tcPr>
            <w:tcW w:w="964" w:type="dxa"/>
          </w:tcPr>
          <w:p w14:paraId="0C7CDB00" w14:textId="77777777" w:rsidR="00E11BFD" w:rsidRPr="00BC728E" w:rsidRDefault="00E11BFD" w:rsidP="007E22EE">
            <w:pPr>
              <w:jc w:val="center"/>
              <w:rPr>
                <w:rFonts w:asciiTheme="majorHAnsi" w:hAnsiTheme="majorHAnsi" w:cstheme="majorHAnsi"/>
                <w:sz w:val="24"/>
                <w:szCs w:val="24"/>
                <w:lang w:val="en-US"/>
              </w:rPr>
            </w:pPr>
            <w:r w:rsidRPr="00BC728E">
              <w:rPr>
                <w:rFonts w:asciiTheme="majorHAnsi" w:hAnsiTheme="majorHAnsi" w:cstheme="majorHAnsi"/>
                <w:sz w:val="24"/>
                <w:szCs w:val="24"/>
                <w:lang w:val="en-US"/>
              </w:rPr>
              <w:t>4</w:t>
            </w:r>
          </w:p>
        </w:tc>
        <w:tc>
          <w:tcPr>
            <w:tcW w:w="1162" w:type="dxa"/>
          </w:tcPr>
          <w:p w14:paraId="2CEA4806" w14:textId="77777777" w:rsidR="00E11BFD" w:rsidRPr="00BC728E" w:rsidRDefault="00E11BFD" w:rsidP="007E22EE">
            <w:pPr>
              <w:jc w:val="center"/>
              <w:rPr>
                <w:rFonts w:asciiTheme="majorHAnsi" w:hAnsiTheme="majorHAnsi" w:cstheme="majorHAnsi"/>
                <w:sz w:val="24"/>
                <w:szCs w:val="24"/>
                <w:lang w:val="en-US"/>
              </w:rPr>
            </w:pPr>
            <w:r w:rsidRPr="00BC728E">
              <w:rPr>
                <w:rFonts w:asciiTheme="majorHAnsi" w:hAnsiTheme="majorHAnsi" w:cstheme="majorHAnsi"/>
                <w:sz w:val="24"/>
                <w:szCs w:val="24"/>
                <w:lang w:val="kk-KZ"/>
              </w:rPr>
              <w:t>3</w:t>
            </w:r>
          </w:p>
        </w:tc>
      </w:tr>
    </w:tbl>
    <w:p w14:paraId="68376C92" w14:textId="77777777" w:rsidR="006E635E" w:rsidRPr="00995B2E" w:rsidRDefault="006E635E" w:rsidP="006E635E">
      <w:pPr>
        <w:spacing w:after="0" w:line="240" w:lineRule="auto"/>
        <w:ind w:firstLine="708"/>
        <w:jc w:val="both"/>
        <w:rPr>
          <w:rFonts w:asciiTheme="majorHAnsi" w:hAnsiTheme="majorHAnsi" w:cstheme="majorHAnsi"/>
          <w:sz w:val="28"/>
          <w:szCs w:val="28"/>
          <w:highlight w:val="yellow"/>
          <w:lang w:val="kk-KZ"/>
        </w:rPr>
      </w:pPr>
    </w:p>
    <w:p w14:paraId="35D73489" w14:textId="40C40AE2" w:rsidR="00146E70" w:rsidRDefault="00B443B8" w:rsidP="004669D4">
      <w:pPr>
        <w:spacing w:after="0" w:line="240" w:lineRule="auto"/>
        <w:ind w:firstLine="708"/>
        <w:jc w:val="both"/>
        <w:rPr>
          <w:rFonts w:asciiTheme="majorHAnsi" w:hAnsiTheme="majorHAnsi" w:cstheme="majorHAnsi"/>
          <w:sz w:val="28"/>
          <w:szCs w:val="28"/>
          <w:lang w:val="kk-KZ"/>
        </w:rPr>
      </w:pPr>
      <w:r w:rsidRPr="00B443B8">
        <w:rPr>
          <w:rFonts w:asciiTheme="majorHAnsi" w:hAnsiTheme="majorHAnsi" w:cstheme="majorHAnsi"/>
          <w:sz w:val="28"/>
          <w:szCs w:val="28"/>
          <w:lang w:val="kk-KZ"/>
        </w:rPr>
        <w:t>Ескерту: Халықаралық каталогтардағы асыл тұқымды малдардың ДНҚ сынамасының нәтижелері туралы қысқаша белгілер: C = Тасымалдаушы (мутация тасымалдаушы</w:t>
      </w:r>
      <w:r w:rsidR="004669D4">
        <w:rPr>
          <w:rFonts w:asciiTheme="majorHAnsi" w:hAnsiTheme="majorHAnsi" w:cstheme="majorHAnsi"/>
          <w:sz w:val="28"/>
          <w:szCs w:val="28"/>
          <w:lang w:val="kk-KZ"/>
        </w:rPr>
        <w:t>сы</w:t>
      </w:r>
      <w:r w:rsidRPr="00B443B8">
        <w:rPr>
          <w:rFonts w:asciiTheme="majorHAnsi" w:hAnsiTheme="majorHAnsi" w:cstheme="majorHAnsi"/>
          <w:sz w:val="28"/>
          <w:szCs w:val="28"/>
          <w:lang w:val="kk-KZ"/>
        </w:rPr>
        <w:t>), HCDC</w:t>
      </w:r>
      <w:r w:rsidR="00552F0C">
        <w:rPr>
          <w:rFonts w:asciiTheme="majorHAnsi" w:hAnsiTheme="majorHAnsi" w:cstheme="majorHAnsi"/>
          <w:sz w:val="28"/>
          <w:szCs w:val="28"/>
          <w:lang w:val="kk-KZ"/>
        </w:rPr>
        <w:t>-</w:t>
      </w:r>
      <w:r w:rsidRPr="00B443B8">
        <w:rPr>
          <w:rFonts w:asciiTheme="majorHAnsi" w:hAnsiTheme="majorHAnsi" w:cstheme="majorHAnsi"/>
          <w:sz w:val="28"/>
          <w:szCs w:val="28"/>
          <w:lang w:val="kk-KZ"/>
        </w:rPr>
        <w:t>холестерин тапшылығының тасымалдаушысы, HCDT – зерттелген, холестерин тапшылығының тасымалдаушысы емес, HH5C фертильдік гаплотипінің тасымалдаушысы, HH5T сынақтан өткізілген, бірақ HH5 тасымалдаушысы емес.</w:t>
      </w:r>
    </w:p>
    <w:p w14:paraId="46FF0368" w14:textId="77777777" w:rsidR="007C7ACF" w:rsidRDefault="007C7ACF" w:rsidP="007C7ACF">
      <w:pPr>
        <w:spacing w:after="0" w:line="240" w:lineRule="auto"/>
        <w:ind w:firstLine="708"/>
        <w:jc w:val="both"/>
        <w:rPr>
          <w:rFonts w:asciiTheme="majorHAnsi" w:hAnsiTheme="majorHAnsi" w:cstheme="majorHAnsi"/>
          <w:sz w:val="28"/>
          <w:szCs w:val="28"/>
          <w:lang w:val="kk-KZ"/>
        </w:rPr>
      </w:pPr>
      <w:r w:rsidRPr="004669D4">
        <w:rPr>
          <w:rFonts w:asciiTheme="majorHAnsi" w:hAnsiTheme="majorHAnsi" w:cstheme="majorHAnsi"/>
          <w:sz w:val="28"/>
          <w:szCs w:val="28"/>
          <w:lang w:val="kk-KZ"/>
        </w:rPr>
        <w:t xml:space="preserve">№1  асыл тұқымды орталықтан генетикалық ақауымен, (НСD) холестерин тапшылығы бар екі бұқа және №2 асыл тұқымды орталықтан бір бұқа анықталды, барлық бұқалар шетелдік Канадалық селекциядан, біреуі Қазақстан Республикасына 2012 жылы </w:t>
      </w:r>
      <w:r>
        <w:rPr>
          <w:rFonts w:asciiTheme="majorHAnsi" w:hAnsiTheme="majorHAnsi" w:cstheme="majorHAnsi"/>
          <w:sz w:val="28"/>
          <w:szCs w:val="28"/>
          <w:lang w:val="kk-KZ"/>
        </w:rPr>
        <w:t>импортталған</w:t>
      </w:r>
      <w:r w:rsidRPr="004669D4">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екіншісі </w:t>
      </w:r>
      <w:r w:rsidRPr="004669D4">
        <w:rPr>
          <w:rFonts w:asciiTheme="majorHAnsi" w:hAnsiTheme="majorHAnsi" w:cstheme="majorHAnsi"/>
          <w:sz w:val="28"/>
          <w:szCs w:val="28"/>
          <w:lang w:val="kk-KZ"/>
        </w:rPr>
        <w:t xml:space="preserve">лақап аты «Дабыл» 2007 жылы Ақмола облысында туылған. Басқа бұқаның </w:t>
      </w:r>
      <w:r>
        <w:rPr>
          <w:rFonts w:asciiTheme="majorHAnsi" w:hAnsiTheme="majorHAnsi" w:cstheme="majorHAnsi"/>
          <w:sz w:val="28"/>
          <w:szCs w:val="28"/>
          <w:lang w:val="kk-KZ"/>
        </w:rPr>
        <w:t>қатырылған</w:t>
      </w:r>
      <w:r w:rsidRPr="004669D4">
        <w:rPr>
          <w:rFonts w:asciiTheme="majorHAnsi" w:hAnsiTheme="majorHAnsi" w:cstheme="majorHAnsi"/>
          <w:sz w:val="28"/>
          <w:szCs w:val="28"/>
          <w:lang w:val="kk-KZ"/>
        </w:rPr>
        <w:t xml:space="preserve"> шәуетінен (Addition, 151HO00624, 11.03.2011 жылы Канадада туылған) холестерин тапшылығымен гетерозиготалық тасымалдаушы 2021 жылы №2 асыл тұқымды орталыққа импортталған</w:t>
      </w:r>
      <w:r>
        <w:rPr>
          <w:rFonts w:asciiTheme="majorHAnsi" w:hAnsiTheme="majorHAnsi" w:cstheme="majorHAnsi"/>
          <w:sz w:val="28"/>
          <w:szCs w:val="28"/>
          <w:lang w:val="kk-KZ"/>
        </w:rPr>
        <w:t xml:space="preserve"> бұқадан шықты</w:t>
      </w:r>
      <w:r w:rsidRPr="004669D4">
        <w:rPr>
          <w:rFonts w:asciiTheme="majorHAnsi" w:hAnsiTheme="majorHAnsi" w:cstheme="majorHAnsi"/>
          <w:sz w:val="28"/>
          <w:szCs w:val="28"/>
          <w:lang w:val="kk-KZ"/>
        </w:rPr>
        <w:t>.</w:t>
      </w:r>
      <w:r w:rsidRPr="00B443B8">
        <w:rPr>
          <w:rFonts w:asciiTheme="majorHAnsi" w:hAnsiTheme="majorHAnsi" w:cstheme="majorHAnsi"/>
          <w:sz w:val="28"/>
          <w:szCs w:val="28"/>
          <w:lang w:val="kk-KZ"/>
        </w:rPr>
        <w:t xml:space="preserve"> </w:t>
      </w:r>
    </w:p>
    <w:p w14:paraId="1F62DA15" w14:textId="3744019F" w:rsidR="007C7ACF" w:rsidRPr="00B443B8" w:rsidRDefault="007C7ACF" w:rsidP="007C7ACF">
      <w:pPr>
        <w:spacing w:after="0" w:line="240" w:lineRule="auto"/>
        <w:ind w:firstLine="708"/>
        <w:jc w:val="both"/>
        <w:rPr>
          <w:rFonts w:asciiTheme="majorHAnsi" w:hAnsiTheme="majorHAnsi" w:cstheme="majorHAnsi"/>
          <w:sz w:val="28"/>
          <w:szCs w:val="28"/>
          <w:lang w:val="kk-KZ"/>
        </w:rPr>
      </w:pPr>
      <w:r w:rsidRPr="007C7ACF">
        <w:rPr>
          <w:rFonts w:asciiTheme="majorHAnsi" w:hAnsiTheme="majorHAnsi" w:cstheme="majorHAnsi"/>
          <w:sz w:val="28"/>
          <w:szCs w:val="28"/>
          <w:lang w:val="kk-KZ"/>
        </w:rPr>
        <w:t xml:space="preserve">Айта кететін жайт, қазіргі уақытта ірі қара малдарының әсіресе голштеин тұқымында тұқым қуалайтын ақаулардың кездесіп жатқандығынан, ветеринарлық қызметтің алдында тұрған өзекті мәселе, асыл тұқымды </w:t>
      </w:r>
      <w:r w:rsidRPr="007C7ACF">
        <w:rPr>
          <w:rFonts w:asciiTheme="majorHAnsi" w:hAnsiTheme="majorHAnsi" w:cstheme="majorHAnsi"/>
          <w:sz w:val="28"/>
          <w:szCs w:val="28"/>
          <w:lang w:val="kk-KZ"/>
        </w:rPr>
        <w:lastRenderedPageBreak/>
        <w:t xml:space="preserve">малдарды өсіретін шаруашылыққа жүйелі түрде мониторинг жүргізіп, генетикалық ақауларды анықтау болып табылады.  </w:t>
      </w:r>
    </w:p>
    <w:p w14:paraId="6EDC8FBA" w14:textId="77777777" w:rsidR="00B443B8" w:rsidRDefault="00B443B8" w:rsidP="00146E70">
      <w:pPr>
        <w:spacing w:after="0" w:line="240" w:lineRule="auto"/>
        <w:jc w:val="both"/>
        <w:rPr>
          <w:rFonts w:asciiTheme="majorHAnsi" w:hAnsiTheme="majorHAnsi" w:cstheme="majorHAnsi"/>
          <w:sz w:val="28"/>
          <w:szCs w:val="28"/>
          <w:lang w:val="kk-KZ"/>
        </w:rPr>
      </w:pPr>
    </w:p>
    <w:p w14:paraId="5D626AB7" w14:textId="77777777" w:rsidR="00146E70" w:rsidRDefault="00146E70" w:rsidP="00146E70">
      <w:pPr>
        <w:spacing w:after="0" w:line="240" w:lineRule="auto"/>
        <w:jc w:val="center"/>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747910C2" wp14:editId="67B15754">
            <wp:extent cx="4692769" cy="3019246"/>
            <wp:effectExtent l="0" t="0" r="12700" b="10160"/>
            <wp:docPr id="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0987248" w14:textId="77777777" w:rsidR="00501C7B" w:rsidRDefault="00501C7B" w:rsidP="00501C7B">
      <w:pPr>
        <w:spacing w:after="0" w:line="240" w:lineRule="auto"/>
        <w:jc w:val="both"/>
        <w:rPr>
          <w:rFonts w:asciiTheme="majorHAnsi" w:hAnsiTheme="majorHAnsi" w:cstheme="majorHAnsi"/>
          <w:sz w:val="28"/>
          <w:szCs w:val="28"/>
          <w:lang w:val="kk-KZ"/>
        </w:rPr>
      </w:pPr>
    </w:p>
    <w:p w14:paraId="16F5F307" w14:textId="5EAEB366" w:rsidR="00146E70" w:rsidRPr="003B42B5" w:rsidRDefault="00BC728E" w:rsidP="00BC728E">
      <w:pPr>
        <w:spacing w:after="0" w:line="240" w:lineRule="auto"/>
        <w:jc w:val="center"/>
        <w:rPr>
          <w:rFonts w:asciiTheme="majorHAnsi" w:hAnsiTheme="majorHAnsi" w:cstheme="majorHAnsi"/>
          <w:sz w:val="28"/>
          <w:szCs w:val="28"/>
          <w:lang w:val="kk-KZ"/>
        </w:rPr>
      </w:pPr>
      <w:r>
        <w:rPr>
          <w:rFonts w:asciiTheme="majorHAnsi" w:hAnsiTheme="majorHAnsi" w:cstheme="majorHAnsi"/>
          <w:sz w:val="28"/>
          <w:szCs w:val="28"/>
          <w:lang w:val="kk-KZ"/>
        </w:rPr>
        <w:t>Сурет 14-</w:t>
      </w:r>
      <w:r w:rsidR="00146E70" w:rsidRPr="003B42B5">
        <w:rPr>
          <w:rFonts w:asciiTheme="majorHAnsi" w:hAnsiTheme="majorHAnsi" w:cstheme="majorHAnsi"/>
          <w:sz w:val="28"/>
          <w:szCs w:val="28"/>
          <w:lang w:val="kk-KZ"/>
        </w:rPr>
        <w:t xml:space="preserve"> Диаграмма, тексерілген голшт</w:t>
      </w:r>
      <w:r w:rsidR="004669D4" w:rsidRPr="003B42B5">
        <w:rPr>
          <w:rFonts w:asciiTheme="majorHAnsi" w:hAnsiTheme="majorHAnsi" w:cstheme="majorHAnsi"/>
          <w:sz w:val="28"/>
          <w:szCs w:val="28"/>
          <w:lang w:val="kk-KZ"/>
        </w:rPr>
        <w:t>е</w:t>
      </w:r>
      <w:r w:rsidR="00146E70" w:rsidRPr="003B42B5">
        <w:rPr>
          <w:rFonts w:asciiTheme="majorHAnsi" w:hAnsiTheme="majorHAnsi" w:cstheme="majorHAnsi"/>
          <w:sz w:val="28"/>
          <w:szCs w:val="28"/>
          <w:lang w:val="kk-KZ"/>
        </w:rPr>
        <w:t xml:space="preserve">ин тұқымдас бұқаларда </w:t>
      </w:r>
      <w:r w:rsidR="00146E70" w:rsidRPr="003B42B5">
        <w:rPr>
          <w:rFonts w:ascii="Times New Roman" w:eastAsia="Noto Serif CJK SC" w:hAnsi="Times New Roman" w:cs="Times New Roman"/>
          <w:kern w:val="3"/>
          <w:sz w:val="28"/>
          <w:szCs w:val="28"/>
          <w:lang w:val="kk-KZ" w:eastAsia="zh-CN" w:bidi="hi-IN"/>
        </w:rPr>
        <w:t>HH5,</w:t>
      </w:r>
      <w:r w:rsidR="00146E70" w:rsidRPr="003B42B5">
        <w:rPr>
          <w:rFonts w:asciiTheme="majorHAnsi" w:hAnsiTheme="majorHAnsi" w:cstheme="majorHAnsi"/>
          <w:sz w:val="28"/>
          <w:szCs w:val="28"/>
          <w:lang w:val="kk-KZ"/>
        </w:rPr>
        <w:t xml:space="preserve"> HCD фертилдік гаплотиптерінің гетерозиготалы тасымалдаушыларының  </w:t>
      </w:r>
      <w:r w:rsidR="00D61518" w:rsidRPr="003B42B5">
        <w:rPr>
          <w:rFonts w:asciiTheme="majorHAnsi" w:hAnsiTheme="majorHAnsi" w:cstheme="majorHAnsi"/>
          <w:sz w:val="28"/>
          <w:szCs w:val="28"/>
          <w:lang w:val="kk-KZ"/>
        </w:rPr>
        <w:t>кездесу жиілігі</w:t>
      </w:r>
      <w:r w:rsidR="00146E70" w:rsidRPr="003B42B5">
        <w:rPr>
          <w:rFonts w:asciiTheme="majorHAnsi" w:hAnsiTheme="majorHAnsi" w:cstheme="majorHAnsi"/>
          <w:sz w:val="28"/>
          <w:szCs w:val="28"/>
          <w:lang w:val="kk-KZ"/>
        </w:rPr>
        <w:t xml:space="preserve"> (n=76)</w:t>
      </w:r>
    </w:p>
    <w:p w14:paraId="38EA089F" w14:textId="77777777" w:rsidR="00151FFB" w:rsidRDefault="00151FFB" w:rsidP="00151FFB">
      <w:pPr>
        <w:spacing w:after="0" w:line="240" w:lineRule="auto"/>
        <w:jc w:val="both"/>
        <w:rPr>
          <w:rFonts w:asciiTheme="majorHAnsi" w:hAnsiTheme="majorHAnsi" w:cstheme="majorHAnsi"/>
          <w:sz w:val="28"/>
          <w:szCs w:val="28"/>
          <w:lang w:val="kk-KZ"/>
        </w:rPr>
      </w:pPr>
    </w:p>
    <w:p w14:paraId="11886F08" w14:textId="071DA4DD" w:rsidR="006E635E" w:rsidRPr="00995B2E" w:rsidRDefault="006E635E" w:rsidP="00B443B8">
      <w:pPr>
        <w:spacing w:after="0" w:line="240" w:lineRule="auto"/>
        <w:jc w:val="both"/>
        <w:rPr>
          <w:rFonts w:asciiTheme="majorHAnsi" w:hAnsiTheme="majorHAnsi" w:cstheme="majorHAnsi"/>
          <w:sz w:val="28"/>
          <w:szCs w:val="28"/>
          <w:highlight w:val="yellow"/>
          <w:lang w:val="kk-KZ"/>
        </w:rPr>
      </w:pPr>
      <w:r w:rsidRPr="002C3E71">
        <w:rPr>
          <w:rFonts w:asciiTheme="majorHAnsi" w:hAnsiTheme="majorHAnsi" w:cstheme="majorHAnsi"/>
          <w:sz w:val="28"/>
          <w:szCs w:val="28"/>
          <w:lang w:val="kk-KZ"/>
        </w:rPr>
        <w:tab/>
      </w:r>
      <w:r w:rsidR="00B443B8" w:rsidRPr="00B443B8">
        <w:rPr>
          <w:rFonts w:asciiTheme="majorHAnsi" w:hAnsiTheme="majorHAnsi" w:cstheme="majorHAnsi"/>
          <w:sz w:val="28"/>
          <w:szCs w:val="28"/>
          <w:lang w:val="kk-KZ"/>
        </w:rPr>
        <w:t xml:space="preserve"> </w:t>
      </w:r>
      <w:r w:rsidR="004669D4">
        <w:rPr>
          <w:rFonts w:asciiTheme="majorHAnsi" w:hAnsiTheme="majorHAnsi" w:cstheme="majorHAnsi"/>
          <w:sz w:val="28"/>
          <w:szCs w:val="28"/>
          <w:lang w:val="kk-KZ"/>
        </w:rPr>
        <w:t>17</w:t>
      </w:r>
      <w:r w:rsidR="005824B0">
        <w:rPr>
          <w:rFonts w:asciiTheme="majorHAnsi" w:hAnsiTheme="majorHAnsi" w:cstheme="majorHAnsi"/>
          <w:sz w:val="28"/>
          <w:szCs w:val="28"/>
          <w:lang w:val="kk-KZ"/>
        </w:rPr>
        <w:t>-кестеде</w:t>
      </w:r>
      <w:r w:rsidR="005824B0" w:rsidRPr="00B443B8">
        <w:rPr>
          <w:rFonts w:asciiTheme="majorHAnsi" w:hAnsiTheme="majorHAnsi" w:cstheme="majorHAnsi"/>
          <w:sz w:val="28"/>
          <w:szCs w:val="28"/>
          <w:lang w:val="kk-KZ"/>
        </w:rPr>
        <w:t xml:space="preserve"> </w:t>
      </w:r>
      <w:r w:rsidR="00B443B8" w:rsidRPr="00B443B8">
        <w:rPr>
          <w:rFonts w:asciiTheme="majorHAnsi" w:hAnsiTheme="majorHAnsi" w:cstheme="majorHAnsi"/>
          <w:sz w:val="28"/>
          <w:szCs w:val="28"/>
          <w:lang w:val="kk-KZ"/>
        </w:rPr>
        <w:t>көрсетілгендей голшт</w:t>
      </w:r>
      <w:r w:rsidR="004669D4">
        <w:rPr>
          <w:rFonts w:asciiTheme="majorHAnsi" w:hAnsiTheme="majorHAnsi" w:cstheme="majorHAnsi"/>
          <w:sz w:val="28"/>
          <w:szCs w:val="28"/>
          <w:lang w:val="kk-KZ"/>
        </w:rPr>
        <w:t>е</w:t>
      </w:r>
      <w:r w:rsidR="00B443B8" w:rsidRPr="00B443B8">
        <w:rPr>
          <w:rFonts w:asciiTheme="majorHAnsi" w:hAnsiTheme="majorHAnsi" w:cstheme="majorHAnsi"/>
          <w:sz w:val="28"/>
          <w:szCs w:val="28"/>
          <w:lang w:val="kk-KZ"/>
        </w:rPr>
        <w:t xml:space="preserve">ин тұқымды асыл тұқымды шаруашылықта </w:t>
      </w:r>
      <w:r w:rsidR="004669D4">
        <w:rPr>
          <w:rFonts w:asciiTheme="majorHAnsi" w:hAnsiTheme="majorHAnsi" w:cstheme="majorHAnsi"/>
          <w:sz w:val="28"/>
          <w:szCs w:val="28"/>
          <w:lang w:val="kk-KZ"/>
        </w:rPr>
        <w:t xml:space="preserve">келесідей генетикалық </w:t>
      </w:r>
      <w:r w:rsidR="00B443B8" w:rsidRPr="00B443B8">
        <w:rPr>
          <w:rFonts w:asciiTheme="majorHAnsi" w:hAnsiTheme="majorHAnsi" w:cstheme="majorHAnsi"/>
          <w:sz w:val="28"/>
          <w:szCs w:val="28"/>
          <w:lang w:val="kk-KZ"/>
        </w:rPr>
        <w:t>ақаулар</w:t>
      </w:r>
      <w:r w:rsidR="004669D4">
        <w:rPr>
          <w:rFonts w:asciiTheme="majorHAnsi" w:hAnsiTheme="majorHAnsi" w:cstheme="majorHAnsi"/>
          <w:sz w:val="28"/>
          <w:szCs w:val="28"/>
          <w:lang w:val="kk-KZ"/>
        </w:rPr>
        <w:t>ға</w:t>
      </w:r>
      <w:r w:rsidR="00B443B8" w:rsidRPr="00B443B8">
        <w:rPr>
          <w:rFonts w:asciiTheme="majorHAnsi" w:hAnsiTheme="majorHAnsi" w:cstheme="majorHAnsi"/>
          <w:sz w:val="28"/>
          <w:szCs w:val="28"/>
          <w:lang w:val="kk-KZ"/>
        </w:rPr>
        <w:t xml:space="preserve"> тексерілді: TR- Tested free to red hair color,  TP- Tested free of the Polled Condition (horned), TC  – Tested  free of  Complex Vertebral Malformation (CVM), TV- Tested free of Brachyspina, TL- Tested free of BLAD, TD - Tested free of DUMPS, HH1- Holstein Haplotype 1, HH2 - Holstein Haplotype 2, Holstein Haplotype 3, Holstein Haplotype 4, Holstein Haplotype 5, Holstein Haplotype 6, Holstein Haplotype HCD жолға қойылып отыр.   Осы зерттеудің нәтижесінде №1 (n=58) және №2 (n=18) асыл тұқымды мал өсіру орталықтарында бұқалардың келесі үш гендік локустары бойынша генетикалық скринингке ұшырады: GART, TFB1M, APOB.</w:t>
      </w:r>
      <w:r w:rsidRPr="00995B2E">
        <w:rPr>
          <w:rFonts w:asciiTheme="majorHAnsi" w:hAnsiTheme="majorHAnsi" w:cstheme="majorHAnsi"/>
          <w:sz w:val="28"/>
          <w:szCs w:val="28"/>
          <w:highlight w:val="yellow"/>
          <w:lang w:val="kk-KZ"/>
        </w:rPr>
        <w:t xml:space="preserve"> </w:t>
      </w:r>
    </w:p>
    <w:p w14:paraId="12164286" w14:textId="2C1B240F" w:rsidR="007C7ACF" w:rsidRDefault="00F94485" w:rsidP="00F94485">
      <w:pPr>
        <w:spacing w:after="0" w:line="240" w:lineRule="auto"/>
        <w:ind w:firstLine="708"/>
        <w:jc w:val="both"/>
        <w:rPr>
          <w:rFonts w:asciiTheme="majorHAnsi" w:hAnsiTheme="majorHAnsi" w:cstheme="majorHAnsi"/>
          <w:sz w:val="28"/>
          <w:szCs w:val="28"/>
          <w:lang w:val="kk-KZ"/>
        </w:rPr>
      </w:pPr>
      <w:r w:rsidRPr="00D367FE">
        <w:rPr>
          <w:rFonts w:cstheme="minorHAnsi"/>
          <w:sz w:val="28"/>
          <w:szCs w:val="28"/>
          <w:lang w:val="kk-KZ"/>
        </w:rPr>
        <w:t>Біз</w:t>
      </w:r>
      <w:r>
        <w:rPr>
          <w:rFonts w:cstheme="minorHAnsi"/>
          <w:sz w:val="28"/>
          <w:szCs w:val="28"/>
          <w:lang w:val="kk-KZ"/>
        </w:rPr>
        <w:t xml:space="preserve"> зерттеуді</w:t>
      </w:r>
      <w:r w:rsidR="003A6F4D">
        <w:rPr>
          <w:rFonts w:cstheme="minorHAnsi"/>
          <w:sz w:val="28"/>
          <w:szCs w:val="28"/>
          <w:lang w:val="kk-KZ"/>
        </w:rPr>
        <w:t xml:space="preserve"> Қазақ Жапон орталығы,</w:t>
      </w:r>
      <w:r>
        <w:rPr>
          <w:rFonts w:cstheme="minorHAnsi"/>
          <w:sz w:val="28"/>
          <w:szCs w:val="28"/>
          <w:lang w:val="kk-KZ"/>
        </w:rPr>
        <w:t xml:space="preserve"> </w:t>
      </w:r>
      <w:r w:rsidRPr="00D367FE">
        <w:rPr>
          <w:rFonts w:cstheme="minorHAnsi"/>
          <w:sz w:val="28"/>
          <w:szCs w:val="28"/>
          <w:lang w:val="kk-KZ"/>
        </w:rPr>
        <w:t>«Жасыл биотехнология және клеткалық инженерия» зертханасында 223 бас бұқалар</w:t>
      </w:r>
      <w:r>
        <w:rPr>
          <w:rFonts w:cstheme="minorHAnsi"/>
          <w:sz w:val="28"/>
          <w:szCs w:val="28"/>
          <w:lang w:val="kk-KZ"/>
        </w:rPr>
        <w:t>дың</w:t>
      </w:r>
      <w:r w:rsidRPr="00D367FE">
        <w:rPr>
          <w:rFonts w:cstheme="minorHAnsi"/>
          <w:sz w:val="28"/>
          <w:szCs w:val="28"/>
          <w:lang w:val="kk-KZ"/>
        </w:rPr>
        <w:t xml:space="preserve"> әртүрлі тұқымдар</w:t>
      </w:r>
      <w:r>
        <w:rPr>
          <w:rFonts w:cstheme="minorHAnsi"/>
          <w:sz w:val="28"/>
          <w:szCs w:val="28"/>
          <w:lang w:val="kk-KZ"/>
        </w:rPr>
        <w:t>ына</w:t>
      </w:r>
      <w:r w:rsidRPr="00D367FE">
        <w:rPr>
          <w:rFonts w:cstheme="minorHAnsi"/>
          <w:sz w:val="28"/>
          <w:szCs w:val="28"/>
          <w:lang w:val="kk-KZ"/>
        </w:rPr>
        <w:t xml:space="preserve"> субфертилділік синдромы</w:t>
      </w:r>
      <w:r>
        <w:rPr>
          <w:rFonts w:cstheme="minorHAnsi"/>
          <w:sz w:val="28"/>
          <w:szCs w:val="28"/>
          <w:lang w:val="kk-KZ"/>
        </w:rPr>
        <w:t xml:space="preserve"> бойынша</w:t>
      </w:r>
      <w:r w:rsidRPr="00D367FE">
        <w:rPr>
          <w:rFonts w:cstheme="minorHAnsi"/>
          <w:sz w:val="28"/>
          <w:szCs w:val="28"/>
          <w:lang w:val="kk-KZ"/>
        </w:rPr>
        <w:t xml:space="preserve"> Tetra-Primer ARMS-PCR реакциясының көмегімен</w:t>
      </w:r>
      <w:r>
        <w:rPr>
          <w:rFonts w:cstheme="minorHAnsi"/>
          <w:sz w:val="28"/>
          <w:szCs w:val="28"/>
          <w:lang w:val="kk-KZ"/>
        </w:rPr>
        <w:t xml:space="preserve"> мониторинг ж</w:t>
      </w:r>
      <w:r w:rsidRPr="00D367FE">
        <w:rPr>
          <w:rFonts w:cstheme="minorHAnsi"/>
          <w:sz w:val="28"/>
          <w:szCs w:val="28"/>
          <w:lang w:val="kk-KZ"/>
        </w:rPr>
        <w:t>үргіздік.</w:t>
      </w:r>
      <w:r w:rsidRPr="00F94485">
        <w:rPr>
          <w:rFonts w:cstheme="minorHAnsi"/>
          <w:sz w:val="28"/>
          <w:szCs w:val="28"/>
          <w:lang w:val="kk-KZ"/>
        </w:rPr>
        <w:t xml:space="preserve"> </w:t>
      </w:r>
      <w:r w:rsidRPr="00D367FE">
        <w:rPr>
          <w:rFonts w:cstheme="minorHAnsi"/>
          <w:sz w:val="28"/>
          <w:szCs w:val="28"/>
          <w:lang w:val="kk-KZ"/>
        </w:rPr>
        <w:t xml:space="preserve">Қазіргі таңда </w:t>
      </w:r>
      <w:r>
        <w:rPr>
          <w:rFonts w:cstheme="minorHAnsi"/>
          <w:sz w:val="28"/>
          <w:szCs w:val="28"/>
          <w:lang w:val="kk-KZ"/>
        </w:rPr>
        <w:t>ірі қара малдарында бұқалардан субфертилділік синдромы генетикалық ақауларының себептері туындап,</w:t>
      </w:r>
      <w:r w:rsidRPr="00D367FE">
        <w:rPr>
          <w:rFonts w:cstheme="minorHAnsi"/>
          <w:sz w:val="28"/>
          <w:szCs w:val="28"/>
          <w:lang w:val="kk-KZ"/>
        </w:rPr>
        <w:t xml:space="preserve"> SNP полиморфизм</w:t>
      </w:r>
      <w:r>
        <w:rPr>
          <w:rFonts w:cstheme="minorHAnsi"/>
          <w:sz w:val="28"/>
          <w:szCs w:val="28"/>
          <w:lang w:val="kk-KZ"/>
        </w:rPr>
        <w:t>і</w:t>
      </w:r>
      <w:r w:rsidRPr="00D367FE">
        <w:rPr>
          <w:rFonts w:cstheme="minorHAnsi"/>
          <w:sz w:val="28"/>
          <w:szCs w:val="28"/>
          <w:lang w:val="kk-KZ"/>
        </w:rPr>
        <w:t xml:space="preserve"> (c.483 C&gt; A) TMEM95</w:t>
      </w:r>
      <w:r>
        <w:rPr>
          <w:rFonts w:cstheme="minorHAnsi"/>
          <w:sz w:val="28"/>
          <w:szCs w:val="28"/>
          <w:lang w:val="kk-KZ"/>
        </w:rPr>
        <w:t xml:space="preserve"> генінің </w:t>
      </w:r>
      <w:r w:rsidRPr="00D367FE">
        <w:rPr>
          <w:rFonts w:cstheme="minorHAnsi"/>
          <w:sz w:val="28"/>
          <w:szCs w:val="28"/>
          <w:lang w:val="kk-KZ"/>
        </w:rPr>
        <w:t>VI</w:t>
      </w:r>
      <w:r w:rsidRPr="00147AD3">
        <w:rPr>
          <w:rFonts w:cstheme="minorHAnsi"/>
          <w:sz w:val="28"/>
          <w:szCs w:val="28"/>
          <w:lang w:val="kk-KZ"/>
        </w:rPr>
        <w:t>-</w:t>
      </w:r>
      <w:r>
        <w:rPr>
          <w:rFonts w:cstheme="minorHAnsi"/>
          <w:sz w:val="28"/>
          <w:szCs w:val="28"/>
          <w:lang w:val="kk-KZ"/>
        </w:rPr>
        <w:t>шы</w:t>
      </w:r>
      <w:r w:rsidRPr="00D367FE">
        <w:rPr>
          <w:rFonts w:cstheme="minorHAnsi"/>
          <w:sz w:val="28"/>
          <w:szCs w:val="28"/>
          <w:lang w:val="kk-KZ"/>
        </w:rPr>
        <w:t xml:space="preserve"> </w:t>
      </w:r>
      <w:r>
        <w:rPr>
          <w:rFonts w:cstheme="minorHAnsi"/>
          <w:sz w:val="28"/>
          <w:szCs w:val="28"/>
          <w:lang w:val="kk-KZ"/>
        </w:rPr>
        <w:t>экзонды бөлігінде  анықталған.</w:t>
      </w:r>
    </w:p>
    <w:p w14:paraId="4CCD6714" w14:textId="77777777" w:rsidR="00F94485" w:rsidRDefault="00F94485" w:rsidP="006E635E">
      <w:pPr>
        <w:spacing w:after="0" w:line="240" w:lineRule="auto"/>
        <w:jc w:val="both"/>
        <w:rPr>
          <w:rFonts w:asciiTheme="majorHAnsi" w:hAnsiTheme="majorHAnsi" w:cstheme="majorHAnsi"/>
          <w:sz w:val="28"/>
          <w:szCs w:val="28"/>
          <w:lang w:val="kk-KZ"/>
        </w:rPr>
      </w:pPr>
    </w:p>
    <w:p w14:paraId="4D3343B9" w14:textId="32EBE06B" w:rsidR="006E635E" w:rsidRDefault="00DE6CE2" w:rsidP="00BC728E">
      <w:pPr>
        <w:spacing w:after="0" w:line="240" w:lineRule="auto"/>
        <w:jc w:val="both"/>
        <w:rPr>
          <w:rFonts w:asciiTheme="majorHAnsi" w:hAnsiTheme="majorHAnsi" w:cstheme="majorHAnsi"/>
          <w:sz w:val="28"/>
          <w:szCs w:val="28"/>
          <w:lang w:val="kk-KZ"/>
        </w:rPr>
      </w:pPr>
      <w:r w:rsidRPr="00B443B8">
        <w:rPr>
          <w:rFonts w:asciiTheme="majorHAnsi" w:hAnsiTheme="majorHAnsi" w:cstheme="majorHAnsi"/>
          <w:sz w:val="28"/>
          <w:szCs w:val="28"/>
          <w:lang w:val="kk-KZ"/>
        </w:rPr>
        <w:t xml:space="preserve">Кесте </w:t>
      </w:r>
      <w:r w:rsidR="00DE0CE9">
        <w:rPr>
          <w:rFonts w:asciiTheme="majorHAnsi" w:hAnsiTheme="majorHAnsi" w:cstheme="majorHAnsi"/>
          <w:sz w:val="28"/>
          <w:szCs w:val="28"/>
          <w:lang w:val="kk-KZ"/>
        </w:rPr>
        <w:t>17</w:t>
      </w:r>
      <w:r w:rsidR="00BC728E">
        <w:rPr>
          <w:rFonts w:asciiTheme="majorHAnsi" w:hAnsiTheme="majorHAnsi" w:cstheme="majorHAnsi"/>
          <w:sz w:val="28"/>
          <w:szCs w:val="28"/>
          <w:lang w:val="kk-KZ"/>
        </w:rPr>
        <w:t xml:space="preserve"> -</w:t>
      </w:r>
      <w:r w:rsidR="006E635E" w:rsidRPr="00B443B8">
        <w:rPr>
          <w:rFonts w:asciiTheme="majorHAnsi" w:hAnsiTheme="majorHAnsi" w:cstheme="majorHAnsi"/>
          <w:sz w:val="28"/>
          <w:szCs w:val="28"/>
          <w:lang w:val="kk-KZ"/>
        </w:rPr>
        <w:t xml:space="preserve"> </w:t>
      </w:r>
      <w:r w:rsidR="00B443B8" w:rsidRPr="00B443B8">
        <w:rPr>
          <w:rFonts w:asciiTheme="majorHAnsi" w:hAnsiTheme="majorHAnsi" w:cstheme="majorHAnsi"/>
          <w:sz w:val="28"/>
          <w:szCs w:val="28"/>
          <w:lang w:val="kk-KZ"/>
        </w:rPr>
        <w:t xml:space="preserve">Қазақстан Республикасының №1 және №2 асыл тұқым орталықтарында бұқалардың генетикалық ақауларын ПТР </w:t>
      </w:r>
      <w:r w:rsidR="00BC728E">
        <w:rPr>
          <w:rFonts w:asciiTheme="majorHAnsi" w:hAnsiTheme="majorHAnsi" w:cstheme="majorHAnsi"/>
          <w:sz w:val="28"/>
          <w:szCs w:val="28"/>
          <w:lang w:val="kk-KZ"/>
        </w:rPr>
        <w:t>диагностикасымен қамту дәрежесі</w:t>
      </w:r>
    </w:p>
    <w:p w14:paraId="2DB27980" w14:textId="77777777" w:rsidR="00BC728E" w:rsidRPr="00995B2E" w:rsidRDefault="00BC728E" w:rsidP="00BC728E">
      <w:pPr>
        <w:spacing w:after="0" w:line="240" w:lineRule="auto"/>
        <w:jc w:val="both"/>
        <w:rPr>
          <w:rFonts w:asciiTheme="majorHAnsi" w:hAnsiTheme="majorHAnsi" w:cstheme="majorHAnsi"/>
          <w:sz w:val="28"/>
          <w:szCs w:val="28"/>
          <w:highlight w:val="yellow"/>
          <w:lang w:val="kk-KZ"/>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14"/>
        <w:gridCol w:w="2976"/>
        <w:gridCol w:w="1985"/>
        <w:gridCol w:w="1843"/>
      </w:tblGrid>
      <w:tr w:rsidR="00B443B8" w:rsidRPr="00BC728E" w14:paraId="6A8A4A55" w14:textId="77777777" w:rsidTr="00E11BFD">
        <w:trPr>
          <w:trHeight w:val="680"/>
        </w:trPr>
        <w:tc>
          <w:tcPr>
            <w:tcW w:w="567" w:type="dxa"/>
            <w:vMerge w:val="restart"/>
            <w:shd w:val="clear" w:color="auto" w:fill="auto"/>
          </w:tcPr>
          <w:p w14:paraId="42B9F031" w14:textId="233EB3A6" w:rsidR="00B443B8" w:rsidRPr="00BC728E" w:rsidRDefault="00B443B8" w:rsidP="00B443B8">
            <w:pPr>
              <w:spacing w:after="0" w:line="240" w:lineRule="auto"/>
              <w:jc w:val="center"/>
              <w:rPr>
                <w:rFonts w:asciiTheme="majorHAnsi" w:hAnsiTheme="majorHAnsi" w:cstheme="majorHAnsi"/>
                <w:sz w:val="24"/>
                <w:szCs w:val="24"/>
                <w:highlight w:val="yellow"/>
                <w:lang w:val="kk-KZ"/>
              </w:rPr>
            </w:pPr>
            <w:r w:rsidRPr="00BC728E">
              <w:rPr>
                <w:sz w:val="24"/>
                <w:szCs w:val="24"/>
              </w:rPr>
              <w:lastRenderedPageBreak/>
              <w:t>№ р/н</w:t>
            </w:r>
          </w:p>
        </w:tc>
        <w:tc>
          <w:tcPr>
            <w:tcW w:w="2014" w:type="dxa"/>
            <w:vMerge w:val="restart"/>
            <w:shd w:val="clear" w:color="auto" w:fill="auto"/>
          </w:tcPr>
          <w:p w14:paraId="7240556C" w14:textId="0EEDBD5E" w:rsidR="00B443B8" w:rsidRPr="00BC728E" w:rsidRDefault="00B443B8" w:rsidP="00B443B8">
            <w:pPr>
              <w:spacing w:after="0" w:line="240" w:lineRule="auto"/>
              <w:rPr>
                <w:rFonts w:asciiTheme="majorHAnsi" w:hAnsiTheme="majorHAnsi" w:cstheme="majorHAnsi"/>
                <w:sz w:val="24"/>
                <w:szCs w:val="24"/>
                <w:highlight w:val="yellow"/>
                <w:lang w:val="kk-KZ"/>
              </w:rPr>
            </w:pPr>
            <w:proofErr w:type="spellStart"/>
            <w:r w:rsidRPr="00BC728E">
              <w:rPr>
                <w:sz w:val="24"/>
                <w:szCs w:val="24"/>
              </w:rPr>
              <w:t>Бұқаның</w:t>
            </w:r>
            <w:proofErr w:type="spellEnd"/>
            <w:r w:rsidRPr="00BC728E">
              <w:rPr>
                <w:sz w:val="24"/>
                <w:szCs w:val="24"/>
              </w:rPr>
              <w:t xml:space="preserve"> </w:t>
            </w:r>
            <w:proofErr w:type="spellStart"/>
            <w:r w:rsidRPr="00BC728E">
              <w:rPr>
                <w:sz w:val="24"/>
                <w:szCs w:val="24"/>
              </w:rPr>
              <w:t>лақап</w:t>
            </w:r>
            <w:proofErr w:type="spellEnd"/>
            <w:r w:rsidRPr="00BC728E">
              <w:rPr>
                <w:sz w:val="24"/>
                <w:szCs w:val="24"/>
              </w:rPr>
              <w:t xml:space="preserve"> </w:t>
            </w:r>
            <w:proofErr w:type="spellStart"/>
            <w:r w:rsidRPr="00BC728E">
              <w:rPr>
                <w:sz w:val="24"/>
                <w:szCs w:val="24"/>
              </w:rPr>
              <w:t>аты</w:t>
            </w:r>
            <w:proofErr w:type="spellEnd"/>
          </w:p>
        </w:tc>
        <w:tc>
          <w:tcPr>
            <w:tcW w:w="2976" w:type="dxa"/>
            <w:shd w:val="clear" w:color="auto" w:fill="auto"/>
          </w:tcPr>
          <w:p w14:paraId="291A1755" w14:textId="0A8B3B1C" w:rsidR="00B443B8" w:rsidRPr="00BC728E" w:rsidRDefault="00B443B8" w:rsidP="00D6761A">
            <w:pPr>
              <w:spacing w:after="0" w:line="240" w:lineRule="auto"/>
              <w:jc w:val="center"/>
              <w:rPr>
                <w:rFonts w:asciiTheme="majorHAnsi" w:hAnsiTheme="majorHAnsi" w:cstheme="majorHAnsi"/>
                <w:sz w:val="24"/>
                <w:szCs w:val="24"/>
                <w:highlight w:val="yellow"/>
                <w:lang w:val="kk-KZ"/>
              </w:rPr>
            </w:pPr>
            <w:r w:rsidRPr="00BC728E">
              <w:rPr>
                <w:rFonts w:asciiTheme="majorHAnsi" w:hAnsiTheme="majorHAnsi" w:cstheme="majorHAnsi"/>
                <w:sz w:val="24"/>
                <w:szCs w:val="24"/>
                <w:lang w:val="kk-KZ"/>
              </w:rPr>
              <w:t>TR, TP, TC, TV, TL, TD, HH1, HH2, HH3, HH4, HH5, HH6, HCD</w:t>
            </w:r>
          </w:p>
        </w:tc>
        <w:tc>
          <w:tcPr>
            <w:tcW w:w="1985" w:type="dxa"/>
            <w:shd w:val="clear" w:color="auto" w:fill="auto"/>
          </w:tcPr>
          <w:p w14:paraId="68FDDE89" w14:textId="3764D841" w:rsidR="00B443B8" w:rsidRPr="00BC728E" w:rsidRDefault="00B443B8" w:rsidP="00B443B8">
            <w:pPr>
              <w:spacing w:after="0" w:line="240" w:lineRule="auto"/>
              <w:jc w:val="center"/>
              <w:rPr>
                <w:rFonts w:asciiTheme="majorHAnsi" w:hAnsiTheme="majorHAnsi" w:cstheme="majorHAnsi"/>
                <w:sz w:val="24"/>
                <w:szCs w:val="24"/>
                <w:highlight w:val="yellow"/>
                <w:lang w:val="kk-KZ"/>
              </w:rPr>
            </w:pPr>
            <w:r w:rsidRPr="00BC728E">
              <w:rPr>
                <w:rFonts w:asciiTheme="majorHAnsi" w:hAnsiTheme="majorHAnsi" w:cstheme="majorHAnsi"/>
                <w:sz w:val="24"/>
                <w:szCs w:val="24"/>
                <w:lang w:val="kk-KZ"/>
              </w:rPr>
              <w:t>Гетерозиготалы тасымалдаушы</w:t>
            </w:r>
          </w:p>
        </w:tc>
        <w:tc>
          <w:tcPr>
            <w:tcW w:w="1843" w:type="dxa"/>
            <w:shd w:val="clear" w:color="auto" w:fill="auto"/>
          </w:tcPr>
          <w:p w14:paraId="665CE712" w14:textId="7E246298" w:rsidR="00B443B8" w:rsidRPr="00BC728E" w:rsidRDefault="00640E53" w:rsidP="00640E53">
            <w:pPr>
              <w:pStyle w:val="af4"/>
              <w:jc w:val="center"/>
              <w:rPr>
                <w:rFonts w:ascii="Times New Roman" w:hAnsi="Times New Roman"/>
                <w:sz w:val="24"/>
                <w:szCs w:val="24"/>
              </w:rPr>
            </w:pPr>
            <w:r w:rsidRPr="00BC728E">
              <w:rPr>
                <w:rFonts w:ascii="Times New Roman" w:hAnsi="Times New Roman"/>
                <w:sz w:val="24"/>
                <w:szCs w:val="24"/>
                <w:lang w:val="kk-KZ"/>
              </w:rPr>
              <w:t xml:space="preserve">Балаумен </w:t>
            </w:r>
            <w:r w:rsidR="00B443B8" w:rsidRPr="00BC728E">
              <w:rPr>
                <w:rFonts w:ascii="Times New Roman" w:hAnsi="Times New Roman"/>
                <w:sz w:val="24"/>
                <w:szCs w:val="24"/>
                <w:lang w:val="kk-KZ"/>
              </w:rPr>
              <w:t xml:space="preserve"> қамту үлесі</w:t>
            </w:r>
          </w:p>
          <w:p w14:paraId="6E4F129F" w14:textId="32C90F4E" w:rsidR="00B443B8" w:rsidRPr="00BC728E" w:rsidRDefault="00B443B8" w:rsidP="00B443B8">
            <w:pPr>
              <w:spacing w:after="0" w:line="240" w:lineRule="auto"/>
              <w:jc w:val="center"/>
              <w:rPr>
                <w:rFonts w:asciiTheme="majorHAnsi" w:hAnsiTheme="majorHAnsi" w:cstheme="majorHAnsi"/>
                <w:sz w:val="24"/>
                <w:szCs w:val="24"/>
                <w:highlight w:val="yellow"/>
                <w:lang w:val="kk-KZ"/>
              </w:rPr>
            </w:pPr>
          </w:p>
        </w:tc>
      </w:tr>
      <w:tr w:rsidR="006E635E" w:rsidRPr="0081234A" w14:paraId="64294BE0" w14:textId="77777777" w:rsidTr="00E11BFD">
        <w:trPr>
          <w:trHeight w:val="311"/>
        </w:trPr>
        <w:tc>
          <w:tcPr>
            <w:tcW w:w="567" w:type="dxa"/>
            <w:vMerge/>
            <w:shd w:val="clear" w:color="auto" w:fill="auto"/>
          </w:tcPr>
          <w:p w14:paraId="5652805C" w14:textId="77777777" w:rsidR="006E635E" w:rsidRPr="00BC728E" w:rsidRDefault="006E635E" w:rsidP="007E22EE">
            <w:pPr>
              <w:spacing w:after="0" w:line="240" w:lineRule="auto"/>
              <w:jc w:val="center"/>
              <w:rPr>
                <w:rFonts w:asciiTheme="majorHAnsi" w:hAnsiTheme="majorHAnsi" w:cstheme="majorHAnsi"/>
                <w:sz w:val="24"/>
                <w:szCs w:val="24"/>
                <w:highlight w:val="yellow"/>
                <w:lang w:val="kk-KZ"/>
              </w:rPr>
            </w:pPr>
          </w:p>
        </w:tc>
        <w:tc>
          <w:tcPr>
            <w:tcW w:w="2014" w:type="dxa"/>
            <w:vMerge/>
            <w:shd w:val="clear" w:color="auto" w:fill="auto"/>
          </w:tcPr>
          <w:p w14:paraId="36132F53" w14:textId="77777777" w:rsidR="006E635E" w:rsidRPr="00BC728E" w:rsidRDefault="006E635E" w:rsidP="007E22EE">
            <w:pPr>
              <w:spacing w:after="0" w:line="240" w:lineRule="auto"/>
              <w:rPr>
                <w:rFonts w:asciiTheme="majorHAnsi" w:hAnsiTheme="majorHAnsi" w:cstheme="majorHAnsi"/>
                <w:sz w:val="24"/>
                <w:szCs w:val="24"/>
                <w:highlight w:val="yellow"/>
                <w:lang w:val="kk-KZ"/>
              </w:rPr>
            </w:pPr>
          </w:p>
        </w:tc>
        <w:tc>
          <w:tcPr>
            <w:tcW w:w="6804" w:type="dxa"/>
            <w:gridSpan w:val="3"/>
            <w:shd w:val="clear" w:color="auto" w:fill="auto"/>
          </w:tcPr>
          <w:p w14:paraId="190B5E31" w14:textId="5374AB6F" w:rsidR="006E635E" w:rsidRPr="00BC728E" w:rsidRDefault="00B443B8" w:rsidP="000D0AD9">
            <w:pPr>
              <w:spacing w:after="0" w:line="240" w:lineRule="auto"/>
              <w:jc w:val="center"/>
              <w:rPr>
                <w:rFonts w:asciiTheme="majorHAnsi" w:hAnsiTheme="majorHAnsi" w:cstheme="majorHAnsi"/>
                <w:sz w:val="24"/>
                <w:szCs w:val="24"/>
                <w:highlight w:val="yellow"/>
                <w:lang w:val="kk-KZ"/>
              </w:rPr>
            </w:pPr>
            <w:r w:rsidRPr="00BC728E">
              <w:rPr>
                <w:rFonts w:asciiTheme="majorHAnsi" w:hAnsiTheme="majorHAnsi" w:cstheme="majorHAnsi"/>
                <w:sz w:val="24"/>
                <w:szCs w:val="24"/>
                <w:lang w:val="kk-KZ"/>
              </w:rPr>
              <w:t>№1 голшт</w:t>
            </w:r>
            <w:r w:rsidR="00BB374A" w:rsidRPr="00BC728E">
              <w:rPr>
                <w:rFonts w:asciiTheme="majorHAnsi" w:hAnsiTheme="majorHAnsi" w:cstheme="majorHAnsi"/>
                <w:sz w:val="24"/>
                <w:szCs w:val="24"/>
                <w:lang w:val="kk-KZ"/>
              </w:rPr>
              <w:t>е</w:t>
            </w:r>
            <w:r w:rsidRPr="00BC728E">
              <w:rPr>
                <w:rFonts w:asciiTheme="majorHAnsi" w:hAnsiTheme="majorHAnsi" w:cstheme="majorHAnsi"/>
                <w:sz w:val="24"/>
                <w:szCs w:val="24"/>
                <w:lang w:val="kk-KZ"/>
              </w:rPr>
              <w:t xml:space="preserve">ин тұқымды бұқалары </w:t>
            </w:r>
            <w:r w:rsidR="000D0AD9" w:rsidRPr="00BC728E">
              <w:rPr>
                <w:rFonts w:asciiTheme="majorHAnsi" w:hAnsiTheme="majorHAnsi" w:cstheme="majorHAnsi"/>
                <w:sz w:val="24"/>
                <w:szCs w:val="24"/>
                <w:lang w:val="kk-KZ"/>
              </w:rPr>
              <w:t xml:space="preserve">үстайтын </w:t>
            </w:r>
            <w:r w:rsidRPr="00BC728E">
              <w:rPr>
                <w:rFonts w:asciiTheme="majorHAnsi" w:hAnsiTheme="majorHAnsi" w:cstheme="majorHAnsi"/>
                <w:sz w:val="24"/>
                <w:szCs w:val="24"/>
                <w:lang w:val="kk-KZ"/>
              </w:rPr>
              <w:t>асыл тұқым орталығы</w:t>
            </w:r>
          </w:p>
        </w:tc>
      </w:tr>
      <w:tr w:rsidR="006E635E" w:rsidRPr="00BC728E" w14:paraId="35D548C6" w14:textId="77777777" w:rsidTr="00E11BFD">
        <w:tc>
          <w:tcPr>
            <w:tcW w:w="567" w:type="dxa"/>
            <w:shd w:val="clear" w:color="auto" w:fill="auto"/>
          </w:tcPr>
          <w:p w14:paraId="1F50B48E"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w:t>
            </w:r>
          </w:p>
        </w:tc>
        <w:tc>
          <w:tcPr>
            <w:tcW w:w="2014" w:type="dxa"/>
            <w:shd w:val="clear" w:color="auto" w:fill="auto"/>
          </w:tcPr>
          <w:p w14:paraId="762B7FCD" w14:textId="77777777" w:rsidR="006E635E" w:rsidRPr="00BC728E" w:rsidRDefault="006E635E" w:rsidP="007E22EE">
            <w:pPr>
              <w:spacing w:after="0" w:line="240" w:lineRule="auto"/>
              <w:rPr>
                <w:rFonts w:asciiTheme="majorHAnsi" w:hAnsiTheme="majorHAnsi" w:cstheme="majorHAnsi"/>
                <w:sz w:val="24"/>
                <w:szCs w:val="24"/>
                <w:lang w:val="en-US"/>
              </w:rPr>
            </w:pPr>
            <w:proofErr w:type="spellStart"/>
            <w:r w:rsidRPr="00BC728E">
              <w:rPr>
                <w:rFonts w:asciiTheme="majorHAnsi" w:hAnsiTheme="majorHAnsi" w:cstheme="majorHAnsi"/>
                <w:sz w:val="24"/>
                <w:szCs w:val="24"/>
              </w:rPr>
              <w:t>Benner</w:t>
            </w:r>
            <w:proofErr w:type="spellEnd"/>
            <w:r w:rsidRPr="00BC728E">
              <w:rPr>
                <w:rFonts w:asciiTheme="majorHAnsi" w:hAnsiTheme="majorHAnsi" w:cstheme="majorHAnsi"/>
                <w:sz w:val="24"/>
                <w:szCs w:val="24"/>
                <w:lang w:val="kk-KZ"/>
              </w:rPr>
              <w:t xml:space="preserve"> </w:t>
            </w:r>
            <w:proofErr w:type="spellStart"/>
            <w:r w:rsidRPr="00BC728E">
              <w:rPr>
                <w:rFonts w:asciiTheme="majorHAnsi" w:hAnsiTheme="majorHAnsi" w:cstheme="majorHAnsi"/>
                <w:sz w:val="24"/>
                <w:szCs w:val="24"/>
              </w:rPr>
              <w:t>Bright</w:t>
            </w:r>
            <w:proofErr w:type="spellEnd"/>
          </w:p>
        </w:tc>
        <w:tc>
          <w:tcPr>
            <w:tcW w:w="2976" w:type="dxa"/>
            <w:shd w:val="clear" w:color="auto" w:fill="auto"/>
          </w:tcPr>
          <w:p w14:paraId="7DD2E1F7"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13/6</w:t>
            </w:r>
          </w:p>
        </w:tc>
        <w:tc>
          <w:tcPr>
            <w:tcW w:w="1985" w:type="dxa"/>
            <w:shd w:val="clear" w:color="auto" w:fill="auto"/>
          </w:tcPr>
          <w:p w14:paraId="1E33C2BC"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rPr>
              <w:t>HCDC</w:t>
            </w:r>
          </w:p>
        </w:tc>
        <w:tc>
          <w:tcPr>
            <w:tcW w:w="1843" w:type="dxa"/>
            <w:shd w:val="clear" w:color="auto" w:fill="auto"/>
          </w:tcPr>
          <w:p w14:paraId="42C25F78" w14:textId="77777777" w:rsidR="006E635E" w:rsidRPr="00BC728E" w:rsidRDefault="006E635E" w:rsidP="007E22EE">
            <w:pPr>
              <w:spacing w:after="0" w:line="240" w:lineRule="auto"/>
              <w:jc w:val="center"/>
              <w:rPr>
                <w:rFonts w:asciiTheme="majorHAnsi" w:hAnsiTheme="majorHAnsi" w:cstheme="majorHAnsi"/>
                <w:sz w:val="24"/>
                <w:szCs w:val="24"/>
              </w:rPr>
            </w:pPr>
            <w:r w:rsidRPr="00BC728E">
              <w:rPr>
                <w:rFonts w:asciiTheme="majorHAnsi" w:hAnsiTheme="majorHAnsi" w:cstheme="majorHAnsi"/>
                <w:sz w:val="24"/>
                <w:szCs w:val="24"/>
                <w:lang w:val="kk-KZ"/>
              </w:rPr>
              <w:t>46,15</w:t>
            </w:r>
            <w:r w:rsidRPr="00BC728E">
              <w:rPr>
                <w:rFonts w:asciiTheme="majorHAnsi" w:hAnsiTheme="majorHAnsi" w:cstheme="majorHAnsi"/>
                <w:sz w:val="24"/>
                <w:szCs w:val="24"/>
              </w:rPr>
              <w:t>%</w:t>
            </w:r>
          </w:p>
        </w:tc>
      </w:tr>
      <w:tr w:rsidR="006E635E" w:rsidRPr="00BC728E" w14:paraId="2F3CFACE" w14:textId="77777777" w:rsidTr="00E11BFD">
        <w:tc>
          <w:tcPr>
            <w:tcW w:w="567" w:type="dxa"/>
            <w:shd w:val="clear" w:color="auto" w:fill="auto"/>
          </w:tcPr>
          <w:p w14:paraId="5255A706"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2</w:t>
            </w:r>
          </w:p>
        </w:tc>
        <w:tc>
          <w:tcPr>
            <w:tcW w:w="2014" w:type="dxa"/>
            <w:shd w:val="clear" w:color="auto" w:fill="auto"/>
          </w:tcPr>
          <w:p w14:paraId="3AF57BE1"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kk-KZ"/>
              </w:rPr>
              <w:t>Дабыл</w:t>
            </w:r>
          </w:p>
        </w:tc>
        <w:tc>
          <w:tcPr>
            <w:tcW w:w="2976" w:type="dxa"/>
            <w:shd w:val="clear" w:color="auto" w:fill="auto"/>
          </w:tcPr>
          <w:p w14:paraId="769E3363"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13/6</w:t>
            </w:r>
          </w:p>
        </w:tc>
        <w:tc>
          <w:tcPr>
            <w:tcW w:w="1985" w:type="dxa"/>
            <w:shd w:val="clear" w:color="auto" w:fill="auto"/>
          </w:tcPr>
          <w:p w14:paraId="2E265633"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rPr>
              <w:t>HCDC</w:t>
            </w:r>
          </w:p>
        </w:tc>
        <w:tc>
          <w:tcPr>
            <w:tcW w:w="1843" w:type="dxa"/>
            <w:shd w:val="clear" w:color="auto" w:fill="auto"/>
          </w:tcPr>
          <w:p w14:paraId="0FC5B853"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46,15</w:t>
            </w:r>
            <w:r w:rsidRPr="00BC728E">
              <w:rPr>
                <w:rFonts w:asciiTheme="majorHAnsi" w:hAnsiTheme="majorHAnsi" w:cstheme="majorHAnsi"/>
                <w:sz w:val="24"/>
                <w:szCs w:val="24"/>
              </w:rPr>
              <w:t>%</w:t>
            </w:r>
          </w:p>
        </w:tc>
      </w:tr>
      <w:tr w:rsidR="006E635E" w:rsidRPr="00BC728E" w14:paraId="11FB2946" w14:textId="77777777" w:rsidTr="00E11BFD">
        <w:tc>
          <w:tcPr>
            <w:tcW w:w="567" w:type="dxa"/>
            <w:shd w:val="clear" w:color="auto" w:fill="auto"/>
          </w:tcPr>
          <w:p w14:paraId="516E8295"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3</w:t>
            </w:r>
          </w:p>
        </w:tc>
        <w:tc>
          <w:tcPr>
            <w:tcW w:w="2014" w:type="dxa"/>
            <w:shd w:val="clear" w:color="auto" w:fill="auto"/>
          </w:tcPr>
          <w:p w14:paraId="17946E7D"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Benner Ja</w:t>
            </w:r>
            <w:proofErr w:type="spellStart"/>
            <w:r w:rsidRPr="00BC728E">
              <w:rPr>
                <w:rFonts w:asciiTheme="majorHAnsi" w:hAnsiTheme="majorHAnsi" w:cstheme="majorHAnsi"/>
                <w:sz w:val="24"/>
                <w:szCs w:val="24"/>
              </w:rPr>
              <w:t>hZah</w:t>
            </w:r>
            <w:proofErr w:type="spellEnd"/>
          </w:p>
        </w:tc>
        <w:tc>
          <w:tcPr>
            <w:tcW w:w="2976" w:type="dxa"/>
            <w:shd w:val="clear" w:color="auto" w:fill="auto"/>
          </w:tcPr>
          <w:p w14:paraId="345F7B84"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13/6</w:t>
            </w:r>
          </w:p>
        </w:tc>
        <w:tc>
          <w:tcPr>
            <w:tcW w:w="1985" w:type="dxa"/>
            <w:shd w:val="clear" w:color="auto" w:fill="auto"/>
          </w:tcPr>
          <w:p w14:paraId="4E124314"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rPr>
              <w:t>HH5C</w:t>
            </w:r>
          </w:p>
        </w:tc>
        <w:tc>
          <w:tcPr>
            <w:tcW w:w="1843" w:type="dxa"/>
            <w:shd w:val="clear" w:color="auto" w:fill="auto"/>
          </w:tcPr>
          <w:p w14:paraId="2DA44516"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46,15</w:t>
            </w:r>
            <w:r w:rsidRPr="00BC728E">
              <w:rPr>
                <w:rFonts w:asciiTheme="majorHAnsi" w:hAnsiTheme="majorHAnsi" w:cstheme="majorHAnsi"/>
                <w:sz w:val="24"/>
                <w:szCs w:val="24"/>
              </w:rPr>
              <w:t>%</w:t>
            </w:r>
          </w:p>
        </w:tc>
      </w:tr>
      <w:tr w:rsidR="006E635E" w:rsidRPr="00BC728E" w14:paraId="3CE5972A" w14:textId="77777777" w:rsidTr="00E11BFD">
        <w:tc>
          <w:tcPr>
            <w:tcW w:w="567" w:type="dxa"/>
            <w:shd w:val="clear" w:color="auto" w:fill="auto"/>
          </w:tcPr>
          <w:p w14:paraId="6B6B1275"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4</w:t>
            </w:r>
          </w:p>
        </w:tc>
        <w:tc>
          <w:tcPr>
            <w:tcW w:w="2014" w:type="dxa"/>
            <w:shd w:val="clear" w:color="auto" w:fill="auto"/>
          </w:tcPr>
          <w:p w14:paraId="05AFFCE8" w14:textId="77777777" w:rsidR="006E635E" w:rsidRPr="00BC728E" w:rsidRDefault="006E635E" w:rsidP="007E22EE">
            <w:pPr>
              <w:spacing w:after="0" w:line="240" w:lineRule="auto"/>
              <w:rPr>
                <w:rFonts w:asciiTheme="majorHAnsi" w:hAnsiTheme="majorHAnsi" w:cstheme="majorHAnsi"/>
                <w:sz w:val="24"/>
                <w:szCs w:val="24"/>
                <w:lang w:val="en-US"/>
              </w:rPr>
            </w:pPr>
            <w:proofErr w:type="spellStart"/>
            <w:r w:rsidRPr="00BC728E">
              <w:rPr>
                <w:rFonts w:asciiTheme="majorHAnsi" w:hAnsiTheme="majorHAnsi" w:cstheme="majorHAnsi"/>
                <w:sz w:val="24"/>
                <w:szCs w:val="24"/>
                <w:lang w:val="en-US"/>
              </w:rPr>
              <w:t>Mocnang</w:t>
            </w:r>
            <w:proofErr w:type="spellEnd"/>
            <w:r w:rsidRPr="00BC728E">
              <w:rPr>
                <w:rFonts w:asciiTheme="majorHAnsi" w:hAnsiTheme="majorHAnsi" w:cstheme="majorHAnsi"/>
                <w:sz w:val="24"/>
                <w:szCs w:val="24"/>
                <w:lang w:val="en-US"/>
              </w:rPr>
              <w:t xml:space="preserve"> </w:t>
            </w:r>
            <w:proofErr w:type="spellStart"/>
            <w:r w:rsidRPr="00BC728E">
              <w:rPr>
                <w:rFonts w:asciiTheme="majorHAnsi" w:hAnsiTheme="majorHAnsi" w:cstheme="majorHAnsi"/>
                <w:sz w:val="24"/>
                <w:szCs w:val="24"/>
              </w:rPr>
              <w:t>Dude</w:t>
            </w:r>
            <w:proofErr w:type="spellEnd"/>
            <w:r w:rsidRPr="00BC728E">
              <w:rPr>
                <w:rFonts w:asciiTheme="majorHAnsi" w:hAnsiTheme="majorHAnsi" w:cstheme="majorHAnsi"/>
                <w:sz w:val="24"/>
                <w:szCs w:val="24"/>
                <w:lang w:val="en-US"/>
              </w:rPr>
              <w:t xml:space="preserve"> Walkabout</w:t>
            </w:r>
          </w:p>
        </w:tc>
        <w:tc>
          <w:tcPr>
            <w:tcW w:w="2976" w:type="dxa"/>
            <w:shd w:val="clear" w:color="auto" w:fill="auto"/>
          </w:tcPr>
          <w:p w14:paraId="4B86010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13/6</w:t>
            </w:r>
          </w:p>
        </w:tc>
        <w:tc>
          <w:tcPr>
            <w:tcW w:w="1985" w:type="dxa"/>
            <w:shd w:val="clear" w:color="auto" w:fill="auto"/>
          </w:tcPr>
          <w:p w14:paraId="6EE37FCD"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rPr>
              <w:t>HH5C</w:t>
            </w:r>
          </w:p>
        </w:tc>
        <w:tc>
          <w:tcPr>
            <w:tcW w:w="1843" w:type="dxa"/>
            <w:shd w:val="clear" w:color="auto" w:fill="auto"/>
          </w:tcPr>
          <w:p w14:paraId="28AAD622"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46,15</w:t>
            </w:r>
            <w:r w:rsidRPr="00BC728E">
              <w:rPr>
                <w:rFonts w:asciiTheme="majorHAnsi" w:hAnsiTheme="majorHAnsi" w:cstheme="majorHAnsi"/>
                <w:sz w:val="24"/>
                <w:szCs w:val="24"/>
              </w:rPr>
              <w:t>%</w:t>
            </w:r>
          </w:p>
        </w:tc>
      </w:tr>
      <w:tr w:rsidR="006E635E" w:rsidRPr="00BC728E" w14:paraId="3DCB5971" w14:textId="77777777" w:rsidTr="00E11BFD">
        <w:tc>
          <w:tcPr>
            <w:tcW w:w="567" w:type="dxa"/>
            <w:shd w:val="clear" w:color="auto" w:fill="auto"/>
          </w:tcPr>
          <w:p w14:paraId="4EE504AB"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5</w:t>
            </w:r>
          </w:p>
        </w:tc>
        <w:tc>
          <w:tcPr>
            <w:tcW w:w="2014" w:type="dxa"/>
            <w:shd w:val="clear" w:color="auto" w:fill="auto"/>
          </w:tcPr>
          <w:p w14:paraId="42F0E8DD"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kk-KZ"/>
              </w:rPr>
              <w:t>Rapallo 10831925</w:t>
            </w:r>
          </w:p>
        </w:tc>
        <w:tc>
          <w:tcPr>
            <w:tcW w:w="2976" w:type="dxa"/>
            <w:shd w:val="clear" w:color="auto" w:fill="auto"/>
          </w:tcPr>
          <w:p w14:paraId="2F2250D6"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13/8</w:t>
            </w:r>
          </w:p>
        </w:tc>
        <w:tc>
          <w:tcPr>
            <w:tcW w:w="1985" w:type="dxa"/>
            <w:shd w:val="clear" w:color="auto" w:fill="auto"/>
          </w:tcPr>
          <w:p w14:paraId="5283E075" w14:textId="77777777" w:rsidR="006E635E" w:rsidRPr="00BC728E" w:rsidRDefault="006E635E" w:rsidP="007E22EE">
            <w:pPr>
              <w:spacing w:after="0" w:line="240" w:lineRule="auto"/>
              <w:jc w:val="center"/>
              <w:rPr>
                <w:rFonts w:asciiTheme="majorHAnsi" w:hAnsiTheme="majorHAnsi" w:cstheme="majorHAnsi"/>
                <w:sz w:val="24"/>
                <w:szCs w:val="24"/>
              </w:rPr>
            </w:pPr>
            <w:r w:rsidRPr="00BC728E">
              <w:rPr>
                <w:rFonts w:asciiTheme="majorHAnsi" w:hAnsiTheme="majorHAnsi" w:cstheme="majorHAnsi"/>
                <w:sz w:val="24"/>
                <w:szCs w:val="24"/>
                <w:lang w:val="kk-KZ"/>
              </w:rPr>
              <w:t>-</w:t>
            </w:r>
          </w:p>
        </w:tc>
        <w:tc>
          <w:tcPr>
            <w:tcW w:w="1843" w:type="dxa"/>
            <w:shd w:val="clear" w:color="auto" w:fill="auto"/>
          </w:tcPr>
          <w:p w14:paraId="2846C39E"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61,53</w:t>
            </w:r>
            <w:r w:rsidRPr="00BC728E">
              <w:rPr>
                <w:rFonts w:asciiTheme="majorHAnsi" w:hAnsiTheme="majorHAnsi" w:cstheme="majorHAnsi"/>
                <w:sz w:val="24"/>
                <w:szCs w:val="24"/>
              </w:rPr>
              <w:t>%</w:t>
            </w:r>
          </w:p>
        </w:tc>
      </w:tr>
      <w:tr w:rsidR="006E635E" w:rsidRPr="00BC728E" w14:paraId="3DC1C251" w14:textId="77777777" w:rsidTr="00E11BFD">
        <w:tc>
          <w:tcPr>
            <w:tcW w:w="567" w:type="dxa"/>
            <w:shd w:val="clear" w:color="auto" w:fill="auto"/>
          </w:tcPr>
          <w:p w14:paraId="3D33241C"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6</w:t>
            </w:r>
          </w:p>
        </w:tc>
        <w:tc>
          <w:tcPr>
            <w:tcW w:w="2014" w:type="dxa"/>
            <w:shd w:val="clear" w:color="auto" w:fill="auto"/>
          </w:tcPr>
          <w:p w14:paraId="6DFD1AC3" w14:textId="1EDE532D" w:rsidR="006E635E" w:rsidRPr="00BC728E" w:rsidRDefault="006E635E" w:rsidP="00BB374A">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kk-KZ"/>
              </w:rPr>
              <w:t>Б</w:t>
            </w:r>
            <w:r w:rsidR="00BB374A" w:rsidRPr="00BC728E">
              <w:rPr>
                <w:rFonts w:asciiTheme="majorHAnsi" w:hAnsiTheme="majorHAnsi" w:cstheme="majorHAnsi"/>
                <w:sz w:val="24"/>
                <w:szCs w:val="24"/>
                <w:lang w:val="kk-KZ"/>
              </w:rPr>
              <w:t>ұқалар</w:t>
            </w:r>
            <w:r w:rsidRPr="00BC728E">
              <w:rPr>
                <w:rFonts w:asciiTheme="majorHAnsi" w:hAnsiTheme="majorHAnsi" w:cstheme="majorHAnsi"/>
                <w:sz w:val="24"/>
                <w:szCs w:val="24"/>
                <w:lang w:val="kk-KZ"/>
              </w:rPr>
              <w:t xml:space="preserve"> (n=2)</w:t>
            </w:r>
          </w:p>
        </w:tc>
        <w:tc>
          <w:tcPr>
            <w:tcW w:w="2976" w:type="dxa"/>
            <w:shd w:val="clear" w:color="auto" w:fill="auto"/>
          </w:tcPr>
          <w:p w14:paraId="21F8ADD1"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13/6</w:t>
            </w:r>
          </w:p>
        </w:tc>
        <w:tc>
          <w:tcPr>
            <w:tcW w:w="1985" w:type="dxa"/>
            <w:shd w:val="clear" w:color="auto" w:fill="auto"/>
          </w:tcPr>
          <w:p w14:paraId="5C30F1E2"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5CBC4577"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46,15</w:t>
            </w:r>
            <w:r w:rsidRPr="00BC728E">
              <w:rPr>
                <w:rFonts w:asciiTheme="majorHAnsi" w:hAnsiTheme="majorHAnsi" w:cstheme="majorHAnsi"/>
                <w:sz w:val="24"/>
                <w:szCs w:val="24"/>
              </w:rPr>
              <w:t>%</w:t>
            </w:r>
          </w:p>
        </w:tc>
      </w:tr>
      <w:tr w:rsidR="006E635E" w:rsidRPr="00BC728E" w14:paraId="2D98CE83" w14:textId="77777777" w:rsidTr="00E11BFD">
        <w:tc>
          <w:tcPr>
            <w:tcW w:w="567" w:type="dxa"/>
            <w:shd w:val="clear" w:color="auto" w:fill="auto"/>
          </w:tcPr>
          <w:p w14:paraId="4D488055" w14:textId="77777777" w:rsidR="006E635E" w:rsidRPr="00BC728E" w:rsidRDefault="006E635E" w:rsidP="007E22EE">
            <w:pPr>
              <w:spacing w:after="0" w:line="240" w:lineRule="auto"/>
              <w:jc w:val="center"/>
              <w:rPr>
                <w:rFonts w:asciiTheme="majorHAnsi" w:hAnsiTheme="majorHAnsi" w:cstheme="majorHAnsi"/>
                <w:sz w:val="24"/>
                <w:szCs w:val="24"/>
                <w:lang w:val="kk-KZ"/>
              </w:rPr>
            </w:pPr>
          </w:p>
        </w:tc>
        <w:tc>
          <w:tcPr>
            <w:tcW w:w="2014" w:type="dxa"/>
            <w:shd w:val="clear" w:color="auto" w:fill="auto"/>
          </w:tcPr>
          <w:p w14:paraId="71700DB9" w14:textId="23C0BCD4" w:rsidR="006E635E" w:rsidRPr="00BC728E" w:rsidRDefault="006E635E" w:rsidP="00BB374A">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kk-KZ"/>
              </w:rPr>
              <w:t>Б</w:t>
            </w:r>
            <w:r w:rsidR="00BB374A" w:rsidRPr="00BC728E">
              <w:rPr>
                <w:rFonts w:asciiTheme="majorHAnsi" w:hAnsiTheme="majorHAnsi" w:cstheme="majorHAnsi"/>
                <w:sz w:val="24"/>
                <w:szCs w:val="24"/>
                <w:lang w:val="kk-KZ"/>
              </w:rPr>
              <w:t>ұқалар</w:t>
            </w:r>
            <w:r w:rsidRPr="00BC728E">
              <w:rPr>
                <w:rFonts w:asciiTheme="majorHAnsi" w:hAnsiTheme="majorHAnsi" w:cstheme="majorHAnsi"/>
                <w:sz w:val="24"/>
                <w:szCs w:val="24"/>
                <w:lang w:val="kk-KZ"/>
              </w:rPr>
              <w:t xml:space="preserve"> (n=51)</w:t>
            </w:r>
          </w:p>
        </w:tc>
        <w:tc>
          <w:tcPr>
            <w:tcW w:w="2976" w:type="dxa"/>
            <w:shd w:val="clear" w:color="auto" w:fill="auto"/>
          </w:tcPr>
          <w:p w14:paraId="72CB7208"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13/6</w:t>
            </w:r>
          </w:p>
        </w:tc>
        <w:tc>
          <w:tcPr>
            <w:tcW w:w="1985" w:type="dxa"/>
            <w:shd w:val="clear" w:color="auto" w:fill="auto"/>
          </w:tcPr>
          <w:p w14:paraId="01E29878"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6CFFD4E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46,15</w:t>
            </w:r>
            <w:r w:rsidRPr="00BC728E">
              <w:rPr>
                <w:rFonts w:asciiTheme="majorHAnsi" w:hAnsiTheme="majorHAnsi" w:cstheme="majorHAnsi"/>
                <w:sz w:val="24"/>
                <w:szCs w:val="24"/>
              </w:rPr>
              <w:t>%</w:t>
            </w:r>
          </w:p>
        </w:tc>
      </w:tr>
      <w:tr w:rsidR="006E635E" w:rsidRPr="00BC728E" w14:paraId="43A731DD" w14:textId="77777777" w:rsidTr="00E11BFD">
        <w:tc>
          <w:tcPr>
            <w:tcW w:w="567" w:type="dxa"/>
            <w:shd w:val="clear" w:color="auto" w:fill="auto"/>
          </w:tcPr>
          <w:p w14:paraId="5A374165" w14:textId="77777777" w:rsidR="006E635E" w:rsidRPr="00BC728E" w:rsidRDefault="006E635E" w:rsidP="007E22EE">
            <w:pPr>
              <w:spacing w:after="0" w:line="240" w:lineRule="auto"/>
              <w:jc w:val="center"/>
              <w:rPr>
                <w:rFonts w:asciiTheme="majorHAnsi" w:hAnsiTheme="majorHAnsi" w:cstheme="majorHAnsi"/>
                <w:sz w:val="24"/>
                <w:szCs w:val="24"/>
                <w:lang w:val="kk-KZ"/>
              </w:rPr>
            </w:pPr>
          </w:p>
        </w:tc>
        <w:tc>
          <w:tcPr>
            <w:tcW w:w="2014" w:type="dxa"/>
            <w:shd w:val="clear" w:color="auto" w:fill="auto"/>
          </w:tcPr>
          <w:p w14:paraId="14D49650" w14:textId="433E327F" w:rsidR="006E635E" w:rsidRPr="00BC728E" w:rsidRDefault="00BB374A" w:rsidP="00BB374A">
            <w:pPr>
              <w:spacing w:after="0" w:line="240" w:lineRule="auto"/>
              <w:rPr>
                <w:rFonts w:asciiTheme="majorHAnsi" w:hAnsiTheme="majorHAnsi" w:cstheme="majorHAnsi"/>
                <w:sz w:val="24"/>
                <w:szCs w:val="24"/>
                <w:lang w:val="kk-KZ"/>
              </w:rPr>
            </w:pPr>
            <w:r w:rsidRPr="00BC728E">
              <w:rPr>
                <w:rFonts w:asciiTheme="majorHAnsi" w:hAnsiTheme="majorHAnsi" w:cstheme="majorHAnsi"/>
                <w:sz w:val="24"/>
                <w:szCs w:val="24"/>
                <w:lang w:val="kk-KZ"/>
              </w:rPr>
              <w:t>Барлығы</w:t>
            </w:r>
            <w:r w:rsidR="006E635E" w:rsidRPr="00BC728E">
              <w:rPr>
                <w:rFonts w:asciiTheme="majorHAnsi" w:hAnsiTheme="majorHAnsi" w:cstheme="majorHAnsi"/>
                <w:sz w:val="24"/>
                <w:szCs w:val="24"/>
              </w:rPr>
              <w:t xml:space="preserve"> </w:t>
            </w:r>
            <w:r w:rsidR="00A4084A" w:rsidRPr="00BC728E">
              <w:rPr>
                <w:rFonts w:asciiTheme="majorHAnsi" w:hAnsiTheme="majorHAnsi" w:cstheme="majorHAnsi"/>
                <w:sz w:val="24"/>
                <w:szCs w:val="24"/>
                <w:lang w:val="kk-KZ"/>
              </w:rPr>
              <w:t xml:space="preserve"> </w:t>
            </w:r>
            <w:r w:rsidR="006E635E" w:rsidRPr="00BC728E">
              <w:rPr>
                <w:rFonts w:asciiTheme="majorHAnsi" w:hAnsiTheme="majorHAnsi" w:cstheme="majorHAnsi"/>
                <w:sz w:val="24"/>
                <w:szCs w:val="24"/>
                <w:lang w:val="kk-KZ"/>
              </w:rPr>
              <w:t>(n=58)</w:t>
            </w:r>
          </w:p>
        </w:tc>
        <w:tc>
          <w:tcPr>
            <w:tcW w:w="2976" w:type="dxa"/>
            <w:shd w:val="clear" w:color="auto" w:fill="auto"/>
          </w:tcPr>
          <w:p w14:paraId="3A972DA4" w14:textId="77777777" w:rsidR="006E635E" w:rsidRPr="00BC728E" w:rsidRDefault="006E635E" w:rsidP="007E22EE">
            <w:pPr>
              <w:spacing w:after="0" w:line="240" w:lineRule="auto"/>
              <w:jc w:val="center"/>
              <w:rPr>
                <w:rFonts w:asciiTheme="majorHAnsi" w:hAnsiTheme="majorHAnsi" w:cstheme="majorHAnsi"/>
                <w:sz w:val="24"/>
                <w:szCs w:val="24"/>
                <w:lang w:val="kk-KZ"/>
              </w:rPr>
            </w:pPr>
          </w:p>
        </w:tc>
        <w:tc>
          <w:tcPr>
            <w:tcW w:w="1985" w:type="dxa"/>
            <w:shd w:val="clear" w:color="auto" w:fill="auto"/>
          </w:tcPr>
          <w:p w14:paraId="54BEB75B" w14:textId="77777777" w:rsidR="006E635E" w:rsidRPr="00BC728E" w:rsidRDefault="006E635E" w:rsidP="007E22EE">
            <w:pPr>
              <w:spacing w:after="0" w:line="240" w:lineRule="auto"/>
              <w:jc w:val="center"/>
              <w:rPr>
                <w:rFonts w:asciiTheme="majorHAnsi" w:hAnsiTheme="majorHAnsi" w:cstheme="majorHAnsi"/>
                <w:sz w:val="24"/>
                <w:szCs w:val="24"/>
                <w:lang w:val="kk-KZ"/>
              </w:rPr>
            </w:pPr>
          </w:p>
        </w:tc>
        <w:tc>
          <w:tcPr>
            <w:tcW w:w="1843" w:type="dxa"/>
            <w:shd w:val="clear" w:color="auto" w:fill="auto"/>
          </w:tcPr>
          <w:p w14:paraId="338D028A" w14:textId="77777777" w:rsidR="006E635E" w:rsidRPr="00BC728E" w:rsidRDefault="006E635E" w:rsidP="007E22EE">
            <w:pPr>
              <w:spacing w:after="0" w:line="240" w:lineRule="auto"/>
              <w:jc w:val="center"/>
              <w:rPr>
                <w:rFonts w:asciiTheme="majorHAnsi" w:hAnsiTheme="majorHAnsi" w:cstheme="majorHAnsi"/>
                <w:sz w:val="24"/>
                <w:szCs w:val="24"/>
                <w:lang w:val="kk-KZ"/>
              </w:rPr>
            </w:pPr>
          </w:p>
        </w:tc>
      </w:tr>
      <w:tr w:rsidR="006E635E" w:rsidRPr="0081234A" w14:paraId="29F78809" w14:textId="77777777" w:rsidTr="00E11BFD">
        <w:tc>
          <w:tcPr>
            <w:tcW w:w="567" w:type="dxa"/>
            <w:shd w:val="clear" w:color="auto" w:fill="auto"/>
          </w:tcPr>
          <w:p w14:paraId="0030BAF0" w14:textId="77777777" w:rsidR="006E635E" w:rsidRPr="00BC728E" w:rsidRDefault="006E635E" w:rsidP="007E22EE">
            <w:pPr>
              <w:spacing w:after="0" w:line="240" w:lineRule="auto"/>
              <w:jc w:val="center"/>
              <w:rPr>
                <w:rFonts w:asciiTheme="majorHAnsi" w:hAnsiTheme="majorHAnsi" w:cstheme="majorHAnsi"/>
                <w:sz w:val="24"/>
                <w:szCs w:val="24"/>
                <w:highlight w:val="yellow"/>
                <w:lang w:val="kk-KZ"/>
              </w:rPr>
            </w:pPr>
          </w:p>
        </w:tc>
        <w:tc>
          <w:tcPr>
            <w:tcW w:w="2014" w:type="dxa"/>
            <w:shd w:val="clear" w:color="auto" w:fill="auto"/>
          </w:tcPr>
          <w:p w14:paraId="68803FE2" w14:textId="77777777" w:rsidR="006E635E" w:rsidRPr="00BC728E" w:rsidRDefault="006E635E" w:rsidP="007E22EE">
            <w:pPr>
              <w:spacing w:after="0" w:line="240" w:lineRule="auto"/>
              <w:rPr>
                <w:rFonts w:asciiTheme="majorHAnsi" w:hAnsiTheme="majorHAnsi" w:cstheme="majorHAnsi"/>
                <w:sz w:val="24"/>
                <w:szCs w:val="24"/>
                <w:highlight w:val="yellow"/>
                <w:lang w:val="en-US"/>
              </w:rPr>
            </w:pPr>
          </w:p>
        </w:tc>
        <w:tc>
          <w:tcPr>
            <w:tcW w:w="6804" w:type="dxa"/>
            <w:gridSpan w:val="3"/>
            <w:shd w:val="clear" w:color="auto" w:fill="auto"/>
          </w:tcPr>
          <w:p w14:paraId="1B1FB1DF" w14:textId="6F498E1A" w:rsidR="006E635E" w:rsidRPr="00BC728E" w:rsidRDefault="000D0AD9" w:rsidP="000D0AD9">
            <w:pPr>
              <w:spacing w:after="0" w:line="240" w:lineRule="auto"/>
              <w:jc w:val="center"/>
              <w:rPr>
                <w:rFonts w:asciiTheme="majorHAnsi" w:hAnsiTheme="majorHAnsi" w:cstheme="majorHAnsi"/>
                <w:sz w:val="24"/>
                <w:szCs w:val="24"/>
                <w:highlight w:val="yellow"/>
                <w:lang w:val="kk-KZ"/>
              </w:rPr>
            </w:pPr>
            <w:r w:rsidRPr="00BC728E">
              <w:rPr>
                <w:rFonts w:asciiTheme="majorHAnsi" w:hAnsiTheme="majorHAnsi" w:cstheme="majorHAnsi"/>
                <w:sz w:val="24"/>
                <w:szCs w:val="24"/>
                <w:lang w:val="kk-KZ"/>
              </w:rPr>
              <w:t>№2 голшт</w:t>
            </w:r>
            <w:r w:rsidR="00BB374A" w:rsidRPr="00BC728E">
              <w:rPr>
                <w:rFonts w:asciiTheme="majorHAnsi" w:hAnsiTheme="majorHAnsi" w:cstheme="majorHAnsi"/>
                <w:sz w:val="24"/>
                <w:szCs w:val="24"/>
                <w:lang w:val="kk-KZ"/>
              </w:rPr>
              <w:t>е</w:t>
            </w:r>
            <w:r w:rsidRPr="00BC728E">
              <w:rPr>
                <w:rFonts w:asciiTheme="majorHAnsi" w:hAnsiTheme="majorHAnsi" w:cstheme="majorHAnsi"/>
                <w:sz w:val="24"/>
                <w:szCs w:val="24"/>
                <w:lang w:val="kk-KZ"/>
              </w:rPr>
              <w:t>ин тұқымды бұқалары үстайтын асыл тұқым орталығы</w:t>
            </w:r>
          </w:p>
        </w:tc>
      </w:tr>
      <w:tr w:rsidR="006E635E" w:rsidRPr="00BC728E" w14:paraId="6E25124C" w14:textId="77777777" w:rsidTr="00E11BFD">
        <w:tc>
          <w:tcPr>
            <w:tcW w:w="567" w:type="dxa"/>
            <w:shd w:val="clear" w:color="auto" w:fill="auto"/>
          </w:tcPr>
          <w:p w14:paraId="182A9AD0"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8</w:t>
            </w:r>
          </w:p>
        </w:tc>
        <w:tc>
          <w:tcPr>
            <w:tcW w:w="2014" w:type="dxa"/>
            <w:shd w:val="clear" w:color="auto" w:fill="auto"/>
          </w:tcPr>
          <w:p w14:paraId="3581D35D"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Event</w:t>
            </w:r>
          </w:p>
        </w:tc>
        <w:tc>
          <w:tcPr>
            <w:tcW w:w="2976" w:type="dxa"/>
            <w:shd w:val="clear" w:color="auto" w:fill="auto"/>
          </w:tcPr>
          <w:p w14:paraId="50965A4B"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13/12</w:t>
            </w:r>
          </w:p>
        </w:tc>
        <w:tc>
          <w:tcPr>
            <w:tcW w:w="1985" w:type="dxa"/>
            <w:shd w:val="clear" w:color="auto" w:fill="auto"/>
          </w:tcPr>
          <w:p w14:paraId="3312E256"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7681D714"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92,30</w:t>
            </w:r>
            <w:r w:rsidRPr="00BC728E">
              <w:rPr>
                <w:rFonts w:asciiTheme="majorHAnsi" w:hAnsiTheme="majorHAnsi" w:cstheme="majorHAnsi"/>
                <w:sz w:val="24"/>
                <w:szCs w:val="24"/>
              </w:rPr>
              <w:t>%</w:t>
            </w:r>
          </w:p>
        </w:tc>
      </w:tr>
      <w:tr w:rsidR="006E635E" w:rsidRPr="00BC728E" w14:paraId="12173B81" w14:textId="77777777" w:rsidTr="00E11BFD">
        <w:tc>
          <w:tcPr>
            <w:tcW w:w="567" w:type="dxa"/>
            <w:shd w:val="clear" w:color="auto" w:fill="auto"/>
          </w:tcPr>
          <w:p w14:paraId="1F3BED5D"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9</w:t>
            </w:r>
          </w:p>
        </w:tc>
        <w:tc>
          <w:tcPr>
            <w:tcW w:w="2014" w:type="dxa"/>
            <w:shd w:val="clear" w:color="auto" w:fill="auto"/>
          </w:tcPr>
          <w:p w14:paraId="590DD716"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Hound</w:t>
            </w:r>
          </w:p>
        </w:tc>
        <w:tc>
          <w:tcPr>
            <w:tcW w:w="2976" w:type="dxa"/>
            <w:shd w:val="clear" w:color="auto" w:fill="auto"/>
          </w:tcPr>
          <w:p w14:paraId="030139B8"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13/12</w:t>
            </w:r>
          </w:p>
        </w:tc>
        <w:tc>
          <w:tcPr>
            <w:tcW w:w="1985" w:type="dxa"/>
            <w:shd w:val="clear" w:color="auto" w:fill="auto"/>
          </w:tcPr>
          <w:p w14:paraId="610FE956"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HH5C</w:t>
            </w:r>
          </w:p>
        </w:tc>
        <w:tc>
          <w:tcPr>
            <w:tcW w:w="1843" w:type="dxa"/>
            <w:shd w:val="clear" w:color="auto" w:fill="auto"/>
          </w:tcPr>
          <w:p w14:paraId="3A776981"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92,30</w:t>
            </w:r>
            <w:r w:rsidRPr="00BC728E">
              <w:rPr>
                <w:rFonts w:asciiTheme="majorHAnsi" w:hAnsiTheme="majorHAnsi" w:cstheme="majorHAnsi"/>
                <w:sz w:val="24"/>
                <w:szCs w:val="24"/>
              </w:rPr>
              <w:t>%</w:t>
            </w:r>
          </w:p>
        </w:tc>
      </w:tr>
      <w:tr w:rsidR="006E635E" w:rsidRPr="00BC728E" w14:paraId="057202F0" w14:textId="77777777" w:rsidTr="00E11BFD">
        <w:tc>
          <w:tcPr>
            <w:tcW w:w="567" w:type="dxa"/>
            <w:shd w:val="clear" w:color="auto" w:fill="auto"/>
          </w:tcPr>
          <w:p w14:paraId="20527BD6"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10</w:t>
            </w:r>
          </w:p>
        </w:tc>
        <w:tc>
          <w:tcPr>
            <w:tcW w:w="2014" w:type="dxa"/>
            <w:shd w:val="clear" w:color="auto" w:fill="auto"/>
          </w:tcPr>
          <w:p w14:paraId="17658E85"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Axel</w:t>
            </w:r>
          </w:p>
        </w:tc>
        <w:tc>
          <w:tcPr>
            <w:tcW w:w="2976" w:type="dxa"/>
            <w:shd w:val="clear" w:color="auto" w:fill="auto"/>
          </w:tcPr>
          <w:p w14:paraId="2E194CA0"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13/11</w:t>
            </w:r>
          </w:p>
        </w:tc>
        <w:tc>
          <w:tcPr>
            <w:tcW w:w="1985" w:type="dxa"/>
            <w:shd w:val="clear" w:color="auto" w:fill="auto"/>
          </w:tcPr>
          <w:p w14:paraId="1B9D5478"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7DBE37DD"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84,61</w:t>
            </w:r>
            <w:r w:rsidRPr="00BC728E">
              <w:rPr>
                <w:rFonts w:asciiTheme="majorHAnsi" w:hAnsiTheme="majorHAnsi" w:cstheme="majorHAnsi"/>
                <w:sz w:val="24"/>
                <w:szCs w:val="24"/>
              </w:rPr>
              <w:t>%</w:t>
            </w:r>
          </w:p>
        </w:tc>
      </w:tr>
      <w:tr w:rsidR="006E635E" w:rsidRPr="00BC728E" w14:paraId="49A92365" w14:textId="77777777" w:rsidTr="00E11BFD">
        <w:tc>
          <w:tcPr>
            <w:tcW w:w="567" w:type="dxa"/>
            <w:shd w:val="clear" w:color="auto" w:fill="auto"/>
          </w:tcPr>
          <w:p w14:paraId="01E76903"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11</w:t>
            </w:r>
          </w:p>
        </w:tc>
        <w:tc>
          <w:tcPr>
            <w:tcW w:w="2014" w:type="dxa"/>
            <w:shd w:val="clear" w:color="auto" w:fill="auto"/>
          </w:tcPr>
          <w:p w14:paraId="25B457EE"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Huston</w:t>
            </w:r>
          </w:p>
        </w:tc>
        <w:tc>
          <w:tcPr>
            <w:tcW w:w="2976" w:type="dxa"/>
            <w:shd w:val="clear" w:color="auto" w:fill="auto"/>
          </w:tcPr>
          <w:p w14:paraId="129E1604"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13/4</w:t>
            </w:r>
          </w:p>
        </w:tc>
        <w:tc>
          <w:tcPr>
            <w:tcW w:w="1985" w:type="dxa"/>
            <w:shd w:val="clear" w:color="auto" w:fill="auto"/>
          </w:tcPr>
          <w:p w14:paraId="55BF45A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25E12730"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30,76</w:t>
            </w:r>
            <w:r w:rsidRPr="00BC728E">
              <w:rPr>
                <w:rFonts w:asciiTheme="majorHAnsi" w:hAnsiTheme="majorHAnsi" w:cstheme="majorHAnsi"/>
                <w:sz w:val="24"/>
                <w:szCs w:val="24"/>
              </w:rPr>
              <w:t>%</w:t>
            </w:r>
          </w:p>
        </w:tc>
      </w:tr>
      <w:tr w:rsidR="006E635E" w:rsidRPr="00BC728E" w14:paraId="697B9859" w14:textId="77777777" w:rsidTr="00E11BFD">
        <w:tc>
          <w:tcPr>
            <w:tcW w:w="567" w:type="dxa"/>
            <w:shd w:val="clear" w:color="auto" w:fill="auto"/>
          </w:tcPr>
          <w:p w14:paraId="78BFB40D"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12</w:t>
            </w:r>
          </w:p>
        </w:tc>
        <w:tc>
          <w:tcPr>
            <w:tcW w:w="2014" w:type="dxa"/>
            <w:shd w:val="clear" w:color="auto" w:fill="auto"/>
          </w:tcPr>
          <w:p w14:paraId="6D6B592C"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Kenyon</w:t>
            </w:r>
          </w:p>
        </w:tc>
        <w:tc>
          <w:tcPr>
            <w:tcW w:w="2976" w:type="dxa"/>
            <w:shd w:val="clear" w:color="auto" w:fill="auto"/>
          </w:tcPr>
          <w:p w14:paraId="4A48CFF7"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13/12</w:t>
            </w:r>
          </w:p>
        </w:tc>
        <w:tc>
          <w:tcPr>
            <w:tcW w:w="1985" w:type="dxa"/>
            <w:shd w:val="clear" w:color="auto" w:fill="auto"/>
          </w:tcPr>
          <w:p w14:paraId="665F0E9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67C0C612"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92,30</w:t>
            </w:r>
            <w:r w:rsidRPr="00BC728E">
              <w:rPr>
                <w:rFonts w:asciiTheme="majorHAnsi" w:hAnsiTheme="majorHAnsi" w:cstheme="majorHAnsi"/>
                <w:sz w:val="24"/>
                <w:szCs w:val="24"/>
              </w:rPr>
              <w:t>%</w:t>
            </w:r>
          </w:p>
        </w:tc>
      </w:tr>
      <w:tr w:rsidR="006E635E" w:rsidRPr="00BC728E" w14:paraId="7D24E95E" w14:textId="77777777" w:rsidTr="00E11BFD">
        <w:tc>
          <w:tcPr>
            <w:tcW w:w="567" w:type="dxa"/>
            <w:shd w:val="clear" w:color="auto" w:fill="auto"/>
          </w:tcPr>
          <w:p w14:paraId="4590792E"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w:t>
            </w:r>
          </w:p>
        </w:tc>
        <w:tc>
          <w:tcPr>
            <w:tcW w:w="2014" w:type="dxa"/>
            <w:shd w:val="clear" w:color="auto" w:fill="auto"/>
          </w:tcPr>
          <w:p w14:paraId="5285B44C"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Delta-Pro</w:t>
            </w:r>
          </w:p>
        </w:tc>
        <w:tc>
          <w:tcPr>
            <w:tcW w:w="2976" w:type="dxa"/>
            <w:shd w:val="clear" w:color="auto" w:fill="auto"/>
          </w:tcPr>
          <w:p w14:paraId="6E62B899"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13/10</w:t>
            </w:r>
          </w:p>
        </w:tc>
        <w:tc>
          <w:tcPr>
            <w:tcW w:w="1985" w:type="dxa"/>
            <w:shd w:val="clear" w:color="auto" w:fill="auto"/>
          </w:tcPr>
          <w:p w14:paraId="5C50C27C"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21420775"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76,92</w:t>
            </w:r>
            <w:r w:rsidRPr="00BC728E">
              <w:rPr>
                <w:rFonts w:asciiTheme="majorHAnsi" w:hAnsiTheme="majorHAnsi" w:cstheme="majorHAnsi"/>
                <w:sz w:val="24"/>
                <w:szCs w:val="24"/>
              </w:rPr>
              <w:t>%</w:t>
            </w:r>
          </w:p>
        </w:tc>
      </w:tr>
      <w:tr w:rsidR="006E635E" w:rsidRPr="00BC728E" w14:paraId="5F52C505" w14:textId="77777777" w:rsidTr="00E11BFD">
        <w:tc>
          <w:tcPr>
            <w:tcW w:w="567" w:type="dxa"/>
            <w:shd w:val="clear" w:color="auto" w:fill="auto"/>
          </w:tcPr>
          <w:p w14:paraId="0C19C180"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14</w:t>
            </w:r>
          </w:p>
        </w:tc>
        <w:tc>
          <w:tcPr>
            <w:tcW w:w="2014" w:type="dxa"/>
            <w:shd w:val="clear" w:color="auto" w:fill="auto"/>
          </w:tcPr>
          <w:p w14:paraId="5320F2D6"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Aidan</w:t>
            </w:r>
          </w:p>
        </w:tc>
        <w:tc>
          <w:tcPr>
            <w:tcW w:w="2976" w:type="dxa"/>
            <w:shd w:val="clear" w:color="auto" w:fill="auto"/>
          </w:tcPr>
          <w:p w14:paraId="3210E372"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13/10</w:t>
            </w:r>
          </w:p>
        </w:tc>
        <w:tc>
          <w:tcPr>
            <w:tcW w:w="1985" w:type="dxa"/>
            <w:shd w:val="clear" w:color="auto" w:fill="auto"/>
          </w:tcPr>
          <w:p w14:paraId="4CF24EE0"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06C8C5A3"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76,92</w:t>
            </w:r>
            <w:r w:rsidRPr="00BC728E">
              <w:rPr>
                <w:rFonts w:asciiTheme="majorHAnsi" w:hAnsiTheme="majorHAnsi" w:cstheme="majorHAnsi"/>
                <w:sz w:val="24"/>
                <w:szCs w:val="24"/>
              </w:rPr>
              <w:t>%</w:t>
            </w:r>
          </w:p>
        </w:tc>
      </w:tr>
      <w:tr w:rsidR="006E635E" w:rsidRPr="00BC728E" w14:paraId="1324DA62" w14:textId="77777777" w:rsidTr="00E11BFD">
        <w:tc>
          <w:tcPr>
            <w:tcW w:w="567" w:type="dxa"/>
            <w:shd w:val="clear" w:color="auto" w:fill="auto"/>
          </w:tcPr>
          <w:p w14:paraId="055D439C"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15</w:t>
            </w:r>
          </w:p>
        </w:tc>
        <w:tc>
          <w:tcPr>
            <w:tcW w:w="2014" w:type="dxa"/>
            <w:shd w:val="clear" w:color="auto" w:fill="auto"/>
          </w:tcPr>
          <w:p w14:paraId="65F775A3"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Petrone</w:t>
            </w:r>
          </w:p>
        </w:tc>
        <w:tc>
          <w:tcPr>
            <w:tcW w:w="2976" w:type="dxa"/>
            <w:shd w:val="clear" w:color="auto" w:fill="auto"/>
          </w:tcPr>
          <w:p w14:paraId="6168D05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13/11</w:t>
            </w:r>
          </w:p>
        </w:tc>
        <w:tc>
          <w:tcPr>
            <w:tcW w:w="1985" w:type="dxa"/>
            <w:shd w:val="clear" w:color="auto" w:fill="auto"/>
          </w:tcPr>
          <w:p w14:paraId="0D0EA468"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05C5DFBC"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84,61</w:t>
            </w:r>
            <w:r w:rsidRPr="00BC728E">
              <w:rPr>
                <w:rFonts w:asciiTheme="majorHAnsi" w:hAnsiTheme="majorHAnsi" w:cstheme="majorHAnsi"/>
                <w:sz w:val="24"/>
                <w:szCs w:val="24"/>
              </w:rPr>
              <w:t>%</w:t>
            </w:r>
          </w:p>
        </w:tc>
      </w:tr>
      <w:tr w:rsidR="006E635E" w:rsidRPr="00BC728E" w14:paraId="4277FC48" w14:textId="77777777" w:rsidTr="00E11BFD">
        <w:trPr>
          <w:trHeight w:val="325"/>
        </w:trPr>
        <w:tc>
          <w:tcPr>
            <w:tcW w:w="567" w:type="dxa"/>
            <w:shd w:val="clear" w:color="auto" w:fill="auto"/>
          </w:tcPr>
          <w:p w14:paraId="07DAA617"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16</w:t>
            </w:r>
          </w:p>
        </w:tc>
        <w:tc>
          <w:tcPr>
            <w:tcW w:w="2014" w:type="dxa"/>
            <w:shd w:val="clear" w:color="auto" w:fill="auto"/>
          </w:tcPr>
          <w:p w14:paraId="6A227494"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Snazzy</w:t>
            </w:r>
          </w:p>
        </w:tc>
        <w:tc>
          <w:tcPr>
            <w:tcW w:w="2976" w:type="dxa"/>
            <w:shd w:val="clear" w:color="auto" w:fill="auto"/>
          </w:tcPr>
          <w:p w14:paraId="46DF42C2" w14:textId="77777777" w:rsidR="006E635E" w:rsidRPr="00BC728E" w:rsidRDefault="006E635E" w:rsidP="007E22EE">
            <w:pPr>
              <w:shd w:val="clear" w:color="auto" w:fill="FFFFFF"/>
              <w:spacing w:after="0" w:line="240" w:lineRule="auto"/>
              <w:jc w:val="center"/>
              <w:outlineLvl w:val="1"/>
              <w:rPr>
                <w:rFonts w:asciiTheme="majorHAnsi" w:hAnsiTheme="majorHAnsi" w:cstheme="majorHAnsi"/>
                <w:sz w:val="24"/>
                <w:szCs w:val="24"/>
                <w:lang w:val="en-US"/>
              </w:rPr>
            </w:pPr>
            <w:r w:rsidRPr="00BC728E">
              <w:rPr>
                <w:rFonts w:asciiTheme="majorHAnsi" w:hAnsiTheme="majorHAnsi" w:cstheme="majorHAnsi"/>
                <w:color w:val="333333"/>
                <w:sz w:val="24"/>
                <w:szCs w:val="24"/>
                <w:lang w:val="kk-KZ"/>
              </w:rPr>
              <w:t>13/12</w:t>
            </w:r>
          </w:p>
        </w:tc>
        <w:tc>
          <w:tcPr>
            <w:tcW w:w="1985" w:type="dxa"/>
            <w:shd w:val="clear" w:color="auto" w:fill="auto"/>
          </w:tcPr>
          <w:p w14:paraId="7E10E304"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HH5C</w:t>
            </w:r>
          </w:p>
        </w:tc>
        <w:tc>
          <w:tcPr>
            <w:tcW w:w="1843" w:type="dxa"/>
            <w:shd w:val="clear" w:color="auto" w:fill="auto"/>
          </w:tcPr>
          <w:p w14:paraId="68E208C9"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92,30</w:t>
            </w:r>
            <w:r w:rsidRPr="00BC728E">
              <w:rPr>
                <w:rFonts w:asciiTheme="majorHAnsi" w:hAnsiTheme="majorHAnsi" w:cstheme="majorHAnsi"/>
                <w:sz w:val="24"/>
                <w:szCs w:val="24"/>
              </w:rPr>
              <w:t>%</w:t>
            </w:r>
          </w:p>
        </w:tc>
      </w:tr>
      <w:tr w:rsidR="006E635E" w:rsidRPr="00BC728E" w14:paraId="2A317643" w14:textId="77777777" w:rsidTr="00E11BFD">
        <w:tc>
          <w:tcPr>
            <w:tcW w:w="567" w:type="dxa"/>
            <w:shd w:val="clear" w:color="auto" w:fill="auto"/>
          </w:tcPr>
          <w:p w14:paraId="10163A44"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17</w:t>
            </w:r>
          </w:p>
        </w:tc>
        <w:tc>
          <w:tcPr>
            <w:tcW w:w="2014" w:type="dxa"/>
            <w:shd w:val="clear" w:color="auto" w:fill="auto"/>
          </w:tcPr>
          <w:p w14:paraId="3FC5E997"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Panther</w:t>
            </w:r>
          </w:p>
        </w:tc>
        <w:tc>
          <w:tcPr>
            <w:tcW w:w="2976" w:type="dxa"/>
            <w:shd w:val="clear" w:color="auto" w:fill="auto"/>
          </w:tcPr>
          <w:p w14:paraId="269F2A1D"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13/9</w:t>
            </w:r>
          </w:p>
        </w:tc>
        <w:tc>
          <w:tcPr>
            <w:tcW w:w="1985" w:type="dxa"/>
            <w:shd w:val="clear" w:color="auto" w:fill="auto"/>
          </w:tcPr>
          <w:p w14:paraId="431F4F5C"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23345870"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69,23</w:t>
            </w:r>
            <w:r w:rsidRPr="00BC728E">
              <w:rPr>
                <w:rFonts w:asciiTheme="majorHAnsi" w:hAnsiTheme="majorHAnsi" w:cstheme="majorHAnsi"/>
                <w:sz w:val="24"/>
                <w:szCs w:val="24"/>
              </w:rPr>
              <w:t>%</w:t>
            </w:r>
          </w:p>
        </w:tc>
      </w:tr>
      <w:tr w:rsidR="006E635E" w:rsidRPr="00BC728E" w14:paraId="412084AC" w14:textId="77777777" w:rsidTr="00E11BFD">
        <w:tc>
          <w:tcPr>
            <w:tcW w:w="567" w:type="dxa"/>
            <w:shd w:val="clear" w:color="auto" w:fill="auto"/>
          </w:tcPr>
          <w:p w14:paraId="4692BD4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18</w:t>
            </w:r>
          </w:p>
        </w:tc>
        <w:tc>
          <w:tcPr>
            <w:tcW w:w="2014" w:type="dxa"/>
            <w:shd w:val="clear" w:color="auto" w:fill="auto"/>
          </w:tcPr>
          <w:p w14:paraId="067558CB"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Addition</w:t>
            </w:r>
          </w:p>
        </w:tc>
        <w:tc>
          <w:tcPr>
            <w:tcW w:w="2976" w:type="dxa"/>
            <w:shd w:val="clear" w:color="auto" w:fill="auto"/>
          </w:tcPr>
          <w:p w14:paraId="5EDC1619"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13/9</w:t>
            </w:r>
          </w:p>
        </w:tc>
        <w:tc>
          <w:tcPr>
            <w:tcW w:w="1985" w:type="dxa"/>
            <w:shd w:val="clear" w:color="auto" w:fill="auto"/>
          </w:tcPr>
          <w:p w14:paraId="3C489952"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rPr>
              <w:t>HCDC</w:t>
            </w:r>
          </w:p>
        </w:tc>
        <w:tc>
          <w:tcPr>
            <w:tcW w:w="1843" w:type="dxa"/>
            <w:shd w:val="clear" w:color="auto" w:fill="auto"/>
          </w:tcPr>
          <w:p w14:paraId="482EA945"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69,23</w:t>
            </w:r>
            <w:r w:rsidRPr="00BC728E">
              <w:rPr>
                <w:rFonts w:asciiTheme="majorHAnsi" w:hAnsiTheme="majorHAnsi" w:cstheme="majorHAnsi"/>
                <w:sz w:val="24"/>
                <w:szCs w:val="24"/>
              </w:rPr>
              <w:t>%</w:t>
            </w:r>
          </w:p>
        </w:tc>
      </w:tr>
      <w:tr w:rsidR="006E635E" w:rsidRPr="00BC728E" w14:paraId="2EB18861" w14:textId="77777777" w:rsidTr="00E11BFD">
        <w:tc>
          <w:tcPr>
            <w:tcW w:w="567" w:type="dxa"/>
            <w:shd w:val="clear" w:color="auto" w:fill="auto"/>
          </w:tcPr>
          <w:p w14:paraId="178E94B3"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19</w:t>
            </w:r>
          </w:p>
        </w:tc>
        <w:tc>
          <w:tcPr>
            <w:tcW w:w="2014" w:type="dxa"/>
            <w:shd w:val="clear" w:color="auto" w:fill="auto"/>
          </w:tcPr>
          <w:p w14:paraId="53EB652D"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Alton</w:t>
            </w:r>
          </w:p>
        </w:tc>
        <w:tc>
          <w:tcPr>
            <w:tcW w:w="2976" w:type="dxa"/>
            <w:shd w:val="clear" w:color="auto" w:fill="auto"/>
          </w:tcPr>
          <w:p w14:paraId="08955A80" w14:textId="492D3271" w:rsidR="006E635E" w:rsidRPr="00BC728E" w:rsidRDefault="000D0AD9"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Ақпарат жоқ</w:t>
            </w:r>
            <w:r w:rsidR="006E635E" w:rsidRPr="00BC728E">
              <w:rPr>
                <w:rFonts w:asciiTheme="majorHAnsi" w:hAnsiTheme="majorHAnsi" w:cstheme="majorHAnsi"/>
                <w:sz w:val="24"/>
                <w:szCs w:val="24"/>
                <w:lang w:val="kk-KZ"/>
              </w:rPr>
              <w:t xml:space="preserve"> </w:t>
            </w:r>
          </w:p>
        </w:tc>
        <w:tc>
          <w:tcPr>
            <w:tcW w:w="1985" w:type="dxa"/>
            <w:shd w:val="clear" w:color="auto" w:fill="auto"/>
          </w:tcPr>
          <w:p w14:paraId="64BD8A3C"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566D004E"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r>
      <w:tr w:rsidR="006E635E" w:rsidRPr="00BC728E" w14:paraId="1A296323" w14:textId="77777777" w:rsidTr="00E11BFD">
        <w:tc>
          <w:tcPr>
            <w:tcW w:w="567" w:type="dxa"/>
            <w:shd w:val="clear" w:color="auto" w:fill="auto"/>
          </w:tcPr>
          <w:p w14:paraId="6BC9B51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20</w:t>
            </w:r>
          </w:p>
        </w:tc>
        <w:tc>
          <w:tcPr>
            <w:tcW w:w="2014" w:type="dxa"/>
            <w:shd w:val="clear" w:color="auto" w:fill="auto"/>
          </w:tcPr>
          <w:p w14:paraId="343655D5"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Magnitude</w:t>
            </w:r>
          </w:p>
        </w:tc>
        <w:tc>
          <w:tcPr>
            <w:tcW w:w="2976" w:type="dxa"/>
            <w:shd w:val="clear" w:color="auto" w:fill="auto"/>
          </w:tcPr>
          <w:p w14:paraId="238791B1"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13/12</w:t>
            </w:r>
          </w:p>
        </w:tc>
        <w:tc>
          <w:tcPr>
            <w:tcW w:w="1985" w:type="dxa"/>
            <w:shd w:val="clear" w:color="auto" w:fill="auto"/>
          </w:tcPr>
          <w:p w14:paraId="22ECE774"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757810CC"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92,30</w:t>
            </w:r>
            <w:r w:rsidRPr="00BC728E">
              <w:rPr>
                <w:rFonts w:asciiTheme="majorHAnsi" w:hAnsiTheme="majorHAnsi" w:cstheme="majorHAnsi"/>
                <w:sz w:val="24"/>
                <w:szCs w:val="24"/>
              </w:rPr>
              <w:t>%</w:t>
            </w:r>
          </w:p>
        </w:tc>
      </w:tr>
      <w:tr w:rsidR="006E635E" w:rsidRPr="00BC728E" w14:paraId="7732E3C1" w14:textId="77777777" w:rsidTr="00E11BFD">
        <w:tc>
          <w:tcPr>
            <w:tcW w:w="567" w:type="dxa"/>
            <w:shd w:val="clear" w:color="auto" w:fill="auto"/>
          </w:tcPr>
          <w:p w14:paraId="40CD0750"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21</w:t>
            </w:r>
          </w:p>
        </w:tc>
        <w:tc>
          <w:tcPr>
            <w:tcW w:w="2014" w:type="dxa"/>
            <w:shd w:val="clear" w:color="auto" w:fill="auto"/>
          </w:tcPr>
          <w:p w14:paraId="149E5A7D"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Merrick</w:t>
            </w:r>
          </w:p>
        </w:tc>
        <w:tc>
          <w:tcPr>
            <w:tcW w:w="2976" w:type="dxa"/>
            <w:shd w:val="clear" w:color="auto" w:fill="auto"/>
          </w:tcPr>
          <w:p w14:paraId="1A021965"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13/12</w:t>
            </w:r>
          </w:p>
        </w:tc>
        <w:tc>
          <w:tcPr>
            <w:tcW w:w="1985" w:type="dxa"/>
            <w:shd w:val="clear" w:color="auto" w:fill="auto"/>
          </w:tcPr>
          <w:p w14:paraId="5D950311"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38A3990A"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92,30</w:t>
            </w:r>
            <w:r w:rsidRPr="00BC728E">
              <w:rPr>
                <w:rFonts w:asciiTheme="majorHAnsi" w:hAnsiTheme="majorHAnsi" w:cstheme="majorHAnsi"/>
                <w:sz w:val="24"/>
                <w:szCs w:val="24"/>
              </w:rPr>
              <w:t>%</w:t>
            </w:r>
          </w:p>
        </w:tc>
      </w:tr>
      <w:tr w:rsidR="006E635E" w:rsidRPr="00BC728E" w14:paraId="4BC1738C" w14:textId="77777777" w:rsidTr="00E11BFD">
        <w:tc>
          <w:tcPr>
            <w:tcW w:w="567" w:type="dxa"/>
            <w:shd w:val="clear" w:color="auto" w:fill="auto"/>
          </w:tcPr>
          <w:p w14:paraId="76585C1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22</w:t>
            </w:r>
          </w:p>
        </w:tc>
        <w:tc>
          <w:tcPr>
            <w:tcW w:w="2014" w:type="dxa"/>
            <w:shd w:val="clear" w:color="auto" w:fill="auto"/>
          </w:tcPr>
          <w:p w14:paraId="36D2F897" w14:textId="77777777" w:rsidR="006E635E" w:rsidRPr="00BC728E" w:rsidRDefault="006E635E" w:rsidP="007E22EE">
            <w:pPr>
              <w:spacing w:after="0" w:line="240" w:lineRule="auto"/>
              <w:rPr>
                <w:rFonts w:asciiTheme="majorHAnsi" w:hAnsiTheme="majorHAnsi" w:cstheme="majorHAnsi"/>
                <w:sz w:val="24"/>
                <w:szCs w:val="24"/>
                <w:lang w:val="en-US"/>
              </w:rPr>
            </w:pPr>
            <w:proofErr w:type="spellStart"/>
            <w:r w:rsidRPr="00BC728E">
              <w:rPr>
                <w:rFonts w:asciiTheme="majorHAnsi" w:hAnsiTheme="majorHAnsi" w:cstheme="majorHAnsi"/>
                <w:sz w:val="24"/>
                <w:szCs w:val="24"/>
                <w:lang w:val="en-US"/>
              </w:rPr>
              <w:t>Whino</w:t>
            </w:r>
            <w:proofErr w:type="spellEnd"/>
          </w:p>
        </w:tc>
        <w:tc>
          <w:tcPr>
            <w:tcW w:w="2976" w:type="dxa"/>
            <w:shd w:val="clear" w:color="auto" w:fill="auto"/>
          </w:tcPr>
          <w:p w14:paraId="56977EEA"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13/12</w:t>
            </w:r>
          </w:p>
        </w:tc>
        <w:tc>
          <w:tcPr>
            <w:tcW w:w="1985" w:type="dxa"/>
            <w:shd w:val="clear" w:color="auto" w:fill="auto"/>
          </w:tcPr>
          <w:p w14:paraId="0CECAA7B"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6E54F17E"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92,30</w:t>
            </w:r>
            <w:r w:rsidRPr="00BC728E">
              <w:rPr>
                <w:rFonts w:asciiTheme="majorHAnsi" w:hAnsiTheme="majorHAnsi" w:cstheme="majorHAnsi"/>
                <w:sz w:val="24"/>
                <w:szCs w:val="24"/>
              </w:rPr>
              <w:t>%</w:t>
            </w:r>
          </w:p>
        </w:tc>
      </w:tr>
      <w:tr w:rsidR="006E635E" w:rsidRPr="00BC728E" w14:paraId="6FB5C814" w14:textId="77777777" w:rsidTr="00E11BFD">
        <w:tc>
          <w:tcPr>
            <w:tcW w:w="567" w:type="dxa"/>
            <w:shd w:val="clear" w:color="auto" w:fill="auto"/>
          </w:tcPr>
          <w:p w14:paraId="577A969A"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23</w:t>
            </w:r>
          </w:p>
        </w:tc>
        <w:tc>
          <w:tcPr>
            <w:tcW w:w="2014" w:type="dxa"/>
            <w:shd w:val="clear" w:color="auto" w:fill="auto"/>
          </w:tcPr>
          <w:p w14:paraId="14F07C7F" w14:textId="77777777" w:rsidR="006E635E" w:rsidRPr="00BC728E" w:rsidRDefault="006E635E" w:rsidP="007E22EE">
            <w:pPr>
              <w:spacing w:after="0" w:line="240" w:lineRule="auto"/>
              <w:rPr>
                <w:rFonts w:asciiTheme="majorHAnsi" w:hAnsiTheme="majorHAnsi" w:cstheme="majorHAnsi"/>
                <w:sz w:val="24"/>
                <w:szCs w:val="24"/>
                <w:lang w:val="en-US"/>
              </w:rPr>
            </w:pPr>
            <w:proofErr w:type="spellStart"/>
            <w:r w:rsidRPr="00BC728E">
              <w:rPr>
                <w:rFonts w:asciiTheme="majorHAnsi" w:hAnsiTheme="majorHAnsi" w:cstheme="majorHAnsi"/>
                <w:sz w:val="24"/>
                <w:szCs w:val="24"/>
                <w:lang w:val="en-US"/>
              </w:rPr>
              <w:t>Ducaty</w:t>
            </w:r>
            <w:proofErr w:type="spellEnd"/>
            <w:r w:rsidRPr="00BC728E">
              <w:rPr>
                <w:rFonts w:asciiTheme="majorHAnsi" w:hAnsiTheme="majorHAnsi" w:cstheme="majorHAnsi"/>
                <w:sz w:val="24"/>
                <w:szCs w:val="24"/>
                <w:lang w:val="en-US"/>
              </w:rPr>
              <w:t>-red</w:t>
            </w:r>
          </w:p>
        </w:tc>
        <w:tc>
          <w:tcPr>
            <w:tcW w:w="2976" w:type="dxa"/>
            <w:shd w:val="clear" w:color="auto" w:fill="auto"/>
          </w:tcPr>
          <w:p w14:paraId="68E4D2D9" w14:textId="5556FD2F" w:rsidR="006E635E" w:rsidRPr="00BC728E" w:rsidRDefault="000D0AD9"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Ақпарат жоқ</w:t>
            </w:r>
          </w:p>
        </w:tc>
        <w:tc>
          <w:tcPr>
            <w:tcW w:w="1985" w:type="dxa"/>
            <w:shd w:val="clear" w:color="auto" w:fill="auto"/>
          </w:tcPr>
          <w:p w14:paraId="2D79D04F"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35393BBE"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r>
      <w:tr w:rsidR="006E635E" w:rsidRPr="00BC728E" w14:paraId="0442AB05" w14:textId="77777777" w:rsidTr="00E11BFD">
        <w:tc>
          <w:tcPr>
            <w:tcW w:w="567" w:type="dxa"/>
            <w:shd w:val="clear" w:color="auto" w:fill="auto"/>
          </w:tcPr>
          <w:p w14:paraId="2BC9A239"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24</w:t>
            </w:r>
          </w:p>
        </w:tc>
        <w:tc>
          <w:tcPr>
            <w:tcW w:w="2014" w:type="dxa"/>
            <w:shd w:val="clear" w:color="auto" w:fill="auto"/>
          </w:tcPr>
          <w:p w14:paraId="71614164"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Answer-red</w:t>
            </w:r>
          </w:p>
        </w:tc>
        <w:tc>
          <w:tcPr>
            <w:tcW w:w="2976" w:type="dxa"/>
            <w:shd w:val="clear" w:color="auto" w:fill="auto"/>
          </w:tcPr>
          <w:p w14:paraId="3B168D9E"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13/11</w:t>
            </w:r>
          </w:p>
        </w:tc>
        <w:tc>
          <w:tcPr>
            <w:tcW w:w="1985" w:type="dxa"/>
            <w:shd w:val="clear" w:color="auto" w:fill="auto"/>
          </w:tcPr>
          <w:p w14:paraId="6B43BCA3"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20A8BC0B"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84,61</w:t>
            </w:r>
            <w:r w:rsidRPr="00BC728E">
              <w:rPr>
                <w:rFonts w:asciiTheme="majorHAnsi" w:hAnsiTheme="majorHAnsi" w:cstheme="majorHAnsi"/>
                <w:sz w:val="24"/>
                <w:szCs w:val="24"/>
              </w:rPr>
              <w:t>%</w:t>
            </w:r>
          </w:p>
        </w:tc>
      </w:tr>
      <w:tr w:rsidR="006E635E" w:rsidRPr="00BC728E" w14:paraId="34A6EC5D" w14:textId="77777777" w:rsidTr="00E11BFD">
        <w:tc>
          <w:tcPr>
            <w:tcW w:w="567" w:type="dxa"/>
            <w:shd w:val="clear" w:color="auto" w:fill="auto"/>
          </w:tcPr>
          <w:p w14:paraId="0CA79B10"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25</w:t>
            </w:r>
          </w:p>
        </w:tc>
        <w:tc>
          <w:tcPr>
            <w:tcW w:w="2014" w:type="dxa"/>
            <w:shd w:val="clear" w:color="auto" w:fill="auto"/>
          </w:tcPr>
          <w:p w14:paraId="14F469CA" w14:textId="77777777" w:rsidR="006E635E" w:rsidRPr="00BC728E" w:rsidRDefault="006E635E" w:rsidP="007E22EE">
            <w:pPr>
              <w:spacing w:after="0" w:line="240" w:lineRule="auto"/>
              <w:rPr>
                <w:rFonts w:asciiTheme="majorHAnsi" w:hAnsiTheme="majorHAnsi" w:cstheme="majorHAnsi"/>
                <w:sz w:val="24"/>
                <w:szCs w:val="24"/>
                <w:lang w:val="en-US"/>
              </w:rPr>
            </w:pPr>
            <w:r w:rsidRPr="00BC728E">
              <w:rPr>
                <w:rFonts w:asciiTheme="majorHAnsi" w:hAnsiTheme="majorHAnsi" w:cstheme="majorHAnsi"/>
                <w:sz w:val="24"/>
                <w:szCs w:val="24"/>
                <w:lang w:val="en-US"/>
              </w:rPr>
              <w:t>Atlas-red</w:t>
            </w:r>
          </w:p>
        </w:tc>
        <w:tc>
          <w:tcPr>
            <w:tcW w:w="2976" w:type="dxa"/>
            <w:shd w:val="clear" w:color="auto" w:fill="auto"/>
          </w:tcPr>
          <w:p w14:paraId="7F8B2DF7"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13/11</w:t>
            </w:r>
          </w:p>
        </w:tc>
        <w:tc>
          <w:tcPr>
            <w:tcW w:w="1985" w:type="dxa"/>
            <w:shd w:val="clear" w:color="auto" w:fill="auto"/>
          </w:tcPr>
          <w:p w14:paraId="196F56CB"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w:t>
            </w:r>
          </w:p>
        </w:tc>
        <w:tc>
          <w:tcPr>
            <w:tcW w:w="1843" w:type="dxa"/>
            <w:shd w:val="clear" w:color="auto" w:fill="auto"/>
          </w:tcPr>
          <w:p w14:paraId="5F61592D" w14:textId="77777777" w:rsidR="006E635E" w:rsidRPr="00BC728E" w:rsidRDefault="006E635E" w:rsidP="007E22EE">
            <w:pPr>
              <w:spacing w:after="0" w:line="240" w:lineRule="auto"/>
              <w:jc w:val="center"/>
              <w:rPr>
                <w:rFonts w:asciiTheme="majorHAnsi" w:hAnsiTheme="majorHAnsi" w:cstheme="majorHAnsi"/>
                <w:sz w:val="24"/>
                <w:szCs w:val="24"/>
                <w:lang w:val="kk-KZ"/>
              </w:rPr>
            </w:pPr>
            <w:r w:rsidRPr="00BC728E">
              <w:rPr>
                <w:rFonts w:asciiTheme="majorHAnsi" w:hAnsiTheme="majorHAnsi" w:cstheme="majorHAnsi"/>
                <w:sz w:val="24"/>
                <w:szCs w:val="24"/>
                <w:lang w:val="kk-KZ"/>
              </w:rPr>
              <w:t>84,61</w:t>
            </w:r>
            <w:r w:rsidRPr="00BC728E">
              <w:rPr>
                <w:rFonts w:asciiTheme="majorHAnsi" w:hAnsiTheme="majorHAnsi" w:cstheme="majorHAnsi"/>
                <w:sz w:val="24"/>
                <w:szCs w:val="24"/>
              </w:rPr>
              <w:t>%</w:t>
            </w:r>
          </w:p>
        </w:tc>
      </w:tr>
      <w:tr w:rsidR="00BC728E" w:rsidRPr="00BC728E" w14:paraId="06BA6A8D" w14:textId="77777777" w:rsidTr="00E11BFD">
        <w:tc>
          <w:tcPr>
            <w:tcW w:w="9385" w:type="dxa"/>
            <w:gridSpan w:val="5"/>
            <w:shd w:val="clear" w:color="auto" w:fill="auto"/>
          </w:tcPr>
          <w:p w14:paraId="3B9964BD" w14:textId="1AD5A8DC" w:rsidR="00BC728E" w:rsidRPr="00BC728E" w:rsidRDefault="00BC728E" w:rsidP="00BC728E">
            <w:pPr>
              <w:shd w:val="clear" w:color="auto" w:fill="FFFFFF"/>
              <w:tabs>
                <w:tab w:val="left" w:pos="1540"/>
              </w:tabs>
              <w:spacing w:after="0" w:line="240" w:lineRule="auto"/>
              <w:ind w:firstLine="567"/>
              <w:jc w:val="both"/>
              <w:rPr>
                <w:rFonts w:ascii="Times New Roman" w:hAnsi="Times New Roman"/>
                <w:sz w:val="24"/>
                <w:szCs w:val="24"/>
                <w:lang w:val="kk-KZ"/>
              </w:rPr>
            </w:pPr>
            <w:r w:rsidRPr="00E11BFD">
              <w:rPr>
                <w:rFonts w:ascii="Times New Roman" w:hAnsi="Times New Roman"/>
                <w:sz w:val="24"/>
                <w:szCs w:val="24"/>
                <w:lang w:val="kk-KZ"/>
              </w:rPr>
              <w:t xml:space="preserve">Ескерту: </w:t>
            </w:r>
            <w:r w:rsidRPr="00BC728E">
              <w:rPr>
                <w:rFonts w:ascii="Times New Roman" w:hAnsi="Times New Roman"/>
                <w:sz w:val="24"/>
                <w:szCs w:val="24"/>
                <w:lang w:val="kk-KZ"/>
              </w:rPr>
              <w:t>TR–жүнінің қызыл түсінің жоқтығына тексерілген, TP- сұралған жағдайдың жоқтығына тексерілген (мүйізді), ТК-жоқтығы тексерілді, күрделі омыртқа ақауы (CVM), Брахиспинумның болмауына тексерілген,TL-BLAD жоқтығына, TD - DUMPS жоқтығына, голштейн гаплотипі - HH1, HH2, HH2, HH3, HH4, HH5, HH6,</w:t>
            </w:r>
            <w:r w:rsidRPr="00BC728E">
              <w:rPr>
                <w:rFonts w:asciiTheme="majorHAnsi" w:hAnsiTheme="majorHAnsi" w:cstheme="majorHAnsi"/>
                <w:sz w:val="24"/>
                <w:szCs w:val="24"/>
                <w:lang w:val="kk-KZ"/>
              </w:rPr>
              <w:t xml:space="preserve"> HCD жоқтығына тексерілген.</w:t>
            </w:r>
          </w:p>
        </w:tc>
      </w:tr>
    </w:tbl>
    <w:p w14:paraId="02BF11CE" w14:textId="77777777" w:rsidR="00BC728E" w:rsidRDefault="00BC728E" w:rsidP="000D0AD9">
      <w:pPr>
        <w:spacing w:after="0" w:line="240" w:lineRule="auto"/>
        <w:ind w:firstLine="567"/>
        <w:jc w:val="both"/>
        <w:rPr>
          <w:rFonts w:cstheme="minorHAnsi"/>
          <w:sz w:val="28"/>
          <w:szCs w:val="28"/>
          <w:lang w:val="kk-KZ"/>
        </w:rPr>
      </w:pPr>
    </w:p>
    <w:p w14:paraId="0EE48BD1" w14:textId="6CF1EF1B" w:rsidR="000D0AD9" w:rsidRPr="00D367FE" w:rsidRDefault="000D0AD9" w:rsidP="000D0AD9">
      <w:pPr>
        <w:spacing w:after="0" w:line="240" w:lineRule="auto"/>
        <w:ind w:firstLine="567"/>
        <w:jc w:val="both"/>
        <w:rPr>
          <w:rFonts w:cstheme="minorHAnsi"/>
          <w:sz w:val="28"/>
          <w:szCs w:val="28"/>
          <w:lang w:val="kk-KZ"/>
        </w:rPr>
      </w:pPr>
      <w:r>
        <w:rPr>
          <w:rFonts w:cstheme="minorHAnsi"/>
          <w:sz w:val="28"/>
          <w:szCs w:val="28"/>
          <w:lang w:val="kk-KZ"/>
        </w:rPr>
        <w:t xml:space="preserve">Біз олардың нүктелік мутациясының орнын </w:t>
      </w:r>
      <w:r w:rsidRPr="00D367FE">
        <w:rPr>
          <w:rFonts w:cstheme="minorHAnsi"/>
          <w:sz w:val="28"/>
          <w:szCs w:val="28"/>
          <w:lang w:val="kk-KZ"/>
        </w:rPr>
        <w:t xml:space="preserve">(c.483 C→A), </w:t>
      </w:r>
      <w:r w:rsidRPr="00D367FE">
        <w:rPr>
          <w:rFonts w:cstheme="minorHAnsi"/>
          <w:color w:val="7030A0"/>
          <w:sz w:val="28"/>
          <w:szCs w:val="28"/>
          <w:lang w:val="kk-KZ"/>
        </w:rPr>
        <w:t>ctcggatcctgctcctctttgtg</w:t>
      </w:r>
      <w:r w:rsidRPr="00D367FE">
        <w:rPr>
          <w:rFonts w:cstheme="minorHAnsi"/>
          <w:sz w:val="28"/>
          <w:szCs w:val="28"/>
          <w:lang w:val="kk-KZ"/>
        </w:rPr>
        <w:t>t</w:t>
      </w:r>
      <w:r w:rsidRPr="00D367FE">
        <w:rPr>
          <w:rFonts w:cstheme="minorHAnsi"/>
          <w:color w:val="7030A0"/>
          <w:sz w:val="28"/>
          <w:szCs w:val="28"/>
          <w:lang w:val="kk-KZ"/>
        </w:rPr>
        <w:t>g[c]</w:t>
      </w:r>
      <w:r w:rsidRPr="00D367FE">
        <w:rPr>
          <w:rFonts w:cstheme="minorHAnsi"/>
          <w:color w:val="00B050"/>
          <w:sz w:val="28"/>
          <w:szCs w:val="28"/>
          <w:lang w:val="kk-KZ"/>
        </w:rPr>
        <w:t>ggaactgccctgctcctgggtgtccc,</w:t>
      </w:r>
      <w:r>
        <w:rPr>
          <w:rFonts w:cstheme="minorHAnsi"/>
          <w:color w:val="00B050"/>
          <w:sz w:val="28"/>
          <w:szCs w:val="28"/>
          <w:lang w:val="kk-KZ"/>
        </w:rPr>
        <w:t xml:space="preserve"> </w:t>
      </w:r>
      <w:r w:rsidRPr="000B032A">
        <w:rPr>
          <w:rFonts w:cstheme="minorHAnsi"/>
          <w:color w:val="000000" w:themeColor="text1"/>
          <w:sz w:val="28"/>
          <w:szCs w:val="28"/>
          <w:lang w:val="kk-KZ"/>
        </w:rPr>
        <w:t>субфертилділік синдромы кезінде С</w:t>
      </w:r>
      <w:r w:rsidR="00BB374A">
        <w:rPr>
          <w:rFonts w:cstheme="minorHAnsi"/>
          <w:color w:val="000000" w:themeColor="text1"/>
          <w:sz w:val="28"/>
          <w:szCs w:val="28"/>
          <w:lang w:val="kk-KZ"/>
        </w:rPr>
        <w:t>&gt;</w:t>
      </w:r>
      <w:r w:rsidRPr="000B032A">
        <w:rPr>
          <w:rFonts w:cstheme="minorHAnsi"/>
          <w:color w:val="000000" w:themeColor="text1"/>
          <w:sz w:val="28"/>
          <w:szCs w:val="28"/>
          <w:lang w:val="kk-KZ"/>
        </w:rPr>
        <w:t>А нуклеотидіне ауысып,</w:t>
      </w:r>
      <w:r w:rsidRPr="000B032A">
        <w:rPr>
          <w:rFonts w:cstheme="minorHAnsi"/>
          <w:sz w:val="28"/>
          <w:szCs w:val="28"/>
          <w:lang w:val="kk-KZ"/>
        </w:rPr>
        <w:t xml:space="preserve"> Tetra-Primer ARMS-PCR реакциясы әдістемесінде амплификация аумағы үшін қолданылған гендер екі жұп праймер, сыртқы тура және кері праймер, диагностикалық маңызы бар TMEM95 генінде амплификация фрагментінің ұзындығы 312 ж.н. қамтамасыз етті. TMEM95 генінің жабайы және мутант типті аллельдерін анықтауға ішкі арнайы</w:t>
      </w:r>
      <w:r w:rsidR="00BB374A">
        <w:rPr>
          <w:rFonts w:cstheme="minorHAnsi"/>
          <w:sz w:val="28"/>
          <w:szCs w:val="28"/>
          <w:lang w:val="kk-KZ"/>
        </w:rPr>
        <w:t xml:space="preserve"> </w:t>
      </w:r>
      <w:r w:rsidRPr="000B032A">
        <w:rPr>
          <w:rFonts w:cstheme="minorHAnsi"/>
          <w:sz w:val="28"/>
          <w:szCs w:val="28"/>
          <w:lang w:val="kk-KZ"/>
        </w:rPr>
        <w:t xml:space="preserve">аллелді праймерлер қолданылды (R (inner C): </w:t>
      </w:r>
      <w:r w:rsidRPr="000B032A">
        <w:rPr>
          <w:rFonts w:cstheme="minorHAnsi"/>
          <w:sz w:val="28"/>
          <w:szCs w:val="28"/>
          <w:lang w:val="kk-KZ"/>
        </w:rPr>
        <w:lastRenderedPageBreak/>
        <w:t xml:space="preserve">GGGACACCCAGGAGCAGGGCAGTTTCT (1872-1898), F (inner A): CTCGGATCCTGCTCCTCTTTGTGCGC (1847-1872).  </w:t>
      </w:r>
    </w:p>
    <w:p w14:paraId="1050ADA0" w14:textId="5884F28A" w:rsidR="000D0AD9" w:rsidRDefault="00BB374A" w:rsidP="00D6761A">
      <w:pPr>
        <w:pStyle w:val="af4"/>
        <w:ind w:firstLine="567"/>
        <w:jc w:val="both"/>
        <w:rPr>
          <w:rFonts w:ascii="Times New Roman" w:hAnsi="Times New Roman"/>
          <w:sz w:val="28"/>
          <w:szCs w:val="28"/>
          <w:lang w:val="kk-KZ"/>
        </w:rPr>
      </w:pPr>
      <w:r w:rsidRPr="00BB374A">
        <w:rPr>
          <w:rFonts w:ascii="Times New Roman" w:hAnsi="Times New Roman"/>
          <w:sz w:val="28"/>
          <w:szCs w:val="28"/>
          <w:lang w:val="kk-KZ"/>
        </w:rPr>
        <w:t xml:space="preserve">Tetra-Primer ARMS-PCR </w:t>
      </w:r>
      <w:r w:rsidR="000D0AD9" w:rsidRPr="000B032A">
        <w:rPr>
          <w:rFonts w:ascii="Times New Roman" w:hAnsi="Times New Roman"/>
          <w:sz w:val="28"/>
          <w:szCs w:val="28"/>
          <w:lang w:val="kk-KZ"/>
        </w:rPr>
        <w:t>реакциясын жүргізу шарттарын оңтайландыру үшін, полимеразды тізбек реакция үшін тура және кері сыртқы және ішкі праймерлердің әртүрлі концентрациялары пайдаланылған 3 тәжірибе сериясын жүргіздік, реакциялық қоспаға 0,75 мкл-ден 1,25 мкл-ге дейін</w:t>
      </w:r>
      <w:r>
        <w:rPr>
          <w:rFonts w:ascii="Times New Roman" w:hAnsi="Times New Roman"/>
          <w:sz w:val="28"/>
          <w:szCs w:val="28"/>
          <w:lang w:val="kk-KZ"/>
        </w:rPr>
        <w:t xml:space="preserve"> тура және кері праймерлер қостық</w:t>
      </w:r>
      <w:r w:rsidR="000D0AD9" w:rsidRPr="000B032A">
        <w:rPr>
          <w:rFonts w:ascii="Times New Roman" w:hAnsi="Times New Roman"/>
          <w:sz w:val="28"/>
          <w:szCs w:val="28"/>
          <w:lang w:val="kk-KZ"/>
        </w:rPr>
        <w:t>, реакциялық қоспаның жалпы көлемі 25,0 мкл болды. Сондай-ақ, магний хлоридінің осындай маңызды құрамдас бөлігінің концентрациясы 1,5 мм-ден 2,5 мм-ге дейін өзгерттік.</w:t>
      </w:r>
      <w:r w:rsidR="000D0AD9">
        <w:rPr>
          <w:rFonts w:ascii="Times New Roman" w:hAnsi="Times New Roman"/>
          <w:sz w:val="28"/>
          <w:szCs w:val="28"/>
          <w:lang w:val="kk-KZ"/>
        </w:rPr>
        <w:t xml:space="preserve"> </w:t>
      </w:r>
    </w:p>
    <w:p w14:paraId="44C502DA" w14:textId="57201F87" w:rsidR="000D0AD9" w:rsidRPr="00C80E19" w:rsidRDefault="000D0AD9" w:rsidP="00D6761A">
      <w:pPr>
        <w:pStyle w:val="af4"/>
        <w:ind w:firstLine="567"/>
        <w:jc w:val="both"/>
        <w:rPr>
          <w:rFonts w:ascii="Times New Roman" w:hAnsi="Times New Roman"/>
          <w:sz w:val="28"/>
          <w:szCs w:val="28"/>
          <w:lang w:val="kk-KZ"/>
        </w:rPr>
      </w:pPr>
      <w:r w:rsidRPr="00C80E19">
        <w:rPr>
          <w:rFonts w:ascii="Times New Roman" w:hAnsi="Times New Roman"/>
          <w:sz w:val="28"/>
          <w:szCs w:val="28"/>
          <w:lang w:val="kk-KZ"/>
        </w:rPr>
        <w:t xml:space="preserve">Бірінші </w:t>
      </w:r>
      <w:r>
        <w:rPr>
          <w:rFonts w:ascii="Times New Roman" w:hAnsi="Times New Roman"/>
          <w:sz w:val="28"/>
          <w:szCs w:val="28"/>
          <w:lang w:val="kk-KZ"/>
        </w:rPr>
        <w:t>тәжірибе</w:t>
      </w:r>
      <w:r w:rsidRPr="00C80E19">
        <w:rPr>
          <w:rFonts w:ascii="Times New Roman" w:hAnsi="Times New Roman"/>
          <w:sz w:val="28"/>
          <w:szCs w:val="28"/>
          <w:lang w:val="kk-KZ"/>
        </w:rPr>
        <w:t xml:space="preserve"> нәтижелері көрсеткендей, сыртқы және ішкі праймерлерді бір реакциялық қоспаға 0,75 мкл мөлшерінде қолдану TMEM95 генінің қажетті арнайы фрагментінің күшейтілуі</w:t>
      </w:r>
      <w:r>
        <w:rPr>
          <w:rFonts w:ascii="Times New Roman" w:hAnsi="Times New Roman"/>
          <w:sz w:val="28"/>
          <w:szCs w:val="28"/>
          <w:lang w:val="kk-KZ"/>
        </w:rPr>
        <w:t>н қамтамасыз етті</w:t>
      </w:r>
      <w:r w:rsidRPr="00C80E19">
        <w:rPr>
          <w:rFonts w:ascii="Times New Roman" w:hAnsi="Times New Roman"/>
          <w:sz w:val="28"/>
          <w:szCs w:val="28"/>
          <w:lang w:val="kk-KZ"/>
        </w:rPr>
        <w:t xml:space="preserve"> (15-сурет), дегенмен, </w:t>
      </w:r>
      <w:r w:rsidR="00BB374A" w:rsidRPr="00C80E19">
        <w:rPr>
          <w:rFonts w:ascii="Times New Roman" w:hAnsi="Times New Roman"/>
          <w:sz w:val="28"/>
          <w:szCs w:val="28"/>
          <w:lang w:val="kk-KZ"/>
        </w:rPr>
        <w:t xml:space="preserve">геннің </w:t>
      </w:r>
      <w:r w:rsidRPr="00C80E19">
        <w:rPr>
          <w:rFonts w:ascii="Times New Roman" w:hAnsi="Times New Roman"/>
          <w:sz w:val="28"/>
          <w:szCs w:val="28"/>
          <w:lang w:val="kk-KZ"/>
        </w:rPr>
        <w:t>әлсіз сигнал</w:t>
      </w:r>
      <w:r w:rsidR="00BB374A">
        <w:rPr>
          <w:rFonts w:ascii="Times New Roman" w:hAnsi="Times New Roman"/>
          <w:sz w:val="28"/>
          <w:szCs w:val="28"/>
          <w:lang w:val="kk-KZ"/>
        </w:rPr>
        <w:t>ы</w:t>
      </w:r>
      <w:r w:rsidRPr="00C80E19">
        <w:rPr>
          <w:rFonts w:ascii="Times New Roman" w:hAnsi="Times New Roman"/>
          <w:sz w:val="28"/>
          <w:szCs w:val="28"/>
          <w:lang w:val="kk-KZ"/>
        </w:rPr>
        <w:t xml:space="preserve"> байқал</w:t>
      </w:r>
      <w:r>
        <w:rPr>
          <w:rFonts w:ascii="Times New Roman" w:hAnsi="Times New Roman"/>
          <w:sz w:val="28"/>
          <w:szCs w:val="28"/>
          <w:lang w:val="kk-KZ"/>
        </w:rPr>
        <w:t>ды,</w:t>
      </w:r>
      <w:r w:rsidRPr="00C80E19">
        <w:rPr>
          <w:rFonts w:ascii="Times New Roman" w:hAnsi="Times New Roman"/>
          <w:sz w:val="28"/>
          <w:szCs w:val="28"/>
          <w:lang w:val="kk-KZ"/>
        </w:rPr>
        <w:t xml:space="preserve"> электроф</w:t>
      </w:r>
      <w:r>
        <w:rPr>
          <w:rFonts w:ascii="Times New Roman" w:hAnsi="Times New Roman"/>
          <w:sz w:val="28"/>
          <w:szCs w:val="28"/>
          <w:lang w:val="kk-KZ"/>
        </w:rPr>
        <w:t>о</w:t>
      </w:r>
      <w:r w:rsidRPr="00C80E19">
        <w:rPr>
          <w:rFonts w:ascii="Times New Roman" w:hAnsi="Times New Roman"/>
          <w:sz w:val="28"/>
          <w:szCs w:val="28"/>
          <w:lang w:val="kk-KZ"/>
        </w:rPr>
        <w:t>р</w:t>
      </w:r>
      <w:r>
        <w:rPr>
          <w:rFonts w:ascii="Times New Roman" w:hAnsi="Times New Roman"/>
          <w:sz w:val="28"/>
          <w:szCs w:val="28"/>
          <w:lang w:val="kk-KZ"/>
        </w:rPr>
        <w:t>е</w:t>
      </w:r>
      <w:r w:rsidRPr="00C80E19">
        <w:rPr>
          <w:rFonts w:ascii="Times New Roman" w:hAnsi="Times New Roman"/>
          <w:sz w:val="28"/>
          <w:szCs w:val="28"/>
          <w:lang w:val="kk-KZ"/>
        </w:rPr>
        <w:t>грамма</w:t>
      </w:r>
      <w:r>
        <w:rPr>
          <w:rFonts w:ascii="Times New Roman" w:hAnsi="Times New Roman"/>
          <w:sz w:val="28"/>
          <w:szCs w:val="28"/>
          <w:lang w:val="kk-KZ"/>
        </w:rPr>
        <w:t>дан</w:t>
      </w:r>
      <w:r w:rsidRPr="00C80E19">
        <w:rPr>
          <w:rFonts w:ascii="Times New Roman" w:hAnsi="Times New Roman"/>
          <w:sz w:val="28"/>
          <w:szCs w:val="28"/>
          <w:lang w:val="kk-KZ"/>
        </w:rPr>
        <w:t xml:space="preserve"> бұл бұқалардағы субфертилдік синдромның тасымалдаушылары</w:t>
      </w:r>
      <w:r>
        <w:rPr>
          <w:rFonts w:ascii="Times New Roman" w:hAnsi="Times New Roman"/>
          <w:sz w:val="28"/>
          <w:szCs w:val="28"/>
          <w:lang w:val="kk-KZ"/>
        </w:rPr>
        <w:t xml:space="preserve"> екендігін</w:t>
      </w:r>
      <w:r w:rsidRPr="00C80E19">
        <w:rPr>
          <w:rFonts w:ascii="Times New Roman" w:hAnsi="Times New Roman"/>
          <w:sz w:val="28"/>
          <w:szCs w:val="28"/>
          <w:lang w:val="kk-KZ"/>
        </w:rPr>
        <w:t xml:space="preserve"> </w:t>
      </w:r>
      <w:r w:rsidR="00BB374A">
        <w:rPr>
          <w:rFonts w:ascii="Times New Roman" w:hAnsi="Times New Roman"/>
          <w:sz w:val="28"/>
          <w:szCs w:val="28"/>
          <w:lang w:val="kk-KZ"/>
        </w:rPr>
        <w:t>балау жасау</w:t>
      </w:r>
      <w:r w:rsidRPr="00C80E19">
        <w:rPr>
          <w:rFonts w:ascii="Times New Roman" w:hAnsi="Times New Roman"/>
          <w:sz w:val="28"/>
          <w:szCs w:val="28"/>
          <w:lang w:val="kk-KZ"/>
        </w:rPr>
        <w:t xml:space="preserve"> қиын</w:t>
      </w:r>
      <w:r>
        <w:rPr>
          <w:rFonts w:ascii="Times New Roman" w:hAnsi="Times New Roman"/>
          <w:sz w:val="28"/>
          <w:szCs w:val="28"/>
          <w:lang w:val="kk-KZ"/>
        </w:rPr>
        <w:t>ға соғады</w:t>
      </w:r>
      <w:r w:rsidRPr="00C80E19">
        <w:rPr>
          <w:rFonts w:ascii="Times New Roman" w:hAnsi="Times New Roman"/>
          <w:sz w:val="28"/>
          <w:szCs w:val="28"/>
          <w:lang w:val="kk-KZ"/>
        </w:rPr>
        <w:t xml:space="preserve">. </w:t>
      </w:r>
    </w:p>
    <w:p w14:paraId="69A7B924" w14:textId="77777777" w:rsidR="008B0BFE" w:rsidRPr="00F06DBD" w:rsidRDefault="008B0BFE" w:rsidP="00F06DBD">
      <w:pPr>
        <w:spacing w:after="0" w:line="240" w:lineRule="auto"/>
        <w:ind w:firstLine="709"/>
        <w:jc w:val="both"/>
        <w:rPr>
          <w:rFonts w:cstheme="minorHAnsi"/>
          <w:noProof/>
          <w:sz w:val="28"/>
          <w:szCs w:val="28"/>
          <w:lang w:val="kk-KZ"/>
        </w:rPr>
      </w:pPr>
    </w:p>
    <w:p w14:paraId="379D67F9" w14:textId="2E83C9F5" w:rsidR="00F06DBD" w:rsidRPr="00F06DBD" w:rsidRDefault="000E7DBA" w:rsidP="000E7DBA">
      <w:pPr>
        <w:spacing w:after="0" w:line="240" w:lineRule="auto"/>
        <w:jc w:val="center"/>
        <w:rPr>
          <w:rFonts w:cstheme="minorHAnsi"/>
          <w:noProof/>
          <w:sz w:val="28"/>
          <w:szCs w:val="28"/>
          <w:lang w:val="kk-KZ"/>
        </w:rPr>
      </w:pPr>
      <w:r>
        <w:rPr>
          <w:rFonts w:cstheme="minorHAnsi"/>
          <w:noProof/>
          <w:sz w:val="28"/>
          <w:szCs w:val="28"/>
          <w:lang w:val="en-US"/>
        </w:rPr>
        <w:drawing>
          <wp:inline distT="0" distB="0" distL="0" distR="0" wp14:anchorId="10E7776D" wp14:editId="1ADD45A6">
            <wp:extent cx="6118860" cy="1706880"/>
            <wp:effectExtent l="0" t="0" r="0" b="7620"/>
            <wp:docPr id="134979279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8860" cy="1706880"/>
                    </a:xfrm>
                    <a:prstGeom prst="rect">
                      <a:avLst/>
                    </a:prstGeom>
                    <a:noFill/>
                    <a:ln>
                      <a:noFill/>
                    </a:ln>
                  </pic:spPr>
                </pic:pic>
              </a:graphicData>
            </a:graphic>
          </wp:inline>
        </w:drawing>
      </w:r>
    </w:p>
    <w:p w14:paraId="35FCC512" w14:textId="77777777" w:rsidR="003B42B5" w:rsidRDefault="003B42B5" w:rsidP="003B42B5">
      <w:pPr>
        <w:autoSpaceDE w:val="0"/>
        <w:autoSpaceDN w:val="0"/>
        <w:adjustRightInd w:val="0"/>
        <w:spacing w:after="0" w:line="240" w:lineRule="auto"/>
        <w:jc w:val="both"/>
        <w:rPr>
          <w:rFonts w:cstheme="minorHAnsi"/>
          <w:sz w:val="28"/>
          <w:szCs w:val="28"/>
          <w:lang w:val="kk-KZ"/>
        </w:rPr>
      </w:pPr>
    </w:p>
    <w:p w14:paraId="28172BCF" w14:textId="58CB2A7E" w:rsidR="00F06DBD" w:rsidRPr="003B42B5" w:rsidRDefault="00DE6CE2" w:rsidP="00BC728E">
      <w:pPr>
        <w:autoSpaceDE w:val="0"/>
        <w:autoSpaceDN w:val="0"/>
        <w:adjustRightInd w:val="0"/>
        <w:spacing w:after="0" w:line="240" w:lineRule="auto"/>
        <w:jc w:val="center"/>
        <w:rPr>
          <w:rFonts w:cstheme="minorHAnsi"/>
          <w:bCs/>
          <w:iCs/>
          <w:sz w:val="28"/>
          <w:szCs w:val="28"/>
          <w:lang w:val="kk-KZ"/>
        </w:rPr>
      </w:pPr>
      <w:r w:rsidRPr="003B42B5">
        <w:rPr>
          <w:rFonts w:cstheme="minorHAnsi"/>
          <w:sz w:val="28"/>
          <w:szCs w:val="28"/>
          <w:lang w:val="kk-KZ"/>
        </w:rPr>
        <w:t>Сурет</w:t>
      </w:r>
      <w:r w:rsidR="00F06DBD" w:rsidRPr="003B42B5">
        <w:rPr>
          <w:rFonts w:cstheme="minorHAnsi"/>
          <w:sz w:val="28"/>
          <w:szCs w:val="28"/>
          <w:lang w:val="kk-KZ"/>
        </w:rPr>
        <w:t xml:space="preserve"> </w:t>
      </w:r>
      <w:r w:rsidR="0046793F" w:rsidRPr="003B42B5">
        <w:rPr>
          <w:rFonts w:cstheme="minorHAnsi"/>
          <w:sz w:val="28"/>
          <w:szCs w:val="28"/>
          <w:lang w:val="kk-KZ"/>
        </w:rPr>
        <w:t>1</w:t>
      </w:r>
      <w:r w:rsidR="00995B2E" w:rsidRPr="003B42B5">
        <w:rPr>
          <w:rFonts w:cstheme="minorHAnsi"/>
          <w:sz w:val="28"/>
          <w:szCs w:val="28"/>
          <w:lang w:val="kk-KZ"/>
        </w:rPr>
        <w:t>5</w:t>
      </w:r>
      <w:r w:rsidR="00BC728E">
        <w:rPr>
          <w:rFonts w:cstheme="minorHAnsi"/>
          <w:sz w:val="28"/>
          <w:szCs w:val="28"/>
          <w:lang w:val="kk-KZ"/>
        </w:rPr>
        <w:t xml:space="preserve"> -</w:t>
      </w:r>
      <w:r w:rsidR="00AB1812" w:rsidRPr="003B42B5">
        <w:rPr>
          <w:rFonts w:cstheme="minorHAnsi"/>
          <w:sz w:val="28"/>
          <w:szCs w:val="28"/>
          <w:lang w:val="kk-KZ"/>
        </w:rPr>
        <w:t xml:space="preserve">TMEM95 генінің бөлігінің Tetra-Primer ARMS-PCR  реакциясының </w:t>
      </w:r>
      <w:r w:rsidR="00AB1812" w:rsidRPr="003B42B5">
        <w:rPr>
          <w:rFonts w:cstheme="minorHAnsi"/>
          <w:bCs/>
          <w:iCs/>
          <w:sz w:val="28"/>
          <w:szCs w:val="28"/>
          <w:lang w:val="kk-KZ"/>
        </w:rPr>
        <w:t xml:space="preserve">  көмегімен алынған </w:t>
      </w:r>
      <w:r w:rsidR="00AB1812" w:rsidRPr="003B42B5">
        <w:rPr>
          <w:rFonts w:cstheme="minorHAnsi"/>
          <w:sz w:val="28"/>
          <w:szCs w:val="28"/>
          <w:lang w:val="kk-KZ"/>
        </w:rPr>
        <w:t>амплификат э</w:t>
      </w:r>
      <w:r w:rsidR="00F06DBD" w:rsidRPr="003B42B5">
        <w:rPr>
          <w:rFonts w:cstheme="minorHAnsi"/>
          <w:sz w:val="28"/>
          <w:szCs w:val="28"/>
          <w:lang w:val="kk-KZ"/>
        </w:rPr>
        <w:t>лектрофореграмма</w:t>
      </w:r>
      <w:r w:rsidR="00AB1812" w:rsidRPr="003B42B5">
        <w:rPr>
          <w:rFonts w:cstheme="minorHAnsi"/>
          <w:sz w:val="28"/>
          <w:szCs w:val="28"/>
          <w:lang w:val="kk-KZ"/>
        </w:rPr>
        <w:t xml:space="preserve">сы, </w:t>
      </w:r>
      <w:r w:rsidR="00F06DBD" w:rsidRPr="003B42B5">
        <w:rPr>
          <w:rFonts w:cstheme="minorHAnsi"/>
          <w:sz w:val="28"/>
          <w:szCs w:val="28"/>
          <w:lang w:val="kk-KZ"/>
        </w:rPr>
        <w:t xml:space="preserve"> </w:t>
      </w:r>
      <w:r w:rsidR="00F06DBD" w:rsidRPr="003B42B5">
        <w:rPr>
          <w:rFonts w:cstheme="minorHAnsi"/>
          <w:bCs/>
          <w:iCs/>
          <w:sz w:val="28"/>
          <w:szCs w:val="28"/>
          <w:lang w:val="kk-KZ"/>
        </w:rPr>
        <w:t xml:space="preserve"> 3% агароза, </w:t>
      </w:r>
      <w:r w:rsidR="00AB1812" w:rsidRPr="003B42B5">
        <w:rPr>
          <w:rFonts w:cstheme="minorHAnsi"/>
          <w:bCs/>
          <w:iCs/>
          <w:sz w:val="28"/>
          <w:szCs w:val="28"/>
          <w:lang w:val="kk-KZ"/>
        </w:rPr>
        <w:t xml:space="preserve">1-7, 8-14 ұяшықтар </w:t>
      </w:r>
      <w:r w:rsidR="00F06DBD" w:rsidRPr="003B42B5">
        <w:rPr>
          <w:rFonts w:cstheme="minorHAnsi"/>
          <w:bCs/>
          <w:iCs/>
          <w:sz w:val="28"/>
          <w:szCs w:val="28"/>
          <w:lang w:val="kk-KZ"/>
        </w:rPr>
        <w:t xml:space="preserve"> гомозигот</w:t>
      </w:r>
      <w:r w:rsidR="00AB1812" w:rsidRPr="003B42B5">
        <w:rPr>
          <w:rFonts w:cstheme="minorHAnsi"/>
          <w:bCs/>
          <w:iCs/>
          <w:sz w:val="28"/>
          <w:szCs w:val="28"/>
          <w:lang w:val="kk-KZ"/>
        </w:rPr>
        <w:t>алы дені сау бұқалар</w:t>
      </w:r>
      <w:r w:rsidR="00F06DBD" w:rsidRPr="003B42B5">
        <w:rPr>
          <w:rFonts w:cstheme="minorHAnsi"/>
          <w:bCs/>
          <w:iCs/>
          <w:sz w:val="28"/>
          <w:szCs w:val="28"/>
          <w:lang w:val="kk-KZ"/>
        </w:rPr>
        <w:t>,  фрагмент</w:t>
      </w:r>
      <w:r w:rsidR="00AB1812" w:rsidRPr="003B42B5">
        <w:rPr>
          <w:rFonts w:cstheme="minorHAnsi"/>
          <w:bCs/>
          <w:iCs/>
          <w:sz w:val="28"/>
          <w:szCs w:val="28"/>
          <w:lang w:val="kk-KZ"/>
        </w:rPr>
        <w:t>тер</w:t>
      </w:r>
      <w:r w:rsidR="00F06DBD" w:rsidRPr="003B42B5">
        <w:rPr>
          <w:rFonts w:cstheme="minorHAnsi"/>
          <w:bCs/>
          <w:iCs/>
          <w:sz w:val="28"/>
          <w:szCs w:val="28"/>
          <w:lang w:val="kk-KZ"/>
        </w:rPr>
        <w:t xml:space="preserve"> 312 </w:t>
      </w:r>
      <w:r w:rsidR="00AB1812" w:rsidRPr="003B42B5">
        <w:rPr>
          <w:rFonts w:cstheme="minorHAnsi"/>
          <w:bCs/>
          <w:iCs/>
          <w:sz w:val="28"/>
          <w:szCs w:val="28"/>
          <w:lang w:val="kk-KZ"/>
        </w:rPr>
        <w:t>ж</w:t>
      </w:r>
      <w:r w:rsidR="00F06DBD" w:rsidRPr="003B42B5">
        <w:rPr>
          <w:rFonts w:cstheme="minorHAnsi"/>
          <w:bCs/>
          <w:iCs/>
          <w:sz w:val="28"/>
          <w:szCs w:val="28"/>
          <w:lang w:val="kk-KZ"/>
        </w:rPr>
        <w:t xml:space="preserve">.н., 196 </w:t>
      </w:r>
      <w:r w:rsidR="00AB1812" w:rsidRPr="003B42B5">
        <w:rPr>
          <w:rFonts w:cstheme="minorHAnsi"/>
          <w:bCs/>
          <w:iCs/>
          <w:sz w:val="28"/>
          <w:szCs w:val="28"/>
          <w:lang w:val="kk-KZ"/>
        </w:rPr>
        <w:t>ж</w:t>
      </w:r>
      <w:r w:rsidR="00F06DBD" w:rsidRPr="003B42B5">
        <w:rPr>
          <w:rFonts w:cstheme="minorHAnsi"/>
          <w:bCs/>
          <w:iCs/>
          <w:sz w:val="28"/>
          <w:szCs w:val="28"/>
          <w:lang w:val="kk-KZ"/>
        </w:rPr>
        <w:t>.н., М- ДН</w:t>
      </w:r>
      <w:r w:rsidR="00AB1812" w:rsidRPr="003B42B5">
        <w:rPr>
          <w:rFonts w:cstheme="minorHAnsi"/>
          <w:bCs/>
          <w:iCs/>
          <w:sz w:val="28"/>
          <w:szCs w:val="28"/>
          <w:lang w:val="kk-KZ"/>
        </w:rPr>
        <w:t>Қ</w:t>
      </w:r>
      <w:r w:rsidR="00F06DBD" w:rsidRPr="003B42B5">
        <w:rPr>
          <w:rFonts w:cstheme="minorHAnsi"/>
          <w:bCs/>
          <w:iCs/>
          <w:sz w:val="28"/>
          <w:szCs w:val="28"/>
          <w:lang w:val="kk-KZ"/>
        </w:rPr>
        <w:t xml:space="preserve"> маркер </w:t>
      </w:r>
      <w:r w:rsidR="00F06DBD" w:rsidRPr="003B42B5">
        <w:rPr>
          <w:rFonts w:cstheme="minorHAnsi"/>
          <w:sz w:val="28"/>
          <w:szCs w:val="28"/>
          <w:lang w:val="kk-KZ"/>
        </w:rPr>
        <w:t xml:space="preserve"> pUC19/MspI</w:t>
      </w:r>
    </w:p>
    <w:p w14:paraId="1BF862B1" w14:textId="77777777" w:rsidR="00F06DBD" w:rsidRDefault="00F06DBD" w:rsidP="00F06DBD">
      <w:pPr>
        <w:autoSpaceDE w:val="0"/>
        <w:autoSpaceDN w:val="0"/>
        <w:adjustRightInd w:val="0"/>
        <w:spacing w:after="0" w:line="240" w:lineRule="auto"/>
        <w:jc w:val="both"/>
        <w:rPr>
          <w:rFonts w:cstheme="minorHAnsi"/>
          <w:bCs/>
          <w:iCs/>
          <w:sz w:val="28"/>
          <w:szCs w:val="28"/>
          <w:lang w:val="kk-KZ"/>
        </w:rPr>
      </w:pPr>
    </w:p>
    <w:p w14:paraId="347A67C3" w14:textId="21D71E2E" w:rsidR="000E7DBA" w:rsidRDefault="000E7DBA" w:rsidP="00F06DBD">
      <w:pPr>
        <w:autoSpaceDE w:val="0"/>
        <w:autoSpaceDN w:val="0"/>
        <w:adjustRightInd w:val="0"/>
        <w:spacing w:after="0" w:line="240" w:lineRule="auto"/>
        <w:jc w:val="both"/>
        <w:rPr>
          <w:rFonts w:cstheme="minorHAnsi"/>
          <w:bCs/>
          <w:iCs/>
          <w:sz w:val="28"/>
          <w:szCs w:val="28"/>
          <w:lang w:val="kk-KZ"/>
        </w:rPr>
      </w:pPr>
      <w:r>
        <w:rPr>
          <w:rFonts w:cstheme="minorHAnsi"/>
          <w:noProof/>
          <w:sz w:val="28"/>
          <w:szCs w:val="28"/>
          <w:lang w:val="en-US"/>
        </w:rPr>
        <w:drawing>
          <wp:inline distT="0" distB="0" distL="0" distR="0" wp14:anchorId="54AD9244" wp14:editId="21D12674">
            <wp:extent cx="6118860" cy="1501140"/>
            <wp:effectExtent l="0" t="0" r="0" b="3810"/>
            <wp:docPr id="13174424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8860" cy="1501140"/>
                    </a:xfrm>
                    <a:prstGeom prst="rect">
                      <a:avLst/>
                    </a:prstGeom>
                    <a:noFill/>
                    <a:ln>
                      <a:noFill/>
                    </a:ln>
                  </pic:spPr>
                </pic:pic>
              </a:graphicData>
            </a:graphic>
          </wp:inline>
        </w:drawing>
      </w:r>
    </w:p>
    <w:p w14:paraId="39E6EA1E" w14:textId="77777777" w:rsidR="003B42B5" w:rsidRDefault="003B42B5" w:rsidP="00D6761A">
      <w:pPr>
        <w:spacing w:after="0" w:line="240" w:lineRule="auto"/>
        <w:jc w:val="center"/>
        <w:rPr>
          <w:rFonts w:cstheme="minorHAnsi"/>
          <w:sz w:val="24"/>
          <w:szCs w:val="24"/>
          <w:lang w:val="kk-KZ"/>
        </w:rPr>
      </w:pPr>
    </w:p>
    <w:p w14:paraId="420DEAA2" w14:textId="520A31FF" w:rsidR="00F06DBD" w:rsidRPr="003B42B5" w:rsidRDefault="00DE6CE2" w:rsidP="00BC728E">
      <w:pPr>
        <w:spacing w:after="0" w:line="240" w:lineRule="auto"/>
        <w:jc w:val="center"/>
        <w:rPr>
          <w:rFonts w:cstheme="minorHAnsi"/>
          <w:sz w:val="28"/>
          <w:szCs w:val="28"/>
          <w:lang w:val="kk-KZ"/>
        </w:rPr>
      </w:pPr>
      <w:r w:rsidRPr="003B42B5">
        <w:rPr>
          <w:rFonts w:cstheme="minorHAnsi"/>
          <w:sz w:val="28"/>
          <w:szCs w:val="28"/>
          <w:lang w:val="kk-KZ"/>
        </w:rPr>
        <w:t>Сурет</w:t>
      </w:r>
      <w:r w:rsidR="00F06DBD" w:rsidRPr="003B42B5">
        <w:rPr>
          <w:rFonts w:cstheme="minorHAnsi"/>
          <w:sz w:val="28"/>
          <w:szCs w:val="28"/>
          <w:lang w:val="kk-KZ"/>
        </w:rPr>
        <w:t xml:space="preserve"> </w:t>
      </w:r>
      <w:r w:rsidR="0046793F" w:rsidRPr="003B42B5">
        <w:rPr>
          <w:rFonts w:cstheme="minorHAnsi"/>
          <w:sz w:val="28"/>
          <w:szCs w:val="28"/>
          <w:lang w:val="kk-KZ"/>
        </w:rPr>
        <w:t>1</w:t>
      </w:r>
      <w:r w:rsidR="00995B2E" w:rsidRPr="003B42B5">
        <w:rPr>
          <w:rFonts w:cstheme="minorHAnsi"/>
          <w:sz w:val="28"/>
          <w:szCs w:val="28"/>
          <w:lang w:val="kk-KZ"/>
        </w:rPr>
        <w:t>6</w:t>
      </w:r>
      <w:r w:rsidR="00BC728E">
        <w:rPr>
          <w:rFonts w:cstheme="minorHAnsi"/>
          <w:sz w:val="28"/>
          <w:szCs w:val="28"/>
          <w:lang w:val="kk-KZ"/>
        </w:rPr>
        <w:t xml:space="preserve"> - </w:t>
      </w:r>
      <w:r w:rsidR="00AB1812" w:rsidRPr="003B42B5">
        <w:rPr>
          <w:rFonts w:cstheme="minorHAnsi"/>
          <w:sz w:val="28"/>
          <w:szCs w:val="28"/>
          <w:lang w:val="kk-KZ"/>
        </w:rPr>
        <w:t xml:space="preserve">TMEM95 генінің бөлігінің Tetra-Primer ARMS-PCR  реакциясының </w:t>
      </w:r>
      <w:r w:rsidR="00AB1812" w:rsidRPr="003B42B5">
        <w:rPr>
          <w:rFonts w:cstheme="minorHAnsi"/>
          <w:bCs/>
          <w:iCs/>
          <w:sz w:val="28"/>
          <w:szCs w:val="28"/>
          <w:lang w:val="kk-KZ"/>
        </w:rPr>
        <w:t xml:space="preserve">  көмегімен алынған </w:t>
      </w:r>
      <w:r w:rsidR="00AB1812" w:rsidRPr="003B42B5">
        <w:rPr>
          <w:rFonts w:cstheme="minorHAnsi"/>
          <w:sz w:val="28"/>
          <w:szCs w:val="28"/>
          <w:lang w:val="kk-KZ"/>
        </w:rPr>
        <w:t xml:space="preserve">амплификат электрофореграммасы,  </w:t>
      </w:r>
      <w:r w:rsidR="00AB1812" w:rsidRPr="003B42B5">
        <w:rPr>
          <w:rFonts w:cstheme="minorHAnsi"/>
          <w:bCs/>
          <w:iCs/>
          <w:sz w:val="28"/>
          <w:szCs w:val="28"/>
          <w:lang w:val="kk-KZ"/>
        </w:rPr>
        <w:t xml:space="preserve"> </w:t>
      </w:r>
      <w:r w:rsidR="00F06DBD" w:rsidRPr="003B42B5">
        <w:rPr>
          <w:rFonts w:cstheme="minorHAnsi"/>
          <w:sz w:val="28"/>
          <w:szCs w:val="28"/>
          <w:lang w:val="kk-KZ"/>
        </w:rPr>
        <w:t xml:space="preserve">3% агароза,  1-2, 4-12, 14 </w:t>
      </w:r>
      <w:r w:rsidR="00AB1812" w:rsidRPr="003B42B5">
        <w:rPr>
          <w:rFonts w:cstheme="minorHAnsi"/>
          <w:sz w:val="28"/>
          <w:szCs w:val="28"/>
          <w:lang w:val="kk-KZ"/>
        </w:rPr>
        <w:t xml:space="preserve">ұяшықтар </w:t>
      </w:r>
      <w:r w:rsidR="00AB1812" w:rsidRPr="003B42B5">
        <w:rPr>
          <w:rFonts w:cstheme="minorHAnsi"/>
          <w:bCs/>
          <w:iCs/>
          <w:sz w:val="28"/>
          <w:szCs w:val="28"/>
          <w:lang w:val="kk-KZ"/>
        </w:rPr>
        <w:t xml:space="preserve">гомозиготалы дені сау сынамалар, </w:t>
      </w:r>
      <w:r w:rsidR="00F06DBD" w:rsidRPr="003B42B5">
        <w:rPr>
          <w:rFonts w:cstheme="minorHAnsi"/>
          <w:sz w:val="28"/>
          <w:szCs w:val="28"/>
          <w:lang w:val="kk-KZ"/>
        </w:rPr>
        <w:t>фрагмент</w:t>
      </w:r>
      <w:r w:rsidR="00AB1812" w:rsidRPr="003B42B5">
        <w:rPr>
          <w:rFonts w:cstheme="minorHAnsi"/>
          <w:sz w:val="28"/>
          <w:szCs w:val="28"/>
          <w:lang w:val="kk-KZ"/>
        </w:rPr>
        <w:t>тер</w:t>
      </w:r>
      <w:r w:rsidR="00F06DBD" w:rsidRPr="003B42B5">
        <w:rPr>
          <w:rFonts w:cstheme="minorHAnsi"/>
          <w:sz w:val="28"/>
          <w:szCs w:val="28"/>
          <w:lang w:val="kk-KZ"/>
        </w:rPr>
        <w:t xml:space="preserve"> 312 </w:t>
      </w:r>
      <w:r w:rsidR="00AB1812" w:rsidRPr="003B42B5">
        <w:rPr>
          <w:rFonts w:cstheme="minorHAnsi"/>
          <w:sz w:val="28"/>
          <w:szCs w:val="28"/>
          <w:lang w:val="kk-KZ"/>
        </w:rPr>
        <w:t>ж</w:t>
      </w:r>
      <w:r w:rsidR="00F06DBD" w:rsidRPr="003B42B5">
        <w:rPr>
          <w:rFonts w:cstheme="minorHAnsi"/>
          <w:sz w:val="28"/>
          <w:szCs w:val="28"/>
          <w:lang w:val="kk-KZ"/>
        </w:rPr>
        <w:t xml:space="preserve">.н., 196 </w:t>
      </w:r>
      <w:r w:rsidR="00AB1812" w:rsidRPr="003B42B5">
        <w:rPr>
          <w:rFonts w:cstheme="minorHAnsi"/>
          <w:sz w:val="28"/>
          <w:szCs w:val="28"/>
          <w:lang w:val="kk-KZ"/>
        </w:rPr>
        <w:t>ж</w:t>
      </w:r>
      <w:r w:rsidR="00F06DBD" w:rsidRPr="003B42B5">
        <w:rPr>
          <w:rFonts w:cstheme="minorHAnsi"/>
          <w:sz w:val="28"/>
          <w:szCs w:val="28"/>
          <w:lang w:val="kk-KZ"/>
        </w:rPr>
        <w:t xml:space="preserve">.н., 3,13 </w:t>
      </w:r>
      <w:r w:rsidR="00AB1812" w:rsidRPr="003B42B5">
        <w:rPr>
          <w:rFonts w:cstheme="minorHAnsi"/>
          <w:sz w:val="28"/>
          <w:szCs w:val="28"/>
          <w:lang w:val="kk-KZ"/>
        </w:rPr>
        <w:t xml:space="preserve">ұяшықтар </w:t>
      </w:r>
      <w:r w:rsidR="00F06DBD" w:rsidRPr="003B42B5">
        <w:rPr>
          <w:rFonts w:cstheme="minorHAnsi"/>
          <w:sz w:val="28"/>
          <w:szCs w:val="28"/>
          <w:lang w:val="kk-KZ"/>
        </w:rPr>
        <w:t>гетерозигот</w:t>
      </w:r>
      <w:r w:rsidR="00AB1812" w:rsidRPr="003B42B5">
        <w:rPr>
          <w:rFonts w:cstheme="minorHAnsi"/>
          <w:sz w:val="28"/>
          <w:szCs w:val="28"/>
          <w:lang w:val="kk-KZ"/>
        </w:rPr>
        <w:t>алы тасымалдаушы бұқалар</w:t>
      </w:r>
      <w:r w:rsidR="00F06DBD" w:rsidRPr="003B42B5">
        <w:rPr>
          <w:rFonts w:cstheme="minorHAnsi"/>
          <w:sz w:val="28"/>
          <w:szCs w:val="28"/>
          <w:lang w:val="kk-KZ"/>
        </w:rPr>
        <w:t>, фрагмент</w:t>
      </w:r>
      <w:r w:rsidR="00AB1812" w:rsidRPr="003B42B5">
        <w:rPr>
          <w:rFonts w:cstheme="minorHAnsi"/>
          <w:sz w:val="28"/>
          <w:szCs w:val="28"/>
          <w:lang w:val="kk-KZ"/>
        </w:rPr>
        <w:t>тер</w:t>
      </w:r>
      <w:r w:rsidR="00F06DBD" w:rsidRPr="003B42B5">
        <w:rPr>
          <w:rFonts w:cstheme="minorHAnsi"/>
          <w:sz w:val="28"/>
          <w:szCs w:val="28"/>
          <w:lang w:val="kk-KZ"/>
        </w:rPr>
        <w:t xml:space="preserve"> 312 </w:t>
      </w:r>
      <w:r w:rsidR="00AB1812" w:rsidRPr="003B42B5">
        <w:rPr>
          <w:rFonts w:cstheme="minorHAnsi"/>
          <w:sz w:val="28"/>
          <w:szCs w:val="28"/>
          <w:lang w:val="kk-KZ"/>
        </w:rPr>
        <w:t>ж</w:t>
      </w:r>
      <w:r w:rsidR="00F06DBD" w:rsidRPr="003B42B5">
        <w:rPr>
          <w:rFonts w:cstheme="minorHAnsi"/>
          <w:sz w:val="28"/>
          <w:szCs w:val="28"/>
          <w:lang w:val="kk-KZ"/>
        </w:rPr>
        <w:t xml:space="preserve">.н., 196 </w:t>
      </w:r>
      <w:r w:rsidR="00AB1812" w:rsidRPr="003B42B5">
        <w:rPr>
          <w:rFonts w:cstheme="minorHAnsi"/>
          <w:sz w:val="28"/>
          <w:szCs w:val="28"/>
          <w:lang w:val="kk-KZ"/>
        </w:rPr>
        <w:t>ж</w:t>
      </w:r>
      <w:r w:rsidR="00F06DBD" w:rsidRPr="003B42B5">
        <w:rPr>
          <w:rFonts w:cstheme="minorHAnsi"/>
          <w:sz w:val="28"/>
          <w:szCs w:val="28"/>
          <w:lang w:val="kk-KZ"/>
        </w:rPr>
        <w:t xml:space="preserve">.н., 168 </w:t>
      </w:r>
      <w:r w:rsidR="00AB1812" w:rsidRPr="003B42B5">
        <w:rPr>
          <w:rFonts w:cstheme="minorHAnsi"/>
          <w:sz w:val="28"/>
          <w:szCs w:val="28"/>
          <w:lang w:val="kk-KZ"/>
        </w:rPr>
        <w:t>ж</w:t>
      </w:r>
      <w:r w:rsidR="00F06DBD" w:rsidRPr="003B42B5">
        <w:rPr>
          <w:rFonts w:cstheme="minorHAnsi"/>
          <w:sz w:val="28"/>
          <w:szCs w:val="28"/>
          <w:lang w:val="kk-KZ"/>
        </w:rPr>
        <w:t>.н.,  М- ДН</w:t>
      </w:r>
      <w:r w:rsidR="00AB1812" w:rsidRPr="003B42B5">
        <w:rPr>
          <w:rFonts w:cstheme="minorHAnsi"/>
          <w:sz w:val="28"/>
          <w:szCs w:val="28"/>
          <w:lang w:val="kk-KZ"/>
        </w:rPr>
        <w:t>Қ</w:t>
      </w:r>
      <w:r w:rsidR="00F06DBD" w:rsidRPr="003B42B5">
        <w:rPr>
          <w:rFonts w:cstheme="minorHAnsi"/>
          <w:sz w:val="28"/>
          <w:szCs w:val="28"/>
          <w:lang w:val="kk-KZ"/>
        </w:rPr>
        <w:t xml:space="preserve"> маркер pUC19/MspI</w:t>
      </w:r>
    </w:p>
    <w:p w14:paraId="2CE8E68B" w14:textId="77777777" w:rsidR="00F94485" w:rsidRDefault="00F94485" w:rsidP="00F94485">
      <w:pPr>
        <w:spacing w:after="0" w:line="240" w:lineRule="auto"/>
        <w:ind w:firstLine="708"/>
        <w:jc w:val="both"/>
        <w:rPr>
          <w:rFonts w:ascii="Times New Roman" w:hAnsi="Times New Roman"/>
          <w:sz w:val="28"/>
          <w:szCs w:val="28"/>
          <w:lang w:val="kk-KZ"/>
        </w:rPr>
      </w:pPr>
    </w:p>
    <w:p w14:paraId="7F6C9BD8" w14:textId="77777777" w:rsidR="00F94485" w:rsidRDefault="00F94485" w:rsidP="00F94485">
      <w:pPr>
        <w:spacing w:after="0" w:line="240" w:lineRule="auto"/>
        <w:ind w:firstLine="708"/>
        <w:jc w:val="both"/>
        <w:rPr>
          <w:rFonts w:ascii="Times New Roman" w:hAnsi="Times New Roman"/>
          <w:sz w:val="28"/>
          <w:szCs w:val="28"/>
          <w:lang w:val="kk-KZ"/>
        </w:rPr>
      </w:pPr>
      <w:r>
        <w:rPr>
          <w:rFonts w:ascii="Times New Roman" w:hAnsi="Times New Roman"/>
          <w:sz w:val="28"/>
          <w:szCs w:val="28"/>
          <w:lang w:val="kk-KZ"/>
        </w:rPr>
        <w:lastRenderedPageBreak/>
        <w:t>Е</w:t>
      </w:r>
      <w:r w:rsidRPr="00C80E19">
        <w:rPr>
          <w:rFonts w:ascii="Times New Roman" w:hAnsi="Times New Roman"/>
          <w:sz w:val="28"/>
          <w:szCs w:val="28"/>
          <w:lang w:val="kk-KZ"/>
        </w:rPr>
        <w:t xml:space="preserve">кінші тәжірибеде сыртқы және ішкі праймерлерді 1,0 мкл мөлшерінде алдық (16-сурет), онда </w:t>
      </w:r>
      <w:r>
        <w:rPr>
          <w:rFonts w:ascii="Times New Roman" w:hAnsi="Times New Roman"/>
          <w:sz w:val="28"/>
          <w:szCs w:val="28"/>
          <w:lang w:val="kk-KZ"/>
        </w:rPr>
        <w:t xml:space="preserve">амплификация </w:t>
      </w:r>
      <w:r w:rsidRPr="00C80E19">
        <w:rPr>
          <w:rFonts w:ascii="Times New Roman" w:hAnsi="Times New Roman"/>
          <w:sz w:val="28"/>
          <w:szCs w:val="28"/>
          <w:lang w:val="kk-KZ"/>
        </w:rPr>
        <w:t xml:space="preserve"> барлық үлгілерде сәтті болды. Электроф</w:t>
      </w:r>
      <w:r>
        <w:rPr>
          <w:rFonts w:ascii="Times New Roman" w:hAnsi="Times New Roman"/>
          <w:sz w:val="28"/>
          <w:szCs w:val="28"/>
          <w:lang w:val="kk-KZ"/>
        </w:rPr>
        <w:t>о</w:t>
      </w:r>
      <w:r w:rsidRPr="00C80E19">
        <w:rPr>
          <w:rFonts w:ascii="Times New Roman" w:hAnsi="Times New Roman"/>
          <w:sz w:val="28"/>
          <w:szCs w:val="28"/>
          <w:lang w:val="kk-KZ"/>
        </w:rPr>
        <w:t>р</w:t>
      </w:r>
      <w:r>
        <w:rPr>
          <w:rFonts w:ascii="Times New Roman" w:hAnsi="Times New Roman"/>
          <w:sz w:val="28"/>
          <w:szCs w:val="28"/>
          <w:lang w:val="kk-KZ"/>
        </w:rPr>
        <w:t>е</w:t>
      </w:r>
      <w:r w:rsidRPr="00C80E19">
        <w:rPr>
          <w:rFonts w:ascii="Times New Roman" w:hAnsi="Times New Roman"/>
          <w:sz w:val="28"/>
          <w:szCs w:val="28"/>
          <w:lang w:val="kk-KZ"/>
        </w:rPr>
        <w:t xml:space="preserve">граммада праймерлердің аздаған артық саны </w:t>
      </w:r>
      <w:r>
        <w:rPr>
          <w:rFonts w:ascii="Times New Roman" w:hAnsi="Times New Roman"/>
          <w:sz w:val="28"/>
          <w:szCs w:val="28"/>
          <w:lang w:val="kk-KZ"/>
        </w:rPr>
        <w:t>байқалады</w:t>
      </w:r>
      <w:r w:rsidRPr="00C80E19">
        <w:rPr>
          <w:rFonts w:ascii="Times New Roman" w:hAnsi="Times New Roman"/>
          <w:sz w:val="28"/>
          <w:szCs w:val="28"/>
          <w:lang w:val="kk-KZ"/>
        </w:rPr>
        <w:t xml:space="preserve">, олар негізінен ПТР </w:t>
      </w:r>
      <w:r>
        <w:rPr>
          <w:rFonts w:ascii="Times New Roman" w:hAnsi="Times New Roman"/>
          <w:sz w:val="28"/>
          <w:szCs w:val="28"/>
          <w:lang w:val="kk-KZ"/>
        </w:rPr>
        <w:t>балауын</w:t>
      </w:r>
      <w:r w:rsidRPr="00C80E19">
        <w:rPr>
          <w:rFonts w:ascii="Times New Roman" w:hAnsi="Times New Roman"/>
          <w:sz w:val="28"/>
          <w:szCs w:val="28"/>
          <w:lang w:val="kk-KZ"/>
        </w:rPr>
        <w:t xml:space="preserve"> қиындатпайды.</w:t>
      </w:r>
      <w:r>
        <w:rPr>
          <w:rFonts w:ascii="Times New Roman" w:hAnsi="Times New Roman"/>
          <w:sz w:val="28"/>
          <w:szCs w:val="28"/>
          <w:lang w:val="kk-KZ"/>
        </w:rPr>
        <w:t xml:space="preserve">  Үшінші </w:t>
      </w:r>
      <w:r w:rsidRPr="00C80E19">
        <w:rPr>
          <w:rFonts w:ascii="Times New Roman" w:hAnsi="Times New Roman"/>
          <w:sz w:val="28"/>
          <w:szCs w:val="28"/>
          <w:lang w:val="kk-KZ"/>
        </w:rPr>
        <w:t xml:space="preserve">тәжірибеде </w:t>
      </w:r>
      <w:r>
        <w:rPr>
          <w:rFonts w:ascii="Times New Roman" w:hAnsi="Times New Roman"/>
          <w:sz w:val="28"/>
          <w:szCs w:val="28"/>
          <w:lang w:val="kk-KZ"/>
        </w:rPr>
        <w:t xml:space="preserve">амплификация </w:t>
      </w:r>
      <w:r w:rsidRPr="00C80E19">
        <w:rPr>
          <w:rFonts w:ascii="Times New Roman" w:hAnsi="Times New Roman"/>
          <w:sz w:val="28"/>
          <w:szCs w:val="28"/>
          <w:lang w:val="kk-KZ"/>
        </w:rPr>
        <w:t xml:space="preserve">процесін жақсарту үшін реакциялық қоспаға 1,25 мкл көлемінде сыртқы және ішкі праймерлердің жоғары концентрациясы қолданылды (16-сурет). Бұл электрофореграмманы талдауда TMEM95 генінің фрагментінің </w:t>
      </w:r>
      <w:r>
        <w:rPr>
          <w:rFonts w:ascii="Times New Roman" w:hAnsi="Times New Roman"/>
          <w:sz w:val="28"/>
          <w:szCs w:val="28"/>
          <w:lang w:val="kk-KZ"/>
        </w:rPr>
        <w:t xml:space="preserve">амплификациясы </w:t>
      </w:r>
      <w:r w:rsidRPr="00C80E19">
        <w:rPr>
          <w:rFonts w:ascii="Times New Roman" w:hAnsi="Times New Roman"/>
          <w:sz w:val="28"/>
          <w:szCs w:val="28"/>
          <w:lang w:val="kk-KZ"/>
        </w:rPr>
        <w:t>орын алғанын көрсетеді, бірақ тура және кері</w:t>
      </w:r>
      <w:r>
        <w:rPr>
          <w:rFonts w:ascii="Times New Roman" w:hAnsi="Times New Roman"/>
          <w:sz w:val="28"/>
          <w:szCs w:val="28"/>
          <w:lang w:val="kk-KZ"/>
        </w:rPr>
        <w:t>,</w:t>
      </w:r>
      <w:r w:rsidRPr="00C80E19">
        <w:rPr>
          <w:rFonts w:ascii="Times New Roman" w:hAnsi="Times New Roman"/>
          <w:sz w:val="28"/>
          <w:szCs w:val="28"/>
          <w:lang w:val="kk-KZ"/>
        </w:rPr>
        <w:t xml:space="preserve"> сыртқы және ішкі праймерлердің шамадан тыс мөлшері анық көрінді.</w:t>
      </w:r>
      <w:r>
        <w:rPr>
          <w:rFonts w:ascii="Times New Roman" w:hAnsi="Times New Roman"/>
          <w:sz w:val="28"/>
          <w:szCs w:val="28"/>
          <w:lang w:val="kk-KZ"/>
        </w:rPr>
        <w:t xml:space="preserve"> </w:t>
      </w:r>
      <w:r w:rsidRPr="00C80E19">
        <w:rPr>
          <w:rFonts w:ascii="Times New Roman" w:hAnsi="Times New Roman"/>
          <w:sz w:val="28"/>
          <w:szCs w:val="28"/>
          <w:lang w:val="kk-KZ"/>
        </w:rPr>
        <w:t>Біздің тәжірибелерімізде хлорлы магний концентрациясы 1,5 мм-ден 2,5 мм-ге дейін өзгертілді, бірақ бұл фактордың полимеразды тізбекті реакциясы өнімділігіне айтарлықтай әсері болмады.</w:t>
      </w:r>
    </w:p>
    <w:p w14:paraId="01A4FA1F" w14:textId="77777777" w:rsidR="00F94485" w:rsidRDefault="00F94485" w:rsidP="00F94485">
      <w:pPr>
        <w:spacing w:after="0" w:line="240" w:lineRule="auto"/>
        <w:jc w:val="both"/>
        <w:rPr>
          <w:rFonts w:ascii="Times New Roman" w:hAnsi="Times New Roman"/>
          <w:sz w:val="28"/>
          <w:szCs w:val="28"/>
          <w:lang w:val="kk-KZ"/>
        </w:rPr>
      </w:pPr>
    </w:p>
    <w:p w14:paraId="4F9432FD" w14:textId="137DDD5D" w:rsidR="008A4F1E" w:rsidRDefault="008A4F1E" w:rsidP="00BC728E">
      <w:pPr>
        <w:spacing w:after="0" w:line="240" w:lineRule="auto"/>
        <w:jc w:val="both"/>
        <w:rPr>
          <w:rFonts w:cstheme="minorHAnsi"/>
          <w:sz w:val="28"/>
          <w:szCs w:val="28"/>
          <w:lang w:val="kk-KZ"/>
        </w:rPr>
      </w:pPr>
      <w:r>
        <w:rPr>
          <w:rFonts w:cstheme="minorHAnsi"/>
          <w:sz w:val="28"/>
          <w:szCs w:val="28"/>
          <w:lang w:val="kk-KZ"/>
        </w:rPr>
        <w:t xml:space="preserve">Кесте </w:t>
      </w:r>
      <w:r w:rsidR="009F5096">
        <w:rPr>
          <w:rFonts w:cstheme="minorHAnsi"/>
          <w:sz w:val="28"/>
          <w:szCs w:val="28"/>
          <w:lang w:val="kk-KZ"/>
        </w:rPr>
        <w:t>1</w:t>
      </w:r>
      <w:r w:rsidR="00DE0CE9">
        <w:rPr>
          <w:rFonts w:cstheme="minorHAnsi"/>
          <w:sz w:val="28"/>
          <w:szCs w:val="28"/>
          <w:lang w:val="kk-KZ"/>
        </w:rPr>
        <w:t>8</w:t>
      </w:r>
      <w:r w:rsidR="00BC728E">
        <w:rPr>
          <w:rFonts w:cstheme="minorHAnsi"/>
          <w:sz w:val="28"/>
          <w:szCs w:val="28"/>
          <w:lang w:val="kk-KZ"/>
        </w:rPr>
        <w:t xml:space="preserve"> -</w:t>
      </w:r>
      <w:r w:rsidRPr="00F06DBD">
        <w:rPr>
          <w:rFonts w:cstheme="minorHAnsi"/>
          <w:sz w:val="28"/>
          <w:szCs w:val="28"/>
          <w:lang w:val="kk-KZ"/>
        </w:rPr>
        <w:t xml:space="preserve"> </w:t>
      </w:r>
      <w:r w:rsidR="00AB1812" w:rsidRPr="00F06DBD">
        <w:rPr>
          <w:rFonts w:cstheme="minorHAnsi"/>
          <w:sz w:val="28"/>
          <w:szCs w:val="28"/>
          <w:lang w:val="kk-KZ"/>
        </w:rPr>
        <w:t>№1, №2</w:t>
      </w:r>
      <w:r w:rsidR="00AB1812">
        <w:rPr>
          <w:rFonts w:cstheme="minorHAnsi"/>
          <w:sz w:val="28"/>
          <w:szCs w:val="28"/>
          <w:lang w:val="kk-KZ"/>
        </w:rPr>
        <w:t>,</w:t>
      </w:r>
      <w:r w:rsidR="00AB1812" w:rsidRPr="00F06DBD">
        <w:rPr>
          <w:rFonts w:cstheme="minorHAnsi"/>
          <w:sz w:val="28"/>
          <w:szCs w:val="28"/>
          <w:lang w:val="kk-KZ"/>
        </w:rPr>
        <w:t xml:space="preserve"> №3</w:t>
      </w:r>
      <w:r w:rsidR="00AB1812">
        <w:rPr>
          <w:rFonts w:cstheme="minorHAnsi"/>
          <w:sz w:val="28"/>
          <w:szCs w:val="28"/>
          <w:lang w:val="kk-KZ"/>
        </w:rPr>
        <w:t xml:space="preserve"> асыл тұқым орталықтарында</w:t>
      </w:r>
      <w:r w:rsidR="00AB1812" w:rsidRPr="00AB1812">
        <w:rPr>
          <w:rFonts w:cstheme="minorHAnsi"/>
          <w:sz w:val="28"/>
          <w:szCs w:val="28"/>
          <w:lang w:val="kk-KZ"/>
        </w:rPr>
        <w:t xml:space="preserve"> </w:t>
      </w:r>
      <w:r w:rsidR="00AB1812" w:rsidRPr="00F06DBD">
        <w:rPr>
          <w:rFonts w:cstheme="minorHAnsi"/>
          <w:sz w:val="28"/>
          <w:szCs w:val="28"/>
          <w:lang w:val="kk-KZ"/>
        </w:rPr>
        <w:t xml:space="preserve">Tetra-Primer ARMS-PCR </w:t>
      </w:r>
      <w:r w:rsidR="00AB1812">
        <w:rPr>
          <w:rFonts w:cstheme="minorHAnsi"/>
          <w:sz w:val="28"/>
          <w:szCs w:val="28"/>
          <w:lang w:val="kk-KZ"/>
        </w:rPr>
        <w:t xml:space="preserve">көмегімен субфертилдік синдромына тексерілген бұқалардық тұқымдары туралы ақпарат </w:t>
      </w:r>
    </w:p>
    <w:p w14:paraId="5EA1E1EB" w14:textId="77777777" w:rsidR="00BC728E" w:rsidRPr="00F06DBD" w:rsidRDefault="00BC728E" w:rsidP="00BC728E">
      <w:pPr>
        <w:spacing w:after="0" w:line="240" w:lineRule="auto"/>
        <w:jc w:val="both"/>
        <w:rPr>
          <w:rFonts w:cstheme="minorHAnsi"/>
          <w:sz w:val="28"/>
          <w:szCs w:val="28"/>
          <w:lang w:val="kk-KZ"/>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5"/>
        <w:gridCol w:w="1417"/>
        <w:gridCol w:w="1418"/>
        <w:gridCol w:w="1417"/>
        <w:gridCol w:w="1418"/>
        <w:gridCol w:w="1275"/>
      </w:tblGrid>
      <w:tr w:rsidR="008A4F1E" w:rsidRPr="00BC728E" w14:paraId="10ABA527" w14:textId="77777777" w:rsidTr="00BC728E">
        <w:tc>
          <w:tcPr>
            <w:tcW w:w="822" w:type="dxa"/>
            <w:vMerge w:val="restart"/>
          </w:tcPr>
          <w:p w14:paraId="0374F58C" w14:textId="57816AF1" w:rsidR="008A4F1E" w:rsidRPr="00BC728E" w:rsidRDefault="00AE6E4A" w:rsidP="00AB1812">
            <w:pPr>
              <w:spacing w:after="0" w:line="240" w:lineRule="auto"/>
              <w:jc w:val="center"/>
              <w:rPr>
                <w:rFonts w:cstheme="minorHAnsi"/>
                <w:sz w:val="28"/>
                <w:szCs w:val="28"/>
                <w:lang w:val="kk-KZ"/>
              </w:rPr>
            </w:pPr>
            <w:r w:rsidRPr="00BC728E">
              <w:rPr>
                <w:rFonts w:cstheme="minorHAnsi"/>
                <w:sz w:val="28"/>
                <w:szCs w:val="28"/>
                <w:lang w:val="kk-KZ"/>
              </w:rPr>
              <w:t xml:space="preserve">Реттік </w:t>
            </w:r>
            <w:r w:rsidR="008A4F1E" w:rsidRPr="00BC728E">
              <w:rPr>
                <w:rFonts w:cstheme="minorHAnsi"/>
                <w:sz w:val="28"/>
                <w:szCs w:val="28"/>
                <w:lang w:val="kk-KZ"/>
              </w:rPr>
              <w:t>№</w:t>
            </w:r>
          </w:p>
          <w:p w14:paraId="38FCA2F9" w14:textId="408F2C08" w:rsidR="008A4F1E" w:rsidRPr="00BC728E" w:rsidRDefault="008A4F1E" w:rsidP="00AE6E4A">
            <w:pPr>
              <w:spacing w:after="0" w:line="240" w:lineRule="auto"/>
              <w:jc w:val="center"/>
              <w:rPr>
                <w:rFonts w:cstheme="minorHAnsi"/>
                <w:sz w:val="28"/>
                <w:szCs w:val="28"/>
                <w:lang w:val="kk-KZ"/>
              </w:rPr>
            </w:pPr>
          </w:p>
        </w:tc>
        <w:tc>
          <w:tcPr>
            <w:tcW w:w="1985" w:type="dxa"/>
            <w:vMerge w:val="restart"/>
            <w:shd w:val="clear" w:color="auto" w:fill="auto"/>
          </w:tcPr>
          <w:p w14:paraId="4F04FD41" w14:textId="77777777" w:rsidR="008A4F1E" w:rsidRPr="00BC728E" w:rsidRDefault="008A4F1E" w:rsidP="00AB1812">
            <w:pPr>
              <w:spacing w:after="0" w:line="240" w:lineRule="auto"/>
              <w:jc w:val="center"/>
              <w:rPr>
                <w:rFonts w:cstheme="minorHAnsi"/>
                <w:sz w:val="28"/>
                <w:szCs w:val="28"/>
                <w:lang w:val="kk-KZ"/>
              </w:rPr>
            </w:pPr>
          </w:p>
          <w:p w14:paraId="0D747571" w14:textId="16F2AD8F" w:rsidR="008A4F1E" w:rsidRPr="00BC728E" w:rsidRDefault="00AB1812" w:rsidP="00AB1812">
            <w:pPr>
              <w:spacing w:after="0" w:line="240" w:lineRule="auto"/>
              <w:jc w:val="center"/>
              <w:rPr>
                <w:rFonts w:cstheme="minorHAnsi"/>
                <w:sz w:val="28"/>
                <w:szCs w:val="28"/>
                <w:lang w:val="kk-KZ"/>
              </w:rPr>
            </w:pPr>
            <w:r w:rsidRPr="00BC728E">
              <w:rPr>
                <w:rFonts w:cstheme="minorHAnsi"/>
                <w:sz w:val="28"/>
                <w:szCs w:val="28"/>
                <w:lang w:val="kk-KZ"/>
              </w:rPr>
              <w:t xml:space="preserve">Бұқаның тұқымы </w:t>
            </w:r>
          </w:p>
        </w:tc>
        <w:tc>
          <w:tcPr>
            <w:tcW w:w="2835" w:type="dxa"/>
            <w:gridSpan w:val="2"/>
          </w:tcPr>
          <w:p w14:paraId="47CA26D3" w14:textId="357A4A6B" w:rsidR="008A4F1E" w:rsidRPr="00BC728E" w:rsidRDefault="00AB1812" w:rsidP="00AB1812">
            <w:pPr>
              <w:spacing w:after="0" w:line="240" w:lineRule="auto"/>
              <w:jc w:val="center"/>
              <w:rPr>
                <w:rFonts w:cstheme="minorHAnsi"/>
                <w:sz w:val="28"/>
                <w:szCs w:val="28"/>
                <w:lang w:val="kk-KZ"/>
              </w:rPr>
            </w:pPr>
            <w:r w:rsidRPr="00BC728E">
              <w:rPr>
                <w:rFonts w:cstheme="minorHAnsi"/>
                <w:sz w:val="28"/>
                <w:szCs w:val="28"/>
                <w:lang w:val="kk-KZ"/>
              </w:rPr>
              <w:t xml:space="preserve">Шет ел </w:t>
            </w:r>
            <w:r w:rsidR="008A4F1E" w:rsidRPr="00BC728E">
              <w:rPr>
                <w:rFonts w:cstheme="minorHAnsi"/>
                <w:sz w:val="28"/>
                <w:szCs w:val="28"/>
                <w:lang w:val="kk-KZ"/>
              </w:rPr>
              <w:t>селекция</w:t>
            </w:r>
            <w:r w:rsidRPr="00BC728E">
              <w:rPr>
                <w:rFonts w:cstheme="minorHAnsi"/>
                <w:sz w:val="28"/>
                <w:szCs w:val="28"/>
                <w:lang w:val="kk-KZ"/>
              </w:rPr>
              <w:t>сы</w:t>
            </w:r>
          </w:p>
        </w:tc>
        <w:tc>
          <w:tcPr>
            <w:tcW w:w="2835" w:type="dxa"/>
            <w:gridSpan w:val="2"/>
          </w:tcPr>
          <w:p w14:paraId="31403E07" w14:textId="35D8F9D4" w:rsidR="008A4F1E" w:rsidRPr="00BC728E" w:rsidRDefault="00AB1812" w:rsidP="00AB1812">
            <w:pPr>
              <w:spacing w:after="0" w:line="240" w:lineRule="auto"/>
              <w:jc w:val="center"/>
              <w:rPr>
                <w:rFonts w:cstheme="minorHAnsi"/>
                <w:sz w:val="28"/>
                <w:szCs w:val="28"/>
                <w:lang w:val="kk-KZ"/>
              </w:rPr>
            </w:pPr>
            <w:r w:rsidRPr="00BC728E">
              <w:rPr>
                <w:rFonts w:cstheme="minorHAnsi"/>
                <w:sz w:val="28"/>
                <w:szCs w:val="28"/>
                <w:lang w:val="kk-KZ"/>
              </w:rPr>
              <w:t xml:space="preserve">Отандық </w:t>
            </w:r>
            <w:r w:rsidR="008A4F1E" w:rsidRPr="00BC728E">
              <w:rPr>
                <w:rFonts w:cstheme="minorHAnsi"/>
                <w:sz w:val="28"/>
                <w:szCs w:val="28"/>
                <w:lang w:val="kk-KZ"/>
              </w:rPr>
              <w:t>селекция</w:t>
            </w:r>
          </w:p>
        </w:tc>
        <w:tc>
          <w:tcPr>
            <w:tcW w:w="1275" w:type="dxa"/>
            <w:vMerge w:val="restart"/>
          </w:tcPr>
          <w:p w14:paraId="04334AF0" w14:textId="77777777" w:rsidR="00AE6E4A" w:rsidRPr="00BC728E" w:rsidRDefault="00AB1812" w:rsidP="00AB1812">
            <w:pPr>
              <w:spacing w:after="0" w:line="240" w:lineRule="auto"/>
              <w:jc w:val="center"/>
              <w:rPr>
                <w:rFonts w:cstheme="minorHAnsi"/>
                <w:sz w:val="28"/>
                <w:szCs w:val="28"/>
                <w:lang w:val="kk-KZ"/>
              </w:rPr>
            </w:pPr>
            <w:r w:rsidRPr="00BC728E">
              <w:rPr>
                <w:rFonts w:cstheme="minorHAnsi"/>
                <w:sz w:val="28"/>
                <w:szCs w:val="28"/>
                <w:lang w:val="kk-KZ"/>
              </w:rPr>
              <w:t>Барлығы бұқалар саны</w:t>
            </w:r>
            <w:r w:rsidR="008A4F1E" w:rsidRPr="00BC728E">
              <w:rPr>
                <w:rFonts w:cstheme="minorHAnsi"/>
                <w:sz w:val="28"/>
                <w:szCs w:val="28"/>
                <w:lang w:val="kk-KZ"/>
              </w:rPr>
              <w:t>/</w:t>
            </w:r>
          </w:p>
          <w:p w14:paraId="56442E28" w14:textId="3ECE95E1" w:rsidR="008A4F1E" w:rsidRPr="00BC728E" w:rsidRDefault="00AE6E4A" w:rsidP="00AB1812">
            <w:pPr>
              <w:spacing w:after="0" w:line="240" w:lineRule="auto"/>
              <w:jc w:val="center"/>
              <w:rPr>
                <w:rFonts w:cstheme="minorHAnsi"/>
                <w:sz w:val="28"/>
                <w:szCs w:val="28"/>
              </w:rPr>
            </w:pPr>
            <w:r w:rsidRPr="00BC728E">
              <w:rPr>
                <w:rFonts w:cstheme="minorHAnsi"/>
                <w:sz w:val="28"/>
                <w:szCs w:val="28"/>
                <w:lang w:val="kk-KZ"/>
              </w:rPr>
              <w:t xml:space="preserve">үлесі </w:t>
            </w:r>
            <w:r w:rsidR="008A4F1E" w:rsidRPr="00BC728E">
              <w:rPr>
                <w:rFonts w:cstheme="minorHAnsi"/>
                <w:sz w:val="28"/>
                <w:szCs w:val="28"/>
              </w:rPr>
              <w:t>%</w:t>
            </w:r>
          </w:p>
        </w:tc>
      </w:tr>
      <w:tr w:rsidR="008A4F1E" w:rsidRPr="00BC728E" w14:paraId="4FC31196" w14:textId="77777777" w:rsidTr="00BC728E">
        <w:tc>
          <w:tcPr>
            <w:tcW w:w="822" w:type="dxa"/>
            <w:vMerge/>
          </w:tcPr>
          <w:p w14:paraId="23EB7CDF" w14:textId="77777777" w:rsidR="008A4F1E" w:rsidRPr="00BC728E" w:rsidRDefault="008A4F1E" w:rsidP="00AB1812">
            <w:pPr>
              <w:spacing w:after="0" w:line="240" w:lineRule="auto"/>
              <w:jc w:val="both"/>
              <w:rPr>
                <w:rFonts w:cstheme="minorHAnsi"/>
                <w:sz w:val="28"/>
                <w:szCs w:val="28"/>
                <w:lang w:val="kk-KZ"/>
              </w:rPr>
            </w:pPr>
          </w:p>
        </w:tc>
        <w:tc>
          <w:tcPr>
            <w:tcW w:w="1985" w:type="dxa"/>
            <w:vMerge/>
            <w:shd w:val="clear" w:color="auto" w:fill="auto"/>
          </w:tcPr>
          <w:p w14:paraId="1C22373A" w14:textId="77777777" w:rsidR="008A4F1E" w:rsidRPr="00BC728E" w:rsidRDefault="008A4F1E" w:rsidP="00AB1812">
            <w:pPr>
              <w:spacing w:after="0" w:line="240" w:lineRule="auto"/>
              <w:jc w:val="both"/>
              <w:rPr>
                <w:rFonts w:cstheme="minorHAnsi"/>
                <w:sz w:val="28"/>
                <w:szCs w:val="28"/>
                <w:lang w:val="kk-KZ"/>
              </w:rPr>
            </w:pPr>
          </w:p>
        </w:tc>
        <w:tc>
          <w:tcPr>
            <w:tcW w:w="1417" w:type="dxa"/>
            <w:shd w:val="clear" w:color="auto" w:fill="auto"/>
          </w:tcPr>
          <w:p w14:paraId="67AD7918" w14:textId="3A5F16AD"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w:t>
            </w:r>
            <w:r w:rsidR="00AE6E4A" w:rsidRPr="00BC728E">
              <w:rPr>
                <w:rFonts w:cstheme="minorHAnsi"/>
                <w:sz w:val="28"/>
                <w:szCs w:val="28"/>
                <w:lang w:val="kk-KZ"/>
              </w:rPr>
              <w:t xml:space="preserve"> асыл тұқым орталығы </w:t>
            </w:r>
          </w:p>
          <w:p w14:paraId="050B836F" w14:textId="77777777" w:rsidR="008A4F1E" w:rsidRPr="00BC728E" w:rsidRDefault="008A4F1E" w:rsidP="00AB1812">
            <w:pPr>
              <w:spacing w:after="0" w:line="240" w:lineRule="auto"/>
              <w:jc w:val="center"/>
              <w:rPr>
                <w:rFonts w:cstheme="minorHAnsi"/>
                <w:sz w:val="28"/>
                <w:szCs w:val="28"/>
                <w:lang w:val="kk-KZ"/>
              </w:rPr>
            </w:pPr>
          </w:p>
        </w:tc>
        <w:tc>
          <w:tcPr>
            <w:tcW w:w="1418" w:type="dxa"/>
            <w:shd w:val="clear" w:color="auto" w:fill="auto"/>
          </w:tcPr>
          <w:p w14:paraId="25BDFA84" w14:textId="0398B43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r w:rsidR="00AE6E4A" w:rsidRPr="00BC728E">
              <w:rPr>
                <w:rFonts w:cstheme="minorHAnsi"/>
                <w:sz w:val="28"/>
                <w:szCs w:val="28"/>
                <w:lang w:val="kk-KZ"/>
              </w:rPr>
              <w:t xml:space="preserve"> асыл тұқым орталығы</w:t>
            </w:r>
          </w:p>
        </w:tc>
        <w:tc>
          <w:tcPr>
            <w:tcW w:w="1417" w:type="dxa"/>
          </w:tcPr>
          <w:p w14:paraId="04404E7B" w14:textId="398D88F3"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w:t>
            </w:r>
            <w:r w:rsidR="00AE6E4A" w:rsidRPr="00BC728E">
              <w:rPr>
                <w:rFonts w:cstheme="minorHAnsi"/>
                <w:sz w:val="28"/>
                <w:szCs w:val="28"/>
                <w:lang w:val="kk-KZ"/>
              </w:rPr>
              <w:t xml:space="preserve"> асыл тұқым орталығы</w:t>
            </w:r>
          </w:p>
        </w:tc>
        <w:tc>
          <w:tcPr>
            <w:tcW w:w="1418" w:type="dxa"/>
          </w:tcPr>
          <w:p w14:paraId="320F84D3" w14:textId="4132D66E"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№3</w:t>
            </w:r>
            <w:r w:rsidR="00AE6E4A" w:rsidRPr="00BC728E">
              <w:rPr>
                <w:rFonts w:cstheme="minorHAnsi"/>
                <w:sz w:val="28"/>
                <w:szCs w:val="28"/>
                <w:lang w:val="kk-KZ"/>
              </w:rPr>
              <w:t xml:space="preserve"> асыл тұқым орталығы</w:t>
            </w:r>
          </w:p>
        </w:tc>
        <w:tc>
          <w:tcPr>
            <w:tcW w:w="1275" w:type="dxa"/>
            <w:vMerge/>
          </w:tcPr>
          <w:p w14:paraId="186758B7" w14:textId="77777777" w:rsidR="008A4F1E" w:rsidRPr="00BC728E" w:rsidRDefault="008A4F1E" w:rsidP="00AB1812">
            <w:pPr>
              <w:spacing w:after="0" w:line="240" w:lineRule="auto"/>
              <w:jc w:val="center"/>
              <w:rPr>
                <w:rFonts w:cstheme="minorHAnsi"/>
                <w:sz w:val="28"/>
                <w:szCs w:val="28"/>
                <w:lang w:val="kk-KZ"/>
              </w:rPr>
            </w:pPr>
          </w:p>
        </w:tc>
      </w:tr>
      <w:tr w:rsidR="00BC728E" w:rsidRPr="00BC728E" w14:paraId="0DD1F854" w14:textId="77777777" w:rsidTr="00BC728E">
        <w:tc>
          <w:tcPr>
            <w:tcW w:w="822" w:type="dxa"/>
          </w:tcPr>
          <w:p w14:paraId="51834E2B" w14:textId="4B305434" w:rsidR="00BC728E" w:rsidRPr="00BC728E" w:rsidRDefault="00BC728E" w:rsidP="00BC728E">
            <w:pPr>
              <w:spacing w:after="0" w:line="240" w:lineRule="auto"/>
              <w:jc w:val="center"/>
              <w:rPr>
                <w:rFonts w:cstheme="minorHAnsi"/>
                <w:sz w:val="28"/>
                <w:szCs w:val="28"/>
                <w:lang w:val="kk-KZ"/>
              </w:rPr>
            </w:pPr>
            <w:r>
              <w:rPr>
                <w:rFonts w:cstheme="minorHAnsi"/>
                <w:sz w:val="28"/>
                <w:szCs w:val="28"/>
                <w:lang w:val="kk-KZ"/>
              </w:rPr>
              <w:t>1</w:t>
            </w:r>
          </w:p>
        </w:tc>
        <w:tc>
          <w:tcPr>
            <w:tcW w:w="1985" w:type="dxa"/>
            <w:shd w:val="clear" w:color="auto" w:fill="auto"/>
          </w:tcPr>
          <w:p w14:paraId="355A9759" w14:textId="181B36BE" w:rsidR="00BC728E" w:rsidRPr="00BC728E" w:rsidRDefault="00BC728E" w:rsidP="00BC728E">
            <w:pPr>
              <w:spacing w:after="0" w:line="240" w:lineRule="auto"/>
              <w:jc w:val="center"/>
              <w:rPr>
                <w:rFonts w:cstheme="minorHAnsi"/>
                <w:sz w:val="28"/>
                <w:szCs w:val="28"/>
                <w:lang w:val="kk-KZ"/>
              </w:rPr>
            </w:pPr>
            <w:r>
              <w:rPr>
                <w:rFonts w:cstheme="minorHAnsi"/>
                <w:sz w:val="28"/>
                <w:szCs w:val="28"/>
                <w:lang w:val="kk-KZ"/>
              </w:rPr>
              <w:t>2</w:t>
            </w:r>
          </w:p>
        </w:tc>
        <w:tc>
          <w:tcPr>
            <w:tcW w:w="1417" w:type="dxa"/>
            <w:shd w:val="clear" w:color="auto" w:fill="auto"/>
          </w:tcPr>
          <w:p w14:paraId="6F6CEEFF" w14:textId="670FE76B"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3</w:t>
            </w:r>
          </w:p>
        </w:tc>
        <w:tc>
          <w:tcPr>
            <w:tcW w:w="1418" w:type="dxa"/>
            <w:shd w:val="clear" w:color="auto" w:fill="auto"/>
          </w:tcPr>
          <w:p w14:paraId="41199948" w14:textId="682DF040"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4</w:t>
            </w:r>
          </w:p>
        </w:tc>
        <w:tc>
          <w:tcPr>
            <w:tcW w:w="1417" w:type="dxa"/>
          </w:tcPr>
          <w:p w14:paraId="0E1A47AF" w14:textId="4566B52B"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5</w:t>
            </w:r>
          </w:p>
        </w:tc>
        <w:tc>
          <w:tcPr>
            <w:tcW w:w="1418" w:type="dxa"/>
          </w:tcPr>
          <w:p w14:paraId="213CC6F7" w14:textId="10411E5F"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6</w:t>
            </w:r>
          </w:p>
        </w:tc>
        <w:tc>
          <w:tcPr>
            <w:tcW w:w="1275" w:type="dxa"/>
          </w:tcPr>
          <w:p w14:paraId="33A9A2A9" w14:textId="2D36DDA2"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7</w:t>
            </w:r>
          </w:p>
        </w:tc>
      </w:tr>
      <w:tr w:rsidR="008A4F1E" w:rsidRPr="00BC728E" w14:paraId="112A2ADC" w14:textId="77777777" w:rsidTr="00BC728E">
        <w:tc>
          <w:tcPr>
            <w:tcW w:w="822" w:type="dxa"/>
          </w:tcPr>
          <w:p w14:paraId="09868EA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w:t>
            </w:r>
          </w:p>
        </w:tc>
        <w:tc>
          <w:tcPr>
            <w:tcW w:w="1985" w:type="dxa"/>
            <w:shd w:val="clear" w:color="auto" w:fill="auto"/>
          </w:tcPr>
          <w:p w14:paraId="0A1C1489" w14:textId="08DDD2EF" w:rsidR="008A4F1E" w:rsidRPr="00BC728E" w:rsidRDefault="00AE6E4A" w:rsidP="00AE6E4A">
            <w:pPr>
              <w:spacing w:after="0" w:line="240" w:lineRule="auto"/>
              <w:jc w:val="both"/>
              <w:rPr>
                <w:rFonts w:cstheme="minorHAnsi"/>
                <w:sz w:val="28"/>
                <w:szCs w:val="28"/>
                <w:lang w:val="kk-KZ"/>
              </w:rPr>
            </w:pPr>
            <w:r w:rsidRPr="00BC728E">
              <w:rPr>
                <w:rFonts w:cstheme="minorHAnsi"/>
                <w:sz w:val="28"/>
                <w:szCs w:val="28"/>
                <w:lang w:val="kk-KZ"/>
              </w:rPr>
              <w:t>Қара ала голштин</w:t>
            </w:r>
            <w:r w:rsidR="008A4F1E" w:rsidRPr="00BC728E">
              <w:rPr>
                <w:rFonts w:cstheme="minorHAnsi"/>
                <w:sz w:val="28"/>
                <w:szCs w:val="28"/>
                <w:lang w:val="kk-KZ"/>
              </w:rPr>
              <w:t xml:space="preserve"> </w:t>
            </w:r>
          </w:p>
        </w:tc>
        <w:tc>
          <w:tcPr>
            <w:tcW w:w="1417" w:type="dxa"/>
            <w:shd w:val="clear" w:color="auto" w:fill="auto"/>
          </w:tcPr>
          <w:p w14:paraId="724C7A2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16</w:t>
            </w:r>
          </w:p>
        </w:tc>
        <w:tc>
          <w:tcPr>
            <w:tcW w:w="1418" w:type="dxa"/>
            <w:shd w:val="clear" w:color="auto" w:fill="auto"/>
          </w:tcPr>
          <w:p w14:paraId="7AF6EE59"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15</w:t>
            </w:r>
          </w:p>
        </w:tc>
        <w:tc>
          <w:tcPr>
            <w:tcW w:w="1417" w:type="dxa"/>
          </w:tcPr>
          <w:p w14:paraId="6E22D7E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33</w:t>
            </w:r>
          </w:p>
        </w:tc>
        <w:tc>
          <w:tcPr>
            <w:tcW w:w="1418" w:type="dxa"/>
          </w:tcPr>
          <w:p w14:paraId="49C261D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413108C4"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64/28,6</w:t>
            </w:r>
          </w:p>
        </w:tc>
      </w:tr>
      <w:tr w:rsidR="008A4F1E" w:rsidRPr="00BC728E" w14:paraId="0EC76BF0" w14:textId="77777777" w:rsidTr="00BC728E">
        <w:tc>
          <w:tcPr>
            <w:tcW w:w="822" w:type="dxa"/>
          </w:tcPr>
          <w:p w14:paraId="19BB03B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985" w:type="dxa"/>
            <w:shd w:val="clear" w:color="auto" w:fill="auto"/>
          </w:tcPr>
          <w:p w14:paraId="368ACD30" w14:textId="236D1D84" w:rsidR="008A4F1E" w:rsidRPr="00BC728E" w:rsidRDefault="00AE6E4A" w:rsidP="00AE6E4A">
            <w:pPr>
              <w:spacing w:after="0" w:line="240" w:lineRule="auto"/>
              <w:jc w:val="both"/>
              <w:rPr>
                <w:rFonts w:cstheme="minorHAnsi"/>
                <w:sz w:val="28"/>
                <w:szCs w:val="28"/>
                <w:lang w:val="kk-KZ"/>
              </w:rPr>
            </w:pPr>
            <w:r w:rsidRPr="00BC728E">
              <w:rPr>
                <w:rFonts w:cstheme="minorHAnsi"/>
                <w:sz w:val="28"/>
                <w:szCs w:val="28"/>
                <w:lang w:val="kk-KZ"/>
              </w:rPr>
              <w:t>Қызыл г</w:t>
            </w:r>
            <w:r w:rsidR="008A4F1E" w:rsidRPr="00BC728E">
              <w:rPr>
                <w:rFonts w:cstheme="minorHAnsi"/>
                <w:sz w:val="28"/>
                <w:szCs w:val="28"/>
                <w:lang w:val="kk-KZ"/>
              </w:rPr>
              <w:t>олштин</w:t>
            </w:r>
          </w:p>
        </w:tc>
        <w:tc>
          <w:tcPr>
            <w:tcW w:w="1417" w:type="dxa"/>
            <w:shd w:val="clear" w:color="auto" w:fill="auto"/>
          </w:tcPr>
          <w:p w14:paraId="05EE8362"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6</w:t>
            </w:r>
          </w:p>
        </w:tc>
        <w:tc>
          <w:tcPr>
            <w:tcW w:w="1418" w:type="dxa"/>
            <w:shd w:val="clear" w:color="auto" w:fill="auto"/>
          </w:tcPr>
          <w:p w14:paraId="2A32EB05"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3</w:t>
            </w:r>
          </w:p>
        </w:tc>
        <w:tc>
          <w:tcPr>
            <w:tcW w:w="1417" w:type="dxa"/>
          </w:tcPr>
          <w:p w14:paraId="7E6EDCE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Pr>
          <w:p w14:paraId="7E1E868D"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741CC53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9/4,03</w:t>
            </w:r>
          </w:p>
        </w:tc>
      </w:tr>
      <w:tr w:rsidR="008A4F1E" w:rsidRPr="00BC728E" w14:paraId="127506B5" w14:textId="77777777" w:rsidTr="00BC728E">
        <w:tc>
          <w:tcPr>
            <w:tcW w:w="822" w:type="dxa"/>
          </w:tcPr>
          <w:p w14:paraId="1384814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3</w:t>
            </w:r>
          </w:p>
        </w:tc>
        <w:tc>
          <w:tcPr>
            <w:tcW w:w="1985" w:type="dxa"/>
            <w:shd w:val="clear" w:color="auto" w:fill="auto"/>
          </w:tcPr>
          <w:p w14:paraId="5D601EEA" w14:textId="0D2B1BCB"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 xml:space="preserve">Симментал  </w:t>
            </w:r>
          </w:p>
        </w:tc>
        <w:tc>
          <w:tcPr>
            <w:tcW w:w="1417" w:type="dxa"/>
            <w:shd w:val="clear" w:color="auto" w:fill="auto"/>
          </w:tcPr>
          <w:p w14:paraId="4B8ED199"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w:t>
            </w:r>
          </w:p>
        </w:tc>
        <w:tc>
          <w:tcPr>
            <w:tcW w:w="1418" w:type="dxa"/>
            <w:shd w:val="clear" w:color="auto" w:fill="auto"/>
          </w:tcPr>
          <w:p w14:paraId="410BA53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76CDDF2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w:t>
            </w:r>
          </w:p>
        </w:tc>
        <w:tc>
          <w:tcPr>
            <w:tcW w:w="1418" w:type="dxa"/>
          </w:tcPr>
          <w:p w14:paraId="52F6F9D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67DC88B2"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10/4,48</w:t>
            </w:r>
          </w:p>
        </w:tc>
      </w:tr>
      <w:tr w:rsidR="008A4F1E" w:rsidRPr="00BC728E" w14:paraId="79E08C53" w14:textId="77777777" w:rsidTr="00BC728E">
        <w:tc>
          <w:tcPr>
            <w:tcW w:w="822" w:type="dxa"/>
          </w:tcPr>
          <w:p w14:paraId="2E8F12C4"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w:t>
            </w:r>
          </w:p>
        </w:tc>
        <w:tc>
          <w:tcPr>
            <w:tcW w:w="1985" w:type="dxa"/>
            <w:shd w:val="clear" w:color="auto" w:fill="auto"/>
          </w:tcPr>
          <w:p w14:paraId="41CFA7D8" w14:textId="54CB494E"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Герефорд</w:t>
            </w:r>
          </w:p>
        </w:tc>
        <w:tc>
          <w:tcPr>
            <w:tcW w:w="1417" w:type="dxa"/>
            <w:shd w:val="clear" w:color="auto" w:fill="auto"/>
          </w:tcPr>
          <w:p w14:paraId="5666DD9D"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w:t>
            </w:r>
          </w:p>
        </w:tc>
        <w:tc>
          <w:tcPr>
            <w:tcW w:w="1418" w:type="dxa"/>
            <w:shd w:val="clear" w:color="auto" w:fill="auto"/>
          </w:tcPr>
          <w:p w14:paraId="4350A933"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w:t>
            </w:r>
          </w:p>
        </w:tc>
        <w:tc>
          <w:tcPr>
            <w:tcW w:w="1417" w:type="dxa"/>
          </w:tcPr>
          <w:p w14:paraId="0877E937"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Pr>
          <w:p w14:paraId="7B3A94B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w:t>
            </w:r>
          </w:p>
        </w:tc>
        <w:tc>
          <w:tcPr>
            <w:tcW w:w="1275" w:type="dxa"/>
          </w:tcPr>
          <w:p w14:paraId="1168BB27"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10/4,48</w:t>
            </w:r>
          </w:p>
        </w:tc>
      </w:tr>
      <w:tr w:rsidR="008A4F1E" w:rsidRPr="00BC728E" w14:paraId="0929C6FF" w14:textId="77777777" w:rsidTr="00BC728E">
        <w:tc>
          <w:tcPr>
            <w:tcW w:w="822" w:type="dxa"/>
          </w:tcPr>
          <w:p w14:paraId="36743F1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w:t>
            </w:r>
          </w:p>
        </w:tc>
        <w:tc>
          <w:tcPr>
            <w:tcW w:w="1985" w:type="dxa"/>
            <w:shd w:val="clear" w:color="auto" w:fill="auto"/>
          </w:tcPr>
          <w:p w14:paraId="24A547C6" w14:textId="5A1B31CF" w:rsidR="008A4F1E" w:rsidRPr="00BC728E" w:rsidRDefault="00AE6E4A" w:rsidP="00AE6E4A">
            <w:pPr>
              <w:spacing w:after="0" w:line="240" w:lineRule="auto"/>
              <w:jc w:val="both"/>
              <w:rPr>
                <w:rFonts w:cstheme="minorHAnsi"/>
                <w:sz w:val="28"/>
                <w:szCs w:val="28"/>
                <w:lang w:val="kk-KZ"/>
              </w:rPr>
            </w:pPr>
            <w:r w:rsidRPr="00BC728E">
              <w:rPr>
                <w:rFonts w:cstheme="minorHAnsi"/>
                <w:sz w:val="28"/>
                <w:szCs w:val="28"/>
                <w:lang w:val="kk-KZ"/>
              </w:rPr>
              <w:t xml:space="preserve">Даланың қызыл </w:t>
            </w:r>
          </w:p>
        </w:tc>
        <w:tc>
          <w:tcPr>
            <w:tcW w:w="1417" w:type="dxa"/>
            <w:shd w:val="clear" w:color="auto" w:fill="auto"/>
          </w:tcPr>
          <w:p w14:paraId="73BF386A"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09E4314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1242FA2A"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9</w:t>
            </w:r>
          </w:p>
        </w:tc>
        <w:tc>
          <w:tcPr>
            <w:tcW w:w="1418" w:type="dxa"/>
          </w:tcPr>
          <w:p w14:paraId="2E83C56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1039818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9/4,03</w:t>
            </w:r>
          </w:p>
        </w:tc>
      </w:tr>
      <w:tr w:rsidR="008A4F1E" w:rsidRPr="00BC728E" w14:paraId="327345E9" w14:textId="77777777" w:rsidTr="00BC728E">
        <w:tc>
          <w:tcPr>
            <w:tcW w:w="822" w:type="dxa"/>
          </w:tcPr>
          <w:p w14:paraId="22C3E0A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6</w:t>
            </w:r>
          </w:p>
        </w:tc>
        <w:tc>
          <w:tcPr>
            <w:tcW w:w="1985" w:type="dxa"/>
            <w:shd w:val="clear" w:color="auto" w:fill="auto"/>
          </w:tcPr>
          <w:p w14:paraId="4F8E5377" w14:textId="77777777" w:rsidR="008A4F1E" w:rsidRPr="00BC728E" w:rsidRDefault="008A4F1E" w:rsidP="00AB1812">
            <w:pPr>
              <w:spacing w:after="0" w:line="240" w:lineRule="auto"/>
              <w:jc w:val="both"/>
              <w:rPr>
                <w:rFonts w:cstheme="minorHAnsi"/>
                <w:sz w:val="28"/>
                <w:szCs w:val="28"/>
                <w:lang w:val="kk-KZ"/>
              </w:rPr>
            </w:pPr>
            <w:r w:rsidRPr="00BC728E">
              <w:rPr>
                <w:rFonts w:cstheme="minorHAnsi"/>
                <w:sz w:val="28"/>
                <w:szCs w:val="28"/>
                <w:lang w:val="kk-KZ"/>
              </w:rPr>
              <w:t xml:space="preserve">Абердин-ангус </w:t>
            </w:r>
          </w:p>
        </w:tc>
        <w:tc>
          <w:tcPr>
            <w:tcW w:w="1417" w:type="dxa"/>
            <w:shd w:val="clear" w:color="auto" w:fill="auto"/>
          </w:tcPr>
          <w:p w14:paraId="2224CC2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8" w:type="dxa"/>
            <w:shd w:val="clear" w:color="auto" w:fill="auto"/>
          </w:tcPr>
          <w:p w14:paraId="78B9D347"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7" w:type="dxa"/>
          </w:tcPr>
          <w:p w14:paraId="0BEB5171"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w:t>
            </w:r>
          </w:p>
        </w:tc>
        <w:tc>
          <w:tcPr>
            <w:tcW w:w="1418" w:type="dxa"/>
          </w:tcPr>
          <w:p w14:paraId="5DA01F43"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62DC248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8/3,58</w:t>
            </w:r>
          </w:p>
        </w:tc>
      </w:tr>
      <w:tr w:rsidR="008A4F1E" w:rsidRPr="00BC728E" w14:paraId="6FDAA547" w14:textId="77777777" w:rsidTr="00BC728E">
        <w:tc>
          <w:tcPr>
            <w:tcW w:w="822" w:type="dxa"/>
          </w:tcPr>
          <w:p w14:paraId="0B4DCBD2"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7</w:t>
            </w:r>
          </w:p>
        </w:tc>
        <w:tc>
          <w:tcPr>
            <w:tcW w:w="1985" w:type="dxa"/>
            <w:shd w:val="clear" w:color="auto" w:fill="auto"/>
          </w:tcPr>
          <w:p w14:paraId="4290F867" w14:textId="4FA70068"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Англер</w:t>
            </w:r>
          </w:p>
        </w:tc>
        <w:tc>
          <w:tcPr>
            <w:tcW w:w="1417" w:type="dxa"/>
            <w:shd w:val="clear" w:color="auto" w:fill="auto"/>
          </w:tcPr>
          <w:p w14:paraId="4E965B5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w:t>
            </w:r>
          </w:p>
        </w:tc>
        <w:tc>
          <w:tcPr>
            <w:tcW w:w="1418" w:type="dxa"/>
            <w:shd w:val="clear" w:color="auto" w:fill="auto"/>
          </w:tcPr>
          <w:p w14:paraId="793ADCDD"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6237F654"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Pr>
          <w:p w14:paraId="17F1F206" w14:textId="77777777" w:rsidR="008A4F1E" w:rsidRPr="00BC728E" w:rsidRDefault="008A4F1E" w:rsidP="00AB1812">
            <w:pPr>
              <w:spacing w:after="0" w:line="240" w:lineRule="auto"/>
              <w:jc w:val="center"/>
              <w:rPr>
                <w:rFonts w:cstheme="minorHAnsi"/>
                <w:sz w:val="28"/>
                <w:szCs w:val="28"/>
                <w:lang w:val="kk-KZ"/>
              </w:rPr>
            </w:pPr>
          </w:p>
        </w:tc>
        <w:tc>
          <w:tcPr>
            <w:tcW w:w="1275" w:type="dxa"/>
          </w:tcPr>
          <w:p w14:paraId="37DE8D2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4/1,79</w:t>
            </w:r>
          </w:p>
        </w:tc>
      </w:tr>
      <w:tr w:rsidR="008A4F1E" w:rsidRPr="00BC728E" w14:paraId="2C32CE16" w14:textId="77777777" w:rsidTr="00BC728E">
        <w:tc>
          <w:tcPr>
            <w:tcW w:w="822" w:type="dxa"/>
          </w:tcPr>
          <w:p w14:paraId="32037BE5"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8</w:t>
            </w:r>
          </w:p>
        </w:tc>
        <w:tc>
          <w:tcPr>
            <w:tcW w:w="1985" w:type="dxa"/>
            <w:shd w:val="clear" w:color="auto" w:fill="auto"/>
          </w:tcPr>
          <w:p w14:paraId="4AB4D7A2" w14:textId="0527628F" w:rsidR="008A4F1E" w:rsidRPr="00BC728E" w:rsidRDefault="00AE6E4A" w:rsidP="00AE6E4A">
            <w:pPr>
              <w:spacing w:after="0" w:line="240" w:lineRule="auto"/>
              <w:jc w:val="both"/>
              <w:rPr>
                <w:rFonts w:cstheme="minorHAnsi"/>
                <w:sz w:val="28"/>
                <w:szCs w:val="28"/>
                <w:lang w:val="kk-KZ"/>
              </w:rPr>
            </w:pPr>
            <w:r w:rsidRPr="00BC728E">
              <w:rPr>
                <w:rFonts w:cstheme="minorHAnsi"/>
                <w:sz w:val="28"/>
                <w:szCs w:val="28"/>
                <w:lang w:val="kk-KZ"/>
              </w:rPr>
              <w:t xml:space="preserve">Әулиета </w:t>
            </w:r>
          </w:p>
        </w:tc>
        <w:tc>
          <w:tcPr>
            <w:tcW w:w="1417" w:type="dxa"/>
            <w:shd w:val="clear" w:color="auto" w:fill="auto"/>
          </w:tcPr>
          <w:p w14:paraId="16C13AB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0DF668A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4119B745"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w:t>
            </w:r>
          </w:p>
        </w:tc>
        <w:tc>
          <w:tcPr>
            <w:tcW w:w="1418" w:type="dxa"/>
          </w:tcPr>
          <w:p w14:paraId="12989B6D" w14:textId="77777777" w:rsidR="008A4F1E" w:rsidRPr="00BC728E" w:rsidRDefault="008A4F1E" w:rsidP="00AB1812">
            <w:pPr>
              <w:spacing w:after="0" w:line="240" w:lineRule="auto"/>
              <w:jc w:val="center"/>
              <w:rPr>
                <w:rFonts w:cstheme="minorHAnsi"/>
                <w:sz w:val="28"/>
                <w:szCs w:val="28"/>
                <w:lang w:val="kk-KZ"/>
              </w:rPr>
            </w:pPr>
          </w:p>
        </w:tc>
        <w:tc>
          <w:tcPr>
            <w:tcW w:w="1275" w:type="dxa"/>
          </w:tcPr>
          <w:p w14:paraId="038F5169"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5/2,24</w:t>
            </w:r>
          </w:p>
        </w:tc>
      </w:tr>
      <w:tr w:rsidR="008A4F1E" w:rsidRPr="00BC728E" w14:paraId="220E87A5" w14:textId="77777777" w:rsidTr="00BC728E">
        <w:tc>
          <w:tcPr>
            <w:tcW w:w="822" w:type="dxa"/>
          </w:tcPr>
          <w:p w14:paraId="3418EA8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9</w:t>
            </w:r>
          </w:p>
        </w:tc>
        <w:tc>
          <w:tcPr>
            <w:tcW w:w="1985" w:type="dxa"/>
            <w:shd w:val="clear" w:color="auto" w:fill="auto"/>
          </w:tcPr>
          <w:p w14:paraId="3AE9E9ED" w14:textId="529F9413" w:rsidR="008A4F1E" w:rsidRPr="00BC728E" w:rsidRDefault="00AE6E4A" w:rsidP="00D6761A">
            <w:pPr>
              <w:spacing w:after="0" w:line="240" w:lineRule="auto"/>
              <w:jc w:val="both"/>
              <w:rPr>
                <w:rFonts w:cstheme="minorHAnsi"/>
                <w:sz w:val="28"/>
                <w:szCs w:val="28"/>
                <w:lang w:val="kk-KZ"/>
              </w:rPr>
            </w:pPr>
            <w:r w:rsidRPr="00BC728E">
              <w:rPr>
                <w:rFonts w:cstheme="minorHAnsi"/>
                <w:sz w:val="28"/>
                <w:szCs w:val="28"/>
                <w:lang w:val="kk-KZ"/>
              </w:rPr>
              <w:t>Қазақ</w:t>
            </w:r>
            <w:r w:rsidR="00D6761A" w:rsidRPr="00BC728E">
              <w:rPr>
                <w:rFonts w:cstheme="minorHAnsi"/>
                <w:sz w:val="28"/>
                <w:szCs w:val="28"/>
                <w:lang w:val="kk-KZ"/>
              </w:rPr>
              <w:t xml:space="preserve"> </w:t>
            </w:r>
            <w:r w:rsidRPr="00BC728E">
              <w:rPr>
                <w:rFonts w:cstheme="minorHAnsi"/>
                <w:sz w:val="28"/>
                <w:szCs w:val="28"/>
                <w:lang w:val="kk-KZ"/>
              </w:rPr>
              <w:t xml:space="preserve">ақ бас </w:t>
            </w:r>
          </w:p>
        </w:tc>
        <w:tc>
          <w:tcPr>
            <w:tcW w:w="1417" w:type="dxa"/>
            <w:shd w:val="clear" w:color="auto" w:fill="auto"/>
          </w:tcPr>
          <w:p w14:paraId="3ABFFB5F"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721B2FE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180A445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13</w:t>
            </w:r>
          </w:p>
        </w:tc>
        <w:tc>
          <w:tcPr>
            <w:tcW w:w="1418" w:type="dxa"/>
          </w:tcPr>
          <w:p w14:paraId="5CED25CF"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15</w:t>
            </w:r>
          </w:p>
        </w:tc>
        <w:tc>
          <w:tcPr>
            <w:tcW w:w="1275" w:type="dxa"/>
          </w:tcPr>
          <w:p w14:paraId="10D04C5F"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28/12,5</w:t>
            </w:r>
          </w:p>
        </w:tc>
      </w:tr>
      <w:tr w:rsidR="008A4F1E" w:rsidRPr="00BC728E" w14:paraId="68373643" w14:textId="77777777" w:rsidTr="00BC728E">
        <w:tc>
          <w:tcPr>
            <w:tcW w:w="822" w:type="dxa"/>
          </w:tcPr>
          <w:p w14:paraId="2276821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10</w:t>
            </w:r>
          </w:p>
        </w:tc>
        <w:tc>
          <w:tcPr>
            <w:tcW w:w="1985" w:type="dxa"/>
            <w:shd w:val="clear" w:color="auto" w:fill="auto"/>
          </w:tcPr>
          <w:p w14:paraId="376941DC" w14:textId="4F371866" w:rsidR="008A4F1E" w:rsidRPr="00BC728E" w:rsidRDefault="00AE6E4A" w:rsidP="00AE6E4A">
            <w:pPr>
              <w:spacing w:after="0" w:line="240" w:lineRule="auto"/>
              <w:jc w:val="both"/>
              <w:rPr>
                <w:rFonts w:cstheme="minorHAnsi"/>
                <w:sz w:val="28"/>
                <w:szCs w:val="28"/>
                <w:lang w:val="kk-KZ"/>
              </w:rPr>
            </w:pPr>
            <w:r w:rsidRPr="00BC728E">
              <w:rPr>
                <w:rFonts w:cstheme="minorHAnsi"/>
                <w:sz w:val="28"/>
                <w:szCs w:val="28"/>
                <w:lang w:val="kk-KZ"/>
              </w:rPr>
              <w:t>Әулиекөл</w:t>
            </w:r>
          </w:p>
        </w:tc>
        <w:tc>
          <w:tcPr>
            <w:tcW w:w="1417" w:type="dxa"/>
            <w:shd w:val="clear" w:color="auto" w:fill="auto"/>
          </w:tcPr>
          <w:p w14:paraId="5C1073C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7E3697D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0F6C31A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w:t>
            </w:r>
          </w:p>
        </w:tc>
        <w:tc>
          <w:tcPr>
            <w:tcW w:w="1418" w:type="dxa"/>
          </w:tcPr>
          <w:p w14:paraId="44B9BAF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14</w:t>
            </w:r>
          </w:p>
        </w:tc>
        <w:tc>
          <w:tcPr>
            <w:tcW w:w="1275" w:type="dxa"/>
          </w:tcPr>
          <w:p w14:paraId="24478E9F"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19/8,52</w:t>
            </w:r>
          </w:p>
        </w:tc>
      </w:tr>
      <w:tr w:rsidR="008A4F1E" w:rsidRPr="00BC728E" w14:paraId="4FC87044" w14:textId="77777777" w:rsidTr="00BC728E">
        <w:tc>
          <w:tcPr>
            <w:tcW w:w="822" w:type="dxa"/>
          </w:tcPr>
          <w:p w14:paraId="292993A4"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11</w:t>
            </w:r>
          </w:p>
        </w:tc>
        <w:tc>
          <w:tcPr>
            <w:tcW w:w="1985" w:type="dxa"/>
            <w:shd w:val="clear" w:color="auto" w:fill="auto"/>
          </w:tcPr>
          <w:p w14:paraId="3B11B240" w14:textId="77777777" w:rsidR="008A4F1E" w:rsidRPr="00BC728E" w:rsidRDefault="008A4F1E" w:rsidP="00AB1812">
            <w:pPr>
              <w:spacing w:after="0" w:line="240" w:lineRule="auto"/>
              <w:jc w:val="both"/>
              <w:rPr>
                <w:rFonts w:cstheme="minorHAnsi"/>
                <w:sz w:val="28"/>
                <w:szCs w:val="28"/>
                <w:lang w:val="kk-KZ"/>
              </w:rPr>
            </w:pPr>
            <w:r w:rsidRPr="00BC728E">
              <w:rPr>
                <w:rFonts w:cstheme="minorHAnsi"/>
                <w:sz w:val="28"/>
                <w:szCs w:val="28"/>
                <w:lang w:val="kk-KZ"/>
              </w:rPr>
              <w:t xml:space="preserve">Шаролье </w:t>
            </w:r>
          </w:p>
        </w:tc>
        <w:tc>
          <w:tcPr>
            <w:tcW w:w="1417" w:type="dxa"/>
            <w:shd w:val="clear" w:color="auto" w:fill="auto"/>
          </w:tcPr>
          <w:p w14:paraId="30F01984"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8" w:type="dxa"/>
            <w:shd w:val="clear" w:color="auto" w:fill="auto"/>
          </w:tcPr>
          <w:p w14:paraId="060FB5BF"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23BC1D3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Pr>
          <w:p w14:paraId="02BA26C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3A6F02BA"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2/0,89</w:t>
            </w:r>
          </w:p>
        </w:tc>
      </w:tr>
      <w:tr w:rsidR="008A4F1E" w:rsidRPr="00BC728E" w14:paraId="178B9D59" w14:textId="77777777" w:rsidTr="00BC728E">
        <w:tc>
          <w:tcPr>
            <w:tcW w:w="822" w:type="dxa"/>
          </w:tcPr>
          <w:p w14:paraId="5787B14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12</w:t>
            </w:r>
          </w:p>
        </w:tc>
        <w:tc>
          <w:tcPr>
            <w:tcW w:w="1985" w:type="dxa"/>
            <w:shd w:val="clear" w:color="auto" w:fill="auto"/>
          </w:tcPr>
          <w:p w14:paraId="0BA7C835" w14:textId="11249792"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 xml:space="preserve">Алатау </w:t>
            </w:r>
          </w:p>
        </w:tc>
        <w:tc>
          <w:tcPr>
            <w:tcW w:w="1417" w:type="dxa"/>
            <w:shd w:val="clear" w:color="auto" w:fill="auto"/>
          </w:tcPr>
          <w:p w14:paraId="3EB85892"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412A9F2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1B29356D"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w:t>
            </w:r>
          </w:p>
        </w:tc>
        <w:tc>
          <w:tcPr>
            <w:tcW w:w="1418" w:type="dxa"/>
          </w:tcPr>
          <w:p w14:paraId="16F3534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0FCF1CA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5/2,24</w:t>
            </w:r>
          </w:p>
        </w:tc>
      </w:tr>
      <w:tr w:rsidR="008A4F1E" w:rsidRPr="00BC728E" w14:paraId="10378782" w14:textId="77777777" w:rsidTr="00BC728E">
        <w:tc>
          <w:tcPr>
            <w:tcW w:w="822" w:type="dxa"/>
          </w:tcPr>
          <w:p w14:paraId="62200EE9"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13</w:t>
            </w:r>
          </w:p>
        </w:tc>
        <w:tc>
          <w:tcPr>
            <w:tcW w:w="1985" w:type="dxa"/>
            <w:shd w:val="clear" w:color="auto" w:fill="auto"/>
          </w:tcPr>
          <w:p w14:paraId="02E8E79A" w14:textId="3BC1F356"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Швиц</w:t>
            </w:r>
          </w:p>
        </w:tc>
        <w:tc>
          <w:tcPr>
            <w:tcW w:w="1417" w:type="dxa"/>
            <w:shd w:val="clear" w:color="auto" w:fill="auto"/>
          </w:tcPr>
          <w:p w14:paraId="3C09A21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8" w:type="dxa"/>
            <w:shd w:val="clear" w:color="auto" w:fill="auto"/>
          </w:tcPr>
          <w:p w14:paraId="589C071A"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3</w:t>
            </w:r>
          </w:p>
        </w:tc>
        <w:tc>
          <w:tcPr>
            <w:tcW w:w="1417" w:type="dxa"/>
          </w:tcPr>
          <w:p w14:paraId="74C94A82"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w:t>
            </w:r>
          </w:p>
        </w:tc>
        <w:tc>
          <w:tcPr>
            <w:tcW w:w="1418" w:type="dxa"/>
          </w:tcPr>
          <w:p w14:paraId="693C43CD"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480202F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9/4,03</w:t>
            </w:r>
          </w:p>
        </w:tc>
      </w:tr>
      <w:tr w:rsidR="008A4F1E" w:rsidRPr="00BC728E" w14:paraId="33A7EB54" w14:textId="77777777" w:rsidTr="00BC728E">
        <w:tc>
          <w:tcPr>
            <w:tcW w:w="822" w:type="dxa"/>
          </w:tcPr>
          <w:p w14:paraId="3D56434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14</w:t>
            </w:r>
          </w:p>
        </w:tc>
        <w:tc>
          <w:tcPr>
            <w:tcW w:w="1985" w:type="dxa"/>
            <w:shd w:val="clear" w:color="auto" w:fill="auto"/>
          </w:tcPr>
          <w:p w14:paraId="31606F83" w14:textId="53BB9D52"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 xml:space="preserve">Айршир </w:t>
            </w:r>
          </w:p>
        </w:tc>
        <w:tc>
          <w:tcPr>
            <w:tcW w:w="1417" w:type="dxa"/>
            <w:shd w:val="clear" w:color="auto" w:fill="auto"/>
          </w:tcPr>
          <w:p w14:paraId="5BA2B135"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0B751613"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7" w:type="dxa"/>
          </w:tcPr>
          <w:p w14:paraId="25DC85E2"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w:t>
            </w:r>
          </w:p>
        </w:tc>
        <w:tc>
          <w:tcPr>
            <w:tcW w:w="1418" w:type="dxa"/>
          </w:tcPr>
          <w:p w14:paraId="180904A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2D04FE9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7/3,13</w:t>
            </w:r>
          </w:p>
        </w:tc>
      </w:tr>
      <w:tr w:rsidR="008A4F1E" w:rsidRPr="00BC728E" w14:paraId="2783A714" w14:textId="77777777" w:rsidTr="00BC728E">
        <w:tc>
          <w:tcPr>
            <w:tcW w:w="822" w:type="dxa"/>
            <w:tcBorders>
              <w:bottom w:val="single" w:sz="4" w:space="0" w:color="auto"/>
            </w:tcBorders>
          </w:tcPr>
          <w:p w14:paraId="4BFBD4C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15</w:t>
            </w:r>
          </w:p>
        </w:tc>
        <w:tc>
          <w:tcPr>
            <w:tcW w:w="1985" w:type="dxa"/>
            <w:tcBorders>
              <w:bottom w:val="single" w:sz="4" w:space="0" w:color="auto"/>
            </w:tcBorders>
            <w:shd w:val="clear" w:color="auto" w:fill="auto"/>
          </w:tcPr>
          <w:p w14:paraId="171D9E6C" w14:textId="14372538"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Джерсей</w:t>
            </w:r>
          </w:p>
        </w:tc>
        <w:tc>
          <w:tcPr>
            <w:tcW w:w="1417" w:type="dxa"/>
            <w:tcBorders>
              <w:bottom w:val="single" w:sz="4" w:space="0" w:color="auto"/>
            </w:tcBorders>
            <w:shd w:val="clear" w:color="auto" w:fill="auto"/>
          </w:tcPr>
          <w:p w14:paraId="66535273"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w:t>
            </w:r>
          </w:p>
        </w:tc>
        <w:tc>
          <w:tcPr>
            <w:tcW w:w="1418" w:type="dxa"/>
            <w:tcBorders>
              <w:bottom w:val="single" w:sz="4" w:space="0" w:color="auto"/>
            </w:tcBorders>
            <w:shd w:val="clear" w:color="auto" w:fill="auto"/>
          </w:tcPr>
          <w:p w14:paraId="258EEEF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7" w:type="dxa"/>
            <w:tcBorders>
              <w:bottom w:val="single" w:sz="4" w:space="0" w:color="auto"/>
            </w:tcBorders>
          </w:tcPr>
          <w:p w14:paraId="7772C78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Borders>
              <w:bottom w:val="single" w:sz="4" w:space="0" w:color="auto"/>
            </w:tcBorders>
          </w:tcPr>
          <w:p w14:paraId="095E9185"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Borders>
              <w:bottom w:val="single" w:sz="4" w:space="0" w:color="auto"/>
            </w:tcBorders>
          </w:tcPr>
          <w:p w14:paraId="0C01436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3/1,34</w:t>
            </w:r>
          </w:p>
        </w:tc>
      </w:tr>
      <w:tr w:rsidR="008A4F1E" w:rsidRPr="00BC728E" w14:paraId="6CCCE892" w14:textId="77777777" w:rsidTr="00BC728E">
        <w:tc>
          <w:tcPr>
            <w:tcW w:w="822" w:type="dxa"/>
            <w:tcBorders>
              <w:bottom w:val="nil"/>
            </w:tcBorders>
          </w:tcPr>
          <w:p w14:paraId="00AD69E2"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16</w:t>
            </w:r>
          </w:p>
        </w:tc>
        <w:tc>
          <w:tcPr>
            <w:tcW w:w="1985" w:type="dxa"/>
            <w:tcBorders>
              <w:bottom w:val="nil"/>
            </w:tcBorders>
            <w:shd w:val="clear" w:color="auto" w:fill="auto"/>
          </w:tcPr>
          <w:p w14:paraId="17C3BEBF" w14:textId="3C8D500F" w:rsidR="008A4F1E" w:rsidRPr="00BC728E" w:rsidRDefault="00AE6E4A" w:rsidP="00AE6E4A">
            <w:pPr>
              <w:spacing w:after="0" w:line="240" w:lineRule="auto"/>
              <w:jc w:val="both"/>
              <w:rPr>
                <w:rFonts w:cstheme="minorHAnsi"/>
                <w:sz w:val="28"/>
                <w:szCs w:val="28"/>
                <w:lang w:val="kk-KZ"/>
              </w:rPr>
            </w:pPr>
            <w:r w:rsidRPr="00BC728E">
              <w:rPr>
                <w:rFonts w:cstheme="minorHAnsi"/>
                <w:sz w:val="28"/>
                <w:szCs w:val="28"/>
                <w:lang w:val="kk-KZ"/>
              </w:rPr>
              <w:t>Қара ала</w:t>
            </w:r>
          </w:p>
        </w:tc>
        <w:tc>
          <w:tcPr>
            <w:tcW w:w="1417" w:type="dxa"/>
            <w:tcBorders>
              <w:bottom w:val="nil"/>
            </w:tcBorders>
            <w:shd w:val="clear" w:color="auto" w:fill="auto"/>
          </w:tcPr>
          <w:p w14:paraId="4B796F57"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Borders>
              <w:bottom w:val="nil"/>
            </w:tcBorders>
            <w:shd w:val="clear" w:color="auto" w:fill="auto"/>
          </w:tcPr>
          <w:p w14:paraId="0CB14CAA"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Borders>
              <w:bottom w:val="nil"/>
            </w:tcBorders>
          </w:tcPr>
          <w:p w14:paraId="08D6CEB5"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10</w:t>
            </w:r>
          </w:p>
        </w:tc>
        <w:tc>
          <w:tcPr>
            <w:tcW w:w="1418" w:type="dxa"/>
            <w:tcBorders>
              <w:bottom w:val="nil"/>
            </w:tcBorders>
          </w:tcPr>
          <w:p w14:paraId="33C4AB07"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Borders>
              <w:bottom w:val="nil"/>
            </w:tcBorders>
          </w:tcPr>
          <w:p w14:paraId="1AE20B01"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10/4,48</w:t>
            </w:r>
          </w:p>
        </w:tc>
      </w:tr>
    </w:tbl>
    <w:p w14:paraId="76A26313" w14:textId="77777777" w:rsidR="00E11BFD" w:rsidRDefault="00E11BFD">
      <w:pPr>
        <w:rPr>
          <w:sz w:val="28"/>
          <w:lang w:val="kk-KZ"/>
        </w:rPr>
      </w:pPr>
    </w:p>
    <w:p w14:paraId="2CE14F64" w14:textId="5AAF8A5D" w:rsidR="00BC728E" w:rsidRPr="00BC728E" w:rsidRDefault="00BC728E">
      <w:pPr>
        <w:rPr>
          <w:sz w:val="28"/>
          <w:lang w:val="kk-KZ"/>
        </w:rPr>
      </w:pPr>
      <w:r w:rsidRPr="00BC728E">
        <w:rPr>
          <w:sz w:val="28"/>
          <w:lang w:val="kk-KZ"/>
        </w:rPr>
        <w:lastRenderedPageBreak/>
        <w:t>18-кестенің жалғасы</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5"/>
        <w:gridCol w:w="1417"/>
        <w:gridCol w:w="1418"/>
        <w:gridCol w:w="1417"/>
        <w:gridCol w:w="1418"/>
        <w:gridCol w:w="1275"/>
      </w:tblGrid>
      <w:tr w:rsidR="00BC728E" w:rsidRPr="00BC728E" w14:paraId="10966B47" w14:textId="77777777" w:rsidTr="00BC728E">
        <w:tc>
          <w:tcPr>
            <w:tcW w:w="822" w:type="dxa"/>
          </w:tcPr>
          <w:p w14:paraId="597A8103" w14:textId="759E2BA0"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1</w:t>
            </w:r>
          </w:p>
        </w:tc>
        <w:tc>
          <w:tcPr>
            <w:tcW w:w="1985" w:type="dxa"/>
            <w:shd w:val="clear" w:color="auto" w:fill="auto"/>
          </w:tcPr>
          <w:p w14:paraId="4BB43EAF" w14:textId="4FFC991A" w:rsidR="00BC728E" w:rsidRPr="00BC728E" w:rsidRDefault="00BC728E" w:rsidP="00BC728E">
            <w:pPr>
              <w:spacing w:after="0" w:line="240" w:lineRule="auto"/>
              <w:jc w:val="center"/>
              <w:rPr>
                <w:rFonts w:cstheme="minorHAnsi"/>
                <w:sz w:val="28"/>
                <w:szCs w:val="28"/>
                <w:lang w:val="kk-KZ"/>
              </w:rPr>
            </w:pPr>
            <w:r>
              <w:rPr>
                <w:rFonts w:cstheme="minorHAnsi"/>
                <w:sz w:val="28"/>
                <w:szCs w:val="28"/>
                <w:lang w:val="kk-KZ"/>
              </w:rPr>
              <w:t>2</w:t>
            </w:r>
          </w:p>
        </w:tc>
        <w:tc>
          <w:tcPr>
            <w:tcW w:w="1417" w:type="dxa"/>
            <w:shd w:val="clear" w:color="auto" w:fill="auto"/>
          </w:tcPr>
          <w:p w14:paraId="5CD59D4F" w14:textId="288A5D94"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3</w:t>
            </w:r>
          </w:p>
        </w:tc>
        <w:tc>
          <w:tcPr>
            <w:tcW w:w="1418" w:type="dxa"/>
            <w:shd w:val="clear" w:color="auto" w:fill="auto"/>
          </w:tcPr>
          <w:p w14:paraId="0A00C275" w14:textId="5F34B627"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4</w:t>
            </w:r>
          </w:p>
        </w:tc>
        <w:tc>
          <w:tcPr>
            <w:tcW w:w="1417" w:type="dxa"/>
          </w:tcPr>
          <w:p w14:paraId="5A30C56A" w14:textId="043CE9A3"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5</w:t>
            </w:r>
          </w:p>
        </w:tc>
        <w:tc>
          <w:tcPr>
            <w:tcW w:w="1418" w:type="dxa"/>
          </w:tcPr>
          <w:p w14:paraId="1C125538" w14:textId="2FDBC22C"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6</w:t>
            </w:r>
          </w:p>
        </w:tc>
        <w:tc>
          <w:tcPr>
            <w:tcW w:w="1275" w:type="dxa"/>
          </w:tcPr>
          <w:p w14:paraId="065BF36E" w14:textId="1CB4CF0E" w:rsidR="00BC728E" w:rsidRPr="00BC728E" w:rsidRDefault="00BC728E" w:rsidP="00AB1812">
            <w:pPr>
              <w:spacing w:after="0" w:line="240" w:lineRule="auto"/>
              <w:jc w:val="center"/>
              <w:rPr>
                <w:rFonts w:cstheme="minorHAnsi"/>
                <w:sz w:val="28"/>
                <w:szCs w:val="28"/>
                <w:lang w:val="kk-KZ"/>
              </w:rPr>
            </w:pPr>
            <w:r>
              <w:rPr>
                <w:rFonts w:cstheme="minorHAnsi"/>
                <w:sz w:val="28"/>
                <w:szCs w:val="28"/>
                <w:lang w:val="kk-KZ"/>
              </w:rPr>
              <w:t>7</w:t>
            </w:r>
          </w:p>
        </w:tc>
      </w:tr>
      <w:tr w:rsidR="008A4F1E" w:rsidRPr="00BC728E" w14:paraId="7D656F14" w14:textId="77777777" w:rsidTr="00BC728E">
        <w:tc>
          <w:tcPr>
            <w:tcW w:w="822" w:type="dxa"/>
          </w:tcPr>
          <w:p w14:paraId="0C03269F"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17</w:t>
            </w:r>
          </w:p>
        </w:tc>
        <w:tc>
          <w:tcPr>
            <w:tcW w:w="1985" w:type="dxa"/>
            <w:shd w:val="clear" w:color="auto" w:fill="auto"/>
          </w:tcPr>
          <w:p w14:paraId="6FED65B8" w14:textId="7122682B" w:rsidR="008A4F1E" w:rsidRPr="00BC728E" w:rsidRDefault="00AE6E4A" w:rsidP="00AE6E4A">
            <w:pPr>
              <w:spacing w:after="0" w:line="240" w:lineRule="auto"/>
              <w:jc w:val="both"/>
              <w:rPr>
                <w:rFonts w:cstheme="minorHAnsi"/>
                <w:sz w:val="28"/>
                <w:szCs w:val="28"/>
                <w:lang w:val="kk-KZ"/>
              </w:rPr>
            </w:pPr>
            <w:r w:rsidRPr="00BC728E">
              <w:rPr>
                <w:rFonts w:cstheme="minorHAnsi"/>
                <w:sz w:val="28"/>
                <w:szCs w:val="28"/>
                <w:lang w:val="kk-KZ"/>
              </w:rPr>
              <w:t>Қалмық</w:t>
            </w:r>
          </w:p>
        </w:tc>
        <w:tc>
          <w:tcPr>
            <w:tcW w:w="1417" w:type="dxa"/>
            <w:shd w:val="clear" w:color="auto" w:fill="auto"/>
          </w:tcPr>
          <w:p w14:paraId="01643A62"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7D2082D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63493A24"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8" w:type="dxa"/>
          </w:tcPr>
          <w:p w14:paraId="0B48650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73577661" w14:textId="77777777" w:rsidR="008A4F1E" w:rsidRPr="00BC728E" w:rsidRDefault="008A4F1E" w:rsidP="00AB1812">
            <w:pPr>
              <w:spacing w:after="0" w:line="240" w:lineRule="auto"/>
              <w:jc w:val="center"/>
              <w:rPr>
                <w:rFonts w:cstheme="minorHAnsi"/>
                <w:sz w:val="28"/>
                <w:szCs w:val="28"/>
              </w:rPr>
            </w:pPr>
            <w:r w:rsidRPr="00BC728E">
              <w:rPr>
                <w:rFonts w:cstheme="minorHAnsi"/>
                <w:sz w:val="28"/>
                <w:szCs w:val="28"/>
                <w:lang w:val="kk-KZ"/>
              </w:rPr>
              <w:t>2/0,89</w:t>
            </w:r>
          </w:p>
        </w:tc>
      </w:tr>
      <w:tr w:rsidR="008A4F1E" w:rsidRPr="00BC728E" w14:paraId="7A8926F2" w14:textId="77777777" w:rsidTr="00BC728E">
        <w:tc>
          <w:tcPr>
            <w:tcW w:w="822" w:type="dxa"/>
          </w:tcPr>
          <w:p w14:paraId="37635E9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18</w:t>
            </w:r>
          </w:p>
        </w:tc>
        <w:tc>
          <w:tcPr>
            <w:tcW w:w="1985" w:type="dxa"/>
            <w:shd w:val="clear" w:color="auto" w:fill="auto"/>
          </w:tcPr>
          <w:p w14:paraId="7A314263" w14:textId="1C236BA5"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Костром</w:t>
            </w:r>
            <w:r w:rsidR="00AE6E4A" w:rsidRPr="00BC728E">
              <w:rPr>
                <w:rFonts w:cstheme="minorHAnsi"/>
                <w:sz w:val="28"/>
                <w:szCs w:val="28"/>
                <w:lang w:val="kk-KZ"/>
              </w:rPr>
              <w:t>дық</w:t>
            </w:r>
          </w:p>
        </w:tc>
        <w:tc>
          <w:tcPr>
            <w:tcW w:w="1417" w:type="dxa"/>
            <w:shd w:val="clear" w:color="auto" w:fill="auto"/>
          </w:tcPr>
          <w:p w14:paraId="4ECCC74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8" w:type="dxa"/>
            <w:shd w:val="clear" w:color="auto" w:fill="auto"/>
          </w:tcPr>
          <w:p w14:paraId="2104C2AF"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4EAD84A5"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Pr>
          <w:p w14:paraId="71C69C4F"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6B6771E4" w14:textId="77777777" w:rsidR="008A4F1E" w:rsidRPr="00BC728E" w:rsidRDefault="008A4F1E" w:rsidP="00AB1812">
            <w:pPr>
              <w:spacing w:after="0" w:line="240" w:lineRule="auto"/>
              <w:jc w:val="center"/>
              <w:rPr>
                <w:rFonts w:cstheme="minorHAnsi"/>
                <w:sz w:val="28"/>
                <w:szCs w:val="28"/>
              </w:rPr>
            </w:pPr>
            <w:r w:rsidRPr="00BC728E">
              <w:rPr>
                <w:rFonts w:cstheme="minorHAnsi"/>
                <w:sz w:val="28"/>
                <w:szCs w:val="28"/>
                <w:lang w:val="kk-KZ"/>
              </w:rPr>
              <w:t>2/0,89</w:t>
            </w:r>
          </w:p>
        </w:tc>
      </w:tr>
      <w:tr w:rsidR="008A4F1E" w:rsidRPr="00BC728E" w14:paraId="1ACC67F1" w14:textId="77777777" w:rsidTr="00BC728E">
        <w:tc>
          <w:tcPr>
            <w:tcW w:w="822" w:type="dxa"/>
          </w:tcPr>
          <w:p w14:paraId="7AA7FA23"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19</w:t>
            </w:r>
          </w:p>
        </w:tc>
        <w:tc>
          <w:tcPr>
            <w:tcW w:w="1985" w:type="dxa"/>
            <w:shd w:val="clear" w:color="auto" w:fill="auto"/>
          </w:tcPr>
          <w:p w14:paraId="19340408" w14:textId="77777777" w:rsidR="008A4F1E" w:rsidRPr="00BC728E" w:rsidRDefault="008A4F1E" w:rsidP="00AB1812">
            <w:pPr>
              <w:spacing w:after="0" w:line="240" w:lineRule="auto"/>
              <w:jc w:val="both"/>
              <w:rPr>
                <w:rFonts w:cstheme="minorHAnsi"/>
                <w:sz w:val="28"/>
                <w:szCs w:val="28"/>
                <w:lang w:val="kk-KZ"/>
              </w:rPr>
            </w:pPr>
            <w:r w:rsidRPr="00BC728E">
              <w:rPr>
                <w:rFonts w:cstheme="minorHAnsi"/>
                <w:sz w:val="28"/>
                <w:szCs w:val="28"/>
                <w:lang w:val="kk-KZ"/>
              </w:rPr>
              <w:t>Обрак</w:t>
            </w:r>
          </w:p>
        </w:tc>
        <w:tc>
          <w:tcPr>
            <w:tcW w:w="1417" w:type="dxa"/>
            <w:shd w:val="clear" w:color="auto" w:fill="auto"/>
          </w:tcPr>
          <w:p w14:paraId="7B8B6F5C"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2F3C0F1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2E1AAF5B"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w:t>
            </w:r>
          </w:p>
        </w:tc>
        <w:tc>
          <w:tcPr>
            <w:tcW w:w="1418" w:type="dxa"/>
          </w:tcPr>
          <w:p w14:paraId="50C6080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582EE9CE" w14:textId="77777777" w:rsidR="008A4F1E" w:rsidRPr="00BC728E" w:rsidRDefault="008A4F1E" w:rsidP="00AB1812">
            <w:pPr>
              <w:spacing w:after="0" w:line="240" w:lineRule="auto"/>
              <w:jc w:val="center"/>
              <w:rPr>
                <w:rFonts w:cstheme="minorHAnsi"/>
                <w:sz w:val="28"/>
                <w:szCs w:val="28"/>
              </w:rPr>
            </w:pPr>
            <w:r w:rsidRPr="00BC728E">
              <w:rPr>
                <w:rFonts w:cstheme="minorHAnsi"/>
                <w:sz w:val="28"/>
                <w:szCs w:val="28"/>
                <w:lang w:val="kk-KZ"/>
              </w:rPr>
              <w:t>2/0,89</w:t>
            </w:r>
          </w:p>
        </w:tc>
      </w:tr>
      <w:tr w:rsidR="008A4F1E" w:rsidRPr="00BC728E" w14:paraId="4577A087" w14:textId="77777777" w:rsidTr="00BC728E">
        <w:tc>
          <w:tcPr>
            <w:tcW w:w="822" w:type="dxa"/>
          </w:tcPr>
          <w:p w14:paraId="2EBC55C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20</w:t>
            </w:r>
          </w:p>
        </w:tc>
        <w:tc>
          <w:tcPr>
            <w:tcW w:w="1985" w:type="dxa"/>
            <w:shd w:val="clear" w:color="auto" w:fill="auto"/>
          </w:tcPr>
          <w:p w14:paraId="0A347DBB" w14:textId="77777777" w:rsidR="008A4F1E" w:rsidRPr="00BC728E" w:rsidRDefault="008A4F1E" w:rsidP="00AB1812">
            <w:pPr>
              <w:spacing w:after="0" w:line="240" w:lineRule="auto"/>
              <w:rPr>
                <w:rFonts w:cstheme="minorHAnsi"/>
                <w:sz w:val="28"/>
                <w:szCs w:val="28"/>
                <w:lang w:val="kk-KZ"/>
              </w:rPr>
            </w:pPr>
            <w:r w:rsidRPr="00BC728E">
              <w:rPr>
                <w:rFonts w:cstheme="minorHAnsi"/>
                <w:sz w:val="28"/>
                <w:szCs w:val="28"/>
                <w:lang w:val="kk-KZ"/>
              </w:rPr>
              <w:t>Санта-гертруда</w:t>
            </w:r>
          </w:p>
        </w:tc>
        <w:tc>
          <w:tcPr>
            <w:tcW w:w="1417" w:type="dxa"/>
            <w:shd w:val="clear" w:color="auto" w:fill="auto"/>
          </w:tcPr>
          <w:p w14:paraId="1AC823C3"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w:t>
            </w:r>
          </w:p>
        </w:tc>
        <w:tc>
          <w:tcPr>
            <w:tcW w:w="1418" w:type="dxa"/>
            <w:shd w:val="clear" w:color="auto" w:fill="auto"/>
          </w:tcPr>
          <w:p w14:paraId="0B10A57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7" w:type="dxa"/>
          </w:tcPr>
          <w:p w14:paraId="18A9885A"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w:t>
            </w:r>
          </w:p>
        </w:tc>
        <w:tc>
          <w:tcPr>
            <w:tcW w:w="1418" w:type="dxa"/>
          </w:tcPr>
          <w:p w14:paraId="3AE0934D"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547FCA1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5/2,24</w:t>
            </w:r>
          </w:p>
        </w:tc>
      </w:tr>
      <w:tr w:rsidR="008A4F1E" w:rsidRPr="00BC728E" w14:paraId="0D49DF7D" w14:textId="77777777" w:rsidTr="00BC728E">
        <w:tc>
          <w:tcPr>
            <w:tcW w:w="822" w:type="dxa"/>
          </w:tcPr>
          <w:p w14:paraId="1956374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21</w:t>
            </w:r>
          </w:p>
        </w:tc>
        <w:tc>
          <w:tcPr>
            <w:tcW w:w="1985" w:type="dxa"/>
            <w:shd w:val="clear" w:color="auto" w:fill="auto"/>
          </w:tcPr>
          <w:p w14:paraId="1B938FA3" w14:textId="77777777" w:rsidR="008A4F1E" w:rsidRPr="00BC728E" w:rsidRDefault="008A4F1E" w:rsidP="00AB1812">
            <w:pPr>
              <w:spacing w:after="0" w:line="240" w:lineRule="auto"/>
              <w:jc w:val="both"/>
              <w:rPr>
                <w:rFonts w:cstheme="minorHAnsi"/>
                <w:sz w:val="28"/>
                <w:szCs w:val="28"/>
                <w:lang w:val="kk-KZ"/>
              </w:rPr>
            </w:pPr>
            <w:r w:rsidRPr="00BC728E">
              <w:rPr>
                <w:rFonts w:cstheme="minorHAnsi"/>
                <w:sz w:val="28"/>
                <w:szCs w:val="28"/>
                <w:lang w:val="kk-KZ"/>
              </w:rPr>
              <w:t>Лимузин</w:t>
            </w:r>
          </w:p>
        </w:tc>
        <w:tc>
          <w:tcPr>
            <w:tcW w:w="1417" w:type="dxa"/>
            <w:shd w:val="clear" w:color="auto" w:fill="auto"/>
          </w:tcPr>
          <w:p w14:paraId="06FA28D3"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45FCDA81"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w:t>
            </w:r>
          </w:p>
        </w:tc>
        <w:tc>
          <w:tcPr>
            <w:tcW w:w="1417" w:type="dxa"/>
          </w:tcPr>
          <w:p w14:paraId="10575504"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Pr>
          <w:p w14:paraId="01653F3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2437D743"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1/0,44</w:t>
            </w:r>
          </w:p>
        </w:tc>
      </w:tr>
      <w:tr w:rsidR="008A4F1E" w:rsidRPr="00BC728E" w14:paraId="6B5618DA" w14:textId="77777777" w:rsidTr="00BC728E">
        <w:tc>
          <w:tcPr>
            <w:tcW w:w="822" w:type="dxa"/>
          </w:tcPr>
          <w:p w14:paraId="660F7B96"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22</w:t>
            </w:r>
          </w:p>
        </w:tc>
        <w:tc>
          <w:tcPr>
            <w:tcW w:w="1985" w:type="dxa"/>
            <w:shd w:val="clear" w:color="auto" w:fill="auto"/>
          </w:tcPr>
          <w:p w14:paraId="7B052263" w14:textId="77777777" w:rsidR="008A4F1E" w:rsidRPr="00BC728E" w:rsidRDefault="008A4F1E" w:rsidP="00AB1812">
            <w:pPr>
              <w:spacing w:after="0" w:line="240" w:lineRule="auto"/>
              <w:jc w:val="both"/>
              <w:rPr>
                <w:rFonts w:cstheme="minorHAnsi"/>
                <w:sz w:val="28"/>
                <w:szCs w:val="28"/>
                <w:lang w:val="kk-KZ"/>
              </w:rPr>
            </w:pPr>
            <w:r w:rsidRPr="00BC728E">
              <w:rPr>
                <w:rFonts w:cstheme="minorHAnsi"/>
                <w:sz w:val="28"/>
                <w:szCs w:val="28"/>
                <w:lang w:val="kk-KZ"/>
              </w:rPr>
              <w:t>Зебу</w:t>
            </w:r>
          </w:p>
        </w:tc>
        <w:tc>
          <w:tcPr>
            <w:tcW w:w="1417" w:type="dxa"/>
            <w:shd w:val="clear" w:color="auto" w:fill="auto"/>
          </w:tcPr>
          <w:p w14:paraId="0F051FE9"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52A5EF81"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w:t>
            </w:r>
          </w:p>
        </w:tc>
        <w:tc>
          <w:tcPr>
            <w:tcW w:w="1417" w:type="dxa"/>
          </w:tcPr>
          <w:p w14:paraId="42E21B1A"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Pr>
          <w:p w14:paraId="77369C3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05140024"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1/0,44</w:t>
            </w:r>
          </w:p>
        </w:tc>
      </w:tr>
      <w:tr w:rsidR="008A4F1E" w:rsidRPr="00BC728E" w14:paraId="3424CBF8" w14:textId="77777777" w:rsidTr="00BC728E">
        <w:tc>
          <w:tcPr>
            <w:tcW w:w="822" w:type="dxa"/>
          </w:tcPr>
          <w:p w14:paraId="610450BD"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23</w:t>
            </w:r>
          </w:p>
        </w:tc>
        <w:tc>
          <w:tcPr>
            <w:tcW w:w="1985" w:type="dxa"/>
            <w:shd w:val="clear" w:color="auto" w:fill="auto"/>
          </w:tcPr>
          <w:p w14:paraId="7D9A5213" w14:textId="4EB05477" w:rsidR="008A4F1E" w:rsidRPr="00BC728E" w:rsidRDefault="008A4F1E" w:rsidP="00AE6E4A">
            <w:pPr>
              <w:spacing w:after="0" w:line="240" w:lineRule="auto"/>
              <w:jc w:val="both"/>
              <w:rPr>
                <w:rFonts w:cstheme="minorHAnsi"/>
                <w:sz w:val="28"/>
                <w:szCs w:val="28"/>
                <w:lang w:val="kk-KZ"/>
              </w:rPr>
            </w:pPr>
            <w:r w:rsidRPr="00BC728E">
              <w:rPr>
                <w:rFonts w:cstheme="minorHAnsi"/>
                <w:sz w:val="28"/>
                <w:szCs w:val="28"/>
                <w:lang w:val="kk-KZ"/>
              </w:rPr>
              <w:t>Бел</w:t>
            </w:r>
            <w:r w:rsidR="00AE6E4A" w:rsidRPr="00BC728E">
              <w:rPr>
                <w:rFonts w:cstheme="minorHAnsi"/>
                <w:sz w:val="28"/>
                <w:szCs w:val="28"/>
                <w:lang w:val="kk-KZ"/>
              </w:rPr>
              <w:t>гиялық көк</w:t>
            </w:r>
          </w:p>
        </w:tc>
        <w:tc>
          <w:tcPr>
            <w:tcW w:w="1417" w:type="dxa"/>
            <w:shd w:val="clear" w:color="auto" w:fill="auto"/>
          </w:tcPr>
          <w:p w14:paraId="244BA6EE"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shd w:val="clear" w:color="auto" w:fill="auto"/>
          </w:tcPr>
          <w:p w14:paraId="054FAE0A"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w:t>
            </w:r>
          </w:p>
        </w:tc>
        <w:tc>
          <w:tcPr>
            <w:tcW w:w="1417" w:type="dxa"/>
          </w:tcPr>
          <w:p w14:paraId="5CD4643D"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418" w:type="dxa"/>
          </w:tcPr>
          <w:p w14:paraId="5B165140"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w:t>
            </w:r>
          </w:p>
        </w:tc>
        <w:tc>
          <w:tcPr>
            <w:tcW w:w="1275" w:type="dxa"/>
          </w:tcPr>
          <w:p w14:paraId="0237DCF8" w14:textId="77777777" w:rsidR="008A4F1E" w:rsidRPr="00BC728E" w:rsidRDefault="008A4F1E" w:rsidP="00AB1812">
            <w:pPr>
              <w:spacing w:after="0" w:line="240" w:lineRule="auto"/>
              <w:jc w:val="center"/>
              <w:rPr>
                <w:rFonts w:cstheme="minorHAnsi"/>
                <w:sz w:val="28"/>
                <w:szCs w:val="28"/>
                <w:lang w:val="kk-KZ"/>
              </w:rPr>
            </w:pPr>
            <w:r w:rsidRPr="00BC728E">
              <w:rPr>
                <w:rFonts w:cstheme="minorHAnsi"/>
                <w:sz w:val="28"/>
                <w:szCs w:val="28"/>
                <w:lang w:val="kk-KZ"/>
              </w:rPr>
              <w:t>4/1,79</w:t>
            </w:r>
          </w:p>
        </w:tc>
      </w:tr>
      <w:tr w:rsidR="00BC728E" w:rsidRPr="00BC728E" w14:paraId="057971C0" w14:textId="77777777" w:rsidTr="00DE155B">
        <w:tc>
          <w:tcPr>
            <w:tcW w:w="2807" w:type="dxa"/>
            <w:gridSpan w:val="2"/>
          </w:tcPr>
          <w:p w14:paraId="7642EE02" w14:textId="6598F832" w:rsidR="00BC728E" w:rsidRPr="00BC728E" w:rsidRDefault="00BC728E" w:rsidP="00AE6E4A">
            <w:pPr>
              <w:spacing w:after="0" w:line="240" w:lineRule="auto"/>
              <w:jc w:val="both"/>
              <w:rPr>
                <w:rFonts w:cstheme="minorHAnsi"/>
                <w:sz w:val="28"/>
                <w:szCs w:val="28"/>
                <w:lang w:val="kk-KZ"/>
              </w:rPr>
            </w:pPr>
            <w:r w:rsidRPr="00BC728E">
              <w:rPr>
                <w:rFonts w:cstheme="minorHAnsi"/>
                <w:sz w:val="28"/>
                <w:szCs w:val="28"/>
                <w:lang w:val="kk-KZ"/>
              </w:rPr>
              <w:t xml:space="preserve">Барлығы бұқалар  </w:t>
            </w:r>
          </w:p>
        </w:tc>
        <w:tc>
          <w:tcPr>
            <w:tcW w:w="1417" w:type="dxa"/>
            <w:shd w:val="clear" w:color="auto" w:fill="auto"/>
          </w:tcPr>
          <w:p w14:paraId="00B1BA3E" w14:textId="77777777" w:rsidR="00BC728E" w:rsidRPr="00BC728E" w:rsidRDefault="00BC728E" w:rsidP="00AB1812">
            <w:pPr>
              <w:spacing w:after="0" w:line="240" w:lineRule="auto"/>
              <w:jc w:val="center"/>
              <w:rPr>
                <w:rFonts w:cstheme="minorHAnsi"/>
                <w:sz w:val="28"/>
                <w:szCs w:val="28"/>
                <w:lang w:val="kk-KZ"/>
              </w:rPr>
            </w:pPr>
            <w:r w:rsidRPr="00BC728E">
              <w:rPr>
                <w:rFonts w:cstheme="minorHAnsi"/>
                <w:sz w:val="28"/>
                <w:szCs w:val="28"/>
                <w:lang w:val="kk-KZ"/>
              </w:rPr>
              <w:t>46</w:t>
            </w:r>
          </w:p>
        </w:tc>
        <w:tc>
          <w:tcPr>
            <w:tcW w:w="1418" w:type="dxa"/>
            <w:shd w:val="clear" w:color="auto" w:fill="auto"/>
          </w:tcPr>
          <w:p w14:paraId="3D429C23" w14:textId="77777777" w:rsidR="00BC728E" w:rsidRPr="00BC728E" w:rsidRDefault="00BC728E" w:rsidP="00AB1812">
            <w:pPr>
              <w:spacing w:after="0" w:line="240" w:lineRule="auto"/>
              <w:jc w:val="center"/>
              <w:rPr>
                <w:rFonts w:cstheme="minorHAnsi"/>
                <w:sz w:val="28"/>
                <w:szCs w:val="28"/>
                <w:lang w:val="kk-KZ"/>
              </w:rPr>
            </w:pPr>
            <w:r w:rsidRPr="00BC728E">
              <w:rPr>
                <w:rFonts w:cstheme="minorHAnsi"/>
                <w:sz w:val="28"/>
                <w:szCs w:val="28"/>
                <w:lang w:val="kk-KZ"/>
              </w:rPr>
              <w:t>37</w:t>
            </w:r>
          </w:p>
        </w:tc>
        <w:tc>
          <w:tcPr>
            <w:tcW w:w="1417" w:type="dxa"/>
          </w:tcPr>
          <w:p w14:paraId="3F6CCCB9" w14:textId="77777777" w:rsidR="00BC728E" w:rsidRPr="00BC728E" w:rsidRDefault="00BC728E" w:rsidP="00AB1812">
            <w:pPr>
              <w:spacing w:after="0" w:line="240" w:lineRule="auto"/>
              <w:jc w:val="center"/>
              <w:rPr>
                <w:rFonts w:cstheme="minorHAnsi"/>
                <w:sz w:val="28"/>
                <w:szCs w:val="28"/>
                <w:lang w:val="kk-KZ"/>
              </w:rPr>
            </w:pPr>
            <w:r w:rsidRPr="00BC728E">
              <w:rPr>
                <w:rFonts w:cstheme="minorHAnsi"/>
                <w:sz w:val="28"/>
                <w:szCs w:val="28"/>
                <w:lang w:val="kk-KZ"/>
              </w:rPr>
              <w:t>106</w:t>
            </w:r>
          </w:p>
        </w:tc>
        <w:tc>
          <w:tcPr>
            <w:tcW w:w="1418" w:type="dxa"/>
          </w:tcPr>
          <w:p w14:paraId="4BF6AAA0" w14:textId="77777777" w:rsidR="00BC728E" w:rsidRPr="00BC728E" w:rsidRDefault="00BC728E" w:rsidP="00AB1812">
            <w:pPr>
              <w:spacing w:after="0" w:line="240" w:lineRule="auto"/>
              <w:jc w:val="center"/>
              <w:rPr>
                <w:rFonts w:cstheme="minorHAnsi"/>
                <w:sz w:val="28"/>
                <w:szCs w:val="28"/>
                <w:lang w:val="kk-KZ"/>
              </w:rPr>
            </w:pPr>
            <w:r w:rsidRPr="00BC728E">
              <w:rPr>
                <w:rFonts w:cstheme="minorHAnsi"/>
                <w:sz w:val="28"/>
                <w:szCs w:val="28"/>
                <w:lang w:val="kk-KZ"/>
              </w:rPr>
              <w:t>32</w:t>
            </w:r>
          </w:p>
        </w:tc>
        <w:tc>
          <w:tcPr>
            <w:tcW w:w="1275" w:type="dxa"/>
          </w:tcPr>
          <w:p w14:paraId="50FC98A9" w14:textId="77777777" w:rsidR="00BC728E" w:rsidRPr="00BC728E" w:rsidRDefault="00BC728E" w:rsidP="00AB1812">
            <w:pPr>
              <w:spacing w:after="0" w:line="240" w:lineRule="auto"/>
              <w:jc w:val="center"/>
              <w:rPr>
                <w:rFonts w:cstheme="minorHAnsi"/>
                <w:sz w:val="28"/>
                <w:szCs w:val="28"/>
                <w:lang w:val="kk-KZ"/>
              </w:rPr>
            </w:pPr>
            <w:r w:rsidRPr="00BC728E">
              <w:rPr>
                <w:rFonts w:cstheme="minorHAnsi"/>
                <w:sz w:val="28"/>
                <w:szCs w:val="28"/>
                <w:lang w:val="kk-KZ"/>
              </w:rPr>
              <w:t>223</w:t>
            </w:r>
          </w:p>
        </w:tc>
      </w:tr>
    </w:tbl>
    <w:p w14:paraId="0CA11C3E" w14:textId="77777777" w:rsidR="00471241" w:rsidRDefault="00471241" w:rsidP="000D0AD9">
      <w:pPr>
        <w:pStyle w:val="af4"/>
        <w:ind w:firstLine="708"/>
        <w:jc w:val="both"/>
        <w:rPr>
          <w:rStyle w:val="af5"/>
          <w:rFonts w:ascii="Times New Roman" w:hAnsi="Times New Roman"/>
          <w:sz w:val="28"/>
          <w:szCs w:val="28"/>
          <w:lang w:val="kk-KZ"/>
        </w:rPr>
      </w:pPr>
    </w:p>
    <w:p w14:paraId="727962EB" w14:textId="7375E362" w:rsidR="000D0AD9" w:rsidRPr="00677A51" w:rsidRDefault="000D0AD9" w:rsidP="000D0AD9">
      <w:pPr>
        <w:pStyle w:val="af4"/>
        <w:ind w:firstLine="708"/>
        <w:jc w:val="both"/>
        <w:rPr>
          <w:rFonts w:ascii="Times New Roman" w:hAnsi="Times New Roman"/>
          <w:sz w:val="28"/>
          <w:szCs w:val="28"/>
          <w:lang w:val="kk-KZ"/>
        </w:rPr>
      </w:pPr>
      <w:r w:rsidRPr="00A27C93">
        <w:rPr>
          <w:rStyle w:val="af5"/>
          <w:rFonts w:ascii="Times New Roman" w:hAnsi="Times New Roman"/>
          <w:sz w:val="28"/>
          <w:szCs w:val="28"/>
          <w:lang w:val="kk-KZ"/>
        </w:rPr>
        <w:t xml:space="preserve">Үш асыл тұқымды </w:t>
      </w:r>
      <w:r w:rsidR="00BB374A">
        <w:rPr>
          <w:rStyle w:val="af5"/>
          <w:rFonts w:ascii="Times New Roman" w:hAnsi="Times New Roman"/>
          <w:sz w:val="28"/>
          <w:szCs w:val="28"/>
          <w:lang w:val="kk-KZ"/>
        </w:rPr>
        <w:t xml:space="preserve">орталықтарда </w:t>
      </w:r>
      <w:r w:rsidRPr="00A27C93">
        <w:rPr>
          <w:rStyle w:val="af5"/>
          <w:rFonts w:ascii="Times New Roman" w:hAnsi="Times New Roman"/>
          <w:sz w:val="28"/>
          <w:szCs w:val="28"/>
          <w:lang w:val="kk-KZ"/>
        </w:rPr>
        <w:t>барлығы 22</w:t>
      </w:r>
      <w:r w:rsidR="00B75E99">
        <w:rPr>
          <w:rStyle w:val="af5"/>
          <w:rFonts w:ascii="Times New Roman" w:hAnsi="Times New Roman"/>
          <w:sz w:val="28"/>
          <w:szCs w:val="28"/>
          <w:lang w:val="kk-KZ"/>
        </w:rPr>
        <w:t>1</w:t>
      </w:r>
      <w:r w:rsidRPr="00A27C93">
        <w:rPr>
          <w:rStyle w:val="af5"/>
          <w:rFonts w:ascii="Times New Roman" w:hAnsi="Times New Roman"/>
          <w:sz w:val="28"/>
          <w:szCs w:val="28"/>
          <w:lang w:val="kk-KZ"/>
        </w:rPr>
        <w:t xml:space="preserve"> бас бұқа, оның ішінде голшт</w:t>
      </w:r>
      <w:r w:rsidR="007F7A7A">
        <w:rPr>
          <w:rStyle w:val="af5"/>
          <w:rFonts w:ascii="Times New Roman" w:hAnsi="Times New Roman"/>
          <w:sz w:val="28"/>
          <w:szCs w:val="28"/>
          <w:lang w:val="kk-KZ"/>
        </w:rPr>
        <w:t>е</w:t>
      </w:r>
      <w:r w:rsidRPr="00A27C93">
        <w:rPr>
          <w:rStyle w:val="af5"/>
          <w:rFonts w:ascii="Times New Roman" w:hAnsi="Times New Roman"/>
          <w:sz w:val="28"/>
          <w:szCs w:val="28"/>
          <w:lang w:val="kk-KZ"/>
        </w:rPr>
        <w:t>ин тұқымды 64 бас (32,63%), қазақтың ақбас тұқымы 28 бас (12,5%), Әулиекөл тұқым</w:t>
      </w:r>
      <w:r w:rsidR="00BB374A">
        <w:rPr>
          <w:rStyle w:val="af5"/>
          <w:rFonts w:ascii="Times New Roman" w:hAnsi="Times New Roman"/>
          <w:sz w:val="28"/>
          <w:szCs w:val="28"/>
          <w:lang w:val="kk-KZ"/>
        </w:rPr>
        <w:t>дас</w:t>
      </w:r>
      <w:r w:rsidRPr="00A27C93">
        <w:rPr>
          <w:rStyle w:val="af5"/>
          <w:rFonts w:ascii="Times New Roman" w:hAnsi="Times New Roman"/>
          <w:sz w:val="28"/>
          <w:szCs w:val="28"/>
          <w:lang w:val="kk-KZ"/>
        </w:rPr>
        <w:t xml:space="preserve"> 19 бас (8,52%), шетелдік селекциядан 83 бас, Қазақстандық популяциядан 138 бас бұқа зерттелді (кесте</w:t>
      </w:r>
      <w:r w:rsidR="007F7A7A">
        <w:rPr>
          <w:rStyle w:val="af5"/>
          <w:rFonts w:ascii="Times New Roman" w:hAnsi="Times New Roman"/>
          <w:sz w:val="28"/>
          <w:szCs w:val="28"/>
          <w:lang w:val="kk-KZ"/>
        </w:rPr>
        <w:t xml:space="preserve"> 18</w:t>
      </w:r>
      <w:r w:rsidRPr="00A27C93">
        <w:rPr>
          <w:rStyle w:val="af5"/>
          <w:rFonts w:ascii="Times New Roman" w:hAnsi="Times New Roman"/>
          <w:sz w:val="28"/>
          <w:szCs w:val="28"/>
          <w:lang w:val="kk-KZ"/>
        </w:rPr>
        <w:t>).</w:t>
      </w:r>
      <w:r>
        <w:rPr>
          <w:rStyle w:val="af5"/>
          <w:rFonts w:ascii="Times New Roman" w:hAnsi="Times New Roman"/>
          <w:sz w:val="28"/>
          <w:szCs w:val="28"/>
          <w:lang w:val="kk-KZ"/>
        </w:rPr>
        <w:t xml:space="preserve"> </w:t>
      </w:r>
    </w:p>
    <w:p w14:paraId="24BAA670" w14:textId="77777777" w:rsidR="008A4F1E" w:rsidRPr="00BC728E" w:rsidRDefault="008A4F1E" w:rsidP="002F49E5">
      <w:pPr>
        <w:spacing w:after="0" w:line="240" w:lineRule="auto"/>
        <w:ind w:firstLine="567"/>
        <w:jc w:val="both"/>
        <w:rPr>
          <w:rFonts w:ascii="Times New Roman" w:hAnsi="Times New Roman" w:cs="Times New Roman"/>
          <w:b/>
          <w:sz w:val="28"/>
          <w:szCs w:val="28"/>
          <w:lang w:val="kk-KZ"/>
        </w:rPr>
      </w:pPr>
    </w:p>
    <w:p w14:paraId="51B94864" w14:textId="05B96540" w:rsidR="002F49E5" w:rsidRPr="00BC728E" w:rsidRDefault="002F49E5" w:rsidP="002F49E5">
      <w:pPr>
        <w:spacing w:after="0" w:line="240" w:lineRule="auto"/>
        <w:ind w:firstLine="567"/>
        <w:jc w:val="both"/>
        <w:rPr>
          <w:rFonts w:ascii="Times New Roman" w:hAnsi="Times New Roman" w:cs="Times New Roman"/>
          <w:b/>
          <w:sz w:val="28"/>
          <w:szCs w:val="28"/>
          <w:lang w:val="kk-KZ"/>
        </w:rPr>
      </w:pPr>
      <w:r w:rsidRPr="00BC728E">
        <w:rPr>
          <w:rFonts w:ascii="Times New Roman" w:hAnsi="Times New Roman" w:cs="Times New Roman"/>
          <w:b/>
          <w:sz w:val="28"/>
          <w:szCs w:val="28"/>
          <w:lang w:val="kk-KZ"/>
        </w:rPr>
        <w:t>3.</w:t>
      </w:r>
      <w:r w:rsidR="007D7299" w:rsidRPr="00BC728E">
        <w:rPr>
          <w:rFonts w:ascii="Times New Roman" w:hAnsi="Times New Roman" w:cs="Times New Roman"/>
          <w:b/>
          <w:sz w:val="28"/>
          <w:szCs w:val="28"/>
          <w:lang w:val="kk-KZ"/>
        </w:rPr>
        <w:t>3</w:t>
      </w:r>
      <w:r w:rsidRPr="00BC728E">
        <w:rPr>
          <w:rFonts w:ascii="Times New Roman" w:hAnsi="Times New Roman" w:cs="Times New Roman"/>
          <w:b/>
          <w:sz w:val="28"/>
          <w:szCs w:val="28"/>
          <w:lang w:val="kk-KZ"/>
        </w:rPr>
        <w:t xml:space="preserve"> </w:t>
      </w:r>
      <w:r w:rsidR="00875517" w:rsidRPr="00BC728E">
        <w:rPr>
          <w:rFonts w:ascii="Times New Roman" w:hAnsi="Times New Roman" w:cs="Times New Roman"/>
          <w:b/>
          <w:sz w:val="28"/>
          <w:szCs w:val="28"/>
          <w:lang w:val="kk-KZ"/>
        </w:rPr>
        <w:t xml:space="preserve">Алматы облысы шаруашылықтарында </w:t>
      </w:r>
      <w:r w:rsidR="007D7299" w:rsidRPr="00BC728E">
        <w:rPr>
          <w:rFonts w:ascii="Times New Roman" w:hAnsi="Times New Roman" w:cs="Times New Roman"/>
          <w:b/>
          <w:sz w:val="28"/>
          <w:szCs w:val="28"/>
          <w:lang w:val="kk-KZ"/>
        </w:rPr>
        <w:t xml:space="preserve">бұқаларға УДЗ әдісімен қосалқы жыныс бездеріне, ен паренхимасына сканерлеу жүргізу нәтижелері </w:t>
      </w:r>
    </w:p>
    <w:p w14:paraId="5414B611" w14:textId="6033F8A8" w:rsidR="00505F21" w:rsidRDefault="006C520A" w:rsidP="00D84D96">
      <w:pPr>
        <w:autoSpaceDE w:val="0"/>
        <w:autoSpaceDN w:val="0"/>
        <w:adjustRightInd w:val="0"/>
        <w:spacing w:after="0" w:line="240" w:lineRule="auto"/>
        <w:ind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Алматы облысы </w:t>
      </w:r>
      <w:r w:rsidR="005162A6">
        <w:rPr>
          <w:rFonts w:ascii="Times New Roman" w:hAnsi="Times New Roman" w:cs="Times New Roman"/>
          <w:bCs/>
          <w:iCs/>
          <w:sz w:val="28"/>
          <w:szCs w:val="28"/>
          <w:lang w:val="kk-KZ"/>
        </w:rPr>
        <w:t xml:space="preserve">Еңбекшіқазақ </w:t>
      </w:r>
      <w:r>
        <w:rPr>
          <w:rFonts w:ascii="Times New Roman" w:hAnsi="Times New Roman" w:cs="Times New Roman"/>
          <w:bCs/>
          <w:iCs/>
          <w:sz w:val="28"/>
          <w:szCs w:val="28"/>
          <w:lang w:val="kk-KZ"/>
        </w:rPr>
        <w:t xml:space="preserve">ауданында </w:t>
      </w:r>
      <w:r w:rsidRPr="006C520A">
        <w:rPr>
          <w:rFonts w:ascii="Times New Roman" w:hAnsi="Times New Roman" w:cs="Times New Roman"/>
          <w:bCs/>
          <w:iCs/>
          <w:sz w:val="28"/>
          <w:szCs w:val="28"/>
          <w:lang w:val="kk-KZ"/>
        </w:rPr>
        <w:t xml:space="preserve">«Сарканд-Агро», </w:t>
      </w:r>
      <w:r>
        <w:rPr>
          <w:rFonts w:ascii="Times New Roman" w:hAnsi="Times New Roman" w:cs="Times New Roman"/>
          <w:bCs/>
          <w:iCs/>
          <w:sz w:val="28"/>
          <w:szCs w:val="28"/>
          <w:lang w:val="kk-KZ"/>
        </w:rPr>
        <w:t xml:space="preserve">Талғар ауданы </w:t>
      </w:r>
      <w:r w:rsidRPr="006C520A">
        <w:rPr>
          <w:rFonts w:ascii="Times New Roman" w:hAnsi="Times New Roman" w:cs="Times New Roman"/>
          <w:bCs/>
          <w:iCs/>
          <w:sz w:val="28"/>
          <w:szCs w:val="28"/>
          <w:lang w:val="kk-KZ"/>
        </w:rPr>
        <w:t>«Байсерке-Агро» шаруашылықтары</w:t>
      </w:r>
      <w:r>
        <w:rPr>
          <w:rFonts w:ascii="Times New Roman" w:hAnsi="Times New Roman" w:cs="Times New Roman"/>
          <w:bCs/>
          <w:iCs/>
          <w:sz w:val="28"/>
          <w:szCs w:val="28"/>
          <w:lang w:val="kk-KZ"/>
        </w:rPr>
        <w:t xml:space="preserve"> жағдайында бұқаларға қосымша балау әдісі ретінде қосалқы жыныс бездерін, ен паренхимасына морфологиялық зерттеу жүргізу үшін оларға эндоректалды датчик көмегімен УДЗ сканерлеу жүргіздік. УДЗ сканерлеу бірінші кезекте бұқалардың қосалқы жыныс бердеріндегі, бадана безі, көпіршік бездері, морфологиялық өзгерістердің бар немесе жоқ екенін анықтауға мүмкіндік береді. Сурет 17, бұқаның бадана безінің сонограммасы берілген, онда бадана безінің бөлікшелері біркелкі ахогенді көрініс беріп тұрғанын бақылауға болады. </w:t>
      </w:r>
    </w:p>
    <w:p w14:paraId="27639D4B" w14:textId="0C25B0F1" w:rsidR="007D7299" w:rsidRPr="00BC728E" w:rsidRDefault="007D7299" w:rsidP="007D7299">
      <w:pPr>
        <w:autoSpaceDE w:val="0"/>
        <w:autoSpaceDN w:val="0"/>
        <w:adjustRightInd w:val="0"/>
        <w:spacing w:after="0" w:line="240" w:lineRule="auto"/>
        <w:jc w:val="center"/>
        <w:rPr>
          <w:rFonts w:ascii="Times New Roman" w:hAnsi="Times New Roman" w:cs="Times New Roman"/>
          <w:bCs/>
          <w:iCs/>
          <w:sz w:val="20"/>
          <w:szCs w:val="28"/>
          <w:lang w:val="kk-KZ"/>
        </w:rPr>
      </w:pPr>
    </w:p>
    <w:p w14:paraId="0A0C2DF5" w14:textId="29AEF8B4" w:rsidR="003B42B5" w:rsidRDefault="00BC728E" w:rsidP="00D6761A">
      <w:pPr>
        <w:autoSpaceDE w:val="0"/>
        <w:autoSpaceDN w:val="0"/>
        <w:adjustRightInd w:val="0"/>
        <w:spacing w:after="0" w:line="240" w:lineRule="auto"/>
        <w:jc w:val="center"/>
        <w:rPr>
          <w:rFonts w:ascii="Times New Roman" w:hAnsi="Times New Roman" w:cs="Times New Roman"/>
          <w:bCs/>
          <w:iCs/>
          <w:sz w:val="24"/>
          <w:szCs w:val="24"/>
          <w:lang w:val="kk-KZ"/>
        </w:rPr>
      </w:pPr>
      <w:r>
        <w:rPr>
          <w:rFonts w:ascii="Times New Roman" w:hAnsi="Times New Roman" w:cs="Times New Roman"/>
          <w:bCs/>
          <w:iCs/>
          <w:noProof/>
          <w:sz w:val="28"/>
          <w:szCs w:val="28"/>
          <w:lang w:val="en-US"/>
        </w:rPr>
        <w:drawing>
          <wp:inline distT="0" distB="0" distL="0" distR="0" wp14:anchorId="3887CA43" wp14:editId="4C674102">
            <wp:extent cx="2955851" cy="2215966"/>
            <wp:effectExtent l="0" t="0" r="0" b="0"/>
            <wp:docPr id="6" name="Рисунок 6" descr="C:\Users\user\Desktop\Асет статья Орал 2023 октябрь\Диссертация Маржан 2024\УЗИ бука СЕрик\b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сет статья Орал 2023 октябрь\Диссертация Маржан 2024\УЗИ бука СЕрик\bh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13463" cy="2259157"/>
                    </a:xfrm>
                    <a:prstGeom prst="rect">
                      <a:avLst/>
                    </a:prstGeom>
                    <a:noFill/>
                    <a:ln>
                      <a:noFill/>
                    </a:ln>
                  </pic:spPr>
                </pic:pic>
              </a:graphicData>
            </a:graphic>
          </wp:inline>
        </w:drawing>
      </w:r>
    </w:p>
    <w:p w14:paraId="7C3C7827" w14:textId="77777777" w:rsidR="00BC728E" w:rsidRDefault="00BC728E" w:rsidP="00D6761A">
      <w:pPr>
        <w:autoSpaceDE w:val="0"/>
        <w:autoSpaceDN w:val="0"/>
        <w:adjustRightInd w:val="0"/>
        <w:spacing w:after="0" w:line="240" w:lineRule="auto"/>
        <w:jc w:val="center"/>
        <w:rPr>
          <w:rFonts w:ascii="Times New Roman" w:hAnsi="Times New Roman" w:cs="Times New Roman"/>
          <w:bCs/>
          <w:iCs/>
          <w:sz w:val="24"/>
          <w:szCs w:val="24"/>
          <w:lang w:val="kk-KZ"/>
        </w:rPr>
      </w:pPr>
    </w:p>
    <w:p w14:paraId="3035CD4F" w14:textId="77777777" w:rsidR="00BC728E" w:rsidRPr="00BC728E" w:rsidRDefault="00BC728E" w:rsidP="00D6761A">
      <w:pPr>
        <w:autoSpaceDE w:val="0"/>
        <w:autoSpaceDN w:val="0"/>
        <w:adjustRightInd w:val="0"/>
        <w:spacing w:after="0" w:line="240" w:lineRule="auto"/>
        <w:jc w:val="center"/>
        <w:rPr>
          <w:rFonts w:ascii="Times New Roman" w:hAnsi="Times New Roman" w:cs="Times New Roman"/>
          <w:bCs/>
          <w:iCs/>
          <w:sz w:val="8"/>
          <w:szCs w:val="24"/>
          <w:lang w:val="kk-KZ"/>
        </w:rPr>
      </w:pPr>
    </w:p>
    <w:p w14:paraId="21ED4817" w14:textId="3458328E" w:rsidR="007D7299" w:rsidRPr="003B42B5" w:rsidRDefault="00BC728E" w:rsidP="00BC728E">
      <w:pPr>
        <w:autoSpaceDE w:val="0"/>
        <w:autoSpaceDN w:val="0"/>
        <w:adjustRightInd w:val="0"/>
        <w:spacing w:after="0" w:line="240" w:lineRule="auto"/>
        <w:jc w:val="center"/>
        <w:rPr>
          <w:rFonts w:ascii="Times New Roman" w:hAnsi="Times New Roman" w:cs="Times New Roman"/>
          <w:bCs/>
          <w:iCs/>
          <w:sz w:val="28"/>
          <w:szCs w:val="28"/>
          <w:lang w:val="kk-KZ"/>
        </w:rPr>
      </w:pPr>
      <w:r>
        <w:rPr>
          <w:rFonts w:ascii="Times New Roman" w:hAnsi="Times New Roman" w:cs="Times New Roman"/>
          <w:bCs/>
          <w:iCs/>
          <w:sz w:val="28"/>
          <w:szCs w:val="28"/>
          <w:lang w:val="kk-KZ"/>
        </w:rPr>
        <w:t>Сурет 17-</w:t>
      </w:r>
      <w:r w:rsidR="007D7299" w:rsidRPr="003B42B5">
        <w:rPr>
          <w:rFonts w:ascii="Times New Roman" w:hAnsi="Times New Roman" w:cs="Times New Roman"/>
          <w:bCs/>
          <w:iCs/>
          <w:sz w:val="28"/>
          <w:szCs w:val="28"/>
          <w:lang w:val="kk-KZ"/>
        </w:rPr>
        <w:t xml:space="preserve"> Бұқаның бадана безіне жүргізілген </w:t>
      </w:r>
      <w:r w:rsidR="006C520A" w:rsidRPr="003B42B5">
        <w:rPr>
          <w:rFonts w:ascii="Times New Roman" w:hAnsi="Times New Roman" w:cs="Times New Roman"/>
          <w:bCs/>
          <w:iCs/>
          <w:sz w:val="28"/>
          <w:szCs w:val="28"/>
          <w:lang w:val="kk-KZ"/>
        </w:rPr>
        <w:t xml:space="preserve">VET </w:t>
      </w:r>
      <w:r w:rsidR="009A2A21" w:rsidRPr="003B42B5">
        <w:rPr>
          <w:rFonts w:asciiTheme="majorHAnsi" w:hAnsiTheme="majorHAnsi" w:cstheme="majorHAnsi"/>
          <w:bCs/>
          <w:iCs/>
          <w:sz w:val="28"/>
          <w:szCs w:val="28"/>
          <w:lang w:val="kk-KZ"/>
        </w:rPr>
        <w:t xml:space="preserve">PU 2200 қондырғысының көмегімен </w:t>
      </w:r>
      <w:r w:rsidR="007D7299" w:rsidRPr="003B42B5">
        <w:rPr>
          <w:rFonts w:ascii="Times New Roman" w:hAnsi="Times New Roman" w:cs="Times New Roman"/>
          <w:bCs/>
          <w:iCs/>
          <w:sz w:val="28"/>
          <w:szCs w:val="28"/>
          <w:lang w:val="kk-KZ"/>
        </w:rPr>
        <w:t>УДЗ сканерлеу нәтижесінде алынған эхограмма</w:t>
      </w:r>
    </w:p>
    <w:p w14:paraId="5345D527" w14:textId="2F04FE8E" w:rsidR="007D7299" w:rsidRDefault="007D7299" w:rsidP="007D7299">
      <w:pPr>
        <w:autoSpaceDE w:val="0"/>
        <w:autoSpaceDN w:val="0"/>
        <w:adjustRightInd w:val="0"/>
        <w:spacing w:after="0" w:line="240" w:lineRule="auto"/>
        <w:jc w:val="center"/>
        <w:rPr>
          <w:rFonts w:ascii="Times New Roman" w:hAnsi="Times New Roman" w:cs="Times New Roman"/>
          <w:bCs/>
          <w:iCs/>
          <w:sz w:val="28"/>
          <w:szCs w:val="28"/>
          <w:lang w:val="kk-KZ"/>
        </w:rPr>
      </w:pPr>
      <w:r>
        <w:rPr>
          <w:rFonts w:ascii="Times New Roman" w:hAnsi="Times New Roman" w:cs="Times New Roman"/>
          <w:bCs/>
          <w:iCs/>
          <w:noProof/>
          <w:sz w:val="28"/>
          <w:szCs w:val="28"/>
          <w:lang w:val="en-US"/>
        </w:rPr>
        <w:lastRenderedPageBreak/>
        <w:drawing>
          <wp:inline distT="0" distB="0" distL="0" distR="0" wp14:anchorId="6DA64CF9" wp14:editId="37BE38E1">
            <wp:extent cx="3327991" cy="2494954"/>
            <wp:effectExtent l="0" t="0" r="6350" b="635"/>
            <wp:docPr id="7" name="Рисунок 7" descr="C:\Users\user\Desktop\Асет статья Орал 2023 октябрь\Диссертация Маржан 2024\УЗИ бука СЕрик\bh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сет статья Орал 2023 октябрь\Диссертация Маржан 2024\УЗИ бука СЕрик\bh23.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43274" cy="2506411"/>
                    </a:xfrm>
                    <a:prstGeom prst="rect">
                      <a:avLst/>
                    </a:prstGeom>
                    <a:noFill/>
                    <a:ln>
                      <a:noFill/>
                    </a:ln>
                  </pic:spPr>
                </pic:pic>
              </a:graphicData>
            </a:graphic>
          </wp:inline>
        </w:drawing>
      </w:r>
    </w:p>
    <w:p w14:paraId="1A37AEA6" w14:textId="77777777" w:rsidR="003B42B5" w:rsidRDefault="003B42B5" w:rsidP="00D6761A">
      <w:pPr>
        <w:autoSpaceDE w:val="0"/>
        <w:autoSpaceDN w:val="0"/>
        <w:adjustRightInd w:val="0"/>
        <w:spacing w:after="0" w:line="240" w:lineRule="auto"/>
        <w:jc w:val="center"/>
        <w:rPr>
          <w:rFonts w:ascii="Times New Roman" w:hAnsi="Times New Roman" w:cs="Times New Roman"/>
          <w:bCs/>
          <w:iCs/>
          <w:sz w:val="24"/>
          <w:szCs w:val="24"/>
          <w:lang w:val="kk-KZ"/>
        </w:rPr>
      </w:pPr>
    </w:p>
    <w:p w14:paraId="19CA1FD2" w14:textId="736F3131" w:rsidR="007D7299" w:rsidRPr="003B42B5" w:rsidRDefault="00BC728E" w:rsidP="00BC728E">
      <w:pPr>
        <w:autoSpaceDE w:val="0"/>
        <w:autoSpaceDN w:val="0"/>
        <w:adjustRightInd w:val="0"/>
        <w:spacing w:after="0" w:line="240" w:lineRule="auto"/>
        <w:jc w:val="center"/>
        <w:rPr>
          <w:rFonts w:ascii="Times New Roman" w:hAnsi="Times New Roman" w:cs="Times New Roman"/>
          <w:bCs/>
          <w:iCs/>
          <w:sz w:val="28"/>
          <w:szCs w:val="28"/>
          <w:lang w:val="kk-KZ"/>
        </w:rPr>
      </w:pPr>
      <w:r>
        <w:rPr>
          <w:rFonts w:ascii="Times New Roman" w:hAnsi="Times New Roman" w:cs="Times New Roman"/>
          <w:bCs/>
          <w:iCs/>
          <w:sz w:val="28"/>
          <w:szCs w:val="28"/>
          <w:lang w:val="kk-KZ"/>
        </w:rPr>
        <w:t>Сурет 18 -</w:t>
      </w:r>
      <w:r w:rsidR="007D7299" w:rsidRPr="003B42B5">
        <w:rPr>
          <w:rFonts w:ascii="Times New Roman" w:hAnsi="Times New Roman" w:cs="Times New Roman"/>
          <w:bCs/>
          <w:iCs/>
          <w:sz w:val="28"/>
          <w:szCs w:val="28"/>
          <w:lang w:val="kk-KZ"/>
        </w:rPr>
        <w:t xml:space="preserve"> Бұқаның көпіршік безіне </w:t>
      </w:r>
      <w:r w:rsidR="006C520A" w:rsidRPr="003B42B5">
        <w:rPr>
          <w:rFonts w:ascii="Times New Roman" w:hAnsi="Times New Roman" w:cs="Times New Roman"/>
          <w:bCs/>
          <w:iCs/>
          <w:sz w:val="28"/>
          <w:szCs w:val="28"/>
          <w:lang w:val="kk-KZ"/>
        </w:rPr>
        <w:t xml:space="preserve">VET </w:t>
      </w:r>
      <w:r w:rsidR="009A2A21" w:rsidRPr="003B42B5">
        <w:rPr>
          <w:rFonts w:asciiTheme="majorHAnsi" w:hAnsiTheme="majorHAnsi" w:cstheme="majorHAnsi"/>
          <w:bCs/>
          <w:iCs/>
          <w:sz w:val="28"/>
          <w:szCs w:val="28"/>
          <w:lang w:val="kk-KZ"/>
        </w:rPr>
        <w:t xml:space="preserve">PU 2200 қондырғысының көмегімен </w:t>
      </w:r>
      <w:r w:rsidR="007D7299" w:rsidRPr="003B42B5">
        <w:rPr>
          <w:rFonts w:ascii="Times New Roman" w:hAnsi="Times New Roman" w:cs="Times New Roman"/>
          <w:bCs/>
          <w:iCs/>
          <w:sz w:val="28"/>
          <w:szCs w:val="28"/>
          <w:lang w:val="kk-KZ"/>
        </w:rPr>
        <w:t>жүргізілген УДЗ сканерлеу нәтижесінде алынған эхограмма</w:t>
      </w:r>
    </w:p>
    <w:p w14:paraId="3F8D32E1" w14:textId="4421F5AE" w:rsidR="00505F21" w:rsidRDefault="00505F21" w:rsidP="007D7299">
      <w:pPr>
        <w:autoSpaceDE w:val="0"/>
        <w:autoSpaceDN w:val="0"/>
        <w:adjustRightInd w:val="0"/>
        <w:spacing w:after="0" w:line="240" w:lineRule="auto"/>
        <w:jc w:val="both"/>
        <w:rPr>
          <w:rFonts w:ascii="Times New Roman" w:hAnsi="Times New Roman" w:cs="Times New Roman"/>
          <w:bCs/>
          <w:iCs/>
          <w:sz w:val="28"/>
          <w:szCs w:val="28"/>
          <w:lang w:val="kk-KZ"/>
        </w:rPr>
      </w:pPr>
    </w:p>
    <w:p w14:paraId="3FF3A7E6" w14:textId="4EAD8991" w:rsidR="00471241" w:rsidRDefault="00471241" w:rsidP="00471241">
      <w:pPr>
        <w:autoSpaceDE w:val="0"/>
        <w:autoSpaceDN w:val="0"/>
        <w:adjustRightInd w:val="0"/>
        <w:spacing w:after="0" w:line="240" w:lineRule="auto"/>
        <w:ind w:firstLine="709"/>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Бұқаларға сонымен қатар, көпіршік бездеріне УДЗ сканерлеу жүргізілді, нәтижесі сурет 18 берілген. Көпіршік бездерінің бөлікшелері ұсақ болғандықтан сонограммада әлсіз эхогенді көрініс беріп тұр. Жалпы зерттелген бұқаларда УДЗ сканерлеу нәтижесінде қосалқы жыныс бездерінде патологиялық өзгерістер анықталмады, бірақ қосалқы жыныс бездеріндегі морфологиялық өзгерістерді балауға өте тиімді әдіс болып саналады. Қосалқы жыныс бездерінің па</w:t>
      </w:r>
      <w:r w:rsidR="003A6F4D">
        <w:rPr>
          <w:rFonts w:ascii="Times New Roman" w:hAnsi="Times New Roman" w:cs="Times New Roman"/>
          <w:bCs/>
          <w:iCs/>
          <w:sz w:val="28"/>
          <w:szCs w:val="28"/>
          <w:lang w:val="kk-KZ"/>
        </w:rPr>
        <w:t>р</w:t>
      </w:r>
      <w:r>
        <w:rPr>
          <w:rFonts w:ascii="Times New Roman" w:hAnsi="Times New Roman" w:cs="Times New Roman"/>
          <w:bCs/>
          <w:iCs/>
          <w:sz w:val="28"/>
          <w:szCs w:val="28"/>
          <w:lang w:val="kk-KZ"/>
        </w:rPr>
        <w:t>е</w:t>
      </w:r>
      <w:r w:rsidR="003A6F4D">
        <w:rPr>
          <w:rFonts w:ascii="Times New Roman" w:hAnsi="Times New Roman" w:cs="Times New Roman"/>
          <w:bCs/>
          <w:iCs/>
          <w:sz w:val="28"/>
          <w:szCs w:val="28"/>
          <w:lang w:val="kk-KZ"/>
        </w:rPr>
        <w:t>н</w:t>
      </w:r>
      <w:r>
        <w:rPr>
          <w:rFonts w:ascii="Times New Roman" w:hAnsi="Times New Roman" w:cs="Times New Roman"/>
          <w:bCs/>
          <w:iCs/>
          <w:sz w:val="28"/>
          <w:szCs w:val="28"/>
          <w:lang w:val="kk-KZ"/>
        </w:rPr>
        <w:t xml:space="preserve">химасы эхограммада өзіне тән эхогендік көрініс бергенін көруге болады (сурет 17, 18). </w:t>
      </w:r>
    </w:p>
    <w:p w14:paraId="65DADF10" w14:textId="451FFEBC" w:rsidR="0013588A" w:rsidRPr="008A40EB" w:rsidRDefault="0013588A" w:rsidP="008A40EB">
      <w:pPr>
        <w:autoSpaceDE w:val="0"/>
        <w:autoSpaceDN w:val="0"/>
        <w:adjustRightInd w:val="0"/>
        <w:spacing w:after="0" w:line="240" w:lineRule="auto"/>
        <w:ind w:firstLine="708"/>
        <w:jc w:val="both"/>
        <w:rPr>
          <w:rFonts w:ascii="Times New Roman" w:hAnsi="Times New Roman" w:cs="Times New Roman"/>
          <w:bCs/>
          <w:iCs/>
          <w:sz w:val="28"/>
          <w:szCs w:val="28"/>
          <w:lang w:val="kk-KZ"/>
        </w:rPr>
      </w:pPr>
      <w:r>
        <w:rPr>
          <w:rFonts w:ascii="Times New Roman" w:hAnsi="Times New Roman" w:cs="Times New Roman"/>
          <w:bCs/>
          <w:iCs/>
          <w:sz w:val="28"/>
          <w:szCs w:val="28"/>
          <w:lang w:val="kk-KZ"/>
        </w:rPr>
        <w:t xml:space="preserve">Шауашылық жағдайында бұқалардың қосалқы жыныс бездеріне УДЗ сканерлеу жүргізу үшін сонымен қатар екінші </w:t>
      </w:r>
      <w:r w:rsidRPr="0013588A">
        <w:rPr>
          <w:rFonts w:ascii="Times New Roman" w:hAnsi="Times New Roman" w:cs="Times New Roman"/>
          <w:bCs/>
          <w:iCs/>
          <w:sz w:val="28"/>
          <w:szCs w:val="28"/>
          <w:lang w:val="kk-KZ"/>
        </w:rPr>
        <w:t>Mindray Z5 Vet ветеринарлық ультрадыбыстық қондырғысы</w:t>
      </w:r>
      <w:r>
        <w:rPr>
          <w:rFonts w:ascii="Times New Roman" w:hAnsi="Times New Roman" w:cs="Times New Roman"/>
          <w:bCs/>
          <w:iCs/>
          <w:sz w:val="28"/>
          <w:szCs w:val="28"/>
          <w:lang w:val="kk-KZ"/>
        </w:rPr>
        <w:t xml:space="preserve">н қолдандық. </w:t>
      </w:r>
      <w:r w:rsidR="008A40EB">
        <w:rPr>
          <w:rFonts w:ascii="Times New Roman" w:hAnsi="Times New Roman" w:cs="Times New Roman"/>
          <w:bCs/>
          <w:iCs/>
          <w:sz w:val="28"/>
          <w:szCs w:val="28"/>
          <w:lang w:val="kk-KZ"/>
        </w:rPr>
        <w:t>Сурет 19А бұқаның бадана безінің бөлікшесі көрсетілген, ал сурет 19 Б сол бұқаның бадана безінің бөлікшесінің ауданы өлшенген және оның көрсеткіші 9,59 см</w:t>
      </w:r>
      <w:r w:rsidR="008A40EB" w:rsidRPr="009A2A21">
        <w:rPr>
          <w:rFonts w:ascii="Times New Roman" w:hAnsi="Times New Roman" w:cs="Times New Roman"/>
          <w:bCs/>
          <w:iCs/>
          <w:sz w:val="28"/>
          <w:szCs w:val="28"/>
          <w:vertAlign w:val="superscript"/>
          <w:lang w:val="kk-KZ"/>
        </w:rPr>
        <w:t>2</w:t>
      </w:r>
      <w:r w:rsidR="008A40EB">
        <w:rPr>
          <w:rFonts w:ascii="Times New Roman" w:hAnsi="Times New Roman" w:cs="Times New Roman"/>
          <w:bCs/>
          <w:iCs/>
          <w:sz w:val="28"/>
          <w:szCs w:val="28"/>
          <w:vertAlign w:val="superscript"/>
          <w:lang w:val="kk-KZ"/>
        </w:rPr>
        <w:t xml:space="preserve"> </w:t>
      </w:r>
    </w:p>
    <w:p w14:paraId="1A963C28" w14:textId="65F30CAF" w:rsidR="0013588A" w:rsidRDefault="0013588A" w:rsidP="007D7299">
      <w:pPr>
        <w:autoSpaceDE w:val="0"/>
        <w:autoSpaceDN w:val="0"/>
        <w:adjustRightInd w:val="0"/>
        <w:spacing w:after="0" w:line="240" w:lineRule="auto"/>
        <w:jc w:val="both"/>
        <w:rPr>
          <w:rFonts w:ascii="Times New Roman" w:hAnsi="Times New Roman" w:cs="Times New Roman"/>
          <w:bCs/>
          <w:iCs/>
          <w:sz w:val="28"/>
          <w:szCs w:val="28"/>
          <w:lang w:val="kk-KZ"/>
        </w:rPr>
      </w:pPr>
    </w:p>
    <w:p w14:paraId="1B23937D" w14:textId="0819000F" w:rsidR="009A2A21" w:rsidRDefault="009A2A21" w:rsidP="009A2A21">
      <w:pPr>
        <w:autoSpaceDE w:val="0"/>
        <w:autoSpaceDN w:val="0"/>
        <w:adjustRightInd w:val="0"/>
        <w:spacing w:after="0" w:line="240" w:lineRule="auto"/>
        <w:jc w:val="center"/>
        <w:rPr>
          <w:rFonts w:ascii="Times New Roman" w:hAnsi="Times New Roman" w:cs="Times New Roman"/>
          <w:bCs/>
          <w:iCs/>
          <w:sz w:val="28"/>
          <w:szCs w:val="28"/>
          <w:lang w:val="kk-KZ"/>
        </w:rPr>
      </w:pPr>
      <w:r w:rsidRPr="00A01444">
        <w:rPr>
          <w:noProof/>
          <w:lang w:val="en-US"/>
        </w:rPr>
        <w:drawing>
          <wp:inline distT="0" distB="0" distL="0" distR="0" wp14:anchorId="1C4DDCE8" wp14:editId="37FB753D">
            <wp:extent cx="2994352" cy="2245766"/>
            <wp:effectExtent l="0" t="0" r="0" b="2540"/>
            <wp:docPr id="12" name="Рисунок 12" descr="C:\Users\User\Desktop\видео Маржан 13,09,24\бука_648520240913-112257-195D\OB20240913112504\202409131136090179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видео Маржан 13,09,24\бука_648520240913-112257-195D\OB20240913112504\202409131136090179OB.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70918" cy="2303190"/>
                    </a:xfrm>
                    <a:prstGeom prst="rect">
                      <a:avLst/>
                    </a:prstGeom>
                    <a:noFill/>
                    <a:ln>
                      <a:noFill/>
                    </a:ln>
                  </pic:spPr>
                </pic:pic>
              </a:graphicData>
            </a:graphic>
          </wp:inline>
        </w:drawing>
      </w:r>
      <w:r w:rsidR="00AD260F" w:rsidRPr="00A01444">
        <w:rPr>
          <w:noProof/>
          <w:lang w:val="en-US"/>
        </w:rPr>
        <w:drawing>
          <wp:inline distT="0" distB="0" distL="0" distR="0" wp14:anchorId="4223F972" wp14:editId="1ABF4D0C">
            <wp:extent cx="3001671" cy="2251254"/>
            <wp:effectExtent l="0" t="0" r="8255" b="0"/>
            <wp:docPr id="11" name="Рисунок 11" descr="C:\Users\User\Desktop\видео Маржан 13,09,24\бука_648520240913-112257-195D\OB20240913112504\202409131139440182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видео Маржан 13,09,24\бука_648520240913-112257-195D\OB20240913112504\202409131139440182OB.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49200" cy="2286900"/>
                    </a:xfrm>
                    <a:prstGeom prst="rect">
                      <a:avLst/>
                    </a:prstGeom>
                    <a:noFill/>
                    <a:ln>
                      <a:noFill/>
                    </a:ln>
                  </pic:spPr>
                </pic:pic>
              </a:graphicData>
            </a:graphic>
          </wp:inline>
        </w:drawing>
      </w:r>
    </w:p>
    <w:p w14:paraId="2016F3E5" w14:textId="77777777" w:rsidR="003B42B5" w:rsidRDefault="003B42B5" w:rsidP="00D6761A">
      <w:pPr>
        <w:autoSpaceDE w:val="0"/>
        <w:autoSpaceDN w:val="0"/>
        <w:adjustRightInd w:val="0"/>
        <w:spacing w:after="0" w:line="240" w:lineRule="auto"/>
        <w:jc w:val="center"/>
        <w:rPr>
          <w:rFonts w:ascii="Times New Roman" w:hAnsi="Times New Roman" w:cs="Times New Roman"/>
          <w:bCs/>
          <w:iCs/>
          <w:sz w:val="24"/>
          <w:szCs w:val="24"/>
          <w:lang w:val="kk-KZ"/>
        </w:rPr>
      </w:pPr>
    </w:p>
    <w:p w14:paraId="459F0CF1" w14:textId="5F0692CB" w:rsidR="009A2A21" w:rsidRPr="003B42B5" w:rsidRDefault="00BC728E" w:rsidP="00BC728E">
      <w:pPr>
        <w:autoSpaceDE w:val="0"/>
        <w:autoSpaceDN w:val="0"/>
        <w:adjustRightInd w:val="0"/>
        <w:spacing w:after="0" w:line="240" w:lineRule="auto"/>
        <w:jc w:val="center"/>
        <w:rPr>
          <w:rFonts w:ascii="Times New Roman" w:hAnsi="Times New Roman" w:cs="Times New Roman"/>
          <w:bCs/>
          <w:iCs/>
          <w:sz w:val="28"/>
          <w:szCs w:val="28"/>
          <w:lang w:val="kk-KZ"/>
        </w:rPr>
      </w:pPr>
      <w:r>
        <w:rPr>
          <w:rFonts w:ascii="Times New Roman" w:hAnsi="Times New Roman" w:cs="Times New Roman"/>
          <w:bCs/>
          <w:iCs/>
          <w:sz w:val="28"/>
          <w:szCs w:val="28"/>
          <w:lang w:val="kk-KZ"/>
        </w:rPr>
        <w:t>Сурет 19 -</w:t>
      </w:r>
      <w:r w:rsidR="009A2A21" w:rsidRPr="003B42B5">
        <w:rPr>
          <w:rFonts w:ascii="Times New Roman" w:hAnsi="Times New Roman" w:cs="Times New Roman"/>
          <w:bCs/>
          <w:iCs/>
          <w:sz w:val="28"/>
          <w:szCs w:val="28"/>
          <w:lang w:val="kk-KZ"/>
        </w:rPr>
        <w:t xml:space="preserve"> Қазақтың ақ бас тұқымдас бұқасының бадана безіне </w:t>
      </w:r>
      <w:r w:rsidR="009A2A21" w:rsidRPr="003B42B5">
        <w:rPr>
          <w:rFonts w:asciiTheme="majorHAnsi" w:hAnsiTheme="majorHAnsi" w:cstheme="majorHAnsi"/>
          <w:bCs/>
          <w:iCs/>
          <w:sz w:val="28"/>
          <w:szCs w:val="28"/>
          <w:lang w:val="kk-KZ"/>
        </w:rPr>
        <w:t>Mindray Z5 Vet ветеринарлық ультрадыбыстық</w:t>
      </w:r>
      <w:r w:rsidR="009A2A21" w:rsidRPr="003B42B5">
        <w:rPr>
          <w:rFonts w:ascii="Times New Roman" w:hAnsi="Times New Roman" w:cs="Times New Roman"/>
          <w:bCs/>
          <w:iCs/>
          <w:sz w:val="28"/>
          <w:szCs w:val="28"/>
          <w:lang w:val="kk-KZ"/>
        </w:rPr>
        <w:t xml:space="preserve"> қондырғысымен алынған эхограмма</w:t>
      </w:r>
      <w:r w:rsidR="00AD260F" w:rsidRPr="003B42B5">
        <w:rPr>
          <w:rFonts w:ascii="Times New Roman" w:hAnsi="Times New Roman" w:cs="Times New Roman"/>
          <w:bCs/>
          <w:iCs/>
          <w:sz w:val="28"/>
          <w:szCs w:val="28"/>
          <w:lang w:val="kk-KZ"/>
        </w:rPr>
        <w:t xml:space="preserve"> </w:t>
      </w:r>
      <w:r w:rsidR="009A2A21" w:rsidRPr="003B42B5">
        <w:rPr>
          <w:rFonts w:ascii="Times New Roman" w:hAnsi="Times New Roman" w:cs="Times New Roman"/>
          <w:bCs/>
          <w:iCs/>
          <w:sz w:val="28"/>
          <w:szCs w:val="28"/>
          <w:lang w:val="kk-KZ"/>
        </w:rPr>
        <w:t>және бадана безінің ауданын өл</w:t>
      </w:r>
      <w:r w:rsidR="00A05676">
        <w:rPr>
          <w:rFonts w:ascii="Times New Roman" w:hAnsi="Times New Roman" w:cs="Times New Roman"/>
          <w:bCs/>
          <w:iCs/>
          <w:sz w:val="28"/>
          <w:szCs w:val="28"/>
          <w:lang w:val="kk-KZ"/>
        </w:rPr>
        <w:t>ш</w:t>
      </w:r>
      <w:r w:rsidR="009A2A21" w:rsidRPr="003B42B5">
        <w:rPr>
          <w:rFonts w:ascii="Times New Roman" w:hAnsi="Times New Roman" w:cs="Times New Roman"/>
          <w:bCs/>
          <w:iCs/>
          <w:sz w:val="28"/>
          <w:szCs w:val="28"/>
          <w:lang w:val="kk-KZ"/>
        </w:rPr>
        <w:t>еу нәтижесі, 9,59 см</w:t>
      </w:r>
      <w:r w:rsidR="009A2A21" w:rsidRPr="003B42B5">
        <w:rPr>
          <w:rFonts w:ascii="Times New Roman" w:hAnsi="Times New Roman" w:cs="Times New Roman"/>
          <w:bCs/>
          <w:iCs/>
          <w:sz w:val="28"/>
          <w:szCs w:val="28"/>
          <w:vertAlign w:val="superscript"/>
          <w:lang w:val="kk-KZ"/>
        </w:rPr>
        <w:t>2</w:t>
      </w:r>
    </w:p>
    <w:p w14:paraId="4AD98A45" w14:textId="77777777" w:rsidR="008A40EB" w:rsidRDefault="008A40EB" w:rsidP="00CC3423">
      <w:pPr>
        <w:autoSpaceDE w:val="0"/>
        <w:autoSpaceDN w:val="0"/>
        <w:adjustRightInd w:val="0"/>
        <w:spacing w:after="0" w:line="240" w:lineRule="auto"/>
        <w:jc w:val="both"/>
        <w:rPr>
          <w:rFonts w:ascii="Times New Roman" w:hAnsi="Times New Roman" w:cs="Times New Roman"/>
          <w:bCs/>
          <w:iCs/>
          <w:sz w:val="28"/>
          <w:szCs w:val="28"/>
          <w:lang w:val="kk-KZ"/>
        </w:rPr>
      </w:pPr>
    </w:p>
    <w:p w14:paraId="7E386F8E" w14:textId="7AD2BB7E" w:rsidR="00CC3423" w:rsidRDefault="00CC3423" w:rsidP="00CC3423">
      <w:pPr>
        <w:autoSpaceDE w:val="0"/>
        <w:autoSpaceDN w:val="0"/>
        <w:adjustRightInd w:val="0"/>
        <w:spacing w:after="0" w:line="240" w:lineRule="auto"/>
        <w:jc w:val="both"/>
        <w:rPr>
          <w:rFonts w:ascii="Times New Roman" w:hAnsi="Times New Roman" w:cs="Times New Roman"/>
          <w:bCs/>
          <w:iCs/>
          <w:sz w:val="28"/>
          <w:szCs w:val="28"/>
          <w:lang w:val="kk-KZ"/>
        </w:rPr>
      </w:pPr>
      <w:r w:rsidRPr="00A01444">
        <w:rPr>
          <w:noProof/>
          <w:lang w:val="en-US"/>
        </w:rPr>
        <w:drawing>
          <wp:inline distT="0" distB="0" distL="0" distR="0" wp14:anchorId="232E8056" wp14:editId="40EE8DB6">
            <wp:extent cx="2945079" cy="2208809"/>
            <wp:effectExtent l="0" t="0" r="8255" b="1270"/>
            <wp:docPr id="13" name="Рисунок 13" descr="C:\Users\User\Desktop\видео Маржан 13,09,24\бука_648520240913-112257-195D\OB20240913112504\202409131133580176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видео Маржан 13,09,24\бука_648520240913-112257-195D\OB20240913112504\202409131133580176OB.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67655" cy="2225741"/>
                    </a:xfrm>
                    <a:prstGeom prst="rect">
                      <a:avLst/>
                    </a:prstGeom>
                    <a:noFill/>
                    <a:ln>
                      <a:noFill/>
                    </a:ln>
                  </pic:spPr>
                </pic:pic>
              </a:graphicData>
            </a:graphic>
          </wp:inline>
        </w:drawing>
      </w:r>
      <w:r w:rsidRPr="00A01444">
        <w:rPr>
          <w:noProof/>
          <w:lang w:val="en-US"/>
        </w:rPr>
        <w:drawing>
          <wp:inline distT="0" distB="0" distL="0" distR="0" wp14:anchorId="016FBF86" wp14:editId="1F1698BF">
            <wp:extent cx="2952902" cy="2214676"/>
            <wp:effectExtent l="0" t="0" r="0" b="0"/>
            <wp:docPr id="14" name="Рисунок 14" descr="C:\Users\User\Desktop\видео Маржан 13,09,24\бука_648520240913-112257-195D\OB20240913112504\202409131131490174O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видео Маржан 13,09,24\бука_648520240913-112257-195D\OB20240913112504\202409131131490174O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1994" cy="2236495"/>
                    </a:xfrm>
                    <a:prstGeom prst="rect">
                      <a:avLst/>
                    </a:prstGeom>
                    <a:noFill/>
                    <a:ln>
                      <a:noFill/>
                    </a:ln>
                  </pic:spPr>
                </pic:pic>
              </a:graphicData>
            </a:graphic>
          </wp:inline>
        </w:drawing>
      </w:r>
    </w:p>
    <w:p w14:paraId="7385A824" w14:textId="77777777" w:rsidR="003B42B5" w:rsidRDefault="003B42B5" w:rsidP="00D6761A">
      <w:pPr>
        <w:autoSpaceDE w:val="0"/>
        <w:autoSpaceDN w:val="0"/>
        <w:adjustRightInd w:val="0"/>
        <w:spacing w:after="0" w:line="240" w:lineRule="auto"/>
        <w:jc w:val="center"/>
        <w:rPr>
          <w:rFonts w:ascii="Times New Roman" w:hAnsi="Times New Roman" w:cs="Times New Roman"/>
          <w:bCs/>
          <w:iCs/>
          <w:sz w:val="24"/>
          <w:szCs w:val="24"/>
          <w:lang w:val="kk-KZ"/>
        </w:rPr>
      </w:pPr>
    </w:p>
    <w:p w14:paraId="56466885" w14:textId="498AA4FC" w:rsidR="00CC3423" w:rsidRPr="003B42B5" w:rsidRDefault="00CC3423" w:rsidP="00BC728E">
      <w:pPr>
        <w:autoSpaceDE w:val="0"/>
        <w:autoSpaceDN w:val="0"/>
        <w:adjustRightInd w:val="0"/>
        <w:spacing w:after="0" w:line="240" w:lineRule="auto"/>
        <w:jc w:val="center"/>
        <w:rPr>
          <w:rFonts w:asciiTheme="majorHAnsi" w:hAnsiTheme="majorHAnsi" w:cstheme="majorHAnsi"/>
          <w:bCs/>
          <w:iCs/>
          <w:sz w:val="28"/>
          <w:szCs w:val="28"/>
          <w:lang w:val="kk-KZ"/>
        </w:rPr>
      </w:pPr>
      <w:r w:rsidRPr="003B42B5">
        <w:rPr>
          <w:rFonts w:ascii="Times New Roman" w:hAnsi="Times New Roman" w:cs="Times New Roman"/>
          <w:bCs/>
          <w:iCs/>
          <w:sz w:val="28"/>
          <w:szCs w:val="28"/>
          <w:lang w:val="kk-KZ"/>
        </w:rPr>
        <w:t>Сурет 2</w:t>
      </w:r>
      <w:r w:rsidR="00AD260F" w:rsidRPr="003B42B5">
        <w:rPr>
          <w:rFonts w:ascii="Times New Roman" w:hAnsi="Times New Roman" w:cs="Times New Roman"/>
          <w:bCs/>
          <w:iCs/>
          <w:sz w:val="28"/>
          <w:szCs w:val="28"/>
          <w:lang w:val="kk-KZ"/>
        </w:rPr>
        <w:t>0</w:t>
      </w:r>
      <w:r w:rsidR="00BC728E">
        <w:rPr>
          <w:rFonts w:ascii="Times New Roman" w:hAnsi="Times New Roman" w:cs="Times New Roman"/>
          <w:bCs/>
          <w:iCs/>
          <w:sz w:val="28"/>
          <w:szCs w:val="28"/>
          <w:lang w:val="kk-KZ"/>
        </w:rPr>
        <w:t xml:space="preserve"> -</w:t>
      </w:r>
      <w:r w:rsidRPr="003B42B5">
        <w:rPr>
          <w:rFonts w:ascii="Times New Roman" w:hAnsi="Times New Roman" w:cs="Times New Roman"/>
          <w:bCs/>
          <w:iCs/>
          <w:sz w:val="28"/>
          <w:szCs w:val="28"/>
          <w:lang w:val="kk-KZ"/>
        </w:rPr>
        <w:t xml:space="preserve"> Ангус тұқымдас бұқасының бадана және көпіршік бездеріне жүргізілген </w:t>
      </w:r>
      <w:r w:rsidRPr="003B42B5">
        <w:rPr>
          <w:rFonts w:asciiTheme="majorHAnsi" w:hAnsiTheme="majorHAnsi" w:cstheme="majorHAnsi"/>
          <w:bCs/>
          <w:iCs/>
          <w:sz w:val="28"/>
          <w:szCs w:val="28"/>
          <w:lang w:val="kk-KZ"/>
        </w:rPr>
        <w:t>Mindray Z5 Vet қондырғысымен алынған сонограммалар</w:t>
      </w:r>
    </w:p>
    <w:p w14:paraId="3651D949" w14:textId="77777777" w:rsidR="00CC3423" w:rsidRDefault="00CC3423" w:rsidP="00CC3423">
      <w:pPr>
        <w:autoSpaceDE w:val="0"/>
        <w:autoSpaceDN w:val="0"/>
        <w:adjustRightInd w:val="0"/>
        <w:spacing w:after="0" w:line="240" w:lineRule="auto"/>
        <w:jc w:val="both"/>
        <w:rPr>
          <w:rFonts w:ascii="Times New Roman" w:hAnsi="Times New Roman" w:cs="Times New Roman"/>
          <w:bCs/>
          <w:iCs/>
          <w:sz w:val="28"/>
          <w:szCs w:val="28"/>
          <w:lang w:val="kk-KZ"/>
        </w:rPr>
      </w:pPr>
    </w:p>
    <w:p w14:paraId="1911DA86" w14:textId="315A825E" w:rsidR="00471241" w:rsidRDefault="00471241" w:rsidP="00471241">
      <w:pPr>
        <w:autoSpaceDE w:val="0"/>
        <w:autoSpaceDN w:val="0"/>
        <w:adjustRightInd w:val="0"/>
        <w:spacing w:after="0" w:line="240" w:lineRule="auto"/>
        <w:ind w:firstLine="708"/>
        <w:jc w:val="both"/>
        <w:rPr>
          <w:rFonts w:ascii="Times New Roman" w:hAnsi="Times New Roman" w:cs="Times New Roman"/>
          <w:bCs/>
          <w:iCs/>
          <w:sz w:val="28"/>
          <w:szCs w:val="28"/>
          <w:lang w:val="kk-KZ"/>
        </w:rPr>
      </w:pPr>
      <w:r>
        <w:rPr>
          <w:rFonts w:asciiTheme="majorHAnsi" w:hAnsiTheme="majorHAnsi" w:cstheme="majorHAnsi"/>
          <w:bCs/>
          <w:iCs/>
          <w:sz w:val="28"/>
          <w:szCs w:val="28"/>
          <w:lang w:val="kk-KZ"/>
        </w:rPr>
        <w:t xml:space="preserve">Біз зерттеу жұмыстарында </w:t>
      </w:r>
      <w:r w:rsidRPr="005F1028">
        <w:rPr>
          <w:rFonts w:asciiTheme="majorHAnsi" w:hAnsiTheme="majorHAnsi" w:cstheme="majorHAnsi"/>
          <w:bCs/>
          <w:iCs/>
          <w:sz w:val="28"/>
          <w:szCs w:val="28"/>
          <w:lang w:val="kk-KZ"/>
        </w:rPr>
        <w:t>Mindray Z5 Vet ветеринарлық ультрадыбыстық</w:t>
      </w:r>
      <w:r>
        <w:rPr>
          <w:rFonts w:ascii="Times New Roman" w:hAnsi="Times New Roman" w:cs="Times New Roman"/>
          <w:bCs/>
          <w:iCs/>
          <w:sz w:val="28"/>
          <w:szCs w:val="28"/>
          <w:lang w:val="kk-KZ"/>
        </w:rPr>
        <w:t xml:space="preserve"> қондырғысының артықшылығы, осы сканердің көмегімен қосалқы жыныс бездерінің паренхимасына өлшеулер жүргізуге болады, олардың диаметрін, ауданын өлшеп, сонограммада белгіл</w:t>
      </w:r>
      <w:r w:rsidR="00A05676">
        <w:rPr>
          <w:rFonts w:ascii="Times New Roman" w:hAnsi="Times New Roman" w:cs="Times New Roman"/>
          <w:bCs/>
          <w:iCs/>
          <w:sz w:val="28"/>
          <w:szCs w:val="28"/>
          <w:lang w:val="kk-KZ"/>
        </w:rPr>
        <w:t>е</w:t>
      </w:r>
      <w:r>
        <w:rPr>
          <w:rFonts w:ascii="Times New Roman" w:hAnsi="Times New Roman" w:cs="Times New Roman"/>
          <w:bCs/>
          <w:iCs/>
          <w:sz w:val="28"/>
          <w:szCs w:val="28"/>
          <w:lang w:val="kk-KZ"/>
        </w:rPr>
        <w:t xml:space="preserve">п, жазып отыруға мүмкіндік бар. Сурет 20 А қазақтың ақ бас тұқымдас бұқасының бадана безіне УДЗ сканерлеу жасалып, онда орналасқан үш бөлшектеріне өлшеулер жүргізілген, диаметрлері өлшенген. Сурет 20 Б көпіршік безіне сканерлеу жасалып, бездің бір бөлікшесінің ауданы өлшенген. </w:t>
      </w:r>
    </w:p>
    <w:p w14:paraId="45390AE7" w14:textId="1C85A8FE" w:rsidR="0085723B" w:rsidRPr="008A2BFC" w:rsidRDefault="005F6DD2" w:rsidP="00D84D96">
      <w:pPr>
        <w:autoSpaceDE w:val="0"/>
        <w:autoSpaceDN w:val="0"/>
        <w:adjustRightInd w:val="0"/>
        <w:spacing w:after="0" w:line="240" w:lineRule="auto"/>
        <w:ind w:firstLine="709"/>
        <w:jc w:val="both"/>
        <w:rPr>
          <w:rFonts w:ascii="Times New Roman" w:hAnsi="Times New Roman" w:cs="Times New Roman"/>
          <w:bCs/>
          <w:iCs/>
          <w:sz w:val="28"/>
          <w:szCs w:val="28"/>
          <w:lang w:val="kk-KZ"/>
        </w:rPr>
      </w:pPr>
      <w:r w:rsidRPr="005F6DD2">
        <w:rPr>
          <w:rFonts w:ascii="Times New Roman" w:hAnsi="Times New Roman" w:cs="Times New Roman"/>
          <w:noProof/>
          <w:sz w:val="28"/>
          <w:szCs w:val="28"/>
          <w:lang w:val="en-US"/>
        </w:rPr>
        <mc:AlternateContent>
          <mc:Choice Requires="wps">
            <w:drawing>
              <wp:anchor distT="0" distB="0" distL="114300" distR="114300" simplePos="0" relativeHeight="251659264" behindDoc="0" locked="0" layoutInCell="1" allowOverlap="1" wp14:anchorId="525AB3AA" wp14:editId="167752AE">
                <wp:simplePos x="0" y="0"/>
                <wp:positionH relativeFrom="column">
                  <wp:posOffset>-1042035</wp:posOffset>
                </wp:positionH>
                <wp:positionV relativeFrom="paragraph">
                  <wp:posOffset>-643890</wp:posOffset>
                </wp:positionV>
                <wp:extent cx="11076569" cy="584775"/>
                <wp:effectExtent l="0" t="0" r="0" b="0"/>
                <wp:wrapNone/>
                <wp:docPr id="16" name="TextBox 6"/>
                <wp:cNvGraphicFramePr/>
                <a:graphic xmlns:a="http://schemas.openxmlformats.org/drawingml/2006/main">
                  <a:graphicData uri="http://schemas.microsoft.com/office/word/2010/wordprocessingShape">
                    <wps:wsp>
                      <wps:cNvSpPr txBox="1"/>
                      <wps:spPr>
                        <a:xfrm>
                          <a:off x="0" y="0"/>
                          <a:ext cx="11076569" cy="584775"/>
                        </a:xfrm>
                        <a:prstGeom prst="rect">
                          <a:avLst/>
                        </a:prstGeom>
                        <a:noFill/>
                      </wps:spPr>
                      <wps:txbx>
                        <w:txbxContent>
                          <w:p w14:paraId="51445085" w14:textId="77777777" w:rsidR="00E97A78" w:rsidRDefault="00E97A78"/>
                        </w:txbxContent>
                      </wps:txbx>
                      <wps:bodyPr wrap="square" rtlCol="0">
                        <a:spAutoFit/>
                      </wps:bodyPr>
                    </wps:wsp>
                  </a:graphicData>
                </a:graphic>
              </wp:anchor>
            </w:drawing>
          </mc:Choice>
          <mc:Fallback>
            <w:pict>
              <v:shapetype w14:anchorId="525AB3AA" id="_x0000_t202" coordsize="21600,21600" o:spt="202" path="m,l,21600r21600,l21600,xe">
                <v:stroke joinstyle="miter"/>
                <v:path gradientshapeok="t" o:connecttype="rect"/>
              </v:shapetype>
              <v:shape id="TextBox 6" o:spid="_x0000_s1026" type="#_x0000_t202" style="position:absolute;left:0;text-align:left;margin-left:-82.05pt;margin-top:-50.7pt;width:872.15pt;height:4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" filled="f" stroked="f">
                <v:textbox style="mso-fit-shape-to-text:t">
                  <w:txbxContent>
                    <w:p w14:paraId="51445085" w14:textId="77777777" w:rsidR="00E97A78" w:rsidRDefault="00E97A78"/>
                  </w:txbxContent>
                </v:textbox>
              </v:shape>
            </w:pict>
          </mc:Fallback>
        </mc:AlternateContent>
      </w:r>
      <w:r w:rsidR="008A40EB">
        <w:rPr>
          <w:rFonts w:ascii="Times New Roman" w:hAnsi="Times New Roman" w:cs="Times New Roman"/>
          <w:bCs/>
          <w:iCs/>
          <w:sz w:val="28"/>
          <w:szCs w:val="28"/>
          <w:lang w:val="kk-KZ"/>
        </w:rPr>
        <w:t xml:space="preserve">Жалпы ветеринариялық андрологияда қосалқы жыныс бездерінің морфологиясына, ен паренхимасына балау жасау үшін УДЗ сканерлеу әдісі сирек қолданылады, осы әдіс күні бүгінге дейін негізінен ветеринариялық гинекологияда, аналық бездерді, ұрық түттікшелерін, жатыр патологияларына балау жасау үшін қолданады. Сондықтан, ветеринариялық андрологияда УДЗ сканерлеу әдісін оңтайландыру және осы қондырғымен балау жасау әдістерін жетілдіру аса маңызды. </w:t>
      </w:r>
    </w:p>
    <w:p w14:paraId="332A52A3" w14:textId="731FA1AF" w:rsidR="00276BF4" w:rsidRDefault="00276BF4" w:rsidP="00013D20">
      <w:pPr>
        <w:spacing w:after="0" w:line="240" w:lineRule="auto"/>
        <w:ind w:firstLine="567"/>
        <w:jc w:val="both"/>
        <w:rPr>
          <w:rFonts w:ascii="Times New Roman" w:hAnsi="Times New Roman" w:cs="Times New Roman"/>
          <w:sz w:val="28"/>
          <w:szCs w:val="28"/>
          <w:lang w:val="kk-KZ"/>
        </w:rPr>
      </w:pPr>
    </w:p>
    <w:p w14:paraId="3B065582" w14:textId="0FDB47A8" w:rsidR="00697639" w:rsidRPr="00BC728E" w:rsidRDefault="00697639" w:rsidP="00697639">
      <w:pPr>
        <w:widowControl w:val="0"/>
        <w:autoSpaceDE w:val="0"/>
        <w:autoSpaceDN w:val="0"/>
        <w:adjustRightInd w:val="0"/>
        <w:spacing w:after="0" w:line="240" w:lineRule="auto"/>
        <w:ind w:firstLine="567"/>
        <w:jc w:val="both"/>
        <w:rPr>
          <w:rFonts w:ascii="Times New Roman" w:hAnsi="Times New Roman" w:cs="Times New Roman"/>
          <w:b/>
          <w:bCs/>
          <w:sz w:val="28"/>
          <w:szCs w:val="28"/>
          <w:lang w:val="kk-KZ"/>
        </w:rPr>
      </w:pPr>
      <w:r w:rsidRPr="00BC728E">
        <w:rPr>
          <w:rFonts w:ascii="Times New Roman" w:hAnsi="Times New Roman" w:cs="Times New Roman"/>
          <w:b/>
          <w:bCs/>
          <w:sz w:val="28"/>
          <w:szCs w:val="28"/>
          <w:lang w:val="kk-KZ"/>
        </w:rPr>
        <w:t xml:space="preserve">3.4 </w:t>
      </w:r>
      <w:r w:rsidR="007D7299" w:rsidRPr="00BC728E">
        <w:rPr>
          <w:rFonts w:ascii="Times New Roman" w:hAnsi="Times New Roman" w:cs="Times New Roman"/>
          <w:b/>
          <w:bCs/>
          <w:sz w:val="28"/>
          <w:szCs w:val="28"/>
          <w:lang w:val="kk-KZ"/>
        </w:rPr>
        <w:t>«Асыл Түлік» асылдандыру орталығында</w:t>
      </w:r>
      <w:r w:rsidR="00875517" w:rsidRPr="00BC728E">
        <w:rPr>
          <w:rFonts w:ascii="Times New Roman" w:hAnsi="Times New Roman" w:cs="Times New Roman"/>
          <w:b/>
          <w:bCs/>
          <w:sz w:val="28"/>
          <w:szCs w:val="28"/>
          <w:lang w:val="kk-KZ"/>
        </w:rPr>
        <w:t>ғы</w:t>
      </w:r>
      <w:r w:rsidR="007D7299" w:rsidRPr="00BC728E">
        <w:rPr>
          <w:rFonts w:ascii="Times New Roman" w:hAnsi="Times New Roman" w:cs="Times New Roman"/>
          <w:b/>
          <w:bCs/>
          <w:sz w:val="28"/>
          <w:szCs w:val="28"/>
          <w:lang w:val="kk-KZ"/>
        </w:rPr>
        <w:t xml:space="preserve"> бұқалард</w:t>
      </w:r>
      <w:r w:rsidR="00875517" w:rsidRPr="00BC728E">
        <w:rPr>
          <w:rFonts w:ascii="Times New Roman" w:hAnsi="Times New Roman" w:cs="Times New Roman"/>
          <w:b/>
          <w:bCs/>
          <w:sz w:val="28"/>
          <w:szCs w:val="28"/>
          <w:lang w:val="kk-KZ"/>
        </w:rPr>
        <w:t xml:space="preserve">ың </w:t>
      </w:r>
      <w:r w:rsidR="007D7299" w:rsidRPr="00BC728E">
        <w:rPr>
          <w:rFonts w:ascii="Times New Roman" w:hAnsi="Times New Roman" w:cs="Times New Roman"/>
          <w:b/>
          <w:bCs/>
          <w:sz w:val="28"/>
          <w:szCs w:val="28"/>
          <w:lang w:val="kk-KZ"/>
        </w:rPr>
        <w:t xml:space="preserve">шәует сапасы, </w:t>
      </w:r>
      <w:r w:rsidR="00875517" w:rsidRPr="00BC728E">
        <w:rPr>
          <w:rFonts w:ascii="Times New Roman" w:eastAsia="Noto Serif CJK SC" w:hAnsi="Times New Roman" w:cs="Times New Roman"/>
          <w:b/>
          <w:kern w:val="3"/>
          <w:sz w:val="28"/>
          <w:szCs w:val="28"/>
          <w:lang w:val="kk-KZ" w:eastAsia="zh-CN" w:bidi="hi-IN"/>
        </w:rPr>
        <w:t>SPEF2</w:t>
      </w:r>
      <w:r w:rsidR="00875517" w:rsidRPr="00BC728E">
        <w:rPr>
          <w:rFonts w:asciiTheme="majorHAnsi" w:hAnsiTheme="majorHAnsi" w:cstheme="majorHAnsi"/>
          <w:b/>
          <w:sz w:val="28"/>
          <w:szCs w:val="28"/>
          <w:lang w:val="kk-KZ"/>
        </w:rPr>
        <w:t xml:space="preserve"> ген аллелдерінің бұқалардың эякулятының көлеміне, концентрациясына, белсенді спермийлер санына ассоциатиивтік әсері, </w:t>
      </w:r>
      <w:r w:rsidR="00875517" w:rsidRPr="00BC728E">
        <w:rPr>
          <w:rFonts w:ascii="Times New Roman" w:hAnsi="Times New Roman" w:cs="Times New Roman"/>
          <w:b/>
          <w:bCs/>
          <w:sz w:val="28"/>
          <w:szCs w:val="28"/>
          <w:lang w:val="kk-KZ"/>
        </w:rPr>
        <w:t xml:space="preserve">бұқалардың </w:t>
      </w:r>
      <w:r w:rsidR="007D7299" w:rsidRPr="00BC728E">
        <w:rPr>
          <w:rFonts w:ascii="Times New Roman" w:hAnsi="Times New Roman" w:cs="Times New Roman"/>
          <w:b/>
          <w:bCs/>
          <w:sz w:val="28"/>
          <w:szCs w:val="28"/>
          <w:lang w:val="kk-KZ"/>
        </w:rPr>
        <w:t xml:space="preserve">жыныстық қызметін </w:t>
      </w:r>
      <w:r w:rsidR="00875517" w:rsidRPr="00BC728E">
        <w:rPr>
          <w:rFonts w:ascii="Times New Roman" w:hAnsi="Times New Roman" w:cs="Times New Roman"/>
          <w:b/>
          <w:bCs/>
          <w:sz w:val="28"/>
          <w:szCs w:val="28"/>
          <w:lang w:val="kk-KZ"/>
        </w:rPr>
        <w:t>арттыру көрсеткіштері</w:t>
      </w:r>
    </w:p>
    <w:p w14:paraId="06E147E1" w14:textId="538A88BB" w:rsidR="00640E53" w:rsidRDefault="00B14CF5" w:rsidP="00F838D5">
      <w:pPr>
        <w:spacing w:after="0" w:line="240" w:lineRule="auto"/>
        <w:ind w:firstLine="567"/>
        <w:jc w:val="both"/>
        <w:rPr>
          <w:rFonts w:ascii="Times New Roman" w:hAnsi="Times New Roman" w:cs="Times New Roman"/>
          <w:bCs/>
          <w:sz w:val="28"/>
          <w:szCs w:val="28"/>
          <w:lang w:val="kk-KZ"/>
        </w:rPr>
      </w:pPr>
      <w:r w:rsidRPr="00B14CF5">
        <w:rPr>
          <w:rFonts w:ascii="Times New Roman" w:hAnsi="Times New Roman" w:cs="Times New Roman"/>
          <w:bCs/>
          <w:sz w:val="28"/>
          <w:szCs w:val="28"/>
          <w:lang w:val="kk-KZ"/>
        </w:rPr>
        <w:t>«Асыл Түлік» асылдандыру орталығындағы бұқалард</w:t>
      </w:r>
      <w:r w:rsidR="00B2223D">
        <w:rPr>
          <w:rFonts w:ascii="Times New Roman" w:hAnsi="Times New Roman" w:cs="Times New Roman"/>
          <w:bCs/>
          <w:sz w:val="28"/>
          <w:szCs w:val="28"/>
          <w:lang w:val="kk-KZ"/>
        </w:rPr>
        <w:t>ан шәует алу аптасына екі рет таңертең, сағат 8.00 және 9.00 аралығында жүзеге асырылады, бұқалар дуплет секіру жасайды. Эякулят алынған соң орган</w:t>
      </w:r>
      <w:r w:rsidR="002F43EB">
        <w:rPr>
          <w:rFonts w:ascii="Times New Roman" w:hAnsi="Times New Roman" w:cs="Times New Roman"/>
          <w:bCs/>
          <w:sz w:val="28"/>
          <w:szCs w:val="28"/>
          <w:lang w:val="kk-KZ"/>
        </w:rPr>
        <w:t>ол</w:t>
      </w:r>
      <w:r w:rsidR="00B2223D">
        <w:rPr>
          <w:rFonts w:ascii="Times New Roman" w:hAnsi="Times New Roman" w:cs="Times New Roman"/>
          <w:bCs/>
          <w:sz w:val="28"/>
          <w:szCs w:val="28"/>
          <w:lang w:val="kk-KZ"/>
        </w:rPr>
        <w:t xml:space="preserve">ептикалық бағаланды және </w:t>
      </w:r>
      <w:r w:rsidR="00B2223D" w:rsidRPr="00B2223D">
        <w:rPr>
          <w:rFonts w:ascii="Times New Roman" w:hAnsi="Times New Roman" w:cs="Times New Roman"/>
          <w:bCs/>
          <w:sz w:val="28"/>
          <w:szCs w:val="28"/>
          <w:lang w:val="kk-KZ"/>
        </w:rPr>
        <w:t xml:space="preserve">CASA </w:t>
      </w:r>
      <w:r w:rsidR="00B2223D">
        <w:rPr>
          <w:rFonts w:ascii="Times New Roman" w:hAnsi="Times New Roman" w:cs="Times New Roman"/>
          <w:bCs/>
          <w:sz w:val="28"/>
          <w:szCs w:val="28"/>
          <w:lang w:val="kk-KZ"/>
        </w:rPr>
        <w:t xml:space="preserve">компьютерлік бағдарламасының көмегімен эякуляттың келесі көрсеткіштері анықталды: концентрациясы, белсенді спермийлер саны, эякулятты сұйылту дәрежесі. </w:t>
      </w:r>
    </w:p>
    <w:p w14:paraId="646C54F1" w14:textId="167A171D" w:rsidR="00471241" w:rsidRDefault="00D6761A" w:rsidP="00471241">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19-кестеде</w:t>
      </w:r>
      <w:r w:rsidR="00F838D5" w:rsidRPr="00F838D5">
        <w:rPr>
          <w:rFonts w:ascii="Times New Roman" w:hAnsi="Times New Roman" w:cs="Times New Roman"/>
          <w:bCs/>
          <w:sz w:val="28"/>
          <w:szCs w:val="28"/>
          <w:lang w:val="kk-KZ"/>
        </w:rPr>
        <w:t xml:space="preserve"> «Асыл Түлік» АҚ қарасты бұқалардың SPEF2 ген локусы бойынша генотиптері және түрлі генотипті бұқалардың эякулят сапасы, концентрациясы, қатырылған шәуеттер мөлшерімен ассоциативтік байланысы </w:t>
      </w:r>
      <w:r w:rsidR="00F838D5" w:rsidRPr="00F838D5">
        <w:rPr>
          <w:rFonts w:ascii="Times New Roman" w:hAnsi="Times New Roman" w:cs="Times New Roman"/>
          <w:bCs/>
          <w:sz w:val="28"/>
          <w:szCs w:val="28"/>
          <w:lang w:val="kk-KZ"/>
        </w:rPr>
        <w:lastRenderedPageBreak/>
        <w:t>зерттелген.</w:t>
      </w:r>
      <w:r w:rsidR="00640E53">
        <w:rPr>
          <w:rFonts w:ascii="Times New Roman" w:hAnsi="Times New Roman" w:cs="Times New Roman"/>
          <w:bCs/>
          <w:sz w:val="28"/>
          <w:szCs w:val="28"/>
          <w:lang w:val="kk-KZ"/>
        </w:rPr>
        <w:t xml:space="preserve"> </w:t>
      </w:r>
      <w:r w:rsidR="00471241" w:rsidRPr="00F838D5">
        <w:rPr>
          <w:rFonts w:asciiTheme="majorHAnsi" w:hAnsiTheme="majorHAnsi" w:cstheme="majorHAnsi"/>
          <w:bCs/>
          <w:sz w:val="28"/>
          <w:szCs w:val="28"/>
          <w:lang w:val="kk-KZ"/>
        </w:rPr>
        <w:t xml:space="preserve">Жалпы 25 бас бұқалардың спермаөнімділігі туралы ақпараттарға талдау жасалып, оңтайлы генотипті бұқаларды анықтауға бағытталған </w:t>
      </w:r>
      <w:r w:rsidR="00471241">
        <w:rPr>
          <w:rFonts w:ascii="Times New Roman" w:hAnsi="Times New Roman" w:cs="Times New Roman"/>
          <w:bCs/>
          <w:sz w:val="28"/>
          <w:szCs w:val="28"/>
          <w:lang w:val="kk-KZ"/>
        </w:rPr>
        <w:t xml:space="preserve">зерттеулер жүргізілді. Талдау жасалған 25 бұқаның 10 басының генотиптері </w:t>
      </w:r>
      <w:r w:rsidR="00471241" w:rsidRPr="003F10EF">
        <w:rPr>
          <w:rFonts w:ascii="Times New Roman" w:hAnsi="Times New Roman" w:cs="Times New Roman"/>
          <w:bCs/>
          <w:sz w:val="28"/>
          <w:szCs w:val="28"/>
          <w:lang w:val="kk-KZ"/>
        </w:rPr>
        <w:t>SPEF2</w:t>
      </w:r>
      <w:r w:rsidR="00471241">
        <w:rPr>
          <w:rFonts w:ascii="Times New Roman" w:hAnsi="Times New Roman" w:cs="Times New Roman"/>
          <w:bCs/>
          <w:sz w:val="28"/>
          <w:szCs w:val="28"/>
          <w:lang w:val="kk-KZ"/>
        </w:rPr>
        <w:t xml:space="preserve"> ген локусы бойынша анықталмаған. Кесте 19 көрсетілгеніндей зерттеу т</w:t>
      </w:r>
      <w:r w:rsidR="007E60CF">
        <w:rPr>
          <w:rFonts w:ascii="Times New Roman" w:hAnsi="Times New Roman" w:cs="Times New Roman"/>
          <w:bCs/>
          <w:sz w:val="28"/>
          <w:szCs w:val="28"/>
          <w:lang w:val="kk-KZ"/>
        </w:rPr>
        <w:t>обындағы бұқаларда шәует сапасы</w:t>
      </w:r>
      <w:r w:rsidR="00471241">
        <w:rPr>
          <w:rFonts w:ascii="Times New Roman" w:hAnsi="Times New Roman" w:cs="Times New Roman"/>
          <w:bCs/>
          <w:sz w:val="28"/>
          <w:szCs w:val="28"/>
          <w:lang w:val="kk-KZ"/>
        </w:rPr>
        <w:t>мен байланысты келесі көрсеткіштері: эякулят көлемі, жаңадан алынған эякуляттағы спермийлердің белсенділігі, спермийлердің концентрациясы, эякулят сұйылтылғаннан кейінгі спермийлердің белсенділігі, бұқадан орташа алынған эякулятты сұйылту нәтижесінде алынған спермадозалардың саны</w:t>
      </w:r>
      <w:r w:rsidR="00625379" w:rsidRPr="00625379">
        <w:rPr>
          <w:rFonts w:ascii="Times New Roman" w:hAnsi="Times New Roman" w:cs="Times New Roman"/>
          <w:bCs/>
          <w:sz w:val="28"/>
          <w:szCs w:val="28"/>
          <w:lang w:val="kk-KZ"/>
        </w:rPr>
        <w:t xml:space="preserve"> </w:t>
      </w:r>
      <w:r w:rsidR="00625379">
        <w:rPr>
          <w:rFonts w:ascii="Times New Roman" w:hAnsi="Times New Roman" w:cs="Times New Roman"/>
          <w:bCs/>
          <w:sz w:val="28"/>
          <w:szCs w:val="28"/>
          <w:lang w:val="kk-KZ"/>
        </w:rPr>
        <w:t>анықталды</w:t>
      </w:r>
      <w:r w:rsidR="00471241">
        <w:rPr>
          <w:rFonts w:ascii="Times New Roman" w:hAnsi="Times New Roman" w:cs="Times New Roman"/>
          <w:bCs/>
          <w:sz w:val="28"/>
          <w:szCs w:val="28"/>
          <w:lang w:val="kk-KZ"/>
        </w:rPr>
        <w:t xml:space="preserve">. Сонымен бірге, </w:t>
      </w:r>
      <w:r w:rsidR="00625379">
        <w:rPr>
          <w:rFonts w:ascii="Times New Roman" w:hAnsi="Times New Roman" w:cs="Times New Roman"/>
          <w:bCs/>
          <w:sz w:val="28"/>
          <w:szCs w:val="28"/>
          <w:lang w:val="kk-KZ"/>
        </w:rPr>
        <w:t>19-</w:t>
      </w:r>
      <w:r w:rsidR="00471241">
        <w:rPr>
          <w:rFonts w:ascii="Times New Roman" w:hAnsi="Times New Roman" w:cs="Times New Roman"/>
          <w:bCs/>
          <w:sz w:val="28"/>
          <w:szCs w:val="28"/>
          <w:lang w:val="kk-KZ"/>
        </w:rPr>
        <w:t>кесте</w:t>
      </w:r>
      <w:r w:rsidR="00625379">
        <w:rPr>
          <w:rFonts w:ascii="Times New Roman" w:hAnsi="Times New Roman" w:cs="Times New Roman"/>
          <w:bCs/>
          <w:sz w:val="28"/>
          <w:szCs w:val="28"/>
          <w:lang w:val="kk-KZ"/>
        </w:rPr>
        <w:t>де</w:t>
      </w:r>
      <w:r w:rsidR="00471241">
        <w:rPr>
          <w:rFonts w:ascii="Times New Roman" w:hAnsi="Times New Roman" w:cs="Times New Roman"/>
          <w:bCs/>
          <w:sz w:val="28"/>
          <w:szCs w:val="28"/>
          <w:lang w:val="kk-KZ"/>
        </w:rPr>
        <w:t xml:space="preserve"> бұқаның тұқымы мен бірге тағы бір ақпарат берілген, ол осы бұқадан неше рет эякулят ал</w:t>
      </w:r>
      <w:r w:rsidR="00625379">
        <w:rPr>
          <w:rFonts w:ascii="Times New Roman" w:hAnsi="Times New Roman" w:cs="Times New Roman"/>
          <w:bCs/>
          <w:sz w:val="28"/>
          <w:szCs w:val="28"/>
          <w:lang w:val="kk-KZ"/>
        </w:rPr>
        <w:t>ын</w:t>
      </w:r>
      <w:r w:rsidR="00471241">
        <w:rPr>
          <w:rFonts w:ascii="Times New Roman" w:hAnsi="Times New Roman" w:cs="Times New Roman"/>
          <w:bCs/>
          <w:sz w:val="28"/>
          <w:szCs w:val="28"/>
          <w:lang w:val="kk-KZ"/>
        </w:rPr>
        <w:t xml:space="preserve">ған және сол нәтижелер талданғаны туралы, мысалы №1 бұқа, лақап аты </w:t>
      </w:r>
      <w:r w:rsidR="00471241" w:rsidRPr="00171620">
        <w:rPr>
          <w:rFonts w:ascii="Times New Roman" w:hAnsi="Times New Roman" w:cs="Times New Roman"/>
          <w:bCs/>
          <w:sz w:val="28"/>
          <w:szCs w:val="28"/>
          <w:lang w:val="kk-KZ"/>
        </w:rPr>
        <w:t xml:space="preserve">Робелла, </w:t>
      </w:r>
      <w:r w:rsidR="00471241">
        <w:rPr>
          <w:rFonts w:ascii="Times New Roman" w:hAnsi="Times New Roman" w:cs="Times New Roman"/>
          <w:bCs/>
          <w:sz w:val="28"/>
          <w:szCs w:val="28"/>
          <w:lang w:val="kk-KZ"/>
        </w:rPr>
        <w:t>жеке №</w:t>
      </w:r>
      <w:r w:rsidR="00471241" w:rsidRPr="00171620">
        <w:rPr>
          <w:rFonts w:ascii="Times New Roman" w:hAnsi="Times New Roman" w:cs="Times New Roman"/>
          <w:bCs/>
          <w:sz w:val="28"/>
          <w:szCs w:val="28"/>
          <w:lang w:val="kk-KZ"/>
        </w:rPr>
        <w:t>8506</w:t>
      </w:r>
      <w:r w:rsidR="00471241">
        <w:rPr>
          <w:rFonts w:ascii="Times New Roman" w:hAnsi="Times New Roman" w:cs="Times New Roman"/>
          <w:bCs/>
          <w:sz w:val="28"/>
          <w:szCs w:val="28"/>
          <w:lang w:val="kk-KZ"/>
        </w:rPr>
        <w:t>, голштеин тұқымдас бұқа, барлығы 17 рет эякуляттар алынған туралы ақпараттар берілген. 19</w:t>
      </w:r>
      <w:r w:rsidR="003A3484">
        <w:rPr>
          <w:rFonts w:ascii="Times New Roman" w:hAnsi="Times New Roman" w:cs="Times New Roman"/>
          <w:bCs/>
          <w:sz w:val="28"/>
          <w:szCs w:val="28"/>
          <w:lang w:val="kk-KZ"/>
        </w:rPr>
        <w:t>-кестедегі</w:t>
      </w:r>
      <w:r w:rsidR="00471241">
        <w:rPr>
          <w:rFonts w:ascii="Times New Roman" w:hAnsi="Times New Roman" w:cs="Times New Roman"/>
          <w:bCs/>
          <w:sz w:val="28"/>
          <w:szCs w:val="28"/>
          <w:lang w:val="kk-KZ"/>
        </w:rPr>
        <w:t xml:space="preserve"> берілген ақпаратта, № 13 бұқадан бастап, олардың тұқымы белгісіз.  </w:t>
      </w:r>
    </w:p>
    <w:p w14:paraId="118D454F" w14:textId="77777777" w:rsidR="00F838D5" w:rsidRDefault="00F838D5" w:rsidP="003F10EF">
      <w:pPr>
        <w:spacing w:after="0" w:line="240" w:lineRule="auto"/>
        <w:jc w:val="both"/>
        <w:rPr>
          <w:rFonts w:ascii="Times New Roman" w:hAnsi="Times New Roman" w:cs="Times New Roman"/>
          <w:bCs/>
          <w:sz w:val="28"/>
          <w:szCs w:val="28"/>
          <w:lang w:val="kk-KZ"/>
        </w:rPr>
        <w:sectPr w:rsidR="00F838D5" w:rsidSect="00890E23">
          <w:pgSz w:w="11906" w:h="16838"/>
          <w:pgMar w:top="1134" w:right="707" w:bottom="1134" w:left="1701" w:header="709" w:footer="709" w:gutter="0"/>
          <w:cols w:space="708"/>
          <w:titlePg/>
          <w:docGrid w:linePitch="360"/>
        </w:sectPr>
      </w:pPr>
    </w:p>
    <w:p w14:paraId="52205546" w14:textId="73B5E067" w:rsidR="00687BFA" w:rsidRDefault="00BC728E" w:rsidP="00BC728E">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Кесте 19 -</w:t>
      </w:r>
      <w:r w:rsidR="003F10EF">
        <w:rPr>
          <w:rFonts w:ascii="Times New Roman" w:hAnsi="Times New Roman" w:cs="Times New Roman"/>
          <w:bCs/>
          <w:sz w:val="28"/>
          <w:szCs w:val="28"/>
          <w:lang w:val="kk-KZ"/>
        </w:rPr>
        <w:t xml:space="preserve"> «Асыл Т</w:t>
      </w:r>
      <w:r w:rsidR="00F838D5">
        <w:rPr>
          <w:rFonts w:ascii="Times New Roman" w:hAnsi="Times New Roman" w:cs="Times New Roman"/>
          <w:bCs/>
          <w:sz w:val="28"/>
          <w:szCs w:val="28"/>
          <w:lang w:val="kk-KZ"/>
        </w:rPr>
        <w:t>ү</w:t>
      </w:r>
      <w:r w:rsidR="003F10EF">
        <w:rPr>
          <w:rFonts w:ascii="Times New Roman" w:hAnsi="Times New Roman" w:cs="Times New Roman"/>
          <w:bCs/>
          <w:sz w:val="28"/>
          <w:szCs w:val="28"/>
          <w:lang w:val="kk-KZ"/>
        </w:rPr>
        <w:t xml:space="preserve">лік» компаниясының бұқаларының </w:t>
      </w:r>
      <w:r w:rsidR="003F10EF" w:rsidRPr="003F10EF">
        <w:rPr>
          <w:rFonts w:ascii="Times New Roman" w:hAnsi="Times New Roman" w:cs="Times New Roman"/>
          <w:bCs/>
          <w:sz w:val="28"/>
          <w:szCs w:val="28"/>
          <w:lang w:val="kk-KZ"/>
        </w:rPr>
        <w:t>SPEF2</w:t>
      </w:r>
      <w:r w:rsidR="003F10EF">
        <w:rPr>
          <w:rFonts w:ascii="Times New Roman" w:hAnsi="Times New Roman" w:cs="Times New Roman"/>
          <w:bCs/>
          <w:sz w:val="28"/>
          <w:szCs w:val="28"/>
          <w:lang w:val="kk-KZ"/>
        </w:rPr>
        <w:t xml:space="preserve"> ген локусы бойынша генотиптері және олардың репродуктивтік өнімділігі </w:t>
      </w:r>
    </w:p>
    <w:p w14:paraId="236EC68E" w14:textId="77777777" w:rsidR="00BC728E" w:rsidRDefault="00BC728E" w:rsidP="00BC728E">
      <w:pPr>
        <w:spacing w:after="0" w:line="240" w:lineRule="auto"/>
        <w:jc w:val="both"/>
        <w:rPr>
          <w:rFonts w:ascii="Times New Roman" w:hAnsi="Times New Roman" w:cs="Times New Roman"/>
          <w:bCs/>
          <w:sz w:val="28"/>
          <w:szCs w:val="28"/>
          <w:lang w:val="kk-KZ"/>
        </w:rPr>
      </w:pPr>
    </w:p>
    <w:tbl>
      <w:tblPr>
        <w:tblStyle w:val="af"/>
        <w:tblW w:w="14629" w:type="dxa"/>
        <w:tblInd w:w="108" w:type="dxa"/>
        <w:tblLayout w:type="fixed"/>
        <w:tblLook w:val="04A0" w:firstRow="1" w:lastRow="0" w:firstColumn="1" w:lastColumn="0" w:noHBand="0" w:noVBand="1"/>
      </w:tblPr>
      <w:tblGrid>
        <w:gridCol w:w="709"/>
        <w:gridCol w:w="2126"/>
        <w:gridCol w:w="2127"/>
        <w:gridCol w:w="1275"/>
        <w:gridCol w:w="1447"/>
        <w:gridCol w:w="1418"/>
        <w:gridCol w:w="1842"/>
        <w:gridCol w:w="1985"/>
        <w:gridCol w:w="1700"/>
      </w:tblGrid>
      <w:tr w:rsidR="00F838D5" w:rsidRPr="00F838D5" w14:paraId="00D89935" w14:textId="3354AE20" w:rsidTr="00D6761A">
        <w:tc>
          <w:tcPr>
            <w:tcW w:w="709" w:type="dxa"/>
          </w:tcPr>
          <w:p w14:paraId="257507AB" w14:textId="1E454683"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Реттік №</w:t>
            </w:r>
          </w:p>
        </w:tc>
        <w:tc>
          <w:tcPr>
            <w:tcW w:w="2126" w:type="dxa"/>
          </w:tcPr>
          <w:p w14:paraId="15B3E08C" w14:textId="141D626C"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Лақап аты, жеке номері </w:t>
            </w:r>
          </w:p>
        </w:tc>
        <w:tc>
          <w:tcPr>
            <w:tcW w:w="2127" w:type="dxa"/>
          </w:tcPr>
          <w:p w14:paraId="30BA21E5" w14:textId="362BC1A8" w:rsidR="003F10EF" w:rsidRPr="00F838D5" w:rsidRDefault="003F10EF" w:rsidP="00171620">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Тұқымы</w:t>
            </w:r>
            <w:r w:rsidR="00171620" w:rsidRPr="00F838D5">
              <w:rPr>
                <w:rFonts w:asciiTheme="majorHAnsi" w:hAnsiTheme="majorHAnsi" w:cstheme="majorHAnsi"/>
                <w:bCs/>
                <w:sz w:val="28"/>
                <w:szCs w:val="28"/>
                <w:lang w:val="kk-KZ"/>
              </w:rPr>
              <w:t xml:space="preserve">, эякулят алынған саны </w:t>
            </w:r>
          </w:p>
        </w:tc>
        <w:tc>
          <w:tcPr>
            <w:tcW w:w="1275" w:type="dxa"/>
          </w:tcPr>
          <w:p w14:paraId="6FB30928" w14:textId="780E8112" w:rsidR="003F10EF" w:rsidRPr="00F838D5" w:rsidRDefault="00594890" w:rsidP="00594890">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SPEF2 г</w:t>
            </w:r>
            <w:r w:rsidR="003F10EF" w:rsidRPr="00F838D5">
              <w:rPr>
                <w:rFonts w:asciiTheme="majorHAnsi" w:hAnsiTheme="majorHAnsi" w:cstheme="majorHAnsi"/>
                <w:bCs/>
                <w:sz w:val="28"/>
                <w:szCs w:val="28"/>
                <w:lang w:val="kk-KZ"/>
              </w:rPr>
              <w:t xml:space="preserve">енотипі </w:t>
            </w:r>
          </w:p>
        </w:tc>
        <w:tc>
          <w:tcPr>
            <w:tcW w:w="1447" w:type="dxa"/>
          </w:tcPr>
          <w:p w14:paraId="427341DC" w14:textId="318F482D"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Орташа эякулят көлемі</w:t>
            </w:r>
            <w:r w:rsidR="00D944DC" w:rsidRPr="00F838D5">
              <w:rPr>
                <w:rFonts w:asciiTheme="majorHAnsi" w:hAnsiTheme="majorHAnsi" w:cstheme="majorHAnsi"/>
                <w:bCs/>
                <w:sz w:val="28"/>
                <w:szCs w:val="28"/>
                <w:lang w:val="kk-KZ"/>
              </w:rPr>
              <w:t xml:space="preserve">, мл </w:t>
            </w:r>
            <w:r w:rsidRPr="00F838D5">
              <w:rPr>
                <w:rFonts w:asciiTheme="majorHAnsi" w:hAnsiTheme="majorHAnsi" w:cstheme="majorHAnsi"/>
                <w:bCs/>
                <w:sz w:val="28"/>
                <w:szCs w:val="28"/>
                <w:lang w:val="kk-KZ"/>
              </w:rPr>
              <w:t xml:space="preserve"> </w:t>
            </w:r>
          </w:p>
        </w:tc>
        <w:tc>
          <w:tcPr>
            <w:tcW w:w="1418" w:type="dxa"/>
          </w:tcPr>
          <w:p w14:paraId="5AB27833" w14:textId="7754E6F8"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Белсенді</w:t>
            </w:r>
            <w:r w:rsid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лігі </w:t>
            </w:r>
          </w:p>
        </w:tc>
        <w:tc>
          <w:tcPr>
            <w:tcW w:w="1842" w:type="dxa"/>
          </w:tcPr>
          <w:p w14:paraId="0BBA3038" w14:textId="570FA7C9" w:rsidR="003F10EF" w:rsidRPr="00F838D5" w:rsidRDefault="0017162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Концентра</w:t>
            </w:r>
            <w:r w:rsid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цияс</w:t>
            </w:r>
            <w:r w:rsidR="00F838D5" w:rsidRPr="00F838D5">
              <w:rPr>
                <w:rFonts w:asciiTheme="majorHAnsi" w:hAnsiTheme="majorHAnsi" w:cstheme="majorHAnsi"/>
                <w:bCs/>
                <w:sz w:val="28"/>
                <w:szCs w:val="28"/>
                <w:lang w:val="kk-KZ"/>
              </w:rPr>
              <w:t>ы</w:t>
            </w:r>
            <w:r w:rsidR="00D944DC" w:rsidRPr="00F838D5">
              <w:rPr>
                <w:rFonts w:asciiTheme="majorHAnsi" w:hAnsiTheme="majorHAnsi" w:cstheme="majorHAnsi"/>
                <w:bCs/>
                <w:sz w:val="28"/>
                <w:szCs w:val="28"/>
                <w:lang w:val="kk-KZ"/>
              </w:rPr>
              <w:t>, млрд/мл</w:t>
            </w:r>
            <w:r w:rsidR="003F10EF" w:rsidRPr="00F838D5">
              <w:rPr>
                <w:rFonts w:asciiTheme="majorHAnsi" w:hAnsiTheme="majorHAnsi" w:cstheme="majorHAnsi"/>
                <w:bCs/>
                <w:sz w:val="28"/>
                <w:szCs w:val="28"/>
                <w:lang w:val="kk-KZ"/>
              </w:rPr>
              <w:t xml:space="preserve"> </w:t>
            </w:r>
          </w:p>
        </w:tc>
        <w:tc>
          <w:tcPr>
            <w:tcW w:w="1985" w:type="dxa"/>
          </w:tcPr>
          <w:p w14:paraId="45B2E115" w14:textId="54608614" w:rsidR="003F10EF" w:rsidRPr="00F838D5" w:rsidRDefault="003F10EF" w:rsidP="007E60C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Белсендігі </w:t>
            </w:r>
            <w:r w:rsidR="007E60CF">
              <w:rPr>
                <w:rFonts w:asciiTheme="majorHAnsi" w:hAnsiTheme="majorHAnsi" w:cstheme="majorHAnsi"/>
                <w:bCs/>
                <w:sz w:val="28"/>
                <w:szCs w:val="28"/>
                <w:lang w:val="kk-KZ"/>
              </w:rPr>
              <w:t>еріткеннен</w:t>
            </w:r>
            <w:r w:rsidRPr="00F838D5">
              <w:rPr>
                <w:rFonts w:asciiTheme="majorHAnsi" w:hAnsiTheme="majorHAnsi" w:cstheme="majorHAnsi"/>
                <w:bCs/>
                <w:sz w:val="28"/>
                <w:szCs w:val="28"/>
                <w:lang w:val="kk-KZ"/>
              </w:rPr>
              <w:t xml:space="preserve"> ке</w:t>
            </w:r>
            <w:r w:rsidR="00594890" w:rsidRPr="00F838D5">
              <w:rPr>
                <w:rFonts w:asciiTheme="majorHAnsi" w:hAnsiTheme="majorHAnsi" w:cstheme="majorHAnsi"/>
                <w:bCs/>
                <w:sz w:val="28"/>
                <w:szCs w:val="28"/>
                <w:lang w:val="kk-KZ"/>
              </w:rPr>
              <w:t>й</w:t>
            </w:r>
            <w:r w:rsidRPr="00F838D5">
              <w:rPr>
                <w:rFonts w:asciiTheme="majorHAnsi" w:hAnsiTheme="majorHAnsi" w:cstheme="majorHAnsi"/>
                <w:bCs/>
                <w:sz w:val="28"/>
                <w:szCs w:val="28"/>
                <w:lang w:val="kk-KZ"/>
              </w:rPr>
              <w:t xml:space="preserve">ін </w:t>
            </w:r>
          </w:p>
        </w:tc>
        <w:tc>
          <w:tcPr>
            <w:tcW w:w="1700" w:type="dxa"/>
          </w:tcPr>
          <w:p w14:paraId="52A8D65E" w14:textId="2EE462C9"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Доза саны </w:t>
            </w:r>
          </w:p>
        </w:tc>
      </w:tr>
      <w:tr w:rsidR="00BC728E" w:rsidRPr="00F838D5" w14:paraId="10EDCCE2" w14:textId="77777777" w:rsidTr="00D6761A">
        <w:tc>
          <w:tcPr>
            <w:tcW w:w="709" w:type="dxa"/>
          </w:tcPr>
          <w:p w14:paraId="6AF0C6EA" w14:textId="0DD9C782"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1</w:t>
            </w:r>
          </w:p>
        </w:tc>
        <w:tc>
          <w:tcPr>
            <w:tcW w:w="2126" w:type="dxa"/>
          </w:tcPr>
          <w:p w14:paraId="320C00DC" w14:textId="76C76BB0"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2</w:t>
            </w:r>
          </w:p>
        </w:tc>
        <w:tc>
          <w:tcPr>
            <w:tcW w:w="2127" w:type="dxa"/>
          </w:tcPr>
          <w:p w14:paraId="1189C986" w14:textId="5B7B383F"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3</w:t>
            </w:r>
          </w:p>
        </w:tc>
        <w:tc>
          <w:tcPr>
            <w:tcW w:w="1275" w:type="dxa"/>
          </w:tcPr>
          <w:p w14:paraId="6E04C5BC" w14:textId="2129A5BA"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4</w:t>
            </w:r>
          </w:p>
        </w:tc>
        <w:tc>
          <w:tcPr>
            <w:tcW w:w="1447" w:type="dxa"/>
          </w:tcPr>
          <w:p w14:paraId="4822B602" w14:textId="55C78611"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5</w:t>
            </w:r>
          </w:p>
        </w:tc>
        <w:tc>
          <w:tcPr>
            <w:tcW w:w="1418" w:type="dxa"/>
          </w:tcPr>
          <w:p w14:paraId="76AD362D" w14:textId="626F2E8A"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6</w:t>
            </w:r>
          </w:p>
        </w:tc>
        <w:tc>
          <w:tcPr>
            <w:tcW w:w="1842" w:type="dxa"/>
          </w:tcPr>
          <w:p w14:paraId="6E04592D" w14:textId="5E594158"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7</w:t>
            </w:r>
          </w:p>
        </w:tc>
        <w:tc>
          <w:tcPr>
            <w:tcW w:w="1985" w:type="dxa"/>
          </w:tcPr>
          <w:p w14:paraId="37DE04DD" w14:textId="212CA550"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8</w:t>
            </w:r>
          </w:p>
        </w:tc>
        <w:tc>
          <w:tcPr>
            <w:tcW w:w="1700" w:type="dxa"/>
          </w:tcPr>
          <w:p w14:paraId="5B6D7351" w14:textId="48CEA775"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9</w:t>
            </w:r>
          </w:p>
        </w:tc>
      </w:tr>
      <w:tr w:rsidR="00F838D5" w:rsidRPr="00F838D5" w14:paraId="4FA52A6A" w14:textId="3234BEB3" w:rsidTr="00D6761A">
        <w:tc>
          <w:tcPr>
            <w:tcW w:w="709" w:type="dxa"/>
          </w:tcPr>
          <w:p w14:paraId="107A36F6" w14:textId="0AAE7F75"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w:t>
            </w:r>
          </w:p>
        </w:tc>
        <w:tc>
          <w:tcPr>
            <w:tcW w:w="2126" w:type="dxa"/>
          </w:tcPr>
          <w:p w14:paraId="3B9B3164" w14:textId="427C05B2"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Робелла</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8506</w:t>
            </w:r>
          </w:p>
        </w:tc>
        <w:tc>
          <w:tcPr>
            <w:tcW w:w="2127" w:type="dxa"/>
          </w:tcPr>
          <w:p w14:paraId="4BC2AD3F" w14:textId="63677BFA"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Голшт</w:t>
            </w:r>
            <w:r w:rsidR="00171620" w:rsidRPr="00F838D5">
              <w:rPr>
                <w:rFonts w:asciiTheme="majorHAnsi" w:hAnsiTheme="majorHAnsi" w:cstheme="majorHAnsi"/>
                <w:bCs/>
                <w:sz w:val="28"/>
                <w:szCs w:val="28"/>
                <w:lang w:val="kk-KZ"/>
              </w:rPr>
              <w:t>е</w:t>
            </w:r>
            <w:r w:rsidRPr="00F838D5">
              <w:rPr>
                <w:rFonts w:asciiTheme="majorHAnsi" w:hAnsiTheme="majorHAnsi" w:cstheme="majorHAnsi"/>
                <w:bCs/>
                <w:sz w:val="28"/>
                <w:szCs w:val="28"/>
                <w:lang w:val="kk-KZ"/>
              </w:rPr>
              <w:t xml:space="preserve">ин </w:t>
            </w:r>
            <w:r w:rsidR="00076707" w:rsidRPr="00F838D5">
              <w:rPr>
                <w:rFonts w:asciiTheme="majorHAnsi" w:hAnsiTheme="majorHAnsi" w:cstheme="majorHAnsi"/>
                <w:bCs/>
                <w:sz w:val="28"/>
                <w:szCs w:val="28"/>
                <w:lang w:val="kk-KZ"/>
              </w:rPr>
              <w:t>17</w:t>
            </w:r>
          </w:p>
        </w:tc>
        <w:tc>
          <w:tcPr>
            <w:tcW w:w="1275" w:type="dxa"/>
          </w:tcPr>
          <w:p w14:paraId="067D18F1" w14:textId="1531E331" w:rsidR="003F10EF" w:rsidRPr="00F838D5" w:rsidRDefault="00247D55" w:rsidP="00594890">
            <w:pPr>
              <w:jc w:val="center"/>
              <w:rPr>
                <w:rFonts w:asciiTheme="majorHAnsi" w:hAnsiTheme="majorHAnsi" w:cstheme="majorHAnsi"/>
                <w:bCs/>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447" w:type="dxa"/>
          </w:tcPr>
          <w:p w14:paraId="08327ADE" w14:textId="57634C75" w:rsidR="003F10EF" w:rsidRPr="00F838D5" w:rsidRDefault="003F10E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5,57</w:t>
            </w:r>
          </w:p>
        </w:tc>
        <w:tc>
          <w:tcPr>
            <w:tcW w:w="1418" w:type="dxa"/>
          </w:tcPr>
          <w:p w14:paraId="13A05BA9" w14:textId="1778FC66" w:rsidR="003F10EF" w:rsidRPr="00F838D5" w:rsidRDefault="003F10E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6,8</w:t>
            </w:r>
          </w:p>
        </w:tc>
        <w:tc>
          <w:tcPr>
            <w:tcW w:w="1842" w:type="dxa"/>
          </w:tcPr>
          <w:p w14:paraId="09E9210A" w14:textId="17778B02" w:rsidR="003F10EF" w:rsidRPr="00F838D5" w:rsidRDefault="003F10EF" w:rsidP="003F15AB">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1,08</w:t>
            </w:r>
          </w:p>
        </w:tc>
        <w:tc>
          <w:tcPr>
            <w:tcW w:w="1985" w:type="dxa"/>
          </w:tcPr>
          <w:p w14:paraId="758C5977" w14:textId="601C76CF" w:rsidR="003F10EF" w:rsidRPr="00F838D5" w:rsidRDefault="003F10E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4,35</w:t>
            </w:r>
          </w:p>
        </w:tc>
        <w:tc>
          <w:tcPr>
            <w:tcW w:w="1700" w:type="dxa"/>
          </w:tcPr>
          <w:p w14:paraId="33EDC7FD" w14:textId="77777777" w:rsidR="00D6761A" w:rsidRDefault="003F10EF" w:rsidP="00D6761A">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340,9</w:t>
            </w:r>
          </w:p>
          <w:p w14:paraId="2C8497BE" w14:textId="19E9A864" w:rsidR="003F10EF" w:rsidRPr="00F838D5" w:rsidRDefault="003F10EF" w:rsidP="00D6761A">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157,3</w:t>
            </w:r>
          </w:p>
        </w:tc>
      </w:tr>
      <w:tr w:rsidR="00F838D5" w:rsidRPr="00F838D5" w14:paraId="4AF9BDAD" w14:textId="75BE2F22" w:rsidTr="00D6761A">
        <w:tc>
          <w:tcPr>
            <w:tcW w:w="709" w:type="dxa"/>
          </w:tcPr>
          <w:p w14:paraId="0E58FDAD" w14:textId="78E37E35"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2</w:t>
            </w:r>
          </w:p>
        </w:tc>
        <w:tc>
          <w:tcPr>
            <w:tcW w:w="2126" w:type="dxa"/>
          </w:tcPr>
          <w:p w14:paraId="07088F2C" w14:textId="2AF343B9" w:rsidR="003F10EF" w:rsidRPr="00F838D5" w:rsidRDefault="003F10E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Рахат</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5963</w:t>
            </w:r>
          </w:p>
        </w:tc>
        <w:tc>
          <w:tcPr>
            <w:tcW w:w="2127" w:type="dxa"/>
          </w:tcPr>
          <w:p w14:paraId="6E693CBC" w14:textId="63AA0EC8" w:rsidR="003F10EF" w:rsidRPr="00F838D5" w:rsidRDefault="00076707"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Г</w:t>
            </w:r>
            <w:r w:rsidR="003F10EF" w:rsidRPr="00F838D5">
              <w:rPr>
                <w:rFonts w:asciiTheme="majorHAnsi" w:hAnsiTheme="majorHAnsi" w:cstheme="majorHAnsi"/>
                <w:bCs/>
                <w:sz w:val="28"/>
                <w:szCs w:val="28"/>
                <w:lang w:val="kk-KZ"/>
              </w:rPr>
              <w:t>ол</w:t>
            </w:r>
            <w:r w:rsidR="00171620" w:rsidRPr="00F838D5">
              <w:rPr>
                <w:rFonts w:asciiTheme="majorHAnsi" w:hAnsiTheme="majorHAnsi" w:cstheme="majorHAnsi"/>
                <w:bCs/>
                <w:sz w:val="28"/>
                <w:szCs w:val="28"/>
                <w:lang w:val="kk-KZ"/>
              </w:rPr>
              <w:t>ш</w:t>
            </w:r>
            <w:r w:rsidR="003F10EF" w:rsidRPr="00F838D5">
              <w:rPr>
                <w:rFonts w:asciiTheme="majorHAnsi" w:hAnsiTheme="majorHAnsi" w:cstheme="majorHAnsi"/>
                <w:bCs/>
                <w:sz w:val="28"/>
                <w:szCs w:val="28"/>
                <w:lang w:val="kk-KZ"/>
              </w:rPr>
              <w:t>т</w:t>
            </w:r>
            <w:r w:rsidR="00171620" w:rsidRPr="00F838D5">
              <w:rPr>
                <w:rFonts w:asciiTheme="majorHAnsi" w:hAnsiTheme="majorHAnsi" w:cstheme="majorHAnsi"/>
                <w:bCs/>
                <w:sz w:val="28"/>
                <w:szCs w:val="28"/>
                <w:lang w:val="kk-KZ"/>
              </w:rPr>
              <w:t>е</w:t>
            </w:r>
            <w:r w:rsidR="003F10EF" w:rsidRPr="00F838D5">
              <w:rPr>
                <w:rFonts w:asciiTheme="majorHAnsi" w:hAnsiTheme="majorHAnsi" w:cstheme="majorHAnsi"/>
                <w:bCs/>
                <w:sz w:val="28"/>
                <w:szCs w:val="28"/>
                <w:lang w:val="kk-KZ"/>
              </w:rPr>
              <w:t>ин</w:t>
            </w:r>
            <w:r w:rsidRPr="00F838D5">
              <w:rPr>
                <w:rFonts w:asciiTheme="majorHAnsi" w:hAnsiTheme="majorHAnsi" w:cstheme="majorHAnsi"/>
                <w:bCs/>
                <w:sz w:val="28"/>
                <w:szCs w:val="28"/>
                <w:lang w:val="kk-KZ"/>
              </w:rPr>
              <w:t xml:space="preserve"> 18</w:t>
            </w:r>
          </w:p>
        </w:tc>
        <w:tc>
          <w:tcPr>
            <w:tcW w:w="1275" w:type="dxa"/>
          </w:tcPr>
          <w:p w14:paraId="564BE983" w14:textId="082CF395" w:rsidR="003F10EF" w:rsidRPr="00F838D5" w:rsidRDefault="00247D55" w:rsidP="00594890">
            <w:pPr>
              <w:jc w:val="center"/>
              <w:rPr>
                <w:rFonts w:asciiTheme="majorHAnsi" w:hAnsiTheme="majorHAnsi" w:cstheme="majorHAnsi"/>
                <w:bCs/>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447" w:type="dxa"/>
          </w:tcPr>
          <w:p w14:paraId="394A321D" w14:textId="074C891B"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5</w:t>
            </w:r>
            <w:r w:rsidR="003F10EF" w:rsidRPr="00F838D5">
              <w:rPr>
                <w:rFonts w:asciiTheme="majorHAnsi" w:hAnsiTheme="majorHAnsi" w:cstheme="majorHAnsi"/>
                <w:bCs/>
                <w:sz w:val="28"/>
                <w:szCs w:val="28"/>
                <w:lang w:val="kk-KZ"/>
              </w:rPr>
              <w:t>,29</w:t>
            </w:r>
          </w:p>
        </w:tc>
        <w:tc>
          <w:tcPr>
            <w:tcW w:w="1418" w:type="dxa"/>
          </w:tcPr>
          <w:p w14:paraId="6E714F1C" w14:textId="374D96EF" w:rsidR="003F10EF" w:rsidRPr="00F838D5" w:rsidRDefault="003F10E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7,46</w:t>
            </w:r>
          </w:p>
        </w:tc>
        <w:tc>
          <w:tcPr>
            <w:tcW w:w="1842" w:type="dxa"/>
          </w:tcPr>
          <w:p w14:paraId="4FFB72FC" w14:textId="77777777" w:rsidR="003F10EF" w:rsidRPr="00F838D5" w:rsidRDefault="003F10EF" w:rsidP="003F15AB">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1,14</w:t>
            </w:r>
          </w:p>
          <w:p w14:paraId="0BF4D771" w14:textId="4D46AD4A" w:rsidR="003F10EF" w:rsidRPr="00F838D5" w:rsidRDefault="003F10EF" w:rsidP="003F15AB">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7</w:t>
            </w:r>
          </w:p>
        </w:tc>
        <w:tc>
          <w:tcPr>
            <w:tcW w:w="1985" w:type="dxa"/>
          </w:tcPr>
          <w:p w14:paraId="57548766" w14:textId="2B72DB08" w:rsidR="003F10EF" w:rsidRPr="00F838D5" w:rsidRDefault="003F10E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4,39</w:t>
            </w:r>
          </w:p>
        </w:tc>
        <w:tc>
          <w:tcPr>
            <w:tcW w:w="1700" w:type="dxa"/>
          </w:tcPr>
          <w:p w14:paraId="1C2326C3" w14:textId="70499201" w:rsidR="003F10EF" w:rsidRPr="00F838D5" w:rsidRDefault="003F10E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489</w:t>
            </w:r>
          </w:p>
        </w:tc>
      </w:tr>
      <w:tr w:rsidR="00F838D5" w:rsidRPr="00F838D5" w14:paraId="2C406404" w14:textId="0B92C09D" w:rsidTr="00D6761A">
        <w:tc>
          <w:tcPr>
            <w:tcW w:w="709" w:type="dxa"/>
          </w:tcPr>
          <w:p w14:paraId="69EE7574" w14:textId="76A65D06" w:rsidR="003F10EF" w:rsidRPr="00F838D5" w:rsidRDefault="00930EFB"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3</w:t>
            </w:r>
          </w:p>
        </w:tc>
        <w:tc>
          <w:tcPr>
            <w:tcW w:w="2126" w:type="dxa"/>
          </w:tcPr>
          <w:p w14:paraId="7C1CDAA6" w14:textId="5179E3AD" w:rsidR="003F10EF" w:rsidRPr="00F838D5" w:rsidRDefault="00930EFB"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Маркус</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6428</w:t>
            </w:r>
          </w:p>
        </w:tc>
        <w:tc>
          <w:tcPr>
            <w:tcW w:w="2127" w:type="dxa"/>
          </w:tcPr>
          <w:p w14:paraId="79FD07A4" w14:textId="0EB53660" w:rsidR="003F10EF" w:rsidRPr="00F838D5" w:rsidRDefault="00076707"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Г</w:t>
            </w:r>
            <w:r w:rsidR="00930EFB" w:rsidRPr="00F838D5">
              <w:rPr>
                <w:rFonts w:asciiTheme="majorHAnsi" w:hAnsiTheme="majorHAnsi" w:cstheme="majorHAnsi"/>
                <w:bCs/>
                <w:sz w:val="28"/>
                <w:szCs w:val="28"/>
                <w:lang w:val="kk-KZ"/>
              </w:rPr>
              <w:t>олшт</w:t>
            </w:r>
            <w:r w:rsidR="00171620" w:rsidRPr="00F838D5">
              <w:rPr>
                <w:rFonts w:asciiTheme="majorHAnsi" w:hAnsiTheme="majorHAnsi" w:cstheme="majorHAnsi"/>
                <w:bCs/>
                <w:sz w:val="28"/>
                <w:szCs w:val="28"/>
                <w:lang w:val="kk-KZ"/>
              </w:rPr>
              <w:t>е</w:t>
            </w:r>
            <w:r w:rsidR="00930EFB" w:rsidRPr="00F838D5">
              <w:rPr>
                <w:rFonts w:asciiTheme="majorHAnsi" w:hAnsiTheme="majorHAnsi" w:cstheme="majorHAnsi"/>
                <w:bCs/>
                <w:sz w:val="28"/>
                <w:szCs w:val="28"/>
                <w:lang w:val="kk-KZ"/>
              </w:rPr>
              <w:t>ин</w:t>
            </w:r>
            <w:r w:rsidRPr="00F838D5">
              <w:rPr>
                <w:rFonts w:asciiTheme="majorHAnsi" w:hAnsiTheme="majorHAnsi" w:cstheme="majorHAnsi"/>
                <w:bCs/>
                <w:sz w:val="28"/>
                <w:szCs w:val="28"/>
                <w:lang w:val="kk-KZ"/>
              </w:rPr>
              <w:t xml:space="preserve"> 18</w:t>
            </w:r>
          </w:p>
        </w:tc>
        <w:tc>
          <w:tcPr>
            <w:tcW w:w="1275" w:type="dxa"/>
          </w:tcPr>
          <w:p w14:paraId="7B1B09A6" w14:textId="2EC006F0" w:rsidR="003F10EF" w:rsidRPr="00F838D5" w:rsidRDefault="003569C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GG</w:t>
            </w:r>
          </w:p>
        </w:tc>
        <w:tc>
          <w:tcPr>
            <w:tcW w:w="1447" w:type="dxa"/>
          </w:tcPr>
          <w:p w14:paraId="574E14DF" w14:textId="0E08EB28"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4,9</w:t>
            </w:r>
          </w:p>
        </w:tc>
        <w:tc>
          <w:tcPr>
            <w:tcW w:w="1418" w:type="dxa"/>
          </w:tcPr>
          <w:p w14:paraId="69839AAE" w14:textId="2852D96D"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7,74</w:t>
            </w:r>
          </w:p>
        </w:tc>
        <w:tc>
          <w:tcPr>
            <w:tcW w:w="1842" w:type="dxa"/>
          </w:tcPr>
          <w:p w14:paraId="78D20616" w14:textId="75581757" w:rsidR="003F10EF" w:rsidRPr="00F838D5" w:rsidRDefault="00090D36" w:rsidP="003F15AB">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w:t>
            </w:r>
            <w:r w:rsidR="00930EFB"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21</w:t>
            </w:r>
            <w:r w:rsidR="00930EFB" w:rsidRPr="00F838D5">
              <w:rPr>
                <w:rFonts w:asciiTheme="majorHAnsi" w:hAnsiTheme="majorHAnsi" w:cstheme="majorHAnsi"/>
                <w:bCs/>
                <w:sz w:val="28"/>
                <w:szCs w:val="28"/>
                <w:lang w:val="kk-KZ"/>
              </w:rPr>
              <w:t xml:space="preserve"> сирек 1</w:t>
            </w:r>
          </w:p>
        </w:tc>
        <w:tc>
          <w:tcPr>
            <w:tcW w:w="1985" w:type="dxa"/>
          </w:tcPr>
          <w:p w14:paraId="56BB367D" w14:textId="7E86ACD2"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4,28</w:t>
            </w:r>
          </w:p>
        </w:tc>
        <w:tc>
          <w:tcPr>
            <w:tcW w:w="1700" w:type="dxa"/>
          </w:tcPr>
          <w:p w14:paraId="17F3FC3D" w14:textId="0FA0EFA0"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540</w:t>
            </w:r>
          </w:p>
        </w:tc>
      </w:tr>
      <w:tr w:rsidR="00F838D5" w:rsidRPr="00F838D5" w14:paraId="52B9C6A2" w14:textId="0620624B" w:rsidTr="00D6761A">
        <w:tc>
          <w:tcPr>
            <w:tcW w:w="709" w:type="dxa"/>
          </w:tcPr>
          <w:p w14:paraId="3D49C831" w14:textId="2B9C35BE" w:rsidR="003F10EF" w:rsidRPr="00F838D5" w:rsidRDefault="00930EFB"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4</w:t>
            </w:r>
          </w:p>
        </w:tc>
        <w:tc>
          <w:tcPr>
            <w:tcW w:w="2126" w:type="dxa"/>
          </w:tcPr>
          <w:p w14:paraId="5291D85D" w14:textId="4C204B06" w:rsidR="003F10EF" w:rsidRPr="00F838D5" w:rsidRDefault="00930EFB"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Ворон</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627</w:t>
            </w:r>
          </w:p>
        </w:tc>
        <w:tc>
          <w:tcPr>
            <w:tcW w:w="2127" w:type="dxa"/>
          </w:tcPr>
          <w:p w14:paraId="40265C73" w14:textId="4A8354A8" w:rsidR="003F10EF" w:rsidRPr="00F838D5" w:rsidRDefault="00171620" w:rsidP="00171620">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Қаз ақ бас </w:t>
            </w:r>
            <w:r w:rsidR="00076707" w:rsidRPr="00F838D5">
              <w:rPr>
                <w:rFonts w:asciiTheme="majorHAnsi" w:hAnsiTheme="majorHAnsi" w:cstheme="majorHAnsi"/>
                <w:bCs/>
                <w:sz w:val="28"/>
                <w:szCs w:val="28"/>
                <w:lang w:val="kk-KZ"/>
              </w:rPr>
              <w:t xml:space="preserve"> 43</w:t>
            </w:r>
          </w:p>
        </w:tc>
        <w:tc>
          <w:tcPr>
            <w:tcW w:w="1275" w:type="dxa"/>
          </w:tcPr>
          <w:p w14:paraId="1AB57A80" w14:textId="2EB1AFA4" w:rsidR="003F10EF" w:rsidRPr="00F838D5" w:rsidRDefault="006C7A76" w:rsidP="00594890">
            <w:pPr>
              <w:jc w:val="center"/>
              <w:rPr>
                <w:rFonts w:asciiTheme="majorHAnsi" w:hAnsiTheme="majorHAnsi" w:cstheme="majorHAnsi"/>
                <w:bCs/>
                <w:sz w:val="28"/>
                <w:szCs w:val="28"/>
                <w:lang w:val="kk-KZ"/>
              </w:rPr>
            </w:pPr>
            <w:r w:rsidRPr="00F838D5">
              <w:rPr>
                <w:rFonts w:asciiTheme="majorHAnsi" w:hAnsiTheme="majorHAnsi" w:cstheme="majorHAnsi"/>
                <w:color w:val="000000" w:themeColor="text1"/>
                <w:sz w:val="28"/>
                <w:szCs w:val="28"/>
                <w:lang w:val="en-US"/>
              </w:rPr>
              <w:t>TT</w:t>
            </w:r>
          </w:p>
        </w:tc>
        <w:tc>
          <w:tcPr>
            <w:tcW w:w="1447" w:type="dxa"/>
          </w:tcPr>
          <w:p w14:paraId="3F29485B" w14:textId="468CFD39"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3,55</w:t>
            </w:r>
          </w:p>
        </w:tc>
        <w:tc>
          <w:tcPr>
            <w:tcW w:w="1418" w:type="dxa"/>
          </w:tcPr>
          <w:p w14:paraId="2DC9AC51" w14:textId="29DB4DFF"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5,86</w:t>
            </w:r>
          </w:p>
        </w:tc>
        <w:tc>
          <w:tcPr>
            <w:tcW w:w="1842" w:type="dxa"/>
          </w:tcPr>
          <w:p w14:paraId="2CE4706D" w14:textId="48B4689D" w:rsidR="003F10EF" w:rsidRPr="00F838D5" w:rsidRDefault="00930EFB" w:rsidP="003F15AB">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0,8 сирек </w:t>
            </w:r>
            <w:r w:rsidR="00090D36" w:rsidRPr="00F838D5">
              <w:rPr>
                <w:rFonts w:asciiTheme="majorHAnsi" w:hAnsiTheme="majorHAnsi" w:cstheme="majorHAnsi"/>
                <w:bCs/>
                <w:sz w:val="28"/>
                <w:szCs w:val="28"/>
                <w:lang w:val="kk-KZ"/>
              </w:rPr>
              <w:t>19</w:t>
            </w:r>
          </w:p>
        </w:tc>
        <w:tc>
          <w:tcPr>
            <w:tcW w:w="1985" w:type="dxa"/>
          </w:tcPr>
          <w:p w14:paraId="3F3593AC" w14:textId="47D6FE35"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4,41</w:t>
            </w:r>
          </w:p>
        </w:tc>
        <w:tc>
          <w:tcPr>
            <w:tcW w:w="1700" w:type="dxa"/>
          </w:tcPr>
          <w:p w14:paraId="23677837" w14:textId="1DE3210E" w:rsidR="003F10EF" w:rsidRPr="00F838D5" w:rsidRDefault="00930EFB"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299,5</w:t>
            </w:r>
          </w:p>
        </w:tc>
      </w:tr>
      <w:tr w:rsidR="00F838D5" w:rsidRPr="00F838D5" w14:paraId="0749AADC" w14:textId="537BACD2" w:rsidTr="00D6761A">
        <w:tc>
          <w:tcPr>
            <w:tcW w:w="709" w:type="dxa"/>
          </w:tcPr>
          <w:p w14:paraId="3C06282B" w14:textId="4C1E29C6" w:rsidR="003F10EF" w:rsidRPr="00F838D5" w:rsidRDefault="00090D36"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5</w:t>
            </w:r>
          </w:p>
        </w:tc>
        <w:tc>
          <w:tcPr>
            <w:tcW w:w="2126" w:type="dxa"/>
          </w:tcPr>
          <w:p w14:paraId="533FC200" w14:textId="0DEB0398" w:rsidR="003F10EF" w:rsidRPr="00F838D5" w:rsidRDefault="00090D36"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Чемпион</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441</w:t>
            </w:r>
          </w:p>
        </w:tc>
        <w:tc>
          <w:tcPr>
            <w:tcW w:w="2127" w:type="dxa"/>
          </w:tcPr>
          <w:p w14:paraId="500265AC" w14:textId="3EBCF63C" w:rsidR="003F10EF" w:rsidRPr="00F838D5" w:rsidRDefault="0017162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Қаз ақ бас  </w:t>
            </w:r>
            <w:r w:rsidR="00076707" w:rsidRPr="00F838D5">
              <w:rPr>
                <w:rFonts w:asciiTheme="majorHAnsi" w:hAnsiTheme="majorHAnsi" w:cstheme="majorHAnsi"/>
                <w:bCs/>
                <w:sz w:val="28"/>
                <w:szCs w:val="28"/>
                <w:lang w:val="kk-KZ"/>
              </w:rPr>
              <w:t>17</w:t>
            </w:r>
          </w:p>
        </w:tc>
        <w:tc>
          <w:tcPr>
            <w:tcW w:w="1275" w:type="dxa"/>
          </w:tcPr>
          <w:p w14:paraId="07035200" w14:textId="5E27F861" w:rsidR="003F10EF" w:rsidRPr="00F838D5" w:rsidRDefault="006C7A76" w:rsidP="00594890">
            <w:pPr>
              <w:jc w:val="center"/>
              <w:rPr>
                <w:rFonts w:asciiTheme="majorHAnsi" w:hAnsiTheme="majorHAnsi" w:cstheme="majorHAnsi"/>
                <w:bCs/>
                <w:sz w:val="28"/>
                <w:szCs w:val="28"/>
                <w:lang w:val="kk-KZ"/>
              </w:rPr>
            </w:pPr>
            <w:r w:rsidRPr="00F838D5">
              <w:rPr>
                <w:rFonts w:asciiTheme="majorHAnsi" w:hAnsiTheme="majorHAnsi" w:cstheme="majorHAnsi"/>
                <w:color w:val="000000" w:themeColor="text1"/>
                <w:sz w:val="28"/>
                <w:szCs w:val="28"/>
                <w:lang w:val="en-US"/>
              </w:rPr>
              <w:t>TT</w:t>
            </w:r>
          </w:p>
        </w:tc>
        <w:tc>
          <w:tcPr>
            <w:tcW w:w="1447" w:type="dxa"/>
          </w:tcPr>
          <w:p w14:paraId="256D8DAA" w14:textId="39BA3EE0" w:rsidR="003F10EF" w:rsidRPr="00F838D5" w:rsidRDefault="00090D36"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3,2</w:t>
            </w:r>
          </w:p>
        </w:tc>
        <w:tc>
          <w:tcPr>
            <w:tcW w:w="1418" w:type="dxa"/>
          </w:tcPr>
          <w:p w14:paraId="76E0670E" w14:textId="390ADFC2" w:rsidR="003F10EF" w:rsidRPr="00F838D5" w:rsidRDefault="00090D36"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6,93</w:t>
            </w:r>
          </w:p>
        </w:tc>
        <w:tc>
          <w:tcPr>
            <w:tcW w:w="1842" w:type="dxa"/>
          </w:tcPr>
          <w:p w14:paraId="19DE7C0C" w14:textId="60742B88" w:rsidR="003F10EF" w:rsidRPr="00F838D5" w:rsidRDefault="00090D36" w:rsidP="003F15AB">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1,21 сирек 8</w:t>
            </w:r>
          </w:p>
        </w:tc>
        <w:tc>
          <w:tcPr>
            <w:tcW w:w="1985" w:type="dxa"/>
          </w:tcPr>
          <w:p w14:paraId="101125F9" w14:textId="63B6EA6E" w:rsidR="003F10EF" w:rsidRPr="00F838D5" w:rsidRDefault="00090D36"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4,25</w:t>
            </w:r>
          </w:p>
        </w:tc>
        <w:tc>
          <w:tcPr>
            <w:tcW w:w="1700" w:type="dxa"/>
          </w:tcPr>
          <w:p w14:paraId="4AA1E222" w14:textId="7B4C589F" w:rsidR="003F10EF" w:rsidRPr="00F838D5" w:rsidRDefault="00090D36"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131,5</w:t>
            </w:r>
          </w:p>
        </w:tc>
      </w:tr>
      <w:tr w:rsidR="00F838D5" w:rsidRPr="00F838D5" w14:paraId="7EE9E64F" w14:textId="3F6D1721" w:rsidTr="00D6761A">
        <w:tc>
          <w:tcPr>
            <w:tcW w:w="709" w:type="dxa"/>
          </w:tcPr>
          <w:p w14:paraId="302C6CE0" w14:textId="3AF0C3B9" w:rsidR="00090D36" w:rsidRPr="00F838D5" w:rsidRDefault="00090D36"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6</w:t>
            </w:r>
          </w:p>
        </w:tc>
        <w:tc>
          <w:tcPr>
            <w:tcW w:w="2126" w:type="dxa"/>
          </w:tcPr>
          <w:p w14:paraId="335994A2" w14:textId="0BF58C9A" w:rsidR="00090D36" w:rsidRPr="00F838D5" w:rsidRDefault="00090D36"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Самурук</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5791</w:t>
            </w:r>
          </w:p>
        </w:tc>
        <w:tc>
          <w:tcPr>
            <w:tcW w:w="2127" w:type="dxa"/>
          </w:tcPr>
          <w:p w14:paraId="0EA7DABA" w14:textId="17846F01" w:rsidR="00090D36" w:rsidRPr="00F838D5" w:rsidRDefault="0017162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Қаз ақ бас  </w:t>
            </w:r>
            <w:r w:rsidR="00076707" w:rsidRPr="00F838D5">
              <w:rPr>
                <w:rFonts w:asciiTheme="majorHAnsi" w:hAnsiTheme="majorHAnsi" w:cstheme="majorHAnsi"/>
                <w:bCs/>
                <w:sz w:val="28"/>
                <w:szCs w:val="28"/>
                <w:lang w:val="kk-KZ"/>
              </w:rPr>
              <w:t>37</w:t>
            </w:r>
          </w:p>
        </w:tc>
        <w:tc>
          <w:tcPr>
            <w:tcW w:w="1275" w:type="dxa"/>
          </w:tcPr>
          <w:p w14:paraId="587EDD2C" w14:textId="7CA3A2E3" w:rsidR="00090D36" w:rsidRPr="00F838D5" w:rsidRDefault="003569C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TG</w:t>
            </w:r>
          </w:p>
        </w:tc>
        <w:tc>
          <w:tcPr>
            <w:tcW w:w="1447" w:type="dxa"/>
          </w:tcPr>
          <w:p w14:paraId="15F7C564" w14:textId="33ADECF5" w:rsidR="00090D36" w:rsidRPr="00F838D5" w:rsidRDefault="00090D36"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5,12</w:t>
            </w:r>
          </w:p>
        </w:tc>
        <w:tc>
          <w:tcPr>
            <w:tcW w:w="1418" w:type="dxa"/>
          </w:tcPr>
          <w:p w14:paraId="5D5C5016" w14:textId="326843ED" w:rsidR="00090D36" w:rsidRPr="00F838D5" w:rsidRDefault="00090D36"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4,34</w:t>
            </w:r>
          </w:p>
        </w:tc>
        <w:tc>
          <w:tcPr>
            <w:tcW w:w="1842" w:type="dxa"/>
          </w:tcPr>
          <w:p w14:paraId="39795620" w14:textId="695E6AB9" w:rsidR="00090D36" w:rsidRPr="00F838D5" w:rsidRDefault="00090D36" w:rsidP="00025FF4">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0,68 сирек 27 </w:t>
            </w:r>
            <w:r w:rsidR="00025FF4">
              <w:rPr>
                <w:rFonts w:asciiTheme="majorHAnsi" w:hAnsiTheme="majorHAnsi" w:cstheme="majorHAnsi"/>
                <w:bCs/>
                <w:sz w:val="28"/>
                <w:szCs w:val="28"/>
                <w:lang w:val="kk-KZ"/>
              </w:rPr>
              <w:t>өлі</w:t>
            </w:r>
            <w:r w:rsidRPr="00F838D5">
              <w:rPr>
                <w:rFonts w:asciiTheme="majorHAnsi" w:hAnsiTheme="majorHAnsi" w:cstheme="majorHAnsi"/>
                <w:bCs/>
                <w:sz w:val="28"/>
                <w:szCs w:val="28"/>
                <w:lang w:val="kk-KZ"/>
              </w:rPr>
              <w:t xml:space="preserve"> 2</w:t>
            </w:r>
          </w:p>
        </w:tc>
        <w:tc>
          <w:tcPr>
            <w:tcW w:w="1985" w:type="dxa"/>
          </w:tcPr>
          <w:p w14:paraId="4B46D2F8" w14:textId="3BCE33B1" w:rsidR="00090D36" w:rsidRPr="00F838D5" w:rsidRDefault="00090D36"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4,16</w:t>
            </w:r>
          </w:p>
        </w:tc>
        <w:tc>
          <w:tcPr>
            <w:tcW w:w="1700" w:type="dxa"/>
          </w:tcPr>
          <w:p w14:paraId="571D3297" w14:textId="70A1D621" w:rsidR="00090D36" w:rsidRPr="00F838D5" w:rsidRDefault="00090D36"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137</w:t>
            </w:r>
          </w:p>
        </w:tc>
      </w:tr>
      <w:tr w:rsidR="00F838D5" w:rsidRPr="00F838D5" w14:paraId="05494B2A" w14:textId="77777777" w:rsidTr="00D6761A">
        <w:tc>
          <w:tcPr>
            <w:tcW w:w="709" w:type="dxa"/>
          </w:tcPr>
          <w:p w14:paraId="0B189BED" w14:textId="478E457F" w:rsidR="00DE2CBE" w:rsidRPr="00F838D5" w:rsidRDefault="00DE2CBE"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7</w:t>
            </w:r>
          </w:p>
        </w:tc>
        <w:tc>
          <w:tcPr>
            <w:tcW w:w="2126" w:type="dxa"/>
          </w:tcPr>
          <w:p w14:paraId="4A2293C3" w14:textId="793CD649" w:rsidR="00DE2CBE" w:rsidRPr="00F838D5" w:rsidRDefault="00DE2CBE"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Кубок</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5631</w:t>
            </w:r>
          </w:p>
        </w:tc>
        <w:tc>
          <w:tcPr>
            <w:tcW w:w="2127" w:type="dxa"/>
          </w:tcPr>
          <w:p w14:paraId="2B8B7050" w14:textId="0A0B4642" w:rsidR="00DE2CBE" w:rsidRPr="00F838D5" w:rsidRDefault="0017162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Қаз ақ бас  </w:t>
            </w:r>
            <w:r w:rsidR="00076707" w:rsidRPr="00F838D5">
              <w:rPr>
                <w:rFonts w:asciiTheme="majorHAnsi" w:hAnsiTheme="majorHAnsi" w:cstheme="majorHAnsi"/>
                <w:bCs/>
                <w:sz w:val="28"/>
                <w:szCs w:val="28"/>
                <w:lang w:val="kk-KZ"/>
              </w:rPr>
              <w:t>16</w:t>
            </w:r>
          </w:p>
        </w:tc>
        <w:tc>
          <w:tcPr>
            <w:tcW w:w="1275" w:type="dxa"/>
          </w:tcPr>
          <w:p w14:paraId="1F608A0D" w14:textId="45552AC9" w:rsidR="00DE2CBE" w:rsidRPr="00F838D5" w:rsidRDefault="006C7A76" w:rsidP="00594890">
            <w:pPr>
              <w:jc w:val="center"/>
              <w:rPr>
                <w:rFonts w:asciiTheme="majorHAnsi" w:hAnsiTheme="majorHAnsi" w:cstheme="majorHAnsi"/>
                <w:bCs/>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447" w:type="dxa"/>
          </w:tcPr>
          <w:p w14:paraId="559CD828" w14:textId="4F26510D" w:rsidR="00DE2CBE" w:rsidRPr="00F838D5" w:rsidRDefault="00DE2CBE"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5,9</w:t>
            </w:r>
          </w:p>
        </w:tc>
        <w:tc>
          <w:tcPr>
            <w:tcW w:w="1418" w:type="dxa"/>
          </w:tcPr>
          <w:p w14:paraId="7D1D62A6" w14:textId="67BF01E2" w:rsidR="00DE2CBE" w:rsidRPr="00F838D5" w:rsidRDefault="00076707"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6,31</w:t>
            </w:r>
          </w:p>
        </w:tc>
        <w:tc>
          <w:tcPr>
            <w:tcW w:w="1842" w:type="dxa"/>
          </w:tcPr>
          <w:p w14:paraId="6B5E7EA0" w14:textId="25B82906" w:rsidR="00DE2CBE" w:rsidRPr="00F838D5" w:rsidRDefault="00076707"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0,92</w:t>
            </w:r>
          </w:p>
        </w:tc>
        <w:tc>
          <w:tcPr>
            <w:tcW w:w="1985" w:type="dxa"/>
          </w:tcPr>
          <w:p w14:paraId="232CB7CA" w14:textId="250A9091" w:rsidR="00DE2CBE" w:rsidRPr="00F838D5" w:rsidRDefault="00076707"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4,25</w:t>
            </w:r>
          </w:p>
        </w:tc>
        <w:tc>
          <w:tcPr>
            <w:tcW w:w="1700" w:type="dxa"/>
          </w:tcPr>
          <w:p w14:paraId="05937702" w14:textId="2158C5CC" w:rsidR="00DE2CBE" w:rsidRPr="00F838D5" w:rsidRDefault="00076707"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322,6</w:t>
            </w:r>
          </w:p>
        </w:tc>
      </w:tr>
      <w:tr w:rsidR="00F838D5" w:rsidRPr="00F838D5" w14:paraId="1E905AFE" w14:textId="77777777" w:rsidTr="00D6761A">
        <w:tc>
          <w:tcPr>
            <w:tcW w:w="709" w:type="dxa"/>
          </w:tcPr>
          <w:p w14:paraId="3D3200ED" w14:textId="22FF7F31" w:rsidR="001C73A2" w:rsidRPr="00F838D5" w:rsidRDefault="001C73A2"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8</w:t>
            </w:r>
          </w:p>
        </w:tc>
        <w:tc>
          <w:tcPr>
            <w:tcW w:w="2126" w:type="dxa"/>
          </w:tcPr>
          <w:p w14:paraId="425A5CBE" w14:textId="2DF5A9EE" w:rsidR="001C73A2" w:rsidRPr="00F838D5" w:rsidRDefault="001C73A2"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Крепыш</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7280</w:t>
            </w:r>
          </w:p>
        </w:tc>
        <w:tc>
          <w:tcPr>
            <w:tcW w:w="2127" w:type="dxa"/>
          </w:tcPr>
          <w:p w14:paraId="1FA4AAEF" w14:textId="23C24CEB" w:rsidR="001C73A2" w:rsidRPr="00F838D5" w:rsidRDefault="0017162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Қаз ақ бас  </w:t>
            </w:r>
            <w:r w:rsidR="001C73A2" w:rsidRPr="00F838D5">
              <w:rPr>
                <w:rFonts w:asciiTheme="majorHAnsi" w:hAnsiTheme="majorHAnsi" w:cstheme="majorHAnsi"/>
                <w:bCs/>
                <w:sz w:val="28"/>
                <w:szCs w:val="28"/>
                <w:lang w:val="kk-KZ"/>
              </w:rPr>
              <w:t>40</w:t>
            </w:r>
          </w:p>
        </w:tc>
        <w:tc>
          <w:tcPr>
            <w:tcW w:w="1275" w:type="dxa"/>
          </w:tcPr>
          <w:p w14:paraId="0B3E585C" w14:textId="64BB2681" w:rsidR="001C73A2" w:rsidRPr="00F838D5" w:rsidRDefault="006C7A76" w:rsidP="00594890">
            <w:pPr>
              <w:jc w:val="center"/>
              <w:rPr>
                <w:rFonts w:asciiTheme="majorHAnsi" w:hAnsiTheme="majorHAnsi" w:cstheme="majorHAnsi"/>
                <w:bCs/>
                <w:sz w:val="28"/>
                <w:szCs w:val="28"/>
                <w:lang w:val="kk-KZ"/>
              </w:rPr>
            </w:pPr>
            <w:r w:rsidRPr="00F838D5">
              <w:rPr>
                <w:rFonts w:asciiTheme="majorHAnsi" w:hAnsiTheme="majorHAnsi" w:cstheme="majorHAnsi"/>
                <w:color w:val="000000" w:themeColor="text1"/>
                <w:sz w:val="28"/>
                <w:szCs w:val="28"/>
                <w:lang w:val="en-US"/>
              </w:rPr>
              <w:t>GG</w:t>
            </w:r>
          </w:p>
        </w:tc>
        <w:tc>
          <w:tcPr>
            <w:tcW w:w="1447" w:type="dxa"/>
          </w:tcPr>
          <w:p w14:paraId="71D08A79" w14:textId="40873F1F" w:rsidR="001C73A2" w:rsidRPr="00F838D5" w:rsidRDefault="001C73A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3,35</w:t>
            </w:r>
          </w:p>
        </w:tc>
        <w:tc>
          <w:tcPr>
            <w:tcW w:w="1418" w:type="dxa"/>
          </w:tcPr>
          <w:p w14:paraId="685D47FB" w14:textId="1F8D6699" w:rsidR="001C73A2" w:rsidRPr="00F838D5" w:rsidRDefault="001C73A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6,9</w:t>
            </w:r>
          </w:p>
        </w:tc>
        <w:tc>
          <w:tcPr>
            <w:tcW w:w="1842" w:type="dxa"/>
          </w:tcPr>
          <w:p w14:paraId="5D9F43F8" w14:textId="0EA5C95C" w:rsidR="001C73A2" w:rsidRPr="00F838D5" w:rsidRDefault="001C73A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1,03</w:t>
            </w:r>
          </w:p>
        </w:tc>
        <w:tc>
          <w:tcPr>
            <w:tcW w:w="1985" w:type="dxa"/>
          </w:tcPr>
          <w:p w14:paraId="41FF6E7D" w14:textId="092A96BB" w:rsidR="001C73A2" w:rsidRPr="00F838D5" w:rsidRDefault="001C73A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4,25</w:t>
            </w:r>
          </w:p>
        </w:tc>
        <w:tc>
          <w:tcPr>
            <w:tcW w:w="1700" w:type="dxa"/>
          </w:tcPr>
          <w:p w14:paraId="7F3E92BD" w14:textId="41E54246" w:rsidR="001C73A2" w:rsidRPr="00F838D5" w:rsidRDefault="001C73A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285,3</w:t>
            </w:r>
          </w:p>
        </w:tc>
      </w:tr>
      <w:tr w:rsidR="00F838D5" w:rsidRPr="00F838D5" w14:paraId="13DF1450" w14:textId="77777777" w:rsidTr="00D6761A">
        <w:tc>
          <w:tcPr>
            <w:tcW w:w="709" w:type="dxa"/>
          </w:tcPr>
          <w:p w14:paraId="25E4A16C" w14:textId="701AF908" w:rsidR="00DC5D90" w:rsidRPr="00F838D5" w:rsidRDefault="00DC5D9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9</w:t>
            </w:r>
          </w:p>
        </w:tc>
        <w:tc>
          <w:tcPr>
            <w:tcW w:w="2126" w:type="dxa"/>
          </w:tcPr>
          <w:p w14:paraId="4F117358" w14:textId="4484C93B" w:rsidR="00DC5D90" w:rsidRPr="00F838D5" w:rsidRDefault="00CF3EFE"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Кабан</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w:t>
            </w:r>
            <w:r w:rsidR="00FF3153" w:rsidRPr="00F838D5">
              <w:rPr>
                <w:rFonts w:asciiTheme="majorHAnsi" w:hAnsiTheme="majorHAnsi" w:cstheme="majorHAnsi"/>
                <w:bCs/>
                <w:sz w:val="28"/>
                <w:szCs w:val="28"/>
                <w:lang w:val="kk-KZ"/>
              </w:rPr>
              <w:t>4929</w:t>
            </w:r>
          </w:p>
        </w:tc>
        <w:tc>
          <w:tcPr>
            <w:tcW w:w="2127" w:type="dxa"/>
          </w:tcPr>
          <w:p w14:paraId="6B82CFE8" w14:textId="7CBDEF42" w:rsidR="00DC5D90" w:rsidRPr="00F838D5" w:rsidRDefault="00CF3EFE"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Каз бел 41</w:t>
            </w:r>
          </w:p>
        </w:tc>
        <w:tc>
          <w:tcPr>
            <w:tcW w:w="1275" w:type="dxa"/>
          </w:tcPr>
          <w:p w14:paraId="146EE86D" w14:textId="631EA102" w:rsidR="00DC5D90" w:rsidRPr="00F838D5" w:rsidRDefault="00247D55" w:rsidP="00594890">
            <w:pPr>
              <w:jc w:val="center"/>
              <w:rPr>
                <w:rFonts w:asciiTheme="majorHAnsi" w:hAnsiTheme="majorHAnsi" w:cstheme="majorHAnsi"/>
                <w:bCs/>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GG</w:t>
            </w:r>
          </w:p>
        </w:tc>
        <w:tc>
          <w:tcPr>
            <w:tcW w:w="1447" w:type="dxa"/>
          </w:tcPr>
          <w:p w14:paraId="7DD75BB6" w14:textId="54495A1D" w:rsidR="00DC5D90" w:rsidRPr="00F838D5" w:rsidRDefault="00CF3EFE"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4,48</w:t>
            </w:r>
          </w:p>
        </w:tc>
        <w:tc>
          <w:tcPr>
            <w:tcW w:w="1418" w:type="dxa"/>
          </w:tcPr>
          <w:p w14:paraId="49E64536" w14:textId="1D12DB16" w:rsidR="00DC5D90" w:rsidRPr="00F838D5" w:rsidRDefault="00CF3EFE"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7,19</w:t>
            </w:r>
          </w:p>
        </w:tc>
        <w:tc>
          <w:tcPr>
            <w:tcW w:w="1842" w:type="dxa"/>
          </w:tcPr>
          <w:p w14:paraId="21F9F845" w14:textId="776B9895" w:rsidR="00DC5D90" w:rsidRPr="00F838D5" w:rsidRDefault="00CF3EFE"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0,91</w:t>
            </w:r>
          </w:p>
        </w:tc>
        <w:tc>
          <w:tcPr>
            <w:tcW w:w="1985" w:type="dxa"/>
          </w:tcPr>
          <w:p w14:paraId="0DB625C4" w14:textId="75C971CE" w:rsidR="00DC5D90" w:rsidRPr="00F838D5" w:rsidRDefault="00CF3EFE"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4,16</w:t>
            </w:r>
          </w:p>
        </w:tc>
        <w:tc>
          <w:tcPr>
            <w:tcW w:w="1700" w:type="dxa"/>
          </w:tcPr>
          <w:p w14:paraId="1FD39A9C" w14:textId="4C1FD868" w:rsidR="00DC5D90" w:rsidRPr="00F838D5" w:rsidRDefault="00CF3EFE"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321,3</w:t>
            </w:r>
          </w:p>
        </w:tc>
      </w:tr>
      <w:tr w:rsidR="00F838D5" w:rsidRPr="00F838D5" w14:paraId="33D7E05F" w14:textId="77777777" w:rsidTr="00D6761A">
        <w:tc>
          <w:tcPr>
            <w:tcW w:w="709" w:type="dxa"/>
          </w:tcPr>
          <w:p w14:paraId="44B77AF9" w14:textId="7BC77C31" w:rsidR="00FF3153" w:rsidRPr="00F838D5" w:rsidRDefault="00FF3153"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10</w:t>
            </w:r>
          </w:p>
        </w:tc>
        <w:tc>
          <w:tcPr>
            <w:tcW w:w="2126" w:type="dxa"/>
          </w:tcPr>
          <w:p w14:paraId="4DF58BCE" w14:textId="3528B7FF" w:rsidR="00FF3153" w:rsidRPr="00F838D5" w:rsidRDefault="00FF3153"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Клон</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3807</w:t>
            </w:r>
          </w:p>
        </w:tc>
        <w:tc>
          <w:tcPr>
            <w:tcW w:w="2127" w:type="dxa"/>
          </w:tcPr>
          <w:p w14:paraId="60014682" w14:textId="3B0DD92E" w:rsidR="00FF3153" w:rsidRPr="00F838D5" w:rsidRDefault="0017162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Қаз ақ бас  </w:t>
            </w:r>
            <w:r w:rsidR="00FF3153" w:rsidRPr="00F838D5">
              <w:rPr>
                <w:rFonts w:asciiTheme="majorHAnsi" w:hAnsiTheme="majorHAnsi" w:cstheme="majorHAnsi"/>
                <w:bCs/>
                <w:sz w:val="28"/>
                <w:szCs w:val="28"/>
                <w:lang w:val="kk-KZ"/>
              </w:rPr>
              <w:t>8</w:t>
            </w:r>
          </w:p>
        </w:tc>
        <w:tc>
          <w:tcPr>
            <w:tcW w:w="1275" w:type="dxa"/>
          </w:tcPr>
          <w:p w14:paraId="2BFADFEA" w14:textId="6BB65C7F" w:rsidR="00FF3153" w:rsidRPr="00F838D5" w:rsidRDefault="00247D55" w:rsidP="00594890">
            <w:pPr>
              <w:jc w:val="center"/>
              <w:rPr>
                <w:rFonts w:asciiTheme="majorHAnsi" w:hAnsiTheme="majorHAnsi" w:cstheme="majorHAnsi"/>
                <w:bCs/>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TT</w:t>
            </w:r>
          </w:p>
        </w:tc>
        <w:tc>
          <w:tcPr>
            <w:tcW w:w="1447" w:type="dxa"/>
          </w:tcPr>
          <w:p w14:paraId="526CE30E" w14:textId="4A430107"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2,56</w:t>
            </w:r>
          </w:p>
        </w:tc>
        <w:tc>
          <w:tcPr>
            <w:tcW w:w="1418" w:type="dxa"/>
          </w:tcPr>
          <w:p w14:paraId="364F8221" w14:textId="049958CB"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7.12</w:t>
            </w:r>
          </w:p>
        </w:tc>
        <w:tc>
          <w:tcPr>
            <w:tcW w:w="1842" w:type="dxa"/>
          </w:tcPr>
          <w:p w14:paraId="233FF100" w14:textId="09F02743"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0,89</w:t>
            </w:r>
          </w:p>
        </w:tc>
        <w:tc>
          <w:tcPr>
            <w:tcW w:w="1985" w:type="dxa"/>
          </w:tcPr>
          <w:p w14:paraId="670D4BA3" w14:textId="5D1EDBB4"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4,6</w:t>
            </w:r>
          </w:p>
        </w:tc>
        <w:tc>
          <w:tcPr>
            <w:tcW w:w="1700" w:type="dxa"/>
          </w:tcPr>
          <w:p w14:paraId="041BA6BA" w14:textId="03DF623C"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113</w:t>
            </w:r>
          </w:p>
        </w:tc>
      </w:tr>
      <w:tr w:rsidR="00F838D5" w:rsidRPr="00F838D5" w14:paraId="3B9BA59F" w14:textId="77777777" w:rsidTr="00D6761A">
        <w:tc>
          <w:tcPr>
            <w:tcW w:w="709" w:type="dxa"/>
          </w:tcPr>
          <w:p w14:paraId="7D889608" w14:textId="5D2D9CE0" w:rsidR="00FF3153" w:rsidRPr="00F838D5" w:rsidRDefault="00FF3153"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11</w:t>
            </w:r>
          </w:p>
        </w:tc>
        <w:tc>
          <w:tcPr>
            <w:tcW w:w="2126" w:type="dxa"/>
          </w:tcPr>
          <w:p w14:paraId="7BF0B6E0" w14:textId="76278A20" w:rsidR="00FF3153" w:rsidRPr="00F838D5" w:rsidRDefault="00FF3153"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Принц</w:t>
            </w:r>
            <w:r w:rsidR="00594890" w:rsidRPr="00F838D5">
              <w:rPr>
                <w:rFonts w:asciiTheme="majorHAnsi" w:hAnsiTheme="majorHAnsi" w:cstheme="majorHAnsi"/>
                <w:bCs/>
                <w:sz w:val="28"/>
                <w:szCs w:val="28"/>
                <w:lang w:val="kk-KZ"/>
              </w:rPr>
              <w:t xml:space="preserve">, </w:t>
            </w:r>
            <w:r w:rsidRPr="00F838D5">
              <w:rPr>
                <w:rFonts w:asciiTheme="majorHAnsi" w:hAnsiTheme="majorHAnsi" w:cstheme="majorHAnsi"/>
                <w:bCs/>
                <w:sz w:val="28"/>
                <w:szCs w:val="28"/>
                <w:lang w:val="kk-KZ"/>
              </w:rPr>
              <w:t xml:space="preserve"> 3733</w:t>
            </w:r>
          </w:p>
        </w:tc>
        <w:tc>
          <w:tcPr>
            <w:tcW w:w="2127" w:type="dxa"/>
          </w:tcPr>
          <w:p w14:paraId="5CA4A6E2" w14:textId="1F98B738" w:rsidR="00FF3153" w:rsidRPr="00F838D5" w:rsidRDefault="0017162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Қаз ақ бас  </w:t>
            </w:r>
            <w:r w:rsidR="00FF3153" w:rsidRPr="00F838D5">
              <w:rPr>
                <w:rFonts w:asciiTheme="majorHAnsi" w:hAnsiTheme="majorHAnsi" w:cstheme="majorHAnsi"/>
                <w:bCs/>
                <w:sz w:val="28"/>
                <w:szCs w:val="28"/>
                <w:lang w:val="kk-KZ"/>
              </w:rPr>
              <w:t>24</w:t>
            </w:r>
          </w:p>
        </w:tc>
        <w:tc>
          <w:tcPr>
            <w:tcW w:w="1275" w:type="dxa"/>
          </w:tcPr>
          <w:p w14:paraId="33A32184" w14:textId="53673413" w:rsidR="00FF3153" w:rsidRPr="00F838D5" w:rsidRDefault="00247D55" w:rsidP="00594890">
            <w:pPr>
              <w:jc w:val="center"/>
              <w:rPr>
                <w:rFonts w:asciiTheme="majorHAnsi" w:hAnsiTheme="majorHAnsi" w:cstheme="majorHAnsi"/>
                <w:bCs/>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447" w:type="dxa"/>
          </w:tcPr>
          <w:p w14:paraId="144990A2" w14:textId="18EED6F0"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3,0</w:t>
            </w:r>
          </w:p>
        </w:tc>
        <w:tc>
          <w:tcPr>
            <w:tcW w:w="1418" w:type="dxa"/>
          </w:tcPr>
          <w:p w14:paraId="653E5BDC" w14:textId="1DB886DD"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4,25</w:t>
            </w:r>
          </w:p>
        </w:tc>
        <w:tc>
          <w:tcPr>
            <w:tcW w:w="1842" w:type="dxa"/>
          </w:tcPr>
          <w:p w14:paraId="2456EBED" w14:textId="4B1A7F50"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0,86</w:t>
            </w:r>
          </w:p>
        </w:tc>
        <w:tc>
          <w:tcPr>
            <w:tcW w:w="1985" w:type="dxa"/>
          </w:tcPr>
          <w:p w14:paraId="35A5B73E" w14:textId="5F7A77EA" w:rsidR="00FF3153" w:rsidRPr="00F838D5" w:rsidRDefault="00FF315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22</w:t>
            </w:r>
          </w:p>
        </w:tc>
        <w:tc>
          <w:tcPr>
            <w:tcW w:w="1700" w:type="dxa"/>
          </w:tcPr>
          <w:p w14:paraId="31739EB0" w14:textId="77777777" w:rsidR="00FF3153" w:rsidRPr="00F838D5" w:rsidRDefault="00FF3153" w:rsidP="00594890">
            <w:pPr>
              <w:jc w:val="center"/>
              <w:rPr>
                <w:rFonts w:asciiTheme="majorHAnsi" w:hAnsiTheme="majorHAnsi" w:cstheme="majorHAnsi"/>
                <w:bCs/>
                <w:sz w:val="28"/>
                <w:szCs w:val="28"/>
                <w:lang w:val="kk-KZ"/>
              </w:rPr>
            </w:pPr>
          </w:p>
        </w:tc>
      </w:tr>
      <w:tr w:rsidR="00F838D5" w:rsidRPr="00F838D5" w14:paraId="7A003163" w14:textId="77777777" w:rsidTr="00D6761A">
        <w:tc>
          <w:tcPr>
            <w:tcW w:w="709" w:type="dxa"/>
          </w:tcPr>
          <w:p w14:paraId="31695FC6" w14:textId="747389EA" w:rsidR="00FF3153" w:rsidRPr="00F838D5" w:rsidRDefault="00FF3153"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12</w:t>
            </w:r>
          </w:p>
        </w:tc>
        <w:tc>
          <w:tcPr>
            <w:tcW w:w="2126" w:type="dxa"/>
          </w:tcPr>
          <w:p w14:paraId="328BFF7B" w14:textId="65EADB51" w:rsidR="00FF3153" w:rsidRPr="00F838D5" w:rsidRDefault="00FF3153"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Бизон</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w:t>
            </w:r>
            <w:r w:rsidR="00925ED2" w:rsidRPr="00F838D5">
              <w:rPr>
                <w:rFonts w:asciiTheme="majorHAnsi" w:hAnsiTheme="majorHAnsi" w:cstheme="majorHAnsi"/>
                <w:bCs/>
                <w:sz w:val="28"/>
                <w:szCs w:val="28"/>
                <w:lang w:val="kk-KZ"/>
              </w:rPr>
              <w:t>3682</w:t>
            </w:r>
          </w:p>
        </w:tc>
        <w:tc>
          <w:tcPr>
            <w:tcW w:w="2127" w:type="dxa"/>
          </w:tcPr>
          <w:p w14:paraId="3FD4CF46" w14:textId="46CE23E5" w:rsidR="00FF3153" w:rsidRPr="00F838D5" w:rsidRDefault="00171620"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 xml:space="preserve">Қаз ақ бас  </w:t>
            </w:r>
            <w:r w:rsidR="00925ED2" w:rsidRPr="00F838D5">
              <w:rPr>
                <w:rFonts w:asciiTheme="majorHAnsi" w:hAnsiTheme="majorHAnsi" w:cstheme="majorHAnsi"/>
                <w:bCs/>
                <w:sz w:val="28"/>
                <w:szCs w:val="28"/>
                <w:lang w:val="kk-KZ"/>
              </w:rPr>
              <w:t>35</w:t>
            </w:r>
          </w:p>
        </w:tc>
        <w:tc>
          <w:tcPr>
            <w:tcW w:w="1275" w:type="dxa"/>
          </w:tcPr>
          <w:p w14:paraId="6220961B" w14:textId="4326DF34" w:rsidR="00FF3153" w:rsidRPr="00F838D5" w:rsidRDefault="003569C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TG</w:t>
            </w:r>
          </w:p>
        </w:tc>
        <w:tc>
          <w:tcPr>
            <w:tcW w:w="1447" w:type="dxa"/>
          </w:tcPr>
          <w:p w14:paraId="172B764F" w14:textId="474D64AB" w:rsidR="00FF3153" w:rsidRPr="00F838D5" w:rsidRDefault="003F15AB" w:rsidP="003F15AB">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w:t>
            </w:r>
            <w:r w:rsidR="00925ED2"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5</w:t>
            </w:r>
            <w:r w:rsidR="00925ED2" w:rsidRPr="00F838D5">
              <w:rPr>
                <w:rFonts w:asciiTheme="majorHAnsi" w:hAnsiTheme="majorHAnsi" w:cstheme="majorHAnsi"/>
                <w:bCs/>
                <w:sz w:val="28"/>
                <w:szCs w:val="28"/>
                <w:lang w:val="kk-KZ"/>
              </w:rPr>
              <w:t>5</w:t>
            </w:r>
          </w:p>
        </w:tc>
        <w:tc>
          <w:tcPr>
            <w:tcW w:w="1418" w:type="dxa"/>
          </w:tcPr>
          <w:p w14:paraId="796668C5" w14:textId="464CCA02" w:rsidR="00FF3153" w:rsidRPr="00F838D5" w:rsidRDefault="001566D4"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4,33</w:t>
            </w:r>
          </w:p>
        </w:tc>
        <w:tc>
          <w:tcPr>
            <w:tcW w:w="1842" w:type="dxa"/>
          </w:tcPr>
          <w:p w14:paraId="68CE56FC" w14:textId="028A8FCA" w:rsidR="00FF3153" w:rsidRPr="00F838D5" w:rsidRDefault="00925ED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0,47</w:t>
            </w:r>
          </w:p>
        </w:tc>
        <w:tc>
          <w:tcPr>
            <w:tcW w:w="1985" w:type="dxa"/>
          </w:tcPr>
          <w:p w14:paraId="4EEBE055" w14:textId="785726E5" w:rsidR="00FF3153" w:rsidRPr="00F838D5" w:rsidRDefault="00925ED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21 брак</w:t>
            </w:r>
          </w:p>
        </w:tc>
        <w:tc>
          <w:tcPr>
            <w:tcW w:w="1700" w:type="dxa"/>
          </w:tcPr>
          <w:p w14:paraId="4A09EE1A" w14:textId="75FB355B" w:rsidR="00FF3153" w:rsidRPr="00F838D5" w:rsidRDefault="00925ED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233</w:t>
            </w:r>
          </w:p>
        </w:tc>
      </w:tr>
      <w:tr w:rsidR="00F838D5" w:rsidRPr="00F838D5" w14:paraId="0E348861" w14:textId="77777777" w:rsidTr="00D6761A">
        <w:tc>
          <w:tcPr>
            <w:tcW w:w="709" w:type="dxa"/>
          </w:tcPr>
          <w:p w14:paraId="6B1FD631" w14:textId="1060B0DB" w:rsidR="00925ED2" w:rsidRPr="00F838D5" w:rsidRDefault="00925ED2"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13</w:t>
            </w:r>
          </w:p>
        </w:tc>
        <w:tc>
          <w:tcPr>
            <w:tcW w:w="2126" w:type="dxa"/>
          </w:tcPr>
          <w:p w14:paraId="3F68FD0D" w14:textId="7DECAFA1" w:rsidR="00925ED2" w:rsidRPr="00F838D5" w:rsidRDefault="00925ED2"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Париж</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4917</w:t>
            </w:r>
          </w:p>
        </w:tc>
        <w:tc>
          <w:tcPr>
            <w:tcW w:w="2127" w:type="dxa"/>
          </w:tcPr>
          <w:p w14:paraId="39C0C11A" w14:textId="183A4DFD" w:rsidR="00925ED2" w:rsidRPr="00F838D5" w:rsidRDefault="00226202" w:rsidP="0017162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30</w:t>
            </w:r>
          </w:p>
        </w:tc>
        <w:tc>
          <w:tcPr>
            <w:tcW w:w="1275" w:type="dxa"/>
          </w:tcPr>
          <w:p w14:paraId="32BCD312" w14:textId="77777777" w:rsidR="00925ED2" w:rsidRPr="00F838D5" w:rsidRDefault="00925ED2" w:rsidP="00594890">
            <w:pPr>
              <w:jc w:val="center"/>
              <w:rPr>
                <w:rFonts w:asciiTheme="majorHAnsi" w:hAnsiTheme="majorHAnsi" w:cstheme="majorHAnsi"/>
                <w:bCs/>
                <w:sz w:val="28"/>
                <w:szCs w:val="28"/>
                <w:lang w:val="kk-KZ"/>
              </w:rPr>
            </w:pPr>
          </w:p>
        </w:tc>
        <w:tc>
          <w:tcPr>
            <w:tcW w:w="1447" w:type="dxa"/>
          </w:tcPr>
          <w:p w14:paraId="10FA1E1A" w14:textId="3517AA47" w:rsidR="00925ED2" w:rsidRPr="00F838D5" w:rsidRDefault="00925ED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3,75</w:t>
            </w:r>
          </w:p>
        </w:tc>
        <w:tc>
          <w:tcPr>
            <w:tcW w:w="1418" w:type="dxa"/>
          </w:tcPr>
          <w:p w14:paraId="666186A3" w14:textId="67EC39EF" w:rsidR="00925ED2" w:rsidRPr="00F838D5" w:rsidRDefault="00925ED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6,92</w:t>
            </w:r>
          </w:p>
        </w:tc>
        <w:tc>
          <w:tcPr>
            <w:tcW w:w="1842" w:type="dxa"/>
          </w:tcPr>
          <w:p w14:paraId="46770816" w14:textId="03515FC9" w:rsidR="00925ED2" w:rsidRPr="00F838D5" w:rsidRDefault="00925ED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0,75 сирек 18</w:t>
            </w:r>
          </w:p>
        </w:tc>
        <w:tc>
          <w:tcPr>
            <w:tcW w:w="1985" w:type="dxa"/>
          </w:tcPr>
          <w:p w14:paraId="5F7E0AE8" w14:textId="4043AD61" w:rsidR="00925ED2" w:rsidRPr="00F838D5" w:rsidRDefault="00925ED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4,3</w:t>
            </w:r>
          </w:p>
        </w:tc>
        <w:tc>
          <w:tcPr>
            <w:tcW w:w="1700" w:type="dxa"/>
          </w:tcPr>
          <w:p w14:paraId="01755B19" w14:textId="7F5F3A6D" w:rsidR="00925ED2" w:rsidRPr="00F838D5" w:rsidRDefault="00925ED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235,7</w:t>
            </w:r>
          </w:p>
        </w:tc>
      </w:tr>
      <w:tr w:rsidR="00F838D5" w:rsidRPr="00F838D5" w14:paraId="3583ED27" w14:textId="77777777" w:rsidTr="00BC728E">
        <w:tc>
          <w:tcPr>
            <w:tcW w:w="709" w:type="dxa"/>
            <w:tcBorders>
              <w:bottom w:val="single" w:sz="4" w:space="0" w:color="auto"/>
            </w:tcBorders>
          </w:tcPr>
          <w:p w14:paraId="4C9CA0A7" w14:textId="4044533E" w:rsidR="00925ED2" w:rsidRPr="00F838D5" w:rsidRDefault="00226202"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14</w:t>
            </w:r>
          </w:p>
        </w:tc>
        <w:tc>
          <w:tcPr>
            <w:tcW w:w="2126" w:type="dxa"/>
            <w:tcBorders>
              <w:bottom w:val="single" w:sz="4" w:space="0" w:color="auto"/>
            </w:tcBorders>
          </w:tcPr>
          <w:p w14:paraId="2FCC11F7" w14:textId="7C1AA154" w:rsidR="00925ED2" w:rsidRPr="00F838D5" w:rsidRDefault="00226202"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Моритц</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474</w:t>
            </w:r>
          </w:p>
        </w:tc>
        <w:tc>
          <w:tcPr>
            <w:tcW w:w="2127" w:type="dxa"/>
            <w:tcBorders>
              <w:bottom w:val="single" w:sz="4" w:space="0" w:color="auto"/>
            </w:tcBorders>
          </w:tcPr>
          <w:p w14:paraId="42DA0EC4" w14:textId="013824A3" w:rsidR="00925ED2" w:rsidRPr="00F838D5" w:rsidRDefault="00226202" w:rsidP="0017162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30</w:t>
            </w:r>
          </w:p>
        </w:tc>
        <w:tc>
          <w:tcPr>
            <w:tcW w:w="1275" w:type="dxa"/>
            <w:tcBorders>
              <w:bottom w:val="single" w:sz="4" w:space="0" w:color="auto"/>
            </w:tcBorders>
          </w:tcPr>
          <w:p w14:paraId="42754D78" w14:textId="77777777" w:rsidR="00925ED2" w:rsidRPr="00F838D5" w:rsidRDefault="00925ED2" w:rsidP="00594890">
            <w:pPr>
              <w:jc w:val="center"/>
              <w:rPr>
                <w:rFonts w:asciiTheme="majorHAnsi" w:hAnsiTheme="majorHAnsi" w:cstheme="majorHAnsi"/>
                <w:bCs/>
                <w:sz w:val="28"/>
                <w:szCs w:val="28"/>
                <w:lang w:val="kk-KZ"/>
              </w:rPr>
            </w:pPr>
          </w:p>
        </w:tc>
        <w:tc>
          <w:tcPr>
            <w:tcW w:w="1447" w:type="dxa"/>
            <w:tcBorders>
              <w:bottom w:val="single" w:sz="4" w:space="0" w:color="auto"/>
            </w:tcBorders>
          </w:tcPr>
          <w:p w14:paraId="2929CD63" w14:textId="47475383" w:rsidR="00925ED2" w:rsidRPr="00F838D5" w:rsidRDefault="0022620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3,34</w:t>
            </w:r>
          </w:p>
        </w:tc>
        <w:tc>
          <w:tcPr>
            <w:tcW w:w="1418" w:type="dxa"/>
            <w:tcBorders>
              <w:bottom w:val="single" w:sz="4" w:space="0" w:color="auto"/>
            </w:tcBorders>
          </w:tcPr>
          <w:p w14:paraId="43B90BCF" w14:textId="165BB28B" w:rsidR="00925ED2" w:rsidRPr="00F838D5" w:rsidRDefault="0022620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7,14</w:t>
            </w:r>
          </w:p>
        </w:tc>
        <w:tc>
          <w:tcPr>
            <w:tcW w:w="1842" w:type="dxa"/>
            <w:tcBorders>
              <w:bottom w:val="single" w:sz="4" w:space="0" w:color="auto"/>
            </w:tcBorders>
          </w:tcPr>
          <w:p w14:paraId="7DE739BB" w14:textId="77777777" w:rsidR="00925ED2" w:rsidRPr="00F838D5" w:rsidRDefault="0022620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0,78</w:t>
            </w:r>
          </w:p>
          <w:p w14:paraId="2D06CA8F" w14:textId="26991017" w:rsidR="00226202" w:rsidRPr="00F838D5" w:rsidRDefault="0022620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9</w:t>
            </w:r>
          </w:p>
        </w:tc>
        <w:tc>
          <w:tcPr>
            <w:tcW w:w="1985" w:type="dxa"/>
            <w:tcBorders>
              <w:bottom w:val="single" w:sz="4" w:space="0" w:color="auto"/>
            </w:tcBorders>
          </w:tcPr>
          <w:p w14:paraId="789598ED" w14:textId="590AFD2C" w:rsidR="00925ED2" w:rsidRPr="00F838D5" w:rsidRDefault="0022620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w:t>
            </w:r>
          </w:p>
        </w:tc>
        <w:tc>
          <w:tcPr>
            <w:tcW w:w="1700" w:type="dxa"/>
            <w:tcBorders>
              <w:bottom w:val="single" w:sz="4" w:space="0" w:color="auto"/>
            </w:tcBorders>
          </w:tcPr>
          <w:p w14:paraId="1E18B928" w14:textId="20CD5B66" w:rsidR="00925ED2" w:rsidRPr="00F838D5" w:rsidRDefault="0022620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208,6</w:t>
            </w:r>
          </w:p>
        </w:tc>
      </w:tr>
      <w:tr w:rsidR="00F838D5" w:rsidRPr="00F838D5" w14:paraId="1903192B" w14:textId="77777777" w:rsidTr="00BC728E">
        <w:tc>
          <w:tcPr>
            <w:tcW w:w="709" w:type="dxa"/>
            <w:tcBorders>
              <w:bottom w:val="nil"/>
            </w:tcBorders>
          </w:tcPr>
          <w:p w14:paraId="3D415B77" w14:textId="26E95273" w:rsidR="00C20E8F" w:rsidRPr="00F838D5" w:rsidRDefault="00C20E8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15</w:t>
            </w:r>
          </w:p>
        </w:tc>
        <w:tc>
          <w:tcPr>
            <w:tcW w:w="2126" w:type="dxa"/>
            <w:tcBorders>
              <w:bottom w:val="nil"/>
            </w:tcBorders>
          </w:tcPr>
          <w:p w14:paraId="0F5EC438" w14:textId="24AC1EA9" w:rsidR="00C20E8F" w:rsidRPr="00F838D5" w:rsidRDefault="00C20E8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Зевс</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3204</w:t>
            </w:r>
          </w:p>
        </w:tc>
        <w:tc>
          <w:tcPr>
            <w:tcW w:w="2127" w:type="dxa"/>
            <w:tcBorders>
              <w:bottom w:val="nil"/>
            </w:tcBorders>
          </w:tcPr>
          <w:p w14:paraId="419A3F9B" w14:textId="229B63FE" w:rsidR="00C20E8F" w:rsidRPr="00F838D5" w:rsidRDefault="009024CE" w:rsidP="0017162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30</w:t>
            </w:r>
          </w:p>
        </w:tc>
        <w:tc>
          <w:tcPr>
            <w:tcW w:w="1275" w:type="dxa"/>
            <w:tcBorders>
              <w:bottom w:val="nil"/>
            </w:tcBorders>
          </w:tcPr>
          <w:p w14:paraId="5586FE0A" w14:textId="77777777" w:rsidR="00C20E8F" w:rsidRPr="00F838D5" w:rsidRDefault="00C20E8F" w:rsidP="00594890">
            <w:pPr>
              <w:jc w:val="center"/>
              <w:rPr>
                <w:rFonts w:asciiTheme="majorHAnsi" w:hAnsiTheme="majorHAnsi" w:cstheme="majorHAnsi"/>
                <w:bCs/>
                <w:sz w:val="28"/>
                <w:szCs w:val="28"/>
                <w:lang w:val="kk-KZ"/>
              </w:rPr>
            </w:pPr>
          </w:p>
        </w:tc>
        <w:tc>
          <w:tcPr>
            <w:tcW w:w="1447" w:type="dxa"/>
            <w:tcBorders>
              <w:bottom w:val="nil"/>
            </w:tcBorders>
          </w:tcPr>
          <w:p w14:paraId="36CCB294" w14:textId="0C9BB7FE" w:rsidR="00C20E8F" w:rsidRPr="00F838D5" w:rsidRDefault="00C20E8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3,04</w:t>
            </w:r>
          </w:p>
        </w:tc>
        <w:tc>
          <w:tcPr>
            <w:tcW w:w="1418" w:type="dxa"/>
            <w:tcBorders>
              <w:bottom w:val="nil"/>
            </w:tcBorders>
          </w:tcPr>
          <w:p w14:paraId="65EBB5A6" w14:textId="4CEE3708" w:rsidR="00C20E8F" w:rsidRPr="00F838D5" w:rsidRDefault="00C20E8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7,55</w:t>
            </w:r>
          </w:p>
        </w:tc>
        <w:tc>
          <w:tcPr>
            <w:tcW w:w="1842" w:type="dxa"/>
            <w:tcBorders>
              <w:bottom w:val="nil"/>
            </w:tcBorders>
          </w:tcPr>
          <w:p w14:paraId="69C20ABD" w14:textId="77777777" w:rsidR="00C20E8F" w:rsidRPr="00F838D5" w:rsidRDefault="00C20E8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1,44</w:t>
            </w:r>
          </w:p>
          <w:p w14:paraId="1EA49200" w14:textId="5679D916" w:rsidR="00C20E8F" w:rsidRPr="00F838D5" w:rsidRDefault="00C20E8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3</w:t>
            </w:r>
          </w:p>
        </w:tc>
        <w:tc>
          <w:tcPr>
            <w:tcW w:w="1985" w:type="dxa"/>
            <w:tcBorders>
              <w:bottom w:val="nil"/>
            </w:tcBorders>
          </w:tcPr>
          <w:p w14:paraId="2A81C4AC" w14:textId="1B8A0014" w:rsidR="00C20E8F" w:rsidRPr="00F838D5" w:rsidRDefault="00C20E8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4,03</w:t>
            </w:r>
          </w:p>
        </w:tc>
        <w:tc>
          <w:tcPr>
            <w:tcW w:w="1700" w:type="dxa"/>
            <w:tcBorders>
              <w:bottom w:val="nil"/>
            </w:tcBorders>
          </w:tcPr>
          <w:p w14:paraId="4F62B694" w14:textId="1831C600" w:rsidR="00C20E8F" w:rsidRPr="00F838D5" w:rsidRDefault="00C20E8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256,6</w:t>
            </w:r>
          </w:p>
        </w:tc>
      </w:tr>
    </w:tbl>
    <w:p w14:paraId="10AD78F0" w14:textId="77777777" w:rsidR="00BC728E" w:rsidRDefault="00BC728E"/>
    <w:p w14:paraId="0819EEEE" w14:textId="65EFC7B9" w:rsidR="00BC728E" w:rsidRPr="00BC728E" w:rsidRDefault="00BC728E">
      <w:pPr>
        <w:rPr>
          <w:sz w:val="28"/>
          <w:lang w:val="kk-KZ"/>
        </w:rPr>
      </w:pPr>
      <w:r w:rsidRPr="00BC728E">
        <w:rPr>
          <w:sz w:val="28"/>
          <w:lang w:val="kk-KZ"/>
        </w:rPr>
        <w:lastRenderedPageBreak/>
        <w:t>19-кестенің жалғасы</w:t>
      </w:r>
    </w:p>
    <w:tbl>
      <w:tblPr>
        <w:tblStyle w:val="af"/>
        <w:tblW w:w="14742" w:type="dxa"/>
        <w:tblInd w:w="-5" w:type="dxa"/>
        <w:tblLayout w:type="fixed"/>
        <w:tblLook w:val="04A0" w:firstRow="1" w:lastRow="0" w:firstColumn="1" w:lastColumn="0" w:noHBand="0" w:noVBand="1"/>
      </w:tblPr>
      <w:tblGrid>
        <w:gridCol w:w="822"/>
        <w:gridCol w:w="2126"/>
        <w:gridCol w:w="2127"/>
        <w:gridCol w:w="1275"/>
        <w:gridCol w:w="1447"/>
        <w:gridCol w:w="1418"/>
        <w:gridCol w:w="1842"/>
        <w:gridCol w:w="1985"/>
        <w:gridCol w:w="1700"/>
      </w:tblGrid>
      <w:tr w:rsidR="00BC728E" w:rsidRPr="00F838D5" w14:paraId="28103427" w14:textId="77777777" w:rsidTr="00BC728E">
        <w:tc>
          <w:tcPr>
            <w:tcW w:w="822" w:type="dxa"/>
          </w:tcPr>
          <w:p w14:paraId="05820201" w14:textId="6A054E93" w:rsidR="00BC728E" w:rsidRPr="00F838D5" w:rsidRDefault="00BC728E" w:rsidP="003F10EF">
            <w:pPr>
              <w:jc w:val="both"/>
              <w:rPr>
                <w:rFonts w:asciiTheme="majorHAnsi" w:hAnsiTheme="majorHAnsi" w:cstheme="majorHAnsi"/>
                <w:bCs/>
                <w:sz w:val="28"/>
                <w:szCs w:val="28"/>
                <w:lang w:val="kk-KZ"/>
              </w:rPr>
            </w:pPr>
            <w:r>
              <w:rPr>
                <w:rFonts w:asciiTheme="majorHAnsi" w:hAnsiTheme="majorHAnsi" w:cstheme="majorHAnsi"/>
                <w:bCs/>
                <w:sz w:val="28"/>
                <w:szCs w:val="28"/>
                <w:lang w:val="kk-KZ"/>
              </w:rPr>
              <w:t>1</w:t>
            </w:r>
          </w:p>
        </w:tc>
        <w:tc>
          <w:tcPr>
            <w:tcW w:w="2126" w:type="dxa"/>
          </w:tcPr>
          <w:p w14:paraId="6793823B" w14:textId="68A450DD" w:rsidR="00BC728E" w:rsidRPr="00F838D5" w:rsidRDefault="00BC728E" w:rsidP="00BC728E">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2</w:t>
            </w:r>
          </w:p>
        </w:tc>
        <w:tc>
          <w:tcPr>
            <w:tcW w:w="2127" w:type="dxa"/>
          </w:tcPr>
          <w:p w14:paraId="20F7EF2C" w14:textId="02BF2AF8" w:rsidR="00BC728E" w:rsidRPr="00F838D5" w:rsidRDefault="00BC728E" w:rsidP="00594890">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3</w:t>
            </w:r>
          </w:p>
        </w:tc>
        <w:tc>
          <w:tcPr>
            <w:tcW w:w="1275" w:type="dxa"/>
          </w:tcPr>
          <w:p w14:paraId="629F2760" w14:textId="7AE02928" w:rsidR="00BC728E" w:rsidRPr="00F838D5" w:rsidRDefault="00BC728E" w:rsidP="00594890">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4</w:t>
            </w:r>
          </w:p>
        </w:tc>
        <w:tc>
          <w:tcPr>
            <w:tcW w:w="1447" w:type="dxa"/>
          </w:tcPr>
          <w:p w14:paraId="0EB67727" w14:textId="0497E52A" w:rsidR="00BC728E" w:rsidRPr="00F838D5" w:rsidRDefault="00BC728E" w:rsidP="00594890">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5</w:t>
            </w:r>
          </w:p>
        </w:tc>
        <w:tc>
          <w:tcPr>
            <w:tcW w:w="1418" w:type="dxa"/>
          </w:tcPr>
          <w:p w14:paraId="0905CE84" w14:textId="523F2997" w:rsidR="00BC728E" w:rsidRPr="00F838D5" w:rsidRDefault="00BC728E" w:rsidP="00594890">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6</w:t>
            </w:r>
          </w:p>
        </w:tc>
        <w:tc>
          <w:tcPr>
            <w:tcW w:w="1842" w:type="dxa"/>
          </w:tcPr>
          <w:p w14:paraId="3ED04C09" w14:textId="5C2B5B92" w:rsidR="00BC728E" w:rsidRPr="00F838D5" w:rsidRDefault="00BC728E" w:rsidP="00594890">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7</w:t>
            </w:r>
          </w:p>
        </w:tc>
        <w:tc>
          <w:tcPr>
            <w:tcW w:w="1985" w:type="dxa"/>
          </w:tcPr>
          <w:p w14:paraId="5801C3F1" w14:textId="0664E874" w:rsidR="00BC728E" w:rsidRPr="00F838D5" w:rsidRDefault="00BC728E" w:rsidP="00594890">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8</w:t>
            </w:r>
          </w:p>
        </w:tc>
        <w:tc>
          <w:tcPr>
            <w:tcW w:w="1700" w:type="dxa"/>
          </w:tcPr>
          <w:p w14:paraId="56C6EA1D" w14:textId="683659A5" w:rsidR="00BC728E" w:rsidRPr="00F838D5" w:rsidRDefault="00BC728E" w:rsidP="00594890">
            <w:pPr>
              <w:jc w:val="center"/>
              <w:rPr>
                <w:rFonts w:asciiTheme="majorHAnsi" w:hAnsiTheme="majorHAnsi" w:cstheme="majorHAnsi"/>
                <w:bCs/>
                <w:sz w:val="28"/>
                <w:szCs w:val="28"/>
                <w:lang w:val="kk-KZ"/>
              </w:rPr>
            </w:pPr>
            <w:r>
              <w:rPr>
                <w:rFonts w:asciiTheme="majorHAnsi" w:hAnsiTheme="majorHAnsi" w:cstheme="majorHAnsi"/>
                <w:bCs/>
                <w:sz w:val="28"/>
                <w:szCs w:val="28"/>
                <w:lang w:val="kk-KZ"/>
              </w:rPr>
              <w:t>9</w:t>
            </w:r>
          </w:p>
        </w:tc>
      </w:tr>
      <w:tr w:rsidR="00F838D5" w:rsidRPr="00F838D5" w14:paraId="6E230500" w14:textId="77777777" w:rsidTr="00BC728E">
        <w:tc>
          <w:tcPr>
            <w:tcW w:w="822" w:type="dxa"/>
          </w:tcPr>
          <w:p w14:paraId="5C393F63" w14:textId="5083CECE" w:rsidR="00914505" w:rsidRPr="00F838D5" w:rsidRDefault="00914505"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16</w:t>
            </w:r>
          </w:p>
        </w:tc>
        <w:tc>
          <w:tcPr>
            <w:tcW w:w="2126" w:type="dxa"/>
          </w:tcPr>
          <w:p w14:paraId="1B41920F" w14:textId="7A20F8B5" w:rsidR="00914505" w:rsidRPr="00F838D5" w:rsidRDefault="00914505"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Ханс</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475</w:t>
            </w:r>
          </w:p>
        </w:tc>
        <w:tc>
          <w:tcPr>
            <w:tcW w:w="2127" w:type="dxa"/>
          </w:tcPr>
          <w:p w14:paraId="3D8CFBCD" w14:textId="35E03E7F" w:rsidR="00914505" w:rsidRPr="00F838D5" w:rsidRDefault="0091450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24</w:t>
            </w:r>
          </w:p>
        </w:tc>
        <w:tc>
          <w:tcPr>
            <w:tcW w:w="1275" w:type="dxa"/>
          </w:tcPr>
          <w:p w14:paraId="64A4C3B5" w14:textId="77777777" w:rsidR="00914505" w:rsidRPr="00F838D5" w:rsidRDefault="00914505" w:rsidP="00594890">
            <w:pPr>
              <w:jc w:val="center"/>
              <w:rPr>
                <w:rFonts w:asciiTheme="majorHAnsi" w:hAnsiTheme="majorHAnsi" w:cstheme="majorHAnsi"/>
                <w:bCs/>
                <w:sz w:val="28"/>
                <w:szCs w:val="28"/>
                <w:lang w:val="kk-KZ"/>
              </w:rPr>
            </w:pPr>
          </w:p>
        </w:tc>
        <w:tc>
          <w:tcPr>
            <w:tcW w:w="1447" w:type="dxa"/>
          </w:tcPr>
          <w:p w14:paraId="1FF4E799" w14:textId="46C95505" w:rsidR="00914505" w:rsidRPr="00F838D5" w:rsidRDefault="0091450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3,06</w:t>
            </w:r>
          </w:p>
        </w:tc>
        <w:tc>
          <w:tcPr>
            <w:tcW w:w="1418" w:type="dxa"/>
          </w:tcPr>
          <w:p w14:paraId="1165A131" w14:textId="34CF6A8C" w:rsidR="00914505" w:rsidRPr="00F838D5" w:rsidRDefault="0091450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6,29</w:t>
            </w:r>
          </w:p>
        </w:tc>
        <w:tc>
          <w:tcPr>
            <w:tcW w:w="1842" w:type="dxa"/>
          </w:tcPr>
          <w:p w14:paraId="14374C83" w14:textId="77777777" w:rsidR="00914505" w:rsidRPr="00F838D5" w:rsidRDefault="0091450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1,0</w:t>
            </w:r>
          </w:p>
          <w:p w14:paraId="02E588A8" w14:textId="22992172" w:rsidR="00914505" w:rsidRPr="00F838D5" w:rsidRDefault="0091450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4</w:t>
            </w:r>
          </w:p>
        </w:tc>
        <w:tc>
          <w:tcPr>
            <w:tcW w:w="1985" w:type="dxa"/>
          </w:tcPr>
          <w:p w14:paraId="3AB83CD2" w14:textId="67A4DAB8" w:rsidR="00914505" w:rsidRPr="00F838D5" w:rsidRDefault="0091450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w:t>
            </w:r>
          </w:p>
        </w:tc>
        <w:tc>
          <w:tcPr>
            <w:tcW w:w="1700" w:type="dxa"/>
          </w:tcPr>
          <w:p w14:paraId="49020913" w14:textId="3A67A98C" w:rsidR="00914505" w:rsidRPr="00F838D5" w:rsidRDefault="0091450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192,9</w:t>
            </w:r>
          </w:p>
        </w:tc>
      </w:tr>
      <w:tr w:rsidR="00F838D5" w:rsidRPr="00F838D5" w14:paraId="3BBC2A68" w14:textId="77777777" w:rsidTr="00BC728E">
        <w:tc>
          <w:tcPr>
            <w:tcW w:w="822" w:type="dxa"/>
          </w:tcPr>
          <w:p w14:paraId="30BAC295" w14:textId="3CB39A65" w:rsidR="00D70EF4" w:rsidRPr="00F838D5" w:rsidRDefault="00D70EF4"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17</w:t>
            </w:r>
          </w:p>
        </w:tc>
        <w:tc>
          <w:tcPr>
            <w:tcW w:w="2126" w:type="dxa"/>
          </w:tcPr>
          <w:p w14:paraId="07C7A799" w14:textId="5DF22440" w:rsidR="00D70EF4" w:rsidRPr="00F838D5" w:rsidRDefault="00D70EF4"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Мишка</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477</w:t>
            </w:r>
          </w:p>
        </w:tc>
        <w:tc>
          <w:tcPr>
            <w:tcW w:w="2127" w:type="dxa"/>
          </w:tcPr>
          <w:p w14:paraId="1175476A" w14:textId="6859131F" w:rsidR="00D70EF4" w:rsidRPr="00F838D5" w:rsidRDefault="0087322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27</w:t>
            </w:r>
          </w:p>
        </w:tc>
        <w:tc>
          <w:tcPr>
            <w:tcW w:w="1275" w:type="dxa"/>
          </w:tcPr>
          <w:p w14:paraId="5B417523" w14:textId="77777777" w:rsidR="00D70EF4" w:rsidRPr="00F838D5" w:rsidRDefault="00D70EF4" w:rsidP="00594890">
            <w:pPr>
              <w:jc w:val="center"/>
              <w:rPr>
                <w:rFonts w:asciiTheme="majorHAnsi" w:hAnsiTheme="majorHAnsi" w:cstheme="majorHAnsi"/>
                <w:bCs/>
                <w:sz w:val="28"/>
                <w:szCs w:val="28"/>
                <w:lang w:val="kk-KZ"/>
              </w:rPr>
            </w:pPr>
          </w:p>
        </w:tc>
        <w:tc>
          <w:tcPr>
            <w:tcW w:w="1447" w:type="dxa"/>
          </w:tcPr>
          <w:p w14:paraId="7937B26D" w14:textId="4417CCD9" w:rsidR="00D70EF4" w:rsidRPr="00F838D5" w:rsidRDefault="00D70EF4"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2,60</w:t>
            </w:r>
          </w:p>
        </w:tc>
        <w:tc>
          <w:tcPr>
            <w:tcW w:w="1418" w:type="dxa"/>
          </w:tcPr>
          <w:p w14:paraId="68C50352" w14:textId="601A7E1E" w:rsidR="00D70EF4" w:rsidRPr="00F838D5" w:rsidRDefault="00D70EF4"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6,54</w:t>
            </w:r>
          </w:p>
        </w:tc>
        <w:tc>
          <w:tcPr>
            <w:tcW w:w="1842" w:type="dxa"/>
          </w:tcPr>
          <w:p w14:paraId="73652434" w14:textId="77777777" w:rsidR="00D70EF4" w:rsidRPr="00F838D5" w:rsidRDefault="00D70EF4"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0,74</w:t>
            </w:r>
          </w:p>
          <w:p w14:paraId="691D4710" w14:textId="7E779A59" w:rsidR="00D70EF4" w:rsidRPr="00F838D5" w:rsidRDefault="00D70EF4"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4</w:t>
            </w:r>
          </w:p>
        </w:tc>
        <w:tc>
          <w:tcPr>
            <w:tcW w:w="1985" w:type="dxa"/>
          </w:tcPr>
          <w:p w14:paraId="233C2EB2" w14:textId="4D693B59" w:rsidR="00D70EF4" w:rsidRPr="00F838D5" w:rsidRDefault="00D70EF4"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4,06</w:t>
            </w:r>
          </w:p>
        </w:tc>
        <w:tc>
          <w:tcPr>
            <w:tcW w:w="1700" w:type="dxa"/>
          </w:tcPr>
          <w:p w14:paraId="56D81C22" w14:textId="59169847" w:rsidR="00D70EF4" w:rsidRPr="00F838D5" w:rsidRDefault="00D70EF4"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122,8</w:t>
            </w:r>
          </w:p>
        </w:tc>
      </w:tr>
      <w:tr w:rsidR="00F838D5" w:rsidRPr="00F838D5" w14:paraId="2EA00468" w14:textId="77777777" w:rsidTr="00BC728E">
        <w:tc>
          <w:tcPr>
            <w:tcW w:w="822" w:type="dxa"/>
          </w:tcPr>
          <w:p w14:paraId="7D1B2539" w14:textId="4BD5E904" w:rsidR="00873221" w:rsidRPr="00F838D5" w:rsidRDefault="00873221"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18</w:t>
            </w:r>
          </w:p>
        </w:tc>
        <w:tc>
          <w:tcPr>
            <w:tcW w:w="2126" w:type="dxa"/>
          </w:tcPr>
          <w:p w14:paraId="156FF64B" w14:textId="2D6585B1" w:rsidR="00873221" w:rsidRPr="00F838D5" w:rsidRDefault="00873221"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Кактус</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7224</w:t>
            </w:r>
          </w:p>
        </w:tc>
        <w:tc>
          <w:tcPr>
            <w:tcW w:w="2127" w:type="dxa"/>
          </w:tcPr>
          <w:p w14:paraId="03485505" w14:textId="4BB8537A" w:rsidR="00873221"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21</w:t>
            </w:r>
          </w:p>
        </w:tc>
        <w:tc>
          <w:tcPr>
            <w:tcW w:w="1275" w:type="dxa"/>
          </w:tcPr>
          <w:p w14:paraId="08F25605" w14:textId="29AC7154" w:rsidR="00873221" w:rsidRPr="00F838D5" w:rsidRDefault="006C7A76" w:rsidP="00594890">
            <w:pPr>
              <w:jc w:val="center"/>
              <w:rPr>
                <w:rFonts w:asciiTheme="majorHAnsi" w:hAnsiTheme="majorHAnsi" w:cstheme="majorHAnsi"/>
                <w:bCs/>
                <w:sz w:val="28"/>
                <w:szCs w:val="28"/>
                <w:lang w:val="kk-KZ"/>
              </w:rPr>
            </w:pPr>
            <w:r w:rsidRPr="00F838D5">
              <w:rPr>
                <w:rFonts w:asciiTheme="majorHAnsi" w:eastAsia="Noto Serif CJK SC" w:hAnsiTheme="majorHAnsi" w:cstheme="majorHAnsi"/>
                <w:color w:val="000000" w:themeColor="text1"/>
                <w:kern w:val="3"/>
                <w:sz w:val="28"/>
                <w:szCs w:val="28"/>
                <w:lang w:val="en-US" w:eastAsia="zh-CN" w:bidi="hi-IN"/>
              </w:rPr>
              <w:t>TG</w:t>
            </w:r>
          </w:p>
        </w:tc>
        <w:tc>
          <w:tcPr>
            <w:tcW w:w="1447" w:type="dxa"/>
          </w:tcPr>
          <w:p w14:paraId="53DAAFF2" w14:textId="2124AF14" w:rsidR="00873221" w:rsidRPr="00F838D5" w:rsidRDefault="0087322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3,42</w:t>
            </w:r>
          </w:p>
        </w:tc>
        <w:tc>
          <w:tcPr>
            <w:tcW w:w="1418" w:type="dxa"/>
          </w:tcPr>
          <w:p w14:paraId="079CB53E" w14:textId="175D4478" w:rsidR="00873221" w:rsidRPr="00F838D5" w:rsidRDefault="0087322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7,0</w:t>
            </w:r>
          </w:p>
        </w:tc>
        <w:tc>
          <w:tcPr>
            <w:tcW w:w="1842" w:type="dxa"/>
          </w:tcPr>
          <w:p w14:paraId="70187DE4" w14:textId="77777777" w:rsidR="00873221" w:rsidRPr="00F838D5" w:rsidRDefault="0087322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0,93</w:t>
            </w:r>
          </w:p>
          <w:p w14:paraId="21E1CA04" w14:textId="2234DF11" w:rsidR="00873221" w:rsidRPr="00F838D5" w:rsidRDefault="0087322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5</w:t>
            </w:r>
          </w:p>
        </w:tc>
        <w:tc>
          <w:tcPr>
            <w:tcW w:w="1985" w:type="dxa"/>
          </w:tcPr>
          <w:p w14:paraId="6E0FC1A9" w14:textId="1C68F701" w:rsidR="00873221"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4,14</w:t>
            </w:r>
          </w:p>
        </w:tc>
        <w:tc>
          <w:tcPr>
            <w:tcW w:w="1700" w:type="dxa"/>
          </w:tcPr>
          <w:p w14:paraId="6D8551CD" w14:textId="6CA7AFB7" w:rsidR="00873221"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208,3</w:t>
            </w:r>
          </w:p>
        </w:tc>
      </w:tr>
      <w:tr w:rsidR="00F838D5" w:rsidRPr="00F838D5" w14:paraId="117E7530" w14:textId="77777777" w:rsidTr="00BC728E">
        <w:tc>
          <w:tcPr>
            <w:tcW w:w="822" w:type="dxa"/>
          </w:tcPr>
          <w:p w14:paraId="74C48A17" w14:textId="3B627892" w:rsidR="00AC27C3" w:rsidRPr="00F838D5" w:rsidRDefault="00AC27C3"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19</w:t>
            </w:r>
          </w:p>
        </w:tc>
        <w:tc>
          <w:tcPr>
            <w:tcW w:w="2126" w:type="dxa"/>
          </w:tcPr>
          <w:p w14:paraId="32F29289" w14:textId="2AC693FF" w:rsidR="00AC27C3" w:rsidRPr="00F838D5" w:rsidRDefault="00AC27C3"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Ринг</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6395</w:t>
            </w:r>
          </w:p>
        </w:tc>
        <w:tc>
          <w:tcPr>
            <w:tcW w:w="2127" w:type="dxa"/>
          </w:tcPr>
          <w:p w14:paraId="1EEC671D" w14:textId="04D61151" w:rsidR="00AC27C3"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19</w:t>
            </w:r>
          </w:p>
        </w:tc>
        <w:tc>
          <w:tcPr>
            <w:tcW w:w="1275" w:type="dxa"/>
          </w:tcPr>
          <w:p w14:paraId="6E3C991A" w14:textId="77777777" w:rsidR="00AC27C3" w:rsidRPr="00F838D5" w:rsidRDefault="00AC27C3" w:rsidP="00594890">
            <w:pPr>
              <w:jc w:val="center"/>
              <w:rPr>
                <w:rFonts w:asciiTheme="majorHAnsi" w:hAnsiTheme="majorHAnsi" w:cstheme="majorHAnsi"/>
                <w:bCs/>
                <w:sz w:val="28"/>
                <w:szCs w:val="28"/>
                <w:lang w:val="kk-KZ"/>
              </w:rPr>
            </w:pPr>
          </w:p>
        </w:tc>
        <w:tc>
          <w:tcPr>
            <w:tcW w:w="1447" w:type="dxa"/>
          </w:tcPr>
          <w:p w14:paraId="25CA64EC" w14:textId="475C23B1" w:rsidR="00AC27C3"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2,96</w:t>
            </w:r>
          </w:p>
        </w:tc>
        <w:tc>
          <w:tcPr>
            <w:tcW w:w="1418" w:type="dxa"/>
          </w:tcPr>
          <w:p w14:paraId="608E698E" w14:textId="34D21A36" w:rsidR="00AC27C3"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6,74</w:t>
            </w:r>
          </w:p>
        </w:tc>
        <w:tc>
          <w:tcPr>
            <w:tcW w:w="1842" w:type="dxa"/>
          </w:tcPr>
          <w:p w14:paraId="7B446C72" w14:textId="77777777" w:rsidR="00AC27C3"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0,84</w:t>
            </w:r>
          </w:p>
          <w:p w14:paraId="527452CA" w14:textId="732B5117" w:rsidR="00AC27C3"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 1</w:t>
            </w:r>
          </w:p>
        </w:tc>
        <w:tc>
          <w:tcPr>
            <w:tcW w:w="1985" w:type="dxa"/>
          </w:tcPr>
          <w:p w14:paraId="5398DFEE" w14:textId="5FD2E134" w:rsidR="00AC27C3"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4,09</w:t>
            </w:r>
          </w:p>
        </w:tc>
        <w:tc>
          <w:tcPr>
            <w:tcW w:w="1700" w:type="dxa"/>
          </w:tcPr>
          <w:p w14:paraId="2AD3916B" w14:textId="38167FDA" w:rsidR="00AC27C3" w:rsidRPr="00F838D5" w:rsidRDefault="00AC27C3"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208,9</w:t>
            </w:r>
          </w:p>
        </w:tc>
      </w:tr>
      <w:tr w:rsidR="00F838D5" w:rsidRPr="00F838D5" w14:paraId="6A2EE69F" w14:textId="77777777" w:rsidTr="00BC728E">
        <w:tc>
          <w:tcPr>
            <w:tcW w:w="822" w:type="dxa"/>
          </w:tcPr>
          <w:p w14:paraId="4188457B" w14:textId="2452500F" w:rsidR="001F6511" w:rsidRPr="00F838D5" w:rsidRDefault="001F6511"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20</w:t>
            </w:r>
          </w:p>
        </w:tc>
        <w:tc>
          <w:tcPr>
            <w:tcW w:w="2126" w:type="dxa"/>
          </w:tcPr>
          <w:p w14:paraId="23DE4764" w14:textId="1F28560F" w:rsidR="001F6511" w:rsidRPr="00F838D5" w:rsidRDefault="001F6511"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Полет</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6479</w:t>
            </w:r>
          </w:p>
        </w:tc>
        <w:tc>
          <w:tcPr>
            <w:tcW w:w="2127" w:type="dxa"/>
          </w:tcPr>
          <w:p w14:paraId="21659AA7" w14:textId="082ECC88"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8</w:t>
            </w:r>
          </w:p>
        </w:tc>
        <w:tc>
          <w:tcPr>
            <w:tcW w:w="1275" w:type="dxa"/>
          </w:tcPr>
          <w:p w14:paraId="51EAAB8B" w14:textId="77777777" w:rsidR="001F6511" w:rsidRPr="00F838D5" w:rsidRDefault="001F6511" w:rsidP="00594890">
            <w:pPr>
              <w:jc w:val="center"/>
              <w:rPr>
                <w:rFonts w:asciiTheme="majorHAnsi" w:hAnsiTheme="majorHAnsi" w:cstheme="majorHAnsi"/>
                <w:bCs/>
                <w:sz w:val="28"/>
                <w:szCs w:val="28"/>
                <w:lang w:val="kk-KZ"/>
              </w:rPr>
            </w:pPr>
          </w:p>
        </w:tc>
        <w:tc>
          <w:tcPr>
            <w:tcW w:w="1447" w:type="dxa"/>
          </w:tcPr>
          <w:p w14:paraId="32C3DA26" w14:textId="1F37992A"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2,20</w:t>
            </w:r>
          </w:p>
        </w:tc>
        <w:tc>
          <w:tcPr>
            <w:tcW w:w="1418" w:type="dxa"/>
          </w:tcPr>
          <w:p w14:paraId="1E94B7CD" w14:textId="32FB9409"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7,08</w:t>
            </w:r>
          </w:p>
        </w:tc>
        <w:tc>
          <w:tcPr>
            <w:tcW w:w="1842" w:type="dxa"/>
          </w:tcPr>
          <w:p w14:paraId="4A5BFEB3" w14:textId="786AE473"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0,85</w:t>
            </w:r>
          </w:p>
        </w:tc>
        <w:tc>
          <w:tcPr>
            <w:tcW w:w="1985" w:type="dxa"/>
          </w:tcPr>
          <w:p w14:paraId="464700F4" w14:textId="37CAFF0C"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w:t>
            </w:r>
          </w:p>
        </w:tc>
        <w:tc>
          <w:tcPr>
            <w:tcW w:w="1700" w:type="dxa"/>
          </w:tcPr>
          <w:p w14:paraId="2CFC6802" w14:textId="01A73F2A"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148</w:t>
            </w:r>
          </w:p>
        </w:tc>
      </w:tr>
      <w:tr w:rsidR="00F838D5" w:rsidRPr="00F838D5" w14:paraId="599E3042" w14:textId="77777777" w:rsidTr="00BC728E">
        <w:tc>
          <w:tcPr>
            <w:tcW w:w="822" w:type="dxa"/>
          </w:tcPr>
          <w:p w14:paraId="0DE6DBA2" w14:textId="24AE323D" w:rsidR="001F6511" w:rsidRPr="00F838D5" w:rsidRDefault="001F6511"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21</w:t>
            </w:r>
          </w:p>
        </w:tc>
        <w:tc>
          <w:tcPr>
            <w:tcW w:w="2126" w:type="dxa"/>
          </w:tcPr>
          <w:p w14:paraId="6C848C29" w14:textId="697A4EAB" w:rsidR="001F6511" w:rsidRPr="00F838D5" w:rsidRDefault="001F6511"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Сокол</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Е-37</w:t>
            </w:r>
          </w:p>
        </w:tc>
        <w:tc>
          <w:tcPr>
            <w:tcW w:w="2127" w:type="dxa"/>
          </w:tcPr>
          <w:p w14:paraId="3401EF8C" w14:textId="7796CCD6" w:rsidR="001F6511" w:rsidRPr="00F838D5" w:rsidRDefault="009509CC"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11</w:t>
            </w:r>
          </w:p>
        </w:tc>
        <w:tc>
          <w:tcPr>
            <w:tcW w:w="1275" w:type="dxa"/>
          </w:tcPr>
          <w:p w14:paraId="494F9411" w14:textId="3E330635" w:rsidR="001F6511" w:rsidRPr="00F838D5" w:rsidRDefault="006C7A76" w:rsidP="00594890">
            <w:pPr>
              <w:jc w:val="center"/>
              <w:rPr>
                <w:rFonts w:asciiTheme="majorHAnsi" w:hAnsiTheme="majorHAnsi" w:cstheme="majorHAnsi"/>
                <w:bCs/>
                <w:sz w:val="28"/>
                <w:szCs w:val="28"/>
                <w:lang w:val="kk-KZ"/>
              </w:rPr>
            </w:pPr>
            <w:r w:rsidRPr="00F838D5">
              <w:rPr>
                <w:rFonts w:asciiTheme="majorHAnsi" w:hAnsiTheme="majorHAnsi" w:cstheme="majorHAnsi"/>
                <w:color w:val="000000" w:themeColor="text1"/>
                <w:sz w:val="28"/>
                <w:szCs w:val="28"/>
                <w:lang w:val="en-US"/>
              </w:rPr>
              <w:t>TG</w:t>
            </w:r>
          </w:p>
        </w:tc>
        <w:tc>
          <w:tcPr>
            <w:tcW w:w="1447" w:type="dxa"/>
          </w:tcPr>
          <w:p w14:paraId="0CF03196" w14:textId="7338E4A5"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6,76</w:t>
            </w:r>
          </w:p>
        </w:tc>
        <w:tc>
          <w:tcPr>
            <w:tcW w:w="1418" w:type="dxa"/>
          </w:tcPr>
          <w:p w14:paraId="75AB000F" w14:textId="68A87018"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6,92</w:t>
            </w:r>
          </w:p>
        </w:tc>
        <w:tc>
          <w:tcPr>
            <w:tcW w:w="1842" w:type="dxa"/>
          </w:tcPr>
          <w:p w14:paraId="3C2E44F9" w14:textId="20E146FA"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0,93</w:t>
            </w:r>
          </w:p>
        </w:tc>
        <w:tc>
          <w:tcPr>
            <w:tcW w:w="1985" w:type="dxa"/>
          </w:tcPr>
          <w:p w14:paraId="5618D228" w14:textId="7D6C9AC4"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4,12</w:t>
            </w:r>
          </w:p>
        </w:tc>
        <w:tc>
          <w:tcPr>
            <w:tcW w:w="1700" w:type="dxa"/>
          </w:tcPr>
          <w:p w14:paraId="1143303C" w14:textId="4A7A4903" w:rsidR="001F6511" w:rsidRPr="00F838D5" w:rsidRDefault="001F6511"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568,1</w:t>
            </w:r>
          </w:p>
        </w:tc>
      </w:tr>
      <w:tr w:rsidR="00F838D5" w:rsidRPr="00F838D5" w14:paraId="0331AED9" w14:textId="77777777" w:rsidTr="00BC728E">
        <w:tc>
          <w:tcPr>
            <w:tcW w:w="822" w:type="dxa"/>
          </w:tcPr>
          <w:p w14:paraId="1D7FAC2D" w14:textId="6F3D3309" w:rsidR="001F6511" w:rsidRPr="00F838D5" w:rsidRDefault="009509CC"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22</w:t>
            </w:r>
          </w:p>
        </w:tc>
        <w:tc>
          <w:tcPr>
            <w:tcW w:w="2126" w:type="dxa"/>
          </w:tcPr>
          <w:p w14:paraId="45FCF085" w14:textId="1428F26E" w:rsidR="001F6511" w:rsidRPr="00F838D5" w:rsidRDefault="009509CC"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Акбас</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5951</w:t>
            </w:r>
          </w:p>
        </w:tc>
        <w:tc>
          <w:tcPr>
            <w:tcW w:w="2127" w:type="dxa"/>
          </w:tcPr>
          <w:p w14:paraId="13A404AC" w14:textId="5348C8E0" w:rsidR="001F6511" w:rsidRPr="00F838D5" w:rsidRDefault="009509CC"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w:t>
            </w:r>
          </w:p>
        </w:tc>
        <w:tc>
          <w:tcPr>
            <w:tcW w:w="1275" w:type="dxa"/>
          </w:tcPr>
          <w:p w14:paraId="1653F29C" w14:textId="77777777" w:rsidR="001F6511" w:rsidRPr="00F838D5" w:rsidRDefault="001F6511" w:rsidP="00594890">
            <w:pPr>
              <w:jc w:val="center"/>
              <w:rPr>
                <w:rFonts w:asciiTheme="majorHAnsi" w:hAnsiTheme="majorHAnsi" w:cstheme="majorHAnsi"/>
                <w:bCs/>
                <w:sz w:val="28"/>
                <w:szCs w:val="28"/>
                <w:lang w:val="kk-KZ"/>
              </w:rPr>
            </w:pPr>
          </w:p>
        </w:tc>
        <w:tc>
          <w:tcPr>
            <w:tcW w:w="1447" w:type="dxa"/>
          </w:tcPr>
          <w:p w14:paraId="2D8F0006" w14:textId="2A4F1E74" w:rsidR="001F6511" w:rsidRPr="00F838D5" w:rsidRDefault="009509CC"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1,96</w:t>
            </w:r>
          </w:p>
        </w:tc>
        <w:tc>
          <w:tcPr>
            <w:tcW w:w="1418" w:type="dxa"/>
          </w:tcPr>
          <w:p w14:paraId="6200A63E" w14:textId="38502341" w:rsidR="001F6511" w:rsidRPr="00F838D5" w:rsidRDefault="009509CC"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6,16</w:t>
            </w:r>
          </w:p>
        </w:tc>
        <w:tc>
          <w:tcPr>
            <w:tcW w:w="1842" w:type="dxa"/>
          </w:tcPr>
          <w:p w14:paraId="4DF67DFA" w14:textId="756549A7" w:rsidR="001F6511" w:rsidRPr="00F838D5" w:rsidRDefault="009509CC"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0,55</w:t>
            </w:r>
          </w:p>
        </w:tc>
        <w:tc>
          <w:tcPr>
            <w:tcW w:w="1985" w:type="dxa"/>
          </w:tcPr>
          <w:p w14:paraId="044BB76A" w14:textId="49C79217" w:rsidR="001F6511" w:rsidRPr="00F838D5" w:rsidRDefault="009509CC"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w:t>
            </w:r>
          </w:p>
        </w:tc>
        <w:tc>
          <w:tcPr>
            <w:tcW w:w="1700" w:type="dxa"/>
          </w:tcPr>
          <w:p w14:paraId="67C81DF2" w14:textId="083C50F4" w:rsidR="001F6511" w:rsidRPr="00F838D5" w:rsidRDefault="009509CC"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65</w:t>
            </w:r>
          </w:p>
        </w:tc>
      </w:tr>
      <w:tr w:rsidR="00F838D5" w:rsidRPr="00F838D5" w14:paraId="4BBBD393" w14:textId="77777777" w:rsidTr="00BC728E">
        <w:tc>
          <w:tcPr>
            <w:tcW w:w="822" w:type="dxa"/>
          </w:tcPr>
          <w:p w14:paraId="09DE5603" w14:textId="7FB08F6E" w:rsidR="00F700A8" w:rsidRPr="00F838D5" w:rsidRDefault="00F700A8"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23</w:t>
            </w:r>
          </w:p>
        </w:tc>
        <w:tc>
          <w:tcPr>
            <w:tcW w:w="2126" w:type="dxa"/>
          </w:tcPr>
          <w:p w14:paraId="31967773" w14:textId="01E9268E" w:rsidR="00F700A8" w:rsidRPr="00F838D5" w:rsidRDefault="00F700A8"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Анкота</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5952</w:t>
            </w:r>
          </w:p>
        </w:tc>
        <w:tc>
          <w:tcPr>
            <w:tcW w:w="2127" w:type="dxa"/>
          </w:tcPr>
          <w:p w14:paraId="74713FC1" w14:textId="2EC86847" w:rsidR="00F700A8" w:rsidRPr="00F838D5" w:rsidRDefault="00F700A8"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w:t>
            </w:r>
          </w:p>
        </w:tc>
        <w:tc>
          <w:tcPr>
            <w:tcW w:w="1275" w:type="dxa"/>
          </w:tcPr>
          <w:p w14:paraId="37A7CC2B" w14:textId="77777777" w:rsidR="00F700A8" w:rsidRPr="00F838D5" w:rsidRDefault="00F700A8" w:rsidP="00594890">
            <w:pPr>
              <w:jc w:val="center"/>
              <w:rPr>
                <w:rFonts w:asciiTheme="majorHAnsi" w:hAnsiTheme="majorHAnsi" w:cstheme="majorHAnsi"/>
                <w:bCs/>
                <w:sz w:val="28"/>
                <w:szCs w:val="28"/>
                <w:lang w:val="kk-KZ"/>
              </w:rPr>
            </w:pPr>
          </w:p>
        </w:tc>
        <w:tc>
          <w:tcPr>
            <w:tcW w:w="1447" w:type="dxa"/>
          </w:tcPr>
          <w:p w14:paraId="3B506D9B" w14:textId="5C7C6C95" w:rsidR="00F700A8" w:rsidRPr="00F838D5" w:rsidRDefault="00B1147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2,17</w:t>
            </w:r>
          </w:p>
        </w:tc>
        <w:tc>
          <w:tcPr>
            <w:tcW w:w="1418" w:type="dxa"/>
          </w:tcPr>
          <w:p w14:paraId="1789A0F0" w14:textId="1E838FD1" w:rsidR="00F700A8" w:rsidRPr="00F838D5" w:rsidRDefault="00F700A8"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w:t>
            </w:r>
            <w:r w:rsidR="00646D65" w:rsidRPr="00F838D5">
              <w:rPr>
                <w:rFonts w:asciiTheme="majorHAnsi" w:hAnsiTheme="majorHAnsi" w:cstheme="majorHAnsi"/>
                <w:bCs/>
                <w:sz w:val="28"/>
                <w:szCs w:val="28"/>
                <w:lang w:val="kk-KZ"/>
              </w:rPr>
              <w:t>3</w:t>
            </w:r>
          </w:p>
        </w:tc>
        <w:tc>
          <w:tcPr>
            <w:tcW w:w="1842" w:type="dxa"/>
          </w:tcPr>
          <w:p w14:paraId="7B5C8CD4" w14:textId="49549D7D" w:rsidR="00F700A8" w:rsidRPr="00F838D5" w:rsidRDefault="00F700A8"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w:t>
            </w:r>
            <w:r w:rsidR="00646D65" w:rsidRPr="00F838D5">
              <w:rPr>
                <w:rFonts w:asciiTheme="majorHAnsi" w:hAnsiTheme="majorHAnsi" w:cstheme="majorHAnsi"/>
                <w:bCs/>
                <w:sz w:val="28"/>
                <w:szCs w:val="28"/>
                <w:lang w:val="kk-KZ"/>
              </w:rPr>
              <w:t>8</w:t>
            </w:r>
          </w:p>
          <w:p w14:paraId="15EFD18F" w14:textId="4D075F78" w:rsidR="00B11472" w:rsidRPr="00F838D5" w:rsidRDefault="00B11472" w:rsidP="00594890">
            <w:pPr>
              <w:jc w:val="center"/>
              <w:rPr>
                <w:rFonts w:asciiTheme="majorHAnsi" w:hAnsiTheme="majorHAnsi" w:cstheme="majorHAnsi"/>
                <w:bCs/>
                <w:sz w:val="28"/>
                <w:szCs w:val="28"/>
                <w:lang w:val="kk-KZ"/>
              </w:rPr>
            </w:pPr>
          </w:p>
        </w:tc>
        <w:tc>
          <w:tcPr>
            <w:tcW w:w="1985" w:type="dxa"/>
          </w:tcPr>
          <w:p w14:paraId="2C472188" w14:textId="0057551D" w:rsidR="00F700A8" w:rsidRPr="00F838D5" w:rsidRDefault="00F700A8"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w:t>
            </w:r>
          </w:p>
        </w:tc>
        <w:tc>
          <w:tcPr>
            <w:tcW w:w="1700" w:type="dxa"/>
          </w:tcPr>
          <w:p w14:paraId="3FDE3C4B" w14:textId="51F4E6B8" w:rsidR="00F700A8" w:rsidRPr="00F838D5" w:rsidRDefault="00646D6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135</w:t>
            </w:r>
          </w:p>
        </w:tc>
      </w:tr>
      <w:tr w:rsidR="00F838D5" w:rsidRPr="00F838D5" w14:paraId="0BA77DDA" w14:textId="77777777" w:rsidTr="00BC728E">
        <w:tc>
          <w:tcPr>
            <w:tcW w:w="822" w:type="dxa"/>
          </w:tcPr>
          <w:p w14:paraId="01D20BEE" w14:textId="40804B67" w:rsidR="00B11472" w:rsidRPr="00F838D5" w:rsidRDefault="00B11472"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24</w:t>
            </w:r>
          </w:p>
        </w:tc>
        <w:tc>
          <w:tcPr>
            <w:tcW w:w="2126" w:type="dxa"/>
          </w:tcPr>
          <w:p w14:paraId="72206866" w14:textId="6878B8BA" w:rsidR="00B11472" w:rsidRPr="00F838D5" w:rsidRDefault="00B11472" w:rsidP="00247D55">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Ара</w:t>
            </w:r>
            <w:r w:rsidR="00247D55" w:rsidRPr="00F838D5">
              <w:rPr>
                <w:rFonts w:asciiTheme="majorHAnsi" w:hAnsiTheme="majorHAnsi" w:cstheme="majorHAnsi"/>
                <w:bCs/>
                <w:sz w:val="28"/>
                <w:szCs w:val="28"/>
                <w:lang w:val="kk-KZ"/>
              </w:rPr>
              <w:t>л</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5986</w:t>
            </w:r>
          </w:p>
        </w:tc>
        <w:tc>
          <w:tcPr>
            <w:tcW w:w="2127" w:type="dxa"/>
          </w:tcPr>
          <w:p w14:paraId="60520113" w14:textId="5510383F" w:rsidR="00B11472" w:rsidRPr="00F838D5" w:rsidRDefault="00B1147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w:t>
            </w:r>
          </w:p>
        </w:tc>
        <w:tc>
          <w:tcPr>
            <w:tcW w:w="1275" w:type="dxa"/>
          </w:tcPr>
          <w:p w14:paraId="45001596" w14:textId="22022291" w:rsidR="00B11472" w:rsidRPr="00F838D5" w:rsidRDefault="00247D55" w:rsidP="00594890">
            <w:pPr>
              <w:jc w:val="center"/>
              <w:rPr>
                <w:rFonts w:asciiTheme="majorHAnsi" w:hAnsiTheme="majorHAnsi" w:cstheme="majorHAnsi"/>
                <w:bCs/>
                <w:sz w:val="28"/>
                <w:szCs w:val="28"/>
                <w:lang w:val="kk-KZ"/>
              </w:rPr>
            </w:pPr>
            <w:r w:rsidRPr="00F838D5">
              <w:rPr>
                <w:rFonts w:asciiTheme="majorHAnsi" w:hAnsiTheme="majorHAnsi" w:cstheme="majorHAnsi"/>
                <w:color w:val="000000" w:themeColor="text1"/>
                <w:sz w:val="28"/>
                <w:szCs w:val="28"/>
                <w:lang w:val="en-US"/>
              </w:rPr>
              <w:t>GG</w:t>
            </w:r>
          </w:p>
        </w:tc>
        <w:tc>
          <w:tcPr>
            <w:tcW w:w="1447" w:type="dxa"/>
          </w:tcPr>
          <w:p w14:paraId="2F48F39C" w14:textId="6A4A9A8E" w:rsidR="00B11472" w:rsidRPr="00F838D5" w:rsidRDefault="00B1147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1,75</w:t>
            </w:r>
          </w:p>
        </w:tc>
        <w:tc>
          <w:tcPr>
            <w:tcW w:w="1418" w:type="dxa"/>
          </w:tcPr>
          <w:p w14:paraId="1CB67287" w14:textId="4B183957" w:rsidR="00B11472" w:rsidRPr="00F838D5" w:rsidRDefault="00B11472"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6,16</w:t>
            </w:r>
          </w:p>
        </w:tc>
        <w:tc>
          <w:tcPr>
            <w:tcW w:w="1842" w:type="dxa"/>
          </w:tcPr>
          <w:p w14:paraId="2EE66014" w14:textId="43004326" w:rsidR="00646D65" w:rsidRPr="00F838D5" w:rsidRDefault="00C91B10"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w:t>
            </w:r>
            <w:r w:rsidR="00FE5AF0" w:rsidRPr="00F838D5">
              <w:rPr>
                <w:rFonts w:asciiTheme="majorHAnsi" w:hAnsiTheme="majorHAnsi" w:cstheme="majorHAnsi"/>
                <w:bCs/>
                <w:sz w:val="28"/>
                <w:szCs w:val="28"/>
                <w:lang w:val="kk-KZ"/>
              </w:rPr>
              <w:t>,</w:t>
            </w:r>
            <w:r w:rsidR="00646D65" w:rsidRPr="00F838D5">
              <w:rPr>
                <w:rFonts w:asciiTheme="majorHAnsi" w:hAnsiTheme="majorHAnsi" w:cstheme="majorHAnsi"/>
                <w:bCs/>
                <w:sz w:val="28"/>
                <w:szCs w:val="28"/>
                <w:lang w:val="kk-KZ"/>
              </w:rPr>
              <w:t>5</w:t>
            </w:r>
            <w:r w:rsidRPr="00F838D5">
              <w:rPr>
                <w:rFonts w:asciiTheme="majorHAnsi" w:hAnsiTheme="majorHAnsi" w:cstheme="majorHAnsi"/>
                <w:bCs/>
                <w:sz w:val="28"/>
                <w:szCs w:val="28"/>
                <w:lang w:val="kk-KZ"/>
              </w:rPr>
              <w:t>4</w:t>
            </w:r>
          </w:p>
          <w:p w14:paraId="1E546A21" w14:textId="57009ECE" w:rsidR="00B11472" w:rsidRPr="00F838D5" w:rsidRDefault="00646D6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Сирек1</w:t>
            </w:r>
          </w:p>
        </w:tc>
        <w:tc>
          <w:tcPr>
            <w:tcW w:w="1985" w:type="dxa"/>
          </w:tcPr>
          <w:p w14:paraId="27783999" w14:textId="4DD91FE0" w:rsidR="00B11472" w:rsidRPr="00F838D5" w:rsidRDefault="00646D6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w:t>
            </w:r>
          </w:p>
        </w:tc>
        <w:tc>
          <w:tcPr>
            <w:tcW w:w="1700" w:type="dxa"/>
          </w:tcPr>
          <w:p w14:paraId="4A46729B" w14:textId="1DA8A274" w:rsidR="00B11472" w:rsidRPr="00F838D5" w:rsidRDefault="00646D65"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31</w:t>
            </w:r>
          </w:p>
        </w:tc>
      </w:tr>
      <w:tr w:rsidR="00F838D5" w:rsidRPr="00F838D5" w14:paraId="1F323ACF" w14:textId="77777777" w:rsidTr="00BC728E">
        <w:tc>
          <w:tcPr>
            <w:tcW w:w="822" w:type="dxa"/>
          </w:tcPr>
          <w:p w14:paraId="421644B0" w14:textId="6506E3ED" w:rsidR="00D95A2F" w:rsidRPr="00F838D5" w:rsidRDefault="00D95A2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25</w:t>
            </w:r>
          </w:p>
        </w:tc>
        <w:tc>
          <w:tcPr>
            <w:tcW w:w="2126" w:type="dxa"/>
          </w:tcPr>
          <w:p w14:paraId="6B55F39E" w14:textId="7A5398AD" w:rsidR="00D95A2F" w:rsidRPr="00F838D5" w:rsidRDefault="00D95A2F" w:rsidP="003F10EF">
            <w:pPr>
              <w:jc w:val="both"/>
              <w:rPr>
                <w:rFonts w:asciiTheme="majorHAnsi" w:hAnsiTheme="majorHAnsi" w:cstheme="majorHAnsi"/>
                <w:bCs/>
                <w:sz w:val="28"/>
                <w:szCs w:val="28"/>
                <w:lang w:val="kk-KZ"/>
              </w:rPr>
            </w:pPr>
            <w:r w:rsidRPr="00F838D5">
              <w:rPr>
                <w:rFonts w:asciiTheme="majorHAnsi" w:hAnsiTheme="majorHAnsi" w:cstheme="majorHAnsi"/>
                <w:bCs/>
                <w:sz w:val="28"/>
                <w:szCs w:val="28"/>
                <w:lang w:val="kk-KZ"/>
              </w:rPr>
              <w:t>Алпан</w:t>
            </w:r>
            <w:r w:rsidR="00594890" w:rsidRPr="00F838D5">
              <w:rPr>
                <w:rFonts w:asciiTheme="majorHAnsi" w:hAnsiTheme="majorHAnsi" w:cstheme="majorHAnsi"/>
                <w:bCs/>
                <w:sz w:val="28"/>
                <w:szCs w:val="28"/>
                <w:lang w:val="kk-KZ"/>
              </w:rPr>
              <w:t>,</w:t>
            </w:r>
            <w:r w:rsidRPr="00F838D5">
              <w:rPr>
                <w:rFonts w:asciiTheme="majorHAnsi" w:hAnsiTheme="majorHAnsi" w:cstheme="majorHAnsi"/>
                <w:bCs/>
                <w:sz w:val="28"/>
                <w:szCs w:val="28"/>
                <w:lang w:val="kk-KZ"/>
              </w:rPr>
              <w:t xml:space="preserve"> 5982</w:t>
            </w:r>
          </w:p>
        </w:tc>
        <w:tc>
          <w:tcPr>
            <w:tcW w:w="2127" w:type="dxa"/>
          </w:tcPr>
          <w:p w14:paraId="5B6FF2E0" w14:textId="5EB39681" w:rsidR="00D95A2F" w:rsidRPr="00F838D5" w:rsidRDefault="00D95A2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3</w:t>
            </w:r>
          </w:p>
        </w:tc>
        <w:tc>
          <w:tcPr>
            <w:tcW w:w="1275" w:type="dxa"/>
          </w:tcPr>
          <w:p w14:paraId="70C56C97" w14:textId="77777777" w:rsidR="00D95A2F" w:rsidRPr="00F838D5" w:rsidRDefault="00D95A2F" w:rsidP="00594890">
            <w:pPr>
              <w:jc w:val="center"/>
              <w:rPr>
                <w:rFonts w:asciiTheme="majorHAnsi" w:hAnsiTheme="majorHAnsi" w:cstheme="majorHAnsi"/>
                <w:bCs/>
                <w:sz w:val="28"/>
                <w:szCs w:val="28"/>
                <w:lang w:val="kk-KZ"/>
              </w:rPr>
            </w:pPr>
          </w:p>
        </w:tc>
        <w:tc>
          <w:tcPr>
            <w:tcW w:w="1447" w:type="dxa"/>
          </w:tcPr>
          <w:p w14:paraId="60E3C84D" w14:textId="2AA1C116" w:rsidR="00D95A2F" w:rsidRPr="00F838D5" w:rsidRDefault="00D95A2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2,16</w:t>
            </w:r>
          </w:p>
        </w:tc>
        <w:tc>
          <w:tcPr>
            <w:tcW w:w="1418" w:type="dxa"/>
          </w:tcPr>
          <w:p w14:paraId="1D881DF2" w14:textId="1A7923E3" w:rsidR="00D95A2F" w:rsidRPr="00F838D5" w:rsidRDefault="00D95A2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4,0</w:t>
            </w:r>
          </w:p>
        </w:tc>
        <w:tc>
          <w:tcPr>
            <w:tcW w:w="1842" w:type="dxa"/>
          </w:tcPr>
          <w:p w14:paraId="09F19CF1" w14:textId="43B37245" w:rsidR="00D95A2F" w:rsidRPr="00F838D5" w:rsidRDefault="00D95A2F" w:rsidP="00594890">
            <w:pPr>
              <w:jc w:val="center"/>
              <w:rPr>
                <w:rFonts w:asciiTheme="majorHAnsi" w:hAnsiTheme="majorHAnsi" w:cstheme="majorHAnsi"/>
                <w:bCs/>
                <w:sz w:val="28"/>
                <w:szCs w:val="28"/>
                <w:lang w:val="kk-KZ"/>
              </w:rPr>
            </w:pPr>
            <w:r w:rsidRPr="00F838D5">
              <w:rPr>
                <w:rFonts w:asciiTheme="majorHAnsi" w:hAnsiTheme="majorHAnsi" w:cstheme="majorHAnsi"/>
                <w:bCs/>
                <w:sz w:val="28"/>
                <w:szCs w:val="28"/>
                <w:lang w:val="kk-KZ"/>
              </w:rPr>
              <w:t>0,6 сирек 1</w:t>
            </w:r>
          </w:p>
        </w:tc>
        <w:tc>
          <w:tcPr>
            <w:tcW w:w="1985" w:type="dxa"/>
          </w:tcPr>
          <w:p w14:paraId="151E7CBB" w14:textId="77777777" w:rsidR="00D95A2F" w:rsidRPr="00F838D5" w:rsidRDefault="00D95A2F" w:rsidP="00594890">
            <w:pPr>
              <w:jc w:val="center"/>
              <w:rPr>
                <w:rFonts w:asciiTheme="majorHAnsi" w:hAnsiTheme="majorHAnsi" w:cstheme="majorHAnsi"/>
                <w:bCs/>
                <w:sz w:val="28"/>
                <w:szCs w:val="28"/>
                <w:lang w:val="kk-KZ"/>
              </w:rPr>
            </w:pPr>
          </w:p>
        </w:tc>
        <w:tc>
          <w:tcPr>
            <w:tcW w:w="1700" w:type="dxa"/>
          </w:tcPr>
          <w:p w14:paraId="4DA3C7BB" w14:textId="77777777" w:rsidR="00D95A2F" w:rsidRPr="00F838D5" w:rsidRDefault="00D95A2F" w:rsidP="00594890">
            <w:pPr>
              <w:jc w:val="center"/>
              <w:rPr>
                <w:rFonts w:asciiTheme="majorHAnsi" w:hAnsiTheme="majorHAnsi" w:cstheme="majorHAnsi"/>
                <w:bCs/>
                <w:sz w:val="28"/>
                <w:szCs w:val="28"/>
                <w:lang w:val="kk-KZ"/>
              </w:rPr>
            </w:pPr>
          </w:p>
        </w:tc>
      </w:tr>
    </w:tbl>
    <w:p w14:paraId="3D7431FA" w14:textId="77777777" w:rsidR="00687BFA" w:rsidRPr="00F838D5" w:rsidRDefault="00687BFA" w:rsidP="00FC04B3">
      <w:pPr>
        <w:spacing w:after="0" w:line="240" w:lineRule="auto"/>
        <w:ind w:firstLine="567"/>
        <w:jc w:val="both"/>
        <w:rPr>
          <w:rFonts w:asciiTheme="majorHAnsi" w:hAnsiTheme="majorHAnsi" w:cstheme="majorHAnsi"/>
          <w:bCs/>
          <w:sz w:val="28"/>
          <w:szCs w:val="28"/>
          <w:lang w:val="kk-KZ"/>
        </w:rPr>
      </w:pPr>
    </w:p>
    <w:p w14:paraId="46AFFF6E" w14:textId="77777777" w:rsidR="00F838D5" w:rsidRPr="00F838D5" w:rsidRDefault="00F838D5" w:rsidP="00FC04B3">
      <w:pPr>
        <w:spacing w:after="0" w:line="240" w:lineRule="auto"/>
        <w:ind w:firstLine="567"/>
        <w:jc w:val="both"/>
        <w:rPr>
          <w:rFonts w:asciiTheme="majorHAnsi" w:hAnsiTheme="majorHAnsi" w:cstheme="majorHAnsi"/>
          <w:bCs/>
          <w:sz w:val="28"/>
          <w:szCs w:val="28"/>
          <w:lang w:val="kk-KZ"/>
        </w:rPr>
      </w:pPr>
    </w:p>
    <w:p w14:paraId="6A2A9923" w14:textId="77777777" w:rsidR="00F838D5" w:rsidRPr="00F838D5" w:rsidRDefault="00F838D5" w:rsidP="00FC04B3">
      <w:pPr>
        <w:spacing w:after="0" w:line="240" w:lineRule="auto"/>
        <w:ind w:firstLine="567"/>
        <w:jc w:val="both"/>
        <w:rPr>
          <w:rFonts w:asciiTheme="majorHAnsi" w:hAnsiTheme="majorHAnsi" w:cstheme="majorHAnsi"/>
          <w:bCs/>
          <w:sz w:val="28"/>
          <w:szCs w:val="28"/>
          <w:lang w:val="kk-KZ"/>
        </w:rPr>
      </w:pPr>
    </w:p>
    <w:p w14:paraId="3F37A515" w14:textId="77777777" w:rsidR="00F838D5" w:rsidRPr="00F838D5" w:rsidRDefault="00F838D5" w:rsidP="00FC04B3">
      <w:pPr>
        <w:spacing w:after="0" w:line="240" w:lineRule="auto"/>
        <w:ind w:firstLine="567"/>
        <w:jc w:val="both"/>
        <w:rPr>
          <w:rFonts w:asciiTheme="majorHAnsi" w:hAnsiTheme="majorHAnsi" w:cstheme="majorHAnsi"/>
          <w:bCs/>
          <w:sz w:val="28"/>
          <w:szCs w:val="28"/>
          <w:lang w:val="kk-KZ"/>
        </w:rPr>
      </w:pPr>
    </w:p>
    <w:p w14:paraId="0B85DB78" w14:textId="77777777" w:rsidR="00F838D5" w:rsidRPr="00F838D5" w:rsidRDefault="00F838D5" w:rsidP="00FC04B3">
      <w:pPr>
        <w:spacing w:after="0" w:line="240" w:lineRule="auto"/>
        <w:ind w:firstLine="567"/>
        <w:jc w:val="both"/>
        <w:rPr>
          <w:rFonts w:asciiTheme="majorHAnsi" w:hAnsiTheme="majorHAnsi" w:cstheme="majorHAnsi"/>
          <w:bCs/>
          <w:sz w:val="28"/>
          <w:szCs w:val="28"/>
          <w:lang w:val="kk-KZ"/>
        </w:rPr>
      </w:pPr>
    </w:p>
    <w:p w14:paraId="7FB61A0F" w14:textId="77777777" w:rsidR="00F838D5" w:rsidRPr="00F838D5" w:rsidRDefault="00F838D5" w:rsidP="00FC04B3">
      <w:pPr>
        <w:spacing w:after="0" w:line="240" w:lineRule="auto"/>
        <w:ind w:firstLine="567"/>
        <w:jc w:val="both"/>
        <w:rPr>
          <w:rFonts w:asciiTheme="majorHAnsi" w:hAnsiTheme="majorHAnsi" w:cstheme="majorHAnsi"/>
          <w:bCs/>
          <w:sz w:val="28"/>
          <w:szCs w:val="28"/>
          <w:lang w:val="kk-KZ"/>
        </w:rPr>
      </w:pPr>
    </w:p>
    <w:p w14:paraId="42979841" w14:textId="77777777" w:rsidR="00F838D5" w:rsidRPr="00F838D5" w:rsidRDefault="00F838D5" w:rsidP="00FC04B3">
      <w:pPr>
        <w:spacing w:after="0" w:line="240" w:lineRule="auto"/>
        <w:ind w:firstLine="567"/>
        <w:jc w:val="both"/>
        <w:rPr>
          <w:rFonts w:asciiTheme="majorHAnsi" w:hAnsiTheme="majorHAnsi" w:cstheme="majorHAnsi"/>
          <w:bCs/>
          <w:sz w:val="28"/>
          <w:szCs w:val="28"/>
          <w:lang w:val="kk-KZ"/>
        </w:rPr>
        <w:sectPr w:rsidR="00F838D5" w:rsidRPr="00F838D5" w:rsidSect="00F838D5">
          <w:pgSz w:w="16838" w:h="11906" w:orient="landscape"/>
          <w:pgMar w:top="1701" w:right="1134" w:bottom="567" w:left="1134" w:header="709" w:footer="709" w:gutter="0"/>
          <w:cols w:space="708"/>
          <w:titlePg/>
          <w:docGrid w:linePitch="360"/>
        </w:sectPr>
      </w:pPr>
    </w:p>
    <w:p w14:paraId="6BE758FA" w14:textId="40B14360" w:rsidR="009E3BA1" w:rsidRPr="009E3BA1" w:rsidRDefault="009E3BA1" w:rsidP="00D6761A">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Зерттеу тобындағы бұқалардың репродуктивтік қызметіне талдау олардың </w:t>
      </w:r>
      <w:r w:rsidRPr="009E3BA1">
        <w:rPr>
          <w:rFonts w:ascii="Times New Roman" w:hAnsi="Times New Roman" w:cs="Times New Roman"/>
          <w:bCs/>
          <w:sz w:val="28"/>
          <w:szCs w:val="28"/>
          <w:lang w:val="kk-KZ"/>
        </w:rPr>
        <w:t>PEF2 ген</w:t>
      </w:r>
      <w:r>
        <w:rPr>
          <w:rFonts w:ascii="Times New Roman" w:hAnsi="Times New Roman" w:cs="Times New Roman"/>
          <w:bCs/>
          <w:sz w:val="28"/>
          <w:szCs w:val="28"/>
          <w:lang w:val="kk-KZ"/>
        </w:rPr>
        <w:t xml:space="preserve"> локусы бойынша аллелдердің ассоциативтік әсерлерін зерттеу мақсатында талдау жүргізілді, ол </w:t>
      </w:r>
      <w:r w:rsidR="00625379">
        <w:rPr>
          <w:rFonts w:ascii="Times New Roman" w:hAnsi="Times New Roman" w:cs="Times New Roman"/>
          <w:bCs/>
          <w:sz w:val="28"/>
          <w:szCs w:val="28"/>
          <w:lang w:val="kk-KZ"/>
        </w:rPr>
        <w:t>20-</w:t>
      </w:r>
      <w:r>
        <w:rPr>
          <w:rFonts w:ascii="Times New Roman" w:hAnsi="Times New Roman" w:cs="Times New Roman"/>
          <w:bCs/>
          <w:sz w:val="28"/>
          <w:szCs w:val="28"/>
          <w:lang w:val="kk-KZ"/>
        </w:rPr>
        <w:t>кесте</w:t>
      </w:r>
      <w:r w:rsidR="00625379">
        <w:rPr>
          <w:rFonts w:ascii="Times New Roman" w:hAnsi="Times New Roman" w:cs="Times New Roman"/>
          <w:bCs/>
          <w:sz w:val="28"/>
          <w:szCs w:val="28"/>
          <w:lang w:val="kk-KZ"/>
        </w:rPr>
        <w:t>де</w:t>
      </w:r>
      <w:r>
        <w:rPr>
          <w:rFonts w:ascii="Times New Roman" w:hAnsi="Times New Roman" w:cs="Times New Roman"/>
          <w:bCs/>
          <w:sz w:val="28"/>
          <w:szCs w:val="28"/>
          <w:lang w:val="kk-KZ"/>
        </w:rPr>
        <w:t xml:space="preserve"> көрсетілген. Атап өтетін жағдай, барлық зерттелген 25 бас бұқалардың 15 басының </w:t>
      </w:r>
      <w:r w:rsidRPr="009E3BA1">
        <w:rPr>
          <w:rFonts w:ascii="Times New Roman" w:hAnsi="Times New Roman" w:cs="Times New Roman"/>
          <w:bCs/>
          <w:sz w:val="28"/>
          <w:szCs w:val="28"/>
          <w:lang w:val="kk-KZ"/>
        </w:rPr>
        <w:t>SPEF2</w:t>
      </w:r>
      <w:r>
        <w:rPr>
          <w:rFonts w:ascii="Times New Roman" w:hAnsi="Times New Roman" w:cs="Times New Roman"/>
          <w:bCs/>
          <w:sz w:val="28"/>
          <w:szCs w:val="28"/>
          <w:lang w:val="kk-KZ"/>
        </w:rPr>
        <w:t xml:space="preserve"> ген локусы бойынша генотиптері анықталған, олардың ішінде гомозиготалы </w:t>
      </w:r>
      <w:r w:rsidRPr="009E3BA1">
        <w:rPr>
          <w:rFonts w:ascii="Times New Roman" w:hAnsi="Times New Roman" w:cs="Times New Roman"/>
          <w:bCs/>
          <w:sz w:val="28"/>
          <w:szCs w:val="28"/>
          <w:lang w:val="kk-KZ"/>
        </w:rPr>
        <w:t xml:space="preserve">TT </w:t>
      </w:r>
      <w:r>
        <w:rPr>
          <w:rFonts w:ascii="Times New Roman" w:hAnsi="Times New Roman" w:cs="Times New Roman"/>
          <w:bCs/>
          <w:sz w:val="28"/>
          <w:szCs w:val="28"/>
          <w:lang w:val="kk-KZ"/>
        </w:rPr>
        <w:t xml:space="preserve">саны </w:t>
      </w:r>
      <w:r w:rsidRPr="009E3BA1">
        <w:rPr>
          <w:rFonts w:ascii="Times New Roman" w:hAnsi="Times New Roman" w:cs="Times New Roman"/>
          <w:bCs/>
          <w:sz w:val="28"/>
          <w:szCs w:val="28"/>
          <w:lang w:val="kk-KZ"/>
        </w:rPr>
        <w:t>3</w:t>
      </w:r>
      <w:r>
        <w:rPr>
          <w:rFonts w:ascii="Times New Roman" w:hAnsi="Times New Roman" w:cs="Times New Roman"/>
          <w:bCs/>
          <w:sz w:val="28"/>
          <w:szCs w:val="28"/>
          <w:lang w:val="kk-KZ"/>
        </w:rPr>
        <w:t xml:space="preserve"> құраған, гетерозиготалы </w:t>
      </w:r>
      <w:r w:rsidRPr="009E3BA1">
        <w:rPr>
          <w:rFonts w:ascii="Times New Roman" w:hAnsi="Times New Roman" w:cs="Times New Roman"/>
          <w:bCs/>
          <w:sz w:val="28"/>
          <w:szCs w:val="28"/>
          <w:lang w:val="kk-KZ"/>
        </w:rPr>
        <w:t xml:space="preserve">TG </w:t>
      </w:r>
      <w:r>
        <w:rPr>
          <w:rFonts w:ascii="Times New Roman" w:hAnsi="Times New Roman" w:cs="Times New Roman"/>
          <w:bCs/>
          <w:sz w:val="28"/>
          <w:szCs w:val="28"/>
          <w:lang w:val="kk-KZ"/>
        </w:rPr>
        <w:t xml:space="preserve">генотипті бұқалардың үлесі </w:t>
      </w:r>
      <w:r w:rsidRPr="009E3BA1">
        <w:rPr>
          <w:rFonts w:ascii="Times New Roman" w:hAnsi="Times New Roman" w:cs="Times New Roman"/>
          <w:bCs/>
          <w:sz w:val="28"/>
          <w:szCs w:val="28"/>
          <w:lang w:val="kk-KZ"/>
        </w:rPr>
        <w:t>8</w:t>
      </w:r>
      <w:r>
        <w:rPr>
          <w:rFonts w:ascii="Times New Roman" w:hAnsi="Times New Roman" w:cs="Times New Roman"/>
          <w:bCs/>
          <w:sz w:val="28"/>
          <w:szCs w:val="28"/>
          <w:lang w:val="kk-KZ"/>
        </w:rPr>
        <w:t xml:space="preserve"> бас болған, ал екінші гомозиготалы </w:t>
      </w:r>
      <w:r w:rsidRPr="009E3BA1">
        <w:rPr>
          <w:rFonts w:ascii="Times New Roman" w:hAnsi="Times New Roman" w:cs="Times New Roman"/>
          <w:bCs/>
          <w:sz w:val="28"/>
          <w:szCs w:val="28"/>
          <w:lang w:val="kk-KZ"/>
        </w:rPr>
        <w:t xml:space="preserve">GG </w:t>
      </w:r>
      <w:r>
        <w:rPr>
          <w:rFonts w:ascii="Times New Roman" w:hAnsi="Times New Roman" w:cs="Times New Roman"/>
          <w:bCs/>
          <w:sz w:val="28"/>
          <w:szCs w:val="28"/>
          <w:lang w:val="kk-KZ"/>
        </w:rPr>
        <w:t xml:space="preserve">генотипті сынамалардың саны </w:t>
      </w:r>
      <w:r w:rsidRPr="009E3BA1">
        <w:rPr>
          <w:rFonts w:ascii="Times New Roman" w:hAnsi="Times New Roman" w:cs="Times New Roman"/>
          <w:bCs/>
          <w:sz w:val="28"/>
          <w:szCs w:val="28"/>
          <w:lang w:val="kk-KZ"/>
        </w:rPr>
        <w:t>4</w:t>
      </w:r>
      <w:r>
        <w:rPr>
          <w:rFonts w:ascii="Times New Roman" w:hAnsi="Times New Roman" w:cs="Times New Roman"/>
          <w:bCs/>
          <w:sz w:val="28"/>
          <w:szCs w:val="28"/>
          <w:lang w:val="kk-KZ"/>
        </w:rPr>
        <w:t xml:space="preserve"> бұқа болған,  жалпы зерттеу тобында  </w:t>
      </w:r>
      <w:r w:rsidRPr="009E3BA1">
        <w:rPr>
          <w:rFonts w:ascii="Times New Roman" w:hAnsi="Times New Roman" w:cs="Times New Roman"/>
          <w:bCs/>
          <w:sz w:val="28"/>
          <w:szCs w:val="28"/>
          <w:lang w:val="kk-KZ"/>
        </w:rPr>
        <w:t>гетерозиготалы TG  генотипті бұқалар</w:t>
      </w:r>
      <w:r>
        <w:rPr>
          <w:rFonts w:ascii="Times New Roman" w:hAnsi="Times New Roman" w:cs="Times New Roman"/>
          <w:bCs/>
          <w:sz w:val="28"/>
          <w:szCs w:val="28"/>
          <w:lang w:val="kk-KZ"/>
        </w:rPr>
        <w:t xml:space="preserve"> жиі кездескен 53,33%. </w:t>
      </w:r>
    </w:p>
    <w:p w14:paraId="6A818ED1" w14:textId="77777777" w:rsidR="009E3BA1" w:rsidRDefault="009E3BA1" w:rsidP="002F43EB">
      <w:pPr>
        <w:spacing w:after="0" w:line="240" w:lineRule="auto"/>
        <w:jc w:val="both"/>
        <w:rPr>
          <w:rFonts w:ascii="Times New Roman" w:hAnsi="Times New Roman" w:cs="Times New Roman"/>
          <w:bCs/>
          <w:sz w:val="28"/>
          <w:szCs w:val="28"/>
          <w:lang w:val="kk-KZ"/>
        </w:rPr>
      </w:pPr>
    </w:p>
    <w:p w14:paraId="66A73F91" w14:textId="14FCC47E" w:rsidR="002F43EB" w:rsidRDefault="00BC728E" w:rsidP="00BC728E">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20 -</w:t>
      </w:r>
      <w:r w:rsidR="002F43EB">
        <w:rPr>
          <w:rFonts w:ascii="Times New Roman" w:hAnsi="Times New Roman" w:cs="Times New Roman"/>
          <w:bCs/>
          <w:sz w:val="28"/>
          <w:szCs w:val="28"/>
          <w:lang w:val="kk-KZ"/>
        </w:rPr>
        <w:t xml:space="preserve"> «Асыл Түлік» асылдандару орталығындағы бұқалардың </w:t>
      </w:r>
      <w:r w:rsidR="002F43EB" w:rsidRPr="003F10EF">
        <w:rPr>
          <w:rFonts w:ascii="Times New Roman" w:hAnsi="Times New Roman" w:cs="Times New Roman"/>
          <w:bCs/>
          <w:sz w:val="28"/>
          <w:szCs w:val="28"/>
          <w:lang w:val="kk-KZ"/>
        </w:rPr>
        <w:t>SPEF2</w:t>
      </w:r>
      <w:r w:rsidR="002F43EB">
        <w:rPr>
          <w:rFonts w:ascii="Times New Roman" w:hAnsi="Times New Roman" w:cs="Times New Roman"/>
          <w:bCs/>
          <w:sz w:val="28"/>
          <w:szCs w:val="28"/>
          <w:lang w:val="kk-KZ"/>
        </w:rPr>
        <w:t xml:space="preserve"> ген локусы бойынша генотиптеріне қарай топтарға бөлу және олардың репродуктивтік өнімділіктері </w:t>
      </w:r>
    </w:p>
    <w:p w14:paraId="400AD071" w14:textId="77777777" w:rsidR="00BC728E" w:rsidRDefault="00BC728E" w:rsidP="00BC728E">
      <w:pPr>
        <w:spacing w:after="0" w:line="240" w:lineRule="auto"/>
        <w:jc w:val="both"/>
        <w:rPr>
          <w:rFonts w:ascii="Times New Roman" w:hAnsi="Times New Roman" w:cs="Times New Roman"/>
          <w:bCs/>
          <w:sz w:val="28"/>
          <w:szCs w:val="28"/>
          <w:lang w:val="kk-KZ"/>
        </w:rPr>
      </w:pPr>
    </w:p>
    <w:tbl>
      <w:tblPr>
        <w:tblStyle w:val="af"/>
        <w:tblW w:w="9639" w:type="dxa"/>
        <w:tblInd w:w="-5" w:type="dxa"/>
        <w:tblLayout w:type="fixed"/>
        <w:tblLook w:val="04A0" w:firstRow="1" w:lastRow="0" w:firstColumn="1" w:lastColumn="0" w:noHBand="0" w:noVBand="1"/>
      </w:tblPr>
      <w:tblGrid>
        <w:gridCol w:w="2240"/>
        <w:gridCol w:w="1559"/>
        <w:gridCol w:w="1871"/>
        <w:gridCol w:w="1531"/>
        <w:gridCol w:w="1559"/>
        <w:gridCol w:w="879"/>
      </w:tblGrid>
      <w:tr w:rsidR="00D944DC" w14:paraId="690FFB2E" w14:textId="77777777" w:rsidTr="00E11BFD">
        <w:tc>
          <w:tcPr>
            <w:tcW w:w="2240" w:type="dxa"/>
          </w:tcPr>
          <w:p w14:paraId="694006C0" w14:textId="338AAE0B" w:rsidR="00D944DC" w:rsidRPr="001562D6" w:rsidRDefault="00D944DC" w:rsidP="006B45E9">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Бұқалардың генотиптері</w:t>
            </w:r>
          </w:p>
        </w:tc>
        <w:tc>
          <w:tcPr>
            <w:tcW w:w="1559" w:type="dxa"/>
          </w:tcPr>
          <w:p w14:paraId="46310AA9" w14:textId="6A439C22" w:rsidR="00D944DC" w:rsidRPr="001562D6" w:rsidRDefault="00D944DC" w:rsidP="006B45E9">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Орташа эякулят көлемі, мл</w:t>
            </w:r>
          </w:p>
        </w:tc>
        <w:tc>
          <w:tcPr>
            <w:tcW w:w="1871" w:type="dxa"/>
          </w:tcPr>
          <w:p w14:paraId="6272BE13" w14:textId="2E0CC9EF" w:rsidR="00D944DC" w:rsidRPr="001562D6" w:rsidRDefault="00D944DC" w:rsidP="00D6761A">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Орташа б</w:t>
            </w:r>
            <w:r w:rsidR="00CD4478">
              <w:rPr>
                <w:rFonts w:ascii="Times New Roman" w:hAnsi="Times New Roman" w:cs="Times New Roman"/>
                <w:bCs/>
                <w:sz w:val="28"/>
                <w:szCs w:val="28"/>
                <w:lang w:val="kk-KZ"/>
              </w:rPr>
              <w:t>елсенділігі</w:t>
            </w:r>
            <w:r w:rsidR="009E3BA1" w:rsidRPr="001562D6">
              <w:rPr>
                <w:rFonts w:ascii="Times New Roman" w:hAnsi="Times New Roman" w:cs="Times New Roman"/>
                <w:bCs/>
                <w:sz w:val="28"/>
                <w:szCs w:val="28"/>
                <w:lang w:val="kk-KZ"/>
              </w:rPr>
              <w:t xml:space="preserve">, балл </w:t>
            </w:r>
          </w:p>
        </w:tc>
        <w:tc>
          <w:tcPr>
            <w:tcW w:w="1531" w:type="dxa"/>
          </w:tcPr>
          <w:p w14:paraId="60F88AE6" w14:textId="77777777" w:rsidR="001562D6" w:rsidRDefault="00D944DC" w:rsidP="006B45E9">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Концентра</w:t>
            </w:r>
            <w:r w:rsidR="001562D6">
              <w:rPr>
                <w:rFonts w:ascii="Times New Roman" w:hAnsi="Times New Roman" w:cs="Times New Roman"/>
                <w:bCs/>
                <w:sz w:val="28"/>
                <w:szCs w:val="28"/>
                <w:lang w:val="kk-KZ"/>
              </w:rPr>
              <w:t>-</w:t>
            </w:r>
            <w:r w:rsidRPr="001562D6">
              <w:rPr>
                <w:rFonts w:ascii="Times New Roman" w:hAnsi="Times New Roman" w:cs="Times New Roman"/>
                <w:bCs/>
                <w:sz w:val="28"/>
                <w:szCs w:val="28"/>
                <w:lang w:val="kk-KZ"/>
              </w:rPr>
              <w:t xml:space="preserve">циясы, </w:t>
            </w:r>
          </w:p>
          <w:p w14:paraId="66F2C015" w14:textId="4B10DCEF" w:rsidR="00D944DC" w:rsidRPr="001562D6" w:rsidRDefault="00D944DC" w:rsidP="006B45E9">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млрд/мл</w:t>
            </w:r>
          </w:p>
        </w:tc>
        <w:tc>
          <w:tcPr>
            <w:tcW w:w="1559" w:type="dxa"/>
          </w:tcPr>
          <w:p w14:paraId="09BFD606" w14:textId="4BB1833B" w:rsidR="00D944DC" w:rsidRPr="001562D6" w:rsidRDefault="00D944DC" w:rsidP="006B45E9">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Белсендігі сұйылтқаннан кейін</w:t>
            </w:r>
          </w:p>
        </w:tc>
        <w:tc>
          <w:tcPr>
            <w:tcW w:w="879" w:type="dxa"/>
          </w:tcPr>
          <w:p w14:paraId="1F826957" w14:textId="74044CD7" w:rsidR="00D944DC" w:rsidRPr="001562D6" w:rsidRDefault="00D944DC" w:rsidP="006B45E9">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Доза саны</w:t>
            </w:r>
          </w:p>
        </w:tc>
      </w:tr>
      <w:tr w:rsidR="00D944DC" w:rsidRPr="003F10EF" w14:paraId="3B1F359F" w14:textId="77777777" w:rsidTr="00E11BFD">
        <w:tc>
          <w:tcPr>
            <w:tcW w:w="2240" w:type="dxa"/>
          </w:tcPr>
          <w:p w14:paraId="720621BB" w14:textId="13889ACB" w:rsidR="00D944DC" w:rsidRPr="001562D6" w:rsidRDefault="00D944DC" w:rsidP="002F43EB">
            <w:pPr>
              <w:jc w:val="both"/>
              <w:rPr>
                <w:rFonts w:ascii="Times New Roman" w:hAnsi="Times New Roman" w:cs="Times New Roman"/>
                <w:bCs/>
                <w:sz w:val="28"/>
                <w:szCs w:val="28"/>
                <w:lang w:val="en-US"/>
              </w:rPr>
            </w:pPr>
            <w:r w:rsidRPr="001562D6">
              <w:rPr>
                <w:rFonts w:ascii="Times New Roman" w:hAnsi="Times New Roman" w:cs="Times New Roman"/>
                <w:bCs/>
                <w:sz w:val="28"/>
                <w:szCs w:val="28"/>
                <w:lang w:val="en-US"/>
              </w:rPr>
              <w:t>TT</w:t>
            </w:r>
            <w:r w:rsidRPr="001562D6">
              <w:rPr>
                <w:rFonts w:ascii="Times New Roman" w:hAnsi="Times New Roman" w:cs="Times New Roman"/>
                <w:bCs/>
                <w:sz w:val="28"/>
                <w:szCs w:val="28"/>
                <w:lang w:val="kk-KZ"/>
              </w:rPr>
              <w:t xml:space="preserve"> (</w:t>
            </w:r>
            <w:r w:rsidRPr="001562D6">
              <w:rPr>
                <w:rFonts w:ascii="Times New Roman" w:hAnsi="Times New Roman" w:cs="Times New Roman"/>
                <w:bCs/>
                <w:sz w:val="28"/>
                <w:szCs w:val="28"/>
                <w:lang w:val="en-US"/>
              </w:rPr>
              <w:t>n=3</w:t>
            </w:r>
            <w:r w:rsidRPr="001562D6">
              <w:rPr>
                <w:rFonts w:ascii="Times New Roman" w:hAnsi="Times New Roman" w:cs="Times New Roman"/>
                <w:bCs/>
                <w:sz w:val="28"/>
                <w:szCs w:val="28"/>
                <w:lang w:val="kk-KZ"/>
              </w:rPr>
              <w:t>)</w:t>
            </w:r>
          </w:p>
        </w:tc>
        <w:tc>
          <w:tcPr>
            <w:tcW w:w="1559" w:type="dxa"/>
          </w:tcPr>
          <w:p w14:paraId="08321C0E" w14:textId="09CC51C9" w:rsidR="00D944DC" w:rsidRPr="001562D6" w:rsidRDefault="00D944DC"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3,1</w:t>
            </w:r>
            <w:r w:rsidR="004D7310" w:rsidRPr="001562D6">
              <w:rPr>
                <w:rFonts w:ascii="Times New Roman" w:hAnsi="Times New Roman" w:cs="Times New Roman"/>
                <w:bCs/>
                <w:sz w:val="28"/>
                <w:szCs w:val="28"/>
                <w:lang w:val="kk-KZ"/>
              </w:rPr>
              <w:t>0</w:t>
            </w:r>
          </w:p>
        </w:tc>
        <w:tc>
          <w:tcPr>
            <w:tcW w:w="1871" w:type="dxa"/>
          </w:tcPr>
          <w:p w14:paraId="056AE9CE" w14:textId="7E6A3CA5" w:rsidR="00D944DC" w:rsidRPr="001562D6" w:rsidRDefault="004D7310"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6,63</w:t>
            </w:r>
          </w:p>
        </w:tc>
        <w:tc>
          <w:tcPr>
            <w:tcW w:w="1531" w:type="dxa"/>
          </w:tcPr>
          <w:p w14:paraId="71983775" w14:textId="4CA581B9" w:rsidR="00D944DC" w:rsidRPr="001562D6" w:rsidRDefault="004D7310"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0,96</w:t>
            </w:r>
          </w:p>
        </w:tc>
        <w:tc>
          <w:tcPr>
            <w:tcW w:w="1559" w:type="dxa"/>
          </w:tcPr>
          <w:p w14:paraId="77948979" w14:textId="046E72BF" w:rsidR="00D944DC" w:rsidRPr="001562D6" w:rsidRDefault="004D7310"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4,42</w:t>
            </w:r>
          </w:p>
        </w:tc>
        <w:tc>
          <w:tcPr>
            <w:tcW w:w="879" w:type="dxa"/>
          </w:tcPr>
          <w:p w14:paraId="56E570A4" w14:textId="1C34C961" w:rsidR="00D944DC" w:rsidRPr="001562D6" w:rsidRDefault="004D7310"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148,0</w:t>
            </w:r>
          </w:p>
        </w:tc>
      </w:tr>
      <w:tr w:rsidR="00D944DC" w:rsidRPr="003F10EF" w14:paraId="5F4279F4" w14:textId="77777777" w:rsidTr="00E11BFD">
        <w:tc>
          <w:tcPr>
            <w:tcW w:w="2240" w:type="dxa"/>
          </w:tcPr>
          <w:p w14:paraId="2498C2D9" w14:textId="792FDEF2" w:rsidR="00D944DC" w:rsidRPr="001562D6" w:rsidRDefault="00D944DC" w:rsidP="002F43EB">
            <w:pPr>
              <w:jc w:val="both"/>
              <w:rPr>
                <w:rFonts w:ascii="Times New Roman" w:hAnsi="Times New Roman" w:cs="Times New Roman"/>
                <w:bCs/>
                <w:sz w:val="28"/>
                <w:szCs w:val="28"/>
                <w:lang w:val="kk-KZ"/>
              </w:rPr>
            </w:pPr>
            <w:r w:rsidRPr="001562D6">
              <w:rPr>
                <w:rFonts w:ascii="Times New Roman" w:hAnsi="Times New Roman" w:cs="Times New Roman"/>
                <w:bCs/>
                <w:sz w:val="28"/>
                <w:szCs w:val="28"/>
                <w:lang w:val="en-US"/>
              </w:rPr>
              <w:t xml:space="preserve">TG </w:t>
            </w:r>
            <w:r w:rsidRPr="001562D6">
              <w:rPr>
                <w:rFonts w:ascii="Times New Roman" w:hAnsi="Times New Roman" w:cs="Times New Roman"/>
                <w:bCs/>
                <w:sz w:val="28"/>
                <w:szCs w:val="28"/>
                <w:lang w:val="kk-KZ"/>
              </w:rPr>
              <w:t>(</w:t>
            </w:r>
            <w:r w:rsidRPr="001562D6">
              <w:rPr>
                <w:rFonts w:ascii="Times New Roman" w:hAnsi="Times New Roman" w:cs="Times New Roman"/>
                <w:bCs/>
                <w:sz w:val="28"/>
                <w:szCs w:val="28"/>
                <w:lang w:val="en-US"/>
              </w:rPr>
              <w:t>n=</w:t>
            </w:r>
            <w:r w:rsidRPr="001562D6">
              <w:rPr>
                <w:rFonts w:ascii="Times New Roman" w:hAnsi="Times New Roman" w:cs="Times New Roman"/>
                <w:bCs/>
                <w:sz w:val="28"/>
                <w:szCs w:val="28"/>
                <w:lang w:val="kk-KZ"/>
              </w:rPr>
              <w:t>8)</w:t>
            </w:r>
          </w:p>
        </w:tc>
        <w:tc>
          <w:tcPr>
            <w:tcW w:w="1559" w:type="dxa"/>
          </w:tcPr>
          <w:p w14:paraId="304F955A" w14:textId="618CC47D" w:rsidR="00D944DC" w:rsidRPr="001562D6" w:rsidRDefault="00C70329"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4,95</w:t>
            </w:r>
          </w:p>
        </w:tc>
        <w:tc>
          <w:tcPr>
            <w:tcW w:w="1871" w:type="dxa"/>
          </w:tcPr>
          <w:p w14:paraId="78216F4A" w14:textId="705ACFD8" w:rsidR="00D944DC" w:rsidRPr="001562D6" w:rsidRDefault="00C70329"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5,82</w:t>
            </w:r>
          </w:p>
        </w:tc>
        <w:tc>
          <w:tcPr>
            <w:tcW w:w="1531" w:type="dxa"/>
          </w:tcPr>
          <w:p w14:paraId="35B762AB" w14:textId="1152E912" w:rsidR="00D944DC" w:rsidRPr="001562D6" w:rsidRDefault="0020388C"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0,87</w:t>
            </w:r>
          </w:p>
        </w:tc>
        <w:tc>
          <w:tcPr>
            <w:tcW w:w="1559" w:type="dxa"/>
          </w:tcPr>
          <w:p w14:paraId="57510C77" w14:textId="34C424DE" w:rsidR="00D944DC" w:rsidRPr="001562D6" w:rsidRDefault="0020388C"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3,17</w:t>
            </w:r>
          </w:p>
        </w:tc>
        <w:tc>
          <w:tcPr>
            <w:tcW w:w="879" w:type="dxa"/>
          </w:tcPr>
          <w:p w14:paraId="5B5822F8" w14:textId="63C71D81" w:rsidR="00D944DC" w:rsidRPr="001562D6" w:rsidRDefault="0020388C"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261,21</w:t>
            </w:r>
          </w:p>
        </w:tc>
      </w:tr>
      <w:tr w:rsidR="00D944DC" w:rsidRPr="003F10EF" w14:paraId="1225ACB9" w14:textId="77777777" w:rsidTr="00E11BFD">
        <w:tc>
          <w:tcPr>
            <w:tcW w:w="2240" w:type="dxa"/>
          </w:tcPr>
          <w:p w14:paraId="2DB3FACD" w14:textId="6BEEEE0B" w:rsidR="00D944DC" w:rsidRPr="001562D6" w:rsidRDefault="00D944DC" w:rsidP="002F43EB">
            <w:pPr>
              <w:jc w:val="both"/>
              <w:rPr>
                <w:rFonts w:ascii="Times New Roman" w:hAnsi="Times New Roman" w:cs="Times New Roman"/>
                <w:bCs/>
                <w:sz w:val="28"/>
                <w:szCs w:val="28"/>
                <w:lang w:val="kk-KZ"/>
              </w:rPr>
            </w:pPr>
            <w:r w:rsidRPr="001562D6">
              <w:rPr>
                <w:rFonts w:ascii="Times New Roman" w:hAnsi="Times New Roman" w:cs="Times New Roman"/>
                <w:bCs/>
                <w:sz w:val="28"/>
                <w:szCs w:val="28"/>
                <w:lang w:val="en-US"/>
              </w:rPr>
              <w:t xml:space="preserve">GG </w:t>
            </w:r>
            <w:r w:rsidRPr="001562D6">
              <w:rPr>
                <w:rFonts w:ascii="Times New Roman" w:hAnsi="Times New Roman" w:cs="Times New Roman"/>
                <w:bCs/>
                <w:sz w:val="28"/>
                <w:szCs w:val="28"/>
                <w:lang w:val="kk-KZ"/>
              </w:rPr>
              <w:t>(</w:t>
            </w:r>
            <w:r w:rsidRPr="001562D6">
              <w:rPr>
                <w:rFonts w:ascii="Times New Roman" w:hAnsi="Times New Roman" w:cs="Times New Roman"/>
                <w:bCs/>
                <w:sz w:val="28"/>
                <w:szCs w:val="28"/>
                <w:lang w:val="en-US"/>
              </w:rPr>
              <w:t>n=</w:t>
            </w:r>
            <w:r w:rsidRPr="001562D6">
              <w:rPr>
                <w:rFonts w:ascii="Times New Roman" w:hAnsi="Times New Roman" w:cs="Times New Roman"/>
                <w:bCs/>
                <w:sz w:val="28"/>
                <w:szCs w:val="28"/>
                <w:lang w:val="kk-KZ"/>
              </w:rPr>
              <w:t>4)</w:t>
            </w:r>
          </w:p>
        </w:tc>
        <w:tc>
          <w:tcPr>
            <w:tcW w:w="1559" w:type="dxa"/>
          </w:tcPr>
          <w:p w14:paraId="13F1CE57" w14:textId="048E8C9D" w:rsidR="00D944DC" w:rsidRPr="001562D6" w:rsidRDefault="00885D6A"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3,77</w:t>
            </w:r>
          </w:p>
        </w:tc>
        <w:tc>
          <w:tcPr>
            <w:tcW w:w="1871" w:type="dxa"/>
          </w:tcPr>
          <w:p w14:paraId="3E8589B7" w14:textId="6BB524AC" w:rsidR="00D944DC" w:rsidRPr="001562D6" w:rsidRDefault="00885D6A"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6,99</w:t>
            </w:r>
          </w:p>
        </w:tc>
        <w:tc>
          <w:tcPr>
            <w:tcW w:w="1531" w:type="dxa"/>
          </w:tcPr>
          <w:p w14:paraId="24010E78" w14:textId="0962733D" w:rsidR="00D944DC" w:rsidRPr="001562D6" w:rsidRDefault="007102F2"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0,92</w:t>
            </w:r>
          </w:p>
        </w:tc>
        <w:tc>
          <w:tcPr>
            <w:tcW w:w="1559" w:type="dxa"/>
          </w:tcPr>
          <w:p w14:paraId="5794D507" w14:textId="40B1B574" w:rsidR="00D944DC" w:rsidRPr="001562D6" w:rsidRDefault="00B17002"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4,17</w:t>
            </w:r>
          </w:p>
        </w:tc>
        <w:tc>
          <w:tcPr>
            <w:tcW w:w="879" w:type="dxa"/>
          </w:tcPr>
          <w:p w14:paraId="03BD59AB" w14:textId="7C8B0777" w:rsidR="00D944DC" w:rsidRPr="001562D6" w:rsidRDefault="00B17002"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294,4</w:t>
            </w:r>
          </w:p>
        </w:tc>
      </w:tr>
      <w:tr w:rsidR="009F6DC4" w:rsidRPr="003F10EF" w14:paraId="5C8657FD" w14:textId="77777777" w:rsidTr="00E11BFD">
        <w:tc>
          <w:tcPr>
            <w:tcW w:w="2240" w:type="dxa"/>
          </w:tcPr>
          <w:p w14:paraId="5E3B27BC" w14:textId="7A530BEC" w:rsidR="009F6DC4" w:rsidRPr="001562D6" w:rsidRDefault="009F6DC4" w:rsidP="001562D6">
            <w:pPr>
              <w:jc w:val="both"/>
              <w:rPr>
                <w:rFonts w:ascii="Times New Roman" w:hAnsi="Times New Roman" w:cs="Times New Roman"/>
                <w:bCs/>
                <w:sz w:val="28"/>
                <w:szCs w:val="28"/>
                <w:lang w:val="kk-KZ"/>
              </w:rPr>
            </w:pPr>
            <w:r w:rsidRPr="001562D6">
              <w:rPr>
                <w:rFonts w:ascii="Times New Roman" w:hAnsi="Times New Roman" w:cs="Times New Roman"/>
                <w:bCs/>
                <w:sz w:val="28"/>
                <w:szCs w:val="28"/>
                <w:lang w:val="kk-KZ"/>
              </w:rPr>
              <w:t xml:space="preserve">Белгісіз генотип </w:t>
            </w:r>
            <w:r w:rsidR="001562D6">
              <w:rPr>
                <w:rFonts w:ascii="Times New Roman" w:hAnsi="Times New Roman" w:cs="Times New Roman"/>
                <w:bCs/>
                <w:sz w:val="28"/>
                <w:szCs w:val="28"/>
                <w:lang w:val="kk-KZ"/>
              </w:rPr>
              <w:t>(</w:t>
            </w:r>
            <w:r w:rsidR="009E3BA1" w:rsidRPr="001562D6">
              <w:rPr>
                <w:rFonts w:ascii="Times New Roman" w:hAnsi="Times New Roman" w:cs="Times New Roman"/>
                <w:bCs/>
                <w:sz w:val="28"/>
                <w:szCs w:val="28"/>
                <w:lang w:val="kk-KZ"/>
              </w:rPr>
              <w:t>n=10)</w:t>
            </w:r>
          </w:p>
        </w:tc>
        <w:tc>
          <w:tcPr>
            <w:tcW w:w="1559" w:type="dxa"/>
          </w:tcPr>
          <w:p w14:paraId="1E702D77" w14:textId="6D38B0A4" w:rsidR="009F6DC4" w:rsidRPr="001562D6" w:rsidRDefault="00FA4458" w:rsidP="00FA4458">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2,72</w:t>
            </w:r>
          </w:p>
        </w:tc>
        <w:tc>
          <w:tcPr>
            <w:tcW w:w="1871" w:type="dxa"/>
          </w:tcPr>
          <w:p w14:paraId="508D03B9" w14:textId="6CA21250" w:rsidR="009F6DC4" w:rsidRPr="001562D6" w:rsidRDefault="00FA4458"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6,47</w:t>
            </w:r>
          </w:p>
        </w:tc>
        <w:tc>
          <w:tcPr>
            <w:tcW w:w="1531" w:type="dxa"/>
          </w:tcPr>
          <w:p w14:paraId="4CD4B3B6" w14:textId="20A5701D" w:rsidR="009F6DC4" w:rsidRPr="001562D6" w:rsidRDefault="00FA4458"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0,83</w:t>
            </w:r>
          </w:p>
        </w:tc>
        <w:tc>
          <w:tcPr>
            <w:tcW w:w="1559" w:type="dxa"/>
          </w:tcPr>
          <w:p w14:paraId="16FF2F5A" w14:textId="05CAD557" w:rsidR="009F6DC4" w:rsidRPr="001562D6" w:rsidRDefault="00FA4458"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3,64</w:t>
            </w:r>
          </w:p>
        </w:tc>
        <w:tc>
          <w:tcPr>
            <w:tcW w:w="879" w:type="dxa"/>
          </w:tcPr>
          <w:p w14:paraId="56C84831" w14:textId="5167250C" w:rsidR="009F6DC4" w:rsidRPr="001562D6" w:rsidRDefault="00FA4458" w:rsidP="002F43EB">
            <w:pPr>
              <w:jc w:val="center"/>
              <w:rPr>
                <w:rFonts w:ascii="Times New Roman" w:hAnsi="Times New Roman" w:cs="Times New Roman"/>
                <w:bCs/>
                <w:sz w:val="28"/>
                <w:szCs w:val="28"/>
                <w:lang w:val="kk-KZ"/>
              </w:rPr>
            </w:pPr>
            <w:r w:rsidRPr="001562D6">
              <w:rPr>
                <w:rFonts w:ascii="Times New Roman" w:hAnsi="Times New Roman" w:cs="Times New Roman"/>
                <w:bCs/>
                <w:sz w:val="28"/>
                <w:szCs w:val="28"/>
                <w:lang w:val="kk-KZ"/>
              </w:rPr>
              <w:t>157,3</w:t>
            </w:r>
          </w:p>
        </w:tc>
      </w:tr>
    </w:tbl>
    <w:p w14:paraId="08AD31C2" w14:textId="77777777" w:rsidR="002F43EB" w:rsidRDefault="002F43EB" w:rsidP="00FC04B3">
      <w:pPr>
        <w:spacing w:after="0" w:line="240" w:lineRule="auto"/>
        <w:ind w:firstLine="567"/>
        <w:jc w:val="both"/>
        <w:rPr>
          <w:rFonts w:ascii="Times New Roman" w:hAnsi="Times New Roman" w:cs="Times New Roman"/>
          <w:bCs/>
          <w:sz w:val="28"/>
          <w:szCs w:val="28"/>
          <w:lang w:val="kk-KZ"/>
        </w:rPr>
      </w:pPr>
    </w:p>
    <w:p w14:paraId="1BC8B253" w14:textId="4743C4F9" w:rsidR="009E3BA1" w:rsidRDefault="009E3BA1" w:rsidP="00FC04B3">
      <w:pPr>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Бұқаларда бағаланған көрсеткіштерге талдау жүргізсек, алынған эякуляттың орташа көлемі ең жоғары мөлшерде гетерозиготалы </w:t>
      </w:r>
      <w:r w:rsidRPr="009E3BA1">
        <w:rPr>
          <w:rFonts w:ascii="Times New Roman" w:eastAsia="Times New Roman" w:hAnsi="Times New Roman" w:cs="Times New Roman"/>
          <w:sz w:val="28"/>
          <w:szCs w:val="28"/>
          <w:lang w:val="kk-KZ"/>
        </w:rPr>
        <w:t>TG</w:t>
      </w:r>
      <w:r>
        <w:rPr>
          <w:rFonts w:ascii="Times New Roman" w:eastAsia="Times New Roman" w:hAnsi="Times New Roman" w:cs="Times New Roman"/>
          <w:sz w:val="28"/>
          <w:szCs w:val="28"/>
          <w:lang w:val="kk-KZ"/>
        </w:rPr>
        <w:t xml:space="preserve"> генотипті бұқаларда болды және </w:t>
      </w:r>
      <w:r w:rsidRPr="009E3BA1">
        <w:rPr>
          <w:rFonts w:ascii="Times New Roman" w:eastAsia="Times New Roman" w:hAnsi="Times New Roman" w:cs="Times New Roman"/>
          <w:sz w:val="28"/>
          <w:szCs w:val="28"/>
          <w:lang w:val="kk-KZ"/>
        </w:rPr>
        <w:t>4,95</w:t>
      </w:r>
      <w:r>
        <w:rPr>
          <w:rFonts w:ascii="Times New Roman" w:eastAsia="Times New Roman" w:hAnsi="Times New Roman" w:cs="Times New Roman"/>
          <w:sz w:val="28"/>
          <w:szCs w:val="28"/>
          <w:lang w:val="kk-KZ"/>
        </w:rPr>
        <w:t xml:space="preserve"> мл құрады, </w:t>
      </w:r>
      <w:r w:rsidR="00561EF7">
        <w:rPr>
          <w:rFonts w:ascii="Times New Roman" w:eastAsia="Times New Roman" w:hAnsi="Times New Roman" w:cs="Times New Roman"/>
          <w:sz w:val="28"/>
          <w:szCs w:val="28"/>
          <w:lang w:val="kk-KZ"/>
        </w:rPr>
        <w:t>ал эякуляттың орташа көлемінің ең төменгі нәтижесі генотиптері белгісіз бұқаларда болып,</w:t>
      </w:r>
      <w:r w:rsidR="00561EF7" w:rsidRPr="00561EF7">
        <w:rPr>
          <w:lang w:val="kk-KZ"/>
        </w:rPr>
        <w:t xml:space="preserve"> </w:t>
      </w:r>
      <w:r w:rsidR="00561EF7" w:rsidRPr="00561EF7">
        <w:rPr>
          <w:rFonts w:ascii="Times New Roman" w:eastAsia="Times New Roman" w:hAnsi="Times New Roman" w:cs="Times New Roman"/>
          <w:sz w:val="28"/>
          <w:szCs w:val="28"/>
          <w:lang w:val="kk-KZ"/>
        </w:rPr>
        <w:t>2,72</w:t>
      </w:r>
      <w:r w:rsidR="00561EF7">
        <w:rPr>
          <w:rFonts w:ascii="Times New Roman" w:eastAsia="Times New Roman" w:hAnsi="Times New Roman" w:cs="Times New Roman"/>
          <w:sz w:val="28"/>
          <w:szCs w:val="28"/>
          <w:lang w:val="kk-KZ"/>
        </w:rPr>
        <w:t xml:space="preserve"> мл құрады. К</w:t>
      </w:r>
      <w:r>
        <w:rPr>
          <w:rFonts w:ascii="Times New Roman" w:eastAsia="Times New Roman" w:hAnsi="Times New Roman" w:cs="Times New Roman"/>
          <w:sz w:val="28"/>
          <w:szCs w:val="28"/>
          <w:lang w:val="kk-KZ"/>
        </w:rPr>
        <w:t>елесі тәжірибелік тұрғыдан аса маңызды көрсеткіш, алынған эякуляттағы спермийлердің белсе</w:t>
      </w:r>
      <w:r w:rsidR="00625379">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 xml:space="preserve">ділігі, бұл көрсеткіш гомозиготалы </w:t>
      </w:r>
      <w:r w:rsidRPr="009E3BA1">
        <w:rPr>
          <w:rFonts w:ascii="Times New Roman" w:eastAsia="Times New Roman" w:hAnsi="Times New Roman" w:cs="Times New Roman"/>
          <w:sz w:val="28"/>
          <w:szCs w:val="28"/>
          <w:lang w:val="kk-KZ"/>
        </w:rPr>
        <w:t xml:space="preserve">GG </w:t>
      </w:r>
      <w:r>
        <w:rPr>
          <w:rFonts w:ascii="Times New Roman" w:eastAsia="Times New Roman" w:hAnsi="Times New Roman" w:cs="Times New Roman"/>
          <w:sz w:val="28"/>
          <w:szCs w:val="28"/>
          <w:lang w:val="kk-KZ"/>
        </w:rPr>
        <w:t xml:space="preserve">генотипті бұқаларда </w:t>
      </w:r>
      <w:r w:rsidR="00683F91">
        <w:rPr>
          <w:rFonts w:ascii="Times New Roman" w:eastAsia="Times New Roman" w:hAnsi="Times New Roman" w:cs="Times New Roman"/>
          <w:sz w:val="28"/>
          <w:szCs w:val="28"/>
          <w:lang w:val="kk-KZ"/>
        </w:rPr>
        <w:t xml:space="preserve">жоғары </w:t>
      </w:r>
      <w:r>
        <w:rPr>
          <w:rFonts w:ascii="Times New Roman" w:eastAsia="Times New Roman" w:hAnsi="Times New Roman" w:cs="Times New Roman"/>
          <w:sz w:val="28"/>
          <w:szCs w:val="28"/>
          <w:lang w:val="kk-KZ"/>
        </w:rPr>
        <w:t>болды (</w:t>
      </w:r>
      <w:r w:rsidRPr="009E3BA1">
        <w:rPr>
          <w:rFonts w:ascii="Times New Roman" w:eastAsia="Times New Roman" w:hAnsi="Times New Roman" w:cs="Times New Roman"/>
          <w:sz w:val="28"/>
          <w:szCs w:val="28"/>
          <w:lang w:val="kk-KZ"/>
        </w:rPr>
        <w:t>6,99</w:t>
      </w:r>
      <w:r>
        <w:rPr>
          <w:rFonts w:ascii="Times New Roman" w:eastAsia="Times New Roman" w:hAnsi="Times New Roman" w:cs="Times New Roman"/>
          <w:sz w:val="28"/>
          <w:szCs w:val="28"/>
          <w:lang w:val="kk-KZ"/>
        </w:rPr>
        <w:t xml:space="preserve"> балл)</w:t>
      </w:r>
      <w:r w:rsidR="00561EF7">
        <w:rPr>
          <w:rFonts w:ascii="Times New Roman" w:eastAsia="Times New Roman" w:hAnsi="Times New Roman" w:cs="Times New Roman"/>
          <w:sz w:val="28"/>
          <w:szCs w:val="28"/>
          <w:lang w:val="kk-KZ"/>
        </w:rPr>
        <w:t>, белсенділі</w:t>
      </w:r>
      <w:r w:rsidR="00683F91">
        <w:rPr>
          <w:rFonts w:ascii="Times New Roman" w:eastAsia="Times New Roman" w:hAnsi="Times New Roman" w:cs="Times New Roman"/>
          <w:sz w:val="28"/>
          <w:szCs w:val="28"/>
          <w:lang w:val="kk-KZ"/>
        </w:rPr>
        <w:t>гі</w:t>
      </w:r>
      <w:r w:rsidR="00561EF7">
        <w:rPr>
          <w:rFonts w:ascii="Times New Roman" w:eastAsia="Times New Roman" w:hAnsi="Times New Roman" w:cs="Times New Roman"/>
          <w:sz w:val="28"/>
          <w:szCs w:val="28"/>
          <w:lang w:val="kk-KZ"/>
        </w:rPr>
        <w:t xml:space="preserve"> төмен эякулят гетрозиготалы</w:t>
      </w:r>
      <w:r>
        <w:rPr>
          <w:rFonts w:ascii="Times New Roman" w:eastAsia="Times New Roman" w:hAnsi="Times New Roman" w:cs="Times New Roman"/>
          <w:sz w:val="28"/>
          <w:szCs w:val="28"/>
          <w:lang w:val="kk-KZ"/>
        </w:rPr>
        <w:t xml:space="preserve"> </w:t>
      </w:r>
      <w:r w:rsidR="00561EF7" w:rsidRPr="00561EF7">
        <w:rPr>
          <w:rFonts w:ascii="Times New Roman" w:eastAsia="Times New Roman" w:hAnsi="Times New Roman" w:cs="Times New Roman"/>
          <w:sz w:val="28"/>
          <w:szCs w:val="28"/>
          <w:lang w:val="kk-KZ"/>
        </w:rPr>
        <w:t xml:space="preserve">TG </w:t>
      </w:r>
      <w:r w:rsidR="00561EF7">
        <w:rPr>
          <w:rFonts w:ascii="Times New Roman" w:eastAsia="Times New Roman" w:hAnsi="Times New Roman" w:cs="Times New Roman"/>
          <w:sz w:val="28"/>
          <w:szCs w:val="28"/>
          <w:lang w:val="kk-KZ"/>
        </w:rPr>
        <w:t>бұқаларда болды (</w:t>
      </w:r>
      <w:r w:rsidR="00561EF7" w:rsidRPr="00561EF7">
        <w:rPr>
          <w:rFonts w:ascii="Times New Roman" w:eastAsia="Times New Roman" w:hAnsi="Times New Roman" w:cs="Times New Roman"/>
          <w:sz w:val="28"/>
          <w:szCs w:val="28"/>
          <w:lang w:val="kk-KZ"/>
        </w:rPr>
        <w:t>5,82</w:t>
      </w:r>
      <w:r w:rsidR="00561EF7">
        <w:rPr>
          <w:rFonts w:ascii="Times New Roman" w:eastAsia="Times New Roman" w:hAnsi="Times New Roman" w:cs="Times New Roman"/>
          <w:sz w:val="28"/>
          <w:szCs w:val="28"/>
          <w:lang w:val="kk-KZ"/>
        </w:rPr>
        <w:t xml:space="preserve"> балл). Шәуеттегі спермийлердің концентрация</w:t>
      </w:r>
      <w:r w:rsidR="00625379">
        <w:rPr>
          <w:rFonts w:ascii="Times New Roman" w:eastAsia="Times New Roman" w:hAnsi="Times New Roman" w:cs="Times New Roman"/>
          <w:sz w:val="28"/>
          <w:szCs w:val="28"/>
          <w:lang w:val="kk-KZ"/>
        </w:rPr>
        <w:t>с</w:t>
      </w:r>
      <w:r w:rsidR="00561EF7">
        <w:rPr>
          <w:rFonts w:ascii="Times New Roman" w:eastAsia="Times New Roman" w:hAnsi="Times New Roman" w:cs="Times New Roman"/>
          <w:sz w:val="28"/>
          <w:szCs w:val="28"/>
          <w:lang w:val="kk-KZ"/>
        </w:rPr>
        <w:t xml:space="preserve">ын бағаласақ, жоғарғы көрсеткіш гомозиготалы </w:t>
      </w:r>
      <w:r w:rsidR="00561EF7" w:rsidRPr="00561EF7">
        <w:rPr>
          <w:rFonts w:ascii="Times New Roman" w:eastAsia="Times New Roman" w:hAnsi="Times New Roman" w:cs="Times New Roman"/>
          <w:sz w:val="28"/>
          <w:szCs w:val="28"/>
          <w:lang w:val="kk-KZ"/>
        </w:rPr>
        <w:t xml:space="preserve">TT </w:t>
      </w:r>
      <w:r w:rsidR="00561EF7">
        <w:rPr>
          <w:rFonts w:ascii="Times New Roman" w:eastAsia="Times New Roman" w:hAnsi="Times New Roman" w:cs="Times New Roman"/>
          <w:sz w:val="28"/>
          <w:szCs w:val="28"/>
          <w:lang w:val="kk-KZ"/>
        </w:rPr>
        <w:t>бұқаларда болды (</w:t>
      </w:r>
      <w:r w:rsidR="00561EF7" w:rsidRPr="00561EF7">
        <w:rPr>
          <w:rFonts w:ascii="Times New Roman" w:eastAsia="Times New Roman" w:hAnsi="Times New Roman" w:cs="Times New Roman"/>
          <w:sz w:val="28"/>
          <w:szCs w:val="28"/>
          <w:lang w:val="kk-KZ"/>
        </w:rPr>
        <w:t>0,96</w:t>
      </w:r>
      <w:r w:rsidR="00561EF7">
        <w:rPr>
          <w:rFonts w:ascii="Times New Roman" w:eastAsia="Times New Roman" w:hAnsi="Times New Roman" w:cs="Times New Roman"/>
          <w:sz w:val="28"/>
          <w:szCs w:val="28"/>
          <w:lang w:val="kk-KZ"/>
        </w:rPr>
        <w:t xml:space="preserve"> млрд/мл), келесі топтардағы бұқаларың ш</w:t>
      </w:r>
      <w:r w:rsidR="00683F91">
        <w:rPr>
          <w:rFonts w:ascii="Times New Roman" w:eastAsia="Times New Roman" w:hAnsi="Times New Roman" w:cs="Times New Roman"/>
          <w:sz w:val="28"/>
          <w:szCs w:val="28"/>
          <w:lang w:val="kk-KZ"/>
        </w:rPr>
        <w:t>ә</w:t>
      </w:r>
      <w:r w:rsidR="00561EF7">
        <w:rPr>
          <w:rFonts w:ascii="Times New Roman" w:eastAsia="Times New Roman" w:hAnsi="Times New Roman" w:cs="Times New Roman"/>
          <w:sz w:val="28"/>
          <w:szCs w:val="28"/>
          <w:lang w:val="kk-KZ"/>
        </w:rPr>
        <w:t xml:space="preserve">ует концентрациясы, сәйкесінше 0,87 млрд/мл, 0,92 млрд/мл, 0,83 млрд/мл болды. Сұйылтылған шәуеттегі спермийлердің белсенділігі жаңадан алынған эякулят ішіндегі спермийлер белсенділігі арасында корреляция анықталмады, бірақ осы екі көрсеткіштер арасында </w:t>
      </w:r>
      <w:r w:rsidR="00683F91">
        <w:rPr>
          <w:rFonts w:ascii="Times New Roman" w:eastAsia="Times New Roman" w:hAnsi="Times New Roman" w:cs="Times New Roman"/>
          <w:sz w:val="28"/>
          <w:szCs w:val="28"/>
          <w:lang w:val="kk-KZ"/>
        </w:rPr>
        <w:t xml:space="preserve">белгілі бір </w:t>
      </w:r>
      <w:r w:rsidR="00561EF7">
        <w:rPr>
          <w:rFonts w:ascii="Times New Roman" w:eastAsia="Times New Roman" w:hAnsi="Times New Roman" w:cs="Times New Roman"/>
          <w:sz w:val="28"/>
          <w:szCs w:val="28"/>
          <w:lang w:val="kk-KZ"/>
        </w:rPr>
        <w:t>те</w:t>
      </w:r>
      <w:r w:rsidR="00683F91">
        <w:rPr>
          <w:rFonts w:ascii="Times New Roman" w:eastAsia="Times New Roman" w:hAnsi="Times New Roman" w:cs="Times New Roman"/>
          <w:sz w:val="28"/>
          <w:szCs w:val="28"/>
          <w:lang w:val="kk-KZ"/>
        </w:rPr>
        <w:t>н</w:t>
      </w:r>
      <w:r w:rsidR="00561EF7">
        <w:rPr>
          <w:rFonts w:ascii="Times New Roman" w:eastAsia="Times New Roman" w:hAnsi="Times New Roman" w:cs="Times New Roman"/>
          <w:sz w:val="28"/>
          <w:szCs w:val="28"/>
          <w:lang w:val="kk-KZ"/>
        </w:rPr>
        <w:t xml:space="preserve">денция бар. Асыл тұқымды орталықтар үшін өндіріспен тікелей байланысты көрсеткіш, ол осы бұқпалардан алынған қатырылған спермадозалардың бір бас бұқаға шаққандағы саны, осы параметр бойынша жоғарғы көрсеткіш гомозиготалы GG генотипті бұқаларда болды және 294,4 мөлшерін құрады. </w:t>
      </w:r>
    </w:p>
    <w:p w14:paraId="38E149D8" w14:textId="75AD3E11" w:rsidR="009334C6" w:rsidRDefault="00950637" w:rsidP="009334C6">
      <w:pPr>
        <w:pStyle w:val="aa"/>
        <w:shd w:val="clear" w:color="auto" w:fill="FFFFFF"/>
        <w:spacing w:before="0" w:beforeAutospacing="0" w:after="0" w:afterAutospacing="0"/>
        <w:ind w:firstLine="567"/>
        <w:jc w:val="both"/>
        <w:rPr>
          <w:rStyle w:val="ezkurwreuab5ozgtqnkl"/>
          <w:sz w:val="28"/>
          <w:szCs w:val="28"/>
          <w:lang w:val="kk-KZ"/>
        </w:rPr>
      </w:pPr>
      <w:r w:rsidRPr="003A3484">
        <w:rPr>
          <w:rStyle w:val="ezkurwreuab5ozgtqnkl"/>
          <w:rFonts w:eastAsiaTheme="majorEastAsia"/>
          <w:sz w:val="28"/>
          <w:szCs w:val="28"/>
          <w:lang w:val="kk-KZ"/>
        </w:rPr>
        <w:t>Аталық бұқалардың жыныстық әлеуетінің және</w:t>
      </w:r>
      <w:r w:rsidRPr="003A3484">
        <w:rPr>
          <w:sz w:val="28"/>
          <w:szCs w:val="28"/>
          <w:lang w:val="kk-KZ"/>
        </w:rPr>
        <w:t xml:space="preserve"> шәует </w:t>
      </w:r>
      <w:r w:rsidRPr="003A3484">
        <w:rPr>
          <w:rStyle w:val="ezkurwreuab5ozgtqnkl"/>
          <w:rFonts w:eastAsiaTheme="majorEastAsia"/>
          <w:sz w:val="28"/>
          <w:szCs w:val="28"/>
          <w:lang w:val="kk-KZ"/>
        </w:rPr>
        <w:t>сапасын</w:t>
      </w:r>
      <w:r w:rsidRPr="003A3484">
        <w:rPr>
          <w:sz w:val="28"/>
          <w:szCs w:val="28"/>
          <w:lang w:val="kk-KZ"/>
        </w:rPr>
        <w:t xml:space="preserve"> </w:t>
      </w:r>
      <w:r w:rsidRPr="003A3484">
        <w:rPr>
          <w:rStyle w:val="ezkurwreuab5ozgtqnkl"/>
          <w:rFonts w:eastAsiaTheme="majorEastAsia"/>
          <w:sz w:val="28"/>
          <w:szCs w:val="28"/>
          <w:lang w:val="kk-KZ"/>
        </w:rPr>
        <w:t>төмендеуі</w:t>
      </w:r>
      <w:r w:rsidRPr="003A3484">
        <w:rPr>
          <w:sz w:val="28"/>
          <w:szCs w:val="28"/>
          <w:lang w:val="kk-KZ"/>
        </w:rPr>
        <w:t xml:space="preserve"> бойынша әр </w:t>
      </w:r>
      <w:r w:rsidRPr="003A3484">
        <w:rPr>
          <w:rStyle w:val="ezkurwreuab5ozgtqnkl"/>
          <w:rFonts w:eastAsiaTheme="majorEastAsia"/>
          <w:sz w:val="28"/>
          <w:szCs w:val="28"/>
          <w:lang w:val="kk-KZ"/>
        </w:rPr>
        <w:t>түрлі</w:t>
      </w:r>
      <w:r w:rsidRPr="003A3484">
        <w:rPr>
          <w:sz w:val="28"/>
          <w:szCs w:val="28"/>
          <w:lang w:val="kk-KZ"/>
        </w:rPr>
        <w:t xml:space="preserve"> </w:t>
      </w:r>
      <w:r w:rsidRPr="003A3484">
        <w:rPr>
          <w:rStyle w:val="ezkurwreuab5ozgtqnkl"/>
          <w:rFonts w:eastAsiaTheme="majorEastAsia"/>
          <w:sz w:val="28"/>
          <w:szCs w:val="28"/>
          <w:lang w:val="kk-KZ"/>
        </w:rPr>
        <w:t>зерттеушілердің</w:t>
      </w:r>
      <w:r w:rsidRPr="003A3484">
        <w:rPr>
          <w:sz w:val="28"/>
          <w:szCs w:val="28"/>
          <w:lang w:val="kk-KZ"/>
        </w:rPr>
        <w:t xml:space="preserve"> </w:t>
      </w:r>
      <w:r w:rsidRPr="003A3484">
        <w:rPr>
          <w:rStyle w:val="ezkurwreuab5ozgtqnkl"/>
          <w:rFonts w:eastAsiaTheme="majorEastAsia"/>
          <w:sz w:val="28"/>
          <w:szCs w:val="28"/>
          <w:lang w:val="kk-KZ"/>
        </w:rPr>
        <w:t>мәліметтері</w:t>
      </w:r>
      <w:r w:rsidRPr="003A3484">
        <w:rPr>
          <w:sz w:val="28"/>
          <w:szCs w:val="28"/>
          <w:lang w:val="kk-KZ"/>
        </w:rPr>
        <w:t xml:space="preserve"> бойынша асыл </w:t>
      </w:r>
      <w:r w:rsidRPr="003A3484">
        <w:rPr>
          <w:rStyle w:val="ezkurwreuab5ozgtqnkl"/>
          <w:rFonts w:eastAsiaTheme="majorEastAsia"/>
          <w:sz w:val="28"/>
          <w:szCs w:val="28"/>
          <w:lang w:val="kk-KZ"/>
        </w:rPr>
        <w:t>тұқымды</w:t>
      </w:r>
      <w:r w:rsidRPr="003A3484">
        <w:rPr>
          <w:sz w:val="28"/>
          <w:szCs w:val="28"/>
          <w:lang w:val="kk-KZ"/>
        </w:rPr>
        <w:t xml:space="preserve"> </w:t>
      </w:r>
      <w:r w:rsidRPr="003A3484">
        <w:rPr>
          <w:rStyle w:val="ezkurwreuab5ozgtqnkl"/>
          <w:rFonts w:eastAsiaTheme="majorEastAsia"/>
          <w:sz w:val="28"/>
          <w:szCs w:val="28"/>
          <w:lang w:val="kk-KZ"/>
        </w:rPr>
        <w:t>бұқалардың</w:t>
      </w:r>
      <w:r w:rsidRPr="003A3484">
        <w:rPr>
          <w:sz w:val="28"/>
          <w:szCs w:val="28"/>
          <w:lang w:val="kk-KZ"/>
        </w:rPr>
        <w:t xml:space="preserve"> </w:t>
      </w:r>
      <w:r w:rsidRPr="00ED5B21">
        <w:rPr>
          <w:sz w:val="28"/>
          <w:szCs w:val="28"/>
          <w:lang w:val="kk-KZ"/>
        </w:rPr>
        <w:t>15-20</w:t>
      </w:r>
      <w:r w:rsidRPr="003A3484">
        <w:rPr>
          <w:rStyle w:val="ezkurwreuab5ozgtqnkl"/>
          <w:rFonts w:eastAsiaTheme="majorEastAsia"/>
          <w:sz w:val="28"/>
          <w:szCs w:val="28"/>
          <w:lang w:val="kk-KZ"/>
        </w:rPr>
        <w:t>%</w:t>
      </w:r>
      <w:r w:rsidRPr="003A3484">
        <w:rPr>
          <w:sz w:val="28"/>
          <w:szCs w:val="28"/>
          <w:lang w:val="kk-KZ"/>
        </w:rPr>
        <w:t>-ы жарамсыздыққа шығарылады екен.</w:t>
      </w:r>
      <w:r w:rsidRPr="00ED5B21">
        <w:rPr>
          <w:sz w:val="28"/>
          <w:szCs w:val="28"/>
          <w:lang w:val="kk-KZ"/>
        </w:rPr>
        <w:t xml:space="preserve"> </w:t>
      </w:r>
      <w:r w:rsidR="009334C6">
        <w:rPr>
          <w:rStyle w:val="ezkurwreuab5ozgtqnkl"/>
          <w:sz w:val="28"/>
          <w:szCs w:val="28"/>
          <w:lang w:val="kk-KZ"/>
        </w:rPr>
        <w:t>Аталық бұқалардың ж</w:t>
      </w:r>
      <w:r w:rsidR="009334C6" w:rsidRPr="00F1220D">
        <w:rPr>
          <w:rStyle w:val="ezkurwreuab5ozgtqnkl"/>
          <w:sz w:val="28"/>
          <w:szCs w:val="28"/>
          <w:lang w:val="kk-KZ"/>
        </w:rPr>
        <w:t>ыныстық</w:t>
      </w:r>
      <w:r w:rsidR="009334C6" w:rsidRPr="00F1220D">
        <w:rPr>
          <w:sz w:val="28"/>
          <w:szCs w:val="28"/>
          <w:lang w:val="kk-KZ"/>
        </w:rPr>
        <w:t xml:space="preserve"> </w:t>
      </w:r>
      <w:r w:rsidR="009334C6" w:rsidRPr="00F1220D">
        <w:rPr>
          <w:rStyle w:val="ezkurwreuab5ozgtqnkl"/>
          <w:sz w:val="28"/>
          <w:szCs w:val="28"/>
          <w:lang w:val="kk-KZ"/>
        </w:rPr>
        <w:t>белсенділі</w:t>
      </w:r>
      <w:r w:rsidR="009334C6">
        <w:rPr>
          <w:rStyle w:val="ezkurwreuab5ozgtqnkl"/>
          <w:sz w:val="28"/>
          <w:szCs w:val="28"/>
          <w:lang w:val="kk-KZ"/>
        </w:rPr>
        <w:t>гінің</w:t>
      </w:r>
      <w:r w:rsidR="009334C6" w:rsidRPr="00F1220D">
        <w:rPr>
          <w:sz w:val="28"/>
          <w:szCs w:val="28"/>
          <w:lang w:val="kk-KZ"/>
        </w:rPr>
        <w:t xml:space="preserve"> </w:t>
      </w:r>
      <w:r w:rsidR="009334C6" w:rsidRPr="00F1220D">
        <w:rPr>
          <w:rStyle w:val="ezkurwreuab5ozgtqnkl"/>
          <w:sz w:val="28"/>
          <w:szCs w:val="28"/>
          <w:lang w:val="kk-KZ"/>
        </w:rPr>
        <w:t>ұзақ</w:t>
      </w:r>
      <w:r w:rsidR="009334C6" w:rsidRPr="00F1220D">
        <w:rPr>
          <w:sz w:val="28"/>
          <w:szCs w:val="28"/>
          <w:lang w:val="kk-KZ"/>
        </w:rPr>
        <w:t xml:space="preserve"> </w:t>
      </w:r>
      <w:r w:rsidR="009334C6" w:rsidRPr="00F1220D">
        <w:rPr>
          <w:rStyle w:val="ezkurwreuab5ozgtqnkl"/>
          <w:sz w:val="28"/>
          <w:szCs w:val="28"/>
          <w:lang w:val="kk-KZ"/>
        </w:rPr>
        <w:t>сақталуына</w:t>
      </w:r>
      <w:r w:rsidR="009334C6" w:rsidRPr="00F1220D">
        <w:rPr>
          <w:sz w:val="28"/>
          <w:szCs w:val="28"/>
          <w:lang w:val="kk-KZ"/>
        </w:rPr>
        <w:t xml:space="preserve"> </w:t>
      </w:r>
      <w:r w:rsidR="009334C6" w:rsidRPr="00F1220D">
        <w:rPr>
          <w:rStyle w:val="ezkurwreuab5ozgtqnkl"/>
          <w:sz w:val="28"/>
          <w:szCs w:val="28"/>
          <w:lang w:val="kk-KZ"/>
        </w:rPr>
        <w:t>шәуеттің түзілуіне</w:t>
      </w:r>
      <w:r w:rsidR="009334C6" w:rsidRPr="00F1220D">
        <w:rPr>
          <w:sz w:val="28"/>
          <w:szCs w:val="28"/>
          <w:lang w:val="kk-KZ"/>
        </w:rPr>
        <w:t xml:space="preserve"> </w:t>
      </w:r>
      <w:r w:rsidR="009334C6" w:rsidRPr="00F1220D">
        <w:rPr>
          <w:rStyle w:val="ezkurwreuab5ozgtqnkl"/>
          <w:sz w:val="28"/>
          <w:szCs w:val="28"/>
          <w:lang w:val="kk-KZ"/>
        </w:rPr>
        <w:t>оң</w:t>
      </w:r>
      <w:r w:rsidR="009334C6" w:rsidRPr="00F1220D">
        <w:rPr>
          <w:sz w:val="28"/>
          <w:szCs w:val="28"/>
          <w:lang w:val="kk-KZ"/>
        </w:rPr>
        <w:t xml:space="preserve"> </w:t>
      </w:r>
      <w:r w:rsidR="009334C6" w:rsidRPr="00F1220D">
        <w:rPr>
          <w:rStyle w:val="ezkurwreuab5ozgtqnkl"/>
          <w:sz w:val="28"/>
          <w:szCs w:val="28"/>
          <w:lang w:val="kk-KZ"/>
        </w:rPr>
        <w:t>әсер</w:t>
      </w:r>
      <w:r w:rsidR="009334C6" w:rsidRPr="00F1220D">
        <w:rPr>
          <w:sz w:val="28"/>
          <w:szCs w:val="28"/>
          <w:lang w:val="kk-KZ"/>
        </w:rPr>
        <w:t xml:space="preserve"> ететін </w:t>
      </w:r>
      <w:r w:rsidR="009334C6" w:rsidRPr="00F1220D">
        <w:rPr>
          <w:rStyle w:val="ezkurwreuab5ozgtqnkl"/>
          <w:sz w:val="28"/>
          <w:szCs w:val="28"/>
          <w:lang w:val="kk-KZ"/>
        </w:rPr>
        <w:lastRenderedPageBreak/>
        <w:t>аминқышқылдары,</w:t>
      </w:r>
      <w:r w:rsidR="009334C6" w:rsidRPr="00F1220D">
        <w:rPr>
          <w:sz w:val="28"/>
          <w:szCs w:val="28"/>
          <w:lang w:val="kk-KZ"/>
        </w:rPr>
        <w:t xml:space="preserve"> </w:t>
      </w:r>
      <w:r w:rsidR="009334C6" w:rsidRPr="00F1220D">
        <w:rPr>
          <w:rStyle w:val="ezkurwreuab5ozgtqnkl"/>
          <w:sz w:val="28"/>
          <w:szCs w:val="28"/>
          <w:lang w:val="kk-KZ"/>
        </w:rPr>
        <w:t>макро-</w:t>
      </w:r>
      <w:r w:rsidR="009334C6" w:rsidRPr="00F1220D">
        <w:rPr>
          <w:sz w:val="28"/>
          <w:szCs w:val="28"/>
          <w:lang w:val="kk-KZ"/>
        </w:rPr>
        <w:t xml:space="preserve"> </w:t>
      </w:r>
      <w:r w:rsidR="009334C6" w:rsidRPr="00F1220D">
        <w:rPr>
          <w:rStyle w:val="ezkurwreuab5ozgtqnkl"/>
          <w:sz w:val="28"/>
          <w:szCs w:val="28"/>
          <w:lang w:val="kk-KZ"/>
        </w:rPr>
        <w:t>және</w:t>
      </w:r>
      <w:r w:rsidR="009334C6" w:rsidRPr="00F1220D">
        <w:rPr>
          <w:sz w:val="28"/>
          <w:szCs w:val="28"/>
          <w:lang w:val="kk-KZ"/>
        </w:rPr>
        <w:t xml:space="preserve"> </w:t>
      </w:r>
      <w:r w:rsidR="009334C6" w:rsidRPr="00F1220D">
        <w:rPr>
          <w:rStyle w:val="ezkurwreuab5ozgtqnkl"/>
          <w:sz w:val="28"/>
          <w:szCs w:val="28"/>
          <w:lang w:val="kk-KZ"/>
        </w:rPr>
        <w:t>микроэлементтер</w:t>
      </w:r>
      <w:r w:rsidR="009334C6" w:rsidRPr="00F1220D">
        <w:rPr>
          <w:sz w:val="28"/>
          <w:szCs w:val="28"/>
          <w:lang w:val="kk-KZ"/>
        </w:rPr>
        <w:t xml:space="preserve"> </w:t>
      </w:r>
      <w:r w:rsidR="009334C6" w:rsidRPr="00F1220D">
        <w:rPr>
          <w:rStyle w:val="ezkurwreuab5ozgtqnkl"/>
          <w:sz w:val="28"/>
          <w:szCs w:val="28"/>
          <w:lang w:val="kk-KZ"/>
        </w:rPr>
        <w:t>мен</w:t>
      </w:r>
      <w:r w:rsidR="009334C6" w:rsidRPr="00F1220D">
        <w:rPr>
          <w:sz w:val="28"/>
          <w:szCs w:val="28"/>
          <w:lang w:val="kk-KZ"/>
        </w:rPr>
        <w:t xml:space="preserve"> </w:t>
      </w:r>
      <w:r w:rsidR="009334C6" w:rsidRPr="00F1220D">
        <w:rPr>
          <w:rStyle w:val="ezkurwreuab5ozgtqnkl"/>
          <w:sz w:val="28"/>
          <w:szCs w:val="28"/>
          <w:lang w:val="kk-KZ"/>
        </w:rPr>
        <w:t>дәрумендер</w:t>
      </w:r>
      <w:r w:rsidR="009334C6" w:rsidRPr="00F1220D">
        <w:rPr>
          <w:sz w:val="28"/>
          <w:szCs w:val="28"/>
          <w:lang w:val="kk-KZ"/>
        </w:rPr>
        <w:t xml:space="preserve"> </w:t>
      </w:r>
      <w:r w:rsidR="009334C6" w:rsidRPr="00F1220D">
        <w:rPr>
          <w:rStyle w:val="ezkurwreuab5ozgtqnkl"/>
          <w:sz w:val="28"/>
          <w:szCs w:val="28"/>
          <w:lang w:val="kk-KZ"/>
        </w:rPr>
        <w:t>бойынша</w:t>
      </w:r>
      <w:r w:rsidR="009334C6" w:rsidRPr="00F1220D">
        <w:rPr>
          <w:sz w:val="28"/>
          <w:szCs w:val="28"/>
          <w:lang w:val="kk-KZ"/>
        </w:rPr>
        <w:t xml:space="preserve"> </w:t>
      </w:r>
      <w:r w:rsidR="009334C6" w:rsidRPr="00F1220D">
        <w:rPr>
          <w:rStyle w:val="ezkurwreuab5ozgtqnkl"/>
          <w:sz w:val="28"/>
          <w:szCs w:val="28"/>
          <w:lang w:val="kk-KZ"/>
        </w:rPr>
        <w:t>азықтанудың</w:t>
      </w:r>
      <w:r w:rsidR="009334C6" w:rsidRPr="00F1220D">
        <w:rPr>
          <w:sz w:val="28"/>
          <w:szCs w:val="28"/>
          <w:lang w:val="kk-KZ"/>
        </w:rPr>
        <w:t xml:space="preserve"> </w:t>
      </w:r>
      <w:r w:rsidR="009334C6" w:rsidRPr="00F1220D">
        <w:rPr>
          <w:rStyle w:val="ezkurwreuab5ozgtqnkl"/>
          <w:sz w:val="28"/>
          <w:szCs w:val="28"/>
          <w:lang w:val="kk-KZ"/>
        </w:rPr>
        <w:t>толықтығын</w:t>
      </w:r>
      <w:r w:rsidR="009334C6" w:rsidRPr="00F1220D">
        <w:rPr>
          <w:sz w:val="28"/>
          <w:szCs w:val="28"/>
          <w:lang w:val="kk-KZ"/>
        </w:rPr>
        <w:t xml:space="preserve"> </w:t>
      </w:r>
      <w:r w:rsidR="009334C6" w:rsidRPr="00F1220D">
        <w:rPr>
          <w:rStyle w:val="ezkurwreuab5ozgtqnkl"/>
          <w:sz w:val="28"/>
          <w:szCs w:val="28"/>
          <w:lang w:val="kk-KZ"/>
        </w:rPr>
        <w:t>арттыру</w:t>
      </w:r>
      <w:r w:rsidR="009334C6" w:rsidRPr="00F1220D">
        <w:rPr>
          <w:sz w:val="28"/>
          <w:szCs w:val="28"/>
          <w:lang w:val="kk-KZ"/>
        </w:rPr>
        <w:t xml:space="preserve"> </w:t>
      </w:r>
      <w:r w:rsidR="009334C6" w:rsidRPr="00F1220D">
        <w:rPr>
          <w:rStyle w:val="ezkurwreuab5ozgtqnkl"/>
          <w:sz w:val="28"/>
          <w:szCs w:val="28"/>
          <w:lang w:val="kk-KZ"/>
        </w:rPr>
        <w:t>үшін</w:t>
      </w:r>
      <w:r w:rsidR="009334C6" w:rsidRPr="00F1220D">
        <w:rPr>
          <w:sz w:val="28"/>
          <w:szCs w:val="28"/>
          <w:lang w:val="kk-KZ"/>
        </w:rPr>
        <w:t xml:space="preserve"> </w:t>
      </w:r>
      <w:r w:rsidR="009334C6" w:rsidRPr="00F1220D">
        <w:rPr>
          <w:rStyle w:val="ezkurwreuab5ozgtqnkl"/>
          <w:sz w:val="28"/>
          <w:szCs w:val="28"/>
          <w:lang w:val="kk-KZ"/>
        </w:rPr>
        <w:t>рационға,</w:t>
      </w:r>
      <w:r w:rsidR="009334C6" w:rsidRPr="00F1220D">
        <w:rPr>
          <w:sz w:val="28"/>
          <w:szCs w:val="28"/>
          <w:lang w:val="kk-KZ"/>
        </w:rPr>
        <w:t xml:space="preserve"> </w:t>
      </w:r>
      <w:r w:rsidR="009334C6" w:rsidRPr="00F1220D">
        <w:rPr>
          <w:rStyle w:val="ezkurwreuab5ozgtqnkl"/>
          <w:sz w:val="28"/>
          <w:szCs w:val="28"/>
          <w:lang w:val="kk-KZ"/>
        </w:rPr>
        <w:t>әсіресе</w:t>
      </w:r>
      <w:r w:rsidR="009334C6" w:rsidRPr="00F1220D">
        <w:rPr>
          <w:sz w:val="28"/>
          <w:szCs w:val="28"/>
          <w:lang w:val="kk-KZ"/>
        </w:rPr>
        <w:t xml:space="preserve"> </w:t>
      </w:r>
      <w:r w:rsidR="009334C6" w:rsidRPr="00F1220D">
        <w:rPr>
          <w:rStyle w:val="ezkurwreuab5ozgtqnkl"/>
          <w:sz w:val="28"/>
          <w:szCs w:val="28"/>
          <w:lang w:val="kk-KZ"/>
        </w:rPr>
        <w:t>жыныстық</w:t>
      </w:r>
      <w:r w:rsidR="009334C6" w:rsidRPr="00F1220D">
        <w:rPr>
          <w:sz w:val="28"/>
          <w:szCs w:val="28"/>
          <w:lang w:val="kk-KZ"/>
        </w:rPr>
        <w:t xml:space="preserve"> </w:t>
      </w:r>
      <w:r w:rsidR="009334C6" w:rsidRPr="00F1220D">
        <w:rPr>
          <w:rStyle w:val="ezkurwreuab5ozgtqnkl"/>
          <w:sz w:val="28"/>
          <w:szCs w:val="28"/>
          <w:lang w:val="kk-KZ"/>
        </w:rPr>
        <w:t>жүктеме</w:t>
      </w:r>
      <w:r w:rsidR="009334C6" w:rsidRPr="00F1220D">
        <w:rPr>
          <w:sz w:val="28"/>
          <w:szCs w:val="28"/>
          <w:lang w:val="kk-KZ"/>
        </w:rPr>
        <w:t xml:space="preserve"> кезінде, </w:t>
      </w:r>
      <w:r w:rsidR="009334C6" w:rsidRPr="00F1220D">
        <w:rPr>
          <w:rStyle w:val="ezkurwreuab5ozgtqnkl"/>
          <w:sz w:val="28"/>
          <w:szCs w:val="28"/>
          <w:lang w:val="kk-KZ"/>
        </w:rPr>
        <w:t>жануар текті азықтар:</w:t>
      </w:r>
      <w:r w:rsidR="009334C6" w:rsidRPr="00F1220D">
        <w:rPr>
          <w:sz w:val="28"/>
          <w:szCs w:val="28"/>
          <w:lang w:val="kk-KZ"/>
        </w:rPr>
        <w:t xml:space="preserve"> ет-</w:t>
      </w:r>
      <w:r w:rsidR="009334C6" w:rsidRPr="00F1220D">
        <w:rPr>
          <w:rStyle w:val="ezkurwreuab5ozgtqnkl"/>
          <w:sz w:val="28"/>
          <w:szCs w:val="28"/>
          <w:lang w:val="kk-KZ"/>
        </w:rPr>
        <w:t>сүйек,</w:t>
      </w:r>
      <w:r w:rsidR="009334C6" w:rsidRPr="00F1220D">
        <w:rPr>
          <w:sz w:val="28"/>
          <w:szCs w:val="28"/>
          <w:lang w:val="kk-KZ"/>
        </w:rPr>
        <w:t xml:space="preserve"> </w:t>
      </w:r>
      <w:r w:rsidR="009334C6" w:rsidRPr="00F1220D">
        <w:rPr>
          <w:rStyle w:val="ezkurwreuab5ozgtqnkl"/>
          <w:sz w:val="28"/>
          <w:szCs w:val="28"/>
          <w:lang w:val="kk-KZ"/>
        </w:rPr>
        <w:t>қан,</w:t>
      </w:r>
      <w:r w:rsidR="009334C6" w:rsidRPr="00F1220D">
        <w:rPr>
          <w:sz w:val="28"/>
          <w:szCs w:val="28"/>
          <w:lang w:val="kk-KZ"/>
        </w:rPr>
        <w:t xml:space="preserve"> </w:t>
      </w:r>
      <w:r w:rsidR="009334C6" w:rsidRPr="00F1220D">
        <w:rPr>
          <w:rStyle w:val="ezkurwreuab5ozgtqnkl"/>
          <w:sz w:val="28"/>
          <w:szCs w:val="28"/>
          <w:lang w:val="kk-KZ"/>
        </w:rPr>
        <w:t>балық</w:t>
      </w:r>
      <w:r w:rsidR="009334C6" w:rsidRPr="00F1220D">
        <w:rPr>
          <w:sz w:val="28"/>
          <w:szCs w:val="28"/>
          <w:lang w:val="kk-KZ"/>
        </w:rPr>
        <w:t xml:space="preserve"> </w:t>
      </w:r>
      <w:r w:rsidR="009334C6" w:rsidRPr="00F1220D">
        <w:rPr>
          <w:rStyle w:val="ezkurwreuab5ozgtqnkl"/>
          <w:sz w:val="28"/>
          <w:szCs w:val="28"/>
          <w:lang w:val="kk-KZ"/>
        </w:rPr>
        <w:t>ұны,</w:t>
      </w:r>
      <w:r w:rsidR="009334C6" w:rsidRPr="00F1220D">
        <w:rPr>
          <w:sz w:val="28"/>
          <w:szCs w:val="28"/>
          <w:lang w:val="kk-KZ"/>
        </w:rPr>
        <w:t xml:space="preserve"> </w:t>
      </w:r>
      <w:r w:rsidR="009334C6" w:rsidRPr="00F1220D">
        <w:rPr>
          <w:rStyle w:val="ezkurwreuab5ozgtqnkl"/>
          <w:sz w:val="28"/>
          <w:szCs w:val="28"/>
          <w:lang w:val="kk-KZ"/>
        </w:rPr>
        <w:t>тауық</w:t>
      </w:r>
      <w:r w:rsidR="009334C6" w:rsidRPr="00F1220D">
        <w:rPr>
          <w:sz w:val="28"/>
          <w:szCs w:val="28"/>
          <w:lang w:val="kk-KZ"/>
        </w:rPr>
        <w:t xml:space="preserve"> </w:t>
      </w:r>
      <w:r w:rsidR="009334C6" w:rsidRPr="00F1220D">
        <w:rPr>
          <w:rStyle w:val="ezkurwreuab5ozgtqnkl"/>
          <w:sz w:val="28"/>
          <w:szCs w:val="28"/>
          <w:lang w:val="kk-KZ"/>
        </w:rPr>
        <w:t>жұмыртқалары</w:t>
      </w:r>
      <w:r w:rsidR="009334C6" w:rsidRPr="00F1220D">
        <w:rPr>
          <w:sz w:val="28"/>
          <w:szCs w:val="28"/>
          <w:lang w:val="kk-KZ"/>
        </w:rPr>
        <w:t xml:space="preserve"> </w:t>
      </w:r>
      <w:r w:rsidR="009334C6" w:rsidRPr="00F1220D">
        <w:rPr>
          <w:rStyle w:val="ezkurwreuab5ozgtqnkl"/>
          <w:sz w:val="28"/>
          <w:szCs w:val="28"/>
          <w:lang w:val="kk-KZ"/>
        </w:rPr>
        <w:t>(5</w:t>
      </w:r>
      <w:r w:rsidR="009334C6" w:rsidRPr="00F1220D">
        <w:rPr>
          <w:sz w:val="28"/>
          <w:szCs w:val="28"/>
          <w:lang w:val="kk-KZ"/>
        </w:rPr>
        <w:t xml:space="preserve"> </w:t>
      </w:r>
      <w:r w:rsidR="009334C6" w:rsidRPr="00F1220D">
        <w:rPr>
          <w:rStyle w:val="ezkurwreuab5ozgtqnkl"/>
          <w:sz w:val="28"/>
          <w:szCs w:val="28"/>
          <w:lang w:val="kk-KZ"/>
        </w:rPr>
        <w:t>дана)</w:t>
      </w:r>
      <w:r w:rsidR="009334C6" w:rsidRPr="00F1220D">
        <w:rPr>
          <w:sz w:val="28"/>
          <w:szCs w:val="28"/>
          <w:lang w:val="kk-KZ"/>
        </w:rPr>
        <w:t xml:space="preserve"> </w:t>
      </w:r>
      <w:r w:rsidR="009334C6" w:rsidRPr="00F1220D">
        <w:rPr>
          <w:rStyle w:val="ezkurwreuab5ozgtqnkl"/>
          <w:sz w:val="28"/>
          <w:szCs w:val="28"/>
          <w:lang w:val="kk-KZ"/>
        </w:rPr>
        <w:t>және</w:t>
      </w:r>
      <w:r w:rsidR="009334C6" w:rsidRPr="00F1220D">
        <w:rPr>
          <w:sz w:val="28"/>
          <w:szCs w:val="28"/>
          <w:lang w:val="kk-KZ"/>
        </w:rPr>
        <w:t xml:space="preserve"> туралған ш</w:t>
      </w:r>
      <w:r w:rsidR="009334C6" w:rsidRPr="00F1220D">
        <w:rPr>
          <w:rStyle w:val="ezkurwreuab5ozgtqnkl"/>
          <w:sz w:val="28"/>
          <w:szCs w:val="28"/>
          <w:lang w:val="kk-KZ"/>
        </w:rPr>
        <w:t>өп,</w:t>
      </w:r>
      <w:r w:rsidR="009334C6" w:rsidRPr="00F1220D">
        <w:rPr>
          <w:sz w:val="28"/>
          <w:szCs w:val="28"/>
          <w:lang w:val="kk-KZ"/>
        </w:rPr>
        <w:t xml:space="preserve"> </w:t>
      </w:r>
      <w:r w:rsidR="009334C6" w:rsidRPr="00F1220D">
        <w:rPr>
          <w:rStyle w:val="ezkurwreuab5ozgtqnkl"/>
          <w:sz w:val="28"/>
          <w:szCs w:val="28"/>
          <w:lang w:val="kk-KZ"/>
        </w:rPr>
        <w:t>ал</w:t>
      </w:r>
      <w:r w:rsidR="009334C6" w:rsidRPr="00F1220D">
        <w:rPr>
          <w:sz w:val="28"/>
          <w:szCs w:val="28"/>
          <w:lang w:val="kk-KZ"/>
        </w:rPr>
        <w:t xml:space="preserve"> </w:t>
      </w:r>
      <w:r w:rsidR="009334C6" w:rsidRPr="00F1220D">
        <w:rPr>
          <w:rStyle w:val="ezkurwreuab5ozgtqnkl"/>
          <w:sz w:val="28"/>
          <w:szCs w:val="28"/>
          <w:lang w:val="kk-KZ"/>
        </w:rPr>
        <w:t>қажет</w:t>
      </w:r>
      <w:r w:rsidR="009334C6" w:rsidRPr="00F1220D">
        <w:rPr>
          <w:sz w:val="28"/>
          <w:szCs w:val="28"/>
          <w:lang w:val="kk-KZ"/>
        </w:rPr>
        <w:t xml:space="preserve"> болған </w:t>
      </w:r>
      <w:r w:rsidR="009334C6" w:rsidRPr="00F1220D">
        <w:rPr>
          <w:rStyle w:val="ezkurwreuab5ozgtqnkl"/>
          <w:sz w:val="28"/>
          <w:szCs w:val="28"/>
          <w:lang w:val="kk-KZ"/>
        </w:rPr>
        <w:t>жағдайда</w:t>
      </w:r>
      <w:r w:rsidR="009334C6" w:rsidRPr="00F1220D">
        <w:rPr>
          <w:sz w:val="28"/>
          <w:szCs w:val="28"/>
          <w:lang w:val="kk-KZ"/>
        </w:rPr>
        <w:t xml:space="preserve"> </w:t>
      </w:r>
      <w:r w:rsidR="009334C6" w:rsidRPr="00F1220D">
        <w:rPr>
          <w:rStyle w:val="ezkurwreuab5ozgtqnkl"/>
          <w:sz w:val="28"/>
          <w:szCs w:val="28"/>
          <w:lang w:val="kk-KZ"/>
        </w:rPr>
        <w:t>А,</w:t>
      </w:r>
      <w:r w:rsidR="009334C6" w:rsidRPr="00F1220D">
        <w:rPr>
          <w:sz w:val="28"/>
          <w:szCs w:val="28"/>
          <w:lang w:val="kk-KZ"/>
        </w:rPr>
        <w:t xml:space="preserve"> </w:t>
      </w:r>
      <w:r w:rsidR="009334C6" w:rsidRPr="00F1220D">
        <w:rPr>
          <w:rStyle w:val="ezkurwreuab5ozgtqnkl"/>
          <w:sz w:val="28"/>
          <w:szCs w:val="28"/>
          <w:lang w:val="kk-KZ"/>
        </w:rPr>
        <w:t>Д,</w:t>
      </w:r>
      <w:r w:rsidR="009334C6" w:rsidRPr="00F1220D">
        <w:rPr>
          <w:sz w:val="28"/>
          <w:szCs w:val="28"/>
          <w:lang w:val="kk-KZ"/>
        </w:rPr>
        <w:t xml:space="preserve"> </w:t>
      </w:r>
      <w:r w:rsidR="009334C6" w:rsidRPr="00F1220D">
        <w:rPr>
          <w:rStyle w:val="ezkurwreuab5ozgtqnkl"/>
          <w:sz w:val="28"/>
          <w:szCs w:val="28"/>
          <w:lang w:val="kk-KZ"/>
        </w:rPr>
        <w:t>Е</w:t>
      </w:r>
      <w:r w:rsidR="009334C6" w:rsidRPr="00F1220D">
        <w:rPr>
          <w:sz w:val="28"/>
          <w:szCs w:val="28"/>
          <w:lang w:val="kk-KZ"/>
        </w:rPr>
        <w:t xml:space="preserve"> </w:t>
      </w:r>
      <w:r w:rsidR="009334C6" w:rsidRPr="00F1220D">
        <w:rPr>
          <w:rStyle w:val="ezkurwreuab5ozgtqnkl"/>
          <w:sz w:val="28"/>
          <w:szCs w:val="28"/>
          <w:lang w:val="kk-KZ"/>
        </w:rPr>
        <w:t>дәрумендерінің</w:t>
      </w:r>
      <w:r w:rsidR="009334C6" w:rsidRPr="00F1220D">
        <w:rPr>
          <w:sz w:val="28"/>
          <w:szCs w:val="28"/>
          <w:lang w:val="kk-KZ"/>
        </w:rPr>
        <w:t xml:space="preserve"> </w:t>
      </w:r>
      <w:r w:rsidR="009334C6" w:rsidRPr="00F1220D">
        <w:rPr>
          <w:rStyle w:val="ezkurwreuab5ozgtqnkl"/>
          <w:sz w:val="28"/>
          <w:szCs w:val="28"/>
          <w:lang w:val="kk-KZ"/>
        </w:rPr>
        <w:t>және</w:t>
      </w:r>
      <w:r w:rsidR="009334C6" w:rsidRPr="00F1220D">
        <w:rPr>
          <w:sz w:val="28"/>
          <w:szCs w:val="28"/>
          <w:lang w:val="kk-KZ"/>
        </w:rPr>
        <w:t xml:space="preserve"> </w:t>
      </w:r>
      <w:r w:rsidR="009334C6" w:rsidRPr="00F1220D">
        <w:rPr>
          <w:rStyle w:val="ezkurwreuab5ozgtqnkl"/>
          <w:sz w:val="28"/>
          <w:szCs w:val="28"/>
          <w:lang w:val="kk-KZ"/>
        </w:rPr>
        <w:t>микроэлементтердің</w:t>
      </w:r>
      <w:r w:rsidR="009334C6" w:rsidRPr="00F1220D">
        <w:rPr>
          <w:sz w:val="28"/>
          <w:szCs w:val="28"/>
          <w:lang w:val="kk-KZ"/>
        </w:rPr>
        <w:t xml:space="preserve"> </w:t>
      </w:r>
      <w:r w:rsidR="009334C6" w:rsidRPr="00F1220D">
        <w:rPr>
          <w:rStyle w:val="ezkurwreuab5ozgtqnkl"/>
          <w:sz w:val="28"/>
          <w:szCs w:val="28"/>
          <w:lang w:val="kk-KZ"/>
        </w:rPr>
        <w:t>тұздарының</w:t>
      </w:r>
      <w:r w:rsidR="009334C6" w:rsidRPr="00F1220D">
        <w:rPr>
          <w:sz w:val="28"/>
          <w:szCs w:val="28"/>
          <w:lang w:val="kk-KZ"/>
        </w:rPr>
        <w:t xml:space="preserve"> </w:t>
      </w:r>
      <w:r w:rsidR="009334C6" w:rsidRPr="00F1220D">
        <w:rPr>
          <w:rStyle w:val="ezkurwreuab5ozgtqnkl"/>
          <w:sz w:val="28"/>
          <w:szCs w:val="28"/>
          <w:lang w:val="kk-KZ"/>
        </w:rPr>
        <w:t>концентраттары</w:t>
      </w:r>
      <w:r w:rsidR="009334C6">
        <w:rPr>
          <w:rStyle w:val="ezkurwreuab5ozgtqnkl"/>
          <w:sz w:val="28"/>
          <w:szCs w:val="28"/>
          <w:lang w:val="kk-KZ"/>
        </w:rPr>
        <w:t>н қосқан жөн</w:t>
      </w:r>
      <w:r w:rsidR="009334C6" w:rsidRPr="00F1220D">
        <w:rPr>
          <w:rStyle w:val="ezkurwreuab5ozgtqnkl"/>
          <w:sz w:val="28"/>
          <w:szCs w:val="28"/>
          <w:lang w:val="kk-KZ"/>
        </w:rPr>
        <w:t>.</w:t>
      </w:r>
      <w:r w:rsidR="009334C6">
        <w:rPr>
          <w:rStyle w:val="ezkurwreuab5ozgtqnkl"/>
          <w:sz w:val="28"/>
          <w:szCs w:val="28"/>
          <w:lang w:val="kk-KZ"/>
        </w:rPr>
        <w:t xml:space="preserve"> Б</w:t>
      </w:r>
      <w:r w:rsidR="009334C6" w:rsidRPr="002F5938">
        <w:rPr>
          <w:rStyle w:val="ezkurwreuab5ozgtqnkl"/>
          <w:sz w:val="28"/>
          <w:szCs w:val="28"/>
          <w:lang w:val="kk-KZ"/>
        </w:rPr>
        <w:t>ұқалардың</w:t>
      </w:r>
      <w:r w:rsidR="009334C6" w:rsidRPr="002F5938">
        <w:rPr>
          <w:sz w:val="28"/>
          <w:szCs w:val="28"/>
          <w:lang w:val="kk-KZ"/>
        </w:rPr>
        <w:t xml:space="preserve"> </w:t>
      </w:r>
      <w:r w:rsidR="009334C6">
        <w:rPr>
          <w:rStyle w:val="ezkurwreuab5ozgtqnkl"/>
          <w:sz w:val="28"/>
          <w:szCs w:val="28"/>
          <w:lang w:val="kk-KZ"/>
        </w:rPr>
        <w:t>жыныстық</w:t>
      </w:r>
      <w:r w:rsidR="009334C6" w:rsidRPr="002F5938">
        <w:rPr>
          <w:sz w:val="28"/>
          <w:szCs w:val="28"/>
          <w:lang w:val="kk-KZ"/>
        </w:rPr>
        <w:t xml:space="preserve"> </w:t>
      </w:r>
      <w:r w:rsidR="009334C6" w:rsidRPr="002F5938">
        <w:rPr>
          <w:rStyle w:val="ezkurwreuab5ozgtqnkl"/>
          <w:sz w:val="28"/>
          <w:szCs w:val="28"/>
          <w:lang w:val="kk-KZ"/>
        </w:rPr>
        <w:t>қабілетінің</w:t>
      </w:r>
      <w:r w:rsidR="009334C6" w:rsidRPr="002F5938">
        <w:rPr>
          <w:sz w:val="28"/>
          <w:szCs w:val="28"/>
          <w:lang w:val="kk-KZ"/>
        </w:rPr>
        <w:t xml:space="preserve"> </w:t>
      </w:r>
      <w:r w:rsidR="009334C6">
        <w:rPr>
          <w:rStyle w:val="ezkurwreuab5ozgtqnkl"/>
          <w:sz w:val="28"/>
          <w:szCs w:val="28"/>
          <w:lang w:val="kk-KZ"/>
        </w:rPr>
        <w:t>төмендеуінің</w:t>
      </w:r>
      <w:r w:rsidR="009334C6" w:rsidRPr="002F5938">
        <w:rPr>
          <w:sz w:val="28"/>
          <w:szCs w:val="28"/>
          <w:lang w:val="kk-KZ"/>
        </w:rPr>
        <w:t xml:space="preserve"> </w:t>
      </w:r>
      <w:r w:rsidR="009334C6" w:rsidRPr="002F5938">
        <w:rPr>
          <w:rStyle w:val="ezkurwreuab5ozgtqnkl"/>
          <w:sz w:val="28"/>
          <w:szCs w:val="28"/>
          <w:lang w:val="kk-KZ"/>
        </w:rPr>
        <w:t>себебі</w:t>
      </w:r>
      <w:r w:rsidR="009334C6" w:rsidRPr="002F5938">
        <w:rPr>
          <w:sz w:val="28"/>
          <w:szCs w:val="28"/>
          <w:lang w:val="kk-KZ"/>
        </w:rPr>
        <w:t xml:space="preserve"> </w:t>
      </w:r>
      <w:r w:rsidR="009334C6" w:rsidRPr="002F5938">
        <w:rPr>
          <w:rStyle w:val="ezkurwreuab5ozgtqnkl"/>
          <w:sz w:val="28"/>
          <w:szCs w:val="28"/>
          <w:lang w:val="kk-KZ"/>
        </w:rPr>
        <w:t>әртүрлі.</w:t>
      </w:r>
      <w:r w:rsidR="009334C6" w:rsidRPr="002F5938">
        <w:rPr>
          <w:sz w:val="28"/>
          <w:szCs w:val="28"/>
          <w:lang w:val="kk-KZ"/>
        </w:rPr>
        <w:t xml:space="preserve"> </w:t>
      </w:r>
      <w:r w:rsidR="009334C6">
        <w:rPr>
          <w:rStyle w:val="ezkurwreuab5ozgtqnkl"/>
          <w:sz w:val="28"/>
          <w:szCs w:val="28"/>
          <w:lang w:val="kk-KZ"/>
        </w:rPr>
        <w:t xml:space="preserve">Дегенмен, </w:t>
      </w:r>
      <w:r w:rsidR="009334C6" w:rsidRPr="002F5938">
        <w:rPr>
          <w:rStyle w:val="ezkurwreuab5ozgtqnkl"/>
          <w:sz w:val="28"/>
          <w:szCs w:val="28"/>
          <w:lang w:val="kk-KZ"/>
        </w:rPr>
        <w:t>олардың</w:t>
      </w:r>
      <w:r w:rsidR="009334C6" w:rsidRPr="002F5938">
        <w:rPr>
          <w:sz w:val="28"/>
          <w:szCs w:val="28"/>
          <w:lang w:val="kk-KZ"/>
        </w:rPr>
        <w:t xml:space="preserve"> </w:t>
      </w:r>
      <w:r w:rsidR="009334C6" w:rsidRPr="002F5938">
        <w:rPr>
          <w:rStyle w:val="ezkurwreuab5ozgtqnkl"/>
          <w:sz w:val="28"/>
          <w:szCs w:val="28"/>
          <w:lang w:val="kk-KZ"/>
        </w:rPr>
        <w:t>негізгілері</w:t>
      </w:r>
      <w:r w:rsidR="009334C6">
        <w:rPr>
          <w:rStyle w:val="ezkurwreuab5ozgtqnkl"/>
          <w:sz w:val="28"/>
          <w:szCs w:val="28"/>
          <w:lang w:val="kk-KZ"/>
        </w:rPr>
        <w:t xml:space="preserve">нің бірі </w:t>
      </w:r>
      <w:r w:rsidR="009334C6" w:rsidRPr="002F5938">
        <w:rPr>
          <w:rStyle w:val="ezkurwreuab5ozgtqnkl"/>
          <w:sz w:val="28"/>
          <w:szCs w:val="28"/>
          <w:lang w:val="kk-KZ"/>
        </w:rPr>
        <w:t>микроэлементтерінің</w:t>
      </w:r>
      <w:r w:rsidR="009334C6" w:rsidRPr="002F5938">
        <w:rPr>
          <w:sz w:val="28"/>
          <w:szCs w:val="28"/>
          <w:lang w:val="kk-KZ"/>
        </w:rPr>
        <w:t xml:space="preserve"> жетіспеушілігі</w:t>
      </w:r>
      <w:r w:rsidR="009334C6">
        <w:rPr>
          <w:sz w:val="28"/>
          <w:szCs w:val="28"/>
          <w:lang w:val="kk-KZ"/>
        </w:rPr>
        <w:t xml:space="preserve"> болып табылады.</w:t>
      </w:r>
      <w:r w:rsidR="009334C6" w:rsidRPr="002F5938">
        <w:rPr>
          <w:sz w:val="28"/>
          <w:szCs w:val="28"/>
          <w:lang w:val="kk-KZ"/>
        </w:rPr>
        <w:t xml:space="preserve"> </w:t>
      </w:r>
      <w:r w:rsidR="009334C6">
        <w:rPr>
          <w:rStyle w:val="ezkurwreuab5ozgtqnkl"/>
          <w:sz w:val="28"/>
          <w:szCs w:val="28"/>
          <w:lang w:val="kk-KZ"/>
        </w:rPr>
        <w:t xml:space="preserve">Сондықтан, аталық бұқалардың репродуктивтік қызметін </w:t>
      </w:r>
      <w:r w:rsidR="00552F0C">
        <w:rPr>
          <w:rStyle w:val="ezkurwreuab5ozgtqnkl"/>
          <w:sz w:val="28"/>
          <w:szCs w:val="28"/>
          <w:lang w:val="kk-KZ"/>
        </w:rPr>
        <w:t>стимулдеу</w:t>
      </w:r>
      <w:r w:rsidR="009334C6">
        <w:rPr>
          <w:rStyle w:val="ezkurwreuab5ozgtqnkl"/>
          <w:sz w:val="28"/>
          <w:szCs w:val="28"/>
          <w:lang w:val="kk-KZ"/>
        </w:rPr>
        <w:t xml:space="preserve"> мақсатында гормоналдық препараттарды және дәруменді-микроэлементтік кешендер</w:t>
      </w:r>
      <w:r w:rsidR="003A3484">
        <w:rPr>
          <w:rStyle w:val="ezkurwreuab5ozgtqnkl"/>
          <w:sz w:val="28"/>
          <w:szCs w:val="28"/>
          <w:lang w:val="kk-KZ"/>
        </w:rPr>
        <w:t xml:space="preserve"> мен қатар физикалық тәсілдерді де</w:t>
      </w:r>
      <w:r w:rsidR="009334C6">
        <w:rPr>
          <w:rStyle w:val="ezkurwreuab5ozgtqnkl"/>
          <w:sz w:val="28"/>
          <w:szCs w:val="28"/>
          <w:lang w:val="kk-KZ"/>
        </w:rPr>
        <w:t xml:space="preserve"> қолданған жөн. </w:t>
      </w:r>
    </w:p>
    <w:p w14:paraId="0D42823E" w14:textId="43A6EBB4" w:rsidR="003A3484" w:rsidRPr="00ED5B21" w:rsidRDefault="003A3484" w:rsidP="003A3484">
      <w:pPr>
        <w:pStyle w:val="aa"/>
        <w:shd w:val="clear" w:color="auto" w:fill="FFFFFF"/>
        <w:spacing w:before="0" w:beforeAutospacing="0" w:after="0" w:afterAutospacing="0"/>
        <w:ind w:firstLine="567"/>
        <w:jc w:val="both"/>
        <w:textAlignment w:val="baseline"/>
        <w:rPr>
          <w:rFonts w:ascii="Arial" w:hAnsi="Arial" w:cs="Arial"/>
          <w:color w:val="4F4F4F"/>
          <w:sz w:val="28"/>
          <w:szCs w:val="28"/>
          <w:lang w:val="kk-KZ"/>
        </w:rPr>
      </w:pPr>
      <w:r w:rsidRPr="00ED5B21">
        <w:rPr>
          <w:sz w:val="28"/>
          <w:szCs w:val="28"/>
          <w:lang w:val="kk-KZ"/>
        </w:rPr>
        <w:t xml:space="preserve">Жалпы, осы жыныстық жүйенің қызметін арттыру үшін гормоналдық ынталандыру, дәрумендер, минералдық қоспалар, иммундықынталандырушы заттар және физикалық–(массаж, әр түрлі жоғары жиіліктегі сәулелер, лазер сәулелері, әр түрлі жиіліктегі электротолқындар) әсер ету қолданылады. </w:t>
      </w:r>
    </w:p>
    <w:p w14:paraId="2913A09A" w14:textId="02CD1B0F" w:rsidR="003A3484" w:rsidRPr="00930213" w:rsidRDefault="0004188B" w:rsidP="0004188B">
      <w:pPr>
        <w:spacing w:after="0" w:line="240" w:lineRule="auto"/>
        <w:ind w:firstLine="567"/>
        <w:jc w:val="both"/>
        <w:rPr>
          <w:rFonts w:ascii="Times New Roman" w:hAnsi="Times New Roman" w:cs="Times New Roman"/>
          <w:bCs/>
          <w:sz w:val="28"/>
          <w:szCs w:val="28"/>
          <w:lang w:val="kk-KZ"/>
        </w:rPr>
      </w:pPr>
      <w:r w:rsidRPr="00930213">
        <w:rPr>
          <w:rFonts w:ascii="Times New Roman" w:hAnsi="Times New Roman" w:cs="Times New Roman"/>
          <w:bCs/>
          <w:sz w:val="28"/>
          <w:szCs w:val="28"/>
          <w:lang w:val="kk-KZ"/>
        </w:rPr>
        <w:t>«</w:t>
      </w:r>
      <w:r w:rsidR="00552F0C" w:rsidRPr="00930213">
        <w:rPr>
          <w:rFonts w:ascii="Times New Roman" w:hAnsi="Times New Roman" w:cs="Times New Roman"/>
          <w:bCs/>
          <w:sz w:val="28"/>
          <w:szCs w:val="28"/>
          <w:lang w:val="kk-KZ"/>
        </w:rPr>
        <w:t>Сарқанд-агро», «Байсерке-агро» шаруашылықтарында</w:t>
      </w:r>
      <w:r w:rsidRPr="00930213">
        <w:rPr>
          <w:rFonts w:ascii="Times New Roman" w:hAnsi="Times New Roman" w:cs="Times New Roman"/>
          <w:bCs/>
          <w:sz w:val="28"/>
          <w:szCs w:val="28"/>
          <w:lang w:val="kk-KZ"/>
        </w:rPr>
        <w:t xml:space="preserve"> бұқалардың жыныстық қызметін белсенд</w:t>
      </w:r>
      <w:r w:rsidR="00625379" w:rsidRPr="00930213">
        <w:rPr>
          <w:rFonts w:ascii="Times New Roman" w:hAnsi="Times New Roman" w:cs="Times New Roman"/>
          <w:bCs/>
          <w:sz w:val="28"/>
          <w:szCs w:val="28"/>
          <w:lang w:val="kk-KZ"/>
        </w:rPr>
        <w:t>ілен</w:t>
      </w:r>
      <w:r w:rsidRPr="00930213">
        <w:rPr>
          <w:rFonts w:ascii="Times New Roman" w:hAnsi="Times New Roman" w:cs="Times New Roman"/>
          <w:bCs/>
          <w:sz w:val="28"/>
          <w:szCs w:val="28"/>
          <w:lang w:val="kk-KZ"/>
        </w:rPr>
        <w:t xml:space="preserve">діру үшін және алынған эякуляттың сапасын арттыру үшін екі нобай қолданылды. </w:t>
      </w:r>
    </w:p>
    <w:p w14:paraId="420BBD65" w14:textId="4B10C005" w:rsidR="00950637" w:rsidRDefault="0004188B" w:rsidP="00950637">
      <w:pPr>
        <w:pStyle w:val="aa"/>
        <w:shd w:val="clear" w:color="auto" w:fill="FFFFFF"/>
        <w:spacing w:before="0" w:beforeAutospacing="0" w:after="0" w:afterAutospacing="0"/>
        <w:ind w:firstLine="567"/>
        <w:jc w:val="both"/>
        <w:textAlignment w:val="baseline"/>
        <w:rPr>
          <w:bCs/>
          <w:sz w:val="28"/>
          <w:szCs w:val="28"/>
          <w:lang w:val="kk-KZ"/>
        </w:rPr>
      </w:pPr>
      <w:r w:rsidRPr="00930213">
        <w:rPr>
          <w:bCs/>
          <w:sz w:val="28"/>
          <w:szCs w:val="28"/>
          <w:lang w:val="kk-KZ"/>
        </w:rPr>
        <w:t>Бірінші нобайға сәйкес жыныстық жүктеме кезінде оларға 10 мл көлемінде сурфагон препаратын бұлшық ет</w:t>
      </w:r>
      <w:r w:rsidR="007A408D" w:rsidRPr="00930213">
        <w:rPr>
          <w:bCs/>
          <w:sz w:val="28"/>
          <w:szCs w:val="28"/>
          <w:lang w:val="kk-KZ"/>
        </w:rPr>
        <w:t xml:space="preserve">ке 10 күнде бір рет, барлығы </w:t>
      </w:r>
      <w:r w:rsidR="00930213" w:rsidRPr="00930213">
        <w:rPr>
          <w:bCs/>
          <w:sz w:val="28"/>
          <w:szCs w:val="28"/>
          <w:lang w:val="kk-KZ"/>
        </w:rPr>
        <w:t>2</w:t>
      </w:r>
      <w:r w:rsidRPr="00930213">
        <w:rPr>
          <w:bCs/>
          <w:sz w:val="28"/>
          <w:szCs w:val="28"/>
          <w:lang w:val="kk-KZ"/>
        </w:rPr>
        <w:t xml:space="preserve"> рет егу жасадық. </w:t>
      </w:r>
      <w:r w:rsidR="009334C6" w:rsidRPr="00930213">
        <w:rPr>
          <w:bCs/>
          <w:sz w:val="28"/>
          <w:szCs w:val="28"/>
          <w:lang w:val="kk-KZ"/>
        </w:rPr>
        <w:t>Сурфагон</w:t>
      </w:r>
      <w:r w:rsidRPr="00930213">
        <w:rPr>
          <w:bCs/>
          <w:sz w:val="28"/>
          <w:szCs w:val="28"/>
          <w:lang w:val="kk-KZ"/>
        </w:rPr>
        <w:t xml:space="preserve"> құрамында </w:t>
      </w:r>
      <w:r w:rsidR="009334C6" w:rsidRPr="00930213">
        <w:rPr>
          <w:bCs/>
          <w:sz w:val="28"/>
          <w:szCs w:val="28"/>
          <w:lang w:val="kk-KZ"/>
        </w:rPr>
        <w:t>гонадотропин</w:t>
      </w:r>
      <w:r w:rsidRPr="00930213">
        <w:rPr>
          <w:bCs/>
          <w:sz w:val="28"/>
          <w:szCs w:val="28"/>
          <w:lang w:val="kk-KZ"/>
        </w:rPr>
        <w:t xml:space="preserve"> бар </w:t>
      </w:r>
      <w:r w:rsidR="009334C6" w:rsidRPr="00930213">
        <w:rPr>
          <w:bCs/>
          <w:sz w:val="28"/>
          <w:szCs w:val="28"/>
          <w:lang w:val="kk-KZ"/>
        </w:rPr>
        <w:t xml:space="preserve">(Гн-Рг) гормоны-люлибериннің синтетикалық </w:t>
      </w:r>
      <w:r w:rsidRPr="00930213">
        <w:rPr>
          <w:bCs/>
          <w:sz w:val="28"/>
          <w:szCs w:val="28"/>
          <w:lang w:val="kk-KZ"/>
        </w:rPr>
        <w:t>препараты</w:t>
      </w:r>
      <w:r w:rsidR="009334C6" w:rsidRPr="00930213">
        <w:rPr>
          <w:bCs/>
          <w:sz w:val="28"/>
          <w:szCs w:val="28"/>
          <w:lang w:val="kk-KZ"/>
        </w:rPr>
        <w:t xml:space="preserve">. </w:t>
      </w:r>
      <w:r w:rsidRPr="00930213">
        <w:rPr>
          <w:bCs/>
          <w:sz w:val="28"/>
          <w:szCs w:val="28"/>
          <w:lang w:val="kk-KZ"/>
        </w:rPr>
        <w:t>Сурфагон аталық</w:t>
      </w:r>
      <w:r>
        <w:rPr>
          <w:bCs/>
          <w:sz w:val="28"/>
          <w:szCs w:val="28"/>
          <w:lang w:val="kk-KZ"/>
        </w:rPr>
        <w:t xml:space="preserve"> организмінде а</w:t>
      </w:r>
      <w:r w:rsidR="009334C6" w:rsidRPr="009334C6">
        <w:rPr>
          <w:bCs/>
          <w:sz w:val="28"/>
          <w:szCs w:val="28"/>
          <w:lang w:val="kk-KZ"/>
        </w:rPr>
        <w:t xml:space="preserve">деногипофиз жасушаларының рецепторларымен байланысады және қандағы жыныстық гормондар деңгейінің қысқа мерзімді жоғарылауын </w:t>
      </w:r>
      <w:r>
        <w:rPr>
          <w:bCs/>
          <w:sz w:val="28"/>
          <w:szCs w:val="28"/>
          <w:lang w:val="kk-KZ"/>
        </w:rPr>
        <w:t>қамтамасыз етеді</w:t>
      </w:r>
      <w:r w:rsidR="009334C6" w:rsidRPr="009334C6">
        <w:rPr>
          <w:bCs/>
          <w:sz w:val="28"/>
          <w:szCs w:val="28"/>
          <w:lang w:val="kk-KZ"/>
        </w:rPr>
        <w:t>. Қан</w:t>
      </w:r>
      <w:r>
        <w:rPr>
          <w:bCs/>
          <w:sz w:val="28"/>
          <w:szCs w:val="28"/>
          <w:lang w:val="kk-KZ"/>
        </w:rPr>
        <w:t xml:space="preserve"> құрамында циркуляцияда жүрген </w:t>
      </w:r>
      <w:r w:rsidR="009334C6" w:rsidRPr="009334C6">
        <w:rPr>
          <w:bCs/>
          <w:sz w:val="28"/>
          <w:szCs w:val="28"/>
          <w:lang w:val="kk-KZ"/>
        </w:rPr>
        <w:t>гонадотропиндердің жоғарылауы, енгізілгеннен кейін 4-5 сағат бойы сақталады, содан кейін оның мөлшері тез төмендейді. Табиғи люлибериннен айырмашылығы, сурфагонның биологиялық белсенділігі 50 есе жоғары, бұл препаратты микродозаларда және қысқа курстарда қолдануға мүмкіндік береді. Сурфагон табиғи люлиберинге қарағанда баяу ферменттердің әсерінен ыдырайды, бұл оның гипофиздің гонадотропты қызметіне күшті биологиялық әсерін қамтамасыз етеді.</w:t>
      </w:r>
      <w:r>
        <w:rPr>
          <w:bCs/>
          <w:sz w:val="28"/>
          <w:szCs w:val="28"/>
          <w:lang w:val="kk-KZ"/>
        </w:rPr>
        <w:t xml:space="preserve"> Осы нобайда қолданылған екінші препарат </w:t>
      </w:r>
      <w:r w:rsidRPr="0004188B">
        <w:rPr>
          <w:bCs/>
          <w:sz w:val="28"/>
          <w:szCs w:val="28"/>
          <w:lang w:val="kk-KZ"/>
        </w:rPr>
        <w:t>Е-селен</w:t>
      </w:r>
      <w:r>
        <w:rPr>
          <w:bCs/>
          <w:sz w:val="28"/>
          <w:szCs w:val="28"/>
          <w:lang w:val="kk-KZ"/>
        </w:rPr>
        <w:t>, тері астына екі айда бір рет</w:t>
      </w:r>
      <w:r w:rsidR="00BA48F0">
        <w:rPr>
          <w:bCs/>
          <w:sz w:val="28"/>
          <w:szCs w:val="28"/>
          <w:lang w:val="kk-KZ"/>
        </w:rPr>
        <w:t>,</w:t>
      </w:r>
      <w:r>
        <w:rPr>
          <w:bCs/>
          <w:sz w:val="28"/>
          <w:szCs w:val="28"/>
          <w:lang w:val="kk-KZ"/>
        </w:rPr>
        <w:t xml:space="preserve"> </w:t>
      </w:r>
      <w:r w:rsidR="00BA48F0">
        <w:rPr>
          <w:bCs/>
          <w:sz w:val="28"/>
          <w:szCs w:val="28"/>
          <w:lang w:val="kk-KZ"/>
        </w:rPr>
        <w:t xml:space="preserve">тірі салмағына </w:t>
      </w:r>
      <w:r>
        <w:rPr>
          <w:bCs/>
          <w:sz w:val="28"/>
          <w:szCs w:val="28"/>
          <w:lang w:val="kk-KZ"/>
        </w:rPr>
        <w:t>1мл/50 кг есеппен ектік. Е-селен препараты құрамына дәр</w:t>
      </w:r>
      <w:r w:rsidR="00950637">
        <w:rPr>
          <w:bCs/>
          <w:sz w:val="28"/>
          <w:szCs w:val="28"/>
          <w:lang w:val="kk-KZ"/>
        </w:rPr>
        <w:t>у</w:t>
      </w:r>
      <w:r>
        <w:rPr>
          <w:bCs/>
          <w:sz w:val="28"/>
          <w:szCs w:val="28"/>
          <w:lang w:val="kk-KZ"/>
        </w:rPr>
        <w:t xml:space="preserve">мендер мен микроэлементтер кіретін өнім. Препараттың құрамына енетін Е дәрумені </w:t>
      </w:r>
      <w:r w:rsidR="006B4D2F">
        <w:rPr>
          <w:bCs/>
          <w:sz w:val="28"/>
          <w:szCs w:val="28"/>
          <w:lang w:val="kk-KZ"/>
        </w:rPr>
        <w:t xml:space="preserve">организмдегі тотығу-тотықтану үрдісін реттейді, көмертегі мен майлардың алмасу үрдісіне әсерін тигізеді, сонымен қатар </w:t>
      </w:r>
      <w:r w:rsidRPr="0004188B">
        <w:rPr>
          <w:bCs/>
          <w:sz w:val="28"/>
          <w:szCs w:val="28"/>
          <w:lang w:val="kk-KZ"/>
        </w:rPr>
        <w:t xml:space="preserve">А </w:t>
      </w:r>
      <w:r w:rsidR="006B4D2F">
        <w:rPr>
          <w:bCs/>
          <w:sz w:val="28"/>
          <w:szCs w:val="28"/>
          <w:lang w:val="kk-KZ"/>
        </w:rPr>
        <w:t xml:space="preserve">және </w:t>
      </w:r>
      <w:r w:rsidRPr="0004188B">
        <w:rPr>
          <w:bCs/>
          <w:sz w:val="28"/>
          <w:szCs w:val="28"/>
          <w:lang w:val="kk-KZ"/>
        </w:rPr>
        <w:t>D</w:t>
      </w:r>
      <w:r w:rsidRPr="00BA48F0">
        <w:rPr>
          <w:bCs/>
          <w:sz w:val="28"/>
          <w:szCs w:val="28"/>
          <w:vertAlign w:val="subscript"/>
          <w:lang w:val="kk-KZ"/>
        </w:rPr>
        <w:t>3</w:t>
      </w:r>
      <w:r w:rsidR="006B4D2F">
        <w:rPr>
          <w:bCs/>
          <w:sz w:val="28"/>
          <w:szCs w:val="28"/>
          <w:lang w:val="kk-KZ"/>
        </w:rPr>
        <w:t xml:space="preserve"> дәрумендерінің әсерін белсенд</w:t>
      </w:r>
      <w:r w:rsidR="00BA48F0">
        <w:rPr>
          <w:bCs/>
          <w:sz w:val="28"/>
          <w:szCs w:val="28"/>
          <w:lang w:val="kk-KZ"/>
        </w:rPr>
        <w:t>іл</w:t>
      </w:r>
      <w:r w:rsidR="006B4D2F">
        <w:rPr>
          <w:bCs/>
          <w:sz w:val="28"/>
          <w:szCs w:val="28"/>
          <w:lang w:val="kk-KZ"/>
        </w:rPr>
        <w:t>ендіреді, органи</w:t>
      </w:r>
      <w:r w:rsidR="00BA48F0">
        <w:rPr>
          <w:bCs/>
          <w:sz w:val="28"/>
          <w:szCs w:val="28"/>
          <w:lang w:val="kk-KZ"/>
        </w:rPr>
        <w:t>з</w:t>
      </w:r>
      <w:r w:rsidR="006B4D2F">
        <w:rPr>
          <w:bCs/>
          <w:sz w:val="28"/>
          <w:szCs w:val="28"/>
          <w:lang w:val="kk-KZ"/>
        </w:rPr>
        <w:t>мнің иммунитетін, жалпы қарсы тұру қабылетін арттырады. Селеннің биологиялық маңыздылығы оның антиоксиданттық қасиеттерімен байланысты, селен организмнен улы заттардың шығуын қамтамасыз етеді, иммунит</w:t>
      </w:r>
      <w:r w:rsidR="00BA48F0">
        <w:rPr>
          <w:bCs/>
          <w:sz w:val="28"/>
          <w:szCs w:val="28"/>
          <w:lang w:val="kk-KZ"/>
        </w:rPr>
        <w:t>ет</w:t>
      </w:r>
      <w:r w:rsidR="006B4D2F">
        <w:rPr>
          <w:bCs/>
          <w:sz w:val="28"/>
          <w:szCs w:val="28"/>
          <w:lang w:val="kk-KZ"/>
        </w:rPr>
        <w:t>ті көтереді. Е</w:t>
      </w:r>
      <w:r w:rsidR="00552F0C">
        <w:rPr>
          <w:bCs/>
          <w:sz w:val="28"/>
          <w:szCs w:val="28"/>
          <w:lang w:val="kk-KZ"/>
        </w:rPr>
        <w:t>-</w:t>
      </w:r>
      <w:r w:rsidR="006B4D2F">
        <w:rPr>
          <w:bCs/>
          <w:sz w:val="28"/>
          <w:szCs w:val="28"/>
          <w:lang w:val="kk-KZ"/>
        </w:rPr>
        <w:t>селен препаратын енгізгеннен кейін организмде осы препараттың әсерінен Е дәр</w:t>
      </w:r>
      <w:r w:rsidR="00552F0C">
        <w:rPr>
          <w:bCs/>
          <w:sz w:val="28"/>
          <w:szCs w:val="28"/>
          <w:lang w:val="kk-KZ"/>
        </w:rPr>
        <w:t>у</w:t>
      </w:r>
      <w:r w:rsidR="006B4D2F">
        <w:rPr>
          <w:bCs/>
          <w:sz w:val="28"/>
          <w:szCs w:val="28"/>
          <w:lang w:val="kk-KZ"/>
        </w:rPr>
        <w:t>іменінің</w:t>
      </w:r>
      <w:r w:rsidR="00552F0C">
        <w:rPr>
          <w:bCs/>
          <w:sz w:val="28"/>
          <w:szCs w:val="28"/>
          <w:lang w:val="kk-KZ"/>
        </w:rPr>
        <w:t xml:space="preserve"> деңгейі </w:t>
      </w:r>
      <w:r w:rsidR="00BA48F0">
        <w:rPr>
          <w:bCs/>
          <w:sz w:val="28"/>
          <w:szCs w:val="28"/>
          <w:lang w:val="kk-KZ"/>
        </w:rPr>
        <w:t xml:space="preserve">жылдам </w:t>
      </w:r>
      <w:r w:rsidR="00552F0C">
        <w:rPr>
          <w:bCs/>
          <w:sz w:val="28"/>
          <w:szCs w:val="28"/>
          <w:lang w:val="kk-KZ"/>
        </w:rPr>
        <w:t>жоғарылайды және өсіп-</w:t>
      </w:r>
      <w:r w:rsidR="006B4D2F">
        <w:rPr>
          <w:bCs/>
          <w:sz w:val="28"/>
          <w:szCs w:val="28"/>
          <w:lang w:val="kk-KZ"/>
        </w:rPr>
        <w:t>өну қызметіне оң әсерін тигізеді. Е</w:t>
      </w:r>
      <w:r w:rsidR="00552F0C">
        <w:rPr>
          <w:bCs/>
          <w:sz w:val="28"/>
          <w:szCs w:val="28"/>
          <w:lang w:val="kk-KZ"/>
        </w:rPr>
        <w:t>-</w:t>
      </w:r>
      <w:r w:rsidR="006B4D2F">
        <w:rPr>
          <w:bCs/>
          <w:sz w:val="28"/>
          <w:szCs w:val="28"/>
          <w:lang w:val="kk-KZ"/>
        </w:rPr>
        <w:t>селен препаратының басты артықшылығы, бірінші кезекте организмде препарат өсіп</w:t>
      </w:r>
      <w:r w:rsidR="00950637">
        <w:rPr>
          <w:bCs/>
          <w:sz w:val="28"/>
          <w:szCs w:val="28"/>
          <w:lang w:val="kk-KZ"/>
        </w:rPr>
        <w:t>-</w:t>
      </w:r>
      <w:r w:rsidR="006B4D2F">
        <w:rPr>
          <w:bCs/>
          <w:sz w:val="28"/>
          <w:szCs w:val="28"/>
          <w:lang w:val="kk-KZ"/>
        </w:rPr>
        <w:t xml:space="preserve">өну органдары мен эндокринология жүйесіне жиналып, </w:t>
      </w:r>
      <w:r w:rsidR="00461323">
        <w:rPr>
          <w:bCs/>
          <w:sz w:val="28"/>
          <w:szCs w:val="28"/>
          <w:lang w:val="kk-KZ"/>
        </w:rPr>
        <w:t>о</w:t>
      </w:r>
      <w:r w:rsidR="006B4D2F">
        <w:rPr>
          <w:bCs/>
          <w:sz w:val="28"/>
          <w:szCs w:val="28"/>
          <w:lang w:val="kk-KZ"/>
        </w:rPr>
        <w:t>ң әсерін береді.</w:t>
      </w:r>
      <w:r w:rsidR="00950637">
        <w:rPr>
          <w:bCs/>
          <w:sz w:val="28"/>
          <w:szCs w:val="28"/>
          <w:lang w:val="kk-KZ"/>
        </w:rPr>
        <w:t xml:space="preserve"> </w:t>
      </w:r>
    </w:p>
    <w:p w14:paraId="3ED73211" w14:textId="63334C87" w:rsidR="00950637" w:rsidRPr="00D9777E" w:rsidRDefault="00950637" w:rsidP="00950637">
      <w:pPr>
        <w:pStyle w:val="aa"/>
        <w:shd w:val="clear" w:color="auto" w:fill="FFFFFF"/>
        <w:spacing w:before="0" w:beforeAutospacing="0" w:after="0" w:afterAutospacing="0"/>
        <w:ind w:firstLine="567"/>
        <w:jc w:val="both"/>
        <w:textAlignment w:val="baseline"/>
        <w:rPr>
          <w:sz w:val="28"/>
          <w:szCs w:val="28"/>
          <w:lang w:val="kk-KZ"/>
        </w:rPr>
      </w:pPr>
      <w:r w:rsidRPr="00950637">
        <w:rPr>
          <w:sz w:val="28"/>
          <w:szCs w:val="28"/>
          <w:lang w:val="kk-KZ"/>
        </w:rPr>
        <w:t xml:space="preserve">Ендерге сырттай қолмен және қосалқы жыныстық бездерге тік ішек арқылы (ректалдық) массаж жасау ондағы қантамыр және жүйке жүйесін ынталандырып </w:t>
      </w:r>
      <w:r w:rsidRPr="00950637">
        <w:rPr>
          <w:sz w:val="28"/>
          <w:szCs w:val="28"/>
          <w:lang w:val="kk-KZ"/>
        </w:rPr>
        <w:lastRenderedPageBreak/>
        <w:t>әсер етеді, олардың жиырылғыштығын көпіршік және баданалық бездердің секреттерінің толық қанды бөлінуін қамтамасыз етеді, эякулят мөлшерінің көбеюіне ықпал етеді, бұқалардың жыныстық белсенділігін арттырады. Массаж жасаудың дәрілік препараттарға қарағанда жағымсыз жақтары болмайды, үйреніп қалу жоқ, аллергиялық реакциялар немесе басқада зияндары жоқ. Тіпті жыныстық белсенділігін арттырмаған күннің өзінде одан бұқа организіміне еш зиян келмейді.</w:t>
      </w:r>
      <w:r w:rsidRPr="00D9777E">
        <w:rPr>
          <w:sz w:val="28"/>
          <w:szCs w:val="28"/>
          <w:lang w:val="kk-KZ"/>
        </w:rPr>
        <w:t xml:space="preserve"> </w:t>
      </w:r>
    </w:p>
    <w:p w14:paraId="1E74856C" w14:textId="431DCBE7" w:rsidR="0004188B" w:rsidRDefault="00461323" w:rsidP="009334C6">
      <w:pPr>
        <w:spacing w:after="0" w:line="240" w:lineRule="auto"/>
        <w:ind w:firstLine="567"/>
        <w:jc w:val="both"/>
        <w:rPr>
          <w:rFonts w:ascii="Times New Roman" w:hAnsi="Times New Roman" w:cs="Times New Roman"/>
          <w:b/>
          <w:bCs/>
          <w:sz w:val="28"/>
          <w:szCs w:val="28"/>
          <w:lang w:val="kk-KZ"/>
        </w:rPr>
      </w:pPr>
      <w:r w:rsidRPr="00F703E9">
        <w:rPr>
          <w:rFonts w:ascii="Times New Roman" w:hAnsi="Times New Roman" w:cs="Times New Roman"/>
          <w:bCs/>
          <w:sz w:val="28"/>
          <w:szCs w:val="28"/>
          <w:lang w:val="kk-KZ"/>
        </w:rPr>
        <w:t>«</w:t>
      </w:r>
      <w:r w:rsidR="00F703E9" w:rsidRPr="00F703E9">
        <w:rPr>
          <w:rFonts w:ascii="Times New Roman" w:hAnsi="Times New Roman" w:cs="Times New Roman"/>
          <w:bCs/>
          <w:sz w:val="28"/>
          <w:szCs w:val="28"/>
          <w:lang w:val="kk-KZ"/>
        </w:rPr>
        <w:t>Байсерке-агро</w:t>
      </w:r>
      <w:r w:rsidRPr="00F703E9">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w:t>
      </w:r>
      <w:r w:rsidR="00F703E9">
        <w:rPr>
          <w:rFonts w:ascii="Times New Roman" w:hAnsi="Times New Roman" w:cs="Times New Roman"/>
          <w:bCs/>
          <w:sz w:val="28"/>
          <w:szCs w:val="28"/>
          <w:lang w:val="kk-KZ"/>
        </w:rPr>
        <w:t>шаруашы</w:t>
      </w:r>
      <w:r>
        <w:rPr>
          <w:rFonts w:ascii="Times New Roman" w:hAnsi="Times New Roman" w:cs="Times New Roman"/>
          <w:bCs/>
          <w:sz w:val="28"/>
          <w:szCs w:val="28"/>
          <w:lang w:val="kk-KZ"/>
        </w:rPr>
        <w:t>лығында пайдалан</w:t>
      </w:r>
      <w:r w:rsidR="00F703E9">
        <w:rPr>
          <w:rFonts w:ascii="Times New Roman" w:hAnsi="Times New Roman" w:cs="Times New Roman"/>
          <w:bCs/>
          <w:sz w:val="28"/>
          <w:szCs w:val="28"/>
          <w:lang w:val="kk-KZ"/>
        </w:rPr>
        <w:t>ыл</w:t>
      </w:r>
      <w:r>
        <w:rPr>
          <w:rFonts w:ascii="Times New Roman" w:hAnsi="Times New Roman" w:cs="Times New Roman"/>
          <w:bCs/>
          <w:sz w:val="28"/>
          <w:szCs w:val="28"/>
          <w:lang w:val="kk-KZ"/>
        </w:rPr>
        <w:t xml:space="preserve">ған екінші нобай, сурфагон препаратымен қатар </w:t>
      </w:r>
      <w:r w:rsidR="00F703E9">
        <w:rPr>
          <w:rFonts w:ascii="Times New Roman" w:hAnsi="Times New Roman" w:cs="Times New Roman"/>
          <w:bCs/>
          <w:sz w:val="28"/>
          <w:szCs w:val="28"/>
          <w:lang w:val="kk-KZ"/>
        </w:rPr>
        <w:t xml:space="preserve">Е-селен, әр 48 сағат сайын мойын аумағындағы </w:t>
      </w:r>
      <w:r>
        <w:rPr>
          <w:rFonts w:ascii="Times New Roman" w:hAnsi="Times New Roman" w:cs="Times New Roman"/>
          <w:bCs/>
          <w:sz w:val="28"/>
          <w:szCs w:val="28"/>
          <w:lang w:val="kk-KZ"/>
        </w:rPr>
        <w:t xml:space="preserve">тері астына </w:t>
      </w:r>
      <w:r w:rsidR="00F703E9">
        <w:rPr>
          <w:rFonts w:ascii="Times New Roman" w:hAnsi="Times New Roman" w:cs="Times New Roman"/>
          <w:bCs/>
          <w:sz w:val="28"/>
          <w:szCs w:val="28"/>
          <w:lang w:val="kk-KZ"/>
        </w:rPr>
        <w:t>3</w:t>
      </w:r>
      <w:r>
        <w:rPr>
          <w:rFonts w:ascii="Times New Roman" w:hAnsi="Times New Roman" w:cs="Times New Roman"/>
          <w:bCs/>
          <w:sz w:val="28"/>
          <w:szCs w:val="28"/>
          <w:lang w:val="kk-KZ"/>
        </w:rPr>
        <w:t xml:space="preserve">0 мл </w:t>
      </w:r>
      <w:r w:rsidR="00F703E9">
        <w:rPr>
          <w:rFonts w:ascii="Times New Roman" w:hAnsi="Times New Roman" w:cs="Times New Roman"/>
          <w:bCs/>
          <w:sz w:val="28"/>
          <w:szCs w:val="28"/>
          <w:lang w:val="kk-KZ"/>
        </w:rPr>
        <w:t>мөлшерде</w:t>
      </w:r>
      <w:r>
        <w:rPr>
          <w:rFonts w:ascii="Times New Roman" w:hAnsi="Times New Roman" w:cs="Times New Roman"/>
          <w:bCs/>
          <w:sz w:val="28"/>
          <w:szCs w:val="28"/>
          <w:lang w:val="kk-KZ"/>
        </w:rPr>
        <w:t xml:space="preserve"> </w:t>
      </w:r>
      <w:r w:rsidR="00F703E9">
        <w:rPr>
          <w:rFonts w:ascii="Times New Roman" w:hAnsi="Times New Roman" w:cs="Times New Roman"/>
          <w:bCs/>
          <w:sz w:val="28"/>
          <w:szCs w:val="28"/>
          <w:lang w:val="kk-KZ"/>
        </w:rPr>
        <w:t xml:space="preserve">5 </w:t>
      </w:r>
      <w:r w:rsidR="00F703E9" w:rsidRPr="00F703E9">
        <w:rPr>
          <w:rFonts w:ascii="Times New Roman" w:hAnsi="Times New Roman" w:cs="Times New Roman"/>
          <w:bCs/>
          <w:sz w:val="28"/>
          <w:szCs w:val="28"/>
          <w:lang w:val="kk-KZ"/>
        </w:rPr>
        <w:t>%</w:t>
      </w:r>
      <w:r w:rsidR="00F703E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АСД2</w:t>
      </w:r>
      <w:r w:rsidR="00F703E9">
        <w:rPr>
          <w:rFonts w:ascii="Times New Roman" w:hAnsi="Times New Roman" w:cs="Times New Roman"/>
          <w:bCs/>
          <w:sz w:val="28"/>
          <w:szCs w:val="28"/>
          <w:lang w:val="kk-KZ"/>
        </w:rPr>
        <w:t>ф</w:t>
      </w:r>
      <w:r>
        <w:rPr>
          <w:rFonts w:ascii="Times New Roman" w:hAnsi="Times New Roman" w:cs="Times New Roman"/>
          <w:bCs/>
          <w:sz w:val="28"/>
          <w:szCs w:val="28"/>
          <w:lang w:val="kk-KZ"/>
        </w:rPr>
        <w:t xml:space="preserve"> препаратын</w:t>
      </w:r>
      <w:r w:rsidR="00F703E9">
        <w:rPr>
          <w:rFonts w:ascii="Times New Roman" w:hAnsi="Times New Roman" w:cs="Times New Roman"/>
          <w:bCs/>
          <w:sz w:val="28"/>
          <w:szCs w:val="28"/>
          <w:lang w:val="kk-KZ"/>
        </w:rPr>
        <w:t xml:space="preserve"> және бұқалардың ендеріне күн ара 2-3 минуттан массаж жасау тиімді ықпал етті</w:t>
      </w:r>
      <w:r>
        <w:rPr>
          <w:rFonts w:ascii="Times New Roman" w:hAnsi="Times New Roman" w:cs="Times New Roman"/>
          <w:bCs/>
          <w:sz w:val="28"/>
          <w:szCs w:val="28"/>
          <w:lang w:val="kk-KZ"/>
        </w:rPr>
        <w:t xml:space="preserve">. </w:t>
      </w:r>
      <w:r w:rsidR="0028262D">
        <w:rPr>
          <w:rFonts w:ascii="Times New Roman" w:hAnsi="Times New Roman" w:cs="Times New Roman"/>
          <w:bCs/>
          <w:sz w:val="28"/>
          <w:szCs w:val="28"/>
          <w:lang w:val="kk-KZ"/>
        </w:rPr>
        <w:t>АСД</w:t>
      </w:r>
      <w:r w:rsidR="00950637">
        <w:rPr>
          <w:rFonts w:ascii="Times New Roman" w:hAnsi="Times New Roman" w:cs="Times New Roman"/>
          <w:bCs/>
          <w:sz w:val="28"/>
          <w:szCs w:val="28"/>
          <w:lang w:val="kk-KZ"/>
        </w:rPr>
        <w:t>-</w:t>
      </w:r>
      <w:r w:rsidR="0028262D">
        <w:rPr>
          <w:rFonts w:ascii="Times New Roman" w:hAnsi="Times New Roman" w:cs="Times New Roman"/>
          <w:bCs/>
          <w:sz w:val="28"/>
          <w:szCs w:val="28"/>
          <w:lang w:val="kk-KZ"/>
        </w:rPr>
        <w:t>2</w:t>
      </w:r>
      <w:r w:rsidR="00F703E9">
        <w:rPr>
          <w:rFonts w:ascii="Times New Roman" w:hAnsi="Times New Roman" w:cs="Times New Roman"/>
          <w:bCs/>
          <w:sz w:val="28"/>
          <w:szCs w:val="28"/>
          <w:lang w:val="kk-KZ"/>
        </w:rPr>
        <w:t>ф</w:t>
      </w:r>
      <w:r w:rsidR="0028262D">
        <w:rPr>
          <w:rFonts w:ascii="Times New Roman" w:hAnsi="Times New Roman" w:cs="Times New Roman"/>
          <w:bCs/>
          <w:sz w:val="28"/>
          <w:szCs w:val="28"/>
          <w:lang w:val="kk-KZ"/>
        </w:rPr>
        <w:t xml:space="preserve"> препараты ұлпалық препаратқа жатады, әсер ету механизмі күрделі, организмде ыдырап, бірінші кезекте ұлпалық препарат зат алмасу үрдістерін арттырады, ол өз кезегінде бұқаларды</w:t>
      </w:r>
      <w:r w:rsidR="00552F0C">
        <w:rPr>
          <w:rFonts w:ascii="Times New Roman" w:hAnsi="Times New Roman" w:cs="Times New Roman"/>
          <w:bCs/>
          <w:sz w:val="28"/>
          <w:szCs w:val="28"/>
          <w:lang w:val="kk-KZ"/>
        </w:rPr>
        <w:t>ң</w:t>
      </w:r>
      <w:r w:rsidR="0028262D">
        <w:rPr>
          <w:rFonts w:ascii="Times New Roman" w:hAnsi="Times New Roman" w:cs="Times New Roman"/>
          <w:bCs/>
          <w:sz w:val="28"/>
          <w:szCs w:val="28"/>
          <w:lang w:val="kk-KZ"/>
        </w:rPr>
        <w:t xml:space="preserve"> репродуктивтік қызметін арттырады. Жалпы бұқалардың репродуктивтік қызметін арттыру бойынша эксперименталдық жұмыстар қыс және көктем айларында екі рет жүргізілді. Бұқалардан алынған эякулят сапасы, эякулят көлемі, спермийлердің белсенділігі көрсеткіштері бойынша бұқаларда оң өзгерістердің болғанд</w:t>
      </w:r>
      <w:r w:rsidR="00F703E9">
        <w:rPr>
          <w:rFonts w:ascii="Times New Roman" w:hAnsi="Times New Roman" w:cs="Times New Roman"/>
          <w:bCs/>
          <w:sz w:val="28"/>
          <w:szCs w:val="28"/>
          <w:lang w:val="kk-KZ"/>
        </w:rPr>
        <w:t>ығы</w:t>
      </w:r>
      <w:r w:rsidR="0028262D">
        <w:rPr>
          <w:rFonts w:ascii="Times New Roman" w:hAnsi="Times New Roman" w:cs="Times New Roman"/>
          <w:bCs/>
          <w:sz w:val="28"/>
          <w:szCs w:val="28"/>
          <w:lang w:val="kk-KZ"/>
        </w:rPr>
        <w:t xml:space="preserve"> анықталды. Зерттелген көрсеткіштерден, бірінші кезекте осы нобайлардың әсеріне эякулят көлемінің жоғарылағанын атап өтуге болады. Зерттеу нәтижелеріне сәйкес, бұқаларда эякулят сапасын арттыруға екі нобайды да қолдануға болатынын атап өтуге болады, 2</w:t>
      </w:r>
      <w:r w:rsidR="00257C86">
        <w:rPr>
          <w:rFonts w:ascii="Times New Roman" w:hAnsi="Times New Roman" w:cs="Times New Roman"/>
          <w:bCs/>
          <w:sz w:val="28"/>
          <w:szCs w:val="28"/>
          <w:lang w:val="kk-KZ"/>
        </w:rPr>
        <w:t>-ші</w:t>
      </w:r>
      <w:r w:rsidR="0028262D">
        <w:rPr>
          <w:rFonts w:ascii="Times New Roman" w:hAnsi="Times New Roman" w:cs="Times New Roman"/>
          <w:bCs/>
          <w:sz w:val="28"/>
          <w:szCs w:val="28"/>
          <w:lang w:val="kk-KZ"/>
        </w:rPr>
        <w:t xml:space="preserve"> нобайды қолданғанда бұқаларда эякуляттың сапасы жоғарылау көрсеткіштері, нобай қолданғаннан кейін </w:t>
      </w:r>
      <w:r w:rsidR="00950637">
        <w:rPr>
          <w:rFonts w:ascii="Times New Roman" w:hAnsi="Times New Roman" w:cs="Times New Roman"/>
          <w:bCs/>
          <w:sz w:val="28"/>
          <w:szCs w:val="28"/>
          <w:lang w:val="kk-KZ"/>
        </w:rPr>
        <w:t>45</w:t>
      </w:r>
      <w:r w:rsidR="00953D3C">
        <w:rPr>
          <w:rFonts w:ascii="Times New Roman" w:hAnsi="Times New Roman" w:cs="Times New Roman"/>
          <w:bCs/>
          <w:sz w:val="28"/>
          <w:szCs w:val="28"/>
          <w:lang w:val="kk-KZ"/>
        </w:rPr>
        <w:t xml:space="preserve"> т</w:t>
      </w:r>
      <w:r w:rsidR="0028262D">
        <w:rPr>
          <w:rFonts w:ascii="Times New Roman" w:hAnsi="Times New Roman" w:cs="Times New Roman"/>
          <w:bCs/>
          <w:sz w:val="28"/>
          <w:szCs w:val="28"/>
          <w:lang w:val="kk-KZ"/>
        </w:rPr>
        <w:t>әуліктен кейін оң нәтиже берді, бұл АСД</w:t>
      </w:r>
      <w:r w:rsidR="00552F0C">
        <w:rPr>
          <w:rFonts w:ascii="Times New Roman" w:hAnsi="Times New Roman" w:cs="Times New Roman"/>
          <w:bCs/>
          <w:sz w:val="28"/>
          <w:szCs w:val="28"/>
          <w:lang w:val="kk-KZ"/>
        </w:rPr>
        <w:t>-</w:t>
      </w:r>
      <w:r w:rsidR="0028262D">
        <w:rPr>
          <w:rFonts w:ascii="Times New Roman" w:hAnsi="Times New Roman" w:cs="Times New Roman"/>
          <w:bCs/>
          <w:sz w:val="28"/>
          <w:szCs w:val="28"/>
          <w:lang w:val="kk-KZ"/>
        </w:rPr>
        <w:t>2</w:t>
      </w:r>
      <w:r w:rsidR="00F703E9">
        <w:rPr>
          <w:rFonts w:ascii="Times New Roman" w:hAnsi="Times New Roman" w:cs="Times New Roman"/>
          <w:bCs/>
          <w:sz w:val="28"/>
          <w:szCs w:val="28"/>
          <w:lang w:val="kk-KZ"/>
        </w:rPr>
        <w:t>ф</w:t>
      </w:r>
      <w:r w:rsidR="0028262D">
        <w:rPr>
          <w:rFonts w:ascii="Times New Roman" w:hAnsi="Times New Roman" w:cs="Times New Roman"/>
          <w:bCs/>
          <w:sz w:val="28"/>
          <w:szCs w:val="28"/>
          <w:lang w:val="kk-KZ"/>
        </w:rPr>
        <w:t xml:space="preserve"> препаратының организмге оң әсер беретінін көрсетеді, бірақ зат алмасу үрдістері артып, репродуктивтік қызметтің артуы үшін белгілі бір уақыт қажет екенін көрсетеді. </w:t>
      </w:r>
      <w:r w:rsidR="00CD2AA9">
        <w:rPr>
          <w:rFonts w:ascii="Times New Roman" w:hAnsi="Times New Roman" w:cs="Times New Roman"/>
          <w:bCs/>
          <w:sz w:val="28"/>
          <w:szCs w:val="28"/>
          <w:lang w:val="kk-KZ"/>
        </w:rPr>
        <w:t>Жыныстық қызметті белсенд</w:t>
      </w:r>
      <w:r w:rsidR="00F820D8">
        <w:rPr>
          <w:rFonts w:ascii="Times New Roman" w:hAnsi="Times New Roman" w:cs="Times New Roman"/>
          <w:bCs/>
          <w:sz w:val="28"/>
          <w:szCs w:val="28"/>
          <w:lang w:val="kk-KZ"/>
        </w:rPr>
        <w:t>іл</w:t>
      </w:r>
      <w:r w:rsidR="00CD2AA9">
        <w:rPr>
          <w:rFonts w:ascii="Times New Roman" w:hAnsi="Times New Roman" w:cs="Times New Roman"/>
          <w:bCs/>
          <w:sz w:val="28"/>
          <w:szCs w:val="28"/>
          <w:lang w:val="kk-KZ"/>
        </w:rPr>
        <w:t>е</w:t>
      </w:r>
      <w:r w:rsidR="00F820D8">
        <w:rPr>
          <w:rFonts w:ascii="Times New Roman" w:hAnsi="Times New Roman" w:cs="Times New Roman"/>
          <w:bCs/>
          <w:sz w:val="28"/>
          <w:szCs w:val="28"/>
          <w:lang w:val="kk-KZ"/>
        </w:rPr>
        <w:t>н</w:t>
      </w:r>
      <w:r w:rsidR="00257C86">
        <w:rPr>
          <w:rFonts w:ascii="Times New Roman" w:hAnsi="Times New Roman" w:cs="Times New Roman"/>
          <w:bCs/>
          <w:sz w:val="28"/>
          <w:szCs w:val="28"/>
          <w:lang w:val="kk-KZ"/>
        </w:rPr>
        <w:t>діру зерттеу жұмыстары 2022 жылы қүз</w:t>
      </w:r>
      <w:r w:rsidR="00CD2AA9">
        <w:rPr>
          <w:rFonts w:ascii="Times New Roman" w:hAnsi="Times New Roman" w:cs="Times New Roman"/>
          <w:bCs/>
          <w:sz w:val="28"/>
          <w:szCs w:val="28"/>
          <w:lang w:val="kk-KZ"/>
        </w:rPr>
        <w:t xml:space="preserve"> айларында, бірінші топта </w:t>
      </w:r>
      <w:r w:rsidR="00F703E9">
        <w:rPr>
          <w:rFonts w:ascii="Times New Roman" w:hAnsi="Times New Roman" w:cs="Times New Roman"/>
          <w:bCs/>
          <w:sz w:val="28"/>
          <w:szCs w:val="28"/>
          <w:lang w:val="kk-KZ"/>
        </w:rPr>
        <w:t>5</w:t>
      </w:r>
      <w:r w:rsidR="00CD2AA9">
        <w:rPr>
          <w:rFonts w:ascii="Times New Roman" w:hAnsi="Times New Roman" w:cs="Times New Roman"/>
          <w:bCs/>
          <w:sz w:val="28"/>
          <w:szCs w:val="28"/>
          <w:lang w:val="kk-KZ"/>
        </w:rPr>
        <w:t xml:space="preserve"> бас қазақ ақ бас тұқымдас бұқаларында, екінші топта қазақтың ақ бас 5 бұқаларында жүргізілді. </w:t>
      </w:r>
    </w:p>
    <w:p w14:paraId="1C62D478" w14:textId="5AB1E564" w:rsidR="00640E53" w:rsidRDefault="00640E53" w:rsidP="009334C6">
      <w:pPr>
        <w:spacing w:after="0" w:line="240" w:lineRule="auto"/>
        <w:ind w:firstLine="567"/>
        <w:jc w:val="both"/>
        <w:rPr>
          <w:rFonts w:ascii="Times New Roman" w:hAnsi="Times New Roman" w:cs="Times New Roman"/>
          <w:b/>
          <w:bCs/>
          <w:sz w:val="28"/>
          <w:szCs w:val="28"/>
          <w:lang w:val="kk-KZ"/>
        </w:rPr>
      </w:pPr>
    </w:p>
    <w:p w14:paraId="2E80D7CE" w14:textId="77777777" w:rsidR="00950637" w:rsidRDefault="00950637" w:rsidP="009334C6">
      <w:pPr>
        <w:spacing w:after="0" w:line="240" w:lineRule="auto"/>
        <w:ind w:firstLine="567"/>
        <w:jc w:val="both"/>
        <w:rPr>
          <w:rFonts w:ascii="Times New Roman" w:hAnsi="Times New Roman" w:cs="Times New Roman"/>
          <w:b/>
          <w:bCs/>
          <w:sz w:val="28"/>
          <w:szCs w:val="28"/>
          <w:lang w:val="kk-KZ"/>
        </w:rPr>
        <w:sectPr w:rsidR="00950637" w:rsidSect="00F838D5">
          <w:pgSz w:w="11906" w:h="16838"/>
          <w:pgMar w:top="1134" w:right="567" w:bottom="1134" w:left="1701" w:header="709" w:footer="709" w:gutter="0"/>
          <w:cols w:space="708"/>
          <w:titlePg/>
          <w:docGrid w:linePitch="360"/>
        </w:sectPr>
      </w:pPr>
    </w:p>
    <w:p w14:paraId="5BDC04C9" w14:textId="046EFF3F" w:rsidR="00950637" w:rsidRDefault="00950637" w:rsidP="00BC728E">
      <w:pPr>
        <w:spacing w:after="0" w:line="240" w:lineRule="auto"/>
        <w:jc w:val="both"/>
        <w:rPr>
          <w:rFonts w:ascii="Times New Roman" w:hAnsi="Times New Roman" w:cs="Times New Roman"/>
          <w:bCs/>
          <w:sz w:val="28"/>
          <w:szCs w:val="28"/>
          <w:lang w:val="kk-KZ"/>
        </w:rPr>
      </w:pPr>
      <w:r w:rsidRPr="00546236">
        <w:rPr>
          <w:rFonts w:ascii="Times New Roman" w:hAnsi="Times New Roman" w:cs="Times New Roman"/>
          <w:bCs/>
          <w:sz w:val="28"/>
          <w:szCs w:val="28"/>
          <w:lang w:val="kk-KZ"/>
        </w:rPr>
        <w:lastRenderedPageBreak/>
        <w:t xml:space="preserve">Кесте </w:t>
      </w:r>
      <w:r w:rsidR="003B42B5">
        <w:rPr>
          <w:rFonts w:ascii="Times New Roman" w:hAnsi="Times New Roman" w:cs="Times New Roman"/>
          <w:bCs/>
          <w:sz w:val="28"/>
          <w:szCs w:val="28"/>
          <w:lang w:val="kk-KZ"/>
        </w:rPr>
        <w:t>21</w:t>
      </w:r>
      <w:r w:rsidR="00BC728E">
        <w:rPr>
          <w:rFonts w:ascii="Times New Roman" w:hAnsi="Times New Roman" w:cs="Times New Roman"/>
          <w:bCs/>
          <w:sz w:val="28"/>
          <w:szCs w:val="28"/>
          <w:lang w:val="kk-KZ"/>
        </w:rPr>
        <w:t xml:space="preserve"> -</w:t>
      </w:r>
      <w:r w:rsidRPr="00546236">
        <w:rPr>
          <w:rFonts w:ascii="Times New Roman" w:hAnsi="Times New Roman" w:cs="Times New Roman"/>
          <w:bCs/>
          <w:sz w:val="28"/>
          <w:szCs w:val="28"/>
          <w:lang w:val="kk-KZ"/>
        </w:rPr>
        <w:t xml:space="preserve"> Өндіріс жағдайында бұқалардың репродуктивтік қызметін белсенд</w:t>
      </w:r>
      <w:r w:rsidR="00F820D8">
        <w:rPr>
          <w:rFonts w:ascii="Times New Roman" w:hAnsi="Times New Roman" w:cs="Times New Roman"/>
          <w:bCs/>
          <w:sz w:val="28"/>
          <w:szCs w:val="28"/>
          <w:lang w:val="kk-KZ"/>
        </w:rPr>
        <w:t>іл</w:t>
      </w:r>
      <w:r w:rsidRPr="00546236">
        <w:rPr>
          <w:rFonts w:ascii="Times New Roman" w:hAnsi="Times New Roman" w:cs="Times New Roman"/>
          <w:bCs/>
          <w:sz w:val="28"/>
          <w:szCs w:val="28"/>
          <w:lang w:val="kk-KZ"/>
        </w:rPr>
        <w:t>ендіруге дейін және одан кейінгі спермаграмма нәтижесі</w:t>
      </w:r>
      <w:r w:rsidR="00CC687F">
        <w:rPr>
          <w:rFonts w:ascii="Times New Roman" w:hAnsi="Times New Roman" w:cs="Times New Roman"/>
          <w:bCs/>
          <w:sz w:val="28"/>
          <w:szCs w:val="28"/>
          <w:lang w:val="kk-KZ"/>
        </w:rPr>
        <w:t xml:space="preserve"> </w:t>
      </w:r>
    </w:p>
    <w:p w14:paraId="3142C62A" w14:textId="77777777" w:rsidR="00BC728E" w:rsidRPr="00546236" w:rsidRDefault="00BC728E" w:rsidP="00BC728E">
      <w:pPr>
        <w:spacing w:after="0" w:line="240" w:lineRule="auto"/>
        <w:jc w:val="both"/>
        <w:rPr>
          <w:rFonts w:ascii="Times New Roman" w:hAnsi="Times New Roman" w:cs="Times New Roman"/>
          <w:bCs/>
          <w:sz w:val="28"/>
          <w:szCs w:val="28"/>
          <w:lang w:val="kk-KZ"/>
        </w:rPr>
      </w:pPr>
    </w:p>
    <w:tbl>
      <w:tblPr>
        <w:tblW w:w="14586" w:type="dxa"/>
        <w:tblCellMar>
          <w:left w:w="0" w:type="dxa"/>
          <w:right w:w="0" w:type="dxa"/>
        </w:tblCellMar>
        <w:tblLook w:val="04A0" w:firstRow="1" w:lastRow="0" w:firstColumn="1" w:lastColumn="0" w:noHBand="0" w:noVBand="1"/>
      </w:tblPr>
      <w:tblGrid>
        <w:gridCol w:w="3251"/>
        <w:gridCol w:w="1134"/>
        <w:gridCol w:w="1134"/>
        <w:gridCol w:w="1134"/>
        <w:gridCol w:w="1134"/>
        <w:gridCol w:w="1127"/>
        <w:gridCol w:w="1141"/>
        <w:gridCol w:w="994"/>
        <w:gridCol w:w="1135"/>
        <w:gridCol w:w="1136"/>
        <w:gridCol w:w="1266"/>
      </w:tblGrid>
      <w:tr w:rsidR="00546236" w:rsidRPr="00500DF2" w14:paraId="087C2CE3" w14:textId="77777777" w:rsidTr="00F820D8">
        <w:trPr>
          <w:trHeight w:val="391"/>
        </w:trPr>
        <w:tc>
          <w:tcPr>
            <w:tcW w:w="3251" w:type="dxa"/>
            <w:vMerge w:val="restart"/>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072E48E" w14:textId="77777777" w:rsidR="00546236" w:rsidRPr="00500DF2" w:rsidRDefault="00546236" w:rsidP="00546236">
            <w:pPr>
              <w:spacing w:after="0" w:line="240" w:lineRule="auto"/>
              <w:ind w:firstLine="567"/>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Шәуеттің  көрсеткіштері</w:t>
            </w:r>
          </w:p>
        </w:tc>
        <w:tc>
          <w:tcPr>
            <w:tcW w:w="5663" w:type="dxa"/>
            <w:gridSpan w:val="5"/>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2B6E1F2" w14:textId="5704D1E7" w:rsidR="00546236" w:rsidRPr="00500DF2" w:rsidRDefault="00546236" w:rsidP="00546236">
            <w:pPr>
              <w:spacing w:after="0" w:line="240" w:lineRule="auto"/>
              <w:ind w:firstLine="567"/>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«Сарқанд-</w:t>
            </w:r>
            <w:r w:rsidR="003B42B5" w:rsidRPr="00500DF2">
              <w:rPr>
                <w:rFonts w:ascii="Times New Roman" w:hAnsi="Times New Roman" w:cs="Times New Roman"/>
                <w:bCs/>
                <w:sz w:val="24"/>
                <w:szCs w:val="24"/>
                <w:lang w:val="kk-KZ"/>
              </w:rPr>
              <w:t>А</w:t>
            </w:r>
            <w:r w:rsidRPr="00500DF2">
              <w:rPr>
                <w:rFonts w:ascii="Times New Roman" w:hAnsi="Times New Roman" w:cs="Times New Roman"/>
                <w:bCs/>
                <w:sz w:val="24"/>
                <w:szCs w:val="24"/>
                <w:lang w:val="kk-KZ"/>
              </w:rPr>
              <w:t xml:space="preserve">гро» </w:t>
            </w:r>
          </w:p>
        </w:tc>
        <w:tc>
          <w:tcPr>
            <w:tcW w:w="5672" w:type="dxa"/>
            <w:gridSpan w:val="5"/>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D06C9E4" w14:textId="6EF55F5C" w:rsidR="00546236" w:rsidRPr="00500DF2" w:rsidRDefault="00546236" w:rsidP="00546236">
            <w:pPr>
              <w:spacing w:after="0" w:line="240" w:lineRule="auto"/>
              <w:ind w:firstLine="567"/>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 xml:space="preserve">«Байсерке-агро» </w:t>
            </w:r>
          </w:p>
        </w:tc>
      </w:tr>
      <w:tr w:rsidR="00546236" w:rsidRPr="00500DF2" w14:paraId="5207AC7F" w14:textId="77777777" w:rsidTr="00F820D8">
        <w:trPr>
          <w:trHeight w:val="391"/>
        </w:trPr>
        <w:tc>
          <w:tcPr>
            <w:tcW w:w="3251" w:type="dxa"/>
            <w:vMerge/>
            <w:tcBorders>
              <w:top w:val="single" w:sz="8" w:space="0" w:color="000000"/>
              <w:left w:val="single" w:sz="8" w:space="0" w:color="000000"/>
              <w:bottom w:val="single" w:sz="8" w:space="0" w:color="000000"/>
              <w:right w:val="single" w:sz="8" w:space="0" w:color="000000"/>
            </w:tcBorders>
            <w:vAlign w:val="center"/>
            <w:hideMark/>
          </w:tcPr>
          <w:p w14:paraId="1ED2BA16" w14:textId="77777777" w:rsidR="00546236" w:rsidRPr="00500DF2" w:rsidRDefault="00546236" w:rsidP="00546236">
            <w:pPr>
              <w:spacing w:after="0" w:line="240" w:lineRule="auto"/>
              <w:ind w:firstLine="567"/>
              <w:jc w:val="center"/>
              <w:rPr>
                <w:rFonts w:ascii="Times New Roman" w:hAnsi="Times New Roman" w:cs="Times New Roman"/>
                <w:bCs/>
                <w:sz w:val="24"/>
                <w:szCs w:val="24"/>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539AB9F"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00111839</w:t>
            </w:r>
            <w:r w:rsidRPr="00500DF2">
              <w:rPr>
                <w:rFonts w:ascii="Times New Roman" w:hAnsi="Times New Roman" w:cs="Times New Roman"/>
                <w:bCs/>
                <w:sz w:val="24"/>
                <w:szCs w:val="24"/>
                <w:lang w:val="kk-KZ"/>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079AD21"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83219319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6F3B7EF"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59699731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EE429B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59694152</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220F572"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59699708</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574F772"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38256 </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345B2E0"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7519</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3EBE26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4933</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B59C857"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7447</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E677531"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4871</w:t>
            </w:r>
          </w:p>
        </w:tc>
      </w:tr>
      <w:tr w:rsidR="00546236" w:rsidRPr="00500DF2" w14:paraId="1690F89C" w14:textId="77777777" w:rsidTr="00F820D8">
        <w:trPr>
          <w:trHeight w:val="200"/>
        </w:trPr>
        <w:tc>
          <w:tcPr>
            <w:tcW w:w="14586" w:type="dxa"/>
            <w:gridSpan w:val="11"/>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B7159D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Тәжірибеге дейін</w:t>
            </w:r>
          </w:p>
        </w:tc>
      </w:tr>
      <w:tr w:rsidR="00546236" w:rsidRPr="00500DF2" w14:paraId="40A92D87" w14:textId="77777777" w:rsidTr="00F820D8">
        <w:trPr>
          <w:trHeight w:val="391"/>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29E282D" w14:textId="77777777" w:rsidR="00546236" w:rsidRPr="00500DF2" w:rsidRDefault="00546236" w:rsidP="00CC687F">
            <w:pPr>
              <w:spacing w:after="0" w:line="240" w:lineRule="auto"/>
              <w:rPr>
                <w:rFonts w:ascii="Times New Roman" w:hAnsi="Times New Roman" w:cs="Times New Roman"/>
                <w:bCs/>
                <w:sz w:val="24"/>
                <w:szCs w:val="24"/>
                <w:lang w:val="en-US"/>
              </w:rPr>
            </w:pPr>
            <w:r w:rsidRPr="00500DF2">
              <w:rPr>
                <w:rFonts w:ascii="Times New Roman" w:hAnsi="Times New Roman" w:cs="Times New Roman"/>
                <w:bCs/>
                <w:sz w:val="24"/>
                <w:szCs w:val="24"/>
                <w:lang w:val="kk-KZ"/>
              </w:rPr>
              <w:t>Эякулят көлемі, мл</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8782655"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4635881"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4,1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2472D9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FAD0D29"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3,7</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CDEE22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3,6</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D9686C5"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2,7</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2BD31E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3,7</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F30019E"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3,5</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FBB0C0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3,8</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5C9254F"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3,6</w:t>
            </w:r>
          </w:p>
        </w:tc>
      </w:tr>
      <w:tr w:rsidR="00546236" w:rsidRPr="00500DF2" w14:paraId="1B475988" w14:textId="77777777" w:rsidTr="00F820D8">
        <w:trPr>
          <w:trHeight w:val="216"/>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5446830" w14:textId="457A8F99" w:rsidR="00546236" w:rsidRPr="00500DF2" w:rsidRDefault="00CC687F" w:rsidP="00CC687F">
            <w:pPr>
              <w:spacing w:after="0" w:line="240" w:lineRule="auto"/>
              <w:rPr>
                <w:rFonts w:ascii="Times New Roman" w:hAnsi="Times New Roman" w:cs="Times New Roman"/>
                <w:bCs/>
                <w:sz w:val="24"/>
                <w:szCs w:val="24"/>
                <w:lang w:val="en-US"/>
              </w:rPr>
            </w:pPr>
            <w:r w:rsidRPr="00500DF2">
              <w:rPr>
                <w:rFonts w:ascii="Times New Roman" w:hAnsi="Times New Roman" w:cs="Times New Roman"/>
                <w:bCs/>
                <w:sz w:val="24"/>
                <w:szCs w:val="24"/>
                <w:lang w:val="kk-KZ"/>
              </w:rPr>
              <w:t>Эякулят</w:t>
            </w:r>
            <w:r w:rsidR="00546236" w:rsidRPr="00500DF2">
              <w:rPr>
                <w:rFonts w:ascii="Times New Roman" w:hAnsi="Times New Roman" w:cs="Times New Roman"/>
                <w:bCs/>
                <w:sz w:val="24"/>
                <w:szCs w:val="24"/>
                <w:lang w:val="kk-KZ"/>
              </w:rPr>
              <w:t xml:space="preserve"> рН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C5DD29B"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6653DA1"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4FA219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AE8022A" w14:textId="238D6BE3"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w:t>
            </w:r>
            <w:r w:rsidR="00F820D8" w:rsidRPr="00500DF2">
              <w:rPr>
                <w:rFonts w:ascii="Times New Roman" w:hAnsi="Times New Roman" w:cs="Times New Roman"/>
                <w:bCs/>
                <w:sz w:val="24"/>
                <w:szCs w:val="24"/>
              </w:rPr>
              <w:t>,</w:t>
            </w:r>
            <w:r w:rsidRPr="00500DF2">
              <w:rPr>
                <w:rFonts w:ascii="Times New Roman" w:hAnsi="Times New Roman" w:cs="Times New Roman"/>
                <w:bCs/>
                <w:sz w:val="24"/>
                <w:szCs w:val="24"/>
              </w:rPr>
              <w:t>3</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1A7CA59"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7,0</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D0A5794"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6,9</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0CE98CB"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7,3</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0C8626E"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6,7</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274B40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6,9</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22BF448"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7,5</w:t>
            </w:r>
          </w:p>
        </w:tc>
      </w:tr>
      <w:tr w:rsidR="00546236" w:rsidRPr="00500DF2" w14:paraId="4C48EC9B" w14:textId="77777777" w:rsidTr="00F820D8">
        <w:trPr>
          <w:trHeight w:val="583"/>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B427520" w14:textId="77777777" w:rsidR="00546236" w:rsidRPr="00500DF2" w:rsidRDefault="00546236" w:rsidP="00CC687F">
            <w:pPr>
              <w:spacing w:after="0" w:line="240" w:lineRule="auto"/>
              <w:rPr>
                <w:rFonts w:ascii="Times New Roman" w:hAnsi="Times New Roman" w:cs="Times New Roman"/>
                <w:bCs/>
                <w:sz w:val="24"/>
                <w:szCs w:val="24"/>
              </w:rPr>
            </w:pPr>
            <w:proofErr w:type="spellStart"/>
            <w:r w:rsidRPr="00500DF2">
              <w:rPr>
                <w:rFonts w:ascii="Times New Roman" w:hAnsi="Times New Roman" w:cs="Times New Roman"/>
                <w:bCs/>
                <w:sz w:val="24"/>
                <w:szCs w:val="24"/>
              </w:rPr>
              <w:t>Шәуеттегі</w:t>
            </w:r>
            <w:proofErr w:type="spellEnd"/>
            <w:r w:rsidRPr="00500DF2">
              <w:rPr>
                <w:rFonts w:ascii="Times New Roman" w:hAnsi="Times New Roman" w:cs="Times New Roman"/>
                <w:bCs/>
                <w:sz w:val="24"/>
                <w:szCs w:val="24"/>
              </w:rPr>
              <w:t xml:space="preserve"> </w:t>
            </w:r>
            <w:proofErr w:type="spellStart"/>
            <w:r w:rsidRPr="00500DF2">
              <w:rPr>
                <w:rFonts w:ascii="Times New Roman" w:hAnsi="Times New Roman" w:cs="Times New Roman"/>
                <w:bCs/>
                <w:sz w:val="24"/>
                <w:szCs w:val="24"/>
              </w:rPr>
              <w:t>спермийлер</w:t>
            </w:r>
            <w:proofErr w:type="spellEnd"/>
            <w:r w:rsidRPr="00500DF2">
              <w:rPr>
                <w:rFonts w:ascii="Times New Roman" w:hAnsi="Times New Roman" w:cs="Times New Roman"/>
                <w:bCs/>
                <w:sz w:val="24"/>
                <w:szCs w:val="24"/>
              </w:rPr>
              <w:t xml:space="preserve"> саны, млрд/мл</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F94015F"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C0594EB"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D2EDB6F"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9A4DF8E"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0,8</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5212733"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1,0</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3E9967D"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0,8</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33EED69"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1,2</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026B13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0,95</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76A0757"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0,96</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9A86573"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0,9</w:t>
            </w:r>
          </w:p>
        </w:tc>
      </w:tr>
      <w:tr w:rsidR="00546236" w:rsidRPr="00500DF2" w14:paraId="74C0D19E" w14:textId="77777777" w:rsidTr="00F820D8">
        <w:trPr>
          <w:trHeight w:val="391"/>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4A9CBA7" w14:textId="5D320FCC" w:rsidR="00546236" w:rsidRPr="00500DF2" w:rsidRDefault="00546236" w:rsidP="00CC687F">
            <w:pPr>
              <w:spacing w:after="0" w:line="240" w:lineRule="auto"/>
              <w:rPr>
                <w:rFonts w:ascii="Times New Roman" w:hAnsi="Times New Roman" w:cs="Times New Roman"/>
                <w:bCs/>
                <w:sz w:val="24"/>
                <w:szCs w:val="24"/>
                <w:lang w:val="en-US"/>
              </w:rPr>
            </w:pPr>
            <w:r w:rsidRPr="00500DF2">
              <w:rPr>
                <w:rFonts w:ascii="Times New Roman" w:hAnsi="Times New Roman" w:cs="Times New Roman"/>
                <w:bCs/>
                <w:sz w:val="24"/>
                <w:szCs w:val="24"/>
              </w:rPr>
              <w:t>Сперм</w:t>
            </w:r>
            <w:r w:rsidR="00CC687F" w:rsidRPr="00500DF2">
              <w:rPr>
                <w:rFonts w:ascii="Times New Roman" w:hAnsi="Times New Roman" w:cs="Times New Roman"/>
                <w:bCs/>
                <w:sz w:val="24"/>
                <w:szCs w:val="24"/>
                <w:lang w:val="kk-KZ"/>
              </w:rPr>
              <w:t>ийлер</w:t>
            </w:r>
            <w:r w:rsidRPr="00500DF2">
              <w:rPr>
                <w:rFonts w:ascii="Times New Roman" w:hAnsi="Times New Roman" w:cs="Times New Roman"/>
                <w:bCs/>
                <w:sz w:val="24"/>
                <w:szCs w:val="24"/>
              </w:rPr>
              <w:t xml:space="preserve"> </w:t>
            </w:r>
            <w:proofErr w:type="spellStart"/>
            <w:r w:rsidRPr="00500DF2">
              <w:rPr>
                <w:rFonts w:ascii="Times New Roman" w:hAnsi="Times New Roman" w:cs="Times New Roman"/>
                <w:bCs/>
                <w:sz w:val="24"/>
                <w:szCs w:val="24"/>
              </w:rPr>
              <w:t>белсенділігі</w:t>
            </w:r>
            <w:proofErr w:type="spellEnd"/>
            <w:r w:rsidRPr="00500DF2">
              <w:rPr>
                <w:rFonts w:ascii="Times New Roman" w:hAnsi="Times New Roman" w:cs="Times New Roman"/>
                <w:bCs/>
                <w:sz w:val="24"/>
                <w:szCs w:val="24"/>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0F69B3D"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FAE3745"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82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98B302D"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92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BC40D94"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73</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B49E1CD"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87</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C6832D7"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83</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47332E1"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77</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273B43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82</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BD63B1D"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85</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4A68ECB"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80</w:t>
            </w:r>
          </w:p>
        </w:tc>
      </w:tr>
      <w:tr w:rsidR="00546236" w:rsidRPr="00500DF2" w14:paraId="75047855" w14:textId="77777777" w:rsidTr="00F820D8">
        <w:trPr>
          <w:trHeight w:val="391"/>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4368C5E" w14:textId="77777777" w:rsidR="00546236" w:rsidRPr="00500DF2" w:rsidRDefault="00546236" w:rsidP="00CC687F">
            <w:pPr>
              <w:spacing w:after="0" w:line="240" w:lineRule="auto"/>
              <w:rPr>
                <w:rFonts w:ascii="Times New Roman" w:hAnsi="Times New Roman" w:cs="Times New Roman"/>
                <w:bCs/>
                <w:sz w:val="24"/>
                <w:szCs w:val="24"/>
                <w:lang w:val="en-US"/>
              </w:rPr>
            </w:pPr>
            <w:proofErr w:type="spellStart"/>
            <w:r w:rsidRPr="00500DF2">
              <w:rPr>
                <w:rFonts w:ascii="Times New Roman" w:hAnsi="Times New Roman" w:cs="Times New Roman"/>
                <w:bCs/>
                <w:sz w:val="24"/>
                <w:szCs w:val="24"/>
              </w:rPr>
              <w:t>Патологиялық</w:t>
            </w:r>
            <w:proofErr w:type="spellEnd"/>
            <w:r w:rsidRPr="00500DF2">
              <w:rPr>
                <w:rFonts w:ascii="Times New Roman" w:hAnsi="Times New Roman" w:cs="Times New Roman"/>
                <w:bCs/>
                <w:sz w:val="24"/>
                <w:szCs w:val="24"/>
              </w:rPr>
              <w:t xml:space="preserve"> </w:t>
            </w:r>
            <w:proofErr w:type="spellStart"/>
            <w:r w:rsidRPr="00500DF2">
              <w:rPr>
                <w:rFonts w:ascii="Times New Roman" w:hAnsi="Times New Roman" w:cs="Times New Roman"/>
                <w:bCs/>
                <w:sz w:val="24"/>
                <w:szCs w:val="24"/>
              </w:rPr>
              <w:t>спермийлер</w:t>
            </w:r>
            <w:proofErr w:type="spellEnd"/>
            <w:r w:rsidRPr="00500DF2">
              <w:rPr>
                <w:rFonts w:ascii="Times New Roman" w:hAnsi="Times New Roman" w:cs="Times New Roman"/>
                <w:bCs/>
                <w:sz w:val="24"/>
                <w:szCs w:val="24"/>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BB3B043"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77DEA6F"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49773F9"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148F484"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15</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6D95CB8"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13</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BC6E6D9"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18</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892CACD"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15</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27B0E9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17</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5EC6558"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16</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8F89F4E"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16</w:t>
            </w:r>
          </w:p>
        </w:tc>
      </w:tr>
      <w:tr w:rsidR="00546236" w:rsidRPr="00500DF2" w14:paraId="7D3437CE" w14:textId="77777777" w:rsidTr="00F820D8">
        <w:trPr>
          <w:trHeight w:val="391"/>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7893E9A" w14:textId="77777777" w:rsidR="00546236" w:rsidRPr="00500DF2" w:rsidRDefault="00546236" w:rsidP="00546236">
            <w:pPr>
              <w:spacing w:after="0" w:line="240" w:lineRule="auto"/>
              <w:ind w:firstLine="94"/>
              <w:rPr>
                <w:rFonts w:ascii="Times New Roman" w:hAnsi="Times New Roman" w:cs="Times New Roman"/>
                <w:bCs/>
                <w:sz w:val="24"/>
                <w:szCs w:val="24"/>
                <w:lang w:val="en-US"/>
              </w:rPr>
            </w:pPr>
            <w:r w:rsidRPr="00500DF2">
              <w:rPr>
                <w:rFonts w:ascii="Times New Roman" w:hAnsi="Times New Roman" w:cs="Times New Roman"/>
                <w:bCs/>
                <w:sz w:val="24"/>
                <w:szCs w:val="24"/>
                <w:lang w:val="kk-KZ"/>
              </w:rPr>
              <w:t xml:space="preserve">1 пайетте 0,25 мл шәует </w:t>
            </w:r>
            <w:r w:rsidRPr="00500DF2">
              <w:rPr>
                <w:rFonts w:ascii="Times New Roman" w:hAnsi="Times New Roman" w:cs="Times New Roman"/>
                <w:bCs/>
                <w:sz w:val="24"/>
                <w:szCs w:val="24"/>
              </w:rPr>
              <w:t xml:space="preserve">(доза)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7337F2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148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DA2A40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246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37BBA39"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168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CA3E517"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197</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69868AB"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240</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FF41C4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144</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2ED6D18"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296</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97EE605"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221</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44B1F6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243</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100F7ED"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216</w:t>
            </w:r>
          </w:p>
        </w:tc>
      </w:tr>
      <w:tr w:rsidR="00546236" w:rsidRPr="00500DF2" w14:paraId="5E87BC6A" w14:textId="77777777" w:rsidTr="00F820D8">
        <w:trPr>
          <w:trHeight w:val="200"/>
        </w:trPr>
        <w:tc>
          <w:tcPr>
            <w:tcW w:w="14586" w:type="dxa"/>
            <w:gridSpan w:val="11"/>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74DCB93" w14:textId="77777777" w:rsidR="00546236" w:rsidRPr="00500DF2" w:rsidRDefault="00546236" w:rsidP="00F820D8">
            <w:pPr>
              <w:spacing w:after="0" w:line="240" w:lineRule="auto"/>
              <w:ind w:firstLine="94"/>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Тәжірибеден кейін</w:t>
            </w:r>
          </w:p>
        </w:tc>
      </w:tr>
      <w:tr w:rsidR="00F820D8" w:rsidRPr="00500DF2" w14:paraId="1183660F" w14:textId="77777777" w:rsidTr="00F820D8">
        <w:trPr>
          <w:trHeight w:val="200"/>
        </w:trPr>
        <w:tc>
          <w:tcPr>
            <w:tcW w:w="3251" w:type="dxa"/>
            <w:vMerge w:val="restart"/>
            <w:tcBorders>
              <w:top w:val="single" w:sz="8" w:space="0" w:color="000000"/>
              <w:left w:val="single" w:sz="8" w:space="0" w:color="000000"/>
              <w:right w:val="single" w:sz="8" w:space="0" w:color="000000"/>
            </w:tcBorders>
            <w:shd w:val="clear" w:color="auto" w:fill="auto"/>
            <w:tcMar>
              <w:top w:w="7" w:type="dxa"/>
              <w:left w:w="33" w:type="dxa"/>
              <w:bottom w:w="0" w:type="dxa"/>
              <w:right w:w="33" w:type="dxa"/>
            </w:tcMar>
            <w:hideMark/>
          </w:tcPr>
          <w:p w14:paraId="3B2BD34E" w14:textId="77777777" w:rsidR="00F820D8" w:rsidRPr="00500DF2" w:rsidRDefault="00F820D8" w:rsidP="00546236">
            <w:pPr>
              <w:spacing w:after="0" w:line="240" w:lineRule="auto"/>
              <w:ind w:firstLine="94"/>
              <w:rPr>
                <w:rFonts w:ascii="Times New Roman" w:hAnsi="Times New Roman" w:cs="Times New Roman"/>
                <w:bCs/>
                <w:sz w:val="24"/>
                <w:szCs w:val="24"/>
                <w:lang w:val="en-US"/>
              </w:rPr>
            </w:pPr>
            <w:r w:rsidRPr="00500DF2">
              <w:rPr>
                <w:rFonts w:ascii="Times New Roman" w:hAnsi="Times New Roman" w:cs="Times New Roman"/>
                <w:bCs/>
                <w:sz w:val="24"/>
                <w:szCs w:val="24"/>
              </w:rPr>
              <w:t> </w:t>
            </w:r>
          </w:p>
          <w:p w14:paraId="18540B92" w14:textId="1B562783" w:rsidR="00F820D8" w:rsidRPr="00500DF2" w:rsidRDefault="00F820D8" w:rsidP="00546236">
            <w:pPr>
              <w:spacing w:after="0" w:line="240" w:lineRule="auto"/>
              <w:ind w:firstLine="94"/>
              <w:rPr>
                <w:rFonts w:ascii="Times New Roman" w:hAnsi="Times New Roman" w:cs="Times New Roman"/>
                <w:bCs/>
                <w:sz w:val="24"/>
                <w:szCs w:val="24"/>
                <w:lang w:val="en-US"/>
              </w:rPr>
            </w:pPr>
            <w:r w:rsidRPr="00500DF2">
              <w:rPr>
                <w:rFonts w:ascii="Times New Roman" w:hAnsi="Times New Roman" w:cs="Times New Roman"/>
                <w:bCs/>
                <w:sz w:val="24"/>
                <w:szCs w:val="24"/>
                <w:lang w:val="kk-KZ"/>
              </w:rPr>
              <w:t>Эякулят көлемі, мл</w:t>
            </w:r>
          </w:p>
        </w:tc>
        <w:tc>
          <w:tcPr>
            <w:tcW w:w="5663" w:type="dxa"/>
            <w:gridSpan w:val="5"/>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B4CAA71" w14:textId="799212C3"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 xml:space="preserve">Белсендіру </w:t>
            </w:r>
            <w:proofErr w:type="spellStart"/>
            <w:r w:rsidRPr="00500DF2">
              <w:rPr>
                <w:rFonts w:ascii="Times New Roman" w:hAnsi="Times New Roman" w:cs="Times New Roman"/>
                <w:bCs/>
                <w:sz w:val="24"/>
                <w:szCs w:val="24"/>
              </w:rPr>
              <w:t>нобайы</w:t>
            </w:r>
            <w:proofErr w:type="spellEnd"/>
            <w:r w:rsidRPr="00500DF2">
              <w:rPr>
                <w:rFonts w:ascii="Times New Roman" w:hAnsi="Times New Roman" w:cs="Times New Roman"/>
                <w:bCs/>
                <w:sz w:val="24"/>
                <w:szCs w:val="24"/>
              </w:rPr>
              <w:t xml:space="preserve"> №1</w:t>
            </w:r>
          </w:p>
        </w:tc>
        <w:tc>
          <w:tcPr>
            <w:tcW w:w="5672" w:type="dxa"/>
            <w:gridSpan w:val="5"/>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733990C" w14:textId="101E2AB3"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 xml:space="preserve">Белсендәру </w:t>
            </w:r>
            <w:r w:rsidRPr="00500DF2">
              <w:rPr>
                <w:rFonts w:ascii="Times New Roman" w:hAnsi="Times New Roman" w:cs="Times New Roman"/>
                <w:bCs/>
                <w:sz w:val="24"/>
                <w:szCs w:val="24"/>
              </w:rPr>
              <w:t xml:space="preserve"> </w:t>
            </w:r>
            <w:proofErr w:type="spellStart"/>
            <w:r w:rsidRPr="00500DF2">
              <w:rPr>
                <w:rFonts w:ascii="Times New Roman" w:hAnsi="Times New Roman" w:cs="Times New Roman"/>
                <w:bCs/>
                <w:sz w:val="24"/>
                <w:szCs w:val="24"/>
              </w:rPr>
              <w:t>нобайы</w:t>
            </w:r>
            <w:proofErr w:type="spellEnd"/>
            <w:r w:rsidRPr="00500DF2">
              <w:rPr>
                <w:rFonts w:ascii="Times New Roman" w:hAnsi="Times New Roman" w:cs="Times New Roman"/>
                <w:bCs/>
                <w:sz w:val="24"/>
                <w:szCs w:val="24"/>
              </w:rPr>
              <w:t xml:space="preserve"> №2</w:t>
            </w:r>
          </w:p>
        </w:tc>
      </w:tr>
      <w:tr w:rsidR="00F820D8" w:rsidRPr="00500DF2" w14:paraId="5232253C" w14:textId="77777777" w:rsidTr="00F820D8">
        <w:trPr>
          <w:trHeight w:val="391"/>
        </w:trPr>
        <w:tc>
          <w:tcPr>
            <w:tcW w:w="3251" w:type="dxa"/>
            <w:vMerge/>
            <w:tcBorders>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8EF1B4C" w14:textId="1250A738" w:rsidR="00F820D8" w:rsidRPr="00500DF2" w:rsidRDefault="00F820D8" w:rsidP="00546236">
            <w:pPr>
              <w:spacing w:after="0" w:line="240" w:lineRule="auto"/>
              <w:ind w:firstLine="94"/>
              <w:rPr>
                <w:rFonts w:ascii="Times New Roman" w:hAnsi="Times New Roman" w:cs="Times New Roman"/>
                <w:bCs/>
                <w:sz w:val="24"/>
                <w:szCs w:val="24"/>
                <w:lang w:val="en-US"/>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7F72840"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FCFD99F"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4,2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3DC6F58"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AA860DB"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4,4</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8987BE3"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4,0</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CD5947F"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3,8</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8AEAE98"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4,3</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06CCA9F"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4,1</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8A60198"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4,4</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397D0CD" w14:textId="77777777" w:rsidR="00F820D8" w:rsidRPr="00500DF2" w:rsidRDefault="00F820D8"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3,8</w:t>
            </w:r>
          </w:p>
        </w:tc>
      </w:tr>
      <w:tr w:rsidR="00546236" w:rsidRPr="00500DF2" w14:paraId="0F856561" w14:textId="77777777" w:rsidTr="00F820D8">
        <w:trPr>
          <w:trHeight w:val="216"/>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8CB43B0" w14:textId="7D5C0AEB" w:rsidR="00546236" w:rsidRPr="00500DF2" w:rsidRDefault="00CC687F" w:rsidP="00546236">
            <w:pPr>
              <w:spacing w:after="0" w:line="240" w:lineRule="auto"/>
              <w:ind w:firstLine="94"/>
              <w:rPr>
                <w:rFonts w:ascii="Times New Roman" w:hAnsi="Times New Roman" w:cs="Times New Roman"/>
                <w:bCs/>
                <w:sz w:val="24"/>
                <w:szCs w:val="24"/>
                <w:lang w:val="en-US"/>
              </w:rPr>
            </w:pPr>
            <w:r w:rsidRPr="00500DF2">
              <w:rPr>
                <w:rFonts w:ascii="Times New Roman" w:hAnsi="Times New Roman" w:cs="Times New Roman"/>
                <w:bCs/>
                <w:sz w:val="24"/>
                <w:szCs w:val="24"/>
                <w:lang w:val="kk-KZ"/>
              </w:rPr>
              <w:t>Эякулят</w:t>
            </w:r>
            <w:r w:rsidR="00546236" w:rsidRPr="00500DF2">
              <w:rPr>
                <w:rFonts w:ascii="Times New Roman" w:hAnsi="Times New Roman" w:cs="Times New Roman"/>
                <w:bCs/>
                <w:sz w:val="24"/>
                <w:szCs w:val="24"/>
                <w:lang w:val="kk-KZ"/>
              </w:rPr>
              <w:t xml:space="preserve"> рН</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8F0AF6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4869F13"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B91516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0ECAA6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7,5</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252A815"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7,0</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80705F7"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6,9</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07CDAD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7,3</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0E4BC6F"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6,7</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21D9CA2"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6,9</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50EB012"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7,5</w:t>
            </w:r>
          </w:p>
        </w:tc>
      </w:tr>
      <w:tr w:rsidR="00546236" w:rsidRPr="00500DF2" w14:paraId="6C2DFAF9" w14:textId="77777777" w:rsidTr="00F820D8">
        <w:trPr>
          <w:trHeight w:val="583"/>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B8EEE9E" w14:textId="77777777" w:rsidR="00546236" w:rsidRPr="00500DF2" w:rsidRDefault="00546236" w:rsidP="00CC687F">
            <w:pPr>
              <w:spacing w:after="0" w:line="240" w:lineRule="auto"/>
              <w:rPr>
                <w:rFonts w:ascii="Times New Roman" w:hAnsi="Times New Roman" w:cs="Times New Roman"/>
                <w:bCs/>
                <w:sz w:val="24"/>
                <w:szCs w:val="24"/>
              </w:rPr>
            </w:pPr>
            <w:proofErr w:type="spellStart"/>
            <w:r w:rsidRPr="00500DF2">
              <w:rPr>
                <w:rFonts w:ascii="Times New Roman" w:hAnsi="Times New Roman" w:cs="Times New Roman"/>
                <w:bCs/>
                <w:sz w:val="24"/>
                <w:szCs w:val="24"/>
              </w:rPr>
              <w:t>Шәуеттегі</w:t>
            </w:r>
            <w:proofErr w:type="spellEnd"/>
            <w:r w:rsidRPr="00500DF2">
              <w:rPr>
                <w:rFonts w:ascii="Times New Roman" w:hAnsi="Times New Roman" w:cs="Times New Roman"/>
                <w:bCs/>
                <w:sz w:val="24"/>
                <w:szCs w:val="24"/>
              </w:rPr>
              <w:t xml:space="preserve"> </w:t>
            </w:r>
            <w:proofErr w:type="spellStart"/>
            <w:r w:rsidRPr="00500DF2">
              <w:rPr>
                <w:rFonts w:ascii="Times New Roman" w:hAnsi="Times New Roman" w:cs="Times New Roman"/>
                <w:bCs/>
                <w:sz w:val="24"/>
                <w:szCs w:val="24"/>
              </w:rPr>
              <w:t>спермийлер</w:t>
            </w:r>
            <w:proofErr w:type="spellEnd"/>
            <w:r w:rsidRPr="00500DF2">
              <w:rPr>
                <w:rFonts w:ascii="Times New Roman" w:hAnsi="Times New Roman" w:cs="Times New Roman"/>
                <w:bCs/>
                <w:sz w:val="24"/>
                <w:szCs w:val="24"/>
              </w:rPr>
              <w:t xml:space="preserve"> саны, млрд/мл</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564D59B"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8634340"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3179A9B"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B931A88"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0,9</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56D8E4C"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1,2</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6F8F0F9"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0,9</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7414193"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1,5</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D7D51F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1,1</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BBE0EA1"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1,2</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543FC2D"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1,1</w:t>
            </w:r>
          </w:p>
        </w:tc>
      </w:tr>
      <w:tr w:rsidR="00546236" w:rsidRPr="00500DF2" w14:paraId="4EF969DF" w14:textId="77777777" w:rsidTr="00F820D8">
        <w:trPr>
          <w:trHeight w:val="391"/>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B021E3D" w14:textId="6494E098" w:rsidR="00546236" w:rsidRPr="00500DF2" w:rsidRDefault="00546236" w:rsidP="00CC687F">
            <w:pPr>
              <w:spacing w:after="0" w:line="240" w:lineRule="auto"/>
              <w:rPr>
                <w:rFonts w:ascii="Times New Roman" w:hAnsi="Times New Roman" w:cs="Times New Roman"/>
                <w:bCs/>
                <w:sz w:val="24"/>
                <w:szCs w:val="24"/>
                <w:lang w:val="en-US"/>
              </w:rPr>
            </w:pPr>
            <w:r w:rsidRPr="00500DF2">
              <w:rPr>
                <w:rFonts w:ascii="Times New Roman" w:hAnsi="Times New Roman" w:cs="Times New Roman"/>
                <w:bCs/>
                <w:sz w:val="24"/>
                <w:szCs w:val="24"/>
              </w:rPr>
              <w:t>Сперм</w:t>
            </w:r>
            <w:r w:rsidR="00CC687F" w:rsidRPr="00500DF2">
              <w:rPr>
                <w:rFonts w:ascii="Times New Roman" w:hAnsi="Times New Roman" w:cs="Times New Roman"/>
                <w:bCs/>
                <w:sz w:val="24"/>
                <w:szCs w:val="24"/>
                <w:lang w:val="kk-KZ"/>
              </w:rPr>
              <w:t>илер</w:t>
            </w:r>
            <w:r w:rsidRPr="00500DF2">
              <w:rPr>
                <w:rFonts w:ascii="Times New Roman" w:hAnsi="Times New Roman" w:cs="Times New Roman"/>
                <w:bCs/>
                <w:sz w:val="24"/>
                <w:szCs w:val="24"/>
              </w:rPr>
              <w:t xml:space="preserve"> </w:t>
            </w:r>
            <w:proofErr w:type="spellStart"/>
            <w:r w:rsidRPr="00500DF2">
              <w:rPr>
                <w:rFonts w:ascii="Times New Roman" w:hAnsi="Times New Roman" w:cs="Times New Roman"/>
                <w:bCs/>
                <w:sz w:val="24"/>
                <w:szCs w:val="24"/>
              </w:rPr>
              <w:t>белсенділігі</w:t>
            </w:r>
            <w:proofErr w:type="spellEnd"/>
            <w:r w:rsidRPr="00500DF2">
              <w:rPr>
                <w:rFonts w:ascii="Times New Roman" w:hAnsi="Times New Roman" w:cs="Times New Roman"/>
                <w:bCs/>
                <w:sz w:val="24"/>
                <w:szCs w:val="24"/>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B4EE6B2"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88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CF52103"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91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30074F0"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95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392F6F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82</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8199BD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92</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97CDB8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91</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5FEA201"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kk-KZ"/>
              </w:rPr>
              <w:t>81</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49A0A02"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94</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47EBC20"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96</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D0409D0"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82</w:t>
            </w:r>
          </w:p>
        </w:tc>
      </w:tr>
      <w:tr w:rsidR="00546236" w:rsidRPr="00500DF2" w14:paraId="53CA22B4" w14:textId="77777777" w:rsidTr="00F820D8">
        <w:trPr>
          <w:trHeight w:val="391"/>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15F6CD9" w14:textId="77777777" w:rsidR="00546236" w:rsidRPr="00500DF2" w:rsidRDefault="00546236" w:rsidP="00CC687F">
            <w:pPr>
              <w:spacing w:after="0" w:line="240" w:lineRule="auto"/>
              <w:rPr>
                <w:rFonts w:ascii="Times New Roman" w:hAnsi="Times New Roman" w:cs="Times New Roman"/>
                <w:bCs/>
                <w:sz w:val="24"/>
                <w:szCs w:val="24"/>
                <w:lang w:val="en-US"/>
              </w:rPr>
            </w:pPr>
            <w:proofErr w:type="spellStart"/>
            <w:r w:rsidRPr="00500DF2">
              <w:rPr>
                <w:rFonts w:ascii="Times New Roman" w:hAnsi="Times New Roman" w:cs="Times New Roman"/>
                <w:bCs/>
                <w:sz w:val="24"/>
                <w:szCs w:val="24"/>
              </w:rPr>
              <w:t>Патологиялық</w:t>
            </w:r>
            <w:proofErr w:type="spellEnd"/>
            <w:r w:rsidRPr="00500DF2">
              <w:rPr>
                <w:rFonts w:ascii="Times New Roman" w:hAnsi="Times New Roman" w:cs="Times New Roman"/>
                <w:bCs/>
                <w:sz w:val="24"/>
                <w:szCs w:val="24"/>
              </w:rPr>
              <w:t xml:space="preserve"> </w:t>
            </w:r>
            <w:proofErr w:type="spellStart"/>
            <w:r w:rsidRPr="00500DF2">
              <w:rPr>
                <w:rFonts w:ascii="Times New Roman" w:hAnsi="Times New Roman" w:cs="Times New Roman"/>
                <w:bCs/>
                <w:sz w:val="24"/>
                <w:szCs w:val="24"/>
              </w:rPr>
              <w:t>спермийлер</w:t>
            </w:r>
            <w:proofErr w:type="spellEnd"/>
            <w:r w:rsidRPr="00500DF2">
              <w:rPr>
                <w:rFonts w:ascii="Times New Roman" w:hAnsi="Times New Roman" w:cs="Times New Roman"/>
                <w:bCs/>
                <w:sz w:val="24"/>
                <w:szCs w:val="24"/>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4DF9CB1"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18B26AB"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25724F7"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4321670"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15</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0938028"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13</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5A86496"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12</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7827911A"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16</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0F67EA5"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15</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B653E82"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14</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61BCE67" w14:textId="77777777" w:rsidR="00546236" w:rsidRPr="00500DF2" w:rsidRDefault="00546236" w:rsidP="00546236">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rPr>
              <w:t>17</w:t>
            </w:r>
          </w:p>
        </w:tc>
      </w:tr>
      <w:tr w:rsidR="00546236" w:rsidRPr="00500DF2" w14:paraId="29A77E0A" w14:textId="77777777" w:rsidTr="00F820D8">
        <w:trPr>
          <w:trHeight w:val="391"/>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CA232B4" w14:textId="77777777" w:rsidR="00546236" w:rsidRPr="00500DF2" w:rsidRDefault="00546236" w:rsidP="00CC687F">
            <w:pPr>
              <w:spacing w:after="0" w:line="240" w:lineRule="auto"/>
              <w:rPr>
                <w:rFonts w:ascii="Times New Roman" w:hAnsi="Times New Roman" w:cs="Times New Roman"/>
                <w:bCs/>
                <w:sz w:val="24"/>
                <w:szCs w:val="24"/>
                <w:lang w:val="en-US"/>
              </w:rPr>
            </w:pPr>
            <w:r w:rsidRPr="00500DF2">
              <w:rPr>
                <w:rFonts w:ascii="Times New Roman" w:hAnsi="Times New Roman" w:cs="Times New Roman"/>
                <w:bCs/>
                <w:sz w:val="24"/>
                <w:szCs w:val="24"/>
                <w:lang w:val="kk-KZ"/>
              </w:rPr>
              <w:t xml:space="preserve">1 пайетте 0,25 мл шәует </w:t>
            </w:r>
            <w:r w:rsidRPr="00500DF2">
              <w:rPr>
                <w:rFonts w:ascii="Times New Roman" w:hAnsi="Times New Roman" w:cs="Times New Roman"/>
                <w:bCs/>
                <w:sz w:val="24"/>
                <w:szCs w:val="24"/>
              </w:rPr>
              <w:t>(доза)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57FD8AA"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176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4A7D137"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308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512148E"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248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1AB62CD"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264</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6FA3CCD"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320</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8FB2E48"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228</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72B67A1"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430</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073385C6"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300</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E9FC130"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352</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1C33A7C"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278</w:t>
            </w:r>
          </w:p>
        </w:tc>
      </w:tr>
      <w:tr w:rsidR="00546236" w:rsidRPr="00500DF2" w14:paraId="2E765BA0" w14:textId="77777777" w:rsidTr="00F820D8">
        <w:trPr>
          <w:trHeight w:val="808"/>
        </w:trPr>
        <w:tc>
          <w:tcPr>
            <w:tcW w:w="325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199B1B0E" w14:textId="77777777" w:rsidR="00546236" w:rsidRPr="00500DF2" w:rsidRDefault="00546236" w:rsidP="00546236">
            <w:pPr>
              <w:spacing w:after="0" w:line="240" w:lineRule="auto"/>
              <w:rPr>
                <w:rFonts w:ascii="Times New Roman" w:hAnsi="Times New Roman" w:cs="Times New Roman"/>
                <w:bCs/>
                <w:sz w:val="24"/>
                <w:szCs w:val="24"/>
              </w:rPr>
            </w:pPr>
            <w:r w:rsidRPr="00500DF2">
              <w:rPr>
                <w:rFonts w:ascii="Times New Roman" w:hAnsi="Times New Roman" w:cs="Times New Roman"/>
                <w:bCs/>
                <w:sz w:val="24"/>
                <w:szCs w:val="24"/>
                <w:lang w:val="kk-KZ"/>
              </w:rPr>
              <w:t xml:space="preserve">Тәжірибеден кейінгі артық доза-1 пайетте 0,25 мл шәует </w:t>
            </w:r>
            <w:r w:rsidRPr="00500DF2">
              <w:rPr>
                <w:rFonts w:ascii="Times New Roman" w:hAnsi="Times New Roman" w:cs="Times New Roman"/>
                <w:bCs/>
                <w:sz w:val="24"/>
                <w:szCs w:val="24"/>
              </w:rPr>
              <w:t>(доза)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E699E42"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28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4E93054"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62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0EFE526"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80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E36CC73"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67</w:t>
            </w:r>
          </w:p>
        </w:tc>
        <w:tc>
          <w:tcPr>
            <w:tcW w:w="1127"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474E5C53"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80</w:t>
            </w:r>
          </w:p>
        </w:tc>
        <w:tc>
          <w:tcPr>
            <w:tcW w:w="1141"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2438C26E"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84</w:t>
            </w:r>
          </w:p>
        </w:tc>
        <w:tc>
          <w:tcPr>
            <w:tcW w:w="994"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3087CD7A"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134</w:t>
            </w:r>
          </w:p>
        </w:tc>
        <w:tc>
          <w:tcPr>
            <w:tcW w:w="1135"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4E2A127"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79</w:t>
            </w:r>
          </w:p>
        </w:tc>
        <w:tc>
          <w:tcPr>
            <w:tcW w:w="113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654D3B38"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109</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7" w:type="dxa"/>
              <w:left w:w="33" w:type="dxa"/>
              <w:bottom w:w="0" w:type="dxa"/>
              <w:right w:w="33" w:type="dxa"/>
            </w:tcMar>
            <w:hideMark/>
          </w:tcPr>
          <w:p w14:paraId="5EE5BC51" w14:textId="77777777" w:rsidR="00546236" w:rsidRPr="00500DF2" w:rsidRDefault="00546236" w:rsidP="00F820D8">
            <w:pPr>
              <w:spacing w:after="0" w:line="240" w:lineRule="auto"/>
              <w:jc w:val="center"/>
              <w:rPr>
                <w:rFonts w:ascii="Times New Roman" w:hAnsi="Times New Roman" w:cs="Times New Roman"/>
                <w:bCs/>
                <w:sz w:val="24"/>
                <w:szCs w:val="24"/>
                <w:lang w:val="en-US"/>
              </w:rPr>
            </w:pPr>
            <w:r w:rsidRPr="00500DF2">
              <w:rPr>
                <w:rFonts w:ascii="Times New Roman" w:hAnsi="Times New Roman" w:cs="Times New Roman"/>
                <w:bCs/>
                <w:sz w:val="24"/>
                <w:szCs w:val="24"/>
                <w:lang w:val="en-US"/>
              </w:rPr>
              <w:t>62</w:t>
            </w:r>
          </w:p>
        </w:tc>
      </w:tr>
    </w:tbl>
    <w:p w14:paraId="172B718F" w14:textId="34357817" w:rsidR="00950637" w:rsidRDefault="00950637" w:rsidP="009334C6">
      <w:pPr>
        <w:spacing w:after="0" w:line="240" w:lineRule="auto"/>
        <w:ind w:firstLine="567"/>
        <w:jc w:val="both"/>
        <w:rPr>
          <w:rFonts w:ascii="Times New Roman" w:hAnsi="Times New Roman" w:cs="Times New Roman"/>
          <w:b/>
          <w:bCs/>
          <w:sz w:val="28"/>
          <w:szCs w:val="28"/>
          <w:lang w:val="kk-KZ"/>
        </w:rPr>
      </w:pPr>
    </w:p>
    <w:p w14:paraId="024CD7FC" w14:textId="1E7FB9B0" w:rsidR="00500DF2" w:rsidRDefault="00500DF2" w:rsidP="009334C6">
      <w:pPr>
        <w:spacing w:after="0" w:line="240" w:lineRule="auto"/>
        <w:ind w:firstLine="567"/>
        <w:jc w:val="both"/>
        <w:rPr>
          <w:rFonts w:ascii="Times New Roman" w:hAnsi="Times New Roman" w:cs="Times New Roman"/>
          <w:b/>
          <w:bCs/>
          <w:sz w:val="28"/>
          <w:szCs w:val="28"/>
          <w:lang w:val="kk-KZ"/>
        </w:rPr>
      </w:pPr>
    </w:p>
    <w:p w14:paraId="25035D18" w14:textId="370B1C5A" w:rsidR="00500DF2" w:rsidRDefault="00500DF2" w:rsidP="009334C6">
      <w:pPr>
        <w:spacing w:after="0" w:line="240" w:lineRule="auto"/>
        <w:ind w:firstLine="567"/>
        <w:jc w:val="both"/>
        <w:rPr>
          <w:rFonts w:ascii="Times New Roman" w:hAnsi="Times New Roman" w:cs="Times New Roman"/>
          <w:b/>
          <w:bCs/>
          <w:sz w:val="28"/>
          <w:szCs w:val="28"/>
          <w:lang w:val="kk-KZ"/>
        </w:rPr>
      </w:pPr>
    </w:p>
    <w:p w14:paraId="0F1A8EEF" w14:textId="6D950DF0" w:rsidR="00500DF2" w:rsidRPr="00BC728E" w:rsidRDefault="00BC728E" w:rsidP="00BC728E">
      <w:pPr>
        <w:pStyle w:val="aa"/>
        <w:spacing w:before="0" w:beforeAutospacing="0" w:after="0" w:afterAutospacing="0"/>
        <w:jc w:val="both"/>
        <w:rPr>
          <w:color w:val="000000" w:themeColor="text1"/>
          <w:kern w:val="24"/>
          <w:sz w:val="28"/>
          <w:szCs w:val="32"/>
          <w:lang w:val="kk-KZ"/>
        </w:rPr>
      </w:pPr>
      <w:r w:rsidRPr="00BC728E">
        <w:rPr>
          <w:color w:val="000000" w:themeColor="text1"/>
          <w:kern w:val="24"/>
          <w:sz w:val="28"/>
          <w:szCs w:val="32"/>
          <w:lang w:val="kk-KZ"/>
        </w:rPr>
        <w:t>Кесте 22-</w:t>
      </w:r>
      <w:r w:rsidR="00500DF2" w:rsidRPr="00BC728E">
        <w:rPr>
          <w:color w:val="000000" w:themeColor="text1"/>
          <w:kern w:val="24"/>
          <w:sz w:val="28"/>
          <w:szCs w:val="32"/>
          <w:lang w:val="kk-KZ"/>
        </w:rPr>
        <w:t xml:space="preserve"> Өндіріс жағдайында бұқалардың репродуктивтік қызметін</w:t>
      </w:r>
      <w:r w:rsidR="0081234A" w:rsidRPr="0081234A">
        <w:rPr>
          <w:lang w:val="kk-KZ"/>
        </w:rPr>
        <w:t xml:space="preserve"> </w:t>
      </w:r>
      <w:r w:rsidR="0081234A" w:rsidRPr="0081234A">
        <w:rPr>
          <w:color w:val="000000" w:themeColor="text1"/>
          <w:kern w:val="24"/>
          <w:sz w:val="28"/>
          <w:szCs w:val="32"/>
          <w:lang w:val="kk-KZ"/>
        </w:rPr>
        <w:t>белсенділендіруге</w:t>
      </w:r>
      <w:r w:rsidR="0081234A" w:rsidRPr="0081234A">
        <w:rPr>
          <w:color w:val="000000" w:themeColor="text1"/>
          <w:kern w:val="24"/>
          <w:sz w:val="28"/>
          <w:szCs w:val="32"/>
          <w:lang w:val="kk-KZ"/>
        </w:rPr>
        <w:t xml:space="preserve"> </w:t>
      </w:r>
      <w:r w:rsidR="00500DF2" w:rsidRPr="00BC728E">
        <w:rPr>
          <w:color w:val="000000" w:themeColor="text1"/>
          <w:kern w:val="24"/>
          <w:sz w:val="28"/>
          <w:szCs w:val="32"/>
          <w:lang w:val="kk-KZ"/>
        </w:rPr>
        <w:t>дейін және одан кейінгі жыныстық көрсеткіштері</w:t>
      </w:r>
    </w:p>
    <w:p w14:paraId="711DC52B" w14:textId="77777777" w:rsidR="00BC728E" w:rsidRPr="00500DF2" w:rsidRDefault="00BC728E" w:rsidP="00BC728E">
      <w:pPr>
        <w:pStyle w:val="aa"/>
        <w:spacing w:before="0" w:beforeAutospacing="0" w:after="0" w:afterAutospacing="0"/>
        <w:jc w:val="both"/>
        <w:rPr>
          <w:lang w:val="kk-KZ"/>
        </w:rPr>
      </w:pPr>
    </w:p>
    <w:tbl>
      <w:tblPr>
        <w:tblW w:w="14732" w:type="dxa"/>
        <w:tblCellMar>
          <w:left w:w="0" w:type="dxa"/>
          <w:right w:w="0" w:type="dxa"/>
        </w:tblCellMar>
        <w:tblLook w:val="04A0" w:firstRow="1" w:lastRow="0" w:firstColumn="1" w:lastColumn="0" w:noHBand="0" w:noVBand="1"/>
      </w:tblPr>
      <w:tblGrid>
        <w:gridCol w:w="4243"/>
        <w:gridCol w:w="2126"/>
        <w:gridCol w:w="3260"/>
        <w:gridCol w:w="1843"/>
        <w:gridCol w:w="3260"/>
      </w:tblGrid>
      <w:tr w:rsidR="00500DF2" w:rsidRPr="00500DF2" w14:paraId="1A73BA57" w14:textId="77777777" w:rsidTr="00500DF2">
        <w:trPr>
          <w:trHeight w:val="298"/>
        </w:trPr>
        <w:tc>
          <w:tcPr>
            <w:tcW w:w="4243" w:type="dxa"/>
            <w:vMerge w:val="restart"/>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17B7F0E1" w14:textId="77777777" w:rsidR="00500DF2" w:rsidRPr="00500DF2" w:rsidRDefault="00500DF2" w:rsidP="003A608E">
            <w:pPr>
              <w:spacing w:after="0" w:line="240" w:lineRule="auto"/>
              <w:jc w:val="center"/>
              <w:rPr>
                <w:sz w:val="28"/>
                <w:szCs w:val="28"/>
              </w:rPr>
            </w:pPr>
            <w:proofErr w:type="spellStart"/>
            <w:r w:rsidRPr="00500DF2">
              <w:rPr>
                <w:sz w:val="28"/>
                <w:szCs w:val="28"/>
              </w:rPr>
              <w:t>Жыныстық</w:t>
            </w:r>
            <w:proofErr w:type="spellEnd"/>
            <w:r w:rsidRPr="00500DF2">
              <w:rPr>
                <w:sz w:val="28"/>
                <w:szCs w:val="28"/>
              </w:rPr>
              <w:t xml:space="preserve"> </w:t>
            </w:r>
            <w:proofErr w:type="spellStart"/>
            <w:r w:rsidRPr="00500DF2">
              <w:rPr>
                <w:sz w:val="28"/>
                <w:szCs w:val="28"/>
              </w:rPr>
              <w:t>белсенділіктің</w:t>
            </w:r>
            <w:proofErr w:type="spellEnd"/>
            <w:r w:rsidRPr="00500DF2">
              <w:rPr>
                <w:sz w:val="28"/>
                <w:szCs w:val="28"/>
              </w:rPr>
              <w:t xml:space="preserve"> </w:t>
            </w:r>
            <w:proofErr w:type="spellStart"/>
            <w:r w:rsidRPr="00500DF2">
              <w:rPr>
                <w:sz w:val="28"/>
                <w:szCs w:val="28"/>
              </w:rPr>
              <w:t>функционалдық</w:t>
            </w:r>
            <w:proofErr w:type="spellEnd"/>
            <w:r w:rsidRPr="00500DF2">
              <w:rPr>
                <w:sz w:val="28"/>
                <w:szCs w:val="28"/>
              </w:rPr>
              <w:t xml:space="preserve"> </w:t>
            </w:r>
            <w:proofErr w:type="spellStart"/>
            <w:r w:rsidRPr="00500DF2">
              <w:rPr>
                <w:sz w:val="28"/>
                <w:szCs w:val="28"/>
              </w:rPr>
              <w:t>көрсеткіштері</w:t>
            </w:r>
            <w:proofErr w:type="spellEnd"/>
          </w:p>
        </w:tc>
        <w:tc>
          <w:tcPr>
            <w:tcW w:w="5386"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06A0B511" w14:textId="77777777" w:rsidR="00500DF2" w:rsidRPr="00500DF2" w:rsidRDefault="00500DF2" w:rsidP="003A608E">
            <w:pPr>
              <w:spacing w:after="0" w:line="240" w:lineRule="auto"/>
              <w:jc w:val="center"/>
              <w:rPr>
                <w:sz w:val="28"/>
                <w:szCs w:val="28"/>
              </w:rPr>
            </w:pPr>
            <w:r w:rsidRPr="00500DF2">
              <w:rPr>
                <w:sz w:val="28"/>
                <w:szCs w:val="28"/>
              </w:rPr>
              <w:t>«Сарканд-Агро» (n=5)</w:t>
            </w:r>
          </w:p>
        </w:tc>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hideMark/>
          </w:tcPr>
          <w:p w14:paraId="5E4F1209" w14:textId="77777777" w:rsidR="00500DF2" w:rsidRPr="00500DF2" w:rsidRDefault="00500DF2" w:rsidP="003A608E">
            <w:pPr>
              <w:spacing w:after="0" w:line="240" w:lineRule="auto"/>
              <w:jc w:val="center"/>
              <w:rPr>
                <w:sz w:val="28"/>
                <w:szCs w:val="28"/>
              </w:rPr>
            </w:pPr>
            <w:r w:rsidRPr="00500DF2">
              <w:rPr>
                <w:sz w:val="28"/>
                <w:szCs w:val="28"/>
              </w:rPr>
              <w:t>«Байсерке-Агро» (n=5)</w:t>
            </w:r>
          </w:p>
        </w:tc>
      </w:tr>
      <w:tr w:rsidR="00500DF2" w:rsidRPr="00500DF2" w14:paraId="10593A02" w14:textId="77777777" w:rsidTr="00500DF2">
        <w:trPr>
          <w:trHeight w:val="815"/>
        </w:trPr>
        <w:tc>
          <w:tcPr>
            <w:tcW w:w="424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4C051A0" w14:textId="77777777" w:rsidR="00500DF2" w:rsidRPr="00500DF2" w:rsidRDefault="00500DF2" w:rsidP="003A608E">
            <w:pPr>
              <w:spacing w:after="0" w:line="240" w:lineRule="auto"/>
              <w:rPr>
                <w:sz w:val="28"/>
                <w:szCs w:val="28"/>
              </w:rPr>
            </w:pP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410865E7" w14:textId="77777777" w:rsidR="00500DF2" w:rsidRPr="00500DF2" w:rsidRDefault="00500DF2" w:rsidP="003A608E">
            <w:pPr>
              <w:spacing w:after="0" w:line="240" w:lineRule="auto"/>
              <w:jc w:val="center"/>
              <w:rPr>
                <w:sz w:val="28"/>
                <w:szCs w:val="28"/>
              </w:rPr>
            </w:pPr>
            <w:proofErr w:type="spellStart"/>
            <w:r w:rsidRPr="00500DF2">
              <w:rPr>
                <w:sz w:val="28"/>
                <w:szCs w:val="28"/>
              </w:rPr>
              <w:t>Тәжірибеге</w:t>
            </w:r>
            <w:proofErr w:type="spellEnd"/>
            <w:r w:rsidRPr="00500DF2">
              <w:rPr>
                <w:sz w:val="28"/>
                <w:szCs w:val="28"/>
              </w:rPr>
              <w:t xml:space="preserve"> </w:t>
            </w:r>
            <w:proofErr w:type="spellStart"/>
            <w:r w:rsidRPr="00500DF2">
              <w:rPr>
                <w:sz w:val="28"/>
                <w:szCs w:val="28"/>
              </w:rPr>
              <w:t>дейін</w:t>
            </w:r>
            <w:proofErr w:type="spellEnd"/>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7A3A35A4" w14:textId="1254E0A1" w:rsidR="00500DF2" w:rsidRPr="00500DF2" w:rsidRDefault="00500DF2" w:rsidP="003A608E">
            <w:pPr>
              <w:spacing w:after="0" w:line="240" w:lineRule="auto"/>
              <w:jc w:val="center"/>
              <w:rPr>
                <w:sz w:val="28"/>
                <w:szCs w:val="28"/>
              </w:rPr>
            </w:pPr>
            <w:proofErr w:type="spellStart"/>
            <w:r w:rsidRPr="00500DF2">
              <w:rPr>
                <w:sz w:val="28"/>
                <w:szCs w:val="28"/>
              </w:rPr>
              <w:t>Тәжірибеден</w:t>
            </w:r>
            <w:proofErr w:type="spellEnd"/>
            <w:r w:rsidRPr="00500DF2">
              <w:rPr>
                <w:sz w:val="28"/>
                <w:szCs w:val="28"/>
              </w:rPr>
              <w:t xml:space="preserve"> </w:t>
            </w:r>
            <w:proofErr w:type="spellStart"/>
            <w:r w:rsidRPr="00500DF2">
              <w:rPr>
                <w:sz w:val="28"/>
                <w:szCs w:val="28"/>
              </w:rPr>
              <w:t>кейін</w:t>
            </w:r>
            <w:proofErr w:type="spellEnd"/>
            <w:r w:rsidRPr="00500DF2">
              <w:rPr>
                <w:sz w:val="28"/>
                <w:szCs w:val="28"/>
              </w:rPr>
              <w:t xml:space="preserve"> </w:t>
            </w:r>
            <w:proofErr w:type="spellStart"/>
            <w:r w:rsidR="0081234A">
              <w:rPr>
                <w:sz w:val="28"/>
                <w:szCs w:val="28"/>
              </w:rPr>
              <w:t>белсенденд</w:t>
            </w:r>
            <w:proofErr w:type="spellEnd"/>
            <w:r w:rsidR="0081234A">
              <w:rPr>
                <w:sz w:val="28"/>
                <w:szCs w:val="28"/>
                <w:lang w:val="kk-KZ"/>
              </w:rPr>
              <w:t>іру</w:t>
            </w:r>
            <w:r w:rsidRPr="00500DF2">
              <w:rPr>
                <w:sz w:val="28"/>
                <w:szCs w:val="28"/>
              </w:rPr>
              <w:t xml:space="preserve"> </w:t>
            </w:r>
            <w:proofErr w:type="spellStart"/>
            <w:r w:rsidRPr="00500DF2">
              <w:rPr>
                <w:sz w:val="28"/>
                <w:szCs w:val="28"/>
              </w:rPr>
              <w:t>нобайы</w:t>
            </w:r>
            <w:proofErr w:type="spellEnd"/>
            <w:r w:rsidRPr="00500DF2">
              <w:rPr>
                <w:sz w:val="28"/>
                <w:szCs w:val="28"/>
              </w:rPr>
              <w:t xml:space="preserve"> №1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2628D5E8" w14:textId="77777777" w:rsidR="00500DF2" w:rsidRPr="00500DF2" w:rsidRDefault="00500DF2" w:rsidP="003A608E">
            <w:pPr>
              <w:spacing w:after="0" w:line="240" w:lineRule="auto"/>
              <w:jc w:val="center"/>
              <w:rPr>
                <w:sz w:val="28"/>
                <w:szCs w:val="28"/>
              </w:rPr>
            </w:pPr>
            <w:proofErr w:type="spellStart"/>
            <w:r w:rsidRPr="00500DF2">
              <w:rPr>
                <w:sz w:val="28"/>
                <w:szCs w:val="28"/>
              </w:rPr>
              <w:t>Тәжірибеге</w:t>
            </w:r>
            <w:proofErr w:type="spellEnd"/>
            <w:r w:rsidRPr="00500DF2">
              <w:rPr>
                <w:sz w:val="28"/>
                <w:szCs w:val="28"/>
              </w:rPr>
              <w:t xml:space="preserve"> </w:t>
            </w:r>
            <w:proofErr w:type="spellStart"/>
            <w:r w:rsidRPr="00500DF2">
              <w:rPr>
                <w:sz w:val="28"/>
                <w:szCs w:val="28"/>
              </w:rPr>
              <w:t>дейін</w:t>
            </w:r>
            <w:proofErr w:type="spellEnd"/>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07A2EC8B" w14:textId="7F028789" w:rsidR="00500DF2" w:rsidRPr="00500DF2" w:rsidRDefault="00500DF2" w:rsidP="003A608E">
            <w:pPr>
              <w:spacing w:after="0" w:line="240" w:lineRule="auto"/>
              <w:jc w:val="center"/>
              <w:rPr>
                <w:sz w:val="28"/>
                <w:szCs w:val="28"/>
              </w:rPr>
            </w:pPr>
            <w:proofErr w:type="spellStart"/>
            <w:r w:rsidRPr="00500DF2">
              <w:rPr>
                <w:sz w:val="28"/>
                <w:szCs w:val="28"/>
              </w:rPr>
              <w:t>Тәжірибеден</w:t>
            </w:r>
            <w:proofErr w:type="spellEnd"/>
            <w:r w:rsidRPr="00500DF2">
              <w:rPr>
                <w:sz w:val="28"/>
                <w:szCs w:val="28"/>
              </w:rPr>
              <w:t xml:space="preserve"> </w:t>
            </w:r>
            <w:proofErr w:type="spellStart"/>
            <w:r w:rsidRPr="00500DF2">
              <w:rPr>
                <w:sz w:val="28"/>
                <w:szCs w:val="28"/>
              </w:rPr>
              <w:t>кейін</w:t>
            </w:r>
            <w:proofErr w:type="spellEnd"/>
            <w:r w:rsidRPr="00500DF2">
              <w:rPr>
                <w:sz w:val="28"/>
                <w:szCs w:val="28"/>
              </w:rPr>
              <w:t xml:space="preserve"> </w:t>
            </w:r>
            <w:proofErr w:type="gramStart"/>
            <w:r w:rsidR="0081234A">
              <w:rPr>
                <w:sz w:val="28"/>
                <w:szCs w:val="28"/>
                <w:lang w:val="kk-KZ"/>
              </w:rPr>
              <w:t>белсендендіру</w:t>
            </w:r>
            <w:r w:rsidRPr="00500DF2">
              <w:rPr>
                <w:sz w:val="28"/>
                <w:szCs w:val="28"/>
              </w:rPr>
              <w:t xml:space="preserve">  </w:t>
            </w:r>
            <w:proofErr w:type="spellStart"/>
            <w:r w:rsidRPr="00500DF2">
              <w:rPr>
                <w:sz w:val="28"/>
                <w:szCs w:val="28"/>
              </w:rPr>
              <w:t>нобайы</w:t>
            </w:r>
            <w:proofErr w:type="spellEnd"/>
            <w:proofErr w:type="gramEnd"/>
            <w:r w:rsidRPr="00500DF2">
              <w:rPr>
                <w:sz w:val="28"/>
                <w:szCs w:val="28"/>
              </w:rPr>
              <w:t xml:space="preserve"> №2</w:t>
            </w:r>
          </w:p>
        </w:tc>
      </w:tr>
      <w:tr w:rsidR="00500DF2" w:rsidRPr="00500DF2" w14:paraId="165A2706" w14:textId="77777777" w:rsidTr="00500DF2">
        <w:trPr>
          <w:trHeight w:val="542"/>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4A132A54" w14:textId="77777777" w:rsidR="00500DF2" w:rsidRPr="00500DF2" w:rsidRDefault="00500DF2" w:rsidP="003A608E">
            <w:pPr>
              <w:spacing w:after="0" w:line="240" w:lineRule="auto"/>
              <w:rPr>
                <w:sz w:val="28"/>
                <w:szCs w:val="28"/>
              </w:rPr>
            </w:pPr>
            <w:proofErr w:type="spellStart"/>
            <w:r w:rsidRPr="00500DF2">
              <w:rPr>
                <w:sz w:val="28"/>
                <w:szCs w:val="28"/>
              </w:rPr>
              <w:t>Сиырға</w:t>
            </w:r>
            <w:proofErr w:type="spellEnd"/>
            <w:r w:rsidRPr="00500DF2">
              <w:rPr>
                <w:sz w:val="28"/>
                <w:szCs w:val="28"/>
              </w:rPr>
              <w:t xml:space="preserve"> </w:t>
            </w:r>
            <w:proofErr w:type="spellStart"/>
            <w:r w:rsidRPr="00500DF2">
              <w:rPr>
                <w:sz w:val="28"/>
                <w:szCs w:val="28"/>
              </w:rPr>
              <w:t>жақындау</w:t>
            </w:r>
            <w:proofErr w:type="spellEnd"/>
            <w:r w:rsidRPr="00500DF2">
              <w:rPr>
                <w:sz w:val="28"/>
                <w:szCs w:val="28"/>
              </w:rPr>
              <w:t xml:space="preserve"> </w:t>
            </w:r>
            <w:proofErr w:type="spellStart"/>
            <w:proofErr w:type="gramStart"/>
            <w:r w:rsidRPr="00500DF2">
              <w:rPr>
                <w:sz w:val="28"/>
                <w:szCs w:val="28"/>
              </w:rPr>
              <w:t>уақытысы</w:t>
            </w:r>
            <w:proofErr w:type="spellEnd"/>
            <w:r w:rsidRPr="00500DF2">
              <w:rPr>
                <w:sz w:val="28"/>
                <w:szCs w:val="28"/>
              </w:rPr>
              <w:t xml:space="preserve">  (</w:t>
            </w:r>
            <w:proofErr w:type="gramEnd"/>
            <w:r w:rsidRPr="00500DF2">
              <w:rPr>
                <w:sz w:val="28"/>
                <w:szCs w:val="28"/>
              </w:rPr>
              <w:t xml:space="preserve">сек)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5C4BBCEB" w14:textId="77777777" w:rsidR="00500DF2" w:rsidRPr="00500DF2" w:rsidRDefault="00500DF2" w:rsidP="003A608E">
            <w:pPr>
              <w:spacing w:after="0" w:line="240" w:lineRule="auto"/>
              <w:jc w:val="center"/>
              <w:rPr>
                <w:sz w:val="28"/>
                <w:szCs w:val="28"/>
              </w:rPr>
            </w:pPr>
            <w:r w:rsidRPr="00500DF2">
              <w:rPr>
                <w:sz w:val="28"/>
                <w:szCs w:val="28"/>
              </w:rPr>
              <w:t>6,77</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609B6C7E" w14:textId="77777777" w:rsidR="00500DF2" w:rsidRPr="00500DF2" w:rsidRDefault="00500DF2" w:rsidP="003A608E">
            <w:pPr>
              <w:spacing w:after="0" w:line="240" w:lineRule="auto"/>
              <w:jc w:val="center"/>
              <w:rPr>
                <w:sz w:val="28"/>
                <w:szCs w:val="28"/>
              </w:rPr>
            </w:pPr>
            <w:r w:rsidRPr="00500DF2">
              <w:rPr>
                <w:sz w:val="28"/>
                <w:szCs w:val="28"/>
              </w:rPr>
              <w:t>5.06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459E17E8" w14:textId="77777777" w:rsidR="00500DF2" w:rsidRPr="00500DF2" w:rsidRDefault="00500DF2" w:rsidP="003A608E">
            <w:pPr>
              <w:spacing w:after="0" w:line="240" w:lineRule="auto"/>
              <w:jc w:val="center"/>
              <w:rPr>
                <w:sz w:val="28"/>
                <w:szCs w:val="28"/>
              </w:rPr>
            </w:pPr>
            <w:r w:rsidRPr="00500DF2">
              <w:rPr>
                <w:sz w:val="28"/>
                <w:szCs w:val="28"/>
              </w:rPr>
              <w:t>5,25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5D07FBF7" w14:textId="77777777" w:rsidR="00500DF2" w:rsidRPr="00500DF2" w:rsidRDefault="00500DF2" w:rsidP="003A608E">
            <w:pPr>
              <w:spacing w:after="0" w:line="240" w:lineRule="auto"/>
              <w:jc w:val="center"/>
              <w:rPr>
                <w:sz w:val="28"/>
                <w:szCs w:val="28"/>
              </w:rPr>
            </w:pPr>
            <w:r w:rsidRPr="00500DF2">
              <w:rPr>
                <w:sz w:val="28"/>
                <w:szCs w:val="28"/>
              </w:rPr>
              <w:t>4,5</w:t>
            </w:r>
          </w:p>
        </w:tc>
      </w:tr>
      <w:tr w:rsidR="00500DF2" w:rsidRPr="00500DF2" w14:paraId="1C4BD907" w14:textId="77777777" w:rsidTr="00500DF2">
        <w:trPr>
          <w:trHeight w:val="542"/>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1B97C110" w14:textId="77777777" w:rsidR="00500DF2" w:rsidRPr="00500DF2" w:rsidRDefault="00500DF2" w:rsidP="003A608E">
            <w:pPr>
              <w:spacing w:after="0" w:line="240" w:lineRule="auto"/>
              <w:rPr>
                <w:sz w:val="28"/>
                <w:szCs w:val="28"/>
              </w:rPr>
            </w:pPr>
            <w:r w:rsidRPr="00500DF2">
              <w:rPr>
                <w:sz w:val="28"/>
                <w:szCs w:val="28"/>
              </w:rPr>
              <w:t xml:space="preserve">Эрекция </w:t>
            </w:r>
            <w:proofErr w:type="spellStart"/>
            <w:r w:rsidRPr="00500DF2">
              <w:rPr>
                <w:sz w:val="28"/>
                <w:szCs w:val="28"/>
              </w:rPr>
              <w:t>пайда</w:t>
            </w:r>
            <w:proofErr w:type="spellEnd"/>
            <w:r w:rsidRPr="00500DF2">
              <w:rPr>
                <w:sz w:val="28"/>
                <w:szCs w:val="28"/>
              </w:rPr>
              <w:t xml:space="preserve"> болу </w:t>
            </w:r>
            <w:proofErr w:type="spellStart"/>
            <w:proofErr w:type="gramStart"/>
            <w:r w:rsidRPr="00500DF2">
              <w:rPr>
                <w:sz w:val="28"/>
                <w:szCs w:val="28"/>
              </w:rPr>
              <w:t>уақытысы</w:t>
            </w:r>
            <w:proofErr w:type="spellEnd"/>
            <w:r w:rsidRPr="00500DF2">
              <w:rPr>
                <w:sz w:val="28"/>
                <w:szCs w:val="28"/>
              </w:rPr>
              <w:t xml:space="preserve">  (</w:t>
            </w:r>
            <w:proofErr w:type="gramEnd"/>
            <w:r w:rsidRPr="00500DF2">
              <w:rPr>
                <w:sz w:val="28"/>
                <w:szCs w:val="28"/>
              </w:rPr>
              <w:t>сек)</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27D638EA" w14:textId="77777777" w:rsidR="00500DF2" w:rsidRPr="00500DF2" w:rsidRDefault="00500DF2" w:rsidP="003A608E">
            <w:pPr>
              <w:spacing w:after="0" w:line="240" w:lineRule="auto"/>
              <w:jc w:val="center"/>
              <w:rPr>
                <w:sz w:val="28"/>
                <w:szCs w:val="28"/>
              </w:rPr>
            </w:pPr>
            <w:r w:rsidRPr="00500DF2">
              <w:rPr>
                <w:sz w:val="28"/>
                <w:szCs w:val="28"/>
              </w:rPr>
              <w:t>3,5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60522207" w14:textId="77777777" w:rsidR="00500DF2" w:rsidRPr="00500DF2" w:rsidRDefault="00500DF2" w:rsidP="003A608E">
            <w:pPr>
              <w:spacing w:after="0" w:line="240" w:lineRule="auto"/>
              <w:jc w:val="center"/>
              <w:rPr>
                <w:sz w:val="28"/>
                <w:szCs w:val="28"/>
              </w:rPr>
            </w:pPr>
            <w:r w:rsidRPr="00500DF2">
              <w:rPr>
                <w:sz w:val="28"/>
                <w:szCs w:val="28"/>
              </w:rPr>
              <w:t>2,91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49F04926" w14:textId="77777777" w:rsidR="00500DF2" w:rsidRPr="00500DF2" w:rsidRDefault="00500DF2" w:rsidP="003A608E">
            <w:pPr>
              <w:spacing w:after="0" w:line="240" w:lineRule="auto"/>
              <w:jc w:val="center"/>
              <w:rPr>
                <w:sz w:val="28"/>
                <w:szCs w:val="28"/>
              </w:rPr>
            </w:pPr>
            <w:r w:rsidRPr="00500DF2">
              <w:rPr>
                <w:sz w:val="28"/>
                <w:szCs w:val="28"/>
              </w:rPr>
              <w:t>2,98</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22331225" w14:textId="77777777" w:rsidR="00500DF2" w:rsidRPr="00500DF2" w:rsidRDefault="00500DF2" w:rsidP="003A608E">
            <w:pPr>
              <w:spacing w:after="0" w:line="240" w:lineRule="auto"/>
              <w:jc w:val="center"/>
              <w:rPr>
                <w:sz w:val="28"/>
                <w:szCs w:val="28"/>
              </w:rPr>
            </w:pPr>
            <w:r w:rsidRPr="00500DF2">
              <w:rPr>
                <w:sz w:val="28"/>
                <w:szCs w:val="28"/>
              </w:rPr>
              <w:t>2,27</w:t>
            </w:r>
          </w:p>
        </w:tc>
      </w:tr>
      <w:tr w:rsidR="00500DF2" w:rsidRPr="00500DF2" w14:paraId="0702B826" w14:textId="77777777" w:rsidTr="00500DF2">
        <w:trPr>
          <w:trHeight w:val="363"/>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24D1B53D" w14:textId="77777777" w:rsidR="00500DF2" w:rsidRPr="00500DF2" w:rsidRDefault="00500DF2" w:rsidP="003A608E">
            <w:pPr>
              <w:spacing w:after="0" w:line="240" w:lineRule="auto"/>
              <w:rPr>
                <w:sz w:val="28"/>
                <w:szCs w:val="28"/>
              </w:rPr>
            </w:pPr>
            <w:r w:rsidRPr="00500DF2">
              <w:rPr>
                <w:sz w:val="28"/>
                <w:szCs w:val="28"/>
              </w:rPr>
              <w:t xml:space="preserve">Коитус </w:t>
            </w:r>
            <w:proofErr w:type="spellStart"/>
            <w:r w:rsidRPr="00500DF2">
              <w:rPr>
                <w:sz w:val="28"/>
                <w:szCs w:val="28"/>
              </w:rPr>
              <w:t>ұзақтығы</w:t>
            </w:r>
            <w:proofErr w:type="spellEnd"/>
            <w:r w:rsidRPr="00500DF2">
              <w:rPr>
                <w:sz w:val="28"/>
                <w:szCs w:val="28"/>
              </w:rPr>
              <w:t xml:space="preserve"> (</w:t>
            </w:r>
            <w:proofErr w:type="spellStart"/>
            <w:r w:rsidRPr="00500DF2">
              <w:rPr>
                <w:sz w:val="28"/>
                <w:szCs w:val="28"/>
              </w:rPr>
              <w:t>sec</w:t>
            </w:r>
            <w:proofErr w:type="spellEnd"/>
            <w:r w:rsidRPr="00500DF2">
              <w:rPr>
                <w:sz w:val="28"/>
                <w:szCs w:val="28"/>
              </w:rPr>
              <w:t xml:space="preserve">)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1C22BAE1" w14:textId="77777777" w:rsidR="00500DF2" w:rsidRPr="00500DF2" w:rsidRDefault="00500DF2" w:rsidP="003A608E">
            <w:pPr>
              <w:spacing w:after="0" w:line="240" w:lineRule="auto"/>
              <w:jc w:val="center"/>
              <w:rPr>
                <w:sz w:val="28"/>
                <w:szCs w:val="28"/>
              </w:rPr>
            </w:pPr>
            <w:r w:rsidRPr="00500DF2">
              <w:rPr>
                <w:sz w:val="28"/>
                <w:szCs w:val="28"/>
              </w:rPr>
              <w:t>5,4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7B681BC8" w14:textId="77777777" w:rsidR="00500DF2" w:rsidRPr="00500DF2" w:rsidRDefault="00500DF2" w:rsidP="003A608E">
            <w:pPr>
              <w:spacing w:after="0" w:line="240" w:lineRule="auto"/>
              <w:jc w:val="center"/>
              <w:rPr>
                <w:sz w:val="28"/>
                <w:szCs w:val="28"/>
              </w:rPr>
            </w:pPr>
            <w:r w:rsidRPr="00500DF2">
              <w:rPr>
                <w:sz w:val="28"/>
                <w:szCs w:val="28"/>
              </w:rPr>
              <w:t>5,6</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63FEC3E3" w14:textId="77777777" w:rsidR="00500DF2" w:rsidRPr="00500DF2" w:rsidRDefault="00500DF2" w:rsidP="003A608E">
            <w:pPr>
              <w:spacing w:after="0" w:line="240" w:lineRule="auto"/>
              <w:jc w:val="center"/>
              <w:rPr>
                <w:sz w:val="28"/>
                <w:szCs w:val="28"/>
              </w:rPr>
            </w:pPr>
            <w:r w:rsidRPr="00500DF2">
              <w:rPr>
                <w:sz w:val="28"/>
                <w:szCs w:val="28"/>
              </w:rPr>
              <w:t>5,2</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3FADBB99" w14:textId="2696B9A3" w:rsidR="00500DF2" w:rsidRPr="00500DF2" w:rsidRDefault="00257C86" w:rsidP="003A608E">
            <w:pPr>
              <w:spacing w:after="0" w:line="240" w:lineRule="auto"/>
              <w:jc w:val="center"/>
              <w:rPr>
                <w:sz w:val="28"/>
                <w:szCs w:val="28"/>
              </w:rPr>
            </w:pPr>
            <w:r>
              <w:rPr>
                <w:sz w:val="28"/>
                <w:szCs w:val="28"/>
              </w:rPr>
              <w:t>5,7</w:t>
            </w:r>
          </w:p>
        </w:tc>
      </w:tr>
      <w:tr w:rsidR="00500DF2" w:rsidRPr="00500DF2" w14:paraId="628E463C" w14:textId="77777777" w:rsidTr="00500DF2">
        <w:trPr>
          <w:trHeight w:val="363"/>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0E5F3BEF" w14:textId="77777777" w:rsidR="00500DF2" w:rsidRPr="00500DF2" w:rsidRDefault="00500DF2" w:rsidP="003A608E">
            <w:pPr>
              <w:spacing w:after="0" w:line="240" w:lineRule="auto"/>
              <w:rPr>
                <w:sz w:val="28"/>
                <w:szCs w:val="28"/>
              </w:rPr>
            </w:pPr>
            <w:proofErr w:type="spellStart"/>
            <w:r w:rsidRPr="00500DF2">
              <w:rPr>
                <w:sz w:val="28"/>
                <w:szCs w:val="28"/>
              </w:rPr>
              <w:t>Асылу</w:t>
            </w:r>
            <w:proofErr w:type="spellEnd"/>
            <w:r w:rsidRPr="00500DF2">
              <w:rPr>
                <w:sz w:val="28"/>
                <w:szCs w:val="28"/>
              </w:rPr>
              <w:t xml:space="preserve"> </w:t>
            </w:r>
            <w:proofErr w:type="gramStart"/>
            <w:r w:rsidRPr="00500DF2">
              <w:rPr>
                <w:sz w:val="28"/>
                <w:szCs w:val="28"/>
              </w:rPr>
              <w:t>саны  (</w:t>
            </w:r>
            <w:proofErr w:type="gramEnd"/>
            <w:r w:rsidRPr="00500DF2">
              <w:rPr>
                <w:sz w:val="28"/>
                <w:szCs w:val="28"/>
              </w:rPr>
              <w:t>0-6)</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768B0727" w14:textId="77777777" w:rsidR="00500DF2" w:rsidRPr="00500DF2" w:rsidRDefault="00500DF2" w:rsidP="003A608E">
            <w:pPr>
              <w:spacing w:after="0" w:line="240" w:lineRule="auto"/>
              <w:jc w:val="center"/>
              <w:rPr>
                <w:sz w:val="28"/>
                <w:szCs w:val="28"/>
              </w:rPr>
            </w:pPr>
            <w:r w:rsidRPr="00500DF2">
              <w:rPr>
                <w:sz w:val="28"/>
                <w:szCs w:val="28"/>
              </w:rPr>
              <w:t>2,6</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4E9E605F" w14:textId="77777777" w:rsidR="00500DF2" w:rsidRPr="00500DF2" w:rsidRDefault="00500DF2" w:rsidP="003A608E">
            <w:pPr>
              <w:spacing w:after="0" w:line="240" w:lineRule="auto"/>
              <w:jc w:val="center"/>
              <w:rPr>
                <w:sz w:val="28"/>
                <w:szCs w:val="28"/>
              </w:rPr>
            </w:pPr>
            <w:r w:rsidRPr="00500DF2">
              <w:rPr>
                <w:sz w:val="28"/>
                <w:szCs w:val="28"/>
              </w:rPr>
              <w:t>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2CE40A6F" w14:textId="77777777" w:rsidR="00500DF2" w:rsidRPr="00500DF2" w:rsidRDefault="00500DF2" w:rsidP="003A608E">
            <w:pPr>
              <w:spacing w:after="0" w:line="240" w:lineRule="auto"/>
              <w:jc w:val="center"/>
              <w:rPr>
                <w:sz w:val="28"/>
                <w:szCs w:val="28"/>
              </w:rPr>
            </w:pPr>
            <w:r w:rsidRPr="00500DF2">
              <w:rPr>
                <w:sz w:val="28"/>
                <w:szCs w:val="28"/>
              </w:rPr>
              <w:t>3,4</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437109B5" w14:textId="77777777" w:rsidR="00500DF2" w:rsidRPr="00500DF2" w:rsidRDefault="00500DF2" w:rsidP="003A608E">
            <w:pPr>
              <w:spacing w:after="0" w:line="240" w:lineRule="auto"/>
              <w:jc w:val="center"/>
              <w:rPr>
                <w:sz w:val="28"/>
                <w:szCs w:val="28"/>
              </w:rPr>
            </w:pPr>
            <w:r w:rsidRPr="00500DF2">
              <w:rPr>
                <w:sz w:val="28"/>
                <w:szCs w:val="28"/>
              </w:rPr>
              <w:t>3,8</w:t>
            </w:r>
          </w:p>
        </w:tc>
      </w:tr>
      <w:tr w:rsidR="00500DF2" w:rsidRPr="00500DF2" w14:paraId="0DD214B8" w14:textId="77777777" w:rsidTr="00500DF2">
        <w:trPr>
          <w:trHeight w:val="464"/>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072951B4" w14:textId="77777777" w:rsidR="00500DF2" w:rsidRPr="00500DF2" w:rsidRDefault="00500DF2" w:rsidP="003A608E">
            <w:pPr>
              <w:spacing w:after="0" w:line="240" w:lineRule="auto"/>
              <w:rPr>
                <w:sz w:val="28"/>
                <w:szCs w:val="28"/>
              </w:rPr>
            </w:pPr>
            <w:proofErr w:type="spellStart"/>
            <w:r w:rsidRPr="00500DF2">
              <w:rPr>
                <w:sz w:val="28"/>
                <w:szCs w:val="28"/>
              </w:rPr>
              <w:t>Сексуалдық</w:t>
            </w:r>
            <w:proofErr w:type="spellEnd"/>
            <w:r w:rsidRPr="00500DF2">
              <w:rPr>
                <w:sz w:val="28"/>
                <w:szCs w:val="28"/>
              </w:rPr>
              <w:t xml:space="preserve"> </w:t>
            </w:r>
            <w:proofErr w:type="spellStart"/>
            <w:proofErr w:type="gramStart"/>
            <w:r w:rsidRPr="00500DF2">
              <w:rPr>
                <w:sz w:val="28"/>
                <w:szCs w:val="28"/>
              </w:rPr>
              <w:t>белсенділігі</w:t>
            </w:r>
            <w:proofErr w:type="spellEnd"/>
            <w:r w:rsidRPr="00500DF2">
              <w:rPr>
                <w:sz w:val="28"/>
                <w:szCs w:val="28"/>
              </w:rPr>
              <w:t xml:space="preserve">  (</w:t>
            </w:r>
            <w:proofErr w:type="gramEnd"/>
            <w:r w:rsidRPr="00500DF2">
              <w:rPr>
                <w:sz w:val="28"/>
                <w:szCs w:val="28"/>
              </w:rPr>
              <w:t>1-4)</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57301B10" w14:textId="77777777" w:rsidR="00500DF2" w:rsidRPr="00500DF2" w:rsidRDefault="00500DF2" w:rsidP="003A608E">
            <w:pPr>
              <w:spacing w:after="0" w:line="240" w:lineRule="auto"/>
              <w:jc w:val="center"/>
              <w:rPr>
                <w:sz w:val="28"/>
                <w:szCs w:val="28"/>
              </w:rPr>
            </w:pPr>
            <w:r w:rsidRPr="00500DF2">
              <w:rPr>
                <w:sz w:val="28"/>
                <w:szCs w:val="28"/>
              </w:rPr>
              <w:t>2,15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6B8B2940" w14:textId="77777777" w:rsidR="00500DF2" w:rsidRPr="00500DF2" w:rsidRDefault="00500DF2" w:rsidP="003A608E">
            <w:pPr>
              <w:spacing w:after="0" w:line="240" w:lineRule="auto"/>
              <w:jc w:val="center"/>
              <w:rPr>
                <w:sz w:val="28"/>
                <w:szCs w:val="28"/>
              </w:rPr>
            </w:pPr>
            <w:r w:rsidRPr="00500DF2">
              <w:rPr>
                <w:sz w:val="28"/>
                <w:szCs w:val="28"/>
              </w:rPr>
              <w:t>2,95</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54BA606E" w14:textId="77777777" w:rsidR="00500DF2" w:rsidRPr="00500DF2" w:rsidRDefault="00500DF2" w:rsidP="003A608E">
            <w:pPr>
              <w:spacing w:after="0" w:line="240" w:lineRule="auto"/>
              <w:jc w:val="center"/>
              <w:rPr>
                <w:sz w:val="28"/>
                <w:szCs w:val="28"/>
              </w:rPr>
            </w:pPr>
            <w:r w:rsidRPr="00500DF2">
              <w:rPr>
                <w:sz w:val="28"/>
                <w:szCs w:val="28"/>
              </w:rPr>
              <w:t>2,55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0D123042" w14:textId="77777777" w:rsidR="00500DF2" w:rsidRPr="00500DF2" w:rsidRDefault="00500DF2" w:rsidP="003A608E">
            <w:pPr>
              <w:spacing w:after="0" w:line="240" w:lineRule="auto"/>
              <w:jc w:val="center"/>
              <w:rPr>
                <w:sz w:val="28"/>
                <w:szCs w:val="28"/>
              </w:rPr>
            </w:pPr>
            <w:r w:rsidRPr="00500DF2">
              <w:rPr>
                <w:sz w:val="28"/>
                <w:szCs w:val="28"/>
              </w:rPr>
              <w:t>3,18</w:t>
            </w:r>
          </w:p>
        </w:tc>
      </w:tr>
      <w:tr w:rsidR="00500DF2" w:rsidRPr="00500DF2" w14:paraId="1400DDEA" w14:textId="77777777" w:rsidTr="00500DF2">
        <w:trPr>
          <w:trHeight w:val="363"/>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4F7187EC" w14:textId="01F39AE8" w:rsidR="00500DF2" w:rsidRPr="00500DF2" w:rsidRDefault="00500DF2" w:rsidP="00500DF2">
            <w:pPr>
              <w:spacing w:after="0" w:line="240" w:lineRule="auto"/>
              <w:rPr>
                <w:sz w:val="28"/>
                <w:szCs w:val="28"/>
              </w:rPr>
            </w:pPr>
            <w:r w:rsidRPr="00500DF2">
              <w:rPr>
                <w:sz w:val="28"/>
                <w:szCs w:val="28"/>
              </w:rPr>
              <w:t xml:space="preserve">Либидо </w:t>
            </w:r>
            <w:proofErr w:type="spellStart"/>
            <w:r w:rsidRPr="00500DF2">
              <w:rPr>
                <w:sz w:val="28"/>
                <w:szCs w:val="28"/>
              </w:rPr>
              <w:t>дәрежесі</w:t>
            </w:r>
            <w:proofErr w:type="spellEnd"/>
            <w:r w:rsidRPr="00500DF2">
              <w:rPr>
                <w:sz w:val="28"/>
                <w:szCs w:val="28"/>
              </w:rPr>
              <w:t xml:space="preserve"> (0-100)</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51784199" w14:textId="77777777" w:rsidR="00500DF2" w:rsidRPr="00500DF2" w:rsidRDefault="00500DF2" w:rsidP="003A608E">
            <w:pPr>
              <w:spacing w:after="0" w:line="240" w:lineRule="auto"/>
              <w:jc w:val="center"/>
              <w:rPr>
                <w:sz w:val="28"/>
                <w:szCs w:val="28"/>
              </w:rPr>
            </w:pPr>
            <w:r w:rsidRPr="00500DF2">
              <w:rPr>
                <w:sz w:val="28"/>
                <w:szCs w:val="28"/>
              </w:rPr>
              <w:t>38,43</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1" w:type="dxa"/>
              <w:left w:w="83" w:type="dxa"/>
              <w:bottom w:w="0" w:type="dxa"/>
              <w:right w:w="83" w:type="dxa"/>
            </w:tcMar>
            <w:hideMark/>
          </w:tcPr>
          <w:p w14:paraId="0D7974C2" w14:textId="77777777" w:rsidR="00500DF2" w:rsidRPr="00500DF2" w:rsidRDefault="00500DF2" w:rsidP="003A608E">
            <w:pPr>
              <w:spacing w:after="0" w:line="240" w:lineRule="auto"/>
              <w:jc w:val="center"/>
              <w:rPr>
                <w:sz w:val="28"/>
                <w:szCs w:val="28"/>
              </w:rPr>
            </w:pPr>
            <w:r w:rsidRPr="00500DF2">
              <w:rPr>
                <w:sz w:val="28"/>
                <w:szCs w:val="28"/>
              </w:rPr>
              <w:t>48,37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0780F8B8" w14:textId="77777777" w:rsidR="00500DF2" w:rsidRPr="00500DF2" w:rsidRDefault="00500DF2" w:rsidP="003A608E">
            <w:pPr>
              <w:spacing w:after="0" w:line="240" w:lineRule="auto"/>
              <w:jc w:val="center"/>
              <w:rPr>
                <w:sz w:val="28"/>
                <w:szCs w:val="28"/>
              </w:rPr>
            </w:pPr>
            <w:r w:rsidRPr="00500DF2">
              <w:rPr>
                <w:sz w:val="28"/>
                <w:szCs w:val="28"/>
              </w:rPr>
              <w:t>48,15</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hideMark/>
          </w:tcPr>
          <w:p w14:paraId="79D24DD5" w14:textId="77777777" w:rsidR="00500DF2" w:rsidRPr="00500DF2" w:rsidRDefault="00500DF2" w:rsidP="003A608E">
            <w:pPr>
              <w:spacing w:after="0" w:line="240" w:lineRule="auto"/>
              <w:jc w:val="center"/>
              <w:rPr>
                <w:sz w:val="28"/>
                <w:szCs w:val="28"/>
              </w:rPr>
            </w:pPr>
            <w:r w:rsidRPr="00500DF2">
              <w:rPr>
                <w:sz w:val="28"/>
                <w:szCs w:val="28"/>
              </w:rPr>
              <w:t>58,5</w:t>
            </w:r>
          </w:p>
        </w:tc>
      </w:tr>
    </w:tbl>
    <w:p w14:paraId="004E2577" w14:textId="659FFD17" w:rsidR="00500DF2" w:rsidRDefault="00500DF2" w:rsidP="00500DF2">
      <w:pPr>
        <w:spacing w:after="0" w:line="240" w:lineRule="auto"/>
        <w:ind w:firstLine="567"/>
        <w:jc w:val="both"/>
        <w:rPr>
          <w:rFonts w:ascii="Times New Roman" w:hAnsi="Times New Roman" w:cs="Times New Roman"/>
          <w:sz w:val="28"/>
          <w:szCs w:val="28"/>
          <w:lang w:val="kk-KZ"/>
        </w:rPr>
      </w:pPr>
    </w:p>
    <w:p w14:paraId="6F3B9E01" w14:textId="2A1B45F2" w:rsidR="00C55BEB" w:rsidRDefault="00C55BEB" w:rsidP="00500DF2">
      <w:pPr>
        <w:spacing w:after="0" w:line="240" w:lineRule="auto"/>
        <w:ind w:firstLine="567"/>
        <w:jc w:val="both"/>
        <w:rPr>
          <w:rFonts w:ascii="Times New Roman" w:hAnsi="Times New Roman" w:cs="Times New Roman"/>
          <w:sz w:val="28"/>
          <w:szCs w:val="28"/>
          <w:lang w:val="kk-KZ"/>
        </w:rPr>
      </w:pPr>
    </w:p>
    <w:p w14:paraId="3762E444" w14:textId="77777777" w:rsidR="00C55BEB" w:rsidRPr="00C55BEB" w:rsidRDefault="00C55BEB" w:rsidP="00C55BEB">
      <w:pPr>
        <w:rPr>
          <w:rFonts w:ascii="Times New Roman" w:hAnsi="Times New Roman" w:cs="Times New Roman"/>
          <w:sz w:val="28"/>
          <w:szCs w:val="28"/>
          <w:lang w:val="kk-KZ"/>
        </w:rPr>
      </w:pPr>
    </w:p>
    <w:p w14:paraId="76E463F6" w14:textId="77777777" w:rsidR="00C55BEB" w:rsidRPr="00C55BEB" w:rsidRDefault="00C55BEB" w:rsidP="00C55BEB">
      <w:pPr>
        <w:rPr>
          <w:rFonts w:ascii="Times New Roman" w:hAnsi="Times New Roman" w:cs="Times New Roman"/>
          <w:sz w:val="28"/>
          <w:szCs w:val="28"/>
          <w:lang w:val="kk-KZ"/>
        </w:rPr>
      </w:pPr>
    </w:p>
    <w:p w14:paraId="73572B74" w14:textId="32DBCB21" w:rsidR="00C55BEB" w:rsidRDefault="00C55BEB" w:rsidP="00C55BEB">
      <w:pPr>
        <w:rPr>
          <w:rFonts w:ascii="Times New Roman" w:hAnsi="Times New Roman" w:cs="Times New Roman"/>
          <w:sz w:val="28"/>
          <w:szCs w:val="28"/>
          <w:lang w:val="kk-KZ"/>
        </w:rPr>
      </w:pPr>
    </w:p>
    <w:p w14:paraId="350C8715" w14:textId="5482E17A" w:rsidR="00C55BEB" w:rsidRDefault="00C55BEB" w:rsidP="00C55BEB">
      <w:pPr>
        <w:tabs>
          <w:tab w:val="left" w:pos="5205"/>
        </w:tabs>
        <w:rPr>
          <w:rFonts w:ascii="Times New Roman" w:hAnsi="Times New Roman" w:cs="Times New Roman"/>
          <w:sz w:val="28"/>
          <w:szCs w:val="28"/>
          <w:lang w:val="kk-KZ"/>
        </w:rPr>
      </w:pPr>
      <w:r>
        <w:rPr>
          <w:rFonts w:ascii="Times New Roman" w:hAnsi="Times New Roman" w:cs="Times New Roman"/>
          <w:sz w:val="28"/>
          <w:szCs w:val="28"/>
          <w:lang w:val="kk-KZ"/>
        </w:rPr>
        <w:tab/>
      </w:r>
    </w:p>
    <w:p w14:paraId="6D9762CB" w14:textId="63B5E79A" w:rsidR="003A608E" w:rsidRPr="00C55BEB" w:rsidRDefault="00C55BEB" w:rsidP="00C55BEB">
      <w:pPr>
        <w:tabs>
          <w:tab w:val="left" w:pos="5205"/>
        </w:tabs>
        <w:rPr>
          <w:rFonts w:ascii="Times New Roman" w:hAnsi="Times New Roman" w:cs="Times New Roman"/>
          <w:sz w:val="28"/>
          <w:szCs w:val="28"/>
          <w:lang w:val="kk-KZ"/>
        </w:rPr>
        <w:sectPr w:rsidR="003A608E" w:rsidRPr="00C55BEB" w:rsidSect="00950637">
          <w:pgSz w:w="16838" w:h="11906" w:orient="landscape"/>
          <w:pgMar w:top="1701" w:right="1134" w:bottom="567" w:left="1134" w:header="709" w:footer="709" w:gutter="0"/>
          <w:cols w:space="708"/>
          <w:titlePg/>
          <w:docGrid w:linePitch="360"/>
        </w:sectPr>
      </w:pPr>
      <w:r>
        <w:rPr>
          <w:rFonts w:ascii="Times New Roman" w:hAnsi="Times New Roman" w:cs="Times New Roman"/>
          <w:sz w:val="28"/>
          <w:szCs w:val="28"/>
          <w:lang w:val="kk-KZ"/>
        </w:rPr>
        <w:tab/>
      </w:r>
    </w:p>
    <w:p w14:paraId="64A6D65B" w14:textId="3B5BEDBA" w:rsidR="003A608E" w:rsidRPr="00A10987" w:rsidRDefault="00BC728E" w:rsidP="00BC728E">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23 - </w:t>
      </w:r>
      <w:r w:rsidR="00A10987">
        <w:rPr>
          <w:rFonts w:ascii="Times New Roman" w:hAnsi="Times New Roman" w:cs="Times New Roman"/>
          <w:sz w:val="28"/>
          <w:szCs w:val="28"/>
          <w:lang w:val="kk-KZ"/>
        </w:rPr>
        <w:t xml:space="preserve">Шаруашылық жағдайындағы аталық бұқалардың қан құрамының биохимиялық көрсеткіштері </w:t>
      </w:r>
    </w:p>
    <w:tbl>
      <w:tblPr>
        <w:tblStyle w:val="af"/>
        <w:tblW w:w="9685" w:type="dxa"/>
        <w:tblLayout w:type="fixed"/>
        <w:tblLook w:val="04A0" w:firstRow="1" w:lastRow="0" w:firstColumn="1" w:lastColumn="0" w:noHBand="0" w:noVBand="1"/>
      </w:tblPr>
      <w:tblGrid>
        <w:gridCol w:w="1696"/>
        <w:gridCol w:w="1190"/>
        <w:gridCol w:w="1271"/>
        <w:gridCol w:w="1417"/>
        <w:gridCol w:w="1418"/>
        <w:gridCol w:w="1225"/>
        <w:gridCol w:w="1468"/>
      </w:tblGrid>
      <w:tr w:rsidR="003A608E" w:rsidRPr="005D1442" w14:paraId="35E0F0A6" w14:textId="77777777" w:rsidTr="00A10987">
        <w:trPr>
          <w:trHeight w:val="414"/>
        </w:trPr>
        <w:tc>
          <w:tcPr>
            <w:tcW w:w="1696" w:type="dxa"/>
            <w:vMerge w:val="restart"/>
          </w:tcPr>
          <w:p w14:paraId="6F7A4B4E" w14:textId="77777777" w:rsidR="003A608E" w:rsidRPr="005D1442" w:rsidRDefault="003A608E" w:rsidP="003A608E">
            <w:pPr>
              <w:jc w:val="center"/>
              <w:rPr>
                <w:rFonts w:ascii="Times New Roman" w:hAnsi="Times New Roman" w:cs="Times New Roman"/>
                <w:sz w:val="24"/>
                <w:szCs w:val="24"/>
              </w:rPr>
            </w:pPr>
            <w:proofErr w:type="spellStart"/>
            <w:r w:rsidRPr="005D1442">
              <w:rPr>
                <w:rFonts w:ascii="Times New Roman" w:hAnsi="Times New Roman" w:cs="Times New Roman"/>
                <w:sz w:val="24"/>
                <w:szCs w:val="24"/>
              </w:rPr>
              <w:t>Көрсеткіш</w:t>
            </w:r>
            <w:proofErr w:type="spellEnd"/>
          </w:p>
        </w:tc>
        <w:tc>
          <w:tcPr>
            <w:tcW w:w="1190" w:type="dxa"/>
            <w:vMerge w:val="restart"/>
          </w:tcPr>
          <w:p w14:paraId="41A7DEE8" w14:textId="77777777" w:rsidR="003A608E" w:rsidRPr="005D1442" w:rsidRDefault="003A608E" w:rsidP="003A608E">
            <w:pPr>
              <w:jc w:val="center"/>
              <w:rPr>
                <w:rFonts w:ascii="Times New Roman" w:hAnsi="Times New Roman" w:cs="Times New Roman"/>
                <w:sz w:val="24"/>
                <w:szCs w:val="24"/>
              </w:rPr>
            </w:pPr>
            <w:proofErr w:type="spellStart"/>
            <w:r w:rsidRPr="005D1442">
              <w:rPr>
                <w:rFonts w:ascii="Times New Roman" w:hAnsi="Times New Roman" w:cs="Times New Roman"/>
                <w:sz w:val="24"/>
                <w:szCs w:val="24"/>
              </w:rPr>
              <w:t>Өлшем</w:t>
            </w:r>
            <w:proofErr w:type="spellEnd"/>
            <w:r w:rsidRPr="005D1442">
              <w:rPr>
                <w:rFonts w:ascii="Times New Roman" w:hAnsi="Times New Roman" w:cs="Times New Roman"/>
                <w:sz w:val="24"/>
                <w:szCs w:val="24"/>
              </w:rPr>
              <w:t xml:space="preserve"> </w:t>
            </w:r>
            <w:proofErr w:type="spellStart"/>
            <w:r w:rsidRPr="005D1442">
              <w:rPr>
                <w:rFonts w:ascii="Times New Roman" w:hAnsi="Times New Roman" w:cs="Times New Roman"/>
                <w:sz w:val="24"/>
                <w:szCs w:val="24"/>
              </w:rPr>
              <w:t>бірлігі</w:t>
            </w:r>
            <w:proofErr w:type="spellEnd"/>
          </w:p>
        </w:tc>
        <w:tc>
          <w:tcPr>
            <w:tcW w:w="1271" w:type="dxa"/>
            <w:vMerge w:val="restart"/>
          </w:tcPr>
          <w:p w14:paraId="601F2F97" w14:textId="77777777" w:rsidR="003A608E" w:rsidRPr="005D1442" w:rsidRDefault="003A608E" w:rsidP="003A608E">
            <w:pPr>
              <w:jc w:val="center"/>
              <w:rPr>
                <w:rFonts w:ascii="Times New Roman" w:hAnsi="Times New Roman" w:cs="Times New Roman"/>
                <w:sz w:val="24"/>
                <w:szCs w:val="24"/>
              </w:rPr>
            </w:pPr>
            <w:proofErr w:type="spellStart"/>
            <w:r w:rsidRPr="005D1442">
              <w:rPr>
                <w:rFonts w:ascii="Times New Roman" w:hAnsi="Times New Roman" w:cs="Times New Roman"/>
                <w:sz w:val="24"/>
                <w:szCs w:val="24"/>
              </w:rPr>
              <w:t>Физиологиялық</w:t>
            </w:r>
            <w:proofErr w:type="spellEnd"/>
            <w:r w:rsidRPr="005D1442">
              <w:rPr>
                <w:rFonts w:ascii="Times New Roman" w:hAnsi="Times New Roman" w:cs="Times New Roman"/>
                <w:sz w:val="24"/>
                <w:szCs w:val="24"/>
              </w:rPr>
              <w:t xml:space="preserve"> </w:t>
            </w:r>
            <w:proofErr w:type="spellStart"/>
            <w:r w:rsidRPr="005D1442">
              <w:rPr>
                <w:rFonts w:ascii="Times New Roman" w:hAnsi="Times New Roman" w:cs="Times New Roman"/>
                <w:sz w:val="24"/>
                <w:szCs w:val="24"/>
              </w:rPr>
              <w:t>қалыпта</w:t>
            </w:r>
            <w:proofErr w:type="spellEnd"/>
          </w:p>
        </w:tc>
        <w:tc>
          <w:tcPr>
            <w:tcW w:w="2835" w:type="dxa"/>
            <w:gridSpan w:val="2"/>
          </w:tcPr>
          <w:p w14:paraId="27718E5F"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«Сарканд-</w:t>
            </w:r>
            <w:proofErr w:type="spellStart"/>
            <w:r w:rsidRPr="005D1442">
              <w:rPr>
                <w:rFonts w:ascii="Times New Roman" w:hAnsi="Times New Roman" w:cs="Times New Roman"/>
                <w:sz w:val="24"/>
                <w:szCs w:val="24"/>
              </w:rPr>
              <w:t>агро</w:t>
            </w:r>
            <w:proofErr w:type="spellEnd"/>
            <w:r w:rsidRPr="005D1442">
              <w:rPr>
                <w:rFonts w:ascii="Times New Roman" w:hAnsi="Times New Roman" w:cs="Times New Roman"/>
                <w:sz w:val="24"/>
                <w:szCs w:val="24"/>
              </w:rPr>
              <w:t>» n=10</w:t>
            </w:r>
          </w:p>
        </w:tc>
        <w:tc>
          <w:tcPr>
            <w:tcW w:w="2693" w:type="dxa"/>
            <w:gridSpan w:val="2"/>
          </w:tcPr>
          <w:p w14:paraId="4A6F962C"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w:t>
            </w:r>
            <w:proofErr w:type="spellStart"/>
            <w:r w:rsidRPr="005D1442">
              <w:rPr>
                <w:rFonts w:ascii="Times New Roman" w:hAnsi="Times New Roman" w:cs="Times New Roman"/>
                <w:sz w:val="24"/>
                <w:szCs w:val="24"/>
              </w:rPr>
              <w:t>Байскерке</w:t>
            </w:r>
            <w:proofErr w:type="spellEnd"/>
            <w:r w:rsidRPr="005D1442">
              <w:rPr>
                <w:rFonts w:ascii="Times New Roman" w:hAnsi="Times New Roman" w:cs="Times New Roman"/>
                <w:sz w:val="24"/>
                <w:szCs w:val="24"/>
              </w:rPr>
              <w:t xml:space="preserve">- </w:t>
            </w:r>
            <w:proofErr w:type="spellStart"/>
            <w:r w:rsidRPr="005D1442">
              <w:rPr>
                <w:rFonts w:ascii="Times New Roman" w:hAnsi="Times New Roman" w:cs="Times New Roman"/>
                <w:sz w:val="24"/>
                <w:szCs w:val="24"/>
              </w:rPr>
              <w:t>агро</w:t>
            </w:r>
            <w:proofErr w:type="spellEnd"/>
            <w:r w:rsidRPr="005D1442">
              <w:rPr>
                <w:rFonts w:ascii="Times New Roman" w:hAnsi="Times New Roman" w:cs="Times New Roman"/>
                <w:sz w:val="24"/>
                <w:szCs w:val="24"/>
              </w:rPr>
              <w:t>» n=10</w:t>
            </w:r>
          </w:p>
        </w:tc>
      </w:tr>
      <w:tr w:rsidR="003A608E" w:rsidRPr="005D1442" w14:paraId="1AD55745" w14:textId="77777777" w:rsidTr="00A10987">
        <w:trPr>
          <w:trHeight w:val="414"/>
        </w:trPr>
        <w:tc>
          <w:tcPr>
            <w:tcW w:w="1696" w:type="dxa"/>
            <w:vMerge/>
          </w:tcPr>
          <w:p w14:paraId="117CE1E8" w14:textId="77777777" w:rsidR="003A608E" w:rsidRPr="005D1442" w:rsidRDefault="003A608E" w:rsidP="003A608E">
            <w:pPr>
              <w:jc w:val="center"/>
              <w:rPr>
                <w:rFonts w:ascii="Times New Roman" w:hAnsi="Times New Roman" w:cs="Times New Roman"/>
                <w:sz w:val="24"/>
                <w:szCs w:val="24"/>
              </w:rPr>
            </w:pPr>
          </w:p>
        </w:tc>
        <w:tc>
          <w:tcPr>
            <w:tcW w:w="1190" w:type="dxa"/>
            <w:vMerge/>
          </w:tcPr>
          <w:p w14:paraId="7EF32D56" w14:textId="77777777" w:rsidR="003A608E" w:rsidRPr="005D1442" w:rsidRDefault="003A608E" w:rsidP="003A608E">
            <w:pPr>
              <w:jc w:val="center"/>
              <w:rPr>
                <w:rFonts w:ascii="Times New Roman" w:hAnsi="Times New Roman" w:cs="Times New Roman"/>
                <w:sz w:val="24"/>
                <w:szCs w:val="24"/>
              </w:rPr>
            </w:pPr>
          </w:p>
        </w:tc>
        <w:tc>
          <w:tcPr>
            <w:tcW w:w="1271" w:type="dxa"/>
            <w:vMerge/>
          </w:tcPr>
          <w:p w14:paraId="521F34F3" w14:textId="77777777" w:rsidR="003A608E" w:rsidRPr="005D1442" w:rsidRDefault="003A608E" w:rsidP="003A608E">
            <w:pPr>
              <w:jc w:val="center"/>
              <w:rPr>
                <w:rFonts w:ascii="Times New Roman" w:hAnsi="Times New Roman" w:cs="Times New Roman"/>
                <w:sz w:val="24"/>
                <w:szCs w:val="24"/>
              </w:rPr>
            </w:pPr>
          </w:p>
        </w:tc>
        <w:tc>
          <w:tcPr>
            <w:tcW w:w="1417" w:type="dxa"/>
          </w:tcPr>
          <w:p w14:paraId="123F4019" w14:textId="77777777" w:rsidR="003A608E" w:rsidRPr="005D1442" w:rsidRDefault="003A608E" w:rsidP="003A608E">
            <w:pPr>
              <w:jc w:val="center"/>
              <w:rPr>
                <w:rFonts w:ascii="Times New Roman" w:hAnsi="Times New Roman" w:cs="Times New Roman"/>
                <w:sz w:val="24"/>
                <w:szCs w:val="24"/>
                <w:lang w:val="kk-KZ"/>
              </w:rPr>
            </w:pPr>
            <w:r>
              <w:rPr>
                <w:rFonts w:ascii="Times New Roman" w:hAnsi="Times New Roman" w:cs="Times New Roman"/>
                <w:sz w:val="24"/>
                <w:szCs w:val="24"/>
                <w:lang w:val="kk-KZ"/>
              </w:rPr>
              <w:t>Тәж-ге дейін</w:t>
            </w:r>
          </w:p>
        </w:tc>
        <w:tc>
          <w:tcPr>
            <w:tcW w:w="1418" w:type="dxa"/>
          </w:tcPr>
          <w:p w14:paraId="1F8AAF30" w14:textId="77777777" w:rsidR="003A608E" w:rsidRPr="005D1442" w:rsidRDefault="003A608E" w:rsidP="003A608E">
            <w:pPr>
              <w:jc w:val="center"/>
              <w:rPr>
                <w:rFonts w:ascii="Times New Roman" w:hAnsi="Times New Roman" w:cs="Times New Roman"/>
                <w:sz w:val="24"/>
                <w:szCs w:val="24"/>
              </w:rPr>
            </w:pPr>
            <w:proofErr w:type="spellStart"/>
            <w:r>
              <w:rPr>
                <w:rFonts w:ascii="Times New Roman" w:hAnsi="Times New Roman" w:cs="Times New Roman"/>
                <w:sz w:val="24"/>
                <w:szCs w:val="24"/>
              </w:rPr>
              <w:t>Тәж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кейін</w:t>
            </w:r>
            <w:proofErr w:type="spellEnd"/>
          </w:p>
        </w:tc>
        <w:tc>
          <w:tcPr>
            <w:tcW w:w="1225" w:type="dxa"/>
          </w:tcPr>
          <w:p w14:paraId="266F8F71" w14:textId="77777777" w:rsidR="003A608E" w:rsidRPr="005D1442" w:rsidRDefault="003A608E" w:rsidP="003A608E">
            <w:pPr>
              <w:jc w:val="center"/>
              <w:rPr>
                <w:rFonts w:ascii="Times New Roman" w:hAnsi="Times New Roman" w:cs="Times New Roman"/>
                <w:sz w:val="24"/>
                <w:szCs w:val="24"/>
                <w:lang w:val="kk-KZ"/>
              </w:rPr>
            </w:pPr>
            <w:r>
              <w:rPr>
                <w:rFonts w:ascii="Times New Roman" w:hAnsi="Times New Roman" w:cs="Times New Roman"/>
                <w:sz w:val="24"/>
                <w:szCs w:val="24"/>
                <w:lang w:val="kk-KZ"/>
              </w:rPr>
              <w:t>Тәж-ге дейін</w:t>
            </w:r>
          </w:p>
        </w:tc>
        <w:tc>
          <w:tcPr>
            <w:tcW w:w="1468" w:type="dxa"/>
          </w:tcPr>
          <w:p w14:paraId="20DEB513" w14:textId="77777777" w:rsidR="003A608E" w:rsidRPr="005D1442" w:rsidRDefault="003A608E" w:rsidP="003A608E">
            <w:pPr>
              <w:jc w:val="center"/>
              <w:rPr>
                <w:rFonts w:ascii="Times New Roman" w:hAnsi="Times New Roman" w:cs="Times New Roman"/>
                <w:sz w:val="24"/>
                <w:szCs w:val="24"/>
              </w:rPr>
            </w:pPr>
            <w:proofErr w:type="spellStart"/>
            <w:r>
              <w:rPr>
                <w:rFonts w:ascii="Times New Roman" w:hAnsi="Times New Roman" w:cs="Times New Roman"/>
                <w:sz w:val="24"/>
                <w:szCs w:val="24"/>
              </w:rPr>
              <w:t>Тәж</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кейін</w:t>
            </w:r>
            <w:proofErr w:type="spellEnd"/>
          </w:p>
        </w:tc>
      </w:tr>
      <w:tr w:rsidR="003A608E" w:rsidRPr="005D1442" w14:paraId="7D19C3BD" w14:textId="77777777" w:rsidTr="00A10987">
        <w:tc>
          <w:tcPr>
            <w:tcW w:w="1696" w:type="dxa"/>
          </w:tcPr>
          <w:p w14:paraId="0581C2D8" w14:textId="77777777" w:rsidR="003A608E" w:rsidRPr="005D1442" w:rsidRDefault="003A608E" w:rsidP="003A608E">
            <w:pPr>
              <w:rPr>
                <w:rFonts w:ascii="Times New Roman" w:hAnsi="Times New Roman" w:cs="Times New Roman"/>
                <w:sz w:val="24"/>
                <w:szCs w:val="24"/>
              </w:rPr>
            </w:pPr>
            <w:proofErr w:type="spellStart"/>
            <w:r w:rsidRPr="005D1442">
              <w:rPr>
                <w:rFonts w:ascii="Times New Roman" w:hAnsi="Times New Roman" w:cs="Times New Roman"/>
                <w:sz w:val="24"/>
                <w:szCs w:val="24"/>
              </w:rPr>
              <w:t>Жалпы</w:t>
            </w:r>
            <w:proofErr w:type="spellEnd"/>
            <w:r w:rsidRPr="005D1442">
              <w:rPr>
                <w:rFonts w:ascii="Times New Roman" w:hAnsi="Times New Roman" w:cs="Times New Roman"/>
                <w:sz w:val="24"/>
                <w:szCs w:val="24"/>
              </w:rPr>
              <w:t xml:space="preserve"> белок</w:t>
            </w:r>
          </w:p>
        </w:tc>
        <w:tc>
          <w:tcPr>
            <w:tcW w:w="1190" w:type="dxa"/>
          </w:tcPr>
          <w:p w14:paraId="5E1C849A"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г/л</w:t>
            </w:r>
          </w:p>
        </w:tc>
        <w:tc>
          <w:tcPr>
            <w:tcW w:w="1271" w:type="dxa"/>
          </w:tcPr>
          <w:p w14:paraId="0717E143"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62-82</w:t>
            </w:r>
          </w:p>
        </w:tc>
        <w:tc>
          <w:tcPr>
            <w:tcW w:w="1417" w:type="dxa"/>
          </w:tcPr>
          <w:p w14:paraId="3A298E99"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69,</w:t>
            </w:r>
            <w:r w:rsidRPr="005D1442">
              <w:rPr>
                <w:rFonts w:ascii="Times New Roman" w:hAnsi="Times New Roman" w:cs="Times New Roman"/>
                <w:sz w:val="24"/>
                <w:szCs w:val="24"/>
                <w:lang w:val="kk-KZ"/>
              </w:rPr>
              <w:t>3</w:t>
            </w:r>
            <w:r w:rsidRPr="005D1442">
              <w:rPr>
                <w:rFonts w:ascii="Times New Roman" w:hAnsi="Times New Roman" w:cs="Times New Roman"/>
                <w:sz w:val="24"/>
                <w:szCs w:val="24"/>
              </w:rPr>
              <w:t>±1,</w:t>
            </w:r>
            <w:r w:rsidRPr="005D1442">
              <w:rPr>
                <w:rFonts w:ascii="Times New Roman" w:hAnsi="Times New Roman" w:cs="Times New Roman"/>
                <w:sz w:val="24"/>
                <w:szCs w:val="24"/>
                <w:lang w:val="kk-KZ"/>
              </w:rPr>
              <w:t>1</w:t>
            </w:r>
            <w:r w:rsidRPr="005D1442">
              <w:rPr>
                <w:rFonts w:ascii="Times New Roman" w:hAnsi="Times New Roman" w:cs="Times New Roman"/>
                <w:sz w:val="24"/>
                <w:szCs w:val="24"/>
              </w:rPr>
              <w:t>7</w:t>
            </w:r>
          </w:p>
        </w:tc>
        <w:tc>
          <w:tcPr>
            <w:tcW w:w="1418" w:type="dxa"/>
          </w:tcPr>
          <w:p w14:paraId="67505374"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7</w:t>
            </w:r>
            <w:r w:rsidRPr="005D1442">
              <w:rPr>
                <w:rFonts w:ascii="Times New Roman" w:hAnsi="Times New Roman" w:cs="Times New Roman"/>
                <w:sz w:val="24"/>
                <w:szCs w:val="24"/>
                <w:lang w:val="kk-KZ"/>
              </w:rPr>
              <w:t>1</w:t>
            </w:r>
            <w:r w:rsidRPr="005D1442">
              <w:rPr>
                <w:rFonts w:ascii="Times New Roman" w:hAnsi="Times New Roman" w:cs="Times New Roman"/>
                <w:sz w:val="24"/>
                <w:szCs w:val="24"/>
              </w:rPr>
              <w:t>,0±2,</w:t>
            </w:r>
            <w:r w:rsidRPr="005D1442">
              <w:rPr>
                <w:rFonts w:ascii="Times New Roman" w:hAnsi="Times New Roman" w:cs="Times New Roman"/>
                <w:sz w:val="24"/>
                <w:szCs w:val="24"/>
                <w:lang w:val="kk-KZ"/>
              </w:rPr>
              <w:t>1</w:t>
            </w:r>
            <w:r w:rsidRPr="005D1442">
              <w:rPr>
                <w:rFonts w:ascii="Times New Roman" w:hAnsi="Times New Roman" w:cs="Times New Roman"/>
                <w:sz w:val="24"/>
                <w:szCs w:val="24"/>
              </w:rPr>
              <w:t>5</w:t>
            </w:r>
          </w:p>
        </w:tc>
        <w:tc>
          <w:tcPr>
            <w:tcW w:w="1225" w:type="dxa"/>
          </w:tcPr>
          <w:p w14:paraId="0F9E7B1C" w14:textId="77777777" w:rsidR="003A608E" w:rsidRPr="005D1442" w:rsidRDefault="003A608E" w:rsidP="003A608E">
            <w:pPr>
              <w:jc w:val="center"/>
              <w:rPr>
                <w:rFonts w:ascii="Times New Roman" w:hAnsi="Times New Roman" w:cs="Times New Roman"/>
                <w:sz w:val="24"/>
                <w:szCs w:val="24"/>
                <w:lang w:val="kk-KZ"/>
              </w:rPr>
            </w:pPr>
            <w:r w:rsidRPr="005D1442">
              <w:rPr>
                <w:rFonts w:ascii="Times New Roman" w:hAnsi="Times New Roman" w:cs="Times New Roman"/>
                <w:sz w:val="24"/>
                <w:szCs w:val="24"/>
              </w:rPr>
              <w:t>70,0±0,6</w:t>
            </w:r>
            <w:r w:rsidRPr="005D1442">
              <w:rPr>
                <w:rFonts w:ascii="Times New Roman" w:hAnsi="Times New Roman" w:cs="Times New Roman"/>
                <w:sz w:val="24"/>
                <w:szCs w:val="24"/>
                <w:lang w:val="kk-KZ"/>
              </w:rPr>
              <w:t>3</w:t>
            </w:r>
          </w:p>
        </w:tc>
        <w:tc>
          <w:tcPr>
            <w:tcW w:w="1468" w:type="dxa"/>
          </w:tcPr>
          <w:p w14:paraId="4DE59F36"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7</w:t>
            </w:r>
            <w:r w:rsidRPr="005D1442">
              <w:rPr>
                <w:rFonts w:ascii="Times New Roman" w:hAnsi="Times New Roman" w:cs="Times New Roman"/>
                <w:sz w:val="24"/>
                <w:szCs w:val="24"/>
                <w:lang w:val="kk-KZ"/>
              </w:rPr>
              <w:t>6</w:t>
            </w:r>
            <w:r w:rsidRPr="005D1442">
              <w:rPr>
                <w:rFonts w:ascii="Times New Roman" w:hAnsi="Times New Roman" w:cs="Times New Roman"/>
                <w:sz w:val="24"/>
                <w:szCs w:val="24"/>
              </w:rPr>
              <w:t>,5±2,3</w:t>
            </w:r>
            <w:r w:rsidRPr="005D1442">
              <w:rPr>
                <w:rFonts w:ascii="Times New Roman" w:hAnsi="Times New Roman" w:cs="Times New Roman"/>
                <w:sz w:val="24"/>
                <w:szCs w:val="24"/>
                <w:lang w:val="kk-KZ"/>
              </w:rPr>
              <w:t>8</w:t>
            </w:r>
          </w:p>
        </w:tc>
      </w:tr>
      <w:tr w:rsidR="003A608E" w:rsidRPr="005D1442" w14:paraId="13559913" w14:textId="77777777" w:rsidTr="00A10987">
        <w:tc>
          <w:tcPr>
            <w:tcW w:w="1696" w:type="dxa"/>
          </w:tcPr>
          <w:p w14:paraId="607723CB" w14:textId="77777777" w:rsidR="003A608E" w:rsidRPr="005D1442" w:rsidRDefault="003A608E" w:rsidP="003A608E">
            <w:pPr>
              <w:rPr>
                <w:rFonts w:ascii="Times New Roman" w:hAnsi="Times New Roman" w:cs="Times New Roman"/>
                <w:sz w:val="24"/>
                <w:szCs w:val="24"/>
              </w:rPr>
            </w:pPr>
            <w:proofErr w:type="spellStart"/>
            <w:r w:rsidRPr="005D1442">
              <w:rPr>
                <w:rFonts w:ascii="Times New Roman" w:hAnsi="Times New Roman" w:cs="Times New Roman"/>
                <w:sz w:val="24"/>
                <w:szCs w:val="24"/>
              </w:rPr>
              <w:t>Альбуминдер</w:t>
            </w:r>
            <w:proofErr w:type="spellEnd"/>
            <w:r w:rsidRPr="005D1442">
              <w:rPr>
                <w:rFonts w:ascii="Times New Roman" w:hAnsi="Times New Roman" w:cs="Times New Roman"/>
                <w:sz w:val="24"/>
                <w:szCs w:val="24"/>
              </w:rPr>
              <w:t xml:space="preserve"> </w:t>
            </w:r>
          </w:p>
        </w:tc>
        <w:tc>
          <w:tcPr>
            <w:tcW w:w="1190" w:type="dxa"/>
          </w:tcPr>
          <w:p w14:paraId="55A4FF95"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г/л</w:t>
            </w:r>
          </w:p>
        </w:tc>
        <w:tc>
          <w:tcPr>
            <w:tcW w:w="1271" w:type="dxa"/>
          </w:tcPr>
          <w:p w14:paraId="35EDD2FE"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28-39</w:t>
            </w:r>
          </w:p>
        </w:tc>
        <w:tc>
          <w:tcPr>
            <w:tcW w:w="1417" w:type="dxa"/>
          </w:tcPr>
          <w:p w14:paraId="7FC42845" w14:textId="77777777" w:rsidR="003A608E" w:rsidRPr="005D1442" w:rsidRDefault="003A608E" w:rsidP="003A608E">
            <w:pPr>
              <w:jc w:val="center"/>
              <w:rPr>
                <w:rFonts w:ascii="Times New Roman" w:hAnsi="Times New Roman" w:cs="Times New Roman"/>
                <w:sz w:val="24"/>
                <w:szCs w:val="24"/>
                <w:lang w:val="kk-KZ"/>
              </w:rPr>
            </w:pPr>
            <w:r w:rsidRPr="005D1442">
              <w:rPr>
                <w:rFonts w:ascii="Times New Roman" w:hAnsi="Times New Roman" w:cs="Times New Roman"/>
                <w:sz w:val="24"/>
                <w:szCs w:val="24"/>
              </w:rPr>
              <w:t>30,</w:t>
            </w:r>
            <w:r w:rsidRPr="005D1442">
              <w:rPr>
                <w:rFonts w:ascii="Times New Roman" w:hAnsi="Times New Roman" w:cs="Times New Roman"/>
                <w:sz w:val="24"/>
                <w:szCs w:val="24"/>
                <w:lang w:val="kk-KZ"/>
              </w:rPr>
              <w:t>2</w:t>
            </w:r>
            <w:r w:rsidRPr="005D1442">
              <w:rPr>
                <w:rFonts w:ascii="Times New Roman" w:hAnsi="Times New Roman" w:cs="Times New Roman"/>
                <w:sz w:val="24"/>
                <w:szCs w:val="24"/>
              </w:rPr>
              <w:t>±1,</w:t>
            </w:r>
            <w:r w:rsidRPr="005D1442">
              <w:rPr>
                <w:rFonts w:ascii="Times New Roman" w:hAnsi="Times New Roman" w:cs="Times New Roman"/>
                <w:sz w:val="24"/>
                <w:szCs w:val="24"/>
                <w:lang w:val="kk-KZ"/>
              </w:rPr>
              <w:t>20</w:t>
            </w:r>
          </w:p>
        </w:tc>
        <w:tc>
          <w:tcPr>
            <w:tcW w:w="1418" w:type="dxa"/>
          </w:tcPr>
          <w:p w14:paraId="2349E2A4"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28,</w:t>
            </w:r>
            <w:r w:rsidRPr="005D1442">
              <w:rPr>
                <w:rFonts w:ascii="Times New Roman" w:hAnsi="Times New Roman" w:cs="Times New Roman"/>
                <w:sz w:val="24"/>
                <w:szCs w:val="24"/>
                <w:lang w:val="kk-KZ"/>
              </w:rPr>
              <w:t>2</w:t>
            </w:r>
            <w:r w:rsidRPr="005D1442">
              <w:rPr>
                <w:rFonts w:ascii="Times New Roman" w:hAnsi="Times New Roman" w:cs="Times New Roman"/>
                <w:sz w:val="24"/>
                <w:szCs w:val="24"/>
              </w:rPr>
              <w:t>±0,40</w:t>
            </w:r>
          </w:p>
        </w:tc>
        <w:tc>
          <w:tcPr>
            <w:tcW w:w="1225" w:type="dxa"/>
          </w:tcPr>
          <w:p w14:paraId="648885EB"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27,</w:t>
            </w:r>
            <w:r w:rsidRPr="005D1442">
              <w:rPr>
                <w:rFonts w:ascii="Times New Roman" w:hAnsi="Times New Roman" w:cs="Times New Roman"/>
                <w:sz w:val="24"/>
                <w:szCs w:val="24"/>
                <w:lang w:val="kk-KZ"/>
              </w:rPr>
              <w:t>6</w:t>
            </w:r>
            <w:r w:rsidRPr="005D1442">
              <w:rPr>
                <w:rFonts w:ascii="Times New Roman" w:hAnsi="Times New Roman" w:cs="Times New Roman"/>
                <w:sz w:val="24"/>
                <w:szCs w:val="24"/>
              </w:rPr>
              <w:t>±0,9</w:t>
            </w:r>
            <w:r w:rsidRPr="005D1442">
              <w:rPr>
                <w:rFonts w:ascii="Times New Roman" w:hAnsi="Times New Roman" w:cs="Times New Roman"/>
                <w:sz w:val="24"/>
                <w:szCs w:val="24"/>
                <w:lang w:val="kk-KZ"/>
              </w:rPr>
              <w:t>2</w:t>
            </w:r>
          </w:p>
        </w:tc>
        <w:tc>
          <w:tcPr>
            <w:tcW w:w="1468" w:type="dxa"/>
          </w:tcPr>
          <w:p w14:paraId="64866821"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w:t>
            </w:r>
            <w:r w:rsidRPr="005D1442">
              <w:rPr>
                <w:rFonts w:ascii="Times New Roman" w:hAnsi="Times New Roman" w:cs="Times New Roman"/>
                <w:sz w:val="24"/>
                <w:szCs w:val="24"/>
                <w:lang w:val="kk-KZ"/>
              </w:rPr>
              <w:t>8</w:t>
            </w:r>
            <w:r w:rsidRPr="005D1442">
              <w:rPr>
                <w:rFonts w:ascii="Times New Roman" w:hAnsi="Times New Roman" w:cs="Times New Roman"/>
                <w:sz w:val="24"/>
                <w:szCs w:val="24"/>
              </w:rPr>
              <w:t>,</w:t>
            </w:r>
            <w:r w:rsidRPr="005D1442">
              <w:rPr>
                <w:rFonts w:ascii="Times New Roman" w:hAnsi="Times New Roman" w:cs="Times New Roman"/>
                <w:sz w:val="24"/>
                <w:szCs w:val="24"/>
                <w:lang w:val="kk-KZ"/>
              </w:rPr>
              <w:t>9</w:t>
            </w:r>
            <w:r w:rsidRPr="005D1442">
              <w:rPr>
                <w:rFonts w:ascii="Times New Roman" w:hAnsi="Times New Roman" w:cs="Times New Roman"/>
                <w:sz w:val="24"/>
                <w:szCs w:val="24"/>
              </w:rPr>
              <w:t>±0,</w:t>
            </w:r>
            <w:r w:rsidRPr="005D1442">
              <w:rPr>
                <w:rFonts w:ascii="Times New Roman" w:hAnsi="Times New Roman" w:cs="Times New Roman"/>
                <w:sz w:val="24"/>
                <w:szCs w:val="24"/>
                <w:lang w:val="kk-KZ"/>
              </w:rPr>
              <w:t>6</w:t>
            </w:r>
            <w:r w:rsidRPr="005D1442">
              <w:rPr>
                <w:rFonts w:ascii="Times New Roman" w:hAnsi="Times New Roman" w:cs="Times New Roman"/>
                <w:sz w:val="24"/>
                <w:szCs w:val="24"/>
              </w:rPr>
              <w:t>2</w:t>
            </w:r>
          </w:p>
        </w:tc>
      </w:tr>
      <w:tr w:rsidR="003A608E" w:rsidRPr="005D1442" w14:paraId="05B272C1" w14:textId="77777777" w:rsidTr="00A10987">
        <w:tc>
          <w:tcPr>
            <w:tcW w:w="1696" w:type="dxa"/>
          </w:tcPr>
          <w:p w14:paraId="55DE34A2" w14:textId="77777777" w:rsidR="003A608E" w:rsidRPr="005D1442" w:rsidRDefault="003A608E" w:rsidP="003A608E">
            <w:pPr>
              <w:rPr>
                <w:rFonts w:ascii="Times New Roman" w:hAnsi="Times New Roman" w:cs="Times New Roman"/>
                <w:sz w:val="24"/>
                <w:szCs w:val="24"/>
              </w:rPr>
            </w:pPr>
            <w:proofErr w:type="spellStart"/>
            <w:r w:rsidRPr="005D1442">
              <w:rPr>
                <w:rFonts w:ascii="Times New Roman" w:hAnsi="Times New Roman" w:cs="Times New Roman"/>
                <w:sz w:val="24"/>
                <w:szCs w:val="24"/>
              </w:rPr>
              <w:t>Глобулиндер</w:t>
            </w:r>
            <w:proofErr w:type="spellEnd"/>
            <w:r w:rsidRPr="005D1442">
              <w:rPr>
                <w:rFonts w:ascii="Times New Roman" w:hAnsi="Times New Roman" w:cs="Times New Roman"/>
                <w:sz w:val="24"/>
                <w:szCs w:val="24"/>
              </w:rPr>
              <w:t xml:space="preserve"> </w:t>
            </w:r>
          </w:p>
        </w:tc>
        <w:tc>
          <w:tcPr>
            <w:tcW w:w="1190" w:type="dxa"/>
          </w:tcPr>
          <w:p w14:paraId="489616AC"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г/л</w:t>
            </w:r>
          </w:p>
        </w:tc>
        <w:tc>
          <w:tcPr>
            <w:tcW w:w="1271" w:type="dxa"/>
          </w:tcPr>
          <w:p w14:paraId="40F0ACEF" w14:textId="77777777" w:rsidR="003A608E" w:rsidRPr="005D1442" w:rsidRDefault="003A608E" w:rsidP="003A608E">
            <w:pPr>
              <w:rPr>
                <w:rFonts w:ascii="Times New Roman" w:hAnsi="Times New Roman" w:cs="Times New Roman"/>
                <w:sz w:val="24"/>
                <w:szCs w:val="24"/>
              </w:rPr>
            </w:pPr>
          </w:p>
        </w:tc>
        <w:tc>
          <w:tcPr>
            <w:tcW w:w="1417" w:type="dxa"/>
          </w:tcPr>
          <w:p w14:paraId="6C272E9A"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39,</w:t>
            </w:r>
            <w:r w:rsidRPr="005D1442">
              <w:rPr>
                <w:rFonts w:ascii="Times New Roman" w:hAnsi="Times New Roman" w:cs="Times New Roman"/>
                <w:sz w:val="24"/>
                <w:szCs w:val="24"/>
                <w:lang w:val="kk-KZ"/>
              </w:rPr>
              <w:t>2</w:t>
            </w:r>
            <w:r w:rsidRPr="005D1442">
              <w:rPr>
                <w:rFonts w:ascii="Times New Roman" w:hAnsi="Times New Roman" w:cs="Times New Roman"/>
                <w:sz w:val="24"/>
                <w:szCs w:val="24"/>
              </w:rPr>
              <w:t>±1,</w:t>
            </w:r>
            <w:r w:rsidRPr="005D1442">
              <w:rPr>
                <w:rFonts w:ascii="Times New Roman" w:hAnsi="Times New Roman" w:cs="Times New Roman"/>
                <w:sz w:val="24"/>
                <w:szCs w:val="24"/>
                <w:lang w:val="kk-KZ"/>
              </w:rPr>
              <w:t>0</w:t>
            </w:r>
            <w:r w:rsidRPr="005D1442">
              <w:rPr>
                <w:rFonts w:ascii="Times New Roman" w:hAnsi="Times New Roman" w:cs="Times New Roman"/>
                <w:sz w:val="24"/>
                <w:szCs w:val="24"/>
              </w:rPr>
              <w:t>2</w:t>
            </w:r>
          </w:p>
        </w:tc>
        <w:tc>
          <w:tcPr>
            <w:tcW w:w="1418" w:type="dxa"/>
          </w:tcPr>
          <w:p w14:paraId="3633CBB9"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43,</w:t>
            </w:r>
            <w:r w:rsidRPr="005D1442">
              <w:rPr>
                <w:rFonts w:ascii="Times New Roman" w:hAnsi="Times New Roman" w:cs="Times New Roman"/>
                <w:sz w:val="24"/>
                <w:szCs w:val="24"/>
                <w:lang w:val="kk-KZ"/>
              </w:rPr>
              <w:t>6</w:t>
            </w:r>
            <w:r w:rsidRPr="005D1442">
              <w:rPr>
                <w:rFonts w:ascii="Times New Roman" w:hAnsi="Times New Roman" w:cs="Times New Roman"/>
                <w:sz w:val="24"/>
                <w:szCs w:val="24"/>
              </w:rPr>
              <w:t>±2,65</w:t>
            </w:r>
          </w:p>
        </w:tc>
        <w:tc>
          <w:tcPr>
            <w:tcW w:w="1225" w:type="dxa"/>
          </w:tcPr>
          <w:p w14:paraId="7C1B42C2"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42,</w:t>
            </w:r>
            <w:r w:rsidRPr="005D1442">
              <w:rPr>
                <w:rFonts w:ascii="Times New Roman" w:hAnsi="Times New Roman" w:cs="Times New Roman"/>
                <w:sz w:val="24"/>
                <w:szCs w:val="24"/>
                <w:lang w:val="kk-KZ"/>
              </w:rPr>
              <w:t>5</w:t>
            </w:r>
            <w:r w:rsidRPr="005D1442">
              <w:rPr>
                <w:rFonts w:ascii="Times New Roman" w:hAnsi="Times New Roman" w:cs="Times New Roman"/>
                <w:sz w:val="24"/>
                <w:szCs w:val="24"/>
              </w:rPr>
              <w:t>±1,5</w:t>
            </w:r>
            <w:r w:rsidRPr="005D1442">
              <w:rPr>
                <w:rFonts w:ascii="Times New Roman" w:hAnsi="Times New Roman" w:cs="Times New Roman"/>
                <w:sz w:val="24"/>
                <w:szCs w:val="24"/>
                <w:lang w:val="kk-KZ"/>
              </w:rPr>
              <w:t>2</w:t>
            </w:r>
          </w:p>
        </w:tc>
        <w:tc>
          <w:tcPr>
            <w:tcW w:w="1468" w:type="dxa"/>
          </w:tcPr>
          <w:p w14:paraId="3CDD026A"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47,</w:t>
            </w:r>
            <w:r w:rsidRPr="005D1442">
              <w:rPr>
                <w:rFonts w:ascii="Times New Roman" w:hAnsi="Times New Roman" w:cs="Times New Roman"/>
                <w:sz w:val="24"/>
                <w:szCs w:val="24"/>
                <w:lang w:val="kk-KZ"/>
              </w:rPr>
              <w:t>6</w:t>
            </w:r>
            <w:r w:rsidRPr="005D1442">
              <w:rPr>
                <w:rFonts w:ascii="Times New Roman" w:hAnsi="Times New Roman" w:cs="Times New Roman"/>
                <w:sz w:val="24"/>
                <w:szCs w:val="24"/>
              </w:rPr>
              <w:t>±2,2</w:t>
            </w:r>
            <w:r w:rsidRPr="005D1442">
              <w:rPr>
                <w:rFonts w:ascii="Times New Roman" w:hAnsi="Times New Roman" w:cs="Times New Roman"/>
                <w:sz w:val="24"/>
                <w:szCs w:val="24"/>
                <w:lang w:val="kk-KZ"/>
              </w:rPr>
              <w:t>3</w:t>
            </w:r>
          </w:p>
        </w:tc>
      </w:tr>
      <w:tr w:rsidR="003A608E" w:rsidRPr="005D1442" w14:paraId="74F4844D" w14:textId="77777777" w:rsidTr="00A10987">
        <w:tc>
          <w:tcPr>
            <w:tcW w:w="1696" w:type="dxa"/>
          </w:tcPr>
          <w:p w14:paraId="29E90C37"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 xml:space="preserve">Мочевина </w:t>
            </w:r>
          </w:p>
        </w:tc>
        <w:tc>
          <w:tcPr>
            <w:tcW w:w="1190" w:type="dxa"/>
          </w:tcPr>
          <w:p w14:paraId="6C865300"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Ммоль/л</w:t>
            </w:r>
          </w:p>
        </w:tc>
        <w:tc>
          <w:tcPr>
            <w:tcW w:w="1271" w:type="dxa"/>
          </w:tcPr>
          <w:p w14:paraId="782B099A"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3,3-6,7</w:t>
            </w:r>
          </w:p>
        </w:tc>
        <w:tc>
          <w:tcPr>
            <w:tcW w:w="1417" w:type="dxa"/>
          </w:tcPr>
          <w:p w14:paraId="261C5AA6"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6,</w:t>
            </w:r>
            <w:r w:rsidRPr="005D1442">
              <w:rPr>
                <w:rFonts w:ascii="Times New Roman" w:hAnsi="Times New Roman" w:cs="Times New Roman"/>
                <w:sz w:val="24"/>
                <w:szCs w:val="24"/>
                <w:lang w:val="kk-KZ"/>
              </w:rPr>
              <w:t>6</w:t>
            </w:r>
            <w:r w:rsidRPr="005D1442">
              <w:rPr>
                <w:rFonts w:ascii="Times New Roman" w:hAnsi="Times New Roman" w:cs="Times New Roman"/>
                <w:sz w:val="24"/>
                <w:szCs w:val="24"/>
              </w:rPr>
              <w:t>±0,1</w:t>
            </w:r>
            <w:r w:rsidRPr="005D1442">
              <w:rPr>
                <w:rFonts w:ascii="Times New Roman" w:hAnsi="Times New Roman" w:cs="Times New Roman"/>
                <w:sz w:val="24"/>
                <w:szCs w:val="24"/>
                <w:lang w:val="kk-KZ"/>
              </w:rPr>
              <w:t>1</w:t>
            </w:r>
          </w:p>
        </w:tc>
        <w:tc>
          <w:tcPr>
            <w:tcW w:w="1418" w:type="dxa"/>
          </w:tcPr>
          <w:p w14:paraId="28CE55F7"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3,9</w:t>
            </w:r>
            <w:r w:rsidRPr="005D1442">
              <w:rPr>
                <w:rFonts w:ascii="Times New Roman" w:hAnsi="Times New Roman" w:cs="Times New Roman"/>
                <w:sz w:val="24"/>
                <w:szCs w:val="24"/>
                <w:lang w:val="kk-KZ"/>
              </w:rPr>
              <w:t>1</w:t>
            </w:r>
            <w:r w:rsidRPr="005D1442">
              <w:rPr>
                <w:rFonts w:ascii="Times New Roman" w:hAnsi="Times New Roman" w:cs="Times New Roman"/>
                <w:sz w:val="24"/>
                <w:szCs w:val="24"/>
              </w:rPr>
              <w:t>±0,33</w:t>
            </w:r>
          </w:p>
        </w:tc>
        <w:tc>
          <w:tcPr>
            <w:tcW w:w="1225" w:type="dxa"/>
          </w:tcPr>
          <w:p w14:paraId="0EC4BF66"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6,3</w:t>
            </w:r>
            <w:r w:rsidRPr="005D1442">
              <w:rPr>
                <w:rFonts w:ascii="Times New Roman" w:hAnsi="Times New Roman" w:cs="Times New Roman"/>
                <w:sz w:val="24"/>
                <w:szCs w:val="24"/>
                <w:lang w:val="kk-KZ"/>
              </w:rPr>
              <w:t>5</w:t>
            </w:r>
            <w:r w:rsidRPr="005D1442">
              <w:rPr>
                <w:rFonts w:ascii="Times New Roman" w:hAnsi="Times New Roman" w:cs="Times New Roman"/>
                <w:sz w:val="24"/>
                <w:szCs w:val="24"/>
              </w:rPr>
              <w:t>±0,2</w:t>
            </w:r>
            <w:r w:rsidRPr="005D1442">
              <w:rPr>
                <w:rFonts w:ascii="Times New Roman" w:hAnsi="Times New Roman" w:cs="Times New Roman"/>
                <w:sz w:val="24"/>
                <w:szCs w:val="24"/>
                <w:lang w:val="kk-KZ"/>
              </w:rPr>
              <w:t>8</w:t>
            </w:r>
          </w:p>
        </w:tc>
        <w:tc>
          <w:tcPr>
            <w:tcW w:w="1468" w:type="dxa"/>
          </w:tcPr>
          <w:p w14:paraId="2CEF574A"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3,7</w:t>
            </w:r>
            <w:r w:rsidRPr="005D1442">
              <w:rPr>
                <w:rFonts w:ascii="Times New Roman" w:hAnsi="Times New Roman" w:cs="Times New Roman"/>
                <w:sz w:val="24"/>
                <w:szCs w:val="24"/>
                <w:lang w:val="kk-KZ"/>
              </w:rPr>
              <w:t>6</w:t>
            </w:r>
            <w:r w:rsidRPr="005D1442">
              <w:rPr>
                <w:rFonts w:ascii="Times New Roman" w:hAnsi="Times New Roman" w:cs="Times New Roman"/>
                <w:sz w:val="24"/>
                <w:szCs w:val="24"/>
              </w:rPr>
              <w:t>±0,2</w:t>
            </w:r>
            <w:r w:rsidRPr="005D1442">
              <w:rPr>
                <w:rFonts w:ascii="Times New Roman" w:hAnsi="Times New Roman" w:cs="Times New Roman"/>
                <w:sz w:val="24"/>
                <w:szCs w:val="24"/>
                <w:lang w:val="kk-KZ"/>
              </w:rPr>
              <w:t>6</w:t>
            </w:r>
          </w:p>
        </w:tc>
      </w:tr>
      <w:tr w:rsidR="003A608E" w:rsidRPr="005D1442" w14:paraId="68754CAD" w14:textId="77777777" w:rsidTr="00A10987">
        <w:tc>
          <w:tcPr>
            <w:tcW w:w="1696" w:type="dxa"/>
          </w:tcPr>
          <w:p w14:paraId="638476AE"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 xml:space="preserve">Холестерин </w:t>
            </w:r>
          </w:p>
        </w:tc>
        <w:tc>
          <w:tcPr>
            <w:tcW w:w="1190" w:type="dxa"/>
          </w:tcPr>
          <w:p w14:paraId="6BC9E306"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Ммоль/л</w:t>
            </w:r>
          </w:p>
        </w:tc>
        <w:tc>
          <w:tcPr>
            <w:tcW w:w="1271" w:type="dxa"/>
          </w:tcPr>
          <w:p w14:paraId="3B175A03"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2,2-3,3</w:t>
            </w:r>
          </w:p>
        </w:tc>
        <w:tc>
          <w:tcPr>
            <w:tcW w:w="1417" w:type="dxa"/>
          </w:tcPr>
          <w:p w14:paraId="09E4F03F"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2,7</w:t>
            </w:r>
            <w:r w:rsidRPr="005D1442">
              <w:rPr>
                <w:rFonts w:ascii="Times New Roman" w:hAnsi="Times New Roman" w:cs="Times New Roman"/>
                <w:sz w:val="24"/>
                <w:szCs w:val="24"/>
                <w:lang w:val="kk-KZ"/>
              </w:rPr>
              <w:t>1</w:t>
            </w:r>
            <w:r w:rsidRPr="005D1442">
              <w:rPr>
                <w:rFonts w:ascii="Times New Roman" w:hAnsi="Times New Roman" w:cs="Times New Roman"/>
                <w:sz w:val="24"/>
                <w:szCs w:val="24"/>
              </w:rPr>
              <w:t>±0,2</w:t>
            </w:r>
            <w:r w:rsidRPr="005D1442">
              <w:rPr>
                <w:rFonts w:ascii="Times New Roman" w:hAnsi="Times New Roman" w:cs="Times New Roman"/>
                <w:sz w:val="24"/>
                <w:szCs w:val="24"/>
                <w:lang w:val="kk-KZ"/>
              </w:rPr>
              <w:t>8</w:t>
            </w:r>
          </w:p>
        </w:tc>
        <w:tc>
          <w:tcPr>
            <w:tcW w:w="1418" w:type="dxa"/>
          </w:tcPr>
          <w:p w14:paraId="2EE15B7B"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2,2</w:t>
            </w:r>
            <w:r w:rsidRPr="005D1442">
              <w:rPr>
                <w:rFonts w:ascii="Times New Roman" w:hAnsi="Times New Roman" w:cs="Times New Roman"/>
                <w:sz w:val="24"/>
                <w:szCs w:val="24"/>
                <w:lang w:val="kk-KZ"/>
              </w:rPr>
              <w:t>3</w:t>
            </w:r>
            <w:r w:rsidRPr="005D1442">
              <w:rPr>
                <w:rFonts w:ascii="Times New Roman" w:hAnsi="Times New Roman" w:cs="Times New Roman"/>
                <w:sz w:val="24"/>
                <w:szCs w:val="24"/>
              </w:rPr>
              <w:t>±0,07</w:t>
            </w:r>
          </w:p>
        </w:tc>
        <w:tc>
          <w:tcPr>
            <w:tcW w:w="1225" w:type="dxa"/>
          </w:tcPr>
          <w:p w14:paraId="167F592D" w14:textId="77777777" w:rsidR="003A608E" w:rsidRPr="005D1442" w:rsidRDefault="003A608E" w:rsidP="003A608E">
            <w:pPr>
              <w:jc w:val="center"/>
              <w:rPr>
                <w:rFonts w:ascii="Times New Roman" w:hAnsi="Times New Roman" w:cs="Times New Roman"/>
                <w:sz w:val="24"/>
                <w:szCs w:val="24"/>
                <w:lang w:val="kk-KZ"/>
              </w:rPr>
            </w:pPr>
            <w:r w:rsidRPr="005D1442">
              <w:rPr>
                <w:rFonts w:ascii="Times New Roman" w:hAnsi="Times New Roman" w:cs="Times New Roman"/>
                <w:sz w:val="24"/>
                <w:szCs w:val="24"/>
              </w:rPr>
              <w:t>2,6</w:t>
            </w:r>
            <w:r w:rsidRPr="005D1442">
              <w:rPr>
                <w:rFonts w:ascii="Times New Roman" w:hAnsi="Times New Roman" w:cs="Times New Roman"/>
                <w:sz w:val="24"/>
                <w:szCs w:val="24"/>
                <w:lang w:val="kk-KZ"/>
              </w:rPr>
              <w:t>2</w:t>
            </w:r>
            <w:r w:rsidRPr="005D1442">
              <w:rPr>
                <w:rFonts w:ascii="Times New Roman" w:hAnsi="Times New Roman" w:cs="Times New Roman"/>
                <w:sz w:val="24"/>
                <w:szCs w:val="24"/>
              </w:rPr>
              <w:t>±0,3</w:t>
            </w:r>
            <w:r w:rsidRPr="005D1442">
              <w:rPr>
                <w:rFonts w:ascii="Times New Roman" w:hAnsi="Times New Roman" w:cs="Times New Roman"/>
                <w:sz w:val="24"/>
                <w:szCs w:val="24"/>
                <w:lang w:val="kk-KZ"/>
              </w:rPr>
              <w:t>5</w:t>
            </w:r>
          </w:p>
        </w:tc>
        <w:tc>
          <w:tcPr>
            <w:tcW w:w="1468" w:type="dxa"/>
          </w:tcPr>
          <w:p w14:paraId="2E8CBE82"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2,7</w:t>
            </w:r>
            <w:r w:rsidRPr="005D1442">
              <w:rPr>
                <w:rFonts w:ascii="Times New Roman" w:hAnsi="Times New Roman" w:cs="Times New Roman"/>
                <w:sz w:val="24"/>
                <w:szCs w:val="24"/>
                <w:lang w:val="kk-KZ"/>
              </w:rPr>
              <w:t>3</w:t>
            </w:r>
            <w:r w:rsidRPr="005D1442">
              <w:rPr>
                <w:rFonts w:ascii="Times New Roman" w:hAnsi="Times New Roman" w:cs="Times New Roman"/>
                <w:sz w:val="24"/>
                <w:szCs w:val="24"/>
              </w:rPr>
              <w:t>±0,2</w:t>
            </w:r>
            <w:r w:rsidRPr="005D1442">
              <w:rPr>
                <w:rFonts w:ascii="Times New Roman" w:hAnsi="Times New Roman" w:cs="Times New Roman"/>
                <w:sz w:val="24"/>
                <w:szCs w:val="24"/>
                <w:lang w:val="kk-KZ"/>
              </w:rPr>
              <w:t>3</w:t>
            </w:r>
          </w:p>
        </w:tc>
      </w:tr>
      <w:tr w:rsidR="003A608E" w:rsidRPr="005D1442" w14:paraId="5F524BD6" w14:textId="77777777" w:rsidTr="00A10987">
        <w:tc>
          <w:tcPr>
            <w:tcW w:w="1696" w:type="dxa"/>
          </w:tcPr>
          <w:p w14:paraId="770B85AD"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 xml:space="preserve">Глюкоза </w:t>
            </w:r>
          </w:p>
        </w:tc>
        <w:tc>
          <w:tcPr>
            <w:tcW w:w="1190" w:type="dxa"/>
          </w:tcPr>
          <w:p w14:paraId="10142F38"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Ммоль/л</w:t>
            </w:r>
          </w:p>
        </w:tc>
        <w:tc>
          <w:tcPr>
            <w:tcW w:w="1271" w:type="dxa"/>
          </w:tcPr>
          <w:p w14:paraId="71642413"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1,6-5,0</w:t>
            </w:r>
          </w:p>
        </w:tc>
        <w:tc>
          <w:tcPr>
            <w:tcW w:w="1417" w:type="dxa"/>
          </w:tcPr>
          <w:p w14:paraId="29C8D79A"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2,0</w:t>
            </w:r>
            <w:r w:rsidRPr="005D1442">
              <w:rPr>
                <w:rFonts w:ascii="Times New Roman" w:hAnsi="Times New Roman" w:cs="Times New Roman"/>
                <w:sz w:val="24"/>
                <w:szCs w:val="24"/>
                <w:lang w:val="kk-KZ"/>
              </w:rPr>
              <w:t>8</w:t>
            </w:r>
            <w:r w:rsidRPr="005D1442">
              <w:rPr>
                <w:rFonts w:ascii="Times New Roman" w:hAnsi="Times New Roman" w:cs="Times New Roman"/>
                <w:sz w:val="24"/>
                <w:szCs w:val="24"/>
              </w:rPr>
              <w:t>±0,1</w:t>
            </w:r>
            <w:r w:rsidRPr="005D1442">
              <w:rPr>
                <w:rFonts w:ascii="Times New Roman" w:hAnsi="Times New Roman" w:cs="Times New Roman"/>
                <w:sz w:val="24"/>
                <w:szCs w:val="24"/>
                <w:lang w:val="kk-KZ"/>
              </w:rPr>
              <w:t>4</w:t>
            </w:r>
          </w:p>
        </w:tc>
        <w:tc>
          <w:tcPr>
            <w:tcW w:w="1418" w:type="dxa"/>
          </w:tcPr>
          <w:p w14:paraId="1903FB9A"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2,2</w:t>
            </w:r>
            <w:r w:rsidRPr="005D1442">
              <w:rPr>
                <w:rFonts w:ascii="Times New Roman" w:hAnsi="Times New Roman" w:cs="Times New Roman"/>
                <w:sz w:val="24"/>
                <w:szCs w:val="24"/>
                <w:lang w:val="kk-KZ"/>
              </w:rPr>
              <w:t>0</w:t>
            </w:r>
            <w:r w:rsidRPr="005D1442">
              <w:rPr>
                <w:rFonts w:ascii="Times New Roman" w:hAnsi="Times New Roman" w:cs="Times New Roman"/>
                <w:sz w:val="24"/>
                <w:szCs w:val="24"/>
              </w:rPr>
              <w:t>±0,08</w:t>
            </w:r>
          </w:p>
        </w:tc>
        <w:tc>
          <w:tcPr>
            <w:tcW w:w="1225" w:type="dxa"/>
          </w:tcPr>
          <w:p w14:paraId="48D7EF74"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2,11±0,1</w:t>
            </w:r>
            <w:r w:rsidRPr="005D1442">
              <w:rPr>
                <w:rFonts w:ascii="Times New Roman" w:hAnsi="Times New Roman" w:cs="Times New Roman"/>
                <w:sz w:val="24"/>
                <w:szCs w:val="24"/>
                <w:lang w:val="kk-KZ"/>
              </w:rPr>
              <w:t>6</w:t>
            </w:r>
          </w:p>
        </w:tc>
        <w:tc>
          <w:tcPr>
            <w:tcW w:w="1468" w:type="dxa"/>
          </w:tcPr>
          <w:p w14:paraId="1F0A0AF0"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2,5</w:t>
            </w:r>
            <w:r w:rsidRPr="005D1442">
              <w:rPr>
                <w:rFonts w:ascii="Times New Roman" w:hAnsi="Times New Roman" w:cs="Times New Roman"/>
                <w:sz w:val="24"/>
                <w:szCs w:val="24"/>
                <w:lang w:val="kk-KZ"/>
              </w:rPr>
              <w:t>2</w:t>
            </w:r>
            <w:r w:rsidRPr="005D1442">
              <w:rPr>
                <w:rFonts w:ascii="Times New Roman" w:hAnsi="Times New Roman" w:cs="Times New Roman"/>
                <w:sz w:val="24"/>
                <w:szCs w:val="24"/>
              </w:rPr>
              <w:t>±0,</w:t>
            </w:r>
            <w:r w:rsidRPr="005D1442">
              <w:rPr>
                <w:rFonts w:ascii="Times New Roman" w:hAnsi="Times New Roman" w:cs="Times New Roman"/>
                <w:sz w:val="24"/>
                <w:szCs w:val="24"/>
                <w:lang w:val="kk-KZ"/>
              </w:rPr>
              <w:t>11</w:t>
            </w:r>
          </w:p>
        </w:tc>
      </w:tr>
      <w:tr w:rsidR="003A608E" w:rsidRPr="005D1442" w14:paraId="51D60DCF" w14:textId="77777777" w:rsidTr="00A10987">
        <w:tc>
          <w:tcPr>
            <w:tcW w:w="1696" w:type="dxa"/>
          </w:tcPr>
          <w:p w14:paraId="733448D9" w14:textId="77777777" w:rsidR="003A608E" w:rsidRPr="005D1442" w:rsidRDefault="003A608E" w:rsidP="003A608E">
            <w:pPr>
              <w:rPr>
                <w:rFonts w:ascii="Times New Roman" w:hAnsi="Times New Roman" w:cs="Times New Roman"/>
                <w:sz w:val="24"/>
                <w:szCs w:val="24"/>
              </w:rPr>
            </w:pPr>
            <w:proofErr w:type="spellStart"/>
            <w:r w:rsidRPr="005D1442">
              <w:rPr>
                <w:rFonts w:ascii="Times New Roman" w:hAnsi="Times New Roman" w:cs="Times New Roman"/>
                <w:sz w:val="24"/>
                <w:szCs w:val="24"/>
              </w:rPr>
              <w:t>Жалпы</w:t>
            </w:r>
            <w:proofErr w:type="spellEnd"/>
            <w:r w:rsidRPr="005D1442">
              <w:rPr>
                <w:rFonts w:ascii="Times New Roman" w:hAnsi="Times New Roman" w:cs="Times New Roman"/>
                <w:sz w:val="24"/>
                <w:szCs w:val="24"/>
              </w:rPr>
              <w:t xml:space="preserve"> кальций </w:t>
            </w:r>
          </w:p>
        </w:tc>
        <w:tc>
          <w:tcPr>
            <w:tcW w:w="1190" w:type="dxa"/>
          </w:tcPr>
          <w:p w14:paraId="37DBB38E"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Ммоль/л</w:t>
            </w:r>
          </w:p>
        </w:tc>
        <w:tc>
          <w:tcPr>
            <w:tcW w:w="1271" w:type="dxa"/>
          </w:tcPr>
          <w:p w14:paraId="028418D8"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2,1-3,8</w:t>
            </w:r>
          </w:p>
        </w:tc>
        <w:tc>
          <w:tcPr>
            <w:tcW w:w="1417" w:type="dxa"/>
          </w:tcPr>
          <w:p w14:paraId="20B9CA2C"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2,7</w:t>
            </w:r>
            <w:r w:rsidRPr="005D1442">
              <w:rPr>
                <w:rFonts w:ascii="Times New Roman" w:hAnsi="Times New Roman" w:cs="Times New Roman"/>
                <w:sz w:val="24"/>
                <w:szCs w:val="24"/>
                <w:lang w:val="kk-KZ"/>
              </w:rPr>
              <w:t>7</w:t>
            </w:r>
            <w:r w:rsidRPr="005D1442">
              <w:rPr>
                <w:rFonts w:ascii="Times New Roman" w:hAnsi="Times New Roman" w:cs="Times New Roman"/>
                <w:sz w:val="24"/>
                <w:szCs w:val="24"/>
              </w:rPr>
              <w:t>±0,1</w:t>
            </w:r>
            <w:r w:rsidRPr="005D1442">
              <w:rPr>
                <w:rFonts w:ascii="Times New Roman" w:hAnsi="Times New Roman" w:cs="Times New Roman"/>
                <w:sz w:val="24"/>
                <w:szCs w:val="24"/>
                <w:lang w:val="kk-KZ"/>
              </w:rPr>
              <w:t>1</w:t>
            </w:r>
          </w:p>
        </w:tc>
        <w:tc>
          <w:tcPr>
            <w:tcW w:w="1418" w:type="dxa"/>
          </w:tcPr>
          <w:p w14:paraId="128DBA34"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2,3</w:t>
            </w:r>
            <w:r w:rsidRPr="005D1442">
              <w:rPr>
                <w:rFonts w:ascii="Times New Roman" w:hAnsi="Times New Roman" w:cs="Times New Roman"/>
                <w:sz w:val="24"/>
                <w:szCs w:val="24"/>
                <w:lang w:val="kk-KZ"/>
              </w:rPr>
              <w:t>3</w:t>
            </w:r>
            <w:r w:rsidRPr="005D1442">
              <w:rPr>
                <w:rFonts w:ascii="Times New Roman" w:hAnsi="Times New Roman" w:cs="Times New Roman"/>
                <w:sz w:val="24"/>
                <w:szCs w:val="24"/>
              </w:rPr>
              <w:t>±0,03</w:t>
            </w:r>
            <w:r w:rsidRPr="005D1442">
              <w:rPr>
                <w:rFonts w:ascii="Times New Roman" w:hAnsi="Times New Roman" w:cs="Times New Roman"/>
                <w:sz w:val="24"/>
                <w:szCs w:val="24"/>
                <w:lang w:val="kk-KZ"/>
              </w:rPr>
              <w:t>1</w:t>
            </w:r>
          </w:p>
        </w:tc>
        <w:tc>
          <w:tcPr>
            <w:tcW w:w="1225" w:type="dxa"/>
          </w:tcPr>
          <w:p w14:paraId="622D1A8E"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2,32±0,1</w:t>
            </w:r>
            <w:r w:rsidRPr="005D1442">
              <w:rPr>
                <w:rFonts w:ascii="Times New Roman" w:hAnsi="Times New Roman" w:cs="Times New Roman"/>
                <w:sz w:val="24"/>
                <w:szCs w:val="24"/>
                <w:lang w:val="kk-KZ"/>
              </w:rPr>
              <w:t>5</w:t>
            </w:r>
          </w:p>
        </w:tc>
        <w:tc>
          <w:tcPr>
            <w:tcW w:w="1468" w:type="dxa"/>
          </w:tcPr>
          <w:p w14:paraId="7760A63B"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2,5</w:t>
            </w:r>
            <w:r w:rsidRPr="005D1442">
              <w:rPr>
                <w:rFonts w:ascii="Times New Roman" w:hAnsi="Times New Roman" w:cs="Times New Roman"/>
                <w:sz w:val="24"/>
                <w:szCs w:val="24"/>
                <w:lang w:val="kk-KZ"/>
              </w:rPr>
              <w:t>2</w:t>
            </w:r>
            <w:r w:rsidRPr="005D1442">
              <w:rPr>
                <w:rFonts w:ascii="Times New Roman" w:hAnsi="Times New Roman" w:cs="Times New Roman"/>
                <w:sz w:val="24"/>
                <w:szCs w:val="24"/>
              </w:rPr>
              <w:t>±0,0</w:t>
            </w:r>
            <w:r w:rsidRPr="005D1442">
              <w:rPr>
                <w:rFonts w:ascii="Times New Roman" w:hAnsi="Times New Roman" w:cs="Times New Roman"/>
                <w:sz w:val="24"/>
                <w:szCs w:val="24"/>
                <w:lang w:val="kk-KZ"/>
              </w:rPr>
              <w:t>6</w:t>
            </w:r>
          </w:p>
        </w:tc>
      </w:tr>
      <w:tr w:rsidR="003A608E" w:rsidRPr="005D1442" w14:paraId="7672E876" w14:textId="77777777" w:rsidTr="00A10987">
        <w:tc>
          <w:tcPr>
            <w:tcW w:w="1696" w:type="dxa"/>
          </w:tcPr>
          <w:p w14:paraId="1BDC9917" w14:textId="77777777" w:rsidR="003A608E" w:rsidRPr="005D1442" w:rsidRDefault="003A608E" w:rsidP="003A608E">
            <w:pPr>
              <w:rPr>
                <w:rFonts w:ascii="Times New Roman" w:hAnsi="Times New Roman" w:cs="Times New Roman"/>
                <w:sz w:val="24"/>
                <w:szCs w:val="24"/>
              </w:rPr>
            </w:pPr>
            <w:proofErr w:type="spellStart"/>
            <w:r w:rsidRPr="005D1442">
              <w:rPr>
                <w:rFonts w:ascii="Times New Roman" w:hAnsi="Times New Roman" w:cs="Times New Roman"/>
                <w:sz w:val="24"/>
                <w:szCs w:val="24"/>
              </w:rPr>
              <w:t>Бейорганикалық</w:t>
            </w:r>
            <w:proofErr w:type="spellEnd"/>
            <w:r w:rsidRPr="005D1442">
              <w:rPr>
                <w:rFonts w:ascii="Times New Roman" w:hAnsi="Times New Roman" w:cs="Times New Roman"/>
                <w:sz w:val="24"/>
                <w:szCs w:val="24"/>
              </w:rPr>
              <w:t xml:space="preserve"> фосфор</w:t>
            </w:r>
          </w:p>
        </w:tc>
        <w:tc>
          <w:tcPr>
            <w:tcW w:w="1190" w:type="dxa"/>
          </w:tcPr>
          <w:p w14:paraId="78E9C77E"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Ммоль/л</w:t>
            </w:r>
          </w:p>
        </w:tc>
        <w:tc>
          <w:tcPr>
            <w:tcW w:w="1271" w:type="dxa"/>
          </w:tcPr>
          <w:p w14:paraId="3B971932"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1,45-2,5</w:t>
            </w:r>
          </w:p>
        </w:tc>
        <w:tc>
          <w:tcPr>
            <w:tcW w:w="1417" w:type="dxa"/>
          </w:tcPr>
          <w:p w14:paraId="2EAE66B6"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1,6</w:t>
            </w:r>
            <w:r w:rsidRPr="005D1442">
              <w:rPr>
                <w:rFonts w:ascii="Times New Roman" w:hAnsi="Times New Roman" w:cs="Times New Roman"/>
                <w:sz w:val="24"/>
                <w:szCs w:val="24"/>
                <w:lang w:val="kk-KZ"/>
              </w:rPr>
              <w:t>8</w:t>
            </w:r>
            <w:r w:rsidRPr="005D1442">
              <w:rPr>
                <w:rFonts w:ascii="Times New Roman" w:hAnsi="Times New Roman" w:cs="Times New Roman"/>
                <w:sz w:val="24"/>
                <w:szCs w:val="24"/>
              </w:rPr>
              <w:t>±0,3</w:t>
            </w:r>
            <w:r w:rsidRPr="005D1442">
              <w:rPr>
                <w:rFonts w:ascii="Times New Roman" w:hAnsi="Times New Roman" w:cs="Times New Roman"/>
                <w:sz w:val="24"/>
                <w:szCs w:val="24"/>
                <w:lang w:val="kk-KZ"/>
              </w:rPr>
              <w:t>1</w:t>
            </w:r>
          </w:p>
        </w:tc>
        <w:tc>
          <w:tcPr>
            <w:tcW w:w="1418" w:type="dxa"/>
          </w:tcPr>
          <w:p w14:paraId="73A71BE5"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1,9</w:t>
            </w:r>
            <w:r w:rsidRPr="005D1442">
              <w:rPr>
                <w:rFonts w:ascii="Times New Roman" w:hAnsi="Times New Roman" w:cs="Times New Roman"/>
                <w:sz w:val="24"/>
                <w:szCs w:val="24"/>
                <w:lang w:val="kk-KZ"/>
              </w:rPr>
              <w:t>5</w:t>
            </w:r>
            <w:r w:rsidRPr="005D1442">
              <w:rPr>
                <w:rFonts w:ascii="Times New Roman" w:hAnsi="Times New Roman" w:cs="Times New Roman"/>
                <w:sz w:val="24"/>
                <w:szCs w:val="24"/>
              </w:rPr>
              <w:t>±0,0</w:t>
            </w:r>
            <w:r w:rsidRPr="005D1442">
              <w:rPr>
                <w:rFonts w:ascii="Times New Roman" w:hAnsi="Times New Roman" w:cs="Times New Roman"/>
                <w:sz w:val="24"/>
                <w:szCs w:val="24"/>
                <w:lang w:val="kk-KZ"/>
              </w:rPr>
              <w:t>6</w:t>
            </w:r>
          </w:p>
        </w:tc>
        <w:tc>
          <w:tcPr>
            <w:tcW w:w="1225" w:type="dxa"/>
          </w:tcPr>
          <w:p w14:paraId="6CE620D7"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1,</w:t>
            </w:r>
            <w:r w:rsidRPr="005D1442">
              <w:rPr>
                <w:rFonts w:ascii="Times New Roman" w:hAnsi="Times New Roman" w:cs="Times New Roman"/>
                <w:sz w:val="24"/>
                <w:szCs w:val="24"/>
                <w:lang w:val="kk-KZ"/>
              </w:rPr>
              <w:t>6</w:t>
            </w:r>
            <w:r w:rsidRPr="005D1442">
              <w:rPr>
                <w:rFonts w:ascii="Times New Roman" w:hAnsi="Times New Roman" w:cs="Times New Roman"/>
                <w:sz w:val="24"/>
                <w:szCs w:val="24"/>
              </w:rPr>
              <w:t>±0,4</w:t>
            </w:r>
            <w:r w:rsidRPr="005D1442">
              <w:rPr>
                <w:rFonts w:ascii="Times New Roman" w:hAnsi="Times New Roman" w:cs="Times New Roman"/>
                <w:sz w:val="24"/>
                <w:szCs w:val="24"/>
                <w:lang w:val="kk-KZ"/>
              </w:rPr>
              <w:t>6</w:t>
            </w:r>
          </w:p>
        </w:tc>
        <w:tc>
          <w:tcPr>
            <w:tcW w:w="1468" w:type="dxa"/>
          </w:tcPr>
          <w:p w14:paraId="5386D3A9"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1,9</w:t>
            </w:r>
            <w:r w:rsidRPr="005D1442">
              <w:rPr>
                <w:rFonts w:ascii="Times New Roman" w:hAnsi="Times New Roman" w:cs="Times New Roman"/>
                <w:sz w:val="24"/>
                <w:szCs w:val="24"/>
                <w:lang w:val="kk-KZ"/>
              </w:rPr>
              <w:t>8</w:t>
            </w:r>
            <w:r w:rsidRPr="005D1442">
              <w:rPr>
                <w:rFonts w:ascii="Times New Roman" w:hAnsi="Times New Roman" w:cs="Times New Roman"/>
                <w:sz w:val="24"/>
                <w:szCs w:val="24"/>
              </w:rPr>
              <w:t>±0,3</w:t>
            </w:r>
            <w:r w:rsidRPr="005D1442">
              <w:rPr>
                <w:rFonts w:ascii="Times New Roman" w:hAnsi="Times New Roman" w:cs="Times New Roman"/>
                <w:sz w:val="24"/>
                <w:szCs w:val="24"/>
                <w:lang w:val="kk-KZ"/>
              </w:rPr>
              <w:t>5</w:t>
            </w:r>
          </w:p>
        </w:tc>
      </w:tr>
      <w:tr w:rsidR="003A608E" w:rsidRPr="005D1442" w14:paraId="1B6CEA50" w14:textId="77777777" w:rsidTr="00A10987">
        <w:tc>
          <w:tcPr>
            <w:tcW w:w="1696" w:type="dxa"/>
          </w:tcPr>
          <w:p w14:paraId="314CF08D" w14:textId="77777777" w:rsidR="003A608E" w:rsidRPr="005D1442" w:rsidRDefault="003A608E" w:rsidP="003A608E">
            <w:pPr>
              <w:rPr>
                <w:rFonts w:ascii="Times New Roman" w:hAnsi="Times New Roman" w:cs="Times New Roman"/>
                <w:sz w:val="24"/>
                <w:szCs w:val="24"/>
              </w:rPr>
            </w:pPr>
            <w:proofErr w:type="spellStart"/>
            <w:r w:rsidRPr="005D1442">
              <w:rPr>
                <w:rFonts w:ascii="Times New Roman" w:hAnsi="Times New Roman" w:cs="Times New Roman"/>
                <w:sz w:val="24"/>
                <w:szCs w:val="24"/>
              </w:rPr>
              <w:t>Сілтілік</w:t>
            </w:r>
            <w:proofErr w:type="spellEnd"/>
            <w:r w:rsidRPr="005D1442">
              <w:rPr>
                <w:rFonts w:ascii="Times New Roman" w:hAnsi="Times New Roman" w:cs="Times New Roman"/>
                <w:sz w:val="24"/>
                <w:szCs w:val="24"/>
              </w:rPr>
              <w:t xml:space="preserve"> </w:t>
            </w:r>
            <w:proofErr w:type="spellStart"/>
            <w:r w:rsidRPr="005D1442">
              <w:rPr>
                <w:rFonts w:ascii="Times New Roman" w:hAnsi="Times New Roman" w:cs="Times New Roman"/>
                <w:sz w:val="24"/>
                <w:szCs w:val="24"/>
              </w:rPr>
              <w:t>қор</w:t>
            </w:r>
            <w:proofErr w:type="spellEnd"/>
          </w:p>
        </w:tc>
        <w:tc>
          <w:tcPr>
            <w:tcW w:w="1190" w:type="dxa"/>
          </w:tcPr>
          <w:p w14:paraId="6FB52A76" w14:textId="77777777" w:rsidR="003A608E" w:rsidRPr="005D1442" w:rsidRDefault="003A608E" w:rsidP="003A608E">
            <w:pPr>
              <w:rPr>
                <w:rFonts w:ascii="Times New Roman" w:hAnsi="Times New Roman" w:cs="Times New Roman"/>
                <w:sz w:val="24"/>
                <w:szCs w:val="24"/>
                <w:lang w:val="kk-KZ"/>
              </w:rPr>
            </w:pPr>
            <w:proofErr w:type="spellStart"/>
            <w:r w:rsidRPr="005D1442">
              <w:rPr>
                <w:rFonts w:ascii="Times New Roman" w:hAnsi="Times New Roman" w:cs="Times New Roman"/>
                <w:sz w:val="24"/>
                <w:szCs w:val="24"/>
              </w:rPr>
              <w:t>Көлемдегі</w:t>
            </w:r>
            <w:proofErr w:type="spellEnd"/>
            <w:r w:rsidRPr="005D1442">
              <w:rPr>
                <w:rFonts w:ascii="Times New Roman" w:hAnsi="Times New Roman" w:cs="Times New Roman"/>
                <w:sz w:val="24"/>
                <w:szCs w:val="24"/>
              </w:rPr>
              <w:t xml:space="preserve"> %</w:t>
            </w:r>
          </w:p>
        </w:tc>
        <w:tc>
          <w:tcPr>
            <w:tcW w:w="1271" w:type="dxa"/>
          </w:tcPr>
          <w:p w14:paraId="142AD786" w14:textId="77777777" w:rsidR="003A608E" w:rsidRPr="005D1442" w:rsidRDefault="003A608E" w:rsidP="003A608E">
            <w:pPr>
              <w:rPr>
                <w:rFonts w:ascii="Times New Roman" w:hAnsi="Times New Roman" w:cs="Times New Roman"/>
                <w:sz w:val="24"/>
                <w:szCs w:val="24"/>
              </w:rPr>
            </w:pPr>
            <w:r w:rsidRPr="005D1442">
              <w:rPr>
                <w:rFonts w:ascii="Times New Roman" w:hAnsi="Times New Roman" w:cs="Times New Roman"/>
                <w:sz w:val="24"/>
                <w:szCs w:val="24"/>
              </w:rPr>
              <w:t>46,0-66,0</w:t>
            </w:r>
          </w:p>
        </w:tc>
        <w:tc>
          <w:tcPr>
            <w:tcW w:w="1417" w:type="dxa"/>
          </w:tcPr>
          <w:p w14:paraId="4A9ADD76"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53,1±0,47</w:t>
            </w:r>
          </w:p>
        </w:tc>
        <w:tc>
          <w:tcPr>
            <w:tcW w:w="1418" w:type="dxa"/>
          </w:tcPr>
          <w:p w14:paraId="322ED108"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51,10 ±0,60</w:t>
            </w:r>
          </w:p>
        </w:tc>
        <w:tc>
          <w:tcPr>
            <w:tcW w:w="1225" w:type="dxa"/>
          </w:tcPr>
          <w:p w14:paraId="4915FF97"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54,1±0,37</w:t>
            </w:r>
          </w:p>
        </w:tc>
        <w:tc>
          <w:tcPr>
            <w:tcW w:w="1468" w:type="dxa"/>
          </w:tcPr>
          <w:p w14:paraId="6BFB1BF8" w14:textId="77777777" w:rsidR="003A608E" w:rsidRPr="005D1442" w:rsidRDefault="003A608E" w:rsidP="003A608E">
            <w:pPr>
              <w:jc w:val="center"/>
              <w:rPr>
                <w:rFonts w:ascii="Times New Roman" w:hAnsi="Times New Roman" w:cs="Times New Roman"/>
                <w:sz w:val="24"/>
                <w:szCs w:val="24"/>
              </w:rPr>
            </w:pPr>
            <w:r w:rsidRPr="005D1442">
              <w:rPr>
                <w:rFonts w:ascii="Times New Roman" w:hAnsi="Times New Roman" w:cs="Times New Roman"/>
                <w:sz w:val="24"/>
                <w:szCs w:val="24"/>
              </w:rPr>
              <w:t>54,52±0,</w:t>
            </w:r>
            <w:r w:rsidRPr="00152963">
              <w:rPr>
                <w:rFonts w:ascii="Times New Roman" w:hAnsi="Times New Roman" w:cs="Times New Roman"/>
                <w:sz w:val="24"/>
                <w:szCs w:val="24"/>
              </w:rPr>
              <w:t>94</w:t>
            </w:r>
          </w:p>
        </w:tc>
      </w:tr>
    </w:tbl>
    <w:p w14:paraId="50BBD628" w14:textId="77777777" w:rsidR="00BC728E" w:rsidRDefault="00BC728E" w:rsidP="00521924">
      <w:pPr>
        <w:spacing w:after="0" w:line="240" w:lineRule="auto"/>
        <w:ind w:firstLine="567"/>
        <w:jc w:val="both"/>
        <w:rPr>
          <w:rFonts w:ascii="Times New Roman" w:hAnsi="Times New Roman" w:cs="Times New Roman"/>
          <w:b/>
          <w:sz w:val="28"/>
          <w:szCs w:val="28"/>
          <w:lang w:val="kk-KZ"/>
        </w:rPr>
      </w:pPr>
    </w:p>
    <w:p w14:paraId="1392E2C2" w14:textId="58B2E26B" w:rsidR="00640E53" w:rsidRPr="00521924" w:rsidRDefault="00521924" w:rsidP="00521924">
      <w:pPr>
        <w:spacing w:after="0" w:line="240" w:lineRule="auto"/>
        <w:ind w:firstLine="567"/>
        <w:jc w:val="both"/>
        <w:rPr>
          <w:rFonts w:ascii="Times New Roman" w:hAnsi="Times New Roman" w:cs="Times New Roman"/>
          <w:b/>
          <w:sz w:val="28"/>
          <w:szCs w:val="28"/>
          <w:lang w:val="kk-KZ"/>
        </w:rPr>
      </w:pPr>
      <w:r w:rsidRPr="00521924">
        <w:rPr>
          <w:rFonts w:ascii="Times New Roman" w:hAnsi="Times New Roman" w:cs="Times New Roman"/>
          <w:b/>
          <w:sz w:val="28"/>
          <w:szCs w:val="28"/>
          <w:lang w:val="kk-KZ"/>
        </w:rPr>
        <w:t>3.5 Зерттеу жұмыст</w:t>
      </w:r>
      <w:r w:rsidR="00546236">
        <w:rPr>
          <w:rFonts w:ascii="Times New Roman" w:hAnsi="Times New Roman" w:cs="Times New Roman"/>
          <w:b/>
          <w:sz w:val="28"/>
          <w:szCs w:val="28"/>
          <w:lang w:val="kk-KZ"/>
        </w:rPr>
        <w:t>арының</w:t>
      </w:r>
      <w:r w:rsidRPr="00521924">
        <w:rPr>
          <w:rFonts w:ascii="Times New Roman" w:hAnsi="Times New Roman" w:cs="Times New Roman"/>
          <w:b/>
          <w:sz w:val="28"/>
          <w:szCs w:val="28"/>
          <w:lang w:val="kk-KZ"/>
        </w:rPr>
        <w:t xml:space="preserve"> экономикалық тиімділігі</w:t>
      </w:r>
    </w:p>
    <w:p w14:paraId="7DF24E93" w14:textId="2FAA101D" w:rsidR="00521924" w:rsidRDefault="00521924" w:rsidP="00E0461C">
      <w:pPr>
        <w:spacing w:after="0" w:line="240" w:lineRule="auto"/>
        <w:ind w:firstLine="567"/>
        <w:jc w:val="both"/>
        <w:rPr>
          <w:rFonts w:ascii="Times New Roman" w:hAnsi="Times New Roman" w:cs="Times New Roman"/>
          <w:bCs/>
          <w:sz w:val="28"/>
          <w:szCs w:val="28"/>
          <w:lang w:val="kk-KZ"/>
        </w:rPr>
      </w:pPr>
      <w:r w:rsidRPr="00E0461C">
        <w:rPr>
          <w:rFonts w:ascii="Times New Roman" w:hAnsi="Times New Roman" w:cs="Times New Roman"/>
          <w:bCs/>
          <w:sz w:val="28"/>
          <w:szCs w:val="28"/>
          <w:lang w:val="kk-KZ"/>
        </w:rPr>
        <w:t xml:space="preserve">Диссертациялық жұмыста зерттеу тобындағы бұқалардың генотиптері екі ген </w:t>
      </w:r>
      <w:r w:rsidR="00A47CC0" w:rsidRPr="00A47CC0">
        <w:rPr>
          <w:rFonts w:ascii="Times New Roman" w:hAnsi="Times New Roman" w:cs="Times New Roman"/>
          <w:bCs/>
          <w:sz w:val="28"/>
          <w:szCs w:val="28"/>
          <w:lang w:val="kk-KZ"/>
        </w:rPr>
        <w:t>TNP2</w:t>
      </w:r>
      <w:r w:rsidR="00A47CC0">
        <w:rPr>
          <w:rFonts w:ascii="Times New Roman" w:hAnsi="Times New Roman" w:cs="Times New Roman"/>
          <w:bCs/>
          <w:sz w:val="28"/>
          <w:szCs w:val="28"/>
          <w:lang w:val="kk-KZ"/>
        </w:rPr>
        <w:t xml:space="preserve">, </w:t>
      </w:r>
      <w:r w:rsidR="00A47CC0" w:rsidRPr="00A47CC0">
        <w:rPr>
          <w:rFonts w:ascii="Times New Roman" w:hAnsi="Times New Roman" w:cs="Times New Roman"/>
          <w:bCs/>
          <w:sz w:val="28"/>
          <w:szCs w:val="28"/>
          <w:lang w:val="kk-KZ"/>
        </w:rPr>
        <w:t>SPEF2</w:t>
      </w:r>
      <w:r w:rsidR="00A47CC0">
        <w:rPr>
          <w:rFonts w:ascii="Times New Roman" w:hAnsi="Times New Roman" w:cs="Times New Roman"/>
          <w:bCs/>
          <w:sz w:val="28"/>
          <w:szCs w:val="28"/>
          <w:lang w:val="kk-KZ"/>
        </w:rPr>
        <w:t xml:space="preserve"> </w:t>
      </w:r>
      <w:r w:rsidRPr="00E0461C">
        <w:rPr>
          <w:rFonts w:ascii="Times New Roman" w:hAnsi="Times New Roman" w:cs="Times New Roman"/>
          <w:bCs/>
          <w:sz w:val="28"/>
          <w:szCs w:val="28"/>
          <w:lang w:val="kk-KZ"/>
        </w:rPr>
        <w:t xml:space="preserve">локустары бойынша анықталған </w:t>
      </w:r>
      <w:r w:rsidR="00A47CC0">
        <w:rPr>
          <w:rFonts w:ascii="Times New Roman" w:hAnsi="Times New Roman" w:cs="Times New Roman"/>
          <w:bCs/>
          <w:sz w:val="28"/>
          <w:szCs w:val="28"/>
          <w:lang w:val="kk-KZ"/>
        </w:rPr>
        <w:t>(</w:t>
      </w:r>
      <w:r w:rsidR="00E0461C" w:rsidRPr="00E0461C">
        <w:rPr>
          <w:rFonts w:ascii="Times New Roman" w:hAnsi="Times New Roman" w:cs="Times New Roman"/>
          <w:bCs/>
          <w:sz w:val="28"/>
          <w:szCs w:val="28"/>
          <w:lang w:val="kk-KZ"/>
        </w:rPr>
        <w:t>TNP2/HpaII (SNP g.269 G→A)</w:t>
      </w:r>
      <w:r w:rsidR="00E0461C">
        <w:rPr>
          <w:rFonts w:ascii="Times New Roman" w:hAnsi="Times New Roman" w:cs="Times New Roman"/>
          <w:bCs/>
          <w:sz w:val="28"/>
          <w:szCs w:val="28"/>
          <w:lang w:val="kk-KZ"/>
        </w:rPr>
        <w:t xml:space="preserve">, </w:t>
      </w:r>
      <w:r w:rsidR="00E0461C" w:rsidRPr="00E0461C">
        <w:rPr>
          <w:rFonts w:ascii="Times New Roman" w:hAnsi="Times New Roman" w:cs="Times New Roman"/>
          <w:bCs/>
          <w:sz w:val="28"/>
          <w:szCs w:val="28"/>
          <w:lang w:val="kk-KZ"/>
        </w:rPr>
        <w:t>TNP2/HindIII (SNP g.1536 C→T)</w:t>
      </w:r>
      <w:r w:rsidR="00E0461C">
        <w:rPr>
          <w:rFonts w:ascii="Times New Roman" w:hAnsi="Times New Roman" w:cs="Times New Roman"/>
          <w:bCs/>
          <w:sz w:val="28"/>
          <w:szCs w:val="28"/>
          <w:lang w:val="kk-KZ"/>
        </w:rPr>
        <w:t xml:space="preserve">, </w:t>
      </w:r>
      <w:r w:rsidR="00E0461C" w:rsidRPr="00E0461C">
        <w:rPr>
          <w:rFonts w:ascii="Times New Roman" w:hAnsi="Times New Roman" w:cs="Times New Roman"/>
          <w:bCs/>
          <w:sz w:val="28"/>
          <w:szCs w:val="28"/>
          <w:lang w:val="kk-KZ"/>
        </w:rPr>
        <w:t>SPEF2/TaqI</w:t>
      </w:r>
      <w:r w:rsidR="00A47CC0">
        <w:rPr>
          <w:rFonts w:ascii="Times New Roman" w:hAnsi="Times New Roman" w:cs="Times New Roman"/>
          <w:bCs/>
          <w:sz w:val="28"/>
          <w:szCs w:val="28"/>
          <w:lang w:val="kk-KZ"/>
        </w:rPr>
        <w:t>)</w:t>
      </w:r>
      <w:r w:rsidR="00E0461C">
        <w:rPr>
          <w:rFonts w:ascii="Times New Roman" w:hAnsi="Times New Roman" w:cs="Times New Roman"/>
          <w:bCs/>
          <w:sz w:val="28"/>
          <w:szCs w:val="28"/>
          <w:lang w:val="kk-KZ"/>
        </w:rPr>
        <w:t>. Соның ішінде TNP2/HpaII (SNP g.269 G→A) полиморфизмі бойынша генетикалық полиморфизм жоқ екені дәлелденді, сондықтан осы ген локусы бойынша бұқалардың ген</w:t>
      </w:r>
      <w:r w:rsidR="00A47CC0">
        <w:rPr>
          <w:rFonts w:ascii="Times New Roman" w:hAnsi="Times New Roman" w:cs="Times New Roman"/>
          <w:bCs/>
          <w:sz w:val="28"/>
          <w:szCs w:val="28"/>
          <w:lang w:val="kk-KZ"/>
        </w:rPr>
        <w:t>о</w:t>
      </w:r>
      <w:r w:rsidR="00E0461C">
        <w:rPr>
          <w:rFonts w:ascii="Times New Roman" w:hAnsi="Times New Roman" w:cs="Times New Roman"/>
          <w:bCs/>
          <w:sz w:val="28"/>
          <w:szCs w:val="28"/>
          <w:lang w:val="kk-KZ"/>
        </w:rPr>
        <w:t xml:space="preserve">типін анықтап, олардың репродуктивтік қызметіне болжау жасау мүмкін емес. Келесі </w:t>
      </w:r>
      <w:r w:rsidR="00E0461C" w:rsidRPr="00E0461C">
        <w:rPr>
          <w:rFonts w:ascii="Times New Roman" w:hAnsi="Times New Roman" w:cs="Times New Roman"/>
          <w:bCs/>
          <w:sz w:val="28"/>
          <w:szCs w:val="28"/>
          <w:lang w:val="kk-KZ"/>
        </w:rPr>
        <w:t>TN</w:t>
      </w:r>
      <w:r w:rsidR="00E0461C">
        <w:rPr>
          <w:rFonts w:ascii="Times New Roman" w:hAnsi="Times New Roman" w:cs="Times New Roman"/>
          <w:bCs/>
          <w:sz w:val="28"/>
          <w:szCs w:val="28"/>
          <w:lang w:val="kk-KZ"/>
        </w:rPr>
        <w:t xml:space="preserve">P2/HindIII (SNP g.1536 C→T) полимофизмі бойынша бұқаларда үш түрлі генетикалық варианттары анықталып, әр түрлі генотипті бұқалардың өсіп өну қызметіне талдау жасалған, алынған нәтижелерге сәйкес гетерозиготалы </w:t>
      </w:r>
      <w:r w:rsidR="00E0461C" w:rsidRPr="00E0461C">
        <w:rPr>
          <w:rFonts w:ascii="Times New Roman" w:hAnsi="Times New Roman" w:cs="Times New Roman"/>
          <w:bCs/>
          <w:sz w:val="28"/>
          <w:szCs w:val="28"/>
          <w:lang w:val="kk-KZ"/>
        </w:rPr>
        <w:t xml:space="preserve">TG </w:t>
      </w:r>
      <w:r w:rsidR="00E0461C">
        <w:rPr>
          <w:rFonts w:ascii="Times New Roman" w:hAnsi="Times New Roman" w:cs="Times New Roman"/>
          <w:bCs/>
          <w:sz w:val="28"/>
          <w:szCs w:val="28"/>
          <w:lang w:val="kk-KZ"/>
        </w:rPr>
        <w:t>генотипті бұқалардың артықшылықтары анықталды. Диссертациялық жұмыста үлкен мал басында (</w:t>
      </w:r>
      <w:r w:rsidR="00E0461C" w:rsidRPr="00E0461C">
        <w:rPr>
          <w:rFonts w:ascii="Times New Roman" w:hAnsi="Times New Roman" w:cs="Times New Roman"/>
          <w:bCs/>
          <w:sz w:val="28"/>
          <w:szCs w:val="28"/>
          <w:lang w:val="kk-KZ"/>
        </w:rPr>
        <w:t>n=161</w:t>
      </w:r>
      <w:r w:rsidR="00E0461C">
        <w:rPr>
          <w:rFonts w:ascii="Times New Roman" w:hAnsi="Times New Roman" w:cs="Times New Roman"/>
          <w:bCs/>
          <w:sz w:val="28"/>
          <w:szCs w:val="28"/>
          <w:lang w:val="kk-KZ"/>
        </w:rPr>
        <w:t>) SPEF2/TaqI ген локусы бойынша «Асыл Түлік» АҚ қарасты асыл тұқымды мал орталығында 2016-2021 жылдары генотиптері анықталған, шаруашылықтар</w:t>
      </w:r>
      <w:r w:rsidR="00A47CC0">
        <w:rPr>
          <w:rFonts w:ascii="Times New Roman" w:hAnsi="Times New Roman" w:cs="Times New Roman"/>
          <w:bCs/>
          <w:sz w:val="28"/>
          <w:szCs w:val="28"/>
          <w:lang w:val="kk-KZ"/>
        </w:rPr>
        <w:t>ға</w:t>
      </w:r>
      <w:r w:rsidR="00E0461C">
        <w:rPr>
          <w:rFonts w:ascii="Times New Roman" w:hAnsi="Times New Roman" w:cs="Times New Roman"/>
          <w:bCs/>
          <w:sz w:val="28"/>
          <w:szCs w:val="28"/>
          <w:lang w:val="kk-KZ"/>
        </w:rPr>
        <w:t xml:space="preserve"> қатырылған шәуеттері сатылған 28 бас бұқалардың спремаөнімділігіне талдау нәтижесінде осы ген локусы бойынша оңтайлы генотипті </w:t>
      </w:r>
      <w:r w:rsidR="00E0461C" w:rsidRPr="00E0461C">
        <w:rPr>
          <w:rFonts w:ascii="Times New Roman" w:hAnsi="Times New Roman" w:cs="Times New Roman"/>
          <w:bCs/>
          <w:sz w:val="28"/>
          <w:szCs w:val="28"/>
          <w:lang w:val="kk-KZ"/>
        </w:rPr>
        <w:t xml:space="preserve">гомозиготалы TT және гетрозиготалы TG генотиптері екені </w:t>
      </w:r>
      <w:r w:rsidR="00A47CC0">
        <w:rPr>
          <w:rFonts w:ascii="Times New Roman" w:hAnsi="Times New Roman" w:cs="Times New Roman"/>
          <w:bCs/>
          <w:sz w:val="28"/>
          <w:szCs w:val="28"/>
          <w:lang w:val="kk-KZ"/>
        </w:rPr>
        <w:t>белгілі болды</w:t>
      </w:r>
      <w:r w:rsidR="00E0461C">
        <w:rPr>
          <w:rFonts w:ascii="Times New Roman" w:hAnsi="Times New Roman" w:cs="Times New Roman"/>
          <w:bCs/>
          <w:sz w:val="28"/>
          <w:szCs w:val="28"/>
          <w:lang w:val="kk-KZ"/>
        </w:rPr>
        <w:t xml:space="preserve">. Жұмыстың экономикалық тиімділігі ретінде бұқалардың генотиптерін </w:t>
      </w:r>
      <w:r w:rsidR="00E0461C" w:rsidRPr="00E0461C">
        <w:rPr>
          <w:rFonts w:ascii="Times New Roman" w:hAnsi="Times New Roman" w:cs="Times New Roman"/>
          <w:bCs/>
          <w:sz w:val="28"/>
          <w:szCs w:val="28"/>
          <w:lang w:val="kk-KZ"/>
        </w:rPr>
        <w:t>SPEF2</w:t>
      </w:r>
      <w:r w:rsidR="00E0461C">
        <w:rPr>
          <w:rFonts w:ascii="Times New Roman" w:hAnsi="Times New Roman" w:cs="Times New Roman"/>
          <w:bCs/>
          <w:sz w:val="28"/>
          <w:szCs w:val="28"/>
          <w:lang w:val="kk-KZ"/>
        </w:rPr>
        <w:t xml:space="preserve"> ген локусы бойынша анықтау ұсынылады. </w:t>
      </w:r>
    </w:p>
    <w:p w14:paraId="4A8AE9E2" w14:textId="65644062" w:rsidR="00B721F2" w:rsidRDefault="00E0461C" w:rsidP="00B721F2">
      <w:pPr>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Диссертациялық жұмыста өндіріске экономикалық тиімділік беретін, келетін шығындарды төмендетуге бағытталған зерттеу, ол асыл тұқым орталықтары</w:t>
      </w:r>
      <w:r w:rsidR="00B721F2">
        <w:rPr>
          <w:rFonts w:ascii="Times New Roman" w:hAnsi="Times New Roman" w:cs="Times New Roman"/>
          <w:bCs/>
          <w:sz w:val="28"/>
          <w:szCs w:val="28"/>
          <w:lang w:val="kk-KZ"/>
        </w:rPr>
        <w:t>н</w:t>
      </w:r>
      <w:r>
        <w:rPr>
          <w:rFonts w:ascii="Times New Roman" w:hAnsi="Times New Roman" w:cs="Times New Roman"/>
          <w:bCs/>
          <w:sz w:val="28"/>
          <w:szCs w:val="28"/>
          <w:lang w:val="kk-KZ"/>
        </w:rPr>
        <w:t xml:space="preserve">дағы бұқаларға, әлемде кең тараған фертилдік гаплотиптеріне молекулярлық-генетикалық әдістермен балау жасау нәтижелері көрсетілген. </w:t>
      </w:r>
      <w:r w:rsidR="00A47CC0">
        <w:rPr>
          <w:rFonts w:ascii="Times New Roman" w:hAnsi="Times New Roman" w:cs="Times New Roman"/>
          <w:bCs/>
          <w:sz w:val="28"/>
          <w:szCs w:val="28"/>
          <w:lang w:val="kk-KZ"/>
        </w:rPr>
        <w:t>Қазақстанда ү</w:t>
      </w:r>
      <w:r w:rsidR="00B721F2">
        <w:rPr>
          <w:rFonts w:ascii="Times New Roman" w:hAnsi="Times New Roman" w:cs="Times New Roman"/>
          <w:bCs/>
          <w:sz w:val="28"/>
          <w:szCs w:val="28"/>
          <w:lang w:val="kk-KZ"/>
        </w:rPr>
        <w:t xml:space="preserve">лкен </w:t>
      </w:r>
      <w:r w:rsidR="00A47CC0">
        <w:rPr>
          <w:rFonts w:ascii="Times New Roman" w:hAnsi="Times New Roman" w:cs="Times New Roman"/>
          <w:bCs/>
          <w:sz w:val="28"/>
          <w:szCs w:val="28"/>
          <w:lang w:val="kk-KZ"/>
        </w:rPr>
        <w:t xml:space="preserve">№1,№2,№3 асыл </w:t>
      </w:r>
      <w:r w:rsidR="00B721F2">
        <w:rPr>
          <w:rFonts w:ascii="Times New Roman" w:hAnsi="Times New Roman" w:cs="Times New Roman"/>
          <w:bCs/>
          <w:sz w:val="28"/>
          <w:szCs w:val="28"/>
          <w:lang w:val="kk-KZ"/>
        </w:rPr>
        <w:t xml:space="preserve">тұқымды </w:t>
      </w:r>
      <w:r w:rsidR="00B721F2" w:rsidRPr="00ED3046">
        <w:rPr>
          <w:rFonts w:ascii="Times New Roman" w:hAnsi="Times New Roman" w:cs="Times New Roman"/>
          <w:bCs/>
          <w:sz w:val="28"/>
          <w:szCs w:val="28"/>
          <w:lang w:val="kk-KZ"/>
        </w:rPr>
        <w:t>HH4, HH5, HCD фертилдік гаплотиптері</w:t>
      </w:r>
      <w:r w:rsidR="00B721F2">
        <w:rPr>
          <w:rFonts w:ascii="Times New Roman" w:hAnsi="Times New Roman" w:cs="Times New Roman"/>
          <w:bCs/>
          <w:sz w:val="28"/>
          <w:szCs w:val="28"/>
          <w:lang w:val="kk-KZ"/>
        </w:rPr>
        <w:t xml:space="preserve">нің </w:t>
      </w:r>
      <w:r w:rsidR="00A47CC0">
        <w:rPr>
          <w:rFonts w:ascii="Times New Roman" w:hAnsi="Times New Roman" w:cs="Times New Roman"/>
          <w:bCs/>
          <w:sz w:val="28"/>
          <w:szCs w:val="28"/>
          <w:lang w:val="kk-KZ"/>
        </w:rPr>
        <w:t xml:space="preserve">орталықтарында </w:t>
      </w:r>
      <w:r w:rsidR="00A47CC0" w:rsidRPr="00ED3046">
        <w:rPr>
          <w:rFonts w:ascii="Times New Roman" w:hAnsi="Times New Roman" w:cs="Times New Roman"/>
          <w:bCs/>
          <w:sz w:val="28"/>
          <w:szCs w:val="28"/>
          <w:lang w:val="kk-KZ"/>
        </w:rPr>
        <w:t xml:space="preserve">(n=76) </w:t>
      </w:r>
      <w:r w:rsidR="00B721F2">
        <w:rPr>
          <w:rFonts w:ascii="Times New Roman" w:hAnsi="Times New Roman" w:cs="Times New Roman"/>
          <w:bCs/>
          <w:sz w:val="28"/>
          <w:szCs w:val="28"/>
          <w:lang w:val="kk-KZ"/>
        </w:rPr>
        <w:t xml:space="preserve">таралуы келесідей болды: 76 бастың </w:t>
      </w:r>
      <w:r w:rsidR="00B721F2" w:rsidRPr="00ED3046">
        <w:rPr>
          <w:rFonts w:ascii="Times New Roman" w:hAnsi="Times New Roman" w:cs="Times New Roman"/>
          <w:bCs/>
          <w:sz w:val="28"/>
          <w:szCs w:val="28"/>
          <w:lang w:val="kk-KZ"/>
        </w:rPr>
        <w:t>HH5</w:t>
      </w:r>
      <w:r w:rsidR="00B721F2">
        <w:rPr>
          <w:rFonts w:ascii="Times New Roman" w:hAnsi="Times New Roman" w:cs="Times New Roman"/>
          <w:bCs/>
          <w:sz w:val="28"/>
          <w:szCs w:val="28"/>
          <w:lang w:val="kk-KZ"/>
        </w:rPr>
        <w:t xml:space="preserve"> гаплотипі </w:t>
      </w:r>
      <w:r w:rsidR="00B721F2" w:rsidRPr="00ED3046">
        <w:rPr>
          <w:rFonts w:ascii="Times New Roman" w:hAnsi="Times New Roman" w:cs="Times New Roman"/>
          <w:bCs/>
          <w:sz w:val="28"/>
          <w:szCs w:val="28"/>
          <w:lang w:val="kk-KZ"/>
        </w:rPr>
        <w:t xml:space="preserve"> </w:t>
      </w:r>
      <w:r w:rsidR="00A47CC0">
        <w:rPr>
          <w:rFonts w:ascii="Times New Roman" w:hAnsi="Times New Roman" w:cs="Times New Roman"/>
          <w:bCs/>
          <w:sz w:val="28"/>
          <w:szCs w:val="28"/>
          <w:lang w:val="kk-KZ"/>
        </w:rPr>
        <w:t>бойынша</w:t>
      </w:r>
      <w:r w:rsidR="00A47CC0" w:rsidRPr="00ED3046">
        <w:rPr>
          <w:rFonts w:ascii="Times New Roman" w:hAnsi="Times New Roman" w:cs="Times New Roman"/>
          <w:bCs/>
          <w:sz w:val="28"/>
          <w:szCs w:val="28"/>
          <w:lang w:val="kk-KZ"/>
        </w:rPr>
        <w:t xml:space="preserve"> </w:t>
      </w:r>
      <w:r w:rsidR="00B721F2" w:rsidRPr="00ED3046">
        <w:rPr>
          <w:rFonts w:ascii="Times New Roman" w:hAnsi="Times New Roman" w:cs="Times New Roman"/>
          <w:bCs/>
          <w:sz w:val="28"/>
          <w:szCs w:val="28"/>
          <w:lang w:val="kk-KZ"/>
        </w:rPr>
        <w:t xml:space="preserve">4 </w:t>
      </w:r>
      <w:r w:rsidR="00B721F2">
        <w:rPr>
          <w:rFonts w:ascii="Times New Roman" w:hAnsi="Times New Roman" w:cs="Times New Roman"/>
          <w:bCs/>
          <w:sz w:val="28"/>
          <w:szCs w:val="28"/>
          <w:lang w:val="kk-KZ"/>
        </w:rPr>
        <w:t>басы</w:t>
      </w:r>
      <w:r w:rsidR="00A47CC0">
        <w:rPr>
          <w:rFonts w:ascii="Times New Roman" w:hAnsi="Times New Roman" w:cs="Times New Roman"/>
          <w:bCs/>
          <w:sz w:val="28"/>
          <w:szCs w:val="28"/>
          <w:lang w:val="kk-KZ"/>
        </w:rPr>
        <w:t xml:space="preserve"> гетерозиготалы тасымалдаушы</w:t>
      </w:r>
      <w:r w:rsidR="00B721F2" w:rsidRPr="00ED3046">
        <w:rPr>
          <w:rFonts w:ascii="Times New Roman" w:hAnsi="Times New Roman" w:cs="Times New Roman"/>
          <w:bCs/>
          <w:sz w:val="28"/>
          <w:szCs w:val="28"/>
          <w:lang w:val="kk-KZ"/>
        </w:rPr>
        <w:t xml:space="preserve">, </w:t>
      </w:r>
      <w:r w:rsidR="00A47CC0">
        <w:rPr>
          <w:rFonts w:ascii="Times New Roman" w:hAnsi="Times New Roman" w:cs="Times New Roman"/>
          <w:bCs/>
          <w:sz w:val="28"/>
          <w:szCs w:val="28"/>
          <w:lang w:val="kk-KZ"/>
        </w:rPr>
        <w:t xml:space="preserve"> </w:t>
      </w:r>
      <w:r w:rsidR="00B721F2" w:rsidRPr="00ED3046">
        <w:rPr>
          <w:rFonts w:ascii="Times New Roman" w:hAnsi="Times New Roman" w:cs="Times New Roman"/>
          <w:bCs/>
          <w:sz w:val="28"/>
          <w:szCs w:val="28"/>
          <w:lang w:val="kk-KZ"/>
        </w:rPr>
        <w:t xml:space="preserve">HCD </w:t>
      </w:r>
      <w:r w:rsidR="00B721F2">
        <w:rPr>
          <w:rFonts w:ascii="Times New Roman" w:hAnsi="Times New Roman" w:cs="Times New Roman"/>
          <w:bCs/>
          <w:sz w:val="28"/>
          <w:szCs w:val="28"/>
          <w:lang w:val="kk-KZ"/>
        </w:rPr>
        <w:t xml:space="preserve">гаплотипі </w:t>
      </w:r>
      <w:r w:rsidR="00A47CC0">
        <w:rPr>
          <w:rFonts w:ascii="Times New Roman" w:hAnsi="Times New Roman" w:cs="Times New Roman"/>
          <w:bCs/>
          <w:sz w:val="28"/>
          <w:szCs w:val="28"/>
          <w:lang w:val="kk-KZ"/>
        </w:rPr>
        <w:t xml:space="preserve">бойынша </w:t>
      </w:r>
      <w:r w:rsidR="00B721F2" w:rsidRPr="00ED3046">
        <w:rPr>
          <w:rFonts w:ascii="Times New Roman" w:hAnsi="Times New Roman" w:cs="Times New Roman"/>
          <w:bCs/>
          <w:sz w:val="28"/>
          <w:szCs w:val="28"/>
          <w:lang w:val="kk-KZ"/>
        </w:rPr>
        <w:t>3 б</w:t>
      </w:r>
      <w:r w:rsidR="00B721F2">
        <w:rPr>
          <w:rFonts w:ascii="Times New Roman" w:hAnsi="Times New Roman" w:cs="Times New Roman"/>
          <w:bCs/>
          <w:sz w:val="28"/>
          <w:szCs w:val="28"/>
          <w:lang w:val="kk-KZ"/>
        </w:rPr>
        <w:t>асы</w:t>
      </w:r>
      <w:r w:rsidR="00A47CC0">
        <w:rPr>
          <w:rFonts w:ascii="Times New Roman" w:hAnsi="Times New Roman" w:cs="Times New Roman"/>
          <w:bCs/>
          <w:sz w:val="28"/>
          <w:szCs w:val="28"/>
          <w:lang w:val="kk-KZ"/>
        </w:rPr>
        <w:t xml:space="preserve"> гетерозиготалы тасымалдаушы</w:t>
      </w:r>
      <w:r w:rsidR="00B721F2">
        <w:rPr>
          <w:rFonts w:ascii="Times New Roman" w:hAnsi="Times New Roman" w:cs="Times New Roman"/>
          <w:bCs/>
          <w:sz w:val="28"/>
          <w:szCs w:val="28"/>
          <w:lang w:val="kk-KZ"/>
        </w:rPr>
        <w:t xml:space="preserve">, </w:t>
      </w:r>
      <w:r w:rsidR="00B721F2" w:rsidRPr="00ED3046">
        <w:rPr>
          <w:rFonts w:ascii="Times New Roman" w:hAnsi="Times New Roman" w:cs="Times New Roman"/>
          <w:bCs/>
          <w:sz w:val="28"/>
          <w:szCs w:val="28"/>
          <w:lang w:val="kk-KZ"/>
        </w:rPr>
        <w:t xml:space="preserve">сәйкесінше </w:t>
      </w:r>
      <w:r w:rsidR="00A47CC0">
        <w:rPr>
          <w:rFonts w:ascii="Times New Roman" w:hAnsi="Times New Roman" w:cs="Times New Roman"/>
          <w:bCs/>
          <w:sz w:val="28"/>
          <w:szCs w:val="28"/>
          <w:lang w:val="kk-KZ"/>
        </w:rPr>
        <w:t xml:space="preserve">осы зерттеу тобында </w:t>
      </w:r>
      <w:r w:rsidR="00B721F2">
        <w:rPr>
          <w:rFonts w:ascii="Times New Roman" w:hAnsi="Times New Roman" w:cs="Times New Roman"/>
          <w:bCs/>
          <w:sz w:val="28"/>
          <w:szCs w:val="28"/>
          <w:lang w:val="kk-KZ"/>
        </w:rPr>
        <w:t xml:space="preserve">генетикалық кемтарлықтардың таралуы </w:t>
      </w:r>
      <w:r w:rsidR="00B721F2" w:rsidRPr="00ED3046">
        <w:rPr>
          <w:rFonts w:ascii="Times New Roman" w:hAnsi="Times New Roman" w:cs="Times New Roman"/>
          <w:bCs/>
          <w:sz w:val="28"/>
          <w:szCs w:val="28"/>
          <w:lang w:val="kk-KZ"/>
        </w:rPr>
        <w:t xml:space="preserve">5,2% және 3,9% </w:t>
      </w:r>
      <w:r w:rsidR="00B721F2">
        <w:rPr>
          <w:rFonts w:ascii="Times New Roman" w:hAnsi="Times New Roman" w:cs="Times New Roman"/>
          <w:bCs/>
          <w:sz w:val="28"/>
          <w:szCs w:val="28"/>
          <w:lang w:val="kk-KZ"/>
        </w:rPr>
        <w:t xml:space="preserve">құрады. </w:t>
      </w:r>
      <w:r w:rsidR="00B721F2">
        <w:rPr>
          <w:rFonts w:ascii="Times New Roman" w:hAnsi="Times New Roman" w:cs="Times New Roman"/>
          <w:bCs/>
          <w:sz w:val="28"/>
          <w:szCs w:val="28"/>
          <w:lang w:val="kk-KZ"/>
        </w:rPr>
        <w:lastRenderedPageBreak/>
        <w:t xml:space="preserve">Гетерозиготалы тасымалдаушы бұқалардың шәуетін қолдан ұрықтандыру нәтижесінде, егер сиырлар да гетерозиготалы тасымалдаушы болған жағдайда оларда гомозиготалы тасымалдаушы зиготаның пайда болу мүмкіндігі 25% құрайды. </w:t>
      </w:r>
      <w:r w:rsidR="00A47CC0">
        <w:rPr>
          <w:rFonts w:ascii="Times New Roman" w:hAnsi="Times New Roman" w:cs="Times New Roman"/>
          <w:bCs/>
          <w:sz w:val="28"/>
          <w:szCs w:val="28"/>
          <w:lang w:val="kk-KZ"/>
        </w:rPr>
        <w:t xml:space="preserve">Сондықтан бұқаларға жүргізілген генетикалық мониторинг сүт бағытындағы шаруашылықтарға алып келетін бірнеше миллиондаған экономикалық шығынның алдын алуға мүмкіндік береді. </w:t>
      </w:r>
    </w:p>
    <w:p w14:paraId="5206CA44" w14:textId="4A8C4256" w:rsidR="00546236" w:rsidRDefault="00546236" w:rsidP="00B721F2">
      <w:pPr>
        <w:spacing w:after="0" w:line="240" w:lineRule="auto"/>
        <w:ind w:firstLine="567"/>
        <w:jc w:val="both"/>
        <w:rPr>
          <w:rFonts w:ascii="Times New Roman" w:hAnsi="Times New Roman" w:cs="Times New Roman"/>
          <w:bCs/>
          <w:sz w:val="28"/>
          <w:szCs w:val="28"/>
          <w:lang w:val="kk-KZ"/>
        </w:rPr>
      </w:pPr>
    </w:p>
    <w:p w14:paraId="0BF976AA" w14:textId="741F8A0B" w:rsidR="0018025C" w:rsidRPr="00546236" w:rsidRDefault="00546236" w:rsidP="00F703E9">
      <w:pPr>
        <w:spacing w:after="0" w:line="240" w:lineRule="auto"/>
        <w:ind w:firstLine="567"/>
        <w:jc w:val="both"/>
        <w:rPr>
          <w:rFonts w:ascii="Times New Roman" w:hAnsi="Times New Roman" w:cs="Times New Roman"/>
          <w:b/>
          <w:bCs/>
          <w:sz w:val="28"/>
          <w:szCs w:val="28"/>
          <w:lang w:val="kk-KZ"/>
        </w:rPr>
      </w:pPr>
      <w:r w:rsidRPr="00546236">
        <w:rPr>
          <w:rFonts w:ascii="Times New Roman" w:hAnsi="Times New Roman" w:cs="Times New Roman"/>
          <w:b/>
          <w:bCs/>
          <w:sz w:val="28"/>
          <w:szCs w:val="28"/>
          <w:lang w:val="kk-KZ"/>
        </w:rPr>
        <w:t xml:space="preserve">3.6 </w:t>
      </w:r>
      <w:r w:rsidR="0018025C" w:rsidRPr="00546236">
        <w:rPr>
          <w:rFonts w:ascii="Times New Roman" w:hAnsi="Times New Roman" w:cs="Times New Roman"/>
          <w:b/>
          <w:bCs/>
          <w:sz w:val="28"/>
          <w:szCs w:val="28"/>
          <w:lang w:val="kk-KZ"/>
        </w:rPr>
        <w:t>З</w:t>
      </w:r>
      <w:r>
        <w:rPr>
          <w:rFonts w:ascii="Times New Roman" w:hAnsi="Times New Roman" w:cs="Times New Roman"/>
          <w:b/>
          <w:bCs/>
          <w:sz w:val="28"/>
          <w:szCs w:val="28"/>
          <w:lang w:val="kk-KZ"/>
        </w:rPr>
        <w:t>ерттеу нәтижелерін талқылау</w:t>
      </w:r>
    </w:p>
    <w:p w14:paraId="43484F03" w14:textId="30E05501" w:rsidR="007734C3" w:rsidRDefault="00AD7837" w:rsidP="00482F10">
      <w:pPr>
        <w:pStyle w:val="af4"/>
        <w:ind w:firstLine="567"/>
        <w:jc w:val="both"/>
        <w:rPr>
          <w:rFonts w:asciiTheme="majorHAnsi" w:hAnsiTheme="majorHAnsi" w:cstheme="majorHAnsi"/>
          <w:sz w:val="28"/>
          <w:szCs w:val="28"/>
          <w:lang w:val="kk-KZ"/>
        </w:rPr>
      </w:pPr>
      <w:r w:rsidRPr="00A92003">
        <w:rPr>
          <w:rFonts w:asciiTheme="majorHAnsi" w:hAnsiTheme="majorHAnsi" w:cstheme="majorHAnsi"/>
          <w:sz w:val="28"/>
          <w:szCs w:val="28"/>
          <w:lang w:val="kk-KZ"/>
        </w:rPr>
        <w:t>Диссертациялық жұмыс</w:t>
      </w:r>
      <w:r>
        <w:rPr>
          <w:rFonts w:asciiTheme="majorHAnsi" w:hAnsiTheme="majorHAnsi" w:cstheme="majorHAnsi"/>
          <w:sz w:val="28"/>
          <w:szCs w:val="28"/>
          <w:lang w:val="kk-KZ"/>
        </w:rPr>
        <w:t xml:space="preserve">та жалпы екі ген локустары бойынша, зерттеу тобындағы бұқаларға генотиптеу жұмыстары жүргізілді. Алматы облысы Кербұлақ ауданына қарасты </w:t>
      </w:r>
      <w:r w:rsidRPr="00A92003">
        <w:rPr>
          <w:rFonts w:asciiTheme="majorHAnsi" w:hAnsiTheme="majorHAnsi" w:cstheme="majorHAnsi"/>
          <w:sz w:val="28"/>
          <w:szCs w:val="28"/>
          <w:lang w:val="kk-KZ"/>
        </w:rPr>
        <w:t>«Сарканд-Агро»</w:t>
      </w:r>
      <w:r>
        <w:rPr>
          <w:rFonts w:asciiTheme="majorHAnsi" w:hAnsiTheme="majorHAnsi" w:cstheme="majorHAnsi"/>
          <w:sz w:val="28"/>
          <w:szCs w:val="28"/>
          <w:lang w:val="kk-KZ"/>
        </w:rPr>
        <w:t xml:space="preserve"> шаруа қожалығындағы 17 бас бұқаларға, «Байсерке-Агро» шаруашылығындағы 15 бұқаларға, «Асыл Түлік» компаниясына қарасты 23 бұқаларына, Талдықорған қаласында орналасқан «Асыл» ЖШС 15 бас алатау тұқымдас бұқаларына </w:t>
      </w:r>
      <w:r w:rsidRPr="004B5C01">
        <w:rPr>
          <w:rFonts w:asciiTheme="majorHAnsi" w:hAnsiTheme="majorHAnsi" w:cstheme="majorHAnsi"/>
          <w:sz w:val="28"/>
          <w:szCs w:val="28"/>
          <w:lang w:val="kk-KZ"/>
        </w:rPr>
        <w:t>TNP2</w:t>
      </w:r>
      <w:r>
        <w:rPr>
          <w:rFonts w:asciiTheme="majorHAnsi" w:hAnsiTheme="majorHAnsi" w:cstheme="majorHAnsi"/>
          <w:sz w:val="28"/>
          <w:szCs w:val="28"/>
          <w:lang w:val="kk-KZ"/>
        </w:rPr>
        <w:t xml:space="preserve"> </w:t>
      </w:r>
      <w:r w:rsidR="00B34327">
        <w:rPr>
          <w:rFonts w:asciiTheme="majorHAnsi" w:hAnsiTheme="majorHAnsi" w:cstheme="majorHAnsi"/>
          <w:sz w:val="28"/>
          <w:szCs w:val="28"/>
          <w:lang w:val="kk-KZ"/>
        </w:rPr>
        <w:t xml:space="preserve">және </w:t>
      </w:r>
      <w:r w:rsidR="00B34327" w:rsidRPr="004B5C01">
        <w:rPr>
          <w:rFonts w:asciiTheme="majorHAnsi" w:hAnsiTheme="majorHAnsi" w:cstheme="majorHAnsi"/>
          <w:sz w:val="28"/>
          <w:szCs w:val="28"/>
          <w:lang w:val="kk-KZ"/>
        </w:rPr>
        <w:t xml:space="preserve">SPEF2 </w:t>
      </w:r>
      <w:r w:rsidR="00B34327">
        <w:rPr>
          <w:rFonts w:asciiTheme="majorHAnsi" w:hAnsiTheme="majorHAnsi" w:cstheme="majorHAnsi"/>
          <w:sz w:val="28"/>
          <w:szCs w:val="28"/>
          <w:lang w:val="kk-KZ"/>
        </w:rPr>
        <w:t xml:space="preserve">ген локустары бойынша генотиптеу жұмыстары жүргізілді. </w:t>
      </w:r>
      <w:r w:rsidR="00B34327" w:rsidRPr="004B5C01">
        <w:rPr>
          <w:rFonts w:asciiTheme="majorHAnsi" w:hAnsiTheme="majorHAnsi" w:cstheme="majorHAnsi"/>
          <w:sz w:val="28"/>
          <w:szCs w:val="28"/>
          <w:lang w:val="kk-KZ"/>
        </w:rPr>
        <w:t xml:space="preserve">TNP2 </w:t>
      </w:r>
      <w:r w:rsidR="00B34327">
        <w:rPr>
          <w:rFonts w:asciiTheme="majorHAnsi" w:hAnsiTheme="majorHAnsi" w:cstheme="majorHAnsi"/>
          <w:sz w:val="28"/>
          <w:szCs w:val="28"/>
          <w:lang w:val="kk-KZ"/>
        </w:rPr>
        <w:t xml:space="preserve">ген локусы бойынша зерттеу тобындағы бұқаларда екі  полиморфизмдер: </w:t>
      </w:r>
      <w:r w:rsidRPr="004B5C01">
        <w:rPr>
          <w:rFonts w:asciiTheme="majorHAnsi" w:hAnsiTheme="majorHAnsi" w:cstheme="majorHAnsi"/>
          <w:sz w:val="28"/>
          <w:szCs w:val="28"/>
          <w:lang w:val="kk-KZ"/>
        </w:rPr>
        <w:t>SNP g.269 G→A</w:t>
      </w:r>
      <w:r>
        <w:rPr>
          <w:rFonts w:asciiTheme="majorHAnsi" w:hAnsiTheme="majorHAnsi" w:cstheme="majorHAnsi"/>
          <w:sz w:val="28"/>
          <w:szCs w:val="28"/>
          <w:lang w:val="kk-KZ"/>
        </w:rPr>
        <w:t>,</w:t>
      </w:r>
      <w:r w:rsidRPr="004B5C01">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 </w:t>
      </w:r>
      <w:r w:rsidRPr="008A287F">
        <w:rPr>
          <w:rFonts w:asciiTheme="majorHAnsi" w:hAnsiTheme="majorHAnsi" w:cstheme="majorHAnsi"/>
          <w:sz w:val="28"/>
          <w:szCs w:val="28"/>
          <w:lang w:val="kk-KZ"/>
        </w:rPr>
        <w:t>SNP g.1536 C→T</w:t>
      </w:r>
      <w:r w:rsidR="00B34327">
        <w:rPr>
          <w:rFonts w:asciiTheme="majorHAnsi" w:hAnsiTheme="majorHAnsi" w:cstheme="majorHAnsi"/>
          <w:sz w:val="28"/>
          <w:szCs w:val="28"/>
          <w:lang w:val="kk-KZ"/>
        </w:rPr>
        <w:t xml:space="preserve"> зерттелді, нәтижесінде бірінші </w:t>
      </w:r>
      <w:r>
        <w:rPr>
          <w:rFonts w:asciiTheme="majorHAnsi" w:hAnsiTheme="majorHAnsi" w:cstheme="majorHAnsi"/>
          <w:sz w:val="28"/>
          <w:szCs w:val="28"/>
          <w:lang w:val="kk-KZ"/>
        </w:rPr>
        <w:t xml:space="preserve"> </w:t>
      </w:r>
      <w:r w:rsidRPr="008A287F">
        <w:rPr>
          <w:rFonts w:asciiTheme="majorHAnsi" w:hAnsiTheme="majorHAnsi" w:cstheme="majorHAnsi"/>
          <w:sz w:val="28"/>
          <w:szCs w:val="28"/>
          <w:lang w:val="kk-KZ"/>
        </w:rPr>
        <w:t xml:space="preserve"> </w:t>
      </w:r>
      <w:r w:rsidR="00B34327">
        <w:rPr>
          <w:rFonts w:asciiTheme="majorHAnsi" w:hAnsiTheme="majorHAnsi" w:cstheme="majorHAnsi"/>
          <w:sz w:val="28"/>
          <w:szCs w:val="28"/>
          <w:lang w:val="kk-KZ"/>
        </w:rPr>
        <w:t xml:space="preserve">SNP g.269 G→A полиморфизмі бойынша зерттеу бұқаларда генетикалық әртүрлілік, генетикалық полиморфизм анықталмады, барлық </w:t>
      </w:r>
      <w:r w:rsidR="00482F10">
        <w:rPr>
          <w:rFonts w:asciiTheme="majorHAnsi" w:hAnsiTheme="majorHAnsi" w:cstheme="majorHAnsi"/>
          <w:sz w:val="28"/>
          <w:szCs w:val="28"/>
          <w:lang w:val="kk-KZ"/>
        </w:rPr>
        <w:t>66</w:t>
      </w:r>
      <w:r w:rsidR="00B34327">
        <w:rPr>
          <w:rFonts w:asciiTheme="majorHAnsi" w:hAnsiTheme="majorHAnsi" w:cstheme="majorHAnsi"/>
          <w:sz w:val="28"/>
          <w:szCs w:val="28"/>
          <w:lang w:val="kk-KZ"/>
        </w:rPr>
        <w:t xml:space="preserve"> бас бұқалар гетерозиготалы </w:t>
      </w:r>
      <w:r w:rsidR="00B34327" w:rsidRPr="00B34327">
        <w:rPr>
          <w:rFonts w:asciiTheme="majorHAnsi" w:hAnsiTheme="majorHAnsi" w:cstheme="majorHAnsi"/>
          <w:sz w:val="28"/>
          <w:szCs w:val="28"/>
          <w:lang w:val="kk-KZ"/>
        </w:rPr>
        <w:t xml:space="preserve">GA </w:t>
      </w:r>
      <w:r w:rsidR="00B34327">
        <w:rPr>
          <w:rFonts w:asciiTheme="majorHAnsi" w:hAnsiTheme="majorHAnsi" w:cstheme="majorHAnsi"/>
          <w:sz w:val="28"/>
          <w:szCs w:val="28"/>
          <w:lang w:val="kk-KZ"/>
        </w:rPr>
        <w:t xml:space="preserve">генотипті жануарлар болып шықты. </w:t>
      </w:r>
    </w:p>
    <w:p w14:paraId="080D7C93" w14:textId="5E56E08C" w:rsidR="00AD7837" w:rsidRPr="00482F10" w:rsidRDefault="007734C3" w:rsidP="00482F10">
      <w:pPr>
        <w:pStyle w:val="af4"/>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Ал, келесі </w:t>
      </w:r>
      <w:r w:rsidR="00B34327" w:rsidRPr="00B34327">
        <w:rPr>
          <w:rFonts w:asciiTheme="majorHAnsi" w:hAnsiTheme="majorHAnsi" w:cstheme="majorHAnsi"/>
          <w:sz w:val="28"/>
          <w:szCs w:val="28"/>
          <w:lang w:val="kk-KZ"/>
        </w:rPr>
        <w:t>TNP2 ген локусы</w:t>
      </w:r>
      <w:r w:rsidR="00B34327" w:rsidRPr="00482F10">
        <w:rPr>
          <w:lang w:val="kk-KZ"/>
        </w:rPr>
        <w:t xml:space="preserve"> </w:t>
      </w:r>
      <w:r w:rsidR="00B34327" w:rsidRPr="00B34327">
        <w:rPr>
          <w:rFonts w:asciiTheme="majorHAnsi" w:hAnsiTheme="majorHAnsi" w:cstheme="majorHAnsi"/>
          <w:sz w:val="28"/>
          <w:szCs w:val="28"/>
          <w:lang w:val="kk-KZ"/>
        </w:rPr>
        <w:t>SNP g.1536 C→T</w:t>
      </w:r>
      <w:r w:rsidR="00482F10">
        <w:rPr>
          <w:rFonts w:asciiTheme="majorHAnsi" w:hAnsiTheme="majorHAnsi" w:cstheme="majorHAnsi"/>
          <w:sz w:val="28"/>
          <w:szCs w:val="28"/>
          <w:lang w:val="kk-KZ"/>
        </w:rPr>
        <w:t xml:space="preserve"> полиморфизмі бойынша, генетикалық полиморфизм анықталды, жалпы зерттелген </w:t>
      </w:r>
      <w:r w:rsidR="00482F10" w:rsidRPr="00482F10">
        <w:rPr>
          <w:rFonts w:asciiTheme="majorHAnsi" w:hAnsiTheme="majorHAnsi" w:cstheme="majorHAnsi"/>
          <w:sz w:val="28"/>
          <w:szCs w:val="28"/>
          <w:lang w:val="kk-KZ"/>
        </w:rPr>
        <w:t>(n=66)</w:t>
      </w:r>
      <w:r w:rsidR="00482F10">
        <w:rPr>
          <w:rFonts w:asciiTheme="majorHAnsi" w:hAnsiTheme="majorHAnsi" w:cstheme="majorHAnsi"/>
          <w:sz w:val="28"/>
          <w:szCs w:val="28"/>
          <w:lang w:val="kk-KZ"/>
        </w:rPr>
        <w:t xml:space="preserve"> бұқаларда үш түрлі генетикалық варианттар: гомозиготалы </w:t>
      </w:r>
      <w:r w:rsidR="00482F10" w:rsidRPr="00482F10">
        <w:rPr>
          <w:rFonts w:asciiTheme="majorHAnsi" w:hAnsiTheme="majorHAnsi" w:cstheme="majorHAnsi"/>
          <w:sz w:val="28"/>
          <w:szCs w:val="28"/>
          <w:lang w:val="kk-KZ"/>
        </w:rPr>
        <w:t xml:space="preserve">CC </w:t>
      </w:r>
      <w:r w:rsidR="00482F10">
        <w:rPr>
          <w:rFonts w:asciiTheme="majorHAnsi" w:hAnsiTheme="majorHAnsi" w:cstheme="majorHAnsi"/>
          <w:sz w:val="28"/>
          <w:szCs w:val="28"/>
          <w:lang w:val="kk-KZ"/>
        </w:rPr>
        <w:t xml:space="preserve"> генотип </w:t>
      </w:r>
      <w:r w:rsidR="00482F10" w:rsidRPr="00482F10">
        <w:rPr>
          <w:rFonts w:asciiTheme="majorHAnsi" w:hAnsiTheme="majorHAnsi" w:cstheme="majorHAnsi"/>
          <w:sz w:val="28"/>
          <w:szCs w:val="28"/>
          <w:lang w:val="kk-KZ"/>
        </w:rPr>
        <w:t>(n=</w:t>
      </w:r>
      <w:r w:rsidR="00482F10">
        <w:rPr>
          <w:rFonts w:asciiTheme="majorHAnsi" w:hAnsiTheme="majorHAnsi" w:cstheme="majorHAnsi"/>
          <w:sz w:val="28"/>
          <w:szCs w:val="28"/>
          <w:lang w:val="kk-KZ"/>
        </w:rPr>
        <w:t>8</w:t>
      </w:r>
      <w:r w:rsidR="00482F10" w:rsidRPr="00482F10">
        <w:rPr>
          <w:rFonts w:asciiTheme="majorHAnsi" w:hAnsiTheme="majorHAnsi" w:cstheme="majorHAnsi"/>
          <w:sz w:val="28"/>
          <w:szCs w:val="28"/>
          <w:lang w:val="kk-KZ"/>
        </w:rPr>
        <w:t>)</w:t>
      </w:r>
      <w:r w:rsidR="00482F10">
        <w:rPr>
          <w:rFonts w:asciiTheme="majorHAnsi" w:hAnsiTheme="majorHAnsi" w:cstheme="majorHAnsi"/>
          <w:sz w:val="28"/>
          <w:szCs w:val="28"/>
          <w:lang w:val="kk-KZ"/>
        </w:rPr>
        <w:t xml:space="preserve">, гетерозиготалы </w:t>
      </w:r>
      <w:r w:rsidR="00482F10" w:rsidRPr="00482F10">
        <w:rPr>
          <w:rFonts w:asciiTheme="majorHAnsi" w:hAnsiTheme="majorHAnsi" w:cstheme="majorHAnsi"/>
          <w:sz w:val="28"/>
          <w:szCs w:val="28"/>
          <w:lang w:val="kk-KZ"/>
        </w:rPr>
        <w:t>CT</w:t>
      </w:r>
      <w:r w:rsidR="00482F10">
        <w:rPr>
          <w:rFonts w:asciiTheme="majorHAnsi" w:hAnsiTheme="majorHAnsi" w:cstheme="majorHAnsi"/>
          <w:sz w:val="28"/>
          <w:szCs w:val="28"/>
          <w:lang w:val="kk-KZ"/>
        </w:rPr>
        <w:t xml:space="preserve"> генотип </w:t>
      </w:r>
      <w:r w:rsidR="00482F10" w:rsidRPr="00482F10">
        <w:rPr>
          <w:rFonts w:asciiTheme="majorHAnsi" w:hAnsiTheme="majorHAnsi" w:cstheme="majorHAnsi"/>
          <w:sz w:val="28"/>
          <w:szCs w:val="28"/>
          <w:lang w:val="kk-KZ"/>
        </w:rPr>
        <w:t>(n=</w:t>
      </w:r>
      <w:r w:rsidR="00482F10">
        <w:rPr>
          <w:rFonts w:asciiTheme="majorHAnsi" w:hAnsiTheme="majorHAnsi" w:cstheme="majorHAnsi"/>
          <w:sz w:val="28"/>
          <w:szCs w:val="28"/>
          <w:lang w:val="kk-KZ"/>
        </w:rPr>
        <w:t>16</w:t>
      </w:r>
      <w:r w:rsidR="00482F10" w:rsidRPr="00482F10">
        <w:rPr>
          <w:rFonts w:asciiTheme="majorHAnsi" w:hAnsiTheme="majorHAnsi" w:cstheme="majorHAnsi"/>
          <w:sz w:val="28"/>
          <w:szCs w:val="28"/>
          <w:lang w:val="kk-KZ"/>
        </w:rPr>
        <w:t>),</w:t>
      </w:r>
      <w:r w:rsidR="00482F10">
        <w:rPr>
          <w:rFonts w:asciiTheme="majorHAnsi" w:hAnsiTheme="majorHAnsi" w:cstheme="majorHAnsi"/>
          <w:sz w:val="28"/>
          <w:szCs w:val="28"/>
          <w:lang w:val="kk-KZ"/>
        </w:rPr>
        <w:t xml:space="preserve"> гомозиготалы </w:t>
      </w:r>
      <w:r w:rsidR="00482F10" w:rsidRPr="00482F10">
        <w:rPr>
          <w:rFonts w:asciiTheme="majorHAnsi" w:hAnsiTheme="majorHAnsi" w:cstheme="majorHAnsi"/>
          <w:sz w:val="28"/>
          <w:szCs w:val="28"/>
          <w:lang w:val="kk-KZ"/>
        </w:rPr>
        <w:t>TT</w:t>
      </w:r>
      <w:r w:rsidR="00482F10">
        <w:rPr>
          <w:rFonts w:asciiTheme="majorHAnsi" w:hAnsiTheme="majorHAnsi" w:cstheme="majorHAnsi"/>
          <w:sz w:val="28"/>
          <w:szCs w:val="28"/>
          <w:lang w:val="kk-KZ"/>
        </w:rPr>
        <w:t xml:space="preserve"> генотип басым кездесті және саны </w:t>
      </w:r>
      <w:r w:rsidR="00482F10" w:rsidRPr="00482F10">
        <w:rPr>
          <w:rFonts w:asciiTheme="majorHAnsi" w:hAnsiTheme="majorHAnsi" w:cstheme="majorHAnsi"/>
          <w:sz w:val="28"/>
          <w:szCs w:val="28"/>
          <w:lang w:val="kk-KZ"/>
        </w:rPr>
        <w:t>(n=</w:t>
      </w:r>
      <w:r w:rsidR="00482F10">
        <w:rPr>
          <w:rFonts w:asciiTheme="majorHAnsi" w:hAnsiTheme="majorHAnsi" w:cstheme="majorHAnsi"/>
          <w:sz w:val="28"/>
          <w:szCs w:val="28"/>
          <w:lang w:val="kk-KZ"/>
        </w:rPr>
        <w:t>42</w:t>
      </w:r>
      <w:r w:rsidR="00482F10" w:rsidRPr="00482F10">
        <w:rPr>
          <w:rFonts w:asciiTheme="majorHAnsi" w:hAnsiTheme="majorHAnsi" w:cstheme="majorHAnsi"/>
          <w:sz w:val="28"/>
          <w:szCs w:val="28"/>
          <w:lang w:val="kk-KZ"/>
        </w:rPr>
        <w:t>)</w:t>
      </w:r>
      <w:r w:rsidR="00482F10">
        <w:rPr>
          <w:rFonts w:asciiTheme="majorHAnsi" w:hAnsiTheme="majorHAnsi" w:cstheme="majorHAnsi"/>
          <w:sz w:val="28"/>
          <w:szCs w:val="28"/>
          <w:lang w:val="kk-KZ"/>
        </w:rPr>
        <w:t xml:space="preserve"> құрады. Зерттеу тобындағы бұқаларда гендік тепе теңдіктің бұзылғанын байқауға болады, С аллелінің жиілігі төмен болып 0,25 құраса, ал екінші аллель </w:t>
      </w:r>
      <w:r w:rsidR="00482F10" w:rsidRPr="00482F10">
        <w:rPr>
          <w:rFonts w:asciiTheme="majorHAnsi" w:hAnsiTheme="majorHAnsi" w:cstheme="majorHAnsi"/>
          <w:sz w:val="28"/>
          <w:szCs w:val="28"/>
          <w:lang w:val="kk-KZ"/>
        </w:rPr>
        <w:t>T</w:t>
      </w:r>
      <w:r w:rsidR="00482F10">
        <w:rPr>
          <w:rFonts w:asciiTheme="majorHAnsi" w:hAnsiTheme="majorHAnsi" w:cstheme="majorHAnsi"/>
          <w:sz w:val="28"/>
          <w:szCs w:val="28"/>
          <w:lang w:val="kk-KZ"/>
        </w:rPr>
        <w:t xml:space="preserve"> жиі кездесіп, көрсеткіші 0,75 болды. Зерттелген 66 бас бұқаларда </w:t>
      </w:r>
      <w:r w:rsidR="00482F10" w:rsidRPr="00482F10">
        <w:rPr>
          <w:rFonts w:asciiTheme="majorHAnsi" w:hAnsiTheme="majorHAnsi" w:cstheme="majorHAnsi"/>
          <w:sz w:val="28"/>
          <w:szCs w:val="28"/>
          <w:lang w:val="kk-KZ"/>
        </w:rPr>
        <w:t xml:space="preserve">CC </w:t>
      </w:r>
      <w:r w:rsidR="00482F10">
        <w:rPr>
          <w:rFonts w:asciiTheme="majorHAnsi" w:hAnsiTheme="majorHAnsi" w:cstheme="majorHAnsi"/>
          <w:sz w:val="28"/>
          <w:szCs w:val="28"/>
          <w:lang w:val="kk-KZ"/>
        </w:rPr>
        <w:t>және ТТ гомозиготалы генотиптердің нақты таралуы теор</w:t>
      </w:r>
      <w:r w:rsidR="00F33CBF">
        <w:rPr>
          <w:rFonts w:asciiTheme="majorHAnsi" w:hAnsiTheme="majorHAnsi" w:cstheme="majorHAnsi"/>
          <w:sz w:val="28"/>
          <w:szCs w:val="28"/>
          <w:lang w:val="kk-KZ"/>
        </w:rPr>
        <w:t>и</w:t>
      </w:r>
      <w:r>
        <w:rPr>
          <w:rFonts w:asciiTheme="majorHAnsi" w:hAnsiTheme="majorHAnsi" w:cstheme="majorHAnsi"/>
          <w:sz w:val="28"/>
          <w:szCs w:val="28"/>
          <w:lang w:val="kk-KZ"/>
        </w:rPr>
        <w:t>я</w:t>
      </w:r>
      <w:r w:rsidR="00482F10">
        <w:rPr>
          <w:rFonts w:asciiTheme="majorHAnsi" w:hAnsiTheme="majorHAnsi" w:cstheme="majorHAnsi"/>
          <w:sz w:val="28"/>
          <w:szCs w:val="28"/>
          <w:lang w:val="kk-KZ"/>
        </w:rPr>
        <w:t xml:space="preserve">ылық таралуынан </w:t>
      </w:r>
      <w:r w:rsidR="00482F10" w:rsidRPr="00482F10">
        <w:rPr>
          <w:rFonts w:asciiTheme="majorHAnsi" w:hAnsiTheme="majorHAnsi" w:cstheme="majorHAnsi"/>
          <w:sz w:val="28"/>
          <w:szCs w:val="28"/>
          <w:lang w:val="kk-KZ"/>
        </w:rPr>
        <w:t>+4,1212</w:t>
      </w:r>
      <w:r w:rsidR="00482F10">
        <w:rPr>
          <w:rFonts w:asciiTheme="majorHAnsi" w:hAnsiTheme="majorHAnsi" w:cstheme="majorHAnsi"/>
          <w:sz w:val="28"/>
          <w:szCs w:val="28"/>
          <w:lang w:val="kk-KZ"/>
        </w:rPr>
        <w:t xml:space="preserve"> артық болды, ал гетерозиготалы </w:t>
      </w:r>
      <w:r w:rsidR="00482F10" w:rsidRPr="00482F10">
        <w:rPr>
          <w:rFonts w:asciiTheme="majorHAnsi" w:hAnsiTheme="majorHAnsi" w:cstheme="majorHAnsi"/>
          <w:sz w:val="28"/>
          <w:szCs w:val="28"/>
          <w:lang w:val="kk-KZ"/>
        </w:rPr>
        <w:t>CT</w:t>
      </w:r>
      <w:r w:rsidR="00482F10">
        <w:rPr>
          <w:rFonts w:asciiTheme="majorHAnsi" w:hAnsiTheme="majorHAnsi" w:cstheme="majorHAnsi"/>
          <w:sz w:val="28"/>
          <w:szCs w:val="28"/>
          <w:lang w:val="kk-KZ"/>
        </w:rPr>
        <w:t xml:space="preserve"> генотипінің нақты таралуы теориялық таралуынан </w:t>
      </w:r>
      <w:r w:rsidR="00482F10" w:rsidRPr="00482F10">
        <w:rPr>
          <w:rFonts w:asciiTheme="majorHAnsi" w:hAnsiTheme="majorHAnsi" w:cstheme="majorHAnsi"/>
          <w:sz w:val="28"/>
          <w:szCs w:val="28"/>
          <w:lang w:val="kk-KZ"/>
        </w:rPr>
        <w:t>- 8,2424</w:t>
      </w:r>
      <w:r w:rsidR="00482F10">
        <w:rPr>
          <w:rFonts w:asciiTheme="majorHAnsi" w:hAnsiTheme="majorHAnsi" w:cstheme="majorHAnsi"/>
          <w:sz w:val="28"/>
          <w:szCs w:val="28"/>
          <w:lang w:val="kk-KZ"/>
        </w:rPr>
        <w:t xml:space="preserve"> басқа кем болды, басқаша айтқанда осы гетерозиготалық ген</w:t>
      </w:r>
      <w:r w:rsidR="004E0B80">
        <w:rPr>
          <w:rFonts w:asciiTheme="majorHAnsi" w:hAnsiTheme="majorHAnsi" w:cstheme="majorHAnsi"/>
          <w:sz w:val="28"/>
          <w:szCs w:val="28"/>
          <w:lang w:val="kk-KZ"/>
        </w:rPr>
        <w:t>о</w:t>
      </w:r>
      <w:r w:rsidR="00482F10">
        <w:rPr>
          <w:rFonts w:asciiTheme="majorHAnsi" w:hAnsiTheme="majorHAnsi" w:cstheme="majorHAnsi"/>
          <w:sz w:val="28"/>
          <w:szCs w:val="28"/>
          <w:lang w:val="kk-KZ"/>
        </w:rPr>
        <w:t>типтін таралуында тапшылық б</w:t>
      </w:r>
      <w:r>
        <w:rPr>
          <w:rFonts w:asciiTheme="majorHAnsi" w:hAnsiTheme="majorHAnsi" w:cstheme="majorHAnsi"/>
          <w:sz w:val="28"/>
          <w:szCs w:val="28"/>
          <w:lang w:val="kk-KZ"/>
        </w:rPr>
        <w:t>айқалады.</w:t>
      </w:r>
      <w:r w:rsidR="00482F10">
        <w:rPr>
          <w:rFonts w:asciiTheme="majorHAnsi" w:hAnsiTheme="majorHAnsi" w:cstheme="majorHAnsi"/>
          <w:sz w:val="28"/>
          <w:szCs w:val="28"/>
          <w:lang w:val="kk-KZ"/>
        </w:rPr>
        <w:t xml:space="preserve"> Зерттеу тобындағы бұқаларда генетикалық полиморфизм анықталғандықтан, оларда </w:t>
      </w:r>
      <w:r w:rsidR="00482F10" w:rsidRPr="00482F10">
        <w:rPr>
          <w:rFonts w:asciiTheme="majorHAnsi" w:hAnsiTheme="majorHAnsi" w:cstheme="majorHAnsi"/>
          <w:sz w:val="28"/>
          <w:szCs w:val="28"/>
          <w:lang w:val="kk-KZ"/>
        </w:rPr>
        <w:t>χ2</w:t>
      </w:r>
      <w:r w:rsidR="00482F10">
        <w:rPr>
          <w:rFonts w:asciiTheme="majorHAnsi" w:hAnsiTheme="majorHAnsi" w:cstheme="majorHAnsi"/>
          <w:sz w:val="28"/>
          <w:szCs w:val="28"/>
          <w:lang w:val="kk-KZ"/>
        </w:rPr>
        <w:t xml:space="preserve"> көрсеткішінің мәні </w:t>
      </w:r>
      <w:r>
        <w:rPr>
          <w:rFonts w:asciiTheme="majorHAnsi" w:hAnsiTheme="majorHAnsi" w:cstheme="majorHAnsi"/>
          <w:sz w:val="28"/>
          <w:szCs w:val="28"/>
          <w:lang w:val="kk-KZ"/>
        </w:rPr>
        <w:t>төмен</w:t>
      </w:r>
      <w:r w:rsidR="00482F10">
        <w:rPr>
          <w:rFonts w:asciiTheme="majorHAnsi" w:hAnsiTheme="majorHAnsi" w:cstheme="majorHAnsi"/>
          <w:sz w:val="28"/>
          <w:szCs w:val="28"/>
          <w:lang w:val="kk-KZ"/>
        </w:rPr>
        <w:t xml:space="preserve"> болды, </w:t>
      </w:r>
      <w:r w:rsidR="00482F10" w:rsidRPr="00482F10">
        <w:rPr>
          <w:rFonts w:asciiTheme="majorHAnsi" w:hAnsiTheme="majorHAnsi" w:cstheme="majorHAnsi"/>
          <w:sz w:val="28"/>
          <w:szCs w:val="28"/>
          <w:lang w:val="kk-KZ"/>
        </w:rPr>
        <w:t>7,6296</w:t>
      </w:r>
      <w:r w:rsidR="00482F10">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көрсеткішін </w:t>
      </w:r>
      <w:r w:rsidR="00482F10">
        <w:rPr>
          <w:rFonts w:asciiTheme="majorHAnsi" w:hAnsiTheme="majorHAnsi" w:cstheme="majorHAnsi"/>
          <w:sz w:val="28"/>
          <w:szCs w:val="28"/>
          <w:lang w:val="kk-KZ"/>
        </w:rPr>
        <w:t xml:space="preserve">құрады. </w:t>
      </w:r>
    </w:p>
    <w:p w14:paraId="2EFA9ED8" w14:textId="44B17FA5" w:rsidR="00482F10" w:rsidRPr="00EA061E" w:rsidRDefault="00482F10" w:rsidP="00EA061E">
      <w:pPr>
        <w:pStyle w:val="af4"/>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Диссертациялық жұмыста екінші локус </w:t>
      </w:r>
      <w:r w:rsidR="000A6665" w:rsidRPr="000A6665">
        <w:rPr>
          <w:rFonts w:asciiTheme="majorHAnsi" w:hAnsiTheme="majorHAnsi" w:cstheme="majorHAnsi"/>
          <w:sz w:val="28"/>
          <w:szCs w:val="28"/>
          <w:lang w:val="kk-KZ"/>
        </w:rPr>
        <w:t>SPEF2 ген</w:t>
      </w:r>
      <w:r w:rsidR="000A6665">
        <w:rPr>
          <w:rFonts w:asciiTheme="majorHAnsi" w:hAnsiTheme="majorHAnsi" w:cstheme="majorHAnsi"/>
          <w:sz w:val="28"/>
          <w:szCs w:val="28"/>
          <w:lang w:val="kk-KZ"/>
        </w:rPr>
        <w:t xml:space="preserve">і бойынша «Асыл Түлік» АҚ асылдандыру отрталығына, «Асыл» ЖШС орталығына, «Таурус» ЖШС компаниясына және Алматы облысының шаруашылықтарына қарасты барлығы 161 бас бұқаларға генотиптеу </w:t>
      </w:r>
      <w:r w:rsidR="007734C3">
        <w:rPr>
          <w:rFonts w:asciiTheme="majorHAnsi" w:hAnsiTheme="majorHAnsi" w:cstheme="majorHAnsi"/>
          <w:sz w:val="28"/>
          <w:szCs w:val="28"/>
          <w:lang w:val="kk-KZ"/>
        </w:rPr>
        <w:t xml:space="preserve">жұмыстары </w:t>
      </w:r>
      <w:r w:rsidR="000A6665">
        <w:rPr>
          <w:rFonts w:asciiTheme="majorHAnsi" w:hAnsiTheme="majorHAnsi" w:cstheme="majorHAnsi"/>
          <w:sz w:val="28"/>
          <w:szCs w:val="28"/>
          <w:lang w:val="kk-KZ"/>
        </w:rPr>
        <w:t xml:space="preserve">жүргізілді. </w:t>
      </w:r>
      <w:r w:rsidR="00EA061E">
        <w:rPr>
          <w:rFonts w:asciiTheme="majorHAnsi" w:hAnsiTheme="majorHAnsi" w:cstheme="majorHAnsi"/>
          <w:sz w:val="28"/>
          <w:szCs w:val="28"/>
          <w:lang w:val="kk-KZ"/>
        </w:rPr>
        <w:t>Генотиптеу</w:t>
      </w:r>
      <w:r w:rsidR="007734C3">
        <w:rPr>
          <w:rFonts w:asciiTheme="majorHAnsi" w:hAnsiTheme="majorHAnsi" w:cstheme="majorHAnsi"/>
          <w:sz w:val="28"/>
          <w:szCs w:val="28"/>
          <w:lang w:val="kk-KZ"/>
        </w:rPr>
        <w:t>дің</w:t>
      </w:r>
      <w:r w:rsidR="00EA061E">
        <w:rPr>
          <w:rFonts w:asciiTheme="majorHAnsi" w:hAnsiTheme="majorHAnsi" w:cstheme="majorHAnsi"/>
          <w:sz w:val="28"/>
          <w:szCs w:val="28"/>
          <w:lang w:val="kk-KZ"/>
        </w:rPr>
        <w:t xml:space="preserve"> нәтижесіне сәйкес </w:t>
      </w:r>
      <w:r w:rsidR="00EA061E" w:rsidRPr="00EA061E">
        <w:rPr>
          <w:rFonts w:asciiTheme="majorHAnsi" w:hAnsiTheme="majorHAnsi" w:cstheme="majorHAnsi"/>
          <w:sz w:val="28"/>
          <w:szCs w:val="28"/>
          <w:lang w:val="kk-KZ"/>
        </w:rPr>
        <w:t>SPEF2 ген локусы</w:t>
      </w:r>
      <w:r w:rsidR="00EA061E">
        <w:rPr>
          <w:rFonts w:asciiTheme="majorHAnsi" w:hAnsiTheme="majorHAnsi" w:cstheme="majorHAnsi"/>
          <w:sz w:val="28"/>
          <w:szCs w:val="28"/>
          <w:lang w:val="kk-KZ"/>
        </w:rPr>
        <w:t xml:space="preserve"> полиморфты болды, басым тараған генетикалық вариант гомозиготалы </w:t>
      </w:r>
      <w:r w:rsidR="00EA061E" w:rsidRPr="00EA061E">
        <w:rPr>
          <w:rFonts w:asciiTheme="majorHAnsi" w:hAnsiTheme="majorHAnsi" w:cstheme="majorHAnsi"/>
          <w:sz w:val="28"/>
          <w:szCs w:val="28"/>
          <w:lang w:val="kk-KZ"/>
        </w:rPr>
        <w:t>TT</w:t>
      </w:r>
      <w:r w:rsidR="00EA061E">
        <w:rPr>
          <w:rFonts w:asciiTheme="majorHAnsi" w:hAnsiTheme="majorHAnsi" w:cstheme="majorHAnsi"/>
          <w:sz w:val="28"/>
          <w:szCs w:val="28"/>
          <w:lang w:val="kk-KZ"/>
        </w:rPr>
        <w:t xml:space="preserve"> генотип, жиілігі 49,0%, сосын екінші гомозиготалы генотип </w:t>
      </w:r>
      <w:r w:rsidR="00EA061E" w:rsidRPr="00EA061E">
        <w:rPr>
          <w:rFonts w:asciiTheme="majorHAnsi" w:hAnsiTheme="majorHAnsi" w:cstheme="majorHAnsi"/>
          <w:sz w:val="28"/>
          <w:szCs w:val="28"/>
          <w:lang w:val="kk-KZ"/>
        </w:rPr>
        <w:t xml:space="preserve">GG </w:t>
      </w:r>
      <w:r w:rsidR="00EA061E">
        <w:rPr>
          <w:rFonts w:asciiTheme="majorHAnsi" w:hAnsiTheme="majorHAnsi" w:cstheme="majorHAnsi"/>
          <w:sz w:val="28"/>
          <w:szCs w:val="28"/>
          <w:lang w:val="kk-KZ"/>
        </w:rPr>
        <w:t>таралуы</w:t>
      </w:r>
      <w:r w:rsidR="00F703E9">
        <w:rPr>
          <w:rFonts w:asciiTheme="majorHAnsi" w:hAnsiTheme="majorHAnsi" w:cstheme="majorHAnsi"/>
          <w:sz w:val="28"/>
          <w:szCs w:val="28"/>
          <w:lang w:val="kk-KZ"/>
        </w:rPr>
        <w:t>-</w:t>
      </w:r>
      <w:r w:rsidR="00EA061E">
        <w:rPr>
          <w:rFonts w:asciiTheme="majorHAnsi" w:hAnsiTheme="majorHAnsi" w:cstheme="majorHAnsi"/>
          <w:sz w:val="28"/>
          <w:szCs w:val="28"/>
          <w:lang w:val="kk-KZ"/>
        </w:rPr>
        <w:t xml:space="preserve">32,9%, ең төмен тараған генетикалық вариант гетерозиготалы </w:t>
      </w:r>
      <w:r w:rsidR="00EA061E" w:rsidRPr="00EA061E">
        <w:rPr>
          <w:rFonts w:asciiTheme="majorHAnsi" w:hAnsiTheme="majorHAnsi" w:cstheme="majorHAnsi"/>
          <w:sz w:val="28"/>
          <w:szCs w:val="28"/>
          <w:lang w:val="kk-KZ"/>
        </w:rPr>
        <w:t>TG</w:t>
      </w:r>
      <w:r w:rsidR="00EA061E">
        <w:rPr>
          <w:rFonts w:asciiTheme="majorHAnsi" w:hAnsiTheme="majorHAnsi" w:cstheme="majorHAnsi"/>
          <w:sz w:val="28"/>
          <w:szCs w:val="28"/>
          <w:lang w:val="kk-KZ"/>
        </w:rPr>
        <w:t xml:space="preserve">, жиілігі 18,1%. Аталған ген локусы бойынша гендік тепе теңдік сақталған, аллель жиіліктері: аллель </w:t>
      </w:r>
      <w:r w:rsidR="00EA061E" w:rsidRPr="00EA061E">
        <w:rPr>
          <w:rFonts w:asciiTheme="majorHAnsi" w:hAnsiTheme="majorHAnsi" w:cstheme="majorHAnsi"/>
          <w:sz w:val="28"/>
          <w:szCs w:val="28"/>
          <w:lang w:val="kk-KZ"/>
        </w:rPr>
        <w:t>G</w:t>
      </w:r>
      <w:r w:rsidR="00EA061E">
        <w:rPr>
          <w:rFonts w:asciiTheme="majorHAnsi" w:hAnsiTheme="majorHAnsi" w:cstheme="majorHAnsi"/>
          <w:sz w:val="28"/>
          <w:szCs w:val="28"/>
          <w:lang w:val="kk-KZ"/>
        </w:rPr>
        <w:t xml:space="preserve">-0,42, аллель </w:t>
      </w:r>
      <w:r w:rsidR="00EA061E" w:rsidRPr="00EA061E">
        <w:rPr>
          <w:rFonts w:asciiTheme="majorHAnsi" w:hAnsiTheme="majorHAnsi" w:cstheme="majorHAnsi"/>
          <w:sz w:val="28"/>
          <w:szCs w:val="28"/>
          <w:lang w:val="kk-KZ"/>
        </w:rPr>
        <w:t>T</w:t>
      </w:r>
      <w:r w:rsidR="00F703E9">
        <w:rPr>
          <w:rFonts w:asciiTheme="majorHAnsi" w:hAnsiTheme="majorHAnsi" w:cstheme="majorHAnsi"/>
          <w:sz w:val="28"/>
          <w:szCs w:val="28"/>
          <w:lang w:val="kk-KZ"/>
        </w:rPr>
        <w:t>-</w:t>
      </w:r>
      <w:r w:rsidR="00EA061E">
        <w:rPr>
          <w:rFonts w:asciiTheme="majorHAnsi" w:hAnsiTheme="majorHAnsi" w:cstheme="majorHAnsi"/>
          <w:sz w:val="28"/>
          <w:szCs w:val="28"/>
          <w:lang w:val="kk-KZ"/>
        </w:rPr>
        <w:t>0,58. Жалпы кез келген популяцияда гетерозиготалы генотип басым кездеседі, бірақ зерттеу тобындағы бұқаларда гетерозиг</w:t>
      </w:r>
      <w:r w:rsidR="007734C3">
        <w:rPr>
          <w:rFonts w:asciiTheme="majorHAnsi" w:hAnsiTheme="majorHAnsi" w:cstheme="majorHAnsi"/>
          <w:sz w:val="28"/>
          <w:szCs w:val="28"/>
          <w:lang w:val="kk-KZ"/>
        </w:rPr>
        <w:t>о</w:t>
      </w:r>
      <w:r w:rsidR="00EA061E">
        <w:rPr>
          <w:rFonts w:asciiTheme="majorHAnsi" w:hAnsiTheme="majorHAnsi" w:cstheme="majorHAnsi"/>
          <w:sz w:val="28"/>
          <w:szCs w:val="28"/>
          <w:lang w:val="kk-KZ"/>
        </w:rPr>
        <w:t xml:space="preserve">талы генотипті бұқалардың саны 161 бастан тек 29 басты құрады, ол </w:t>
      </w:r>
      <w:r w:rsidR="00EA061E" w:rsidRPr="00EA061E">
        <w:rPr>
          <w:rFonts w:asciiTheme="majorHAnsi" w:hAnsiTheme="majorHAnsi" w:cstheme="majorHAnsi"/>
          <w:sz w:val="28"/>
          <w:szCs w:val="28"/>
          <w:lang w:val="kk-KZ"/>
        </w:rPr>
        <w:t>18,1%</w:t>
      </w:r>
      <w:r w:rsidR="00EA061E">
        <w:rPr>
          <w:rFonts w:asciiTheme="majorHAnsi" w:hAnsiTheme="majorHAnsi" w:cstheme="majorHAnsi"/>
          <w:sz w:val="28"/>
          <w:szCs w:val="28"/>
          <w:lang w:val="kk-KZ"/>
        </w:rPr>
        <w:t xml:space="preserve"> болды</w:t>
      </w:r>
      <w:r w:rsidR="00EA061E" w:rsidRPr="00EA061E">
        <w:rPr>
          <w:rFonts w:asciiTheme="majorHAnsi" w:hAnsiTheme="majorHAnsi" w:cstheme="majorHAnsi"/>
          <w:sz w:val="28"/>
          <w:szCs w:val="28"/>
          <w:lang w:val="kk-KZ"/>
        </w:rPr>
        <w:t>.</w:t>
      </w:r>
      <w:r w:rsidR="00EA061E">
        <w:rPr>
          <w:rFonts w:asciiTheme="majorHAnsi" w:hAnsiTheme="majorHAnsi" w:cstheme="majorHAnsi"/>
          <w:sz w:val="28"/>
          <w:szCs w:val="28"/>
          <w:lang w:val="kk-KZ"/>
        </w:rPr>
        <w:t xml:space="preserve"> Арнайы калькулятор бағдарламасын </w:t>
      </w:r>
      <w:r w:rsidR="00EA061E">
        <w:rPr>
          <w:rFonts w:asciiTheme="majorHAnsi" w:hAnsiTheme="majorHAnsi" w:cstheme="majorHAnsi"/>
          <w:sz w:val="28"/>
          <w:szCs w:val="28"/>
          <w:lang w:val="kk-KZ"/>
        </w:rPr>
        <w:lastRenderedPageBreak/>
        <w:t xml:space="preserve">пайдалана отырып (сілтеме </w:t>
      </w:r>
      <w:r w:rsidR="00EA061E">
        <w:fldChar w:fldCharType="begin"/>
      </w:r>
      <w:r w:rsidR="00EA061E" w:rsidRPr="0081234A">
        <w:rPr>
          <w:lang w:val="kk-KZ"/>
        </w:rPr>
        <w:instrText>HYPERLINK "https://www.calculator6.com/ru/hardy-weinberg-equilibrium-calculator/"</w:instrText>
      </w:r>
      <w:r w:rsidR="00EA061E">
        <w:fldChar w:fldCharType="separate"/>
      </w:r>
      <w:r w:rsidR="00EA061E" w:rsidRPr="000476D2">
        <w:rPr>
          <w:rStyle w:val="a9"/>
          <w:rFonts w:asciiTheme="majorHAnsi" w:hAnsiTheme="majorHAnsi" w:cstheme="majorHAnsi"/>
          <w:sz w:val="28"/>
          <w:szCs w:val="28"/>
          <w:u w:val="none"/>
          <w:lang w:val="kk-KZ"/>
        </w:rPr>
        <w:t>https://www.calculator6.com/ru/hardy-weinberg-equilibrium-calculator/</w:t>
      </w:r>
      <w:r w:rsidR="00EA061E">
        <w:fldChar w:fldCharType="end"/>
      </w:r>
      <w:r w:rsidR="00EA061E">
        <w:rPr>
          <w:rFonts w:asciiTheme="majorHAnsi" w:hAnsiTheme="majorHAnsi" w:cstheme="majorHAnsi"/>
          <w:sz w:val="28"/>
          <w:szCs w:val="28"/>
          <w:lang w:val="kk-KZ"/>
        </w:rPr>
        <w:t xml:space="preserve">) зерттеу тобындағы бұқаларда </w:t>
      </w:r>
      <w:r w:rsidR="00154325" w:rsidRPr="00154325">
        <w:rPr>
          <w:rFonts w:asciiTheme="majorHAnsi" w:hAnsiTheme="majorHAnsi" w:cstheme="majorHAnsi"/>
          <w:sz w:val="28"/>
          <w:szCs w:val="28"/>
          <w:lang w:val="kk-KZ"/>
        </w:rPr>
        <w:t xml:space="preserve">SPEF2 гені </w:t>
      </w:r>
      <w:r w:rsidR="00154325">
        <w:rPr>
          <w:rFonts w:asciiTheme="majorHAnsi" w:hAnsiTheme="majorHAnsi" w:cstheme="majorHAnsi"/>
          <w:sz w:val="28"/>
          <w:szCs w:val="28"/>
          <w:lang w:val="kk-KZ"/>
        </w:rPr>
        <w:t xml:space="preserve">локусы </w:t>
      </w:r>
      <w:r w:rsidR="00154325" w:rsidRPr="00154325">
        <w:rPr>
          <w:rFonts w:asciiTheme="majorHAnsi" w:hAnsiTheme="majorHAnsi" w:cstheme="majorHAnsi"/>
          <w:sz w:val="28"/>
          <w:szCs w:val="28"/>
          <w:lang w:val="kk-KZ"/>
        </w:rPr>
        <w:t xml:space="preserve">бойынша </w:t>
      </w:r>
      <w:r w:rsidR="00154325">
        <w:rPr>
          <w:rFonts w:asciiTheme="majorHAnsi" w:hAnsiTheme="majorHAnsi" w:cstheme="majorHAnsi"/>
          <w:sz w:val="28"/>
          <w:szCs w:val="28"/>
          <w:lang w:val="kk-KZ"/>
        </w:rPr>
        <w:t xml:space="preserve">генетикалық варианттардың </w:t>
      </w:r>
      <w:r w:rsidR="00EA061E">
        <w:rPr>
          <w:rFonts w:asciiTheme="majorHAnsi" w:hAnsiTheme="majorHAnsi" w:cstheme="majorHAnsi"/>
          <w:sz w:val="28"/>
          <w:szCs w:val="28"/>
          <w:lang w:val="kk-KZ"/>
        </w:rPr>
        <w:t xml:space="preserve">нақты және </w:t>
      </w:r>
      <w:r w:rsidR="00154325">
        <w:rPr>
          <w:rFonts w:asciiTheme="majorHAnsi" w:hAnsiTheme="majorHAnsi" w:cstheme="majorHAnsi"/>
          <w:sz w:val="28"/>
          <w:szCs w:val="28"/>
          <w:lang w:val="kk-KZ"/>
        </w:rPr>
        <w:t>теориялық таралуы анықталды. Талдау көрсеткенінде</w:t>
      </w:r>
      <w:r w:rsidR="007734C3">
        <w:rPr>
          <w:rFonts w:asciiTheme="majorHAnsi" w:hAnsiTheme="majorHAnsi" w:cstheme="majorHAnsi"/>
          <w:sz w:val="28"/>
          <w:szCs w:val="28"/>
          <w:lang w:val="kk-KZ"/>
        </w:rPr>
        <w:t>й</w:t>
      </w:r>
      <w:r w:rsidR="00154325">
        <w:rPr>
          <w:rFonts w:asciiTheme="majorHAnsi" w:hAnsiTheme="majorHAnsi" w:cstheme="majorHAnsi"/>
          <w:sz w:val="28"/>
          <w:szCs w:val="28"/>
          <w:lang w:val="kk-KZ"/>
        </w:rPr>
        <w:t xml:space="preserve"> екі гомозиготалық генотиптер бойынша (</w:t>
      </w:r>
      <w:r w:rsidR="00154325" w:rsidRPr="00154325">
        <w:rPr>
          <w:rFonts w:asciiTheme="majorHAnsi" w:hAnsiTheme="majorHAnsi" w:cstheme="majorHAnsi"/>
          <w:sz w:val="28"/>
          <w:szCs w:val="28"/>
          <w:lang w:val="kk-KZ"/>
        </w:rPr>
        <w:t>GG</w:t>
      </w:r>
      <w:r w:rsidR="00154325">
        <w:rPr>
          <w:rFonts w:asciiTheme="majorHAnsi" w:hAnsiTheme="majorHAnsi" w:cstheme="majorHAnsi"/>
          <w:sz w:val="28"/>
          <w:szCs w:val="28"/>
          <w:lang w:val="kk-KZ"/>
        </w:rPr>
        <w:t>,</w:t>
      </w:r>
      <w:r w:rsidR="00154325" w:rsidRPr="00154325">
        <w:rPr>
          <w:lang w:val="kk-KZ"/>
        </w:rPr>
        <w:t xml:space="preserve"> </w:t>
      </w:r>
      <w:r w:rsidR="00154325" w:rsidRPr="00154325">
        <w:rPr>
          <w:rFonts w:asciiTheme="majorHAnsi" w:hAnsiTheme="majorHAnsi" w:cstheme="majorHAnsi"/>
          <w:sz w:val="28"/>
          <w:szCs w:val="28"/>
          <w:lang w:val="kk-KZ"/>
        </w:rPr>
        <w:t>TT</w:t>
      </w:r>
      <w:r w:rsidR="00154325">
        <w:rPr>
          <w:rFonts w:asciiTheme="majorHAnsi" w:hAnsiTheme="majorHAnsi" w:cstheme="majorHAnsi"/>
          <w:sz w:val="28"/>
          <w:szCs w:val="28"/>
          <w:lang w:val="kk-KZ"/>
        </w:rPr>
        <w:t>), осы генетикалық варианттардың тым жиі кездесетіні анықталған (</w:t>
      </w:r>
      <w:r w:rsidR="00154325" w:rsidRPr="00154325">
        <w:rPr>
          <w:rFonts w:asciiTheme="majorHAnsi" w:hAnsiTheme="majorHAnsi" w:cstheme="majorHAnsi"/>
          <w:sz w:val="28"/>
          <w:szCs w:val="28"/>
          <w:lang w:val="kk-KZ"/>
        </w:rPr>
        <w:t>+24,7003</w:t>
      </w:r>
      <w:r w:rsidR="00154325">
        <w:rPr>
          <w:rFonts w:asciiTheme="majorHAnsi" w:hAnsiTheme="majorHAnsi" w:cstheme="majorHAnsi"/>
          <w:sz w:val="28"/>
          <w:szCs w:val="28"/>
          <w:lang w:val="kk-KZ"/>
        </w:rPr>
        <w:t xml:space="preserve"> бас), ал гетерозиготалы </w:t>
      </w:r>
      <w:r w:rsidR="00154325" w:rsidRPr="00154325">
        <w:rPr>
          <w:rFonts w:asciiTheme="majorHAnsi" w:hAnsiTheme="majorHAnsi" w:cstheme="majorHAnsi"/>
          <w:sz w:val="28"/>
          <w:szCs w:val="28"/>
          <w:lang w:val="kk-KZ"/>
        </w:rPr>
        <w:t>TG</w:t>
      </w:r>
      <w:r w:rsidR="00154325">
        <w:rPr>
          <w:rFonts w:asciiTheme="majorHAnsi" w:hAnsiTheme="majorHAnsi" w:cstheme="majorHAnsi"/>
          <w:sz w:val="28"/>
          <w:szCs w:val="28"/>
          <w:lang w:val="kk-KZ"/>
        </w:rPr>
        <w:t xml:space="preserve"> генотипті бұқалардың таралуында тапшылық бар екені анықталды және ол </w:t>
      </w:r>
      <w:r w:rsidR="00154325" w:rsidRPr="00154325">
        <w:rPr>
          <w:rFonts w:asciiTheme="majorHAnsi" w:hAnsiTheme="majorHAnsi" w:cstheme="majorHAnsi"/>
          <w:sz w:val="28"/>
          <w:szCs w:val="28"/>
          <w:lang w:val="kk-KZ"/>
        </w:rPr>
        <w:t>-49,4006</w:t>
      </w:r>
      <w:r w:rsidR="00154325">
        <w:rPr>
          <w:rFonts w:asciiTheme="majorHAnsi" w:hAnsiTheme="majorHAnsi" w:cstheme="majorHAnsi"/>
          <w:sz w:val="28"/>
          <w:szCs w:val="28"/>
          <w:lang w:val="kk-KZ"/>
        </w:rPr>
        <w:t xml:space="preserve"> басты құрады. </w:t>
      </w:r>
      <w:r w:rsidR="000476D2">
        <w:rPr>
          <w:rFonts w:asciiTheme="majorHAnsi" w:hAnsiTheme="majorHAnsi" w:cstheme="majorHAnsi"/>
          <w:sz w:val="28"/>
          <w:szCs w:val="28"/>
          <w:lang w:val="kk-KZ"/>
        </w:rPr>
        <w:t xml:space="preserve">Популяцияның генетикалық гендік тепе теңдігі дәрежесін көрсететін маңызды көрсеткіш,  </w:t>
      </w:r>
      <w:r w:rsidR="000476D2" w:rsidRPr="000476D2">
        <w:rPr>
          <w:rFonts w:asciiTheme="majorHAnsi" w:hAnsiTheme="majorHAnsi" w:cstheme="majorHAnsi"/>
          <w:sz w:val="28"/>
          <w:szCs w:val="28"/>
          <w:lang w:val="kk-KZ"/>
        </w:rPr>
        <w:t>χ2</w:t>
      </w:r>
      <w:r w:rsidR="000476D2">
        <w:rPr>
          <w:rFonts w:asciiTheme="majorHAnsi" w:hAnsiTheme="majorHAnsi" w:cstheme="majorHAnsi"/>
          <w:sz w:val="28"/>
          <w:szCs w:val="28"/>
          <w:lang w:val="kk-KZ"/>
        </w:rPr>
        <w:t xml:space="preserve"> нәтижесі өте жоғары болды (</w:t>
      </w:r>
      <w:r w:rsidR="000476D2" w:rsidRPr="000476D2">
        <w:rPr>
          <w:rFonts w:asciiTheme="majorHAnsi" w:hAnsiTheme="majorHAnsi" w:cstheme="majorHAnsi"/>
          <w:sz w:val="28"/>
          <w:szCs w:val="28"/>
          <w:lang w:val="kk-KZ"/>
        </w:rPr>
        <w:t>63,9222</w:t>
      </w:r>
      <w:r w:rsidR="000476D2">
        <w:rPr>
          <w:rFonts w:asciiTheme="majorHAnsi" w:hAnsiTheme="majorHAnsi" w:cstheme="majorHAnsi"/>
          <w:sz w:val="28"/>
          <w:szCs w:val="28"/>
          <w:lang w:val="kk-KZ"/>
        </w:rPr>
        <w:t xml:space="preserve">). </w:t>
      </w:r>
      <w:r w:rsidR="00576A77">
        <w:rPr>
          <w:rFonts w:asciiTheme="majorHAnsi" w:hAnsiTheme="majorHAnsi" w:cstheme="majorHAnsi"/>
          <w:sz w:val="28"/>
          <w:szCs w:val="28"/>
          <w:lang w:val="kk-KZ"/>
        </w:rPr>
        <w:t xml:space="preserve">Аталған жағдай, барлық зерттелген бұқалар асыл тұқымды, жоғарғы өнімді болғандықтан, жалпы генотиптеу жүргізілген бұқалар 15 тұқымнан астам тұқымдарға жатады, сондықтан гендік тепе теңдік бұзылуы жүргізілген сұрыптау жұмыстарының нәтижесі болуы ықтимал. </w:t>
      </w:r>
    </w:p>
    <w:p w14:paraId="590E7D88" w14:textId="42291D35" w:rsidR="004E0B80" w:rsidRPr="007B394B" w:rsidRDefault="000277D1" w:rsidP="004E0B80">
      <w:pPr>
        <w:spacing w:after="0" w:line="240" w:lineRule="auto"/>
        <w:ind w:firstLine="708"/>
        <w:jc w:val="both"/>
        <w:rPr>
          <w:rFonts w:asciiTheme="majorHAnsi" w:hAnsiTheme="majorHAnsi" w:cstheme="majorHAnsi"/>
          <w:sz w:val="28"/>
          <w:szCs w:val="28"/>
          <w:lang w:val="kk-KZ"/>
        </w:rPr>
      </w:pPr>
      <w:r w:rsidRPr="008B1011">
        <w:rPr>
          <w:rFonts w:asciiTheme="majorHAnsi" w:hAnsiTheme="majorHAnsi" w:cstheme="majorHAnsi"/>
          <w:sz w:val="28"/>
          <w:szCs w:val="28"/>
          <w:lang w:val="kk-KZ"/>
        </w:rPr>
        <w:t>Алматы облысы «</w:t>
      </w:r>
      <w:r w:rsidR="004E0B80" w:rsidRPr="008B1011">
        <w:rPr>
          <w:rFonts w:asciiTheme="majorHAnsi" w:hAnsiTheme="majorHAnsi" w:cstheme="majorHAnsi"/>
          <w:sz w:val="28"/>
          <w:szCs w:val="28"/>
          <w:lang w:val="kk-KZ"/>
        </w:rPr>
        <w:t xml:space="preserve">Сарканд-Агро» және «Байсерке-Агро» </w:t>
      </w:r>
      <w:r w:rsidRPr="008B1011">
        <w:rPr>
          <w:rFonts w:asciiTheme="majorHAnsi" w:hAnsiTheme="majorHAnsi" w:cstheme="majorHAnsi"/>
          <w:sz w:val="28"/>
          <w:szCs w:val="28"/>
          <w:lang w:val="kk-KZ"/>
        </w:rPr>
        <w:t xml:space="preserve">шаруашылықтарында зерттелген бұқалардың генотиптері </w:t>
      </w:r>
      <w:r w:rsidR="008B1011" w:rsidRPr="008B1011">
        <w:rPr>
          <w:rFonts w:asciiTheme="majorHAnsi" w:hAnsiTheme="majorHAnsi" w:cstheme="majorHAnsi"/>
          <w:sz w:val="28"/>
          <w:szCs w:val="28"/>
          <w:lang w:val="kk-KZ"/>
        </w:rPr>
        <w:t xml:space="preserve">TNP2 ген локусы SNP g.269 G→A полиморфизмі бойынша олардың жыныстық қызметінің белсенділігі арасындағы байланыс зерттелмеді, себебі осы полиморфизм бойынша бұқаларда генетикалық полиморфизм анықталмай, олардың барлықтары гетерозиготалы GA генотипті бұқалар болды. </w:t>
      </w:r>
      <w:r w:rsidR="004E0B80" w:rsidRPr="008B1011">
        <w:rPr>
          <w:rFonts w:asciiTheme="majorHAnsi" w:hAnsiTheme="majorHAnsi" w:cstheme="majorHAnsi"/>
          <w:sz w:val="28"/>
          <w:szCs w:val="28"/>
          <w:lang w:val="kk-KZ"/>
        </w:rPr>
        <w:t>TNP2 гені</w:t>
      </w:r>
      <w:r w:rsidR="008B1011" w:rsidRPr="008B1011">
        <w:rPr>
          <w:rFonts w:asciiTheme="majorHAnsi" w:hAnsiTheme="majorHAnsi" w:cstheme="majorHAnsi"/>
          <w:sz w:val="28"/>
          <w:szCs w:val="28"/>
          <w:lang w:val="kk-KZ"/>
        </w:rPr>
        <w:t xml:space="preserve">нің екінші </w:t>
      </w:r>
      <w:r w:rsidR="004E0B80" w:rsidRPr="008B1011">
        <w:rPr>
          <w:rFonts w:asciiTheme="majorHAnsi" w:hAnsiTheme="majorHAnsi" w:cstheme="majorHAnsi"/>
          <w:sz w:val="28"/>
          <w:szCs w:val="28"/>
          <w:lang w:val="kk-KZ"/>
        </w:rPr>
        <w:t xml:space="preserve">g.1536 C→T SNP полиморфизмі бойынша </w:t>
      </w:r>
      <w:r w:rsidR="008B1011" w:rsidRPr="008B1011">
        <w:rPr>
          <w:rFonts w:asciiTheme="majorHAnsi" w:hAnsiTheme="majorHAnsi" w:cstheme="majorHAnsi"/>
          <w:sz w:val="28"/>
          <w:szCs w:val="28"/>
          <w:lang w:val="kk-KZ"/>
        </w:rPr>
        <w:t>бұқаларда үш түр</w:t>
      </w:r>
      <w:r w:rsidR="00F33CBF">
        <w:rPr>
          <w:rFonts w:asciiTheme="majorHAnsi" w:hAnsiTheme="majorHAnsi" w:cstheme="majorHAnsi"/>
          <w:sz w:val="28"/>
          <w:szCs w:val="28"/>
          <w:lang w:val="kk-KZ"/>
        </w:rPr>
        <w:t>л</w:t>
      </w:r>
      <w:r w:rsidR="008B1011" w:rsidRPr="008B1011">
        <w:rPr>
          <w:rFonts w:asciiTheme="majorHAnsi" w:hAnsiTheme="majorHAnsi" w:cstheme="majorHAnsi"/>
          <w:sz w:val="28"/>
          <w:szCs w:val="28"/>
          <w:lang w:val="kk-KZ"/>
        </w:rPr>
        <w:t xml:space="preserve">і генотипті бұқалар анықталды және осы бұқаларда генетикалық варианттары мен олардың репродуктивтік қызметі арасында байланыстар зерттелді. </w:t>
      </w:r>
      <w:r w:rsidR="008B1011">
        <w:rPr>
          <w:rFonts w:asciiTheme="majorHAnsi" w:hAnsiTheme="majorHAnsi" w:cstheme="majorHAnsi"/>
          <w:sz w:val="28"/>
          <w:szCs w:val="28"/>
          <w:lang w:val="kk-KZ"/>
        </w:rPr>
        <w:t xml:space="preserve">Шаруашылық жағдайында бұқаларда келесі көрсеткіштері анықталды: күйлеп тұрған сиырларға бұқалардың жақынау уақытысында үлкен айырмашылық болмады және ол мерзім үш түрлі генотипті бұқаларда </w:t>
      </w:r>
      <w:r w:rsidR="008B1011" w:rsidRPr="008B1011">
        <w:rPr>
          <w:rFonts w:asciiTheme="majorHAnsi" w:hAnsiTheme="majorHAnsi" w:cstheme="majorHAnsi"/>
          <w:sz w:val="28"/>
          <w:szCs w:val="28"/>
          <w:lang w:val="kk-KZ"/>
        </w:rPr>
        <w:t xml:space="preserve">4,31 сек, 5,06 сек, 4,23 сек </w:t>
      </w:r>
      <w:r w:rsidR="008B1011">
        <w:rPr>
          <w:rFonts w:asciiTheme="majorHAnsi" w:hAnsiTheme="majorHAnsi" w:cstheme="majorHAnsi"/>
          <w:sz w:val="28"/>
          <w:szCs w:val="28"/>
          <w:lang w:val="kk-KZ"/>
        </w:rPr>
        <w:t>болды. Зерттелген 32 бас генотиптері анықталған бұқаларда эрекция пайда болу ұзақтығы мен</w:t>
      </w:r>
      <w:r w:rsidR="008B1011" w:rsidRPr="008B1011">
        <w:rPr>
          <w:lang w:val="kk-KZ"/>
        </w:rPr>
        <w:t xml:space="preserve"> </w:t>
      </w:r>
      <w:r w:rsidR="008B1011" w:rsidRPr="008B1011">
        <w:rPr>
          <w:rFonts w:asciiTheme="majorHAnsi" w:hAnsiTheme="majorHAnsi" w:cstheme="majorHAnsi"/>
          <w:sz w:val="28"/>
          <w:szCs w:val="28"/>
          <w:lang w:val="kk-KZ"/>
        </w:rPr>
        <w:t>TNP2 генінің g.1536 C→T SNP</w:t>
      </w:r>
      <w:r w:rsidR="008B1011">
        <w:rPr>
          <w:rFonts w:asciiTheme="majorHAnsi" w:hAnsiTheme="majorHAnsi" w:cstheme="majorHAnsi"/>
          <w:sz w:val="28"/>
          <w:szCs w:val="28"/>
          <w:lang w:val="kk-KZ"/>
        </w:rPr>
        <w:t xml:space="preserve"> полиморфизмі аралығында байланыс төмен екені көрсетілген, осы ұзақты</w:t>
      </w:r>
      <w:r w:rsidR="00F33CBF">
        <w:rPr>
          <w:rFonts w:asciiTheme="majorHAnsi" w:hAnsiTheme="majorHAnsi" w:cstheme="majorHAnsi"/>
          <w:sz w:val="28"/>
          <w:szCs w:val="28"/>
          <w:lang w:val="kk-KZ"/>
        </w:rPr>
        <w:t>қ</w:t>
      </w:r>
      <w:r w:rsidR="008B1011">
        <w:rPr>
          <w:rFonts w:asciiTheme="majorHAnsi" w:hAnsiTheme="majorHAnsi" w:cstheme="majorHAnsi"/>
          <w:sz w:val="28"/>
          <w:szCs w:val="28"/>
          <w:lang w:val="kk-KZ"/>
        </w:rPr>
        <w:t xml:space="preserve"> бұқаларда 2 секундтан астам болды. Жалпы табиғи жолмен ұрықтандыру кезінде бұқаларда алғашқы маусым басталған кезде, жыныстық белс</w:t>
      </w:r>
      <w:r w:rsidR="00F33CBF">
        <w:rPr>
          <w:rFonts w:asciiTheme="majorHAnsi" w:hAnsiTheme="majorHAnsi" w:cstheme="majorHAnsi"/>
          <w:sz w:val="28"/>
          <w:szCs w:val="28"/>
          <w:lang w:val="kk-KZ"/>
        </w:rPr>
        <w:t>е</w:t>
      </w:r>
      <w:r w:rsidR="008B1011">
        <w:rPr>
          <w:rFonts w:asciiTheme="majorHAnsi" w:hAnsiTheme="majorHAnsi" w:cstheme="majorHAnsi"/>
          <w:sz w:val="28"/>
          <w:szCs w:val="28"/>
          <w:lang w:val="kk-KZ"/>
        </w:rPr>
        <w:t>нділік жоғары болады, осы факторды ескере отырып біз бақылау жүргізен, 32 бас бұқаларда сиырларға асы</w:t>
      </w:r>
      <w:r w:rsidR="00F33CBF">
        <w:rPr>
          <w:rFonts w:asciiTheme="majorHAnsi" w:hAnsiTheme="majorHAnsi" w:cstheme="majorHAnsi"/>
          <w:sz w:val="28"/>
          <w:szCs w:val="28"/>
          <w:lang w:val="kk-KZ"/>
        </w:rPr>
        <w:t>л</w:t>
      </w:r>
      <w:r w:rsidR="008B1011">
        <w:rPr>
          <w:rFonts w:asciiTheme="majorHAnsi" w:hAnsiTheme="majorHAnsi" w:cstheme="majorHAnsi"/>
          <w:sz w:val="28"/>
          <w:szCs w:val="28"/>
          <w:lang w:val="kk-KZ"/>
        </w:rPr>
        <w:t>у рефлексінің орташа көрсеткіштерін мауысым, шілде айларында жүргіздік. Нәтижесінде, бұқалардың генотипі мен бұқалардың сиырларға асы</w:t>
      </w:r>
      <w:r w:rsidR="00F33CBF">
        <w:rPr>
          <w:rFonts w:asciiTheme="majorHAnsi" w:hAnsiTheme="majorHAnsi" w:cstheme="majorHAnsi"/>
          <w:sz w:val="28"/>
          <w:szCs w:val="28"/>
          <w:lang w:val="kk-KZ"/>
        </w:rPr>
        <w:t>л</w:t>
      </w:r>
      <w:r w:rsidR="008B1011">
        <w:rPr>
          <w:rFonts w:asciiTheme="majorHAnsi" w:hAnsiTheme="majorHAnsi" w:cstheme="majorHAnsi"/>
          <w:sz w:val="28"/>
          <w:szCs w:val="28"/>
          <w:lang w:val="kk-KZ"/>
        </w:rPr>
        <w:t xml:space="preserve">у рефлексінің саны арасында </w:t>
      </w:r>
      <w:r w:rsidR="007C7ACF">
        <w:rPr>
          <w:rFonts w:asciiTheme="majorHAnsi" w:hAnsiTheme="majorHAnsi" w:cstheme="majorHAnsi"/>
          <w:sz w:val="28"/>
          <w:szCs w:val="28"/>
          <w:lang w:val="kk-KZ"/>
        </w:rPr>
        <w:t xml:space="preserve">байланыс бар екені анықталды, атап айтқанда: бірінші шаруашылықта </w:t>
      </w:r>
      <w:r w:rsidR="004E0B80" w:rsidRPr="007C7ACF">
        <w:rPr>
          <w:rFonts w:asciiTheme="majorHAnsi" w:hAnsiTheme="majorHAnsi" w:cstheme="majorHAnsi"/>
          <w:sz w:val="28"/>
          <w:szCs w:val="28"/>
          <w:lang w:val="kk-KZ"/>
        </w:rPr>
        <w:t>гетерозиготалы CT генотипті бұқаларда болды</w:t>
      </w:r>
      <w:r w:rsidR="007C7ACF" w:rsidRPr="007C7ACF">
        <w:rPr>
          <w:rFonts w:asciiTheme="majorHAnsi" w:hAnsiTheme="majorHAnsi" w:cstheme="majorHAnsi"/>
          <w:sz w:val="28"/>
          <w:szCs w:val="28"/>
          <w:lang w:val="kk-KZ"/>
        </w:rPr>
        <w:t xml:space="preserve"> ас</w:t>
      </w:r>
      <w:r w:rsidR="00F33CBF">
        <w:rPr>
          <w:rFonts w:asciiTheme="majorHAnsi" w:hAnsiTheme="majorHAnsi" w:cstheme="majorHAnsi"/>
          <w:sz w:val="28"/>
          <w:szCs w:val="28"/>
          <w:lang w:val="kk-KZ"/>
        </w:rPr>
        <w:t>ы</w:t>
      </w:r>
      <w:r w:rsidR="007C7ACF" w:rsidRPr="007C7ACF">
        <w:rPr>
          <w:rFonts w:asciiTheme="majorHAnsi" w:hAnsiTheme="majorHAnsi" w:cstheme="majorHAnsi"/>
          <w:sz w:val="28"/>
          <w:szCs w:val="28"/>
          <w:lang w:val="kk-KZ"/>
        </w:rPr>
        <w:t xml:space="preserve">лу саны жоғары болып, оның орташа көрсеткіші </w:t>
      </w:r>
      <w:r w:rsidR="004E0B80" w:rsidRPr="007C7ACF">
        <w:rPr>
          <w:rFonts w:asciiTheme="majorHAnsi" w:hAnsiTheme="majorHAnsi" w:cstheme="majorHAnsi"/>
          <w:sz w:val="28"/>
          <w:szCs w:val="28"/>
          <w:lang w:val="kk-KZ"/>
        </w:rPr>
        <w:t>2,94</w:t>
      </w:r>
      <w:r w:rsidR="007C7ACF" w:rsidRPr="007C7ACF">
        <w:rPr>
          <w:rFonts w:asciiTheme="majorHAnsi" w:hAnsiTheme="majorHAnsi" w:cstheme="majorHAnsi"/>
          <w:sz w:val="28"/>
          <w:szCs w:val="28"/>
          <w:lang w:val="kk-KZ"/>
        </w:rPr>
        <w:t xml:space="preserve"> құрады, ал </w:t>
      </w:r>
      <w:r w:rsidR="004E0B80" w:rsidRPr="007C7ACF">
        <w:rPr>
          <w:rFonts w:asciiTheme="majorHAnsi" w:hAnsiTheme="majorHAnsi" w:cstheme="majorHAnsi"/>
          <w:sz w:val="28"/>
          <w:szCs w:val="28"/>
          <w:lang w:val="kk-KZ"/>
        </w:rPr>
        <w:t xml:space="preserve">екінші «Байсерке-Агро» </w:t>
      </w:r>
      <w:r w:rsidR="007C7ACF" w:rsidRPr="007C7ACF">
        <w:rPr>
          <w:rFonts w:asciiTheme="majorHAnsi" w:hAnsiTheme="majorHAnsi" w:cstheme="majorHAnsi"/>
          <w:sz w:val="28"/>
          <w:szCs w:val="28"/>
          <w:lang w:val="kk-KZ"/>
        </w:rPr>
        <w:t xml:space="preserve">фермасында </w:t>
      </w:r>
      <w:r w:rsidR="004E0B80" w:rsidRPr="007C7ACF">
        <w:rPr>
          <w:rFonts w:asciiTheme="majorHAnsi" w:hAnsiTheme="majorHAnsi" w:cstheme="majorHAnsi"/>
          <w:sz w:val="28"/>
          <w:szCs w:val="28"/>
          <w:lang w:val="kk-KZ"/>
        </w:rPr>
        <w:t xml:space="preserve">осы гетерозиготалы CT генотипті бұқаларда </w:t>
      </w:r>
      <w:r w:rsidR="007C7ACF" w:rsidRPr="007C7ACF">
        <w:rPr>
          <w:rFonts w:asciiTheme="majorHAnsi" w:hAnsiTheme="majorHAnsi" w:cstheme="majorHAnsi"/>
          <w:sz w:val="28"/>
          <w:szCs w:val="28"/>
          <w:lang w:val="kk-KZ"/>
        </w:rPr>
        <w:t>сиырларға асы</w:t>
      </w:r>
      <w:r w:rsidR="00F33CBF">
        <w:rPr>
          <w:rFonts w:asciiTheme="majorHAnsi" w:hAnsiTheme="majorHAnsi" w:cstheme="majorHAnsi"/>
          <w:sz w:val="28"/>
          <w:szCs w:val="28"/>
          <w:lang w:val="kk-KZ"/>
        </w:rPr>
        <w:t>л</w:t>
      </w:r>
      <w:r w:rsidR="007C7ACF" w:rsidRPr="007C7ACF">
        <w:rPr>
          <w:rFonts w:asciiTheme="majorHAnsi" w:hAnsiTheme="majorHAnsi" w:cstheme="majorHAnsi"/>
          <w:sz w:val="28"/>
          <w:szCs w:val="28"/>
          <w:lang w:val="kk-KZ"/>
        </w:rPr>
        <w:t xml:space="preserve">у саны </w:t>
      </w:r>
      <w:r w:rsidR="004E0B80" w:rsidRPr="007C7ACF">
        <w:rPr>
          <w:rFonts w:asciiTheme="majorHAnsi" w:hAnsiTheme="majorHAnsi" w:cstheme="majorHAnsi"/>
          <w:sz w:val="28"/>
          <w:szCs w:val="28"/>
          <w:lang w:val="kk-KZ"/>
        </w:rPr>
        <w:t>2,87</w:t>
      </w:r>
      <w:r w:rsidR="007C7ACF" w:rsidRPr="007C7ACF">
        <w:rPr>
          <w:rFonts w:asciiTheme="majorHAnsi" w:hAnsiTheme="majorHAnsi" w:cstheme="majorHAnsi"/>
          <w:sz w:val="28"/>
          <w:szCs w:val="28"/>
          <w:lang w:val="kk-KZ"/>
        </w:rPr>
        <w:t xml:space="preserve"> болды. Жалпы гомозиготалы CC генотипті бұқаларда </w:t>
      </w:r>
      <w:r w:rsidR="004E0B80" w:rsidRPr="007C7ACF">
        <w:rPr>
          <w:rFonts w:asciiTheme="majorHAnsi" w:hAnsiTheme="majorHAnsi" w:cstheme="majorHAnsi"/>
          <w:sz w:val="28"/>
          <w:szCs w:val="28"/>
          <w:lang w:val="kk-KZ"/>
        </w:rPr>
        <w:t xml:space="preserve">асылу саны екі шаруашылықта да </w:t>
      </w:r>
      <w:r w:rsidR="007C7ACF" w:rsidRPr="007C7ACF">
        <w:rPr>
          <w:rFonts w:asciiTheme="majorHAnsi" w:hAnsiTheme="majorHAnsi" w:cstheme="majorHAnsi"/>
          <w:sz w:val="28"/>
          <w:szCs w:val="28"/>
          <w:lang w:val="kk-KZ"/>
        </w:rPr>
        <w:t>төмен болды, оның сандық көрсеткіші 1</w:t>
      </w:r>
      <w:r w:rsidR="004E0B80" w:rsidRPr="007C7ACF">
        <w:rPr>
          <w:rFonts w:asciiTheme="majorHAnsi" w:hAnsiTheme="majorHAnsi" w:cstheme="majorHAnsi"/>
          <w:sz w:val="28"/>
          <w:szCs w:val="28"/>
          <w:lang w:val="kk-KZ"/>
        </w:rPr>
        <w:t>,71 және 1,81</w:t>
      </w:r>
      <w:r w:rsidR="007C7ACF" w:rsidRPr="007C7ACF">
        <w:rPr>
          <w:rFonts w:asciiTheme="majorHAnsi" w:hAnsiTheme="majorHAnsi" w:cstheme="majorHAnsi"/>
          <w:sz w:val="28"/>
          <w:szCs w:val="28"/>
          <w:lang w:val="kk-KZ"/>
        </w:rPr>
        <w:t xml:space="preserve"> құрады. </w:t>
      </w:r>
      <w:r w:rsidR="007C7ACF">
        <w:rPr>
          <w:rFonts w:asciiTheme="majorHAnsi" w:hAnsiTheme="majorHAnsi" w:cstheme="majorHAnsi"/>
          <w:sz w:val="28"/>
          <w:szCs w:val="28"/>
          <w:lang w:val="kk-KZ"/>
        </w:rPr>
        <w:t xml:space="preserve">Шет ел ғалымдары бұқаларда екі бір бірімен байланысты көрсеткіштерді анықтайды, олар бұқалардағы либидо дәрежесі, 1 балл мен 4 балл арасындағы сандық көрсеткішпен есептеледі, және бұқалардың сексуалдық белсенділігі. Аталған екі көрсеткіш те визуалдық бақылау арқылы анықталады және зерттеу нәтижелеріне сәйкес екі шаруашылықта да екі көрсеткіштердің деңгейі гетерозиготалы </w:t>
      </w:r>
      <w:r w:rsidR="004E0B80" w:rsidRPr="007C7ACF">
        <w:rPr>
          <w:rFonts w:asciiTheme="majorHAnsi" w:hAnsiTheme="majorHAnsi" w:cstheme="majorHAnsi"/>
          <w:sz w:val="28"/>
          <w:szCs w:val="28"/>
          <w:lang w:val="kk-KZ"/>
        </w:rPr>
        <w:t>CT генотипті бұқалар</w:t>
      </w:r>
      <w:r w:rsidR="007C7ACF" w:rsidRPr="007C7ACF">
        <w:rPr>
          <w:rFonts w:asciiTheme="majorHAnsi" w:hAnsiTheme="majorHAnsi" w:cstheme="majorHAnsi"/>
          <w:sz w:val="28"/>
          <w:szCs w:val="28"/>
          <w:lang w:val="kk-KZ"/>
        </w:rPr>
        <w:t xml:space="preserve">да болды. </w:t>
      </w:r>
      <w:r w:rsidR="004E0B80" w:rsidRPr="007C7ACF">
        <w:rPr>
          <w:rFonts w:asciiTheme="majorHAnsi" w:hAnsiTheme="majorHAnsi" w:cstheme="majorHAnsi"/>
          <w:sz w:val="28"/>
          <w:szCs w:val="28"/>
          <w:lang w:val="kk-KZ"/>
        </w:rPr>
        <w:t xml:space="preserve"> </w:t>
      </w:r>
    </w:p>
    <w:p w14:paraId="2B7522F1" w14:textId="155341D2" w:rsidR="00F173AC" w:rsidRDefault="00F173AC" w:rsidP="00F703E9">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Диссертациялық жұмыста 2015-2021 жылдары «Асыл Түлік» АҚ қарасты 28 бас асыл тұқымды бұқалардың спермаөнімділігі туралы ақпараттар жиналды </w:t>
      </w:r>
      <w:r>
        <w:rPr>
          <w:rFonts w:asciiTheme="majorHAnsi" w:hAnsiTheme="majorHAnsi" w:cstheme="majorHAnsi"/>
          <w:sz w:val="28"/>
          <w:szCs w:val="28"/>
          <w:lang w:val="kk-KZ"/>
        </w:rPr>
        <w:lastRenderedPageBreak/>
        <w:t xml:space="preserve">және осы бұқалардың генотиптері </w:t>
      </w:r>
      <w:r w:rsidRPr="000A6665">
        <w:rPr>
          <w:rFonts w:asciiTheme="majorHAnsi" w:hAnsiTheme="majorHAnsi" w:cstheme="majorHAnsi"/>
          <w:sz w:val="28"/>
          <w:szCs w:val="28"/>
          <w:lang w:val="kk-KZ"/>
        </w:rPr>
        <w:t>SPEF2 ген</w:t>
      </w:r>
      <w:r>
        <w:rPr>
          <w:rFonts w:asciiTheme="majorHAnsi" w:hAnsiTheme="majorHAnsi" w:cstheme="majorHAnsi"/>
          <w:sz w:val="28"/>
          <w:szCs w:val="28"/>
          <w:lang w:val="kk-KZ"/>
        </w:rPr>
        <w:t xml:space="preserve">і локусы бойынша анықталып, осы ген аллелдерінің қолданыста болған бұқалардың репродуктивтік қызметіне әсері зерттелді. Жалпы бірінші талдауда, ақпараттар бар 28 бас бұқалардың келесі спермаөнімділігіне байланысты көрсеткіштерге талдау жасалды: </w:t>
      </w:r>
      <w:r w:rsidR="00D051EF">
        <w:rPr>
          <w:rFonts w:asciiTheme="majorHAnsi" w:hAnsiTheme="majorHAnsi" w:cstheme="majorHAnsi"/>
          <w:sz w:val="28"/>
          <w:szCs w:val="28"/>
          <w:lang w:val="kk-KZ"/>
        </w:rPr>
        <w:t>2015 және 2021 жылдары аралығында осы бұқалардан алынған қатырылған шәуеттердің қанша шаруашылықтарға сатылғаны туралы</w:t>
      </w:r>
      <w:r w:rsidR="00F33CBF">
        <w:rPr>
          <w:rFonts w:asciiTheme="majorHAnsi" w:hAnsiTheme="majorHAnsi" w:cstheme="majorHAnsi"/>
          <w:sz w:val="28"/>
          <w:szCs w:val="28"/>
          <w:lang w:val="kk-KZ"/>
        </w:rPr>
        <w:t xml:space="preserve"> мәлімет</w:t>
      </w:r>
      <w:r w:rsidR="00D051EF">
        <w:rPr>
          <w:rFonts w:asciiTheme="majorHAnsi" w:hAnsiTheme="majorHAnsi" w:cstheme="majorHAnsi"/>
          <w:sz w:val="28"/>
          <w:szCs w:val="28"/>
          <w:lang w:val="kk-KZ"/>
        </w:rPr>
        <w:t xml:space="preserve">, сонымен бірге осы аралықта қандай бұқалардың қатырылған шәуеттері кең көлемде шаруашылықтарға сатылды. </w:t>
      </w:r>
    </w:p>
    <w:p w14:paraId="67D4BEC3" w14:textId="19BF007B" w:rsidR="00D051EF" w:rsidRDefault="00D051EF" w:rsidP="006B3A07">
      <w:pPr>
        <w:spacing w:after="0" w:line="240" w:lineRule="auto"/>
        <w:ind w:firstLine="709"/>
        <w:jc w:val="both"/>
        <w:rPr>
          <w:rFonts w:asciiTheme="majorHAnsi" w:hAnsiTheme="majorHAnsi" w:cstheme="majorHAnsi"/>
          <w:sz w:val="28"/>
          <w:szCs w:val="28"/>
          <w:lang w:val="kk-KZ"/>
        </w:rPr>
      </w:pPr>
      <w:r>
        <w:rPr>
          <w:rFonts w:asciiTheme="majorHAnsi" w:hAnsiTheme="majorHAnsi" w:cstheme="majorHAnsi"/>
          <w:sz w:val="28"/>
          <w:szCs w:val="28"/>
          <w:lang w:val="kk-KZ"/>
        </w:rPr>
        <w:t>Талдау нәтижелері көрсеткеніндей, алғашқы көрсеткіштері жоғары топ 5 бас бұқаларға кірген бұқалардың генотиптері:  қазақтың ақ бас тұқымдас бұқасы «</w:t>
      </w:r>
      <w:r w:rsidRPr="00D051EF">
        <w:rPr>
          <w:rFonts w:asciiTheme="majorHAnsi" w:hAnsiTheme="majorHAnsi" w:cstheme="majorHAnsi"/>
          <w:sz w:val="28"/>
          <w:szCs w:val="28"/>
          <w:lang w:val="kk-KZ"/>
        </w:rPr>
        <w:t>Чемпион</w:t>
      </w:r>
      <w:r>
        <w:rPr>
          <w:rFonts w:asciiTheme="majorHAnsi" w:hAnsiTheme="majorHAnsi" w:cstheme="majorHAnsi"/>
          <w:sz w:val="28"/>
          <w:szCs w:val="28"/>
          <w:lang w:val="kk-KZ"/>
        </w:rPr>
        <w:t xml:space="preserve">», пайдалану кезінде 191 шарушылыққа шәуеттері сатылған, </w:t>
      </w:r>
      <w:r w:rsidRPr="00D051EF">
        <w:rPr>
          <w:rFonts w:asciiTheme="majorHAnsi" w:hAnsiTheme="majorHAnsi" w:cstheme="majorHAnsi"/>
          <w:sz w:val="28"/>
          <w:szCs w:val="28"/>
          <w:lang w:val="kk-KZ"/>
        </w:rPr>
        <w:t>SPEF2 гені локусы бойынша</w:t>
      </w:r>
      <w:r>
        <w:rPr>
          <w:rFonts w:asciiTheme="majorHAnsi" w:hAnsiTheme="majorHAnsi" w:cstheme="majorHAnsi"/>
          <w:sz w:val="28"/>
          <w:szCs w:val="28"/>
          <w:lang w:val="kk-KZ"/>
        </w:rPr>
        <w:t xml:space="preserve"> генотипі гомозиготалы </w:t>
      </w:r>
      <w:r w:rsidRPr="00D051EF">
        <w:rPr>
          <w:rFonts w:asciiTheme="majorHAnsi" w:hAnsiTheme="majorHAnsi" w:cstheme="majorHAnsi"/>
          <w:sz w:val="28"/>
          <w:szCs w:val="28"/>
          <w:lang w:val="kk-KZ"/>
        </w:rPr>
        <w:t>TT</w:t>
      </w:r>
      <w:r>
        <w:rPr>
          <w:rFonts w:asciiTheme="majorHAnsi" w:hAnsiTheme="majorHAnsi" w:cstheme="majorHAnsi"/>
          <w:sz w:val="28"/>
          <w:szCs w:val="28"/>
          <w:lang w:val="kk-KZ"/>
        </w:rPr>
        <w:t xml:space="preserve">. Көрсеткіші екінші орында, қазақтың ақ бас тұқымдас бұқасы «Ворон» 2018-2021 жылдары барлығы 149  шаруашылықтарға шәуеттері сатылған, генотипі гомозиготалы </w:t>
      </w:r>
      <w:r w:rsidRPr="00D051EF">
        <w:rPr>
          <w:rFonts w:asciiTheme="majorHAnsi" w:hAnsiTheme="majorHAnsi" w:cstheme="majorHAnsi"/>
          <w:sz w:val="28"/>
          <w:szCs w:val="28"/>
          <w:lang w:val="kk-KZ"/>
        </w:rPr>
        <w:t>TT</w:t>
      </w:r>
      <w:r>
        <w:rPr>
          <w:rFonts w:asciiTheme="majorHAnsi" w:hAnsiTheme="majorHAnsi" w:cstheme="majorHAnsi"/>
          <w:sz w:val="28"/>
          <w:szCs w:val="28"/>
          <w:lang w:val="kk-KZ"/>
        </w:rPr>
        <w:t>. Көрсеткіштері бойынша үшінші, төртінші орында болған бұқалар, «Сокол» симментал тұқымдас, «Кактус» қазақтың ақ бас тұқымдасы, ек</w:t>
      </w:r>
      <w:r w:rsidR="00F33CBF">
        <w:rPr>
          <w:rFonts w:asciiTheme="majorHAnsi" w:hAnsiTheme="majorHAnsi" w:cstheme="majorHAnsi"/>
          <w:sz w:val="28"/>
          <w:szCs w:val="28"/>
          <w:lang w:val="kk-KZ"/>
        </w:rPr>
        <w:t>і</w:t>
      </w:r>
      <w:r>
        <w:rPr>
          <w:rFonts w:asciiTheme="majorHAnsi" w:hAnsiTheme="majorHAnsi" w:cstheme="majorHAnsi"/>
          <w:sz w:val="28"/>
          <w:szCs w:val="28"/>
          <w:lang w:val="kk-KZ"/>
        </w:rPr>
        <w:t xml:space="preserve"> бұқа да гетерозиготалы </w:t>
      </w:r>
      <w:r w:rsidRPr="00D051EF">
        <w:rPr>
          <w:rFonts w:asciiTheme="majorHAnsi" w:hAnsiTheme="majorHAnsi" w:cstheme="majorHAnsi"/>
          <w:sz w:val="28"/>
          <w:szCs w:val="28"/>
          <w:lang w:val="kk-KZ"/>
        </w:rPr>
        <w:t xml:space="preserve">TG </w:t>
      </w:r>
      <w:r>
        <w:rPr>
          <w:rFonts w:asciiTheme="majorHAnsi" w:hAnsiTheme="majorHAnsi" w:cstheme="majorHAnsi"/>
          <w:sz w:val="28"/>
          <w:szCs w:val="28"/>
          <w:lang w:val="kk-KZ"/>
        </w:rPr>
        <w:t xml:space="preserve">генотипімен, бесінші бұқа «Крепыш» қазақтың ақ бас тұқымдас бұқасы, генотипі гомозиготалы </w:t>
      </w:r>
      <w:r w:rsidRPr="00D051EF">
        <w:rPr>
          <w:rFonts w:asciiTheme="majorHAnsi" w:hAnsiTheme="majorHAnsi" w:cstheme="majorHAnsi"/>
          <w:sz w:val="28"/>
          <w:szCs w:val="28"/>
          <w:lang w:val="kk-KZ"/>
        </w:rPr>
        <w:t>GG</w:t>
      </w:r>
      <w:r>
        <w:rPr>
          <w:rFonts w:asciiTheme="majorHAnsi" w:hAnsiTheme="majorHAnsi" w:cstheme="majorHAnsi"/>
          <w:sz w:val="28"/>
          <w:szCs w:val="28"/>
          <w:lang w:val="kk-KZ"/>
        </w:rPr>
        <w:t>. Осы көрсеткіштерге талдау жасас</w:t>
      </w:r>
      <w:r w:rsidR="00F33CBF">
        <w:rPr>
          <w:rFonts w:asciiTheme="majorHAnsi" w:hAnsiTheme="majorHAnsi" w:cstheme="majorHAnsi"/>
          <w:sz w:val="28"/>
          <w:szCs w:val="28"/>
          <w:lang w:val="kk-KZ"/>
        </w:rPr>
        <w:t>а</w:t>
      </w:r>
      <w:r>
        <w:rPr>
          <w:rFonts w:asciiTheme="majorHAnsi" w:hAnsiTheme="majorHAnsi" w:cstheme="majorHAnsi"/>
          <w:sz w:val="28"/>
          <w:szCs w:val="28"/>
          <w:lang w:val="kk-KZ"/>
        </w:rPr>
        <w:t xml:space="preserve">қ, </w:t>
      </w:r>
      <w:r w:rsidR="00F72BBE">
        <w:rPr>
          <w:rFonts w:asciiTheme="majorHAnsi" w:hAnsiTheme="majorHAnsi" w:cstheme="majorHAnsi"/>
          <w:sz w:val="28"/>
          <w:szCs w:val="28"/>
          <w:lang w:val="kk-KZ"/>
        </w:rPr>
        <w:t xml:space="preserve">шаруашылықтарға шәуеттерін көп шаруашылықтарда сұраныс болған бұқалардың генотиптері гомозиготалы </w:t>
      </w:r>
      <w:r w:rsidR="00F72BBE" w:rsidRPr="00F72BBE">
        <w:rPr>
          <w:rFonts w:asciiTheme="majorHAnsi" w:hAnsiTheme="majorHAnsi" w:cstheme="majorHAnsi"/>
          <w:sz w:val="28"/>
          <w:szCs w:val="28"/>
          <w:lang w:val="kk-KZ"/>
        </w:rPr>
        <w:t>TT</w:t>
      </w:r>
      <w:r w:rsidR="00F72BBE">
        <w:rPr>
          <w:rFonts w:asciiTheme="majorHAnsi" w:hAnsiTheme="majorHAnsi" w:cstheme="majorHAnsi"/>
          <w:sz w:val="28"/>
          <w:szCs w:val="28"/>
          <w:lang w:val="kk-KZ"/>
        </w:rPr>
        <w:t xml:space="preserve"> гено</w:t>
      </w:r>
      <w:r w:rsidR="00F33CBF">
        <w:rPr>
          <w:rFonts w:asciiTheme="majorHAnsi" w:hAnsiTheme="majorHAnsi" w:cstheme="majorHAnsi"/>
          <w:sz w:val="28"/>
          <w:szCs w:val="28"/>
          <w:lang w:val="kk-KZ"/>
        </w:rPr>
        <w:t>т</w:t>
      </w:r>
      <w:r w:rsidR="00F72BBE">
        <w:rPr>
          <w:rFonts w:asciiTheme="majorHAnsi" w:hAnsiTheme="majorHAnsi" w:cstheme="majorHAnsi"/>
          <w:sz w:val="28"/>
          <w:szCs w:val="28"/>
          <w:lang w:val="kk-KZ"/>
        </w:rPr>
        <w:t xml:space="preserve">ипті жануарлар, сонан соң көрсеткіштері жоғары бұқалар гетерозиготалы </w:t>
      </w:r>
      <w:r w:rsidR="00F72BBE" w:rsidRPr="00F72BBE">
        <w:rPr>
          <w:rFonts w:asciiTheme="majorHAnsi" w:hAnsiTheme="majorHAnsi" w:cstheme="majorHAnsi"/>
          <w:sz w:val="28"/>
          <w:szCs w:val="28"/>
          <w:lang w:val="kk-KZ"/>
        </w:rPr>
        <w:t>TG генотип</w:t>
      </w:r>
      <w:r w:rsidR="00F72BBE">
        <w:rPr>
          <w:rFonts w:asciiTheme="majorHAnsi" w:hAnsiTheme="majorHAnsi" w:cstheme="majorHAnsi"/>
          <w:sz w:val="28"/>
          <w:szCs w:val="28"/>
          <w:lang w:val="kk-KZ"/>
        </w:rPr>
        <w:t xml:space="preserve">ті бұқалар. Алынған нәтижелер осы асыл тұқымды орталықтарда асыл тұқымды бұқалардың репродуктивтік қызметтеріне, спермаөнімділігіне болжау жасау үшін жеке гендердің </w:t>
      </w:r>
      <w:r w:rsidR="00F72BBE" w:rsidRPr="00F72BBE">
        <w:rPr>
          <w:rFonts w:asciiTheme="majorHAnsi" w:hAnsiTheme="majorHAnsi" w:cstheme="majorHAnsi"/>
          <w:sz w:val="28"/>
          <w:szCs w:val="28"/>
          <w:lang w:val="kk-KZ"/>
        </w:rPr>
        <w:t xml:space="preserve">SNP </w:t>
      </w:r>
      <w:r w:rsidR="00F72BBE">
        <w:rPr>
          <w:rFonts w:asciiTheme="majorHAnsi" w:hAnsiTheme="majorHAnsi" w:cstheme="majorHAnsi"/>
          <w:sz w:val="28"/>
          <w:szCs w:val="28"/>
          <w:lang w:val="kk-KZ"/>
        </w:rPr>
        <w:t xml:space="preserve">полиморфизмдерін ДНҚ маркерлері ретінде қолдануға болады деген болжам жасауға болады. Сондықтан, </w:t>
      </w:r>
      <w:r w:rsidR="00F72BBE" w:rsidRPr="00F72BBE">
        <w:rPr>
          <w:rFonts w:asciiTheme="majorHAnsi" w:hAnsiTheme="majorHAnsi" w:cstheme="majorHAnsi"/>
          <w:sz w:val="28"/>
          <w:szCs w:val="28"/>
          <w:lang w:val="kk-KZ"/>
        </w:rPr>
        <w:t>SPEF2 гені локусы</w:t>
      </w:r>
      <w:r w:rsidR="00F72BBE">
        <w:rPr>
          <w:rFonts w:asciiTheme="majorHAnsi" w:hAnsiTheme="majorHAnsi" w:cstheme="majorHAnsi"/>
          <w:sz w:val="28"/>
          <w:szCs w:val="28"/>
          <w:lang w:val="kk-KZ"/>
        </w:rPr>
        <w:t xml:space="preserve"> гомозиготалы TT генотипті бұқалардың шәуетіне сұраныс үлкен екенін көрсетеді. </w:t>
      </w:r>
    </w:p>
    <w:p w14:paraId="2BA3291F" w14:textId="77777777" w:rsidR="006B3A07" w:rsidRDefault="00F72BBE" w:rsidP="00F703E9">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Келесі талдау жұмысында, осы зерттелген 28 бас бұқалардың фермерлерге осы 2015-2021 жылдары қандай мөлшерде, қанша спермадоза сатылғаны туралы мәліметтерге талдау жасалды. Нәтижесінде, алғашқы топ 5 бас бұқалар, осы тізімде де жоғарғы позицияларда болды. Атап айтқанда, шаруашылықтарға ең көп мөлшерде қатырылған шәуеттері сатылған бұқа симментал тұқымдас «Сокол» бұқасы, болды, генотипі </w:t>
      </w:r>
      <w:r w:rsidRPr="00F72BBE">
        <w:rPr>
          <w:rFonts w:asciiTheme="majorHAnsi" w:hAnsiTheme="majorHAnsi" w:cstheme="majorHAnsi"/>
          <w:sz w:val="28"/>
          <w:szCs w:val="28"/>
          <w:lang w:val="kk-KZ"/>
        </w:rPr>
        <w:t xml:space="preserve">SPEF2 гені локусы бойынша генотипі </w:t>
      </w:r>
      <w:r>
        <w:rPr>
          <w:rFonts w:asciiTheme="majorHAnsi" w:hAnsiTheme="majorHAnsi" w:cstheme="majorHAnsi"/>
          <w:sz w:val="28"/>
          <w:szCs w:val="28"/>
          <w:lang w:val="kk-KZ"/>
        </w:rPr>
        <w:t xml:space="preserve"> гетерезиготалы </w:t>
      </w:r>
      <w:r w:rsidRPr="00F72BBE">
        <w:rPr>
          <w:rFonts w:asciiTheme="majorHAnsi" w:hAnsiTheme="majorHAnsi" w:cstheme="majorHAnsi"/>
          <w:sz w:val="28"/>
          <w:szCs w:val="28"/>
          <w:lang w:val="kk-KZ"/>
        </w:rPr>
        <w:t>TG</w:t>
      </w:r>
      <w:r>
        <w:rPr>
          <w:rFonts w:asciiTheme="majorHAnsi" w:hAnsiTheme="majorHAnsi" w:cstheme="majorHAnsi"/>
          <w:sz w:val="28"/>
          <w:szCs w:val="28"/>
          <w:lang w:val="kk-KZ"/>
        </w:rPr>
        <w:t xml:space="preserve"> генотипімен болды, жалпы шаруашылықтарға сатылған сперма дозаларының саны 83895 болды. Алғашқы талдауда көрсеткіштері жоғары болған, «Чемпион», «Ворон» бұқаларының жалпы сатылған спермадозаларының саны </w:t>
      </w:r>
      <w:r w:rsidR="006B3A07">
        <w:rPr>
          <w:rFonts w:asciiTheme="majorHAnsi" w:hAnsiTheme="majorHAnsi" w:cstheme="majorHAnsi"/>
          <w:sz w:val="28"/>
          <w:szCs w:val="28"/>
          <w:lang w:val="kk-KZ"/>
        </w:rPr>
        <w:t xml:space="preserve">62163 және 44973 құрады, генотиптері гомозиготалы ТТ генотипті болды. Жалпы, беріліп отырған талдау бұқалардың репродуктивтік қызметтеріне толықтай сипаттама бере алмайды, дегенмен жанама болжау әдісі ретінде қолдану бұқалардың жыныстық белсенділігіне болжау жасауға мүмкіндік береді. </w:t>
      </w:r>
    </w:p>
    <w:p w14:paraId="405FAE50" w14:textId="66000C41" w:rsidR="000D0AD9" w:rsidRPr="00A65228" w:rsidRDefault="006B3A07" w:rsidP="00F703E9">
      <w:pPr>
        <w:spacing w:after="0" w:line="240" w:lineRule="auto"/>
        <w:ind w:firstLine="567"/>
        <w:jc w:val="both"/>
        <w:rPr>
          <w:rStyle w:val="af5"/>
          <w:rFonts w:ascii="Times New Roman" w:hAnsi="Times New Roman"/>
          <w:sz w:val="28"/>
          <w:szCs w:val="28"/>
          <w:lang w:val="kk-KZ"/>
        </w:rPr>
      </w:pPr>
      <w:r>
        <w:rPr>
          <w:rFonts w:asciiTheme="majorHAnsi" w:hAnsiTheme="majorHAnsi" w:cstheme="majorHAnsi"/>
          <w:sz w:val="28"/>
          <w:szCs w:val="28"/>
          <w:lang w:val="kk-KZ"/>
        </w:rPr>
        <w:t>Келесі диссертациялық жұмыста орындалған міндет, голштеин тұқымдас бұқаларында кездесетін генетикалық кемтарлықтарға мониторинг жүргізу, гетерозиготалы тасымалдаушы бұқаларды анықтау, оларға генеалогиялық зерттеулер жүргізу, генетикалық кемтарлықтарды балаудың молекулярлық-генетикалық әдістерін жетілдіру. Осы бағытта, б</w:t>
      </w:r>
      <w:r w:rsidR="000D0AD9" w:rsidRPr="00FC712F">
        <w:rPr>
          <w:rFonts w:ascii="Times New Roman" w:hAnsi="Times New Roman"/>
          <w:sz w:val="28"/>
          <w:szCs w:val="28"/>
          <w:lang w:val="kk-KZ"/>
        </w:rPr>
        <w:t xml:space="preserve">арлығы 76 бас ірі қараның ДНҚ </w:t>
      </w:r>
      <w:r w:rsidR="000D0AD9" w:rsidRPr="00FC712F">
        <w:rPr>
          <w:rFonts w:ascii="Times New Roman" w:hAnsi="Times New Roman"/>
          <w:sz w:val="28"/>
          <w:szCs w:val="28"/>
          <w:lang w:val="kk-KZ"/>
        </w:rPr>
        <w:lastRenderedPageBreak/>
        <w:t>үлгісіне ДНҚ паспорттау жүргізілді, оның ішінде 58 бас голшт</w:t>
      </w:r>
      <w:r w:rsidR="00B34327">
        <w:rPr>
          <w:rFonts w:ascii="Times New Roman" w:hAnsi="Times New Roman"/>
          <w:sz w:val="28"/>
          <w:szCs w:val="28"/>
          <w:lang w:val="kk-KZ"/>
        </w:rPr>
        <w:t>е</w:t>
      </w:r>
      <w:r w:rsidR="000D0AD9" w:rsidRPr="00FC712F">
        <w:rPr>
          <w:rFonts w:ascii="Times New Roman" w:hAnsi="Times New Roman"/>
          <w:sz w:val="28"/>
          <w:szCs w:val="28"/>
          <w:lang w:val="kk-KZ"/>
        </w:rPr>
        <w:t>ин тұқымды бұқалар №1 асыл тұқымды шаруашылықтан және 18 бас №2</w:t>
      </w:r>
      <w:r w:rsidR="000D0AD9">
        <w:rPr>
          <w:rFonts w:ascii="Times New Roman" w:hAnsi="Times New Roman"/>
          <w:sz w:val="28"/>
          <w:szCs w:val="28"/>
          <w:lang w:val="kk-KZ"/>
        </w:rPr>
        <w:t xml:space="preserve"> </w:t>
      </w:r>
      <w:r w:rsidR="000D0AD9" w:rsidRPr="00FC712F">
        <w:rPr>
          <w:rFonts w:ascii="Times New Roman" w:hAnsi="Times New Roman"/>
          <w:sz w:val="28"/>
          <w:szCs w:val="28"/>
          <w:lang w:val="kk-KZ"/>
        </w:rPr>
        <w:t xml:space="preserve">асыл тұқымды шаруашылықтан, 200 </w:t>
      </w:r>
      <w:r w:rsidR="000D0AD9">
        <w:rPr>
          <w:rFonts w:ascii="Times New Roman" w:hAnsi="Times New Roman"/>
          <w:sz w:val="28"/>
          <w:szCs w:val="28"/>
          <w:lang w:val="kk-KZ"/>
        </w:rPr>
        <w:t xml:space="preserve">бас </w:t>
      </w:r>
      <w:r w:rsidR="000D0AD9" w:rsidRPr="00FC712F">
        <w:rPr>
          <w:rFonts w:ascii="Times New Roman" w:hAnsi="Times New Roman"/>
          <w:sz w:val="28"/>
          <w:szCs w:val="28"/>
          <w:lang w:val="kk-KZ"/>
        </w:rPr>
        <w:t>голшт</w:t>
      </w:r>
      <w:r w:rsidR="004E0B80">
        <w:rPr>
          <w:rFonts w:ascii="Times New Roman" w:hAnsi="Times New Roman"/>
          <w:sz w:val="28"/>
          <w:szCs w:val="28"/>
          <w:lang w:val="kk-KZ"/>
        </w:rPr>
        <w:t>е</w:t>
      </w:r>
      <w:r w:rsidR="000D0AD9" w:rsidRPr="00FC712F">
        <w:rPr>
          <w:rFonts w:ascii="Times New Roman" w:hAnsi="Times New Roman"/>
          <w:sz w:val="28"/>
          <w:szCs w:val="28"/>
          <w:lang w:val="kk-KZ"/>
        </w:rPr>
        <w:t>ин тұқымды сиырдың ДНҚ үлгілері Алматы облысы, Талғар ауданы «Байсерке-Агро»ЖШС-нен келесі генетикалық ақауларға: HH4, HH5, HCD тексер</w:t>
      </w:r>
      <w:r w:rsidR="000D0AD9">
        <w:rPr>
          <w:rFonts w:ascii="Times New Roman" w:hAnsi="Times New Roman"/>
          <w:sz w:val="28"/>
          <w:szCs w:val="28"/>
          <w:lang w:val="kk-KZ"/>
        </w:rPr>
        <w:t>ілді</w:t>
      </w:r>
      <w:r w:rsidR="000D0AD9" w:rsidRPr="00FC712F">
        <w:rPr>
          <w:rFonts w:ascii="Times New Roman" w:hAnsi="Times New Roman"/>
          <w:sz w:val="28"/>
          <w:szCs w:val="28"/>
          <w:lang w:val="kk-KZ"/>
        </w:rPr>
        <w:t xml:space="preserve">. GART (гаплотип HH4) генінің жабайы және мутантты тип аллельдерін идентификациялау үшін  ПЦР-ПДРФ талдауын, Tru9I </w:t>
      </w:r>
      <w:r w:rsidR="00F33CBF" w:rsidRPr="00FC712F">
        <w:rPr>
          <w:rFonts w:ascii="Times New Roman" w:hAnsi="Times New Roman"/>
          <w:sz w:val="28"/>
          <w:szCs w:val="28"/>
          <w:lang w:val="kk-KZ"/>
        </w:rPr>
        <w:t>эндонуклеазы</w:t>
      </w:r>
      <w:r w:rsidR="00F33CBF">
        <w:rPr>
          <w:rFonts w:ascii="Times New Roman" w:hAnsi="Times New Roman"/>
          <w:sz w:val="28"/>
          <w:szCs w:val="28"/>
          <w:lang w:val="kk-KZ"/>
        </w:rPr>
        <w:t xml:space="preserve">н тану </w:t>
      </w:r>
      <w:r w:rsidR="000D0AD9" w:rsidRPr="00FC712F">
        <w:rPr>
          <w:rFonts w:ascii="Times New Roman" w:hAnsi="Times New Roman"/>
          <w:sz w:val="28"/>
          <w:szCs w:val="28"/>
          <w:lang w:val="kk-KZ"/>
        </w:rPr>
        <w:t>сайты</w:t>
      </w:r>
      <w:r w:rsidR="00F33CBF" w:rsidRPr="00F33CBF">
        <w:rPr>
          <w:rFonts w:ascii="Times New Roman" w:hAnsi="Times New Roman"/>
          <w:sz w:val="28"/>
          <w:szCs w:val="28"/>
          <w:lang w:val="kk-KZ"/>
        </w:rPr>
        <w:t xml:space="preserve"> </w:t>
      </w:r>
      <w:r w:rsidR="00F33CBF" w:rsidRPr="00FC712F">
        <w:rPr>
          <w:rFonts w:ascii="Times New Roman" w:hAnsi="Times New Roman"/>
          <w:sz w:val="28"/>
          <w:szCs w:val="28"/>
          <w:lang w:val="kk-KZ"/>
        </w:rPr>
        <w:t xml:space="preserve">T/TAA </w:t>
      </w:r>
      <w:r w:rsidR="00F33CBF">
        <w:rPr>
          <w:rFonts w:ascii="Times New Roman" w:hAnsi="Times New Roman"/>
          <w:sz w:val="28"/>
          <w:szCs w:val="28"/>
          <w:lang w:val="kk-KZ"/>
        </w:rPr>
        <w:t>пайдаланып</w:t>
      </w:r>
      <w:r w:rsidR="000D0AD9" w:rsidRPr="00FC712F">
        <w:rPr>
          <w:rFonts w:ascii="Times New Roman" w:hAnsi="Times New Roman"/>
          <w:sz w:val="28"/>
          <w:szCs w:val="28"/>
          <w:lang w:val="kk-KZ"/>
        </w:rPr>
        <w:t xml:space="preserve"> жасадық.  HH5 фертильдік гаплотипі гетерозиготалы тасымалдаушы</w:t>
      </w:r>
      <w:r w:rsidR="000D0AD9">
        <w:rPr>
          <w:rFonts w:ascii="Times New Roman" w:hAnsi="Times New Roman"/>
          <w:sz w:val="28"/>
          <w:szCs w:val="28"/>
          <w:lang w:val="kk-KZ"/>
        </w:rPr>
        <w:t>сы</w:t>
      </w:r>
      <w:r w:rsidR="000D0AD9" w:rsidRPr="00FC712F">
        <w:rPr>
          <w:rFonts w:ascii="Times New Roman" w:hAnsi="Times New Roman"/>
          <w:sz w:val="28"/>
          <w:szCs w:val="28"/>
          <w:lang w:val="kk-KZ"/>
        </w:rPr>
        <w:t xml:space="preserve"> алғашқы сатысында арнайы</w:t>
      </w:r>
      <w:r w:rsidR="00F703E9">
        <w:rPr>
          <w:rFonts w:ascii="Times New Roman" w:hAnsi="Times New Roman"/>
          <w:sz w:val="28"/>
          <w:szCs w:val="28"/>
          <w:lang w:val="kk-KZ"/>
        </w:rPr>
        <w:t xml:space="preserve"> </w:t>
      </w:r>
      <w:r w:rsidR="000D0AD9" w:rsidRPr="00FC712F">
        <w:rPr>
          <w:rFonts w:ascii="Times New Roman" w:hAnsi="Times New Roman"/>
          <w:sz w:val="28"/>
          <w:szCs w:val="28"/>
          <w:lang w:val="kk-KZ"/>
        </w:rPr>
        <w:t xml:space="preserve">аллельдік ПТР </w:t>
      </w:r>
      <w:r w:rsidR="00572639">
        <w:rPr>
          <w:rFonts w:ascii="Times New Roman" w:hAnsi="Times New Roman"/>
          <w:sz w:val="28"/>
          <w:szCs w:val="28"/>
          <w:lang w:val="kk-KZ"/>
        </w:rPr>
        <w:t xml:space="preserve">әдісін қолдандық, </w:t>
      </w:r>
      <w:r w:rsidR="000D0AD9" w:rsidRPr="00FC712F">
        <w:rPr>
          <w:rFonts w:ascii="Times New Roman" w:hAnsi="Times New Roman"/>
          <w:sz w:val="28"/>
          <w:szCs w:val="28"/>
          <w:lang w:val="kk-KZ"/>
        </w:rPr>
        <w:t>амплификат ұзындығы 90 ж.н.</w:t>
      </w:r>
      <w:r w:rsidR="000D0AD9">
        <w:rPr>
          <w:rFonts w:ascii="Times New Roman" w:hAnsi="Times New Roman"/>
          <w:sz w:val="28"/>
          <w:szCs w:val="28"/>
          <w:lang w:val="kk-KZ"/>
        </w:rPr>
        <w:t xml:space="preserve"> сәйкес</w:t>
      </w:r>
      <w:r w:rsidR="000D0AD9" w:rsidRPr="00FC712F">
        <w:rPr>
          <w:rFonts w:ascii="Times New Roman" w:hAnsi="Times New Roman"/>
          <w:sz w:val="28"/>
          <w:szCs w:val="28"/>
          <w:lang w:val="kk-KZ"/>
        </w:rPr>
        <w:t xml:space="preserve">, дегенмен алынған ПТР өнімі электрофореграммада үлкен емес және әлсіз көрінді, сондықтан біз </w:t>
      </w:r>
      <w:r w:rsidR="00572639">
        <w:rPr>
          <w:rFonts w:ascii="Times New Roman" w:hAnsi="Times New Roman"/>
          <w:sz w:val="28"/>
          <w:szCs w:val="28"/>
          <w:lang w:val="kk-KZ"/>
        </w:rPr>
        <w:t xml:space="preserve">жанама </w:t>
      </w:r>
      <w:r w:rsidR="000D0AD9" w:rsidRPr="00FC712F">
        <w:rPr>
          <w:rFonts w:ascii="Times New Roman" w:hAnsi="Times New Roman"/>
          <w:sz w:val="28"/>
          <w:szCs w:val="28"/>
          <w:lang w:val="kk-KZ"/>
        </w:rPr>
        <w:t xml:space="preserve">әдіспен екі тура (жабайы және мутант аллельдер үшін) және бір жалпы кері праймер гомозиготалы сау малдар үшін, амплификаттың </w:t>
      </w:r>
      <w:r w:rsidR="00572639">
        <w:rPr>
          <w:rFonts w:ascii="Times New Roman" w:hAnsi="Times New Roman"/>
          <w:sz w:val="28"/>
          <w:szCs w:val="28"/>
          <w:lang w:val="kk-KZ"/>
        </w:rPr>
        <w:t xml:space="preserve">ұзындығы </w:t>
      </w:r>
      <w:r w:rsidR="000D0AD9" w:rsidRPr="00FC712F">
        <w:rPr>
          <w:rFonts w:ascii="Times New Roman" w:hAnsi="Times New Roman"/>
          <w:sz w:val="28"/>
          <w:szCs w:val="28"/>
          <w:lang w:val="kk-KZ"/>
        </w:rPr>
        <w:t xml:space="preserve">442 ж.н., HH5 гаплотипі гетерозиготалы тасымалдаушыларға 442 ж.н. және 256 ж.н. </w:t>
      </w:r>
      <w:r w:rsidR="000D0AD9">
        <w:rPr>
          <w:rFonts w:ascii="Times New Roman" w:hAnsi="Times New Roman"/>
          <w:sz w:val="28"/>
          <w:szCs w:val="28"/>
          <w:lang w:val="kk-KZ"/>
        </w:rPr>
        <w:t>сәйкестендіріп алдық</w:t>
      </w:r>
      <w:r w:rsidR="000D0AD9" w:rsidRPr="00FC712F">
        <w:rPr>
          <w:rFonts w:ascii="Times New Roman" w:hAnsi="Times New Roman"/>
          <w:sz w:val="28"/>
          <w:szCs w:val="28"/>
          <w:lang w:val="kk-KZ"/>
        </w:rPr>
        <w:t>. Амплификациялау арқылы жабайы және мутант типті аллельдер екі тура праймердің көмегімен фертильдік гаплотипі гетерозиготалы тасымалдаушы, холестерин тапшылығы, ал жалпы кері праймермен, көлемі 249</w:t>
      </w:r>
      <w:r w:rsidR="00572639">
        <w:rPr>
          <w:rFonts w:ascii="Times New Roman" w:hAnsi="Times New Roman"/>
          <w:sz w:val="28"/>
          <w:szCs w:val="28"/>
          <w:lang w:val="kk-KZ"/>
        </w:rPr>
        <w:t xml:space="preserve"> </w:t>
      </w:r>
      <w:r w:rsidR="000D0AD9" w:rsidRPr="00FC712F">
        <w:rPr>
          <w:rFonts w:ascii="Times New Roman" w:hAnsi="Times New Roman"/>
          <w:sz w:val="28"/>
          <w:szCs w:val="28"/>
          <w:lang w:val="kk-KZ"/>
        </w:rPr>
        <w:t>ж.н.</w:t>
      </w:r>
      <w:r w:rsidR="000D0AD9">
        <w:rPr>
          <w:rFonts w:ascii="Times New Roman" w:hAnsi="Times New Roman"/>
          <w:sz w:val="28"/>
          <w:szCs w:val="28"/>
          <w:lang w:val="kk-KZ"/>
        </w:rPr>
        <w:t xml:space="preserve"> </w:t>
      </w:r>
      <w:r w:rsidR="000D0AD9" w:rsidRPr="00FC712F">
        <w:rPr>
          <w:rFonts w:ascii="Times New Roman" w:hAnsi="Times New Roman"/>
          <w:sz w:val="28"/>
          <w:szCs w:val="28"/>
          <w:lang w:val="kk-KZ"/>
        </w:rPr>
        <w:t>гомозиготалы сау тұқымдар, амплификаттың ұзындығы 436 ж.н. және 249 ж.н HCD гаплотипі гетерозиготалы малдар анықталды.</w:t>
      </w:r>
      <w:r w:rsidR="000D0AD9" w:rsidRPr="00FC712F">
        <w:rPr>
          <w:rStyle w:val="30"/>
          <w:rFonts w:ascii="Times New Roman" w:hAnsi="Times New Roman" w:cs="Times New Roman"/>
          <w:color w:val="1F1F1F"/>
          <w:sz w:val="28"/>
          <w:szCs w:val="28"/>
          <w:lang w:val="kk-KZ"/>
        </w:rPr>
        <w:t xml:space="preserve"> </w:t>
      </w:r>
      <w:r w:rsidR="000D0AD9">
        <w:rPr>
          <w:rStyle w:val="af5"/>
          <w:rFonts w:ascii="Times New Roman" w:hAnsi="Times New Roman"/>
          <w:sz w:val="28"/>
          <w:szCs w:val="28"/>
          <w:lang w:val="kk-KZ"/>
        </w:rPr>
        <w:t xml:space="preserve">Ұрықтандырғыш </w:t>
      </w:r>
      <w:r w:rsidR="000D0AD9" w:rsidRPr="00FC712F">
        <w:rPr>
          <w:rStyle w:val="af5"/>
          <w:rFonts w:ascii="Times New Roman" w:hAnsi="Times New Roman"/>
          <w:sz w:val="28"/>
          <w:szCs w:val="28"/>
          <w:lang w:val="kk-KZ"/>
        </w:rPr>
        <w:t>бұқалардан алынған 76 бас ДНҚ үлгілеріне жүргізілген генетикалық скрининг нәтижелері бойынша тексерілген 200</w:t>
      </w:r>
      <w:r w:rsidR="000D0AD9">
        <w:rPr>
          <w:rStyle w:val="af5"/>
          <w:rFonts w:ascii="Times New Roman" w:hAnsi="Times New Roman"/>
          <w:sz w:val="28"/>
          <w:szCs w:val="28"/>
          <w:lang w:val="kk-KZ"/>
        </w:rPr>
        <w:t xml:space="preserve"> бас </w:t>
      </w:r>
      <w:r w:rsidR="000D0AD9" w:rsidRPr="00FC712F">
        <w:rPr>
          <w:rStyle w:val="af5"/>
          <w:rFonts w:ascii="Times New Roman" w:hAnsi="Times New Roman"/>
          <w:sz w:val="28"/>
          <w:szCs w:val="28"/>
          <w:lang w:val="kk-KZ"/>
        </w:rPr>
        <w:t xml:space="preserve"> голште</w:t>
      </w:r>
      <w:r w:rsidR="00572639">
        <w:rPr>
          <w:rStyle w:val="af5"/>
          <w:rFonts w:ascii="Times New Roman" w:hAnsi="Times New Roman"/>
          <w:sz w:val="28"/>
          <w:szCs w:val="28"/>
          <w:lang w:val="kk-KZ"/>
        </w:rPr>
        <w:t>и</w:t>
      </w:r>
      <w:r w:rsidR="000D0AD9" w:rsidRPr="00FC712F">
        <w:rPr>
          <w:rStyle w:val="af5"/>
          <w:rFonts w:ascii="Times New Roman" w:hAnsi="Times New Roman"/>
          <w:sz w:val="28"/>
          <w:szCs w:val="28"/>
          <w:lang w:val="kk-KZ"/>
        </w:rPr>
        <w:t>н</w:t>
      </w:r>
      <w:r w:rsidR="000D0AD9">
        <w:rPr>
          <w:rStyle w:val="af5"/>
          <w:rFonts w:ascii="Times New Roman" w:hAnsi="Times New Roman"/>
          <w:sz w:val="28"/>
          <w:szCs w:val="28"/>
          <w:lang w:val="kk-KZ"/>
        </w:rPr>
        <w:t xml:space="preserve"> тұқымды</w:t>
      </w:r>
      <w:r w:rsidR="000D0AD9" w:rsidRPr="00FC712F">
        <w:rPr>
          <w:rStyle w:val="af5"/>
          <w:rFonts w:ascii="Times New Roman" w:hAnsi="Times New Roman"/>
          <w:sz w:val="28"/>
          <w:szCs w:val="28"/>
          <w:lang w:val="kk-KZ"/>
        </w:rPr>
        <w:t xml:space="preserve"> сиыр</w:t>
      </w:r>
      <w:r w:rsidR="000D0AD9">
        <w:rPr>
          <w:rStyle w:val="af5"/>
          <w:rFonts w:ascii="Times New Roman" w:hAnsi="Times New Roman"/>
          <w:sz w:val="28"/>
          <w:szCs w:val="28"/>
          <w:lang w:val="kk-KZ"/>
        </w:rPr>
        <w:t>лар</w:t>
      </w:r>
      <w:r w:rsidR="000D0AD9" w:rsidRPr="00FC712F">
        <w:rPr>
          <w:rStyle w:val="af5"/>
          <w:rFonts w:ascii="Times New Roman" w:hAnsi="Times New Roman"/>
          <w:sz w:val="28"/>
          <w:szCs w:val="28"/>
          <w:lang w:val="kk-KZ"/>
        </w:rPr>
        <w:t xml:space="preserve">ының </w:t>
      </w:r>
      <w:r w:rsidR="00572639">
        <w:rPr>
          <w:rStyle w:val="af5"/>
          <w:rFonts w:ascii="Times New Roman" w:hAnsi="Times New Roman"/>
          <w:sz w:val="28"/>
          <w:szCs w:val="28"/>
          <w:lang w:val="kk-KZ"/>
        </w:rPr>
        <w:t xml:space="preserve">төртеуі </w:t>
      </w:r>
      <w:r w:rsidR="000D0AD9" w:rsidRPr="00FC712F">
        <w:rPr>
          <w:rStyle w:val="af5"/>
          <w:rFonts w:ascii="Times New Roman" w:hAnsi="Times New Roman"/>
          <w:sz w:val="28"/>
          <w:szCs w:val="28"/>
          <w:lang w:val="kk-KZ"/>
        </w:rPr>
        <w:t xml:space="preserve">HH5 гаплотипінің гетерозиготалы тасымалдаушысы 24 және 22 басы гетерозиготалы, тиісінше HH5 және HCD гаплотиптері болып шықты. Асыл тұқымды </w:t>
      </w:r>
      <w:r w:rsidR="000D0AD9" w:rsidRPr="00887C28">
        <w:rPr>
          <w:rStyle w:val="af5"/>
          <w:rFonts w:ascii="Times New Roman" w:hAnsi="Times New Roman"/>
          <w:sz w:val="28"/>
          <w:szCs w:val="28"/>
          <w:lang w:val="kk-KZ"/>
        </w:rPr>
        <w:t>ұрықтандырғыш</w:t>
      </w:r>
      <w:r w:rsidR="000D0AD9" w:rsidRPr="00FC712F">
        <w:rPr>
          <w:rStyle w:val="af5"/>
          <w:rFonts w:ascii="Times New Roman" w:hAnsi="Times New Roman"/>
          <w:sz w:val="28"/>
          <w:szCs w:val="28"/>
          <w:lang w:val="kk-KZ"/>
        </w:rPr>
        <w:t xml:space="preserve"> бұқаларды ПТР диагностикалық қамту деңгейі №1 асыл тұқымды мал</w:t>
      </w:r>
      <w:r w:rsidR="000D0AD9">
        <w:rPr>
          <w:rStyle w:val="af5"/>
          <w:rFonts w:ascii="Times New Roman" w:hAnsi="Times New Roman"/>
          <w:sz w:val="28"/>
          <w:szCs w:val="28"/>
          <w:lang w:val="kk-KZ"/>
        </w:rPr>
        <w:t xml:space="preserve"> өсіру</w:t>
      </w:r>
      <w:r w:rsidR="000D0AD9" w:rsidRPr="00FC712F">
        <w:rPr>
          <w:rStyle w:val="af5"/>
          <w:rFonts w:ascii="Times New Roman" w:hAnsi="Times New Roman"/>
          <w:sz w:val="28"/>
          <w:szCs w:val="28"/>
          <w:lang w:val="kk-KZ"/>
        </w:rPr>
        <w:t xml:space="preserve"> </w:t>
      </w:r>
      <w:r w:rsidR="000D0AD9" w:rsidRPr="00887C28">
        <w:rPr>
          <w:rStyle w:val="af5"/>
          <w:rFonts w:ascii="Times New Roman" w:hAnsi="Times New Roman"/>
          <w:sz w:val="28"/>
          <w:szCs w:val="28"/>
          <w:lang w:val="kk-KZ"/>
        </w:rPr>
        <w:t xml:space="preserve">орталығында </w:t>
      </w:r>
      <w:r w:rsidR="000D0AD9" w:rsidRPr="00FC712F">
        <w:rPr>
          <w:rStyle w:val="af5"/>
          <w:rFonts w:ascii="Times New Roman" w:hAnsi="Times New Roman"/>
          <w:sz w:val="28"/>
          <w:szCs w:val="28"/>
          <w:lang w:val="kk-KZ"/>
        </w:rPr>
        <w:t xml:space="preserve">46,15%-дан 61,53%-ға дейін, №2 асыл тұқымды </w:t>
      </w:r>
      <w:r w:rsidR="000D0AD9" w:rsidRPr="00887C28">
        <w:rPr>
          <w:rStyle w:val="af5"/>
          <w:rFonts w:ascii="Times New Roman" w:hAnsi="Times New Roman"/>
          <w:sz w:val="28"/>
          <w:szCs w:val="28"/>
          <w:lang w:val="kk-KZ"/>
        </w:rPr>
        <w:t>мал</w:t>
      </w:r>
      <w:r w:rsidR="000D0AD9">
        <w:rPr>
          <w:rStyle w:val="af5"/>
          <w:rFonts w:ascii="Times New Roman" w:hAnsi="Times New Roman"/>
          <w:sz w:val="28"/>
          <w:szCs w:val="28"/>
          <w:lang w:val="kk-KZ"/>
        </w:rPr>
        <w:t xml:space="preserve"> өсіру</w:t>
      </w:r>
      <w:r w:rsidR="000D0AD9" w:rsidRPr="00887C28">
        <w:rPr>
          <w:rStyle w:val="af5"/>
          <w:rFonts w:ascii="Times New Roman" w:hAnsi="Times New Roman"/>
          <w:sz w:val="28"/>
          <w:szCs w:val="28"/>
          <w:lang w:val="kk-KZ"/>
        </w:rPr>
        <w:t xml:space="preserve"> орта</w:t>
      </w:r>
      <w:r w:rsidR="000D0AD9">
        <w:rPr>
          <w:rStyle w:val="af5"/>
          <w:rFonts w:ascii="Times New Roman" w:hAnsi="Times New Roman"/>
          <w:sz w:val="28"/>
          <w:szCs w:val="28"/>
          <w:lang w:val="kk-KZ"/>
        </w:rPr>
        <w:t>лы</w:t>
      </w:r>
      <w:r w:rsidR="000D0AD9" w:rsidRPr="00887C28">
        <w:rPr>
          <w:rStyle w:val="af5"/>
          <w:rFonts w:ascii="Times New Roman" w:hAnsi="Times New Roman"/>
          <w:sz w:val="28"/>
          <w:szCs w:val="28"/>
          <w:lang w:val="kk-KZ"/>
        </w:rPr>
        <w:t>ғында</w:t>
      </w:r>
      <w:r w:rsidR="000D0AD9" w:rsidRPr="00FC712F">
        <w:rPr>
          <w:rStyle w:val="af5"/>
          <w:rFonts w:ascii="Times New Roman" w:hAnsi="Times New Roman"/>
          <w:sz w:val="28"/>
          <w:szCs w:val="28"/>
          <w:lang w:val="kk-KZ"/>
        </w:rPr>
        <w:t xml:space="preserve"> бұл көрсеткіш жоғары 69,23%-дан 92,30%-ға дейін болды.</w:t>
      </w:r>
    </w:p>
    <w:p w14:paraId="31AF0BC7" w14:textId="49AE7004" w:rsidR="000D0AD9" w:rsidRPr="000B6D27" w:rsidRDefault="000D0AD9" w:rsidP="00C21C47">
      <w:pPr>
        <w:pStyle w:val="af4"/>
        <w:ind w:firstLine="567"/>
        <w:jc w:val="both"/>
        <w:rPr>
          <w:rFonts w:ascii="Times New Roman" w:eastAsia="Times New Roman" w:hAnsi="Times New Roman"/>
          <w:color w:val="1F1F1F"/>
          <w:sz w:val="28"/>
          <w:szCs w:val="28"/>
          <w:lang w:val="kk-KZ"/>
        </w:rPr>
      </w:pPr>
      <w:r w:rsidRPr="00FC712F">
        <w:rPr>
          <w:rFonts w:ascii="Times New Roman" w:hAnsi="Times New Roman"/>
          <w:sz w:val="28"/>
          <w:szCs w:val="28"/>
          <w:lang w:val="kk-KZ"/>
        </w:rPr>
        <w:t xml:space="preserve">Зерттеуде алға қойылған тапсырмалар бойынша ірі қарада Tetra-Primer ARMS-PCR реакциясы әдісімен мутация тасымалдаушы  </w:t>
      </w:r>
      <w:r w:rsidR="00572639" w:rsidRPr="00FC712F">
        <w:rPr>
          <w:rFonts w:ascii="Times New Roman" w:hAnsi="Times New Roman"/>
          <w:sz w:val="28"/>
          <w:szCs w:val="28"/>
          <w:lang w:val="kk-KZ"/>
        </w:rPr>
        <w:t>TMEM95 генінің VI экзонді бөлігі</w:t>
      </w:r>
      <w:r w:rsidR="00572639">
        <w:rPr>
          <w:rFonts w:ascii="Times New Roman" w:hAnsi="Times New Roman"/>
          <w:sz w:val="28"/>
          <w:szCs w:val="28"/>
          <w:lang w:val="kk-KZ"/>
        </w:rPr>
        <w:t>нде</w:t>
      </w:r>
      <w:r w:rsidR="00572639" w:rsidRPr="00FC712F">
        <w:rPr>
          <w:rFonts w:ascii="Times New Roman" w:hAnsi="Times New Roman"/>
          <w:sz w:val="28"/>
          <w:szCs w:val="28"/>
          <w:lang w:val="kk-KZ"/>
        </w:rPr>
        <w:t xml:space="preserve"> </w:t>
      </w:r>
      <w:r w:rsidR="00572639">
        <w:rPr>
          <w:rFonts w:ascii="Times New Roman" w:hAnsi="Times New Roman"/>
          <w:sz w:val="28"/>
          <w:szCs w:val="28"/>
          <w:lang w:val="kk-KZ"/>
        </w:rPr>
        <w:t xml:space="preserve">орналасқан </w:t>
      </w:r>
      <w:r w:rsidRPr="00FC712F">
        <w:rPr>
          <w:rFonts w:ascii="Times New Roman" w:hAnsi="Times New Roman"/>
          <w:sz w:val="28"/>
          <w:szCs w:val="28"/>
          <w:lang w:val="kk-KZ"/>
        </w:rPr>
        <w:t xml:space="preserve">483 C&gt;A </w:t>
      </w:r>
      <w:r w:rsidR="00572639">
        <w:rPr>
          <w:rFonts w:ascii="Times New Roman" w:hAnsi="Times New Roman"/>
          <w:sz w:val="28"/>
          <w:szCs w:val="28"/>
          <w:lang w:val="kk-KZ"/>
        </w:rPr>
        <w:t xml:space="preserve">мутацияларын анықтауға бағытталған </w:t>
      </w:r>
      <w:r w:rsidRPr="00FC712F">
        <w:rPr>
          <w:rFonts w:ascii="Times New Roman" w:hAnsi="Times New Roman"/>
          <w:sz w:val="28"/>
          <w:szCs w:val="28"/>
          <w:lang w:val="kk-KZ"/>
        </w:rPr>
        <w:t>зерттеулер жүргізілді. Зерттеу нәтижелері көрсеткендей сыртқы және ішкі праймерлердің концентрациясын бір реакциялық қоспада 0,75 мкл төмендеті</w:t>
      </w:r>
      <w:r>
        <w:rPr>
          <w:rFonts w:ascii="Times New Roman" w:hAnsi="Times New Roman"/>
          <w:sz w:val="28"/>
          <w:szCs w:val="28"/>
          <w:lang w:val="kk-KZ"/>
        </w:rPr>
        <w:t>лі</w:t>
      </w:r>
      <w:r w:rsidRPr="00FC712F">
        <w:rPr>
          <w:rFonts w:ascii="Times New Roman" w:hAnsi="Times New Roman"/>
          <w:sz w:val="28"/>
          <w:szCs w:val="28"/>
          <w:lang w:val="kk-KZ"/>
        </w:rPr>
        <w:t>п</w:t>
      </w:r>
      <w:r>
        <w:rPr>
          <w:rFonts w:ascii="Times New Roman" w:hAnsi="Times New Roman"/>
          <w:sz w:val="28"/>
          <w:szCs w:val="28"/>
          <w:lang w:val="kk-KZ"/>
        </w:rPr>
        <w:t>,</w:t>
      </w:r>
      <w:r w:rsidRPr="00FC712F">
        <w:rPr>
          <w:rFonts w:ascii="Times New Roman" w:hAnsi="Times New Roman"/>
          <w:sz w:val="28"/>
          <w:szCs w:val="28"/>
          <w:lang w:val="kk-KZ"/>
        </w:rPr>
        <w:t xml:space="preserve"> амплификацияның</w:t>
      </w:r>
      <w:r w:rsidRPr="00FC712F">
        <w:rPr>
          <w:rStyle w:val="30"/>
          <w:rFonts w:ascii="Times New Roman" w:hAnsi="Times New Roman" w:cs="Times New Roman"/>
          <w:color w:val="1F1F1F"/>
          <w:sz w:val="28"/>
          <w:szCs w:val="28"/>
          <w:lang w:val="kk-KZ"/>
        </w:rPr>
        <w:t xml:space="preserve"> </w:t>
      </w:r>
      <w:r w:rsidRPr="00FC712F">
        <w:rPr>
          <w:rFonts w:ascii="Times New Roman" w:eastAsia="Times New Roman" w:hAnsi="Times New Roman"/>
          <w:color w:val="1F1F1F"/>
          <w:sz w:val="28"/>
          <w:szCs w:val="28"/>
          <w:lang w:val="kk-KZ"/>
        </w:rPr>
        <w:t>күшейту тиімділігінің төмендеуімен бірге</w:t>
      </w:r>
      <w:r>
        <w:rPr>
          <w:rFonts w:ascii="Times New Roman" w:eastAsia="Times New Roman" w:hAnsi="Times New Roman"/>
          <w:color w:val="1F1F1F"/>
          <w:sz w:val="28"/>
          <w:szCs w:val="28"/>
          <w:lang w:val="kk-KZ"/>
        </w:rPr>
        <w:t xml:space="preserve"> электрофореграммада әлсіз көрінгенімен, ал керісінше сыртқы және ішкі праймерлерді күшейтіп, концентрациясын жоғарлатқанда электрофореграммада амплификациялаудың арнайы</w:t>
      </w:r>
      <w:r w:rsidR="00572639">
        <w:rPr>
          <w:rFonts w:ascii="Times New Roman" w:eastAsia="Times New Roman" w:hAnsi="Times New Roman"/>
          <w:color w:val="1F1F1F"/>
          <w:sz w:val="28"/>
          <w:szCs w:val="28"/>
          <w:lang w:val="kk-KZ"/>
        </w:rPr>
        <w:t xml:space="preserve"> </w:t>
      </w:r>
      <w:r>
        <w:rPr>
          <w:rFonts w:ascii="Times New Roman" w:eastAsia="Times New Roman" w:hAnsi="Times New Roman"/>
          <w:color w:val="1F1F1F"/>
          <w:sz w:val="28"/>
          <w:szCs w:val="28"/>
          <w:lang w:val="kk-KZ"/>
        </w:rPr>
        <w:t xml:space="preserve">емес түрлері, праймерлердің қалдықтары байқалды. </w:t>
      </w:r>
      <w:r w:rsidRPr="003245AE">
        <w:rPr>
          <w:rFonts w:ascii="Times New Roman" w:eastAsia="Times New Roman" w:hAnsi="Times New Roman"/>
          <w:color w:val="1F1F1F"/>
          <w:sz w:val="28"/>
          <w:szCs w:val="28"/>
          <w:lang w:val="kk-KZ"/>
        </w:rPr>
        <w:t xml:space="preserve">Айта кететін, </w:t>
      </w:r>
      <w:r w:rsidRPr="003245AE">
        <w:rPr>
          <w:rFonts w:ascii="Times New Roman" w:hAnsi="Times New Roman"/>
          <w:sz w:val="28"/>
          <w:szCs w:val="28"/>
          <w:lang w:val="kk-KZ"/>
        </w:rPr>
        <w:t>Tetra-Primer ARMS-PCR реакциясына 1,0 мкл тура және кері, сыртқы және ішкі праймерлер үшін, соңғы реакциялық қоспа үшін 25,0 мкл тиімді екенін анықтадық. Зертте</w:t>
      </w:r>
      <w:r>
        <w:rPr>
          <w:rFonts w:ascii="Times New Roman" w:hAnsi="Times New Roman"/>
          <w:sz w:val="28"/>
          <w:szCs w:val="28"/>
          <w:lang w:val="kk-KZ"/>
        </w:rPr>
        <w:t>у</w:t>
      </w:r>
      <w:r w:rsidRPr="003245AE">
        <w:rPr>
          <w:rFonts w:ascii="Times New Roman" w:hAnsi="Times New Roman"/>
          <w:sz w:val="28"/>
          <w:szCs w:val="28"/>
          <w:lang w:val="kk-KZ"/>
        </w:rPr>
        <w:t xml:space="preserve"> жұмысымызға Қытай Халық Республикасының (2019) ғалымдары жариялаған</w:t>
      </w:r>
      <w:r w:rsidR="00C21C47">
        <w:rPr>
          <w:rFonts w:ascii="Times New Roman" w:hAnsi="Times New Roman"/>
          <w:sz w:val="28"/>
          <w:szCs w:val="28"/>
          <w:lang w:val="kk-KZ"/>
        </w:rPr>
        <w:t xml:space="preserve"> температура режімін қолдандық. </w:t>
      </w:r>
      <w:r w:rsidRPr="003245AE">
        <w:rPr>
          <w:rFonts w:ascii="Times New Roman" w:hAnsi="Times New Roman"/>
          <w:sz w:val="28"/>
          <w:szCs w:val="28"/>
          <w:lang w:val="kk-KZ"/>
        </w:rPr>
        <w:t xml:space="preserve">Сонымен қатар ПТР диагностикалауда реакциялық қоспаға </w:t>
      </w:r>
      <w:r w:rsidRPr="003245AE">
        <w:rPr>
          <w:rFonts w:ascii="Times New Roman" w:hAnsi="Times New Roman"/>
          <w:color w:val="000000" w:themeColor="dark1"/>
          <w:kern w:val="24"/>
          <w:sz w:val="28"/>
          <w:szCs w:val="28"/>
          <w:lang w:val="kk-KZ"/>
        </w:rPr>
        <w:t>MgCl</w:t>
      </w:r>
      <w:r w:rsidRPr="003245AE">
        <w:rPr>
          <w:rFonts w:ascii="Times New Roman" w:hAnsi="Times New Roman"/>
          <w:color w:val="000000" w:themeColor="dark1"/>
          <w:kern w:val="24"/>
          <w:sz w:val="28"/>
          <w:szCs w:val="28"/>
          <w:vertAlign w:val="subscript"/>
          <w:lang w:val="kk-KZ"/>
        </w:rPr>
        <w:t>2</w:t>
      </w:r>
      <w:r w:rsidRPr="003245AE">
        <w:rPr>
          <w:rFonts w:ascii="Times New Roman" w:hAnsi="Times New Roman"/>
          <w:color w:val="000000" w:themeColor="dark1"/>
          <w:kern w:val="24"/>
          <w:sz w:val="28"/>
          <w:szCs w:val="28"/>
          <w:lang w:val="kk-KZ"/>
        </w:rPr>
        <w:t xml:space="preserve"> концентрациясын </w:t>
      </w:r>
      <w:r w:rsidR="00572639">
        <w:rPr>
          <w:rFonts w:ascii="Times New Roman" w:hAnsi="Times New Roman"/>
          <w:color w:val="000000" w:themeColor="dark1"/>
          <w:kern w:val="24"/>
          <w:sz w:val="28"/>
          <w:szCs w:val="28"/>
          <w:lang w:val="kk-KZ"/>
        </w:rPr>
        <w:t xml:space="preserve">өзгерту </w:t>
      </w:r>
      <w:r w:rsidRPr="003245AE">
        <w:rPr>
          <w:rFonts w:ascii="Times New Roman" w:hAnsi="Times New Roman"/>
          <w:color w:val="000000" w:themeColor="dark1"/>
          <w:kern w:val="24"/>
          <w:sz w:val="28"/>
          <w:szCs w:val="28"/>
          <w:lang w:val="kk-KZ"/>
        </w:rPr>
        <w:t xml:space="preserve">айтарлықтай нәтижелердің өзгеруіне алып келмейтінін анықтадық. Генетикалық мониторинг жүргізу барысында </w:t>
      </w:r>
      <w:r w:rsidRPr="003245AE">
        <w:rPr>
          <w:rFonts w:ascii="Times New Roman" w:hAnsi="Times New Roman"/>
          <w:sz w:val="28"/>
          <w:szCs w:val="28"/>
          <w:lang w:val="kk-KZ"/>
        </w:rPr>
        <w:t>TMEM95 генінің VI</w:t>
      </w:r>
      <w:r w:rsidRPr="003245AE">
        <w:rPr>
          <w:rFonts w:ascii="Times New Roman" w:hAnsi="Times New Roman"/>
          <w:color w:val="000000" w:themeColor="dark1"/>
          <w:kern w:val="24"/>
          <w:sz w:val="28"/>
          <w:szCs w:val="28"/>
          <w:lang w:val="kk-KZ"/>
        </w:rPr>
        <w:t xml:space="preserve"> экзонды бөлігінің (</w:t>
      </w:r>
      <w:r w:rsidRPr="003245AE">
        <w:rPr>
          <w:rFonts w:ascii="Times New Roman" w:hAnsi="Times New Roman"/>
          <w:sz w:val="28"/>
          <w:szCs w:val="28"/>
          <w:lang w:val="kk-KZ"/>
        </w:rPr>
        <w:t>c.483 C&gt; A) зиянды мутациясының таралуы төменгі деңгейд</w:t>
      </w:r>
      <w:r w:rsidR="00572639">
        <w:rPr>
          <w:rFonts w:ascii="Times New Roman" w:hAnsi="Times New Roman"/>
          <w:sz w:val="28"/>
          <w:szCs w:val="28"/>
          <w:lang w:val="kk-KZ"/>
        </w:rPr>
        <w:t>е</w:t>
      </w:r>
      <w:r w:rsidRPr="003245AE">
        <w:rPr>
          <w:rFonts w:ascii="Times New Roman" w:hAnsi="Times New Roman"/>
          <w:sz w:val="28"/>
          <w:szCs w:val="28"/>
          <w:lang w:val="kk-KZ"/>
        </w:rPr>
        <w:t xml:space="preserve">, тек шетелдік селекциялық симментал тұқымды  бір бұқадан субфертилді синдром </w:t>
      </w:r>
      <w:r w:rsidR="00572639">
        <w:rPr>
          <w:rFonts w:ascii="Times New Roman" w:hAnsi="Times New Roman"/>
          <w:sz w:val="28"/>
          <w:szCs w:val="28"/>
          <w:lang w:val="kk-KZ"/>
        </w:rPr>
        <w:t xml:space="preserve">кемтарлығының </w:t>
      </w:r>
      <w:r w:rsidRPr="003245AE">
        <w:rPr>
          <w:rFonts w:ascii="Times New Roman" w:hAnsi="Times New Roman"/>
          <w:sz w:val="28"/>
          <w:szCs w:val="28"/>
          <w:lang w:val="kk-KZ"/>
        </w:rPr>
        <w:t>гетерозиготалы тасымалдаушы</w:t>
      </w:r>
      <w:r w:rsidR="00572639">
        <w:rPr>
          <w:rFonts w:ascii="Times New Roman" w:hAnsi="Times New Roman"/>
          <w:sz w:val="28"/>
          <w:szCs w:val="28"/>
          <w:lang w:val="kk-KZ"/>
        </w:rPr>
        <w:t>сы</w:t>
      </w:r>
      <w:r w:rsidRPr="003245AE">
        <w:rPr>
          <w:rFonts w:ascii="Times New Roman" w:hAnsi="Times New Roman"/>
          <w:sz w:val="28"/>
          <w:szCs w:val="28"/>
          <w:lang w:val="kk-KZ"/>
        </w:rPr>
        <w:t xml:space="preserve"> анықталып</w:t>
      </w:r>
      <w:r>
        <w:rPr>
          <w:rFonts w:ascii="Times New Roman" w:hAnsi="Times New Roman"/>
          <w:sz w:val="28"/>
          <w:szCs w:val="28"/>
          <w:lang w:val="kk-KZ"/>
        </w:rPr>
        <w:t>,</w:t>
      </w:r>
      <w:r w:rsidRPr="003245AE">
        <w:rPr>
          <w:rFonts w:ascii="Times New Roman" w:hAnsi="Times New Roman"/>
          <w:sz w:val="28"/>
          <w:szCs w:val="28"/>
          <w:lang w:val="kk-KZ"/>
        </w:rPr>
        <w:t xml:space="preserve"> </w:t>
      </w:r>
      <w:r>
        <w:rPr>
          <w:rFonts w:ascii="Times New Roman" w:hAnsi="Times New Roman"/>
          <w:sz w:val="28"/>
          <w:szCs w:val="28"/>
          <w:lang w:val="kk-KZ"/>
        </w:rPr>
        <w:t xml:space="preserve"> о</w:t>
      </w:r>
      <w:r w:rsidR="00572639">
        <w:rPr>
          <w:rFonts w:ascii="Times New Roman" w:hAnsi="Times New Roman"/>
          <w:sz w:val="28"/>
          <w:szCs w:val="28"/>
          <w:lang w:val="kk-KZ"/>
        </w:rPr>
        <w:t xml:space="preserve">ның </w:t>
      </w:r>
      <w:r w:rsidR="00572639">
        <w:rPr>
          <w:rFonts w:ascii="Times New Roman" w:hAnsi="Times New Roman"/>
          <w:sz w:val="28"/>
          <w:szCs w:val="28"/>
          <w:lang w:val="kk-KZ"/>
        </w:rPr>
        <w:lastRenderedPageBreak/>
        <w:t xml:space="preserve">таралу деңгейі </w:t>
      </w:r>
      <w:r>
        <w:rPr>
          <w:rFonts w:ascii="Times New Roman" w:hAnsi="Times New Roman"/>
          <w:sz w:val="28"/>
          <w:szCs w:val="28"/>
          <w:lang w:val="kk-KZ"/>
        </w:rPr>
        <w:t xml:space="preserve"> </w:t>
      </w:r>
      <w:r w:rsidRPr="003245AE">
        <w:rPr>
          <w:rFonts w:ascii="Times New Roman" w:hAnsi="Times New Roman"/>
          <w:sz w:val="28"/>
          <w:szCs w:val="28"/>
          <w:lang w:val="kk-KZ"/>
        </w:rPr>
        <w:t xml:space="preserve">0,44% </w:t>
      </w:r>
      <w:r w:rsidRPr="003245AE">
        <w:rPr>
          <w:rFonts w:ascii="Times New Roman" w:hAnsi="Times New Roman"/>
          <w:color w:val="000000" w:themeColor="dark1"/>
          <w:kern w:val="24"/>
          <w:sz w:val="28"/>
          <w:szCs w:val="28"/>
          <w:lang w:val="kk-KZ"/>
        </w:rPr>
        <w:t>құрады.</w:t>
      </w:r>
      <w:r w:rsidRPr="00527DB6">
        <w:rPr>
          <w:rFonts w:cstheme="minorHAnsi"/>
          <w:color w:val="000000" w:themeColor="dark1"/>
          <w:kern w:val="24"/>
          <w:sz w:val="28"/>
          <w:szCs w:val="28"/>
          <w:lang w:val="kk-KZ"/>
        </w:rPr>
        <w:t xml:space="preserve"> </w:t>
      </w:r>
      <w:r w:rsidRPr="000B6D27">
        <w:rPr>
          <w:rFonts w:ascii="Times New Roman" w:hAnsi="Times New Roman"/>
          <w:sz w:val="28"/>
          <w:szCs w:val="28"/>
          <w:lang w:val="kk-KZ"/>
        </w:rPr>
        <w:t>Зертханалық жұмыста Tetra-Primer ARMS-PCR реакциясы тиімді</w:t>
      </w:r>
      <w:r w:rsidR="00572639">
        <w:rPr>
          <w:rFonts w:ascii="Times New Roman" w:hAnsi="Times New Roman"/>
          <w:sz w:val="28"/>
          <w:szCs w:val="28"/>
          <w:lang w:val="kk-KZ"/>
        </w:rPr>
        <w:t xml:space="preserve">лігі келесі факторларға: </w:t>
      </w:r>
      <w:r w:rsidRPr="000B6D27">
        <w:rPr>
          <w:rFonts w:ascii="Times New Roman" w:hAnsi="Times New Roman"/>
          <w:sz w:val="28"/>
          <w:szCs w:val="28"/>
          <w:lang w:val="kk-KZ"/>
        </w:rPr>
        <w:t xml:space="preserve">ПТР компоненттері концентрациясының тиімділігі, сыртқы және ішкі праймерлердің қатынасы және праймерлердің жабысу температурасы </w:t>
      </w:r>
      <w:r w:rsidR="00572639">
        <w:rPr>
          <w:rFonts w:ascii="Times New Roman" w:hAnsi="Times New Roman"/>
          <w:sz w:val="28"/>
          <w:szCs w:val="28"/>
          <w:lang w:val="kk-KZ"/>
        </w:rPr>
        <w:t>екені анықталды</w:t>
      </w:r>
      <w:r w:rsidRPr="000B6D27">
        <w:rPr>
          <w:rFonts w:ascii="Times New Roman" w:hAnsi="Times New Roman"/>
          <w:sz w:val="28"/>
          <w:szCs w:val="28"/>
          <w:lang w:val="kk-KZ"/>
        </w:rPr>
        <w:t>. Зерттеулер барысында сыртқы және ішкі праймерлердің концентрациясын, праймерлердің жабысу температурасы оңтайландыры</w:t>
      </w:r>
      <w:r w:rsidR="00572639">
        <w:rPr>
          <w:rFonts w:ascii="Times New Roman" w:hAnsi="Times New Roman"/>
          <w:sz w:val="28"/>
          <w:szCs w:val="28"/>
          <w:lang w:val="kk-KZ"/>
        </w:rPr>
        <w:t>лды</w:t>
      </w:r>
      <w:r w:rsidRPr="000B6D27">
        <w:rPr>
          <w:rFonts w:ascii="Times New Roman" w:hAnsi="Times New Roman"/>
          <w:sz w:val="28"/>
          <w:szCs w:val="28"/>
          <w:lang w:val="kk-KZ"/>
        </w:rPr>
        <w:t xml:space="preserve">. Сонымен, гомозиготалы генотипті жануарларға әсер ететін: CC 312 ж.н., 196 ж.н., ал субфертилдік синдромы гетерозиготалы тасымалдаушыларға CA: 312 ж.н., 196  ж.н., 168 ж.н. және генетикалық ақауы бар гомозиготалы тасымалдаушыларға АА 312 ж.н. </w:t>
      </w:r>
      <w:r>
        <w:rPr>
          <w:rFonts w:ascii="Times New Roman" w:hAnsi="Times New Roman"/>
          <w:sz w:val="28"/>
          <w:szCs w:val="28"/>
          <w:lang w:val="kk-KZ"/>
        </w:rPr>
        <w:t xml:space="preserve">және </w:t>
      </w:r>
      <w:r w:rsidRPr="000B6D27">
        <w:rPr>
          <w:rFonts w:ascii="Times New Roman" w:hAnsi="Times New Roman"/>
          <w:sz w:val="28"/>
          <w:szCs w:val="28"/>
          <w:lang w:val="kk-KZ"/>
        </w:rPr>
        <w:t>168 ж.н. фрагменттері құрады. Алынған амплификацияны 3,0% агарлы гелде, горизонталд</w:t>
      </w:r>
      <w:r w:rsidR="00572639">
        <w:rPr>
          <w:rFonts w:ascii="Times New Roman" w:hAnsi="Times New Roman"/>
          <w:sz w:val="28"/>
          <w:szCs w:val="28"/>
          <w:lang w:val="kk-KZ"/>
        </w:rPr>
        <w:t>ы</w:t>
      </w:r>
      <w:r w:rsidRPr="000B6D27">
        <w:rPr>
          <w:rFonts w:ascii="Times New Roman" w:hAnsi="Times New Roman"/>
          <w:sz w:val="28"/>
          <w:szCs w:val="28"/>
          <w:lang w:val="kk-KZ"/>
        </w:rPr>
        <w:t xml:space="preserve"> электрофорезде тексеріп және</w:t>
      </w:r>
      <w:r w:rsidRPr="000B6D27">
        <w:rPr>
          <w:rStyle w:val="30"/>
          <w:rFonts w:ascii="Times New Roman" w:hAnsi="Times New Roman" w:cs="Times New Roman"/>
          <w:color w:val="1F1F1F"/>
          <w:sz w:val="28"/>
          <w:szCs w:val="28"/>
          <w:lang w:val="kk-KZ"/>
        </w:rPr>
        <w:t xml:space="preserve"> </w:t>
      </w:r>
      <w:r w:rsidRPr="000B6D27">
        <w:rPr>
          <w:rFonts w:ascii="Times New Roman" w:eastAsia="Times New Roman" w:hAnsi="Times New Roman"/>
          <w:color w:val="1F1F1F"/>
          <w:sz w:val="28"/>
          <w:szCs w:val="28"/>
          <w:lang w:val="kk-KZ"/>
        </w:rPr>
        <w:t>алынған электроф</w:t>
      </w:r>
      <w:r>
        <w:rPr>
          <w:rFonts w:ascii="Times New Roman" w:eastAsia="Times New Roman" w:hAnsi="Times New Roman"/>
          <w:color w:val="1F1F1F"/>
          <w:sz w:val="28"/>
          <w:szCs w:val="28"/>
          <w:lang w:val="kk-KZ"/>
        </w:rPr>
        <w:t>о</w:t>
      </w:r>
      <w:r w:rsidRPr="000B6D27">
        <w:rPr>
          <w:rFonts w:ascii="Times New Roman" w:eastAsia="Times New Roman" w:hAnsi="Times New Roman"/>
          <w:color w:val="1F1F1F"/>
          <w:sz w:val="28"/>
          <w:szCs w:val="28"/>
          <w:lang w:val="kk-KZ"/>
        </w:rPr>
        <w:t>р</w:t>
      </w:r>
      <w:r>
        <w:rPr>
          <w:rFonts w:ascii="Times New Roman" w:eastAsia="Times New Roman" w:hAnsi="Times New Roman"/>
          <w:color w:val="1F1F1F"/>
          <w:sz w:val="28"/>
          <w:szCs w:val="28"/>
          <w:lang w:val="kk-KZ"/>
        </w:rPr>
        <w:t>е</w:t>
      </w:r>
      <w:r w:rsidRPr="000B6D27">
        <w:rPr>
          <w:rFonts w:ascii="Times New Roman" w:eastAsia="Times New Roman" w:hAnsi="Times New Roman"/>
          <w:color w:val="1F1F1F"/>
          <w:sz w:val="28"/>
          <w:szCs w:val="28"/>
          <w:lang w:val="kk-KZ"/>
        </w:rPr>
        <w:t xml:space="preserve">граммаларды </w:t>
      </w:r>
      <w:r w:rsidRPr="000B6D27">
        <w:rPr>
          <w:rFonts w:ascii="Times New Roman" w:hAnsi="Times New Roman"/>
          <w:sz w:val="28"/>
          <w:szCs w:val="28"/>
          <w:lang w:val="kk-KZ"/>
        </w:rPr>
        <w:t xml:space="preserve">(Infinity VX2 3026, WL/LC/26M X-Press gel documentation system, Vilber Lourmat, United States) </w:t>
      </w:r>
      <w:r w:rsidRPr="000B6D27">
        <w:rPr>
          <w:rFonts w:ascii="Times New Roman" w:eastAsia="Times New Roman" w:hAnsi="Times New Roman"/>
          <w:color w:val="1F1F1F"/>
          <w:sz w:val="28"/>
          <w:szCs w:val="28"/>
          <w:lang w:val="kk-KZ"/>
        </w:rPr>
        <w:t>гель құжаттау жүйесін пайдалана отырып алдық.</w:t>
      </w:r>
    </w:p>
    <w:p w14:paraId="1D4C06FB" w14:textId="77777777" w:rsidR="005764F2" w:rsidRPr="00677A51" w:rsidRDefault="005764F2" w:rsidP="00721124">
      <w:pPr>
        <w:pStyle w:val="af4"/>
        <w:ind w:firstLine="567"/>
        <w:jc w:val="both"/>
        <w:rPr>
          <w:rFonts w:ascii="Times New Roman" w:hAnsi="Times New Roman"/>
          <w:sz w:val="28"/>
          <w:szCs w:val="28"/>
          <w:lang w:val="kk-KZ"/>
        </w:rPr>
      </w:pPr>
      <w:r w:rsidRPr="00121758">
        <w:rPr>
          <w:rStyle w:val="af5"/>
          <w:rFonts w:ascii="Times New Roman" w:hAnsi="Times New Roman"/>
          <w:sz w:val="28"/>
          <w:szCs w:val="28"/>
          <w:lang w:val="kk-KZ"/>
        </w:rPr>
        <w:t xml:space="preserve">Арнайы әдебиеттерді талдауға сәйкес, генетикалық ақау, субфертилдік синдромы алғаш рет 2014 жылы Германияда жергілікті Fleckvieh тұқымында тіркелген [13], 2017 жылы ауру тасымалдаушыларын, </w:t>
      </w:r>
      <w:r w:rsidRPr="00121758">
        <w:rPr>
          <w:rFonts w:ascii="Times New Roman" w:hAnsi="Times New Roman"/>
          <w:sz w:val="28"/>
          <w:szCs w:val="28"/>
          <w:lang w:val="kk-KZ"/>
        </w:rPr>
        <w:t xml:space="preserve">TMEM95 генінің кодтау бөлігіндегі мутацияны </w:t>
      </w:r>
      <w:r w:rsidRPr="00121758">
        <w:rPr>
          <w:rStyle w:val="af5"/>
          <w:rFonts w:ascii="Times New Roman" w:hAnsi="Times New Roman"/>
          <w:sz w:val="28"/>
          <w:szCs w:val="28"/>
          <w:lang w:val="kk-KZ"/>
        </w:rPr>
        <w:t>анықтау үшін Tetra-Primer ARMS-ПТР реакция әдісі қолданылды</w:t>
      </w:r>
      <w:r w:rsidRPr="00121758">
        <w:rPr>
          <w:rFonts w:ascii="Times New Roman" w:hAnsi="Times New Roman"/>
          <w:sz w:val="28"/>
          <w:szCs w:val="28"/>
          <w:lang w:val="kk-KZ"/>
        </w:rPr>
        <w:t xml:space="preserve"> [92</w:t>
      </w:r>
      <w:r>
        <w:rPr>
          <w:rFonts w:ascii="Times New Roman" w:hAnsi="Times New Roman"/>
          <w:sz w:val="28"/>
          <w:szCs w:val="28"/>
          <w:lang w:val="kk-KZ"/>
        </w:rPr>
        <w:t>]</w:t>
      </w:r>
      <w:r w:rsidRPr="00121758">
        <w:rPr>
          <w:rFonts w:ascii="Times New Roman" w:hAnsi="Times New Roman"/>
          <w:sz w:val="28"/>
          <w:szCs w:val="28"/>
          <w:lang w:val="kk-KZ"/>
        </w:rPr>
        <w:t>. 2020 жылы бұл генетикалық ақау Ресей Федерациясының Смоленск облысында Сычевская тұқымды сиырлар мен бұқаларда анықтал</w:t>
      </w:r>
      <w:r w:rsidRPr="005764F2">
        <w:rPr>
          <w:rFonts w:ascii="Times New Roman" w:hAnsi="Times New Roman"/>
          <w:sz w:val="28"/>
          <w:szCs w:val="28"/>
          <w:lang w:val="kk-KZ"/>
        </w:rPr>
        <w:t>ған</w:t>
      </w:r>
      <w:r w:rsidRPr="00121758">
        <w:rPr>
          <w:rFonts w:ascii="Times New Roman" w:hAnsi="Times New Roman"/>
          <w:sz w:val="28"/>
          <w:szCs w:val="28"/>
          <w:lang w:val="kk-KZ"/>
        </w:rPr>
        <w:t xml:space="preserve"> </w:t>
      </w:r>
      <w:r w:rsidRPr="00FC7CE4">
        <w:rPr>
          <w:rFonts w:ascii="Times New Roman" w:hAnsi="Times New Roman"/>
          <w:sz w:val="28"/>
          <w:szCs w:val="28"/>
          <w:lang w:val="kk-KZ"/>
        </w:rPr>
        <w:t>[88].</w:t>
      </w:r>
      <w:r w:rsidRPr="00121758">
        <w:rPr>
          <w:rFonts w:ascii="Times New Roman" w:hAnsi="Times New Roman"/>
          <w:sz w:val="28"/>
          <w:szCs w:val="28"/>
          <w:lang w:val="kk-KZ"/>
        </w:rPr>
        <w:t xml:space="preserve"> Біздің зерттеу нәтижелеріміз бойынша, зерттелген тұқымдық бұқалар тобында субфертилдік синдромның таралуы 0,89%, №1 асыл тұқымды орталықтан шетелдік селекцияның симментал тұқымынан TMEM95 генінің VI экзон бөлігінде локализацияланған SNP полиморфизмі c.483C&gt;A бір бұқадан анықталды. Зерттелген жануарлар тобында бұл зиянды мутацияның пайда болу жиілігі жалпы алғанда 0,44% құрады, бұл өте төмен пайыз, дегенмен №1 асыл тұқымды орталықтан симментал тұқымының 5 бұқасы ғана осы генетикалық ақауға тексерілді, субфертилдік синдромы және олардың ішінде бір бұқа осы мутацияның гетерозиготалы тасымалдаушысы болып шықты (20,0%). Қалған 22 сүтті, етті және аралас шетелдік және отандық селекция тұқымдарының тұқымдық бұқалары субфертилдік синдромынан таза екені анықталды. Шамасы, субфертилдік синдромы ірі қара малда ең аз таралған, сондықтан әдебиеттерге сәйкес, негізінен SNP полиморфизмі (c.483C&gt;A) жергілікті тұқымдарда тіркелген.</w:t>
      </w:r>
    </w:p>
    <w:p w14:paraId="79C5C89F" w14:textId="71258ACF" w:rsidR="002F2B23" w:rsidRPr="00086A9B" w:rsidRDefault="003E66DD" w:rsidP="00086A9B">
      <w:pPr>
        <w:spacing w:after="0" w:line="240" w:lineRule="auto"/>
        <w:ind w:firstLine="708"/>
        <w:jc w:val="both"/>
        <w:rPr>
          <w:rFonts w:asciiTheme="majorHAnsi" w:hAnsiTheme="majorHAnsi" w:cstheme="majorHAnsi"/>
          <w:sz w:val="28"/>
          <w:szCs w:val="28"/>
          <w:lang w:val="kk-KZ"/>
        </w:rPr>
      </w:pPr>
      <w:r w:rsidRPr="003E66DD">
        <w:rPr>
          <w:rFonts w:asciiTheme="majorHAnsi" w:hAnsiTheme="majorHAnsi" w:cstheme="majorHAnsi"/>
          <w:sz w:val="28"/>
          <w:szCs w:val="28"/>
          <w:lang w:val="kk-KZ"/>
        </w:rPr>
        <w:t xml:space="preserve">Молекулярлық-генетикалық зерттеу әдістерін жетілдіру бойынша, диссертациялық жұмыста </w:t>
      </w:r>
      <w:r w:rsidR="00086A9B">
        <w:rPr>
          <w:rFonts w:asciiTheme="majorHAnsi" w:hAnsiTheme="majorHAnsi" w:cstheme="majorHAnsi"/>
          <w:sz w:val="28"/>
          <w:szCs w:val="28"/>
          <w:lang w:val="kk-KZ"/>
        </w:rPr>
        <w:t xml:space="preserve">бұқаларға ДНҚ паспортизация жасау үшін </w:t>
      </w:r>
      <w:r w:rsidR="00086A9B" w:rsidRPr="00086A9B">
        <w:rPr>
          <w:rFonts w:asciiTheme="majorHAnsi" w:hAnsiTheme="majorHAnsi" w:cstheme="majorHAnsi"/>
          <w:sz w:val="28"/>
          <w:szCs w:val="28"/>
          <w:lang w:val="kk-KZ"/>
        </w:rPr>
        <w:t>TNP2 ген</w:t>
      </w:r>
      <w:r w:rsidR="00086A9B">
        <w:rPr>
          <w:rFonts w:asciiTheme="majorHAnsi" w:hAnsiTheme="majorHAnsi" w:cstheme="majorHAnsi"/>
          <w:sz w:val="28"/>
          <w:szCs w:val="28"/>
          <w:lang w:val="kk-KZ"/>
        </w:rPr>
        <w:t xml:space="preserve"> локусы бойынша генотиптеу жүргізу үшін арнайы </w:t>
      </w:r>
      <w:r w:rsidR="00086A9B" w:rsidRPr="00086A9B">
        <w:rPr>
          <w:rFonts w:asciiTheme="majorHAnsi" w:hAnsiTheme="majorHAnsi" w:cstheme="majorHAnsi"/>
          <w:sz w:val="28"/>
          <w:szCs w:val="28"/>
          <w:lang w:val="kk-KZ"/>
        </w:rPr>
        <w:t xml:space="preserve">Primer 3 </w:t>
      </w:r>
      <w:r w:rsidR="00086A9B">
        <w:rPr>
          <w:rFonts w:asciiTheme="majorHAnsi" w:hAnsiTheme="majorHAnsi" w:cstheme="majorHAnsi"/>
          <w:sz w:val="28"/>
          <w:szCs w:val="28"/>
          <w:lang w:val="kk-KZ"/>
        </w:rPr>
        <w:t xml:space="preserve">компьютерлік бағдарламасының көмегімен, балау әдісі оңтайландырылып, оған Қазақстан Республикасы өнертабысына патент алынған. Сонымен қатар, голштеин тұқымдас бұқаларында кездесетін </w:t>
      </w:r>
      <w:r w:rsidR="00086A9B" w:rsidRPr="00086A9B">
        <w:rPr>
          <w:rFonts w:asciiTheme="majorHAnsi" w:hAnsiTheme="majorHAnsi" w:cstheme="majorHAnsi"/>
          <w:sz w:val="28"/>
          <w:szCs w:val="28"/>
          <w:lang w:val="kk-KZ"/>
        </w:rPr>
        <w:t>HH4</w:t>
      </w:r>
      <w:r w:rsidR="00086A9B">
        <w:rPr>
          <w:rFonts w:asciiTheme="majorHAnsi" w:hAnsiTheme="majorHAnsi" w:cstheme="majorHAnsi"/>
          <w:sz w:val="28"/>
          <w:szCs w:val="28"/>
          <w:lang w:val="kk-KZ"/>
        </w:rPr>
        <w:t xml:space="preserve"> фертилдік гаплотипін балау үшін Реал Тайм ПТР әдісіне </w:t>
      </w:r>
      <w:r w:rsidR="00086A9B" w:rsidRPr="00086A9B">
        <w:rPr>
          <w:rFonts w:asciiTheme="majorHAnsi" w:hAnsiTheme="majorHAnsi" w:cstheme="majorHAnsi"/>
          <w:sz w:val="28"/>
          <w:szCs w:val="28"/>
          <w:lang w:val="kk-KZ"/>
        </w:rPr>
        <w:t xml:space="preserve">  Қазақстан Республик</w:t>
      </w:r>
      <w:r w:rsidR="00086A9B">
        <w:rPr>
          <w:rFonts w:asciiTheme="majorHAnsi" w:hAnsiTheme="majorHAnsi" w:cstheme="majorHAnsi"/>
          <w:sz w:val="28"/>
          <w:szCs w:val="28"/>
          <w:lang w:val="kk-KZ"/>
        </w:rPr>
        <w:t xml:space="preserve">асы өнертабысына патент алынған, ал голштеин тұқымдас бұқаларында </w:t>
      </w:r>
      <w:r w:rsidR="00086A9B" w:rsidRPr="00086A9B">
        <w:rPr>
          <w:rFonts w:asciiTheme="majorHAnsi" w:hAnsiTheme="majorHAnsi" w:cstheme="majorHAnsi"/>
          <w:sz w:val="28"/>
          <w:szCs w:val="28"/>
          <w:lang w:val="kk-KZ"/>
        </w:rPr>
        <w:t xml:space="preserve">HH5, HCD </w:t>
      </w:r>
      <w:r w:rsidR="00086A9B">
        <w:rPr>
          <w:rFonts w:asciiTheme="majorHAnsi" w:hAnsiTheme="majorHAnsi" w:cstheme="majorHAnsi"/>
          <w:sz w:val="28"/>
          <w:szCs w:val="28"/>
          <w:lang w:val="kk-KZ"/>
        </w:rPr>
        <w:t>фертилдік гаплотиптерін бала</w:t>
      </w:r>
      <w:r w:rsidR="00572639">
        <w:rPr>
          <w:rFonts w:asciiTheme="majorHAnsi" w:hAnsiTheme="majorHAnsi" w:cstheme="majorHAnsi"/>
          <w:sz w:val="28"/>
          <w:szCs w:val="28"/>
          <w:lang w:val="kk-KZ"/>
        </w:rPr>
        <w:t>у</w:t>
      </w:r>
      <w:r w:rsidR="00086A9B">
        <w:rPr>
          <w:rFonts w:asciiTheme="majorHAnsi" w:hAnsiTheme="majorHAnsi" w:cstheme="majorHAnsi"/>
          <w:sz w:val="28"/>
          <w:szCs w:val="28"/>
          <w:lang w:val="kk-KZ"/>
        </w:rPr>
        <w:t xml:space="preserve">ға Қазақстан Республикасы пайдалы модель патенті алынған. Генетикалық мониторинг нәтижелерінде зерттеу тобындағы бұқаларда зиянды генетикалық кемтарлықтардың таралуы анықталған. </w:t>
      </w:r>
    </w:p>
    <w:p w14:paraId="09A873CE" w14:textId="77777777" w:rsidR="008D5C45" w:rsidRDefault="008D5C45" w:rsidP="00721124">
      <w:pPr>
        <w:spacing w:after="0" w:line="240" w:lineRule="auto"/>
        <w:ind w:firstLine="567"/>
        <w:jc w:val="both"/>
        <w:rPr>
          <w:rFonts w:asciiTheme="majorHAnsi" w:hAnsiTheme="majorHAnsi" w:cstheme="majorHAnsi"/>
          <w:sz w:val="28"/>
          <w:szCs w:val="28"/>
          <w:lang w:val="kk-KZ"/>
        </w:rPr>
      </w:pPr>
      <w:r w:rsidRPr="008D5C45">
        <w:rPr>
          <w:rFonts w:asciiTheme="majorHAnsi" w:hAnsiTheme="majorHAnsi" w:cstheme="majorHAnsi"/>
          <w:sz w:val="28"/>
          <w:szCs w:val="28"/>
          <w:lang w:val="kk-KZ"/>
        </w:rPr>
        <w:lastRenderedPageBreak/>
        <w:t xml:space="preserve">Диссертациялық жұмыста </w:t>
      </w:r>
      <w:r>
        <w:rPr>
          <w:rFonts w:asciiTheme="majorHAnsi" w:hAnsiTheme="majorHAnsi" w:cstheme="majorHAnsi"/>
          <w:sz w:val="28"/>
          <w:szCs w:val="28"/>
          <w:lang w:val="kk-KZ"/>
        </w:rPr>
        <w:t xml:space="preserve">бұқалардан алынған эякулят сапасын анықтау үшін келесі көрсеткіштер анықталды: алынған эякуляттың көлемі, алынған эякуляттағы спермийлер концентрациясы, спермийлердің белсенділігі, бұқалардан алынған эякулятты сұйылтқаннан соң алынған сперма дозалар саны. Жоғарыда берілген көрсеткіштер бұқалардың спермаөнімділігін анықтайтын параметрлер және өндірісте аса маңызды. </w:t>
      </w:r>
    </w:p>
    <w:p w14:paraId="309D1BEE" w14:textId="32D070E7" w:rsidR="008D5C45" w:rsidRDefault="008D5C45" w:rsidP="00721124">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Сонымен қатар зерттеу тобындағы бұқаларда келесі жыныстық рефлекстермен байланысты, бұқалардың жыныстық белсенділігін айқындайтын, күйлеп тұрған сиырларға жақындау уақытының ұзақтығы, сиырларға асылу саны, бұқаларда эрекция пайда болу уақытысының ұзақтығы, либидо дәрежесі бақылау әдісінің көмегімен зерттелді. </w:t>
      </w:r>
      <w:r w:rsidR="002E3889">
        <w:rPr>
          <w:rFonts w:asciiTheme="majorHAnsi" w:hAnsiTheme="majorHAnsi" w:cstheme="majorHAnsi"/>
          <w:sz w:val="28"/>
          <w:szCs w:val="28"/>
          <w:lang w:val="kk-KZ"/>
        </w:rPr>
        <w:t xml:space="preserve">Біздің пікірімізге сәйкес, бұқаларға өндіріс жағдайында олардың репродуктивтік қызметін бағалау үшін, қосымша сексуалдық белсенділік, асылу саны, либидо дәрежесін анықтау аса маңызды. Ал сиырға жақындау уақытысы, эрекция пайда болу ұзақтығы көрсеткіштері барлық бұқаларда көрсеткіштерінде айтарлықтай айырмашылық болмады, өйткені олар физиологиялық үрдіс, жыныстық рефлекстер. </w:t>
      </w:r>
    </w:p>
    <w:p w14:paraId="4EB607D0" w14:textId="5016CE39" w:rsidR="00FF1BCF" w:rsidRDefault="008D5C45" w:rsidP="00721124">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Шет ел әдебиеттерінде аталған әдіс аталық жануарлардың репродуктивтік қызметіне баға беру үшін, олардық жыныстық белсенділігіне балау жасау үшін қолданылады. Атап айтқанда, Бразилия мамандары жоғарыда көрсетілген көрсеткіштерді қолдану арқылы зебу бұқаларын жарамсыз деп табу үшін нәтижелі қолданған. Ғалымдардың мәліметтеріне сәйкес бұқаларда жыныстық белсенділік пен либидо дәрежесінің төмен болуы </w:t>
      </w:r>
      <w:r w:rsidRPr="008D5C45">
        <w:rPr>
          <w:rFonts w:asciiTheme="majorHAnsi" w:hAnsiTheme="majorHAnsi" w:cstheme="majorHAnsi"/>
          <w:sz w:val="28"/>
          <w:szCs w:val="28"/>
          <w:lang w:val="kk-KZ"/>
        </w:rPr>
        <w:t xml:space="preserve">0,46% </w:t>
      </w:r>
      <w:r>
        <w:rPr>
          <w:rFonts w:asciiTheme="majorHAnsi" w:hAnsiTheme="majorHAnsi" w:cstheme="majorHAnsi"/>
          <w:sz w:val="28"/>
          <w:szCs w:val="28"/>
          <w:lang w:val="kk-KZ"/>
        </w:rPr>
        <w:t>және</w:t>
      </w:r>
      <w:r w:rsidRPr="008D5C45">
        <w:rPr>
          <w:rFonts w:asciiTheme="majorHAnsi" w:hAnsiTheme="majorHAnsi" w:cstheme="majorHAnsi"/>
          <w:sz w:val="28"/>
          <w:szCs w:val="28"/>
          <w:lang w:val="kk-KZ"/>
        </w:rPr>
        <w:t xml:space="preserve"> 2,29% </w:t>
      </w:r>
      <w:r>
        <w:rPr>
          <w:rFonts w:asciiTheme="majorHAnsi" w:hAnsiTheme="majorHAnsi" w:cstheme="majorHAnsi"/>
          <w:sz w:val="28"/>
          <w:szCs w:val="28"/>
          <w:lang w:val="kk-KZ"/>
        </w:rPr>
        <w:t xml:space="preserve">жағдайларында бұқалардың жарамсыз болып табылуының себептері болған  </w:t>
      </w:r>
      <w:r w:rsidRPr="008D5C45">
        <w:rPr>
          <w:rFonts w:asciiTheme="majorHAnsi" w:hAnsiTheme="majorHAnsi" w:cstheme="majorHAnsi"/>
          <w:sz w:val="28"/>
          <w:szCs w:val="28"/>
          <w:lang w:val="kk-KZ"/>
        </w:rPr>
        <w:t>[17</w:t>
      </w:r>
      <w:r w:rsidR="0084301C">
        <w:rPr>
          <w:rFonts w:asciiTheme="majorHAnsi" w:hAnsiTheme="majorHAnsi" w:cstheme="majorHAnsi"/>
          <w:sz w:val="28"/>
          <w:szCs w:val="28"/>
          <w:lang w:val="kk-KZ"/>
        </w:rPr>
        <w:t>4</w:t>
      </w:r>
      <w:r w:rsidRPr="008D5C45">
        <w:rPr>
          <w:rFonts w:asciiTheme="majorHAnsi" w:hAnsiTheme="majorHAnsi" w:cstheme="majorHAnsi"/>
          <w:sz w:val="28"/>
          <w:szCs w:val="28"/>
          <w:lang w:val="kk-KZ"/>
        </w:rPr>
        <w:t>]</w:t>
      </w:r>
      <w:r>
        <w:rPr>
          <w:rFonts w:asciiTheme="majorHAnsi" w:hAnsiTheme="majorHAnsi" w:cstheme="majorHAnsi"/>
          <w:sz w:val="28"/>
          <w:szCs w:val="28"/>
          <w:lang w:val="kk-KZ"/>
        </w:rPr>
        <w:t xml:space="preserve">. </w:t>
      </w:r>
    </w:p>
    <w:p w14:paraId="58D91857" w14:textId="6F83DEAF" w:rsidR="0084301C" w:rsidRDefault="0084301C" w:rsidP="00FF1BCF">
      <w:pPr>
        <w:spacing w:after="0" w:line="240" w:lineRule="auto"/>
        <w:ind w:firstLine="708"/>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Келесі зерттеу жұмысында ғалымдар бұқаларда либидо дәрежесін қора жағдайында немесе жайылым жағдайларында анықтау әдістеріне салыстырмалы баға берген және осы бағалау нәтижелерінің сиырлардың буаз болу көрсеткіштерімен байланыстырған. Осы мақсатта ғалымдар қора жағдайында 13 бас бұқаларға 3 сағат ішінде ұзақтығы 5 минут көлемінде либидо дәрежесін тексеріп, оларға балдық жүйемен баға берген. Осыдан басқа 9 бас бұқаларға жайылым жағдайында либидо дәрежесі зерттелген, сосын әрбір 21 күн сиырларда УДЗ тәсілімен буаздыққа балау жасалған. Зерттеу нәтижесінде ең жақсы деген бұқа </w:t>
      </w:r>
      <w:r w:rsidR="00FF1BCF" w:rsidRPr="00EE6E44">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сиырлардың буаз болу көрсеткіші бойынша </w:t>
      </w:r>
      <w:r w:rsidR="00FF1BCF" w:rsidRPr="00EE6E44">
        <w:rPr>
          <w:rFonts w:asciiTheme="majorHAnsi" w:hAnsiTheme="majorHAnsi" w:cstheme="majorHAnsi"/>
          <w:sz w:val="28"/>
          <w:szCs w:val="28"/>
          <w:lang w:val="kk-KZ"/>
        </w:rPr>
        <w:t xml:space="preserve">84,80% </w:t>
      </w:r>
      <w:r>
        <w:rPr>
          <w:rFonts w:asciiTheme="majorHAnsi" w:hAnsiTheme="majorHAnsi" w:cstheme="majorHAnsi"/>
          <w:sz w:val="28"/>
          <w:szCs w:val="28"/>
          <w:lang w:val="kk-KZ"/>
        </w:rPr>
        <w:t>көрсеткішке ие болған. Мамандар бұқаларда сексуалдық көрсеткіштердің маңыздысы деп, келесі рефлекстерді санайды: сиырларды иіскеу немесе сиырлардың денесін жалау, сиырлардың сарпайын иіскеу немесе жалау. Сонымен, ғалымдар бұқаларда либидо дәрежесін зерттеудің ұзақтығының қолайлы мерзімі 30 минут деп санайды</w:t>
      </w:r>
      <w:r w:rsidRPr="0084301C">
        <w:rPr>
          <w:rFonts w:asciiTheme="majorHAnsi" w:hAnsiTheme="majorHAnsi" w:cstheme="majorHAnsi"/>
          <w:sz w:val="28"/>
          <w:szCs w:val="28"/>
          <w:lang w:val="kk-KZ"/>
        </w:rPr>
        <w:t xml:space="preserve"> [175]</w:t>
      </w:r>
      <w:r>
        <w:rPr>
          <w:rFonts w:asciiTheme="majorHAnsi" w:hAnsiTheme="majorHAnsi" w:cstheme="majorHAnsi"/>
          <w:sz w:val="28"/>
          <w:szCs w:val="28"/>
          <w:lang w:val="kk-KZ"/>
        </w:rPr>
        <w:t xml:space="preserve">. </w:t>
      </w:r>
    </w:p>
    <w:p w14:paraId="6827DD35" w14:textId="3FB06DB1" w:rsidR="00FF1BCF" w:rsidRDefault="008D2662" w:rsidP="00FF1BCF">
      <w:pPr>
        <w:spacing w:after="0" w:line="240" w:lineRule="auto"/>
        <w:ind w:firstLine="708"/>
        <w:jc w:val="both"/>
        <w:rPr>
          <w:rFonts w:asciiTheme="majorHAnsi" w:hAnsiTheme="majorHAnsi" w:cstheme="majorHAnsi"/>
          <w:sz w:val="28"/>
          <w:szCs w:val="28"/>
          <w:lang w:val="kk-KZ"/>
        </w:rPr>
      </w:pPr>
      <w:r>
        <w:rPr>
          <w:rFonts w:asciiTheme="majorHAnsi" w:hAnsiTheme="majorHAnsi" w:cstheme="majorHAnsi"/>
          <w:sz w:val="28"/>
          <w:szCs w:val="28"/>
          <w:lang w:val="kk-KZ"/>
        </w:rPr>
        <w:t>Диссе</w:t>
      </w:r>
      <w:r w:rsidR="00905688">
        <w:rPr>
          <w:rFonts w:asciiTheme="majorHAnsi" w:hAnsiTheme="majorHAnsi" w:cstheme="majorHAnsi"/>
          <w:sz w:val="28"/>
          <w:szCs w:val="28"/>
          <w:lang w:val="kk-KZ"/>
        </w:rPr>
        <w:t>ртациялық жұмыста зерттеу ген л</w:t>
      </w:r>
      <w:r>
        <w:rPr>
          <w:rFonts w:asciiTheme="majorHAnsi" w:hAnsiTheme="majorHAnsi" w:cstheme="majorHAnsi"/>
          <w:sz w:val="28"/>
          <w:szCs w:val="28"/>
          <w:lang w:val="kk-KZ"/>
        </w:rPr>
        <w:t xml:space="preserve">окустары бойынша генотиптері анықталған бұқаларда, олардың жыныстық белсенділігін анықтау үшін, шет ел мамандары қолданған либидо дәрежесін зерттеу тәсілі қолданылды. </w:t>
      </w:r>
      <w:r w:rsidR="00F42D30" w:rsidRPr="00F42D30">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 Шет ел ғалымдары анықтағанындай, бұқаларда сексуалдық басымдылық пен либидо дәрежесі арасында оң корреляциялық байланыс бар екені анықталды. Бұқалардың репродуктивтік қабылетін зерттеу үшін, мамандар реакция мерзімі </w:t>
      </w:r>
      <w:r w:rsidR="00FF1BCF" w:rsidRPr="002808B4">
        <w:rPr>
          <w:rFonts w:asciiTheme="majorHAnsi" w:hAnsiTheme="majorHAnsi" w:cstheme="majorHAnsi"/>
          <w:sz w:val="28"/>
          <w:szCs w:val="28"/>
          <w:lang w:val="kk-KZ"/>
        </w:rPr>
        <w:t xml:space="preserve"> (Reaction time</w:t>
      </w:r>
      <w:r w:rsidR="00FF1BCF">
        <w:rPr>
          <w:rFonts w:asciiTheme="majorHAnsi" w:hAnsiTheme="majorHAnsi" w:cstheme="majorHAnsi"/>
          <w:sz w:val="28"/>
          <w:szCs w:val="28"/>
          <w:lang w:val="kk-KZ"/>
        </w:rPr>
        <w:t xml:space="preserve"> </w:t>
      </w:r>
      <w:r w:rsidR="00FF1BCF" w:rsidRPr="002808B4">
        <w:rPr>
          <w:rFonts w:asciiTheme="majorHAnsi" w:hAnsiTheme="majorHAnsi" w:cstheme="majorHAnsi"/>
          <w:sz w:val="28"/>
          <w:szCs w:val="28"/>
          <w:lang w:val="kk-KZ"/>
        </w:rPr>
        <w:t>RT)</w:t>
      </w:r>
      <w:r>
        <w:rPr>
          <w:rFonts w:asciiTheme="majorHAnsi" w:hAnsiTheme="majorHAnsi" w:cstheme="majorHAnsi"/>
          <w:sz w:val="28"/>
          <w:szCs w:val="28"/>
          <w:lang w:val="kk-KZ"/>
        </w:rPr>
        <w:t xml:space="preserve">, жалпы уақыт, жалпы жыныстық қатынас ұзақтығы </w:t>
      </w:r>
      <w:r w:rsidR="00FF1BCF" w:rsidRPr="002808B4">
        <w:rPr>
          <w:rFonts w:asciiTheme="majorHAnsi" w:hAnsiTheme="majorHAnsi" w:cstheme="majorHAnsi"/>
          <w:sz w:val="28"/>
          <w:szCs w:val="28"/>
          <w:lang w:val="kk-KZ"/>
        </w:rPr>
        <w:t xml:space="preserve"> (total time </w:t>
      </w:r>
      <w:r w:rsidR="00FF1BCF" w:rsidRPr="002808B4">
        <w:rPr>
          <w:rFonts w:asciiTheme="majorHAnsi" w:hAnsiTheme="majorHAnsi" w:cstheme="majorHAnsi"/>
          <w:sz w:val="28"/>
          <w:szCs w:val="28"/>
          <w:lang w:val="kk-KZ"/>
        </w:rPr>
        <w:lastRenderedPageBreak/>
        <w:t>taken in mounts</w:t>
      </w:r>
      <w:r w:rsidR="00FF1BCF">
        <w:rPr>
          <w:rFonts w:asciiTheme="majorHAnsi" w:hAnsiTheme="majorHAnsi" w:cstheme="majorHAnsi"/>
          <w:sz w:val="28"/>
          <w:szCs w:val="28"/>
          <w:lang w:val="kk-KZ"/>
        </w:rPr>
        <w:t xml:space="preserve"> </w:t>
      </w:r>
      <w:r w:rsidR="00FF1BCF" w:rsidRPr="002808B4">
        <w:rPr>
          <w:rFonts w:asciiTheme="majorHAnsi" w:hAnsiTheme="majorHAnsi" w:cstheme="majorHAnsi"/>
          <w:sz w:val="28"/>
          <w:szCs w:val="28"/>
          <w:lang w:val="kk-KZ"/>
        </w:rPr>
        <w:t>TTTM)</w:t>
      </w:r>
      <w:r>
        <w:rPr>
          <w:rFonts w:asciiTheme="majorHAnsi" w:hAnsiTheme="majorHAnsi" w:cstheme="majorHAnsi"/>
          <w:sz w:val="28"/>
          <w:szCs w:val="28"/>
          <w:lang w:val="kk-KZ"/>
        </w:rPr>
        <w:t xml:space="preserve"> </w:t>
      </w:r>
      <w:r w:rsidR="00F42D30">
        <w:rPr>
          <w:rFonts w:asciiTheme="majorHAnsi" w:hAnsiTheme="majorHAnsi" w:cstheme="majorHAnsi"/>
          <w:sz w:val="28"/>
          <w:szCs w:val="28"/>
          <w:lang w:val="kk-KZ"/>
        </w:rPr>
        <w:t xml:space="preserve">көрсеткіштерін </w:t>
      </w:r>
      <w:r>
        <w:rPr>
          <w:rFonts w:asciiTheme="majorHAnsi" w:hAnsiTheme="majorHAnsi" w:cstheme="majorHAnsi"/>
          <w:sz w:val="28"/>
          <w:szCs w:val="28"/>
          <w:lang w:val="kk-KZ"/>
        </w:rPr>
        <w:t xml:space="preserve">қолданған. Авторлардың пікіріне сәйкес бұқаларда эрекция пайда болуы мен эякуляция кезіндегі белсенділік арасында оң байланыс бар екені дәлелдеген. </w:t>
      </w:r>
      <w:r w:rsidR="00FF1BCF" w:rsidRPr="002808B4">
        <w:rPr>
          <w:rFonts w:asciiTheme="majorHAnsi" w:hAnsiTheme="majorHAnsi" w:cstheme="majorHAnsi"/>
          <w:sz w:val="28"/>
          <w:szCs w:val="28"/>
          <w:lang w:val="kk-KZ"/>
        </w:rPr>
        <w:t xml:space="preserve"> </w:t>
      </w:r>
      <w:r>
        <w:rPr>
          <w:rFonts w:asciiTheme="majorHAnsi" w:hAnsiTheme="majorHAnsi" w:cstheme="majorHAnsi"/>
          <w:sz w:val="28"/>
          <w:szCs w:val="28"/>
          <w:lang w:val="kk-KZ"/>
        </w:rPr>
        <w:t xml:space="preserve">Жалпы бағаланған жыныстық рефлекстер мен алынған эякуляттағы спермийлер концентрациясы, спермийлердің белсенділігі, қозғалтқыштығы арасында байланыстар бар екені дәлелденген және сондықтан осы көрсеткіштерді бұқаларда зерттеу практикалық жағынан аса маңызды </w:t>
      </w:r>
      <w:r w:rsidRPr="008D2662">
        <w:rPr>
          <w:rFonts w:asciiTheme="majorHAnsi" w:hAnsiTheme="majorHAnsi" w:cstheme="majorHAnsi"/>
          <w:sz w:val="28"/>
          <w:szCs w:val="28"/>
          <w:lang w:val="kk-KZ"/>
        </w:rPr>
        <w:t>[</w:t>
      </w:r>
      <w:r>
        <w:rPr>
          <w:rFonts w:asciiTheme="majorHAnsi" w:hAnsiTheme="majorHAnsi" w:cstheme="majorHAnsi"/>
          <w:sz w:val="28"/>
          <w:szCs w:val="28"/>
          <w:lang w:val="kk-KZ"/>
        </w:rPr>
        <w:t>176</w:t>
      </w:r>
      <w:r w:rsidRPr="008D2662">
        <w:rPr>
          <w:rFonts w:asciiTheme="majorHAnsi" w:hAnsiTheme="majorHAnsi" w:cstheme="majorHAnsi"/>
          <w:sz w:val="28"/>
          <w:szCs w:val="28"/>
          <w:lang w:val="kk-KZ"/>
        </w:rPr>
        <w:t>]</w:t>
      </w:r>
      <w:r>
        <w:rPr>
          <w:rFonts w:asciiTheme="majorHAnsi" w:hAnsiTheme="majorHAnsi" w:cstheme="majorHAnsi"/>
          <w:sz w:val="28"/>
          <w:szCs w:val="28"/>
          <w:lang w:val="kk-KZ"/>
        </w:rPr>
        <w:t xml:space="preserve">. </w:t>
      </w:r>
    </w:p>
    <w:p w14:paraId="519142C9" w14:textId="7E551A34" w:rsidR="00FF1BCF" w:rsidRDefault="00F42D30" w:rsidP="00721124">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Либидо көрсеткіші жоғары бұқаларда </w:t>
      </w:r>
      <w:r w:rsidRPr="003E2A52">
        <w:rPr>
          <w:rFonts w:asciiTheme="majorHAnsi" w:hAnsiTheme="majorHAnsi" w:cstheme="majorHAnsi"/>
          <w:sz w:val="28"/>
          <w:szCs w:val="28"/>
          <w:lang w:val="kk-KZ"/>
        </w:rPr>
        <w:t>(&gt;7)</w:t>
      </w:r>
      <w:r>
        <w:rPr>
          <w:rFonts w:asciiTheme="majorHAnsi" w:hAnsiTheme="majorHAnsi" w:cstheme="majorHAnsi"/>
          <w:sz w:val="28"/>
          <w:szCs w:val="28"/>
          <w:lang w:val="kk-KZ"/>
        </w:rPr>
        <w:t xml:space="preserve"> табын көрсеткіштерімен оң байланыс өте жоғары </w:t>
      </w:r>
      <w:r w:rsidR="00FF1BCF" w:rsidRPr="003E2A52">
        <w:rPr>
          <w:rFonts w:asciiTheme="majorHAnsi" w:hAnsiTheme="majorHAnsi" w:cstheme="majorHAnsi"/>
          <w:sz w:val="28"/>
          <w:szCs w:val="28"/>
          <w:lang w:val="kk-KZ"/>
        </w:rPr>
        <w:t>(R=0,70</w:t>
      </w:r>
      <w:r>
        <w:rPr>
          <w:rFonts w:asciiTheme="majorHAnsi" w:hAnsiTheme="majorHAnsi" w:cstheme="majorHAnsi"/>
          <w:sz w:val="28"/>
          <w:szCs w:val="28"/>
          <w:lang w:val="kk-KZ"/>
        </w:rPr>
        <w:t>,</w:t>
      </w:r>
      <w:r w:rsidR="00FF1BCF" w:rsidRPr="003E2A52">
        <w:rPr>
          <w:rFonts w:asciiTheme="majorHAnsi" w:hAnsiTheme="majorHAnsi" w:cstheme="majorHAnsi"/>
          <w:sz w:val="28"/>
          <w:szCs w:val="28"/>
          <w:lang w:val="kk-KZ"/>
        </w:rPr>
        <w:t xml:space="preserve"> p&lt;</w:t>
      </w:r>
      <w:r>
        <w:rPr>
          <w:rFonts w:asciiTheme="majorHAnsi" w:hAnsiTheme="majorHAnsi" w:cstheme="majorHAnsi"/>
          <w:sz w:val="28"/>
          <w:szCs w:val="28"/>
          <w:lang w:val="kk-KZ"/>
        </w:rPr>
        <w:t>0</w:t>
      </w:r>
      <w:r w:rsidR="00FF1BCF" w:rsidRPr="003E2A52">
        <w:rPr>
          <w:rFonts w:asciiTheme="majorHAnsi" w:hAnsiTheme="majorHAnsi" w:cstheme="majorHAnsi"/>
          <w:sz w:val="28"/>
          <w:szCs w:val="28"/>
          <w:lang w:val="kk-KZ"/>
        </w:rPr>
        <w:t>.05)</w:t>
      </w:r>
      <w:r>
        <w:rPr>
          <w:rFonts w:asciiTheme="majorHAnsi" w:hAnsiTheme="majorHAnsi" w:cstheme="majorHAnsi"/>
          <w:sz w:val="28"/>
          <w:szCs w:val="28"/>
          <w:lang w:val="kk-KZ"/>
        </w:rPr>
        <w:t xml:space="preserve">, сонымен бірге бұқаның қоңдылығы </w:t>
      </w:r>
      <w:r w:rsidR="00FF1BCF" w:rsidRPr="003E2A52">
        <w:rPr>
          <w:rFonts w:asciiTheme="majorHAnsi" w:hAnsiTheme="majorHAnsi" w:cstheme="majorHAnsi"/>
          <w:sz w:val="28"/>
          <w:szCs w:val="28"/>
          <w:lang w:val="kk-KZ"/>
        </w:rPr>
        <w:t xml:space="preserve"> BCS </w:t>
      </w:r>
      <w:r>
        <w:rPr>
          <w:rFonts w:asciiTheme="majorHAnsi" w:hAnsiTheme="majorHAnsi" w:cstheme="majorHAnsi"/>
          <w:sz w:val="28"/>
          <w:szCs w:val="28"/>
          <w:lang w:val="kk-KZ"/>
        </w:rPr>
        <w:t xml:space="preserve">оның либидо дәрежесімен тікелей байланысты </w:t>
      </w:r>
      <w:r w:rsidR="00FF1BCF" w:rsidRPr="003E2A52">
        <w:rPr>
          <w:rFonts w:asciiTheme="majorHAnsi" w:hAnsiTheme="majorHAnsi" w:cstheme="majorHAnsi"/>
          <w:sz w:val="28"/>
          <w:szCs w:val="28"/>
          <w:lang w:val="kk-KZ"/>
        </w:rPr>
        <w:t>(p&lt;</w:t>
      </w:r>
      <w:r>
        <w:rPr>
          <w:rFonts w:asciiTheme="majorHAnsi" w:hAnsiTheme="majorHAnsi" w:cstheme="majorHAnsi"/>
          <w:sz w:val="28"/>
          <w:szCs w:val="28"/>
          <w:lang w:val="kk-KZ"/>
        </w:rPr>
        <w:t>0</w:t>
      </w:r>
      <w:r w:rsidR="00FF1BCF" w:rsidRPr="003E2A52">
        <w:rPr>
          <w:rFonts w:asciiTheme="majorHAnsi" w:hAnsiTheme="majorHAnsi" w:cstheme="majorHAnsi"/>
          <w:sz w:val="28"/>
          <w:szCs w:val="28"/>
          <w:lang w:val="kk-KZ"/>
        </w:rPr>
        <w:t>.05)</w:t>
      </w:r>
      <w:r>
        <w:rPr>
          <w:rFonts w:asciiTheme="majorHAnsi" w:hAnsiTheme="majorHAnsi" w:cstheme="majorHAnsi"/>
          <w:sz w:val="28"/>
          <w:szCs w:val="28"/>
          <w:lang w:val="kk-KZ"/>
        </w:rPr>
        <w:t xml:space="preserve"> </w:t>
      </w:r>
      <w:r w:rsidRPr="00F42D30">
        <w:rPr>
          <w:rFonts w:asciiTheme="majorHAnsi" w:hAnsiTheme="majorHAnsi" w:cstheme="majorHAnsi"/>
          <w:sz w:val="28"/>
          <w:szCs w:val="28"/>
          <w:lang w:val="kk-KZ"/>
        </w:rPr>
        <w:t>[177]</w:t>
      </w:r>
      <w:r w:rsidR="00FF1BCF" w:rsidRPr="003E2A52">
        <w:rPr>
          <w:rFonts w:asciiTheme="majorHAnsi" w:hAnsiTheme="majorHAnsi" w:cstheme="majorHAnsi"/>
          <w:sz w:val="28"/>
          <w:szCs w:val="28"/>
          <w:lang w:val="kk-KZ"/>
        </w:rPr>
        <w:t xml:space="preserve"> </w:t>
      </w:r>
    </w:p>
    <w:p w14:paraId="6EED93C2" w14:textId="66A73885" w:rsidR="00FF1BCF" w:rsidRDefault="00CA759A" w:rsidP="00721124">
      <w:pPr>
        <w:spacing w:after="0" w:line="240" w:lineRule="auto"/>
        <w:ind w:firstLine="567"/>
        <w:jc w:val="both"/>
        <w:rPr>
          <w:rFonts w:asciiTheme="majorHAnsi" w:hAnsiTheme="majorHAnsi" w:cstheme="majorHAnsi"/>
          <w:sz w:val="28"/>
          <w:szCs w:val="28"/>
          <w:lang w:val="kk-KZ"/>
        </w:rPr>
      </w:pPr>
      <w:r w:rsidRPr="0019493A">
        <w:rPr>
          <w:rFonts w:asciiTheme="majorHAnsi" w:hAnsiTheme="majorHAnsi" w:cstheme="majorHAnsi"/>
          <w:sz w:val="28"/>
          <w:szCs w:val="28"/>
          <w:lang w:val="kk-KZ"/>
        </w:rPr>
        <w:t xml:space="preserve">Сонымен бірге, шет ел ғалымдары бұқалардың репродуктивтік қыбылетін </w:t>
      </w:r>
      <w:r w:rsidR="0019493A" w:rsidRPr="0019493A">
        <w:rPr>
          <w:rFonts w:asciiTheme="majorHAnsi" w:hAnsiTheme="majorHAnsi" w:cstheme="majorHAnsi"/>
          <w:sz w:val="28"/>
          <w:szCs w:val="28"/>
          <w:lang w:val="kk-KZ"/>
        </w:rPr>
        <w:t xml:space="preserve">анықтау </w:t>
      </w:r>
      <w:r w:rsidRPr="0019493A">
        <w:rPr>
          <w:rFonts w:asciiTheme="majorHAnsi" w:hAnsiTheme="majorHAnsi" w:cstheme="majorHAnsi"/>
          <w:sz w:val="28"/>
          <w:szCs w:val="28"/>
          <w:lang w:val="kk-KZ"/>
        </w:rPr>
        <w:t xml:space="preserve"> үшін </w:t>
      </w:r>
      <w:r w:rsidR="0019493A" w:rsidRPr="0019493A">
        <w:rPr>
          <w:rFonts w:asciiTheme="majorHAnsi" w:hAnsiTheme="majorHAnsi" w:cstheme="majorHAnsi"/>
          <w:sz w:val="28"/>
          <w:szCs w:val="28"/>
          <w:lang w:val="kk-KZ"/>
        </w:rPr>
        <w:t>андрологиялық бағалау мен бұқалардың жыныстық белсенділігін зерттеуге аса көп көңіл бөледі. Бұқал</w:t>
      </w:r>
      <w:r w:rsidR="0019493A">
        <w:rPr>
          <w:rFonts w:asciiTheme="majorHAnsi" w:hAnsiTheme="majorHAnsi" w:cstheme="majorHAnsi"/>
          <w:sz w:val="28"/>
          <w:szCs w:val="28"/>
          <w:lang w:val="kk-KZ"/>
        </w:rPr>
        <w:t>а</w:t>
      </w:r>
      <w:r w:rsidR="0019493A" w:rsidRPr="0019493A">
        <w:rPr>
          <w:rFonts w:asciiTheme="majorHAnsi" w:hAnsiTheme="majorHAnsi" w:cstheme="majorHAnsi"/>
          <w:sz w:val="28"/>
          <w:szCs w:val="28"/>
          <w:lang w:val="kk-KZ"/>
        </w:rPr>
        <w:t>рды</w:t>
      </w:r>
      <w:r w:rsidR="0019493A">
        <w:rPr>
          <w:rFonts w:asciiTheme="majorHAnsi" w:hAnsiTheme="majorHAnsi" w:cstheme="majorHAnsi"/>
          <w:sz w:val="28"/>
          <w:szCs w:val="28"/>
          <w:lang w:val="kk-KZ"/>
        </w:rPr>
        <w:t>ң</w:t>
      </w:r>
      <w:r w:rsidR="0019493A" w:rsidRPr="0019493A">
        <w:rPr>
          <w:rFonts w:asciiTheme="majorHAnsi" w:hAnsiTheme="majorHAnsi" w:cstheme="majorHAnsi"/>
          <w:sz w:val="28"/>
          <w:szCs w:val="28"/>
          <w:lang w:val="kk-KZ"/>
        </w:rPr>
        <w:t xml:space="preserve"> репродуктивтік көрсеткішінің соңғы нәтижесі ретінде сиырлардың буаз болу пайызын анықтаған. </w:t>
      </w:r>
      <w:r w:rsidR="0019493A">
        <w:rPr>
          <w:rFonts w:asciiTheme="majorHAnsi" w:hAnsiTheme="majorHAnsi" w:cstheme="majorHAnsi"/>
          <w:sz w:val="28"/>
          <w:szCs w:val="28"/>
          <w:lang w:val="kk-KZ"/>
        </w:rPr>
        <w:t xml:space="preserve">Бұқаларда либидо дәрежесін қора ішінде әртүрлі ұзақтық мерзімінде бағалаған, ең жоғарғы уақыт бұқалардың либидо дәрежесін 12 сағат ішінде зерттеген және осы зерттеу толық ақпарат алуға мүмкіндік берген. Авторлар осы бұқаларда либидо көрсеткіштерін зерттеуде андрологиялық зерттеуге қосымша бағалау әдісі ретінде қолдануды ұсынады </w:t>
      </w:r>
      <w:r w:rsidR="00F42D30" w:rsidRPr="0019493A">
        <w:rPr>
          <w:rFonts w:asciiTheme="majorHAnsi" w:hAnsiTheme="majorHAnsi" w:cstheme="majorHAnsi"/>
          <w:sz w:val="28"/>
          <w:szCs w:val="28"/>
          <w:lang w:val="kk-KZ"/>
        </w:rPr>
        <w:t>[178]</w:t>
      </w:r>
      <w:r w:rsidR="00FF1BCF" w:rsidRPr="007240C8">
        <w:rPr>
          <w:rFonts w:asciiTheme="majorHAnsi" w:hAnsiTheme="majorHAnsi" w:cstheme="majorHAnsi"/>
          <w:sz w:val="28"/>
          <w:szCs w:val="28"/>
          <w:lang w:val="kk-KZ"/>
        </w:rPr>
        <w:t>.</w:t>
      </w:r>
    </w:p>
    <w:p w14:paraId="104D9402" w14:textId="5702C93D" w:rsidR="00FF1BCF" w:rsidRPr="0019493A" w:rsidRDefault="0019493A" w:rsidP="00721124">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Басқа зерттеулерде, бұқаларды жоғарғы дәрежеде пайдаланудың параметрлері ретінде: олардың жасы </w:t>
      </w:r>
      <w:r w:rsidR="00FF1BCF" w:rsidRPr="00392296">
        <w:rPr>
          <w:rFonts w:asciiTheme="majorHAnsi" w:hAnsiTheme="majorHAnsi" w:cstheme="majorHAnsi"/>
          <w:sz w:val="28"/>
          <w:szCs w:val="28"/>
          <w:lang w:val="kk-KZ"/>
        </w:rPr>
        <w:t xml:space="preserve">36-48 </w:t>
      </w:r>
      <w:r>
        <w:rPr>
          <w:rFonts w:asciiTheme="majorHAnsi" w:hAnsiTheme="majorHAnsi" w:cstheme="majorHAnsi"/>
          <w:sz w:val="28"/>
          <w:szCs w:val="28"/>
          <w:lang w:val="kk-KZ"/>
        </w:rPr>
        <w:t xml:space="preserve">ай, иықтағы биіктігі </w:t>
      </w:r>
      <w:r w:rsidR="00FF1BCF" w:rsidRPr="00392296">
        <w:rPr>
          <w:rFonts w:asciiTheme="majorHAnsi" w:hAnsiTheme="majorHAnsi" w:cstheme="majorHAnsi"/>
          <w:sz w:val="28"/>
          <w:szCs w:val="28"/>
          <w:lang w:val="kk-KZ"/>
        </w:rPr>
        <w:t xml:space="preserve">134±1,73 см, </w:t>
      </w:r>
      <w:r>
        <w:rPr>
          <w:rFonts w:asciiTheme="majorHAnsi" w:hAnsiTheme="majorHAnsi" w:cstheme="majorHAnsi"/>
          <w:sz w:val="28"/>
          <w:szCs w:val="28"/>
          <w:lang w:val="kk-KZ"/>
        </w:rPr>
        <w:t xml:space="preserve">тірі салмақтары </w:t>
      </w:r>
      <w:r w:rsidR="00FF1BCF" w:rsidRPr="00392296">
        <w:rPr>
          <w:rFonts w:asciiTheme="majorHAnsi" w:hAnsiTheme="majorHAnsi" w:cstheme="majorHAnsi"/>
          <w:sz w:val="28"/>
          <w:szCs w:val="28"/>
          <w:lang w:val="kk-KZ"/>
        </w:rPr>
        <w:t xml:space="preserve">вес 348±31,18 кг, </w:t>
      </w:r>
      <w:r>
        <w:rPr>
          <w:rFonts w:asciiTheme="majorHAnsi" w:hAnsiTheme="majorHAnsi" w:cstheme="majorHAnsi"/>
          <w:sz w:val="28"/>
          <w:szCs w:val="28"/>
          <w:lang w:val="kk-KZ"/>
        </w:rPr>
        <w:t xml:space="preserve">ұма диаметрі </w:t>
      </w:r>
      <w:r w:rsidR="00FF1BCF" w:rsidRPr="00392296">
        <w:rPr>
          <w:rFonts w:asciiTheme="majorHAnsi" w:hAnsiTheme="majorHAnsi" w:cstheme="majorHAnsi"/>
          <w:sz w:val="28"/>
          <w:szCs w:val="28"/>
          <w:lang w:val="kk-KZ"/>
        </w:rPr>
        <w:t xml:space="preserve"> 32±0,87 см</w:t>
      </w:r>
      <w:r>
        <w:rPr>
          <w:rFonts w:asciiTheme="majorHAnsi" w:hAnsiTheme="majorHAnsi" w:cstheme="majorHAnsi"/>
          <w:sz w:val="28"/>
          <w:szCs w:val="28"/>
          <w:lang w:val="kk-KZ"/>
        </w:rPr>
        <w:t xml:space="preserve"> және қан сары суындағы </w:t>
      </w:r>
      <w:r w:rsidR="00FF1BCF" w:rsidRPr="00392296">
        <w:rPr>
          <w:rFonts w:asciiTheme="majorHAnsi" w:hAnsiTheme="majorHAnsi" w:cstheme="majorHAnsi"/>
          <w:sz w:val="28"/>
          <w:szCs w:val="28"/>
          <w:lang w:val="kk-KZ"/>
        </w:rPr>
        <w:t xml:space="preserve">тестостерон </w:t>
      </w:r>
      <w:r>
        <w:rPr>
          <w:rFonts w:asciiTheme="majorHAnsi" w:hAnsiTheme="majorHAnsi" w:cstheme="majorHAnsi"/>
          <w:sz w:val="28"/>
          <w:szCs w:val="28"/>
          <w:lang w:val="kk-KZ"/>
        </w:rPr>
        <w:t xml:space="preserve">гормонының концентрациясы </w:t>
      </w:r>
      <w:r w:rsidR="00FF1BCF" w:rsidRPr="00392296">
        <w:rPr>
          <w:rFonts w:asciiTheme="majorHAnsi" w:hAnsiTheme="majorHAnsi" w:cstheme="majorHAnsi"/>
          <w:sz w:val="28"/>
          <w:szCs w:val="28"/>
          <w:lang w:val="kk-KZ"/>
        </w:rPr>
        <w:t xml:space="preserve">12,62±3,77 нг/мл </w:t>
      </w:r>
      <w:r>
        <w:rPr>
          <w:rFonts w:asciiTheme="majorHAnsi" w:hAnsiTheme="majorHAnsi" w:cstheme="majorHAnsi"/>
          <w:sz w:val="28"/>
          <w:szCs w:val="28"/>
          <w:lang w:val="kk-KZ"/>
        </w:rPr>
        <w:t xml:space="preserve">болғанын дәлелдеген </w:t>
      </w:r>
      <w:r w:rsidR="00F42D30" w:rsidRPr="0019493A">
        <w:rPr>
          <w:rFonts w:asciiTheme="majorHAnsi" w:hAnsiTheme="majorHAnsi" w:cstheme="majorHAnsi"/>
          <w:sz w:val="28"/>
          <w:szCs w:val="28"/>
          <w:lang w:val="kk-KZ"/>
        </w:rPr>
        <w:t>[179].</w:t>
      </w:r>
    </w:p>
    <w:p w14:paraId="5E50B5A9" w14:textId="68B2D36F" w:rsidR="00FF1BCF" w:rsidRDefault="0019493A" w:rsidP="00721124">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Келесі зерттеулерде бұқалардың либидо дәрежесі мен олардың сперамасының арасында байланыс бар немесе жоқ екені толық дәлелденбеген. Осы жұмыста ғалымдар бұқаларда либидо көрсеткіші ретінде бұқалардың манежде шәует алар</w:t>
      </w:r>
      <w:r w:rsidR="007B10BC">
        <w:rPr>
          <w:rFonts w:asciiTheme="majorHAnsi" w:hAnsiTheme="majorHAnsi" w:cstheme="majorHAnsi"/>
          <w:sz w:val="28"/>
          <w:szCs w:val="28"/>
          <w:lang w:val="kk-KZ"/>
        </w:rPr>
        <w:t xml:space="preserve"> алдында басқа бұқаға жақындау уақытысының хронометражын есептеген, бірақ алынған көрсеткіштер бойынша біржақты қорытынды жасау мүмкін емес екенін хабарлайды </w:t>
      </w:r>
      <w:r w:rsidR="00F42D30" w:rsidRPr="007B10BC">
        <w:rPr>
          <w:rFonts w:asciiTheme="majorHAnsi" w:hAnsiTheme="majorHAnsi" w:cstheme="majorHAnsi"/>
          <w:sz w:val="28"/>
          <w:szCs w:val="28"/>
          <w:lang w:val="kk-KZ"/>
        </w:rPr>
        <w:t>[180]</w:t>
      </w:r>
      <w:r w:rsidR="00FF1BCF" w:rsidRPr="007B10BC">
        <w:rPr>
          <w:rFonts w:asciiTheme="majorHAnsi" w:hAnsiTheme="majorHAnsi" w:cstheme="majorHAnsi"/>
          <w:sz w:val="28"/>
          <w:szCs w:val="28"/>
          <w:lang w:val="kk-KZ"/>
        </w:rPr>
        <w:t>.</w:t>
      </w:r>
      <w:r w:rsidR="00FF1BCF" w:rsidRPr="00D56587">
        <w:rPr>
          <w:rFonts w:asciiTheme="majorHAnsi" w:hAnsiTheme="majorHAnsi" w:cstheme="majorHAnsi"/>
          <w:sz w:val="28"/>
          <w:szCs w:val="28"/>
          <w:lang w:val="kk-KZ"/>
        </w:rPr>
        <w:t xml:space="preserve"> </w:t>
      </w:r>
    </w:p>
    <w:p w14:paraId="776DF1E5" w14:textId="47BF3CAA" w:rsidR="007734C3" w:rsidRDefault="00FB7718" w:rsidP="00721124">
      <w:pPr>
        <w:spacing w:after="0" w:line="240" w:lineRule="auto"/>
        <w:ind w:firstLine="567"/>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Жалпы алынған нәтижелер мен арнайы әдебиеттте берілген ақпараттарға талдау жасау көрсеткеніндей, бұқалардық жыныстық қызметіне болжау жасау аса маңызды, өйткені бір бас асыл тұқымды бұқаның шәуетімен мыңдаған сиырлар ұрықтандырып, олардан төл аламыз. Мысалы, диссертациялық жұмыста көрсетілген симментал тұқымдас «Сокол» бұқасынығ 2016-2021 жылдары сатылған спермадозалар саны </w:t>
      </w:r>
      <w:r w:rsidR="00652E59" w:rsidRPr="00652E59">
        <w:rPr>
          <w:rFonts w:asciiTheme="majorHAnsi" w:hAnsiTheme="majorHAnsi" w:cstheme="majorHAnsi"/>
          <w:sz w:val="28"/>
          <w:szCs w:val="28"/>
          <w:lang w:val="kk-KZ"/>
        </w:rPr>
        <w:t>83895</w:t>
      </w:r>
      <w:r w:rsidR="00652E59">
        <w:rPr>
          <w:rFonts w:asciiTheme="majorHAnsi" w:hAnsiTheme="majorHAnsi" w:cstheme="majorHAnsi"/>
          <w:sz w:val="28"/>
          <w:szCs w:val="28"/>
          <w:lang w:val="kk-KZ"/>
        </w:rPr>
        <w:t xml:space="preserve"> құраған. Жұмыстың нәтижелеріне сәйкес </w:t>
      </w:r>
      <w:r>
        <w:rPr>
          <w:rFonts w:asciiTheme="majorHAnsi" w:hAnsiTheme="majorHAnsi" w:cstheme="majorHAnsi"/>
          <w:sz w:val="28"/>
          <w:szCs w:val="28"/>
          <w:lang w:val="kk-KZ"/>
        </w:rPr>
        <w:t xml:space="preserve"> </w:t>
      </w:r>
      <w:r w:rsidR="00652E59">
        <w:rPr>
          <w:rFonts w:asciiTheme="majorHAnsi" w:hAnsiTheme="majorHAnsi" w:cstheme="majorHAnsi"/>
          <w:sz w:val="28"/>
          <w:szCs w:val="28"/>
          <w:lang w:val="kk-KZ"/>
        </w:rPr>
        <w:t xml:space="preserve">бұқаларда репродуктивтік қызметіне баға беру үшін және оған болжам жасау үшін бұқаларға </w:t>
      </w:r>
      <w:r w:rsidR="00652E59" w:rsidRPr="00652E59">
        <w:rPr>
          <w:rFonts w:asciiTheme="majorHAnsi" w:hAnsiTheme="majorHAnsi" w:cstheme="majorHAnsi"/>
          <w:sz w:val="28"/>
          <w:szCs w:val="28"/>
          <w:lang w:val="kk-KZ"/>
        </w:rPr>
        <w:t>SPEF2</w:t>
      </w:r>
      <w:r w:rsidR="00652E59">
        <w:rPr>
          <w:rFonts w:asciiTheme="majorHAnsi" w:hAnsiTheme="majorHAnsi" w:cstheme="majorHAnsi"/>
          <w:sz w:val="28"/>
          <w:szCs w:val="28"/>
          <w:lang w:val="kk-KZ"/>
        </w:rPr>
        <w:t xml:space="preserve"> ген локусы бойынша генотиптеуді ұсынуға болады, осы ген локусы бойынша гомозиготалы </w:t>
      </w:r>
      <w:r w:rsidR="00652E59" w:rsidRPr="00652E59">
        <w:rPr>
          <w:rFonts w:asciiTheme="majorHAnsi" w:hAnsiTheme="majorHAnsi" w:cstheme="majorHAnsi"/>
          <w:sz w:val="28"/>
          <w:szCs w:val="28"/>
          <w:lang w:val="kk-KZ"/>
        </w:rPr>
        <w:t>TT</w:t>
      </w:r>
      <w:r w:rsidR="00652E59">
        <w:rPr>
          <w:rFonts w:asciiTheme="majorHAnsi" w:hAnsiTheme="majorHAnsi" w:cstheme="majorHAnsi"/>
          <w:sz w:val="28"/>
          <w:szCs w:val="28"/>
          <w:lang w:val="kk-KZ"/>
        </w:rPr>
        <w:t xml:space="preserve"> және гетерозиготалы </w:t>
      </w:r>
      <w:r w:rsidR="00652E59" w:rsidRPr="00652E59">
        <w:rPr>
          <w:rFonts w:asciiTheme="majorHAnsi" w:hAnsiTheme="majorHAnsi" w:cstheme="majorHAnsi"/>
          <w:sz w:val="28"/>
          <w:szCs w:val="28"/>
          <w:lang w:val="kk-KZ"/>
        </w:rPr>
        <w:t>TG</w:t>
      </w:r>
      <w:r w:rsidR="00652E59">
        <w:rPr>
          <w:rFonts w:asciiTheme="majorHAnsi" w:hAnsiTheme="majorHAnsi" w:cstheme="majorHAnsi"/>
          <w:sz w:val="28"/>
          <w:szCs w:val="28"/>
          <w:lang w:val="kk-KZ"/>
        </w:rPr>
        <w:t xml:space="preserve"> бұқалардың репродуктивтік көрсеткіштері жоғары болды. </w:t>
      </w:r>
    </w:p>
    <w:p w14:paraId="0E8729DE" w14:textId="2B42FB01" w:rsidR="00652E59" w:rsidRDefault="00652E59" w:rsidP="00FF1BCF">
      <w:pPr>
        <w:spacing w:after="0" w:line="240" w:lineRule="auto"/>
        <w:ind w:firstLine="708"/>
        <w:jc w:val="both"/>
        <w:rPr>
          <w:rFonts w:asciiTheme="majorHAnsi" w:hAnsiTheme="majorHAnsi" w:cstheme="majorHAnsi"/>
          <w:sz w:val="28"/>
          <w:szCs w:val="28"/>
          <w:lang w:val="kk-KZ"/>
        </w:rPr>
      </w:pPr>
      <w:r>
        <w:rPr>
          <w:rFonts w:asciiTheme="majorHAnsi" w:hAnsiTheme="majorHAnsi" w:cstheme="majorHAnsi"/>
          <w:sz w:val="28"/>
          <w:szCs w:val="28"/>
          <w:lang w:val="kk-KZ"/>
        </w:rPr>
        <w:t xml:space="preserve">Бұқалардың жыныстық қызметін арттыруға қолданған нобайлар бойынша, сурфагон препараты мен Е Селен қолдану жылдам оң нәтиже берді, осы механизмді келесі факторлармен түсіндіруге болады, сурфагон гормоналдық препарат және Е селен препаратының құрамына дәрумендер мен макроэлементтер енеді, олар тез организмге еніп, аз уақытта оң нәтижеге қол жеткізуге болады. Екінші нобайда сурфгано препараты АСД2 фракциясымен </w:t>
      </w:r>
      <w:r>
        <w:rPr>
          <w:rFonts w:asciiTheme="majorHAnsi" w:hAnsiTheme="majorHAnsi" w:cstheme="majorHAnsi"/>
          <w:sz w:val="28"/>
          <w:szCs w:val="28"/>
          <w:lang w:val="kk-KZ"/>
        </w:rPr>
        <w:lastRenderedPageBreak/>
        <w:t xml:space="preserve">бірге қолданылды, АСД2 препараты ұлпа препараты болғандықты, оның оң әсерін беру үшін белгілі бір уақыт қажет, ұлпа препараттары организмге жалпы организмде зат алмасын арттыру, органимзнің иммунитетін көтеру арқылы оң әсерін береді және осы үрдістер жүру үшін белгілі бір мерзім қажет.  </w:t>
      </w:r>
    </w:p>
    <w:p w14:paraId="37F1EB0E" w14:textId="77777777" w:rsidR="005E4194" w:rsidRDefault="005E4194" w:rsidP="00576A77">
      <w:pPr>
        <w:spacing w:after="0" w:line="240" w:lineRule="auto"/>
        <w:jc w:val="center"/>
        <w:rPr>
          <w:rFonts w:ascii="Times New Roman" w:hAnsi="Times New Roman" w:cs="Times New Roman"/>
          <w:b/>
          <w:sz w:val="28"/>
          <w:szCs w:val="28"/>
          <w:lang w:val="kk-KZ"/>
        </w:rPr>
      </w:pPr>
    </w:p>
    <w:p w14:paraId="5A6E64DC" w14:textId="77777777" w:rsidR="005E4194" w:rsidRDefault="005E4194" w:rsidP="00576A77">
      <w:pPr>
        <w:spacing w:after="0" w:line="240" w:lineRule="auto"/>
        <w:jc w:val="center"/>
        <w:rPr>
          <w:rFonts w:ascii="Times New Roman" w:hAnsi="Times New Roman" w:cs="Times New Roman"/>
          <w:b/>
          <w:sz w:val="28"/>
          <w:szCs w:val="28"/>
          <w:lang w:val="kk-KZ"/>
        </w:rPr>
      </w:pPr>
    </w:p>
    <w:p w14:paraId="2CFCD984" w14:textId="77777777" w:rsidR="00CC687F" w:rsidRDefault="00CC687F" w:rsidP="00576A77">
      <w:pPr>
        <w:spacing w:after="0" w:line="240" w:lineRule="auto"/>
        <w:jc w:val="center"/>
        <w:rPr>
          <w:rFonts w:ascii="Times New Roman" w:hAnsi="Times New Roman" w:cs="Times New Roman"/>
          <w:b/>
          <w:sz w:val="28"/>
          <w:szCs w:val="28"/>
          <w:lang w:val="kk-KZ"/>
        </w:rPr>
      </w:pPr>
    </w:p>
    <w:p w14:paraId="334B1F8F" w14:textId="77777777" w:rsidR="00CC687F" w:rsidRDefault="00CC687F" w:rsidP="00576A77">
      <w:pPr>
        <w:spacing w:after="0" w:line="240" w:lineRule="auto"/>
        <w:jc w:val="center"/>
        <w:rPr>
          <w:rFonts w:ascii="Times New Roman" w:hAnsi="Times New Roman" w:cs="Times New Roman"/>
          <w:b/>
          <w:sz w:val="28"/>
          <w:szCs w:val="28"/>
          <w:lang w:val="kk-KZ"/>
        </w:rPr>
      </w:pPr>
    </w:p>
    <w:p w14:paraId="66BFDED1" w14:textId="77777777" w:rsidR="00CC687F" w:rsidRDefault="00CC687F" w:rsidP="00576A77">
      <w:pPr>
        <w:spacing w:after="0" w:line="240" w:lineRule="auto"/>
        <w:jc w:val="center"/>
        <w:rPr>
          <w:rFonts w:ascii="Times New Roman" w:hAnsi="Times New Roman" w:cs="Times New Roman"/>
          <w:b/>
          <w:sz w:val="28"/>
          <w:szCs w:val="28"/>
          <w:lang w:val="kk-KZ"/>
        </w:rPr>
      </w:pPr>
    </w:p>
    <w:p w14:paraId="002E4658" w14:textId="77777777" w:rsidR="00CC687F" w:rsidRDefault="00CC687F" w:rsidP="00576A77">
      <w:pPr>
        <w:spacing w:after="0" w:line="240" w:lineRule="auto"/>
        <w:jc w:val="center"/>
        <w:rPr>
          <w:rFonts w:ascii="Times New Roman" w:hAnsi="Times New Roman" w:cs="Times New Roman"/>
          <w:b/>
          <w:sz w:val="28"/>
          <w:szCs w:val="28"/>
          <w:lang w:val="kk-KZ"/>
        </w:rPr>
      </w:pPr>
    </w:p>
    <w:p w14:paraId="4FFE7955" w14:textId="77777777" w:rsidR="00CC687F" w:rsidRDefault="00CC687F" w:rsidP="00576A77">
      <w:pPr>
        <w:spacing w:after="0" w:line="240" w:lineRule="auto"/>
        <w:jc w:val="center"/>
        <w:rPr>
          <w:rFonts w:ascii="Times New Roman" w:hAnsi="Times New Roman" w:cs="Times New Roman"/>
          <w:b/>
          <w:sz w:val="28"/>
          <w:szCs w:val="28"/>
          <w:lang w:val="kk-KZ"/>
        </w:rPr>
      </w:pPr>
    </w:p>
    <w:p w14:paraId="36943397" w14:textId="77777777" w:rsidR="00CC687F" w:rsidRDefault="00CC687F" w:rsidP="00576A77">
      <w:pPr>
        <w:spacing w:after="0" w:line="240" w:lineRule="auto"/>
        <w:jc w:val="center"/>
        <w:rPr>
          <w:rFonts w:ascii="Times New Roman" w:hAnsi="Times New Roman" w:cs="Times New Roman"/>
          <w:b/>
          <w:sz w:val="28"/>
          <w:szCs w:val="28"/>
          <w:lang w:val="kk-KZ"/>
        </w:rPr>
      </w:pPr>
    </w:p>
    <w:p w14:paraId="08A903B0" w14:textId="77777777" w:rsidR="00CC687F" w:rsidRDefault="00CC687F" w:rsidP="00576A77">
      <w:pPr>
        <w:spacing w:after="0" w:line="240" w:lineRule="auto"/>
        <w:jc w:val="center"/>
        <w:rPr>
          <w:rFonts w:ascii="Times New Roman" w:hAnsi="Times New Roman" w:cs="Times New Roman"/>
          <w:b/>
          <w:sz w:val="28"/>
          <w:szCs w:val="28"/>
          <w:lang w:val="kk-KZ"/>
        </w:rPr>
      </w:pPr>
    </w:p>
    <w:p w14:paraId="18F6548F" w14:textId="77777777" w:rsidR="00CC687F" w:rsidRDefault="00CC687F" w:rsidP="00576A77">
      <w:pPr>
        <w:spacing w:after="0" w:line="240" w:lineRule="auto"/>
        <w:jc w:val="center"/>
        <w:rPr>
          <w:rFonts w:ascii="Times New Roman" w:hAnsi="Times New Roman" w:cs="Times New Roman"/>
          <w:b/>
          <w:sz w:val="28"/>
          <w:szCs w:val="28"/>
          <w:lang w:val="kk-KZ"/>
        </w:rPr>
      </w:pPr>
    </w:p>
    <w:p w14:paraId="292B5464" w14:textId="77777777" w:rsidR="00CC687F" w:rsidRDefault="00CC687F" w:rsidP="00576A77">
      <w:pPr>
        <w:spacing w:after="0" w:line="240" w:lineRule="auto"/>
        <w:jc w:val="center"/>
        <w:rPr>
          <w:rFonts w:ascii="Times New Roman" w:hAnsi="Times New Roman" w:cs="Times New Roman"/>
          <w:b/>
          <w:sz w:val="28"/>
          <w:szCs w:val="28"/>
          <w:lang w:val="kk-KZ"/>
        </w:rPr>
      </w:pPr>
    </w:p>
    <w:p w14:paraId="10A404D1" w14:textId="77777777" w:rsidR="00CC687F" w:rsidRDefault="00CC687F" w:rsidP="00576A77">
      <w:pPr>
        <w:spacing w:after="0" w:line="240" w:lineRule="auto"/>
        <w:jc w:val="center"/>
        <w:rPr>
          <w:rFonts w:ascii="Times New Roman" w:hAnsi="Times New Roman" w:cs="Times New Roman"/>
          <w:b/>
          <w:sz w:val="28"/>
          <w:szCs w:val="28"/>
          <w:lang w:val="kk-KZ"/>
        </w:rPr>
      </w:pPr>
    </w:p>
    <w:p w14:paraId="25E6BDDA" w14:textId="77777777" w:rsidR="00CC687F" w:rsidRDefault="00CC687F" w:rsidP="00576A77">
      <w:pPr>
        <w:spacing w:after="0" w:line="240" w:lineRule="auto"/>
        <w:jc w:val="center"/>
        <w:rPr>
          <w:rFonts w:ascii="Times New Roman" w:hAnsi="Times New Roman" w:cs="Times New Roman"/>
          <w:b/>
          <w:sz w:val="28"/>
          <w:szCs w:val="28"/>
          <w:lang w:val="kk-KZ"/>
        </w:rPr>
      </w:pPr>
    </w:p>
    <w:p w14:paraId="57CD0630" w14:textId="77777777" w:rsidR="00CC687F" w:rsidRDefault="00CC687F" w:rsidP="00576A77">
      <w:pPr>
        <w:spacing w:after="0" w:line="240" w:lineRule="auto"/>
        <w:jc w:val="center"/>
        <w:rPr>
          <w:rFonts w:ascii="Times New Roman" w:hAnsi="Times New Roman" w:cs="Times New Roman"/>
          <w:b/>
          <w:sz w:val="28"/>
          <w:szCs w:val="28"/>
          <w:lang w:val="kk-KZ"/>
        </w:rPr>
      </w:pPr>
    </w:p>
    <w:p w14:paraId="76BBF4D8" w14:textId="77777777" w:rsidR="00BC728E" w:rsidRDefault="00BC728E">
      <w:pPr>
        <w:rPr>
          <w:rFonts w:ascii="Times New Roman" w:hAnsi="Times New Roman" w:cs="Times New Roman"/>
          <w:b/>
          <w:sz w:val="28"/>
          <w:szCs w:val="28"/>
          <w:lang w:val="kk-KZ"/>
        </w:rPr>
      </w:pPr>
      <w:r>
        <w:rPr>
          <w:rFonts w:ascii="Times New Roman" w:hAnsi="Times New Roman" w:cs="Times New Roman"/>
          <w:b/>
          <w:sz w:val="28"/>
          <w:szCs w:val="28"/>
          <w:lang w:val="kk-KZ"/>
        </w:rPr>
        <w:br w:type="page"/>
      </w:r>
    </w:p>
    <w:p w14:paraId="0B3982C0" w14:textId="51139159" w:rsidR="0018025C" w:rsidRPr="008A2BFC" w:rsidRDefault="0018025C" w:rsidP="00576A77">
      <w:pPr>
        <w:spacing w:after="0" w:line="240" w:lineRule="auto"/>
        <w:jc w:val="center"/>
        <w:rPr>
          <w:rFonts w:ascii="Times New Roman" w:hAnsi="Times New Roman" w:cs="Times New Roman"/>
          <w:b/>
          <w:sz w:val="28"/>
          <w:szCs w:val="28"/>
          <w:lang w:val="kk-KZ"/>
        </w:rPr>
      </w:pPr>
      <w:r w:rsidRPr="008A2BFC">
        <w:rPr>
          <w:rFonts w:ascii="Times New Roman" w:hAnsi="Times New Roman" w:cs="Times New Roman"/>
          <w:b/>
          <w:sz w:val="28"/>
          <w:szCs w:val="28"/>
          <w:lang w:val="kk-KZ"/>
        </w:rPr>
        <w:lastRenderedPageBreak/>
        <w:t>ҚОРЫТЫНДЫ</w:t>
      </w:r>
    </w:p>
    <w:p w14:paraId="3859C07D" w14:textId="77777777" w:rsidR="002A4035" w:rsidRPr="008A2BFC" w:rsidRDefault="002A4035" w:rsidP="0018025C">
      <w:pPr>
        <w:spacing w:after="0" w:line="240" w:lineRule="auto"/>
        <w:ind w:firstLine="567"/>
        <w:jc w:val="center"/>
        <w:rPr>
          <w:rFonts w:ascii="Times New Roman" w:hAnsi="Times New Roman" w:cs="Times New Roman"/>
          <w:b/>
          <w:sz w:val="28"/>
          <w:szCs w:val="28"/>
          <w:lang w:val="kk-KZ"/>
        </w:rPr>
      </w:pPr>
    </w:p>
    <w:p w14:paraId="77AD247B" w14:textId="353A026C" w:rsidR="00431094" w:rsidRDefault="00611563" w:rsidP="00431094">
      <w:pPr>
        <w:pStyle w:val="a5"/>
        <w:numPr>
          <w:ilvl w:val="0"/>
          <w:numId w:val="2"/>
        </w:numPr>
        <w:tabs>
          <w:tab w:val="left" w:pos="426"/>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Асыл тұқымды </w:t>
      </w:r>
      <w:r w:rsidRPr="00611563">
        <w:rPr>
          <w:rFonts w:ascii="Times New Roman" w:hAnsi="Times New Roman" w:cs="Times New Roman"/>
          <w:sz w:val="28"/>
          <w:szCs w:val="28"/>
          <w:lang w:val="kk-KZ"/>
        </w:rPr>
        <w:t>«Асыл» ЖШС</w:t>
      </w:r>
      <w:r>
        <w:rPr>
          <w:rFonts w:ascii="Times New Roman" w:hAnsi="Times New Roman" w:cs="Times New Roman"/>
          <w:sz w:val="28"/>
          <w:szCs w:val="28"/>
          <w:lang w:val="kk-KZ"/>
        </w:rPr>
        <w:t xml:space="preserve"> орталығына</w:t>
      </w:r>
      <w:r w:rsidRPr="00611563">
        <w:rPr>
          <w:rFonts w:ascii="Times New Roman" w:hAnsi="Times New Roman" w:cs="Times New Roman"/>
          <w:sz w:val="28"/>
          <w:szCs w:val="28"/>
          <w:lang w:val="kk-KZ"/>
        </w:rPr>
        <w:t>, «Сарканд - Агро»</w:t>
      </w:r>
      <w:r>
        <w:rPr>
          <w:rFonts w:ascii="Times New Roman" w:hAnsi="Times New Roman" w:cs="Times New Roman"/>
          <w:sz w:val="28"/>
          <w:szCs w:val="28"/>
          <w:lang w:val="kk-KZ"/>
        </w:rPr>
        <w:t xml:space="preserve">, </w:t>
      </w:r>
      <w:r w:rsidRPr="00611563">
        <w:rPr>
          <w:rFonts w:ascii="Times New Roman" w:hAnsi="Times New Roman" w:cs="Times New Roman"/>
          <w:sz w:val="28"/>
          <w:szCs w:val="28"/>
          <w:lang w:val="kk-KZ"/>
        </w:rPr>
        <w:t>«Байсерке - Агро» көпсалалы шаруашы</w:t>
      </w:r>
      <w:r>
        <w:rPr>
          <w:rFonts w:ascii="Times New Roman" w:hAnsi="Times New Roman" w:cs="Times New Roman"/>
          <w:sz w:val="28"/>
          <w:szCs w:val="28"/>
          <w:lang w:val="kk-KZ"/>
        </w:rPr>
        <w:t xml:space="preserve">қтарына қарасты 66 бас бұқаларға жүргізілген </w:t>
      </w:r>
      <w:r w:rsidRPr="00611563">
        <w:rPr>
          <w:rFonts w:ascii="Times New Roman" w:hAnsi="Times New Roman" w:cs="Times New Roman"/>
          <w:sz w:val="28"/>
          <w:szCs w:val="28"/>
          <w:lang w:val="kk-KZ"/>
        </w:rPr>
        <w:t xml:space="preserve"> TNP2 ген локусы SNP g.269 G→A </w:t>
      </w:r>
      <w:r>
        <w:rPr>
          <w:rFonts w:ascii="Times New Roman" w:hAnsi="Times New Roman" w:cs="Times New Roman"/>
          <w:sz w:val="28"/>
          <w:szCs w:val="28"/>
          <w:lang w:val="kk-KZ"/>
        </w:rPr>
        <w:t xml:space="preserve">полиморфизмі бойынша </w:t>
      </w:r>
      <w:r w:rsidR="00431094">
        <w:rPr>
          <w:rFonts w:ascii="Times New Roman" w:hAnsi="Times New Roman" w:cs="Times New Roman"/>
          <w:sz w:val="28"/>
          <w:szCs w:val="28"/>
          <w:lang w:val="kk-KZ"/>
        </w:rPr>
        <w:t>зерттеу тобындағы бұқаларда генетикалық полиморфизм а</w:t>
      </w:r>
      <w:r w:rsidR="004350E3">
        <w:rPr>
          <w:rFonts w:ascii="Times New Roman" w:hAnsi="Times New Roman" w:cs="Times New Roman"/>
          <w:sz w:val="28"/>
          <w:szCs w:val="28"/>
          <w:lang w:val="kk-KZ"/>
        </w:rPr>
        <w:t>н</w:t>
      </w:r>
      <w:r w:rsidR="00431094">
        <w:rPr>
          <w:rFonts w:ascii="Times New Roman" w:hAnsi="Times New Roman" w:cs="Times New Roman"/>
          <w:sz w:val="28"/>
          <w:szCs w:val="28"/>
          <w:lang w:val="kk-KZ"/>
        </w:rPr>
        <w:t xml:space="preserve">ықталмады, барлық үлгілер гетерозиготалы </w:t>
      </w:r>
      <w:r w:rsidR="00431094" w:rsidRPr="00431094">
        <w:rPr>
          <w:rFonts w:ascii="Times New Roman" w:hAnsi="Times New Roman" w:cs="Times New Roman"/>
          <w:sz w:val="28"/>
          <w:szCs w:val="28"/>
          <w:lang w:val="kk-KZ"/>
        </w:rPr>
        <w:t>GA</w:t>
      </w:r>
      <w:r w:rsidR="00431094">
        <w:rPr>
          <w:rFonts w:ascii="Times New Roman" w:hAnsi="Times New Roman" w:cs="Times New Roman"/>
          <w:sz w:val="28"/>
          <w:szCs w:val="28"/>
          <w:lang w:val="kk-KZ"/>
        </w:rPr>
        <w:t xml:space="preserve"> генотипті жануарлар болды</w:t>
      </w:r>
      <w:r w:rsidR="002B068E">
        <w:rPr>
          <w:rFonts w:ascii="Times New Roman" w:hAnsi="Times New Roman" w:cs="Times New Roman"/>
          <w:sz w:val="28"/>
          <w:szCs w:val="28"/>
          <w:lang w:val="kk-KZ"/>
        </w:rPr>
        <w:t>. Е</w:t>
      </w:r>
      <w:r w:rsidR="00431094">
        <w:rPr>
          <w:rFonts w:ascii="Times New Roman" w:hAnsi="Times New Roman" w:cs="Times New Roman"/>
          <w:sz w:val="28"/>
          <w:szCs w:val="28"/>
          <w:lang w:val="kk-KZ"/>
        </w:rPr>
        <w:t xml:space="preserve">кінші </w:t>
      </w:r>
      <w:r w:rsidR="00431094" w:rsidRPr="00431094">
        <w:rPr>
          <w:rFonts w:ascii="Times New Roman" w:hAnsi="Times New Roman" w:cs="Times New Roman"/>
          <w:sz w:val="28"/>
          <w:szCs w:val="28"/>
          <w:lang w:val="kk-KZ"/>
        </w:rPr>
        <w:t xml:space="preserve">SNP g.1536 C→T </w:t>
      </w:r>
      <w:r w:rsidR="002B068E">
        <w:rPr>
          <w:rFonts w:ascii="Times New Roman" w:hAnsi="Times New Roman" w:cs="Times New Roman"/>
          <w:sz w:val="28"/>
          <w:szCs w:val="28"/>
          <w:lang w:val="kk-KZ"/>
        </w:rPr>
        <w:t xml:space="preserve">полиморфизм </w:t>
      </w:r>
      <w:r w:rsidR="00431094">
        <w:rPr>
          <w:rFonts w:ascii="Times New Roman" w:hAnsi="Times New Roman" w:cs="Times New Roman"/>
          <w:sz w:val="28"/>
          <w:szCs w:val="28"/>
          <w:lang w:val="kk-KZ"/>
        </w:rPr>
        <w:t xml:space="preserve"> бойынша бұқаларда генетикалық варианттардың таралуы: гомозиготалы </w:t>
      </w:r>
      <w:r w:rsidR="00431094" w:rsidRPr="00431094">
        <w:rPr>
          <w:rFonts w:ascii="Times New Roman" w:hAnsi="Times New Roman" w:cs="Times New Roman"/>
          <w:sz w:val="28"/>
          <w:szCs w:val="28"/>
          <w:lang w:val="kk-KZ"/>
        </w:rPr>
        <w:t xml:space="preserve">CC – 8 </w:t>
      </w:r>
      <w:r w:rsidR="00431094">
        <w:rPr>
          <w:rFonts w:ascii="Times New Roman" w:hAnsi="Times New Roman" w:cs="Times New Roman"/>
          <w:sz w:val="28"/>
          <w:szCs w:val="28"/>
          <w:lang w:val="kk-KZ"/>
        </w:rPr>
        <w:t>бас</w:t>
      </w:r>
      <w:r w:rsidR="002B068E">
        <w:rPr>
          <w:rFonts w:ascii="Times New Roman" w:hAnsi="Times New Roman" w:cs="Times New Roman"/>
          <w:sz w:val="28"/>
          <w:szCs w:val="28"/>
          <w:lang w:val="kk-KZ"/>
        </w:rPr>
        <w:t xml:space="preserve"> (12,0</w:t>
      </w:r>
      <w:r w:rsidR="002B068E" w:rsidRPr="002B068E">
        <w:rPr>
          <w:rFonts w:ascii="Times New Roman" w:hAnsi="Times New Roman" w:cs="Times New Roman"/>
          <w:sz w:val="28"/>
          <w:szCs w:val="28"/>
          <w:lang w:val="kk-KZ"/>
        </w:rPr>
        <w:t>%</w:t>
      </w:r>
      <w:r w:rsidR="002B068E">
        <w:rPr>
          <w:rFonts w:ascii="Times New Roman" w:hAnsi="Times New Roman" w:cs="Times New Roman"/>
          <w:sz w:val="28"/>
          <w:szCs w:val="28"/>
          <w:lang w:val="kk-KZ"/>
        </w:rPr>
        <w:t>)</w:t>
      </w:r>
      <w:r w:rsidR="00431094">
        <w:rPr>
          <w:rFonts w:ascii="Times New Roman" w:hAnsi="Times New Roman" w:cs="Times New Roman"/>
          <w:sz w:val="28"/>
          <w:szCs w:val="28"/>
          <w:lang w:val="kk-KZ"/>
        </w:rPr>
        <w:t xml:space="preserve">, </w:t>
      </w:r>
      <w:r w:rsidR="00431094" w:rsidRPr="00431094">
        <w:rPr>
          <w:rFonts w:ascii="Times New Roman" w:hAnsi="Times New Roman" w:cs="Times New Roman"/>
          <w:sz w:val="28"/>
          <w:szCs w:val="28"/>
          <w:lang w:val="kk-KZ"/>
        </w:rPr>
        <w:t xml:space="preserve">  </w:t>
      </w:r>
      <w:r w:rsidR="00431094">
        <w:rPr>
          <w:rFonts w:ascii="Times New Roman" w:hAnsi="Times New Roman" w:cs="Times New Roman"/>
          <w:sz w:val="28"/>
          <w:szCs w:val="28"/>
          <w:lang w:val="kk-KZ"/>
        </w:rPr>
        <w:t xml:space="preserve">гетерозиготалы </w:t>
      </w:r>
      <w:r w:rsidR="00431094" w:rsidRPr="00431094">
        <w:rPr>
          <w:rFonts w:ascii="Times New Roman" w:hAnsi="Times New Roman" w:cs="Times New Roman"/>
          <w:sz w:val="28"/>
          <w:szCs w:val="28"/>
          <w:lang w:val="kk-KZ"/>
        </w:rPr>
        <w:t xml:space="preserve">CT </w:t>
      </w:r>
      <w:r w:rsidR="00431094">
        <w:rPr>
          <w:rFonts w:ascii="Times New Roman" w:hAnsi="Times New Roman" w:cs="Times New Roman"/>
          <w:sz w:val="28"/>
          <w:szCs w:val="28"/>
          <w:lang w:val="kk-KZ"/>
        </w:rPr>
        <w:t>– 16 бас</w:t>
      </w:r>
      <w:r w:rsidR="002B068E">
        <w:rPr>
          <w:rFonts w:ascii="Times New Roman" w:hAnsi="Times New Roman" w:cs="Times New Roman"/>
          <w:sz w:val="28"/>
          <w:szCs w:val="28"/>
          <w:lang w:val="kk-KZ"/>
        </w:rPr>
        <w:t xml:space="preserve"> (24,0%)</w:t>
      </w:r>
      <w:r w:rsidR="00431094">
        <w:rPr>
          <w:rFonts w:ascii="Times New Roman" w:hAnsi="Times New Roman" w:cs="Times New Roman"/>
          <w:sz w:val="28"/>
          <w:szCs w:val="28"/>
          <w:lang w:val="kk-KZ"/>
        </w:rPr>
        <w:t xml:space="preserve">, гомозиготалы </w:t>
      </w:r>
      <w:r w:rsidR="00431094" w:rsidRPr="00431094">
        <w:rPr>
          <w:rFonts w:ascii="Times New Roman" w:hAnsi="Times New Roman" w:cs="Times New Roman"/>
          <w:sz w:val="28"/>
          <w:szCs w:val="28"/>
          <w:lang w:val="kk-KZ"/>
        </w:rPr>
        <w:t xml:space="preserve">TT </w:t>
      </w:r>
      <w:r w:rsidR="00431094">
        <w:rPr>
          <w:rFonts w:ascii="Times New Roman" w:hAnsi="Times New Roman" w:cs="Times New Roman"/>
          <w:sz w:val="28"/>
          <w:szCs w:val="28"/>
          <w:lang w:val="kk-KZ"/>
        </w:rPr>
        <w:t xml:space="preserve">– 42 </w:t>
      </w:r>
      <w:r w:rsidR="002B068E">
        <w:rPr>
          <w:rFonts w:ascii="Times New Roman" w:hAnsi="Times New Roman" w:cs="Times New Roman"/>
          <w:sz w:val="28"/>
          <w:szCs w:val="28"/>
          <w:lang w:val="kk-KZ"/>
        </w:rPr>
        <w:t xml:space="preserve">(66,0%) </w:t>
      </w:r>
      <w:r w:rsidR="00431094">
        <w:rPr>
          <w:rFonts w:ascii="Times New Roman" w:hAnsi="Times New Roman" w:cs="Times New Roman"/>
          <w:sz w:val="28"/>
          <w:szCs w:val="28"/>
          <w:lang w:val="kk-KZ"/>
        </w:rPr>
        <w:t xml:space="preserve">басты құрады, бұқаларда гомозиготалы </w:t>
      </w:r>
      <w:r w:rsidR="00431094" w:rsidRPr="00431094">
        <w:rPr>
          <w:rFonts w:ascii="Times New Roman" w:hAnsi="Times New Roman" w:cs="Times New Roman"/>
          <w:sz w:val="28"/>
          <w:szCs w:val="28"/>
          <w:lang w:val="kk-KZ"/>
        </w:rPr>
        <w:t xml:space="preserve">TT </w:t>
      </w:r>
      <w:r w:rsidR="00431094">
        <w:rPr>
          <w:rFonts w:ascii="Times New Roman" w:hAnsi="Times New Roman" w:cs="Times New Roman"/>
          <w:sz w:val="28"/>
          <w:szCs w:val="28"/>
          <w:lang w:val="kk-KZ"/>
        </w:rPr>
        <w:t xml:space="preserve">генотипінің басым таралғаны дәлелденді. </w:t>
      </w:r>
    </w:p>
    <w:p w14:paraId="679786C8" w14:textId="77777777" w:rsidR="00F013B3" w:rsidRDefault="00431094" w:rsidP="00F013B3">
      <w:pPr>
        <w:pStyle w:val="a5"/>
        <w:numPr>
          <w:ilvl w:val="0"/>
          <w:numId w:val="2"/>
        </w:numPr>
        <w:tabs>
          <w:tab w:val="left" w:pos="426"/>
          <w:tab w:val="left" w:pos="851"/>
        </w:tabs>
        <w:spacing w:after="0" w:line="240" w:lineRule="auto"/>
        <w:ind w:left="0" w:firstLine="567"/>
        <w:jc w:val="both"/>
        <w:rPr>
          <w:rFonts w:ascii="Times New Roman" w:hAnsi="Times New Roman" w:cs="Times New Roman"/>
          <w:sz w:val="28"/>
          <w:szCs w:val="28"/>
          <w:lang w:val="kk-KZ"/>
        </w:rPr>
      </w:pPr>
      <w:r w:rsidRPr="004350E3">
        <w:rPr>
          <w:rFonts w:ascii="Times New Roman" w:hAnsi="Times New Roman" w:cs="Times New Roman"/>
          <w:sz w:val="28"/>
          <w:szCs w:val="28"/>
          <w:lang w:val="kk-KZ"/>
        </w:rPr>
        <w:t xml:space="preserve">Зерттеу тобындағы бұқаларда </w:t>
      </w:r>
      <w:r w:rsidR="004350E3" w:rsidRPr="004350E3">
        <w:rPr>
          <w:rFonts w:ascii="Times New Roman" w:hAnsi="Times New Roman" w:cs="Times New Roman"/>
          <w:sz w:val="28"/>
          <w:szCs w:val="28"/>
          <w:lang w:val="kk-KZ"/>
        </w:rPr>
        <w:t>(</w:t>
      </w:r>
      <w:r w:rsidRPr="004350E3">
        <w:rPr>
          <w:rFonts w:ascii="Times New Roman" w:hAnsi="Times New Roman" w:cs="Times New Roman"/>
          <w:sz w:val="28"/>
          <w:szCs w:val="28"/>
          <w:lang w:val="kk-KZ"/>
        </w:rPr>
        <w:t>n=</w:t>
      </w:r>
      <w:r w:rsidR="004350E3" w:rsidRPr="004350E3">
        <w:rPr>
          <w:rFonts w:ascii="Times New Roman" w:hAnsi="Times New Roman" w:cs="Times New Roman"/>
          <w:sz w:val="28"/>
          <w:szCs w:val="28"/>
          <w:lang w:val="kk-KZ"/>
        </w:rPr>
        <w:t>161)</w:t>
      </w:r>
      <w:r w:rsidRPr="004350E3">
        <w:rPr>
          <w:rFonts w:ascii="Times New Roman" w:hAnsi="Times New Roman" w:cs="Times New Roman"/>
          <w:sz w:val="28"/>
          <w:szCs w:val="28"/>
          <w:lang w:val="kk-KZ"/>
        </w:rPr>
        <w:t xml:space="preserve"> SPEF2 ген локусы бойынша ДНҚ паспортизация </w:t>
      </w:r>
      <w:r w:rsidR="004350E3" w:rsidRPr="004350E3">
        <w:rPr>
          <w:rFonts w:ascii="Times New Roman" w:hAnsi="Times New Roman" w:cs="Times New Roman"/>
          <w:sz w:val="28"/>
          <w:szCs w:val="28"/>
          <w:lang w:val="kk-KZ"/>
        </w:rPr>
        <w:t>жасау нәтижесі</w:t>
      </w:r>
      <w:r w:rsidR="009B2671">
        <w:rPr>
          <w:rFonts w:ascii="Times New Roman" w:hAnsi="Times New Roman" w:cs="Times New Roman"/>
          <w:sz w:val="28"/>
          <w:szCs w:val="28"/>
          <w:lang w:val="kk-KZ"/>
        </w:rPr>
        <w:t xml:space="preserve">не сәйкес </w:t>
      </w:r>
      <w:r w:rsidR="004350E3" w:rsidRPr="004350E3">
        <w:rPr>
          <w:rFonts w:ascii="Times New Roman" w:hAnsi="Times New Roman" w:cs="Times New Roman"/>
          <w:sz w:val="28"/>
          <w:szCs w:val="28"/>
          <w:lang w:val="kk-KZ"/>
        </w:rPr>
        <w:t xml:space="preserve">бұқаларда генетикалық варианттардың жиілігі: </w:t>
      </w:r>
      <w:r w:rsidR="004350E3">
        <w:rPr>
          <w:rFonts w:ascii="Times New Roman" w:hAnsi="Times New Roman" w:cs="Times New Roman"/>
          <w:sz w:val="28"/>
          <w:szCs w:val="28"/>
          <w:lang w:val="kk-KZ"/>
        </w:rPr>
        <w:t xml:space="preserve">гомозиготалы </w:t>
      </w:r>
      <w:r w:rsidR="004350E3" w:rsidRPr="004350E3">
        <w:rPr>
          <w:rFonts w:ascii="Times New Roman" w:hAnsi="Times New Roman" w:cs="Times New Roman"/>
          <w:sz w:val="28"/>
          <w:szCs w:val="28"/>
          <w:lang w:val="kk-KZ"/>
        </w:rPr>
        <w:t>GG</w:t>
      </w:r>
      <w:r w:rsidR="004350E3">
        <w:rPr>
          <w:rFonts w:ascii="Times New Roman" w:hAnsi="Times New Roman" w:cs="Times New Roman"/>
          <w:sz w:val="28"/>
          <w:szCs w:val="28"/>
          <w:lang w:val="kk-KZ"/>
        </w:rPr>
        <w:t xml:space="preserve"> генотип – 53 бас</w:t>
      </w:r>
      <w:r w:rsidR="002B068E">
        <w:rPr>
          <w:rFonts w:ascii="Times New Roman" w:hAnsi="Times New Roman" w:cs="Times New Roman"/>
          <w:sz w:val="28"/>
          <w:szCs w:val="28"/>
          <w:lang w:val="kk-KZ"/>
        </w:rPr>
        <w:t xml:space="preserve"> (33,0</w:t>
      </w:r>
      <w:r w:rsidR="002B068E" w:rsidRPr="002B068E">
        <w:rPr>
          <w:rFonts w:ascii="Times New Roman" w:hAnsi="Times New Roman" w:cs="Times New Roman"/>
          <w:sz w:val="28"/>
          <w:szCs w:val="28"/>
          <w:lang w:val="kk-KZ"/>
        </w:rPr>
        <w:t>%</w:t>
      </w:r>
      <w:r w:rsidR="002B068E">
        <w:rPr>
          <w:rFonts w:ascii="Times New Roman" w:hAnsi="Times New Roman" w:cs="Times New Roman"/>
          <w:sz w:val="28"/>
          <w:szCs w:val="28"/>
          <w:lang w:val="kk-KZ"/>
        </w:rPr>
        <w:t>)</w:t>
      </w:r>
      <w:r w:rsidR="004350E3">
        <w:rPr>
          <w:rFonts w:ascii="Times New Roman" w:hAnsi="Times New Roman" w:cs="Times New Roman"/>
          <w:sz w:val="28"/>
          <w:szCs w:val="28"/>
          <w:lang w:val="kk-KZ"/>
        </w:rPr>
        <w:t xml:space="preserve">, гетерозиготалы </w:t>
      </w:r>
      <w:r w:rsidR="004350E3" w:rsidRPr="004350E3">
        <w:rPr>
          <w:rFonts w:ascii="Times New Roman" w:hAnsi="Times New Roman" w:cs="Times New Roman"/>
          <w:sz w:val="28"/>
          <w:szCs w:val="28"/>
          <w:lang w:val="kk-KZ"/>
        </w:rPr>
        <w:t xml:space="preserve">TG </w:t>
      </w:r>
      <w:r w:rsidR="004350E3">
        <w:rPr>
          <w:rFonts w:ascii="Times New Roman" w:hAnsi="Times New Roman" w:cs="Times New Roman"/>
          <w:sz w:val="28"/>
          <w:szCs w:val="28"/>
          <w:lang w:val="kk-KZ"/>
        </w:rPr>
        <w:t>генотипі – 29 бас</w:t>
      </w:r>
      <w:r w:rsidR="002B068E">
        <w:rPr>
          <w:rFonts w:ascii="Times New Roman" w:hAnsi="Times New Roman" w:cs="Times New Roman"/>
          <w:sz w:val="28"/>
          <w:szCs w:val="28"/>
          <w:lang w:val="kk-KZ"/>
        </w:rPr>
        <w:t xml:space="preserve"> (18,0</w:t>
      </w:r>
      <w:r w:rsidR="002B068E" w:rsidRPr="002B068E">
        <w:rPr>
          <w:rFonts w:ascii="Times New Roman" w:hAnsi="Times New Roman" w:cs="Times New Roman"/>
          <w:sz w:val="28"/>
          <w:szCs w:val="28"/>
          <w:lang w:val="kk-KZ"/>
        </w:rPr>
        <w:t>%</w:t>
      </w:r>
      <w:r w:rsidR="002B068E">
        <w:rPr>
          <w:rFonts w:ascii="Times New Roman" w:hAnsi="Times New Roman" w:cs="Times New Roman"/>
          <w:sz w:val="28"/>
          <w:szCs w:val="28"/>
          <w:lang w:val="kk-KZ"/>
        </w:rPr>
        <w:t>)</w:t>
      </w:r>
      <w:r w:rsidR="004350E3">
        <w:rPr>
          <w:rFonts w:ascii="Times New Roman" w:hAnsi="Times New Roman" w:cs="Times New Roman"/>
          <w:sz w:val="28"/>
          <w:szCs w:val="28"/>
          <w:lang w:val="kk-KZ"/>
        </w:rPr>
        <w:t xml:space="preserve">, гомозиготалы </w:t>
      </w:r>
      <w:r w:rsidR="004350E3" w:rsidRPr="004350E3">
        <w:rPr>
          <w:rFonts w:ascii="Times New Roman" w:hAnsi="Times New Roman" w:cs="Times New Roman"/>
          <w:sz w:val="28"/>
          <w:szCs w:val="28"/>
          <w:lang w:val="kk-KZ"/>
        </w:rPr>
        <w:t xml:space="preserve">TT </w:t>
      </w:r>
      <w:r w:rsidR="004350E3">
        <w:rPr>
          <w:rFonts w:ascii="Times New Roman" w:hAnsi="Times New Roman" w:cs="Times New Roman"/>
          <w:sz w:val="28"/>
          <w:szCs w:val="28"/>
          <w:lang w:val="kk-KZ"/>
        </w:rPr>
        <w:t xml:space="preserve">генотипі – 79 бас </w:t>
      </w:r>
      <w:r w:rsidR="002B068E">
        <w:rPr>
          <w:rFonts w:ascii="Times New Roman" w:hAnsi="Times New Roman" w:cs="Times New Roman"/>
          <w:sz w:val="28"/>
          <w:szCs w:val="28"/>
          <w:lang w:val="kk-KZ"/>
        </w:rPr>
        <w:t>(49,0</w:t>
      </w:r>
      <w:r w:rsidR="002B068E" w:rsidRPr="002B068E">
        <w:rPr>
          <w:rFonts w:ascii="Times New Roman" w:hAnsi="Times New Roman" w:cs="Times New Roman"/>
          <w:sz w:val="28"/>
          <w:szCs w:val="28"/>
          <w:lang w:val="kk-KZ"/>
        </w:rPr>
        <w:t>%</w:t>
      </w:r>
      <w:r w:rsidR="002B068E">
        <w:rPr>
          <w:rFonts w:ascii="Times New Roman" w:hAnsi="Times New Roman" w:cs="Times New Roman"/>
          <w:sz w:val="28"/>
          <w:szCs w:val="28"/>
          <w:lang w:val="kk-KZ"/>
        </w:rPr>
        <w:t>)</w:t>
      </w:r>
      <w:r w:rsidR="002B068E" w:rsidRPr="00431094">
        <w:rPr>
          <w:rFonts w:ascii="Times New Roman" w:hAnsi="Times New Roman" w:cs="Times New Roman"/>
          <w:sz w:val="28"/>
          <w:szCs w:val="28"/>
          <w:lang w:val="kk-KZ"/>
        </w:rPr>
        <w:t xml:space="preserve"> </w:t>
      </w:r>
      <w:r w:rsidR="002B068E">
        <w:rPr>
          <w:rFonts w:ascii="Times New Roman" w:hAnsi="Times New Roman" w:cs="Times New Roman"/>
          <w:sz w:val="28"/>
          <w:szCs w:val="28"/>
          <w:lang w:val="kk-KZ"/>
        </w:rPr>
        <w:t xml:space="preserve"> </w:t>
      </w:r>
      <w:r w:rsidR="004350E3">
        <w:rPr>
          <w:rFonts w:ascii="Times New Roman" w:hAnsi="Times New Roman" w:cs="Times New Roman"/>
          <w:sz w:val="28"/>
          <w:szCs w:val="28"/>
          <w:lang w:val="kk-KZ"/>
        </w:rPr>
        <w:t xml:space="preserve">құрады, басым кездескен генетикалық вариант </w:t>
      </w:r>
      <w:r w:rsidR="004350E3" w:rsidRPr="004350E3">
        <w:rPr>
          <w:rFonts w:ascii="Times New Roman" w:hAnsi="Times New Roman" w:cs="Times New Roman"/>
          <w:sz w:val="28"/>
          <w:szCs w:val="28"/>
          <w:lang w:val="kk-KZ"/>
        </w:rPr>
        <w:t xml:space="preserve">TT </w:t>
      </w:r>
      <w:r w:rsidR="004350E3">
        <w:rPr>
          <w:rFonts w:ascii="Times New Roman" w:hAnsi="Times New Roman" w:cs="Times New Roman"/>
          <w:sz w:val="28"/>
          <w:szCs w:val="28"/>
          <w:lang w:val="kk-KZ"/>
        </w:rPr>
        <w:t xml:space="preserve">генотипі, </w:t>
      </w:r>
      <w:r w:rsidR="004350E3" w:rsidRPr="004350E3">
        <w:rPr>
          <w:rFonts w:ascii="Times New Roman" w:hAnsi="Times New Roman" w:cs="Times New Roman"/>
          <w:sz w:val="28"/>
          <w:szCs w:val="28"/>
          <w:lang w:val="kk-KZ"/>
        </w:rPr>
        <w:t xml:space="preserve">G </w:t>
      </w:r>
      <w:r w:rsidR="004350E3">
        <w:rPr>
          <w:rFonts w:ascii="Times New Roman" w:hAnsi="Times New Roman" w:cs="Times New Roman"/>
          <w:sz w:val="28"/>
          <w:szCs w:val="28"/>
          <w:lang w:val="kk-KZ"/>
        </w:rPr>
        <w:t xml:space="preserve">- аллелінің жиілігі 0,42, </w:t>
      </w:r>
      <w:r w:rsidR="004350E3" w:rsidRPr="004350E3">
        <w:rPr>
          <w:rFonts w:ascii="Times New Roman" w:hAnsi="Times New Roman" w:cs="Times New Roman"/>
          <w:sz w:val="28"/>
          <w:szCs w:val="28"/>
          <w:lang w:val="kk-KZ"/>
        </w:rPr>
        <w:t xml:space="preserve">T </w:t>
      </w:r>
      <w:r w:rsidR="004350E3">
        <w:rPr>
          <w:rFonts w:ascii="Times New Roman" w:hAnsi="Times New Roman" w:cs="Times New Roman"/>
          <w:sz w:val="28"/>
          <w:szCs w:val="28"/>
          <w:lang w:val="kk-KZ"/>
        </w:rPr>
        <w:t xml:space="preserve">– аллелінің жиілігі 0,58 болды. </w:t>
      </w:r>
    </w:p>
    <w:p w14:paraId="2019530E" w14:textId="77777777" w:rsidR="007E6C3A" w:rsidRPr="007E6C3A" w:rsidRDefault="00DD58A1" w:rsidP="007E6C3A">
      <w:pPr>
        <w:pStyle w:val="a5"/>
        <w:numPr>
          <w:ilvl w:val="0"/>
          <w:numId w:val="2"/>
        </w:numPr>
        <w:tabs>
          <w:tab w:val="left" w:pos="426"/>
          <w:tab w:val="left" w:pos="851"/>
        </w:tabs>
        <w:spacing w:after="0" w:line="240" w:lineRule="auto"/>
        <w:ind w:left="0" w:firstLine="567"/>
        <w:jc w:val="both"/>
        <w:rPr>
          <w:rFonts w:ascii="Times New Roman" w:hAnsi="Times New Roman" w:cs="Times New Roman"/>
          <w:sz w:val="28"/>
          <w:szCs w:val="28"/>
          <w:lang w:val="kk-KZ"/>
        </w:rPr>
      </w:pPr>
      <w:r w:rsidRPr="00F013B3">
        <w:rPr>
          <w:sz w:val="28"/>
          <w:lang w:val="kk-KZ"/>
        </w:rPr>
        <w:t>Ө</w:t>
      </w:r>
      <w:r w:rsidR="009B2671" w:rsidRPr="00F013B3">
        <w:rPr>
          <w:sz w:val="28"/>
          <w:lang w:val="kk-KZ"/>
        </w:rPr>
        <w:t xml:space="preserve">ндіріс жағдайында </w:t>
      </w:r>
      <w:r w:rsidRPr="00F013B3">
        <w:rPr>
          <w:sz w:val="28"/>
          <w:lang w:val="kk-KZ"/>
        </w:rPr>
        <w:t xml:space="preserve">«Сарканд - Агро», «Байсерке - Агро» шаруашылықтарында TNP2 ген локусы SNP g.1536 C→T полиморфизмі бойынша бұқалардың </w:t>
      </w:r>
      <w:r w:rsidRPr="00F013B3">
        <w:rPr>
          <w:rFonts w:ascii="Times New Roman" w:hAnsi="Times New Roman" w:cs="Times New Roman"/>
          <w:sz w:val="28"/>
          <w:szCs w:val="28"/>
          <w:lang w:val="kk-KZ"/>
        </w:rPr>
        <w:t xml:space="preserve">(n=66) </w:t>
      </w:r>
      <w:r w:rsidRPr="00F013B3">
        <w:rPr>
          <w:sz w:val="28"/>
          <w:lang w:val="kk-KZ"/>
        </w:rPr>
        <w:t xml:space="preserve">генотипі анықталып, олардың генотиптері мен </w:t>
      </w:r>
      <w:r w:rsidR="009B2671" w:rsidRPr="00F013B3">
        <w:rPr>
          <w:sz w:val="28"/>
          <w:lang w:val="kk-KZ"/>
        </w:rPr>
        <w:t xml:space="preserve"> жыныстық қызметінің көрсеткіштері</w:t>
      </w:r>
      <w:r w:rsidRPr="00F013B3">
        <w:rPr>
          <w:sz w:val="28"/>
          <w:lang w:val="kk-KZ"/>
        </w:rPr>
        <w:t xml:space="preserve">: сиырға жақындау, эрекция пайда болу, </w:t>
      </w:r>
      <w:r w:rsidR="009B2671" w:rsidRPr="00F013B3">
        <w:rPr>
          <w:sz w:val="28"/>
          <w:lang w:val="kk-KZ"/>
        </w:rPr>
        <w:t xml:space="preserve"> </w:t>
      </w:r>
      <w:r w:rsidRPr="00F013B3">
        <w:rPr>
          <w:sz w:val="28"/>
          <w:lang w:val="kk-KZ"/>
        </w:rPr>
        <w:t xml:space="preserve">жыныстық қатынас ұзақтығы, сиырларға асылу саны, </w:t>
      </w:r>
      <w:r w:rsidR="00F013B3" w:rsidRPr="00F013B3">
        <w:rPr>
          <w:sz w:val="28"/>
          <w:lang w:val="kk-KZ"/>
        </w:rPr>
        <w:t xml:space="preserve">сексуалдық белсенділігі, </w:t>
      </w:r>
      <w:r w:rsidRPr="00F013B3">
        <w:rPr>
          <w:sz w:val="28"/>
          <w:lang w:val="kk-KZ"/>
        </w:rPr>
        <w:t xml:space="preserve">либидо дәрежесі анықталды.  </w:t>
      </w:r>
      <w:r w:rsidR="00F013B3" w:rsidRPr="00F013B3">
        <w:rPr>
          <w:sz w:val="28"/>
          <w:lang w:val="kk-KZ"/>
        </w:rPr>
        <w:t xml:space="preserve">Сиырға жақындау, эрекция пайда болу,  жыныстық қатынас ұзақтығы параметрлері бойынша бұқалардың генотиптері мен осы көрсеткіштер арасында байланыс болмады, ал сексуалдық белсенділігі (3,17 және 3,32), либидо дәрежесі бойынша көрсеткіштері жоғары (58,21 және 52,37) гетерозиготалы CT </w:t>
      </w:r>
      <w:r w:rsidR="00F013B3">
        <w:rPr>
          <w:sz w:val="28"/>
          <w:lang w:val="kk-KZ"/>
        </w:rPr>
        <w:t xml:space="preserve">генотипті </w:t>
      </w:r>
      <w:r w:rsidR="00F013B3" w:rsidRPr="00F013B3">
        <w:rPr>
          <w:sz w:val="28"/>
          <w:lang w:val="kk-KZ"/>
        </w:rPr>
        <w:t>бұқаларда</w:t>
      </w:r>
      <w:r w:rsidR="00F013B3">
        <w:rPr>
          <w:sz w:val="28"/>
          <w:lang w:val="kk-KZ"/>
        </w:rPr>
        <w:t xml:space="preserve"> болды.</w:t>
      </w:r>
      <w:r w:rsidR="00F013B3" w:rsidRPr="00F013B3">
        <w:rPr>
          <w:lang w:val="kk-KZ"/>
        </w:rPr>
        <w:t xml:space="preserve"> </w:t>
      </w:r>
    </w:p>
    <w:p w14:paraId="392A42C2" w14:textId="009A5429" w:rsidR="00ED3046" w:rsidRPr="00ED3046" w:rsidRDefault="009B2671" w:rsidP="00ED3046">
      <w:pPr>
        <w:pStyle w:val="a5"/>
        <w:numPr>
          <w:ilvl w:val="0"/>
          <w:numId w:val="2"/>
        </w:numPr>
        <w:tabs>
          <w:tab w:val="left" w:pos="426"/>
          <w:tab w:val="left" w:pos="851"/>
        </w:tabs>
        <w:spacing w:after="0" w:line="240" w:lineRule="auto"/>
        <w:ind w:left="0" w:firstLine="567"/>
        <w:jc w:val="both"/>
        <w:rPr>
          <w:rFonts w:ascii="Times New Roman" w:hAnsi="Times New Roman" w:cs="Times New Roman"/>
          <w:sz w:val="28"/>
          <w:szCs w:val="28"/>
          <w:lang w:val="kk-KZ"/>
        </w:rPr>
      </w:pPr>
      <w:r w:rsidRPr="007E6C3A">
        <w:rPr>
          <w:rFonts w:ascii="Times New Roman" w:hAnsi="Times New Roman" w:cs="Times New Roman"/>
          <w:bCs/>
          <w:sz w:val="28"/>
          <w:szCs w:val="28"/>
          <w:lang w:val="kk-KZ"/>
        </w:rPr>
        <w:t>«Асыл Түлік» асылдандыру орталығын</w:t>
      </w:r>
      <w:r w:rsidR="00F013B3" w:rsidRPr="007E6C3A">
        <w:rPr>
          <w:rFonts w:ascii="Times New Roman" w:hAnsi="Times New Roman" w:cs="Times New Roman"/>
          <w:bCs/>
          <w:sz w:val="28"/>
          <w:szCs w:val="28"/>
          <w:lang w:val="kk-KZ"/>
        </w:rPr>
        <w:t xml:space="preserve">ың 28 бас бұқаларының 2015-2021 жылдары спермаөнімділігі туралы мәліметтері мен </w:t>
      </w:r>
      <w:r w:rsidRPr="007E6C3A">
        <w:rPr>
          <w:rFonts w:ascii="Times New Roman" w:hAnsi="Times New Roman" w:cs="Times New Roman"/>
          <w:bCs/>
          <w:sz w:val="28"/>
          <w:szCs w:val="28"/>
          <w:lang w:val="kk-KZ"/>
        </w:rPr>
        <w:t xml:space="preserve">SPEF2 ген </w:t>
      </w:r>
      <w:r w:rsidR="00F013B3" w:rsidRPr="007E6C3A">
        <w:rPr>
          <w:rFonts w:ascii="Times New Roman" w:hAnsi="Times New Roman" w:cs="Times New Roman"/>
          <w:bCs/>
          <w:sz w:val="28"/>
          <w:szCs w:val="28"/>
          <w:lang w:val="kk-KZ"/>
        </w:rPr>
        <w:t xml:space="preserve">локусы бойынша генетикалық варианттары арасындағы ассоцитативтік байланыстарды зерттеу нәтижелеріне сәйкес </w:t>
      </w:r>
      <w:r w:rsidR="007E6C3A" w:rsidRPr="007E6C3A">
        <w:rPr>
          <w:rFonts w:ascii="Times New Roman" w:hAnsi="Times New Roman" w:cs="Times New Roman"/>
          <w:bCs/>
          <w:sz w:val="28"/>
          <w:szCs w:val="28"/>
          <w:lang w:val="kk-KZ"/>
        </w:rPr>
        <w:t>ең көп шаруашылықтарға қатырылған шәуеттері сатылған</w:t>
      </w:r>
      <w:r w:rsidR="00B16A26" w:rsidRPr="00B16A26">
        <w:rPr>
          <w:rFonts w:ascii="Times New Roman" w:hAnsi="Times New Roman" w:cs="Times New Roman"/>
          <w:bCs/>
          <w:sz w:val="28"/>
          <w:szCs w:val="28"/>
          <w:lang w:val="kk-KZ"/>
        </w:rPr>
        <w:t xml:space="preserve"> </w:t>
      </w:r>
      <w:r w:rsidR="007E6C3A" w:rsidRPr="007E6C3A">
        <w:rPr>
          <w:rFonts w:ascii="Times New Roman" w:hAnsi="Times New Roman" w:cs="Times New Roman"/>
          <w:bCs/>
          <w:sz w:val="28"/>
          <w:szCs w:val="28"/>
          <w:lang w:val="kk-KZ"/>
        </w:rPr>
        <w:t>бұқалар «Чемпион» генотипі TT</w:t>
      </w:r>
      <w:r w:rsidR="00721124">
        <w:rPr>
          <w:rFonts w:ascii="Times New Roman" w:hAnsi="Times New Roman" w:cs="Times New Roman"/>
          <w:bCs/>
          <w:sz w:val="28"/>
          <w:szCs w:val="28"/>
          <w:lang w:val="kk-KZ"/>
        </w:rPr>
        <w:t>-</w:t>
      </w:r>
      <w:r w:rsidR="007E6C3A" w:rsidRPr="007E6C3A">
        <w:rPr>
          <w:rFonts w:ascii="Times New Roman" w:hAnsi="Times New Roman" w:cs="Times New Roman"/>
          <w:bCs/>
          <w:sz w:val="28"/>
          <w:szCs w:val="28"/>
          <w:lang w:val="kk-KZ"/>
        </w:rPr>
        <w:t>191 шаруашылыққа, «Ворон» генотипі TT</w:t>
      </w:r>
      <w:r w:rsidR="00721124">
        <w:rPr>
          <w:rFonts w:ascii="Times New Roman" w:hAnsi="Times New Roman" w:cs="Times New Roman"/>
          <w:bCs/>
          <w:sz w:val="28"/>
          <w:szCs w:val="28"/>
          <w:lang w:val="kk-KZ"/>
        </w:rPr>
        <w:t>-</w:t>
      </w:r>
      <w:r w:rsidR="007E6C3A" w:rsidRPr="007E6C3A">
        <w:rPr>
          <w:rFonts w:ascii="Times New Roman" w:hAnsi="Times New Roman" w:cs="Times New Roman"/>
          <w:bCs/>
          <w:sz w:val="28"/>
          <w:szCs w:val="28"/>
          <w:lang w:val="kk-KZ"/>
        </w:rPr>
        <w:t>149 шаруашылыққа, «Сокол» генотипі TG</w:t>
      </w:r>
      <w:r w:rsidR="00721124">
        <w:rPr>
          <w:rFonts w:ascii="Times New Roman" w:hAnsi="Times New Roman" w:cs="Times New Roman"/>
          <w:bCs/>
          <w:sz w:val="28"/>
          <w:szCs w:val="28"/>
          <w:lang w:val="kk-KZ"/>
        </w:rPr>
        <w:t>-</w:t>
      </w:r>
      <w:r w:rsidR="007E6C3A" w:rsidRPr="007E6C3A">
        <w:rPr>
          <w:rFonts w:ascii="Times New Roman" w:hAnsi="Times New Roman" w:cs="Times New Roman"/>
          <w:bCs/>
          <w:sz w:val="28"/>
          <w:szCs w:val="28"/>
          <w:lang w:val="kk-KZ"/>
        </w:rPr>
        <w:t>104 шаруашылыққа сатылған, ең көп спермадозалары сатылған бұқалар «Сокол» гено</w:t>
      </w:r>
      <w:r w:rsidR="00B16A26">
        <w:rPr>
          <w:rFonts w:ascii="Times New Roman" w:hAnsi="Times New Roman" w:cs="Times New Roman"/>
          <w:bCs/>
          <w:sz w:val="28"/>
          <w:szCs w:val="28"/>
          <w:lang w:val="kk-KZ"/>
        </w:rPr>
        <w:t>т</w:t>
      </w:r>
      <w:r w:rsidR="007E6C3A" w:rsidRPr="007E6C3A">
        <w:rPr>
          <w:rFonts w:ascii="Times New Roman" w:hAnsi="Times New Roman" w:cs="Times New Roman"/>
          <w:bCs/>
          <w:sz w:val="28"/>
          <w:szCs w:val="28"/>
          <w:lang w:val="kk-KZ"/>
        </w:rPr>
        <w:t>ипі TG</w:t>
      </w:r>
      <w:r w:rsidR="00721124">
        <w:rPr>
          <w:rFonts w:ascii="Times New Roman" w:hAnsi="Times New Roman" w:cs="Times New Roman"/>
          <w:bCs/>
          <w:sz w:val="28"/>
          <w:szCs w:val="28"/>
          <w:lang w:val="kk-KZ"/>
        </w:rPr>
        <w:t>-</w:t>
      </w:r>
      <w:r w:rsidR="007E6C3A" w:rsidRPr="007E6C3A">
        <w:rPr>
          <w:rFonts w:ascii="Times New Roman" w:hAnsi="Times New Roman" w:cs="Times New Roman"/>
          <w:bCs/>
          <w:sz w:val="28"/>
          <w:szCs w:val="28"/>
          <w:lang w:val="kk-KZ"/>
        </w:rPr>
        <w:t>83895 доза, «Чемпион» генотипі TT</w:t>
      </w:r>
      <w:r w:rsidR="00721124">
        <w:rPr>
          <w:rFonts w:ascii="Times New Roman" w:hAnsi="Times New Roman" w:cs="Times New Roman"/>
          <w:bCs/>
          <w:sz w:val="28"/>
          <w:szCs w:val="28"/>
          <w:lang w:val="kk-KZ"/>
        </w:rPr>
        <w:t>-</w:t>
      </w:r>
      <w:r w:rsidR="007E6C3A" w:rsidRPr="007E6C3A">
        <w:rPr>
          <w:rFonts w:ascii="Times New Roman" w:hAnsi="Times New Roman" w:cs="Times New Roman"/>
          <w:bCs/>
          <w:sz w:val="28"/>
          <w:szCs w:val="28"/>
          <w:lang w:val="kk-KZ"/>
        </w:rPr>
        <w:t>62163 доза, «Ворон»  генотипі TT</w:t>
      </w:r>
      <w:r w:rsidR="00721124">
        <w:rPr>
          <w:rFonts w:ascii="Times New Roman" w:hAnsi="Times New Roman" w:cs="Times New Roman"/>
          <w:bCs/>
          <w:sz w:val="28"/>
          <w:szCs w:val="28"/>
          <w:lang w:val="kk-KZ"/>
        </w:rPr>
        <w:t>-</w:t>
      </w:r>
      <w:r w:rsidR="007E6C3A" w:rsidRPr="007E6C3A">
        <w:rPr>
          <w:rFonts w:ascii="Times New Roman" w:hAnsi="Times New Roman" w:cs="Times New Roman"/>
          <w:bCs/>
          <w:sz w:val="28"/>
          <w:szCs w:val="28"/>
          <w:lang w:val="kk-KZ"/>
        </w:rPr>
        <w:t>44973 доза сатылған. Алынған нәтижелер бұқаларда SPEF2 ген локусы</w:t>
      </w:r>
      <w:r w:rsidR="007E6C3A">
        <w:rPr>
          <w:rFonts w:ascii="Times New Roman" w:hAnsi="Times New Roman" w:cs="Times New Roman"/>
          <w:bCs/>
          <w:sz w:val="28"/>
          <w:szCs w:val="28"/>
          <w:lang w:val="kk-KZ"/>
        </w:rPr>
        <w:t xml:space="preserve"> бойынша оңтайлы генотиптер гомозиготалы </w:t>
      </w:r>
      <w:r w:rsidR="007E6C3A" w:rsidRPr="007E6C3A">
        <w:rPr>
          <w:rFonts w:ascii="Times New Roman" w:hAnsi="Times New Roman" w:cs="Times New Roman"/>
          <w:bCs/>
          <w:sz w:val="28"/>
          <w:szCs w:val="28"/>
          <w:lang w:val="kk-KZ"/>
        </w:rPr>
        <w:t xml:space="preserve">TT </w:t>
      </w:r>
      <w:r w:rsidR="007E6C3A">
        <w:rPr>
          <w:rFonts w:ascii="Times New Roman" w:hAnsi="Times New Roman" w:cs="Times New Roman"/>
          <w:bCs/>
          <w:sz w:val="28"/>
          <w:szCs w:val="28"/>
          <w:lang w:val="kk-KZ"/>
        </w:rPr>
        <w:t xml:space="preserve">және гетрозиготалы </w:t>
      </w:r>
      <w:r w:rsidR="007E6C3A" w:rsidRPr="007E6C3A">
        <w:rPr>
          <w:rFonts w:ascii="Times New Roman" w:hAnsi="Times New Roman" w:cs="Times New Roman"/>
          <w:bCs/>
          <w:sz w:val="28"/>
          <w:szCs w:val="28"/>
          <w:lang w:val="kk-KZ"/>
        </w:rPr>
        <w:t xml:space="preserve">TG </w:t>
      </w:r>
      <w:r w:rsidR="007E6C3A">
        <w:rPr>
          <w:rFonts w:ascii="Times New Roman" w:hAnsi="Times New Roman" w:cs="Times New Roman"/>
          <w:bCs/>
          <w:sz w:val="28"/>
          <w:szCs w:val="28"/>
          <w:lang w:val="kk-KZ"/>
        </w:rPr>
        <w:t xml:space="preserve">генотиптері екенін көрсетеді. </w:t>
      </w:r>
    </w:p>
    <w:p w14:paraId="169766B4" w14:textId="0CAF3C11" w:rsidR="009B2671" w:rsidRPr="00EF6367" w:rsidRDefault="0066582D" w:rsidP="00ED3046">
      <w:pPr>
        <w:pStyle w:val="a5"/>
        <w:numPr>
          <w:ilvl w:val="0"/>
          <w:numId w:val="2"/>
        </w:numPr>
        <w:tabs>
          <w:tab w:val="left" w:pos="426"/>
          <w:tab w:val="left" w:pos="851"/>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Асыл тұқымды орталық №1, №2,</w:t>
      </w:r>
      <w:r w:rsidR="00136F1F">
        <w:rPr>
          <w:rFonts w:ascii="Times New Roman" w:hAnsi="Times New Roman" w:cs="Times New Roman"/>
          <w:bCs/>
          <w:sz w:val="28"/>
          <w:szCs w:val="28"/>
          <w:lang w:val="kk-KZ"/>
        </w:rPr>
        <w:t xml:space="preserve"> </w:t>
      </w:r>
      <w:r w:rsidR="009B2671" w:rsidRPr="00ED3046">
        <w:rPr>
          <w:rFonts w:ascii="Times New Roman" w:hAnsi="Times New Roman" w:cs="Times New Roman"/>
          <w:bCs/>
          <w:sz w:val="28"/>
          <w:szCs w:val="28"/>
          <w:lang w:val="kk-KZ"/>
        </w:rPr>
        <w:t xml:space="preserve">қарасты бұқаларға </w:t>
      </w:r>
      <w:r w:rsidR="00385925" w:rsidRPr="00ED3046">
        <w:rPr>
          <w:rFonts w:ascii="Times New Roman" w:hAnsi="Times New Roman" w:cs="Times New Roman"/>
          <w:bCs/>
          <w:sz w:val="28"/>
          <w:szCs w:val="28"/>
          <w:lang w:val="kk-KZ"/>
        </w:rPr>
        <w:t xml:space="preserve">(n=76) </w:t>
      </w:r>
      <w:bookmarkStart w:id="1" w:name="_Hlk188531001"/>
      <w:r w:rsidR="009B2671" w:rsidRPr="00ED3046">
        <w:rPr>
          <w:rFonts w:ascii="Times New Roman" w:hAnsi="Times New Roman" w:cs="Times New Roman"/>
          <w:bCs/>
          <w:sz w:val="28"/>
          <w:szCs w:val="28"/>
          <w:lang w:val="kk-KZ"/>
        </w:rPr>
        <w:t>HH4, HH5, HCD</w:t>
      </w:r>
      <w:r w:rsidR="005A7F29" w:rsidRPr="00ED3046">
        <w:rPr>
          <w:rFonts w:ascii="Times New Roman" w:hAnsi="Times New Roman" w:cs="Times New Roman"/>
          <w:bCs/>
          <w:sz w:val="28"/>
          <w:szCs w:val="28"/>
          <w:lang w:val="kk-KZ"/>
        </w:rPr>
        <w:t xml:space="preserve"> фертилдік гаплотиптері бойынша жүргізілген мониторинг нәтижесіне сәйкес бұқаларда HH4 гаплотипінің гетрозиготалы тасымалдаушылары анықталмады, HH5</w:t>
      </w:r>
      <w:r w:rsidR="00ED3046" w:rsidRPr="00ED3046">
        <w:rPr>
          <w:rFonts w:ascii="Times New Roman" w:hAnsi="Times New Roman" w:cs="Times New Roman"/>
          <w:bCs/>
          <w:sz w:val="28"/>
          <w:szCs w:val="28"/>
          <w:lang w:val="kk-KZ"/>
        </w:rPr>
        <w:t xml:space="preserve"> (4 бұқада)</w:t>
      </w:r>
      <w:r w:rsidR="005A7F29" w:rsidRPr="00ED3046">
        <w:rPr>
          <w:rFonts w:ascii="Times New Roman" w:hAnsi="Times New Roman" w:cs="Times New Roman"/>
          <w:bCs/>
          <w:sz w:val="28"/>
          <w:szCs w:val="28"/>
          <w:lang w:val="kk-KZ"/>
        </w:rPr>
        <w:t>, HCD</w:t>
      </w:r>
      <w:r w:rsidR="00ED3046" w:rsidRPr="00ED3046">
        <w:rPr>
          <w:rFonts w:ascii="Times New Roman" w:hAnsi="Times New Roman" w:cs="Times New Roman"/>
          <w:bCs/>
          <w:sz w:val="28"/>
          <w:szCs w:val="28"/>
          <w:lang w:val="kk-KZ"/>
        </w:rPr>
        <w:t xml:space="preserve"> (3 бұқада)</w:t>
      </w:r>
      <w:r w:rsidR="005A7F29" w:rsidRPr="00ED3046">
        <w:rPr>
          <w:rFonts w:ascii="Times New Roman" w:hAnsi="Times New Roman" w:cs="Times New Roman"/>
          <w:bCs/>
          <w:sz w:val="28"/>
          <w:szCs w:val="28"/>
          <w:lang w:val="kk-KZ"/>
        </w:rPr>
        <w:t xml:space="preserve"> фертилдік гаплотиптерінің таралуы, сәйкесінше 5,2% және </w:t>
      </w:r>
      <w:r w:rsidR="00385925" w:rsidRPr="00ED3046">
        <w:rPr>
          <w:rFonts w:ascii="Times New Roman" w:hAnsi="Times New Roman" w:cs="Times New Roman"/>
          <w:bCs/>
          <w:sz w:val="28"/>
          <w:szCs w:val="28"/>
          <w:lang w:val="kk-KZ"/>
        </w:rPr>
        <w:t>3</w:t>
      </w:r>
      <w:r w:rsidR="005A7F29" w:rsidRPr="00ED3046">
        <w:rPr>
          <w:rFonts w:ascii="Times New Roman" w:hAnsi="Times New Roman" w:cs="Times New Roman"/>
          <w:bCs/>
          <w:sz w:val="28"/>
          <w:szCs w:val="28"/>
          <w:lang w:val="kk-KZ"/>
        </w:rPr>
        <w:t>,</w:t>
      </w:r>
      <w:r w:rsidR="00385925" w:rsidRPr="00ED3046">
        <w:rPr>
          <w:rFonts w:ascii="Times New Roman" w:hAnsi="Times New Roman" w:cs="Times New Roman"/>
          <w:bCs/>
          <w:sz w:val="28"/>
          <w:szCs w:val="28"/>
          <w:lang w:val="kk-KZ"/>
        </w:rPr>
        <w:t>9</w:t>
      </w:r>
      <w:r w:rsidR="005A7F29" w:rsidRPr="00ED3046">
        <w:rPr>
          <w:rFonts w:ascii="Times New Roman" w:hAnsi="Times New Roman" w:cs="Times New Roman"/>
          <w:bCs/>
          <w:sz w:val="28"/>
          <w:szCs w:val="28"/>
          <w:lang w:val="kk-KZ"/>
        </w:rPr>
        <w:t xml:space="preserve">% болды, </w:t>
      </w:r>
      <w:r w:rsidR="009B2671" w:rsidRPr="00ED3046">
        <w:rPr>
          <w:rFonts w:ascii="Times New Roman" w:hAnsi="Times New Roman" w:cs="Times New Roman"/>
          <w:bCs/>
          <w:sz w:val="28"/>
          <w:szCs w:val="28"/>
          <w:lang w:val="kk-KZ"/>
        </w:rPr>
        <w:t>субфертилдік синдромы</w:t>
      </w:r>
      <w:r w:rsidR="00ED3046" w:rsidRPr="00ED3046">
        <w:rPr>
          <w:rFonts w:ascii="Times New Roman" w:hAnsi="Times New Roman" w:cs="Times New Roman"/>
          <w:bCs/>
          <w:sz w:val="28"/>
          <w:szCs w:val="28"/>
          <w:lang w:val="kk-KZ"/>
        </w:rPr>
        <w:t xml:space="preserve"> (1 бұқада)</w:t>
      </w:r>
      <w:r w:rsidR="005A7F29" w:rsidRPr="00ED3046">
        <w:rPr>
          <w:rFonts w:ascii="Times New Roman" w:hAnsi="Times New Roman" w:cs="Times New Roman"/>
          <w:bCs/>
          <w:sz w:val="28"/>
          <w:szCs w:val="28"/>
          <w:lang w:val="kk-KZ"/>
        </w:rPr>
        <w:t xml:space="preserve"> таралуы 1,</w:t>
      </w:r>
      <w:r w:rsidR="00ED3046" w:rsidRPr="00ED3046">
        <w:rPr>
          <w:rFonts w:ascii="Times New Roman" w:hAnsi="Times New Roman" w:cs="Times New Roman"/>
          <w:bCs/>
          <w:sz w:val="28"/>
          <w:szCs w:val="28"/>
          <w:lang w:val="kk-KZ"/>
        </w:rPr>
        <w:t>3</w:t>
      </w:r>
      <w:r w:rsidR="005A7F29" w:rsidRPr="00ED3046">
        <w:rPr>
          <w:rFonts w:ascii="Times New Roman" w:hAnsi="Times New Roman" w:cs="Times New Roman"/>
          <w:bCs/>
          <w:sz w:val="28"/>
          <w:szCs w:val="28"/>
          <w:lang w:val="kk-KZ"/>
        </w:rPr>
        <w:t xml:space="preserve">% құрады. </w:t>
      </w:r>
      <w:bookmarkEnd w:id="1"/>
      <w:r w:rsidR="00ED3046">
        <w:rPr>
          <w:rFonts w:ascii="Times New Roman" w:hAnsi="Times New Roman" w:cs="Times New Roman"/>
          <w:bCs/>
          <w:sz w:val="28"/>
          <w:szCs w:val="28"/>
          <w:lang w:val="kk-KZ"/>
        </w:rPr>
        <w:t xml:space="preserve">Бұқаларға </w:t>
      </w:r>
      <w:r w:rsidR="00ED3046" w:rsidRPr="00ED3046">
        <w:rPr>
          <w:rFonts w:ascii="Times New Roman" w:hAnsi="Times New Roman" w:cs="Times New Roman"/>
          <w:bCs/>
          <w:sz w:val="28"/>
          <w:szCs w:val="28"/>
          <w:lang w:val="kk-KZ"/>
        </w:rPr>
        <w:t xml:space="preserve">HH5 </w:t>
      </w:r>
      <w:r w:rsidR="00ED3046">
        <w:rPr>
          <w:rFonts w:ascii="Times New Roman" w:hAnsi="Times New Roman" w:cs="Times New Roman"/>
          <w:bCs/>
          <w:sz w:val="28"/>
          <w:szCs w:val="28"/>
          <w:lang w:val="kk-KZ"/>
        </w:rPr>
        <w:t xml:space="preserve">және </w:t>
      </w:r>
      <w:r w:rsidR="00ED3046" w:rsidRPr="00ED3046">
        <w:rPr>
          <w:rFonts w:ascii="Times New Roman" w:hAnsi="Times New Roman" w:cs="Times New Roman"/>
          <w:bCs/>
          <w:sz w:val="28"/>
          <w:szCs w:val="28"/>
          <w:lang w:val="kk-KZ"/>
        </w:rPr>
        <w:t>HCD</w:t>
      </w:r>
      <w:r w:rsidR="00ED3046">
        <w:rPr>
          <w:rFonts w:ascii="Times New Roman" w:hAnsi="Times New Roman" w:cs="Times New Roman"/>
          <w:bCs/>
          <w:sz w:val="28"/>
          <w:szCs w:val="28"/>
          <w:lang w:val="kk-KZ"/>
        </w:rPr>
        <w:t xml:space="preserve"> фертилдік гаплотиптері бойынша балау жасауға бір ортақ тура және екі кері </w:t>
      </w:r>
      <w:r w:rsidR="00ED3046" w:rsidRPr="00EF6367">
        <w:rPr>
          <w:rFonts w:ascii="Times New Roman" w:hAnsi="Times New Roman" w:cs="Times New Roman"/>
          <w:bCs/>
          <w:sz w:val="28"/>
          <w:szCs w:val="28"/>
          <w:lang w:val="kk-KZ"/>
        </w:rPr>
        <w:t xml:space="preserve">праймерлерді (геннің </w:t>
      </w:r>
      <w:r w:rsidR="00ED3046" w:rsidRPr="00EF6367">
        <w:rPr>
          <w:rFonts w:ascii="Times New Roman" w:hAnsi="Times New Roman" w:cs="Times New Roman"/>
          <w:bCs/>
          <w:sz w:val="28"/>
          <w:szCs w:val="28"/>
          <w:lang w:val="kk-KZ"/>
        </w:rPr>
        <w:lastRenderedPageBreak/>
        <w:t xml:space="preserve">жабайы және мутантты аллелдеріне) сәйкес келетін праймерлерді қолдану тиімді. </w:t>
      </w:r>
    </w:p>
    <w:p w14:paraId="00FDF82A" w14:textId="4847BE1E" w:rsidR="00611563" w:rsidRPr="005E4194" w:rsidRDefault="005E4194" w:rsidP="005E4194">
      <w:pPr>
        <w:pStyle w:val="a5"/>
        <w:numPr>
          <w:ilvl w:val="0"/>
          <w:numId w:val="2"/>
        </w:numPr>
        <w:tabs>
          <w:tab w:val="left" w:pos="426"/>
          <w:tab w:val="left" w:pos="851"/>
        </w:tabs>
        <w:spacing w:after="0" w:line="240" w:lineRule="auto"/>
        <w:ind w:left="0" w:firstLine="567"/>
        <w:jc w:val="both"/>
        <w:rPr>
          <w:rFonts w:ascii="Times New Roman" w:hAnsi="Times New Roman" w:cs="Times New Roman"/>
          <w:bCs/>
          <w:sz w:val="28"/>
          <w:szCs w:val="28"/>
          <w:lang w:val="kk-KZ"/>
        </w:rPr>
      </w:pPr>
      <w:r w:rsidRPr="005E4194">
        <w:rPr>
          <w:rFonts w:ascii="Times New Roman" w:hAnsi="Times New Roman" w:cs="Times New Roman"/>
          <w:bCs/>
          <w:sz w:val="28"/>
          <w:szCs w:val="28"/>
          <w:lang w:val="kk-KZ"/>
        </w:rPr>
        <w:t>Шаруашылықта бұқалардың жыныстық қызметін ынталандыру үшін сурафагон препартын әр 10 күн сайын 10 мл мөлшерде, Е селен препаратын бір рет, АСД-2ф 48 сағат сайын 4 рет 30 мл тері астына және күн ара ендерге массаж жасау шәует сапасын арттыруға мүмкіндік береді және бірінші нобайға қарағанда тиімді.</w:t>
      </w:r>
    </w:p>
    <w:p w14:paraId="4BBE2084" w14:textId="77777777" w:rsidR="0018025C" w:rsidRPr="008A2BFC" w:rsidRDefault="0018025C" w:rsidP="0018025C">
      <w:pPr>
        <w:tabs>
          <w:tab w:val="left" w:pos="426"/>
          <w:tab w:val="left" w:pos="851"/>
        </w:tabs>
        <w:spacing w:after="0" w:line="240" w:lineRule="auto"/>
        <w:jc w:val="both"/>
        <w:rPr>
          <w:rFonts w:ascii="Times New Roman" w:hAnsi="Times New Roman" w:cs="Times New Roman"/>
          <w:b/>
          <w:sz w:val="28"/>
          <w:szCs w:val="28"/>
          <w:lang w:val="kk-KZ"/>
        </w:rPr>
      </w:pPr>
    </w:p>
    <w:p w14:paraId="57F24204" w14:textId="77777777" w:rsidR="0018025C" w:rsidRPr="008A2BFC" w:rsidRDefault="0018025C" w:rsidP="0018025C">
      <w:pPr>
        <w:tabs>
          <w:tab w:val="left" w:pos="426"/>
          <w:tab w:val="left" w:pos="851"/>
        </w:tabs>
        <w:spacing w:after="0" w:line="240" w:lineRule="auto"/>
        <w:jc w:val="both"/>
        <w:rPr>
          <w:rFonts w:ascii="Times New Roman" w:hAnsi="Times New Roman" w:cs="Times New Roman"/>
          <w:b/>
          <w:sz w:val="28"/>
          <w:szCs w:val="28"/>
          <w:lang w:val="kk-KZ"/>
        </w:rPr>
      </w:pPr>
    </w:p>
    <w:p w14:paraId="03DB7A09" w14:textId="77777777" w:rsidR="00E25AF1" w:rsidRPr="008A2BFC"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15E551EF" w14:textId="77777777" w:rsidR="00E25AF1" w:rsidRPr="008A2BFC"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19850D2D" w14:textId="77777777" w:rsidR="00E25AF1" w:rsidRPr="008A2BFC"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2057388A" w14:textId="77777777" w:rsidR="00E25AF1" w:rsidRPr="008A2BFC"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4D20BAA8" w14:textId="77777777" w:rsidR="00E25AF1" w:rsidRPr="008A2BFC"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7BA5A588" w14:textId="77777777" w:rsidR="00E25AF1" w:rsidRPr="008A2BFC"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1CCC3ED4" w14:textId="77777777" w:rsidR="00E25AF1" w:rsidRPr="008A2BFC"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62931E8F" w14:textId="77777777" w:rsidR="00E25AF1" w:rsidRPr="008A2BFC"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41084218" w14:textId="77777777" w:rsidR="00E25AF1" w:rsidRDefault="00E25AF1" w:rsidP="0018025C">
      <w:pPr>
        <w:tabs>
          <w:tab w:val="left" w:pos="426"/>
          <w:tab w:val="left" w:pos="851"/>
        </w:tabs>
        <w:spacing w:after="0" w:line="240" w:lineRule="auto"/>
        <w:jc w:val="both"/>
        <w:rPr>
          <w:rFonts w:ascii="Times New Roman" w:hAnsi="Times New Roman" w:cs="Times New Roman"/>
          <w:b/>
          <w:sz w:val="28"/>
          <w:szCs w:val="28"/>
          <w:lang w:val="kk-KZ"/>
        </w:rPr>
      </w:pPr>
    </w:p>
    <w:p w14:paraId="6464701D" w14:textId="77777777" w:rsidR="00EF6367" w:rsidRDefault="00EF6367" w:rsidP="00952A08">
      <w:pPr>
        <w:spacing w:after="0" w:line="240" w:lineRule="auto"/>
        <w:jc w:val="center"/>
        <w:rPr>
          <w:rFonts w:ascii="Times New Roman" w:hAnsi="Times New Roman" w:cs="Times New Roman"/>
          <w:b/>
          <w:sz w:val="28"/>
          <w:szCs w:val="28"/>
          <w:lang w:val="kk-KZ"/>
        </w:rPr>
      </w:pPr>
    </w:p>
    <w:p w14:paraId="59A91BD2" w14:textId="77777777" w:rsidR="00EF6367" w:rsidRDefault="00EF6367" w:rsidP="00952A08">
      <w:pPr>
        <w:spacing w:after="0" w:line="240" w:lineRule="auto"/>
        <w:jc w:val="center"/>
        <w:rPr>
          <w:rFonts w:ascii="Times New Roman" w:hAnsi="Times New Roman" w:cs="Times New Roman"/>
          <w:b/>
          <w:sz w:val="28"/>
          <w:szCs w:val="28"/>
          <w:lang w:val="kk-KZ"/>
        </w:rPr>
      </w:pPr>
    </w:p>
    <w:p w14:paraId="1A993731" w14:textId="77777777" w:rsidR="00EF6367" w:rsidRDefault="00EF6367" w:rsidP="00952A08">
      <w:pPr>
        <w:spacing w:after="0" w:line="240" w:lineRule="auto"/>
        <w:jc w:val="center"/>
        <w:rPr>
          <w:rFonts w:ascii="Times New Roman" w:hAnsi="Times New Roman" w:cs="Times New Roman"/>
          <w:b/>
          <w:sz w:val="28"/>
          <w:szCs w:val="28"/>
          <w:lang w:val="kk-KZ"/>
        </w:rPr>
      </w:pPr>
    </w:p>
    <w:p w14:paraId="7ECB8259" w14:textId="77777777" w:rsidR="00EF6367" w:rsidRDefault="00EF6367" w:rsidP="00952A08">
      <w:pPr>
        <w:spacing w:after="0" w:line="240" w:lineRule="auto"/>
        <w:jc w:val="center"/>
        <w:rPr>
          <w:rFonts w:ascii="Times New Roman" w:hAnsi="Times New Roman" w:cs="Times New Roman"/>
          <w:b/>
          <w:sz w:val="28"/>
          <w:szCs w:val="28"/>
          <w:lang w:val="kk-KZ"/>
        </w:rPr>
      </w:pPr>
    </w:p>
    <w:p w14:paraId="4EB8A89E" w14:textId="77777777" w:rsidR="00EF6367" w:rsidRDefault="00EF6367" w:rsidP="00952A08">
      <w:pPr>
        <w:spacing w:after="0" w:line="240" w:lineRule="auto"/>
        <w:jc w:val="center"/>
        <w:rPr>
          <w:rFonts w:ascii="Times New Roman" w:hAnsi="Times New Roman" w:cs="Times New Roman"/>
          <w:b/>
          <w:sz w:val="28"/>
          <w:szCs w:val="28"/>
          <w:lang w:val="kk-KZ"/>
        </w:rPr>
      </w:pPr>
    </w:p>
    <w:p w14:paraId="16CE8AF0" w14:textId="77777777" w:rsidR="00EF6367" w:rsidRDefault="00EF6367" w:rsidP="00952A08">
      <w:pPr>
        <w:spacing w:after="0" w:line="240" w:lineRule="auto"/>
        <w:jc w:val="center"/>
        <w:rPr>
          <w:rFonts w:ascii="Times New Roman" w:hAnsi="Times New Roman" w:cs="Times New Roman"/>
          <w:b/>
          <w:sz w:val="28"/>
          <w:szCs w:val="28"/>
          <w:lang w:val="kk-KZ"/>
        </w:rPr>
      </w:pPr>
    </w:p>
    <w:p w14:paraId="517EAD5F" w14:textId="77777777" w:rsidR="00EF6367" w:rsidRDefault="00EF6367" w:rsidP="00952A08">
      <w:pPr>
        <w:spacing w:after="0" w:line="240" w:lineRule="auto"/>
        <w:jc w:val="center"/>
        <w:rPr>
          <w:rFonts w:ascii="Times New Roman" w:hAnsi="Times New Roman" w:cs="Times New Roman"/>
          <w:b/>
          <w:sz w:val="28"/>
          <w:szCs w:val="28"/>
          <w:lang w:val="kk-KZ"/>
        </w:rPr>
      </w:pPr>
    </w:p>
    <w:p w14:paraId="578BBB8C" w14:textId="77777777" w:rsidR="00EF6367" w:rsidRDefault="00EF6367" w:rsidP="00952A08">
      <w:pPr>
        <w:spacing w:after="0" w:line="240" w:lineRule="auto"/>
        <w:jc w:val="center"/>
        <w:rPr>
          <w:rFonts w:ascii="Times New Roman" w:hAnsi="Times New Roman" w:cs="Times New Roman"/>
          <w:b/>
          <w:sz w:val="28"/>
          <w:szCs w:val="28"/>
          <w:lang w:val="kk-KZ"/>
        </w:rPr>
      </w:pPr>
    </w:p>
    <w:p w14:paraId="4B8DF4E0" w14:textId="77777777" w:rsidR="00EF6367" w:rsidRDefault="00EF6367" w:rsidP="00952A08">
      <w:pPr>
        <w:spacing w:after="0" w:line="240" w:lineRule="auto"/>
        <w:jc w:val="center"/>
        <w:rPr>
          <w:rFonts w:ascii="Times New Roman" w:hAnsi="Times New Roman" w:cs="Times New Roman"/>
          <w:b/>
          <w:sz w:val="28"/>
          <w:szCs w:val="28"/>
          <w:lang w:val="kk-KZ"/>
        </w:rPr>
      </w:pPr>
    </w:p>
    <w:p w14:paraId="3EBB4AA5" w14:textId="77777777" w:rsidR="00EF6367" w:rsidRDefault="00EF6367" w:rsidP="00952A08">
      <w:pPr>
        <w:spacing w:after="0" w:line="240" w:lineRule="auto"/>
        <w:jc w:val="center"/>
        <w:rPr>
          <w:rFonts w:ascii="Times New Roman" w:hAnsi="Times New Roman" w:cs="Times New Roman"/>
          <w:b/>
          <w:sz w:val="28"/>
          <w:szCs w:val="28"/>
          <w:lang w:val="kk-KZ"/>
        </w:rPr>
      </w:pPr>
    </w:p>
    <w:p w14:paraId="6A3995ED" w14:textId="77777777" w:rsidR="00EF6367" w:rsidRDefault="00EF6367" w:rsidP="00952A08">
      <w:pPr>
        <w:spacing w:after="0" w:line="240" w:lineRule="auto"/>
        <w:jc w:val="center"/>
        <w:rPr>
          <w:rFonts w:ascii="Times New Roman" w:hAnsi="Times New Roman" w:cs="Times New Roman"/>
          <w:b/>
          <w:sz w:val="28"/>
          <w:szCs w:val="28"/>
          <w:lang w:val="kk-KZ"/>
        </w:rPr>
      </w:pPr>
    </w:p>
    <w:p w14:paraId="11062362" w14:textId="77777777" w:rsidR="00EF6367" w:rsidRDefault="00EF6367" w:rsidP="00952A08">
      <w:pPr>
        <w:spacing w:after="0" w:line="240" w:lineRule="auto"/>
        <w:jc w:val="center"/>
        <w:rPr>
          <w:rFonts w:ascii="Times New Roman" w:hAnsi="Times New Roman" w:cs="Times New Roman"/>
          <w:b/>
          <w:sz w:val="28"/>
          <w:szCs w:val="28"/>
          <w:lang w:val="kk-KZ"/>
        </w:rPr>
      </w:pPr>
    </w:p>
    <w:p w14:paraId="12BCD83B" w14:textId="77777777" w:rsidR="00EF6367" w:rsidRDefault="00EF6367" w:rsidP="00952A08">
      <w:pPr>
        <w:spacing w:after="0" w:line="240" w:lineRule="auto"/>
        <w:jc w:val="center"/>
        <w:rPr>
          <w:rFonts w:ascii="Times New Roman" w:hAnsi="Times New Roman" w:cs="Times New Roman"/>
          <w:b/>
          <w:sz w:val="28"/>
          <w:szCs w:val="28"/>
          <w:lang w:val="kk-KZ"/>
        </w:rPr>
      </w:pPr>
    </w:p>
    <w:p w14:paraId="1E8D82F5" w14:textId="77777777" w:rsidR="00EF6367" w:rsidRDefault="00EF6367" w:rsidP="00952A08">
      <w:pPr>
        <w:spacing w:after="0" w:line="240" w:lineRule="auto"/>
        <w:jc w:val="center"/>
        <w:rPr>
          <w:rFonts w:ascii="Times New Roman" w:hAnsi="Times New Roman" w:cs="Times New Roman"/>
          <w:b/>
          <w:sz w:val="28"/>
          <w:szCs w:val="28"/>
          <w:lang w:val="kk-KZ"/>
        </w:rPr>
      </w:pPr>
    </w:p>
    <w:p w14:paraId="0241FCFA" w14:textId="77777777" w:rsidR="00EF6367" w:rsidRDefault="00EF6367" w:rsidP="00952A08">
      <w:pPr>
        <w:spacing w:after="0" w:line="240" w:lineRule="auto"/>
        <w:jc w:val="center"/>
        <w:rPr>
          <w:rFonts w:ascii="Times New Roman" w:hAnsi="Times New Roman" w:cs="Times New Roman"/>
          <w:b/>
          <w:sz w:val="28"/>
          <w:szCs w:val="28"/>
          <w:lang w:val="kk-KZ"/>
        </w:rPr>
      </w:pPr>
    </w:p>
    <w:p w14:paraId="6DC49BE0" w14:textId="77777777" w:rsidR="00EF6367" w:rsidRDefault="00EF6367" w:rsidP="00952A08">
      <w:pPr>
        <w:spacing w:after="0" w:line="240" w:lineRule="auto"/>
        <w:jc w:val="center"/>
        <w:rPr>
          <w:rFonts w:ascii="Times New Roman" w:hAnsi="Times New Roman" w:cs="Times New Roman"/>
          <w:b/>
          <w:sz w:val="28"/>
          <w:szCs w:val="28"/>
          <w:lang w:val="kk-KZ"/>
        </w:rPr>
      </w:pPr>
    </w:p>
    <w:p w14:paraId="6D8387F5" w14:textId="77777777" w:rsidR="00EF6367" w:rsidRDefault="00EF6367" w:rsidP="00952A08">
      <w:pPr>
        <w:spacing w:after="0" w:line="240" w:lineRule="auto"/>
        <w:jc w:val="center"/>
        <w:rPr>
          <w:rFonts w:ascii="Times New Roman" w:hAnsi="Times New Roman" w:cs="Times New Roman"/>
          <w:b/>
          <w:sz w:val="28"/>
          <w:szCs w:val="28"/>
          <w:lang w:val="kk-KZ"/>
        </w:rPr>
      </w:pPr>
    </w:p>
    <w:p w14:paraId="3F154EFF" w14:textId="77777777" w:rsidR="00EF6367" w:rsidRDefault="00EF6367" w:rsidP="00952A08">
      <w:pPr>
        <w:spacing w:after="0" w:line="240" w:lineRule="auto"/>
        <w:jc w:val="center"/>
        <w:rPr>
          <w:rFonts w:ascii="Times New Roman" w:hAnsi="Times New Roman" w:cs="Times New Roman"/>
          <w:b/>
          <w:sz w:val="28"/>
          <w:szCs w:val="28"/>
          <w:lang w:val="kk-KZ"/>
        </w:rPr>
      </w:pPr>
    </w:p>
    <w:p w14:paraId="6E47C885" w14:textId="77777777" w:rsidR="00EF6367" w:rsidRDefault="00EF6367" w:rsidP="00952A08">
      <w:pPr>
        <w:spacing w:after="0" w:line="240" w:lineRule="auto"/>
        <w:jc w:val="center"/>
        <w:rPr>
          <w:rFonts w:ascii="Times New Roman" w:hAnsi="Times New Roman" w:cs="Times New Roman"/>
          <w:b/>
          <w:sz w:val="28"/>
          <w:szCs w:val="28"/>
          <w:lang w:val="kk-KZ"/>
        </w:rPr>
      </w:pPr>
    </w:p>
    <w:p w14:paraId="499DCC85" w14:textId="77777777" w:rsidR="00EF6367" w:rsidRDefault="00EF6367" w:rsidP="00952A08">
      <w:pPr>
        <w:spacing w:after="0" w:line="240" w:lineRule="auto"/>
        <w:jc w:val="center"/>
        <w:rPr>
          <w:rFonts w:ascii="Times New Roman" w:hAnsi="Times New Roman" w:cs="Times New Roman"/>
          <w:b/>
          <w:sz w:val="28"/>
          <w:szCs w:val="28"/>
          <w:lang w:val="kk-KZ"/>
        </w:rPr>
      </w:pPr>
    </w:p>
    <w:p w14:paraId="014123B7" w14:textId="06494DD0" w:rsidR="00EF6367" w:rsidRDefault="00EF6367" w:rsidP="00952A08">
      <w:pPr>
        <w:spacing w:after="0" w:line="240" w:lineRule="auto"/>
        <w:jc w:val="center"/>
        <w:rPr>
          <w:rFonts w:ascii="Times New Roman" w:hAnsi="Times New Roman" w:cs="Times New Roman"/>
          <w:b/>
          <w:sz w:val="28"/>
          <w:szCs w:val="28"/>
          <w:lang w:val="kk-KZ"/>
        </w:rPr>
      </w:pPr>
    </w:p>
    <w:p w14:paraId="453ACEBF" w14:textId="14A80EFA" w:rsidR="000A0099" w:rsidRDefault="000A0099" w:rsidP="00952A08">
      <w:pPr>
        <w:spacing w:after="0" w:line="240" w:lineRule="auto"/>
        <w:jc w:val="center"/>
        <w:rPr>
          <w:rFonts w:ascii="Times New Roman" w:hAnsi="Times New Roman" w:cs="Times New Roman"/>
          <w:b/>
          <w:sz w:val="28"/>
          <w:szCs w:val="28"/>
          <w:lang w:val="kk-KZ"/>
        </w:rPr>
      </w:pPr>
    </w:p>
    <w:p w14:paraId="0E535415" w14:textId="77777777" w:rsidR="000A0099" w:rsidRDefault="000A0099" w:rsidP="00952A08">
      <w:pPr>
        <w:spacing w:after="0" w:line="240" w:lineRule="auto"/>
        <w:jc w:val="center"/>
        <w:rPr>
          <w:rFonts w:ascii="Times New Roman" w:hAnsi="Times New Roman" w:cs="Times New Roman"/>
          <w:b/>
          <w:sz w:val="28"/>
          <w:szCs w:val="28"/>
          <w:lang w:val="kk-KZ"/>
        </w:rPr>
      </w:pPr>
    </w:p>
    <w:p w14:paraId="3D27AB51" w14:textId="77777777" w:rsidR="00EF6367" w:rsidRDefault="00EF6367" w:rsidP="00952A08">
      <w:pPr>
        <w:spacing w:after="0" w:line="240" w:lineRule="auto"/>
        <w:jc w:val="center"/>
        <w:rPr>
          <w:rFonts w:ascii="Times New Roman" w:hAnsi="Times New Roman" w:cs="Times New Roman"/>
          <w:b/>
          <w:sz w:val="28"/>
          <w:szCs w:val="28"/>
          <w:lang w:val="kk-KZ"/>
        </w:rPr>
      </w:pPr>
    </w:p>
    <w:p w14:paraId="0EA0183A" w14:textId="77777777" w:rsidR="00EF6367" w:rsidRDefault="00EF6367" w:rsidP="00952A08">
      <w:pPr>
        <w:spacing w:after="0" w:line="240" w:lineRule="auto"/>
        <w:jc w:val="center"/>
        <w:rPr>
          <w:rFonts w:ascii="Times New Roman" w:hAnsi="Times New Roman" w:cs="Times New Roman"/>
          <w:b/>
          <w:sz w:val="28"/>
          <w:szCs w:val="28"/>
          <w:lang w:val="kk-KZ"/>
        </w:rPr>
      </w:pPr>
    </w:p>
    <w:p w14:paraId="4844B952" w14:textId="77777777" w:rsidR="00EF6367" w:rsidRDefault="00EF6367" w:rsidP="00952A08">
      <w:pPr>
        <w:spacing w:after="0" w:line="240" w:lineRule="auto"/>
        <w:jc w:val="center"/>
        <w:rPr>
          <w:rFonts w:ascii="Times New Roman" w:hAnsi="Times New Roman" w:cs="Times New Roman"/>
          <w:b/>
          <w:sz w:val="28"/>
          <w:szCs w:val="28"/>
          <w:lang w:val="kk-KZ"/>
        </w:rPr>
      </w:pPr>
    </w:p>
    <w:p w14:paraId="1FDD54FF" w14:textId="77777777" w:rsidR="00EF6367" w:rsidRDefault="00EF6367" w:rsidP="00952A08">
      <w:pPr>
        <w:spacing w:after="0" w:line="240" w:lineRule="auto"/>
        <w:jc w:val="center"/>
        <w:rPr>
          <w:rFonts w:ascii="Times New Roman" w:hAnsi="Times New Roman" w:cs="Times New Roman"/>
          <w:b/>
          <w:sz w:val="28"/>
          <w:szCs w:val="28"/>
          <w:lang w:val="kk-KZ"/>
        </w:rPr>
      </w:pPr>
    </w:p>
    <w:p w14:paraId="474EBAD8" w14:textId="1532B637" w:rsidR="0035199D" w:rsidRPr="00BC728E" w:rsidRDefault="00BC728E" w:rsidP="00BC728E">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Т</w:t>
      </w:r>
      <w:r w:rsidRPr="00BC728E">
        <w:rPr>
          <w:rFonts w:ascii="Times New Roman" w:hAnsi="Times New Roman" w:cs="Times New Roman"/>
          <w:sz w:val="28"/>
          <w:szCs w:val="28"/>
          <w:lang w:val="kk-KZ"/>
        </w:rPr>
        <w:t>әжірибелік ұсыныс</w:t>
      </w:r>
    </w:p>
    <w:p w14:paraId="7786476C" w14:textId="63EDDF43" w:rsidR="00B16A26" w:rsidRDefault="0035199D" w:rsidP="00B16A26">
      <w:pPr>
        <w:spacing w:after="0" w:line="240" w:lineRule="auto"/>
        <w:ind w:firstLine="567"/>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 xml:space="preserve">1. </w:t>
      </w:r>
      <w:r w:rsidR="00B16A26">
        <w:rPr>
          <w:rFonts w:ascii="Times New Roman" w:hAnsi="Times New Roman" w:cs="Times New Roman"/>
          <w:sz w:val="28"/>
          <w:szCs w:val="28"/>
          <w:lang w:val="kk-KZ"/>
        </w:rPr>
        <w:t xml:space="preserve">«Асыл Түлік» АҚ асылдандыру орталығындағы бұқаларда анықталған </w:t>
      </w:r>
      <w:r w:rsidR="00B16A26" w:rsidRPr="00B16A26">
        <w:rPr>
          <w:rFonts w:ascii="Times New Roman" w:hAnsi="Times New Roman" w:cs="Times New Roman"/>
          <w:sz w:val="28"/>
          <w:szCs w:val="28"/>
          <w:lang w:val="kk-KZ"/>
        </w:rPr>
        <w:t>SPEF2</w:t>
      </w:r>
      <w:r w:rsidR="00B16A26">
        <w:rPr>
          <w:rFonts w:ascii="Times New Roman" w:hAnsi="Times New Roman" w:cs="Times New Roman"/>
          <w:sz w:val="28"/>
          <w:szCs w:val="28"/>
          <w:lang w:val="kk-KZ"/>
        </w:rPr>
        <w:t xml:space="preserve"> ген локусы бойынша генетикалық варианттары мен олардың репродуктивтік қызметімен байланысын ескере отырып, асыл тұқымды бұқалардың жыныстық қызметіне болжау жасау үшін </w:t>
      </w:r>
      <w:r w:rsidR="00B16A26" w:rsidRPr="00B16A26">
        <w:rPr>
          <w:rFonts w:ascii="Times New Roman" w:hAnsi="Times New Roman" w:cs="Times New Roman"/>
          <w:sz w:val="28"/>
          <w:szCs w:val="28"/>
          <w:lang w:val="kk-KZ"/>
        </w:rPr>
        <w:t xml:space="preserve">SPEF2 ген </w:t>
      </w:r>
      <w:r w:rsidR="00B16A26">
        <w:rPr>
          <w:rFonts w:ascii="Times New Roman" w:hAnsi="Times New Roman" w:cs="Times New Roman"/>
          <w:sz w:val="28"/>
          <w:szCs w:val="28"/>
          <w:lang w:val="kk-KZ"/>
        </w:rPr>
        <w:t xml:space="preserve"> локусын ДНҚ маркер ретінде қолданып, </w:t>
      </w:r>
      <w:r w:rsidR="00B16A26" w:rsidRPr="00B16A26">
        <w:rPr>
          <w:rFonts w:ascii="Times New Roman" w:hAnsi="Times New Roman" w:cs="Times New Roman"/>
          <w:sz w:val="28"/>
          <w:szCs w:val="28"/>
          <w:lang w:val="kk-KZ"/>
        </w:rPr>
        <w:t>оңтайлы гомозиготалы TT және гетрозиготалы TG генотипт</w:t>
      </w:r>
      <w:r w:rsidR="00B16A26">
        <w:rPr>
          <w:rFonts w:ascii="Times New Roman" w:hAnsi="Times New Roman" w:cs="Times New Roman"/>
          <w:sz w:val="28"/>
          <w:szCs w:val="28"/>
          <w:lang w:val="kk-KZ"/>
        </w:rPr>
        <w:t xml:space="preserve">і бұқаларды сұрыптап алуды ұсынамыз. </w:t>
      </w:r>
    </w:p>
    <w:p w14:paraId="2DF76922" w14:textId="091C7497" w:rsidR="00007A57" w:rsidRDefault="0035199D" w:rsidP="002B27F2">
      <w:pPr>
        <w:spacing w:after="0" w:line="240" w:lineRule="auto"/>
        <w:ind w:firstLine="567"/>
        <w:jc w:val="both"/>
        <w:rPr>
          <w:rFonts w:ascii="Times New Roman" w:hAnsi="Times New Roman" w:cs="Times New Roman"/>
          <w:sz w:val="28"/>
          <w:szCs w:val="28"/>
          <w:lang w:val="kk-KZ"/>
        </w:rPr>
      </w:pPr>
      <w:r w:rsidRPr="008A2BFC">
        <w:rPr>
          <w:rFonts w:ascii="Times New Roman" w:hAnsi="Times New Roman" w:cs="Times New Roman"/>
          <w:sz w:val="28"/>
          <w:szCs w:val="28"/>
          <w:lang w:val="kk-KZ"/>
        </w:rPr>
        <w:t xml:space="preserve">2. </w:t>
      </w:r>
      <w:r w:rsidR="00B16A26">
        <w:rPr>
          <w:rFonts w:ascii="Times New Roman" w:hAnsi="Times New Roman" w:cs="Times New Roman"/>
          <w:sz w:val="28"/>
          <w:szCs w:val="28"/>
          <w:lang w:val="kk-KZ"/>
        </w:rPr>
        <w:t xml:space="preserve">Қазақстан Республикасында ірі қара мал шаруашылықтарын шет елдік селекциялық асыл тұқымды бұқалардың </w:t>
      </w:r>
      <w:r w:rsidR="00007A57">
        <w:rPr>
          <w:rFonts w:ascii="Times New Roman" w:hAnsi="Times New Roman" w:cs="Times New Roman"/>
          <w:sz w:val="28"/>
          <w:szCs w:val="28"/>
          <w:lang w:val="kk-KZ"/>
        </w:rPr>
        <w:t xml:space="preserve">қатырылған шәуетімен қамтамасыз ететін асыл тұқымды орталықтарындағы биоматериалдар, қатырылған шәует, тірі бұқалар келесі генетикалық кемтарлықтарға: </w:t>
      </w:r>
      <w:r w:rsidR="00007A57" w:rsidRPr="00007A57">
        <w:rPr>
          <w:rFonts w:ascii="Times New Roman" w:hAnsi="Times New Roman" w:cs="Times New Roman"/>
          <w:sz w:val="28"/>
          <w:szCs w:val="28"/>
          <w:lang w:val="kk-KZ"/>
        </w:rPr>
        <w:t>HH4, HH5, HCD</w:t>
      </w:r>
      <w:r w:rsidR="00007A57">
        <w:rPr>
          <w:rFonts w:ascii="Times New Roman" w:hAnsi="Times New Roman" w:cs="Times New Roman"/>
          <w:sz w:val="28"/>
          <w:szCs w:val="28"/>
          <w:lang w:val="kk-KZ"/>
        </w:rPr>
        <w:t xml:space="preserve"> фертилдік гаплотиптеріне, </w:t>
      </w:r>
      <w:r w:rsidR="00007A57" w:rsidRPr="00007A57">
        <w:rPr>
          <w:rFonts w:ascii="Times New Roman" w:hAnsi="Times New Roman" w:cs="Times New Roman"/>
          <w:sz w:val="28"/>
          <w:szCs w:val="28"/>
          <w:lang w:val="kk-KZ"/>
        </w:rPr>
        <w:t>субфертилдік синдромы</w:t>
      </w:r>
      <w:r w:rsidR="00007A57">
        <w:rPr>
          <w:rFonts w:ascii="Times New Roman" w:hAnsi="Times New Roman" w:cs="Times New Roman"/>
          <w:sz w:val="28"/>
          <w:szCs w:val="28"/>
          <w:lang w:val="kk-KZ"/>
        </w:rPr>
        <w:t xml:space="preserve">на молекулярлық-генетикалық әдістермен мониоринг жүргізуді ұсынамыз. Бұқаларда </w:t>
      </w:r>
      <w:r w:rsidR="00007A57" w:rsidRPr="00007A57">
        <w:rPr>
          <w:rFonts w:ascii="Times New Roman" w:hAnsi="Times New Roman" w:cs="Times New Roman"/>
          <w:sz w:val="28"/>
          <w:szCs w:val="28"/>
          <w:lang w:val="kk-KZ"/>
        </w:rPr>
        <w:t>HH4</w:t>
      </w:r>
      <w:r w:rsidR="00007A57">
        <w:rPr>
          <w:rFonts w:ascii="Times New Roman" w:hAnsi="Times New Roman" w:cs="Times New Roman"/>
          <w:sz w:val="28"/>
          <w:szCs w:val="28"/>
          <w:lang w:val="kk-KZ"/>
        </w:rPr>
        <w:t xml:space="preserve"> фертилдік гаплотипіне балау жасауға ҚР өнертабыс туралы патентіне </w:t>
      </w:r>
      <w:r w:rsidR="002E6477">
        <w:rPr>
          <w:rFonts w:ascii="Times New Roman" w:hAnsi="Times New Roman" w:cs="Times New Roman"/>
          <w:sz w:val="28"/>
          <w:szCs w:val="28"/>
          <w:lang w:val="kk-KZ"/>
        </w:rPr>
        <w:t>№</w:t>
      </w:r>
      <w:r w:rsidR="002E6477" w:rsidRPr="002E6477">
        <w:rPr>
          <w:rFonts w:ascii="Times New Roman" w:hAnsi="Times New Roman" w:cs="Times New Roman"/>
          <w:sz w:val="28"/>
          <w:szCs w:val="28"/>
          <w:lang w:val="kk-KZ"/>
        </w:rPr>
        <w:t>37055</w:t>
      </w:r>
      <w:r w:rsidR="002E6477">
        <w:rPr>
          <w:rFonts w:ascii="Times New Roman" w:hAnsi="Times New Roman" w:cs="Times New Roman"/>
          <w:sz w:val="28"/>
          <w:szCs w:val="28"/>
          <w:lang w:val="kk-KZ"/>
        </w:rPr>
        <w:t xml:space="preserve">, </w:t>
      </w:r>
      <w:r w:rsidR="002E6477" w:rsidRPr="002E6477">
        <w:rPr>
          <w:rFonts w:ascii="Times New Roman" w:hAnsi="Times New Roman" w:cs="Times New Roman"/>
          <w:sz w:val="28"/>
          <w:szCs w:val="28"/>
          <w:lang w:val="kk-KZ"/>
        </w:rPr>
        <w:t>HH5, HCD фертилдік гаплотиптеріне</w:t>
      </w:r>
      <w:r w:rsidR="002E6477">
        <w:rPr>
          <w:rFonts w:ascii="Times New Roman" w:hAnsi="Times New Roman" w:cs="Times New Roman"/>
          <w:sz w:val="28"/>
          <w:szCs w:val="28"/>
          <w:lang w:val="kk-KZ"/>
        </w:rPr>
        <w:t xml:space="preserve"> ҚР пайдалы модель патенттеріне сәйкес №7734, №9315 және </w:t>
      </w:r>
      <w:r w:rsidR="002E6477" w:rsidRPr="002E6477">
        <w:rPr>
          <w:rFonts w:ascii="Times New Roman" w:hAnsi="Times New Roman" w:cs="Times New Roman"/>
          <w:sz w:val="28"/>
          <w:szCs w:val="28"/>
          <w:lang w:val="kk-KZ"/>
        </w:rPr>
        <w:t>субфертилдік синдромына</w:t>
      </w:r>
      <w:r w:rsidR="002E6477">
        <w:rPr>
          <w:rFonts w:ascii="Times New Roman" w:hAnsi="Times New Roman" w:cs="Times New Roman"/>
          <w:sz w:val="28"/>
          <w:szCs w:val="28"/>
          <w:lang w:val="kk-KZ"/>
        </w:rPr>
        <w:t xml:space="preserve"> Реал-Тайм ПТР көмегімен, ҚР өнертабысқа патент №37069 жүргізуді ұсынамыз.  </w:t>
      </w:r>
    </w:p>
    <w:p w14:paraId="3E2F6C9E" w14:textId="29154899" w:rsidR="002E6477" w:rsidRPr="002E6477" w:rsidRDefault="002E6477" w:rsidP="002B27F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Өндіріс жақғдайында бұқалардың репродуктивтік қызметін бағалауға дәстүрлі әдістермен қатар бұқалардың сексуалдық белсенділігін </w:t>
      </w:r>
      <w:r w:rsidR="0045490F">
        <w:rPr>
          <w:rFonts w:ascii="Times New Roman" w:hAnsi="Times New Roman" w:cs="Times New Roman"/>
          <w:sz w:val="28"/>
          <w:szCs w:val="28"/>
          <w:lang w:val="kk-KZ"/>
        </w:rPr>
        <w:t>(</w:t>
      </w:r>
      <w:r>
        <w:rPr>
          <w:rFonts w:ascii="Times New Roman" w:hAnsi="Times New Roman" w:cs="Times New Roman"/>
          <w:sz w:val="28"/>
          <w:szCs w:val="28"/>
          <w:lang w:val="kk-KZ"/>
        </w:rPr>
        <w:t>1-4 балдық шкаламен</w:t>
      </w:r>
      <w:r w:rsidR="0045490F">
        <w:rPr>
          <w:rFonts w:ascii="Times New Roman" w:hAnsi="Times New Roman" w:cs="Times New Roman"/>
          <w:sz w:val="28"/>
          <w:szCs w:val="28"/>
          <w:lang w:val="kk-KZ"/>
        </w:rPr>
        <w:t>)</w:t>
      </w:r>
      <w:r>
        <w:rPr>
          <w:rFonts w:ascii="Times New Roman" w:hAnsi="Times New Roman" w:cs="Times New Roman"/>
          <w:sz w:val="28"/>
          <w:szCs w:val="28"/>
          <w:lang w:val="kk-KZ"/>
        </w:rPr>
        <w:t xml:space="preserve">, сиырларға асылу санын, либидо дәрежесін </w:t>
      </w:r>
      <w:r w:rsidR="0045490F">
        <w:rPr>
          <w:rFonts w:ascii="Times New Roman" w:hAnsi="Times New Roman" w:cs="Times New Roman"/>
          <w:sz w:val="28"/>
          <w:szCs w:val="28"/>
          <w:lang w:val="kk-KZ"/>
        </w:rPr>
        <w:t>(</w:t>
      </w:r>
      <w:r>
        <w:rPr>
          <w:rFonts w:ascii="Times New Roman" w:hAnsi="Times New Roman" w:cs="Times New Roman"/>
          <w:sz w:val="28"/>
          <w:szCs w:val="28"/>
          <w:lang w:val="kk-KZ"/>
        </w:rPr>
        <w:t>1-100 бал</w:t>
      </w:r>
      <w:r w:rsidR="0045490F">
        <w:rPr>
          <w:rFonts w:ascii="Times New Roman" w:hAnsi="Times New Roman" w:cs="Times New Roman"/>
          <w:sz w:val="28"/>
          <w:szCs w:val="28"/>
          <w:lang w:val="kk-KZ"/>
        </w:rPr>
        <w:t>л)</w:t>
      </w:r>
      <w:r>
        <w:rPr>
          <w:rFonts w:ascii="Times New Roman" w:hAnsi="Times New Roman" w:cs="Times New Roman"/>
          <w:sz w:val="28"/>
          <w:szCs w:val="28"/>
          <w:lang w:val="kk-KZ"/>
        </w:rPr>
        <w:t xml:space="preserve"> көрсеткіштермен бағалауды </w:t>
      </w:r>
      <w:r w:rsidR="0045490F">
        <w:rPr>
          <w:rFonts w:ascii="Times New Roman" w:hAnsi="Times New Roman" w:cs="Times New Roman"/>
          <w:sz w:val="28"/>
          <w:szCs w:val="28"/>
          <w:lang w:val="kk-KZ"/>
        </w:rPr>
        <w:t xml:space="preserve">және қосалқы жыныс бездеріндегі морфологиялық өзгерістерді анықтауға эндоректалдық датчик көмегімен УДЗ әдісін қолдануды ұсынамыз. </w:t>
      </w:r>
      <w:r>
        <w:rPr>
          <w:rFonts w:ascii="Times New Roman" w:hAnsi="Times New Roman" w:cs="Times New Roman"/>
          <w:sz w:val="28"/>
          <w:szCs w:val="28"/>
          <w:lang w:val="kk-KZ"/>
        </w:rPr>
        <w:t xml:space="preserve">  </w:t>
      </w:r>
    </w:p>
    <w:p w14:paraId="666343AC" w14:textId="77777777" w:rsidR="0035199D" w:rsidRPr="008A2BFC" w:rsidRDefault="0035199D" w:rsidP="002B27F2">
      <w:pPr>
        <w:spacing w:after="0" w:line="240" w:lineRule="auto"/>
        <w:ind w:firstLine="567"/>
        <w:jc w:val="center"/>
        <w:rPr>
          <w:rFonts w:ascii="Times New Roman" w:hAnsi="Times New Roman" w:cs="Times New Roman"/>
          <w:color w:val="FF0000"/>
          <w:sz w:val="28"/>
          <w:szCs w:val="28"/>
          <w:lang w:val="kk-KZ"/>
        </w:rPr>
      </w:pPr>
    </w:p>
    <w:p w14:paraId="09281526" w14:textId="77777777" w:rsidR="0035199D" w:rsidRPr="008A2BFC" w:rsidRDefault="0035199D" w:rsidP="002B27F2">
      <w:pPr>
        <w:spacing w:after="0" w:line="240" w:lineRule="auto"/>
        <w:ind w:firstLine="567"/>
        <w:jc w:val="center"/>
        <w:rPr>
          <w:rFonts w:ascii="Times New Roman" w:hAnsi="Times New Roman" w:cs="Times New Roman"/>
          <w:color w:val="FF0000"/>
          <w:sz w:val="28"/>
          <w:szCs w:val="28"/>
          <w:lang w:val="kk-KZ"/>
        </w:rPr>
      </w:pPr>
    </w:p>
    <w:p w14:paraId="586071F9" w14:textId="77777777" w:rsidR="000C13A2" w:rsidRDefault="000C13A2" w:rsidP="00A47444">
      <w:pPr>
        <w:spacing w:after="0"/>
        <w:jc w:val="center"/>
        <w:rPr>
          <w:rFonts w:ascii="Times New Roman" w:hAnsi="Times New Roman" w:cs="Times New Roman"/>
          <w:b/>
          <w:sz w:val="28"/>
          <w:szCs w:val="28"/>
          <w:lang w:val="kk-KZ"/>
        </w:rPr>
      </w:pPr>
    </w:p>
    <w:p w14:paraId="5BEF011D" w14:textId="77777777" w:rsidR="000C13A2" w:rsidRDefault="000C13A2" w:rsidP="00A47444">
      <w:pPr>
        <w:spacing w:after="0"/>
        <w:jc w:val="center"/>
        <w:rPr>
          <w:rFonts w:ascii="Times New Roman" w:hAnsi="Times New Roman" w:cs="Times New Roman"/>
          <w:b/>
          <w:sz w:val="28"/>
          <w:szCs w:val="28"/>
          <w:lang w:val="kk-KZ"/>
        </w:rPr>
      </w:pPr>
    </w:p>
    <w:p w14:paraId="76AAE435" w14:textId="77777777" w:rsidR="000C13A2" w:rsidRDefault="000C13A2" w:rsidP="00A47444">
      <w:pPr>
        <w:spacing w:after="0"/>
        <w:jc w:val="center"/>
        <w:rPr>
          <w:rFonts w:ascii="Times New Roman" w:hAnsi="Times New Roman" w:cs="Times New Roman"/>
          <w:b/>
          <w:sz w:val="28"/>
          <w:szCs w:val="28"/>
          <w:lang w:val="kk-KZ"/>
        </w:rPr>
      </w:pPr>
    </w:p>
    <w:p w14:paraId="3F3310D0" w14:textId="77777777" w:rsidR="000C13A2" w:rsidRDefault="000C13A2" w:rsidP="00A47444">
      <w:pPr>
        <w:spacing w:after="0"/>
        <w:jc w:val="center"/>
        <w:rPr>
          <w:rFonts w:ascii="Times New Roman" w:hAnsi="Times New Roman" w:cs="Times New Roman"/>
          <w:b/>
          <w:sz w:val="28"/>
          <w:szCs w:val="28"/>
          <w:lang w:val="kk-KZ"/>
        </w:rPr>
      </w:pPr>
    </w:p>
    <w:p w14:paraId="443AABA1" w14:textId="77777777" w:rsidR="000C13A2" w:rsidRDefault="000C13A2" w:rsidP="00A47444">
      <w:pPr>
        <w:spacing w:after="0"/>
        <w:jc w:val="center"/>
        <w:rPr>
          <w:rFonts w:ascii="Times New Roman" w:hAnsi="Times New Roman" w:cs="Times New Roman"/>
          <w:b/>
          <w:sz w:val="28"/>
          <w:szCs w:val="28"/>
          <w:lang w:val="kk-KZ"/>
        </w:rPr>
      </w:pPr>
    </w:p>
    <w:p w14:paraId="20EDEE74" w14:textId="77777777" w:rsidR="000C13A2" w:rsidRDefault="000C13A2" w:rsidP="00A47444">
      <w:pPr>
        <w:spacing w:after="0"/>
        <w:jc w:val="center"/>
        <w:rPr>
          <w:rFonts w:ascii="Times New Roman" w:hAnsi="Times New Roman" w:cs="Times New Roman"/>
          <w:b/>
          <w:sz w:val="28"/>
          <w:szCs w:val="28"/>
          <w:lang w:val="kk-KZ"/>
        </w:rPr>
      </w:pPr>
    </w:p>
    <w:p w14:paraId="11D0771D" w14:textId="77777777" w:rsidR="000C13A2" w:rsidRDefault="000C13A2" w:rsidP="00A47444">
      <w:pPr>
        <w:spacing w:after="0"/>
        <w:jc w:val="center"/>
        <w:rPr>
          <w:rFonts w:ascii="Times New Roman" w:hAnsi="Times New Roman" w:cs="Times New Roman"/>
          <w:b/>
          <w:sz w:val="28"/>
          <w:szCs w:val="28"/>
          <w:lang w:val="kk-KZ"/>
        </w:rPr>
      </w:pPr>
    </w:p>
    <w:p w14:paraId="56903AB8" w14:textId="77777777" w:rsidR="000C13A2" w:rsidRDefault="000C13A2" w:rsidP="00A47444">
      <w:pPr>
        <w:spacing w:after="0"/>
        <w:jc w:val="center"/>
        <w:rPr>
          <w:rFonts w:ascii="Times New Roman" w:hAnsi="Times New Roman" w:cs="Times New Roman"/>
          <w:b/>
          <w:sz w:val="28"/>
          <w:szCs w:val="28"/>
          <w:lang w:val="kk-KZ"/>
        </w:rPr>
      </w:pPr>
    </w:p>
    <w:p w14:paraId="32F4B51A" w14:textId="77777777" w:rsidR="000C13A2" w:rsidRDefault="000C13A2" w:rsidP="00A47444">
      <w:pPr>
        <w:spacing w:after="0"/>
        <w:jc w:val="center"/>
        <w:rPr>
          <w:rFonts w:ascii="Times New Roman" w:hAnsi="Times New Roman" w:cs="Times New Roman"/>
          <w:b/>
          <w:sz w:val="28"/>
          <w:szCs w:val="28"/>
          <w:lang w:val="kk-KZ"/>
        </w:rPr>
      </w:pPr>
    </w:p>
    <w:p w14:paraId="0DFFE55E" w14:textId="77777777" w:rsidR="000C13A2" w:rsidRDefault="000C13A2" w:rsidP="00A47444">
      <w:pPr>
        <w:spacing w:after="0"/>
        <w:jc w:val="center"/>
        <w:rPr>
          <w:rFonts w:ascii="Times New Roman" w:hAnsi="Times New Roman" w:cs="Times New Roman"/>
          <w:b/>
          <w:sz w:val="28"/>
          <w:szCs w:val="28"/>
          <w:lang w:val="kk-KZ"/>
        </w:rPr>
      </w:pPr>
    </w:p>
    <w:p w14:paraId="667D36FF" w14:textId="77777777" w:rsidR="000C13A2" w:rsidRDefault="000C13A2" w:rsidP="00A47444">
      <w:pPr>
        <w:spacing w:after="0"/>
        <w:jc w:val="center"/>
        <w:rPr>
          <w:rFonts w:ascii="Times New Roman" w:hAnsi="Times New Roman" w:cs="Times New Roman"/>
          <w:b/>
          <w:sz w:val="28"/>
          <w:szCs w:val="28"/>
          <w:lang w:val="kk-KZ"/>
        </w:rPr>
      </w:pPr>
    </w:p>
    <w:p w14:paraId="236B6ADD" w14:textId="77777777" w:rsidR="000C13A2" w:rsidRDefault="000C13A2" w:rsidP="00A47444">
      <w:pPr>
        <w:spacing w:after="0"/>
        <w:jc w:val="center"/>
        <w:rPr>
          <w:rFonts w:ascii="Times New Roman" w:hAnsi="Times New Roman" w:cs="Times New Roman"/>
          <w:b/>
          <w:sz w:val="28"/>
          <w:szCs w:val="28"/>
          <w:lang w:val="kk-KZ"/>
        </w:rPr>
      </w:pPr>
    </w:p>
    <w:p w14:paraId="1E05D20B" w14:textId="77777777" w:rsidR="000C13A2" w:rsidRDefault="000C13A2" w:rsidP="00A47444">
      <w:pPr>
        <w:spacing w:after="0"/>
        <w:jc w:val="center"/>
        <w:rPr>
          <w:rFonts w:ascii="Times New Roman" w:hAnsi="Times New Roman" w:cs="Times New Roman"/>
          <w:b/>
          <w:sz w:val="28"/>
          <w:szCs w:val="28"/>
          <w:lang w:val="kk-KZ"/>
        </w:rPr>
      </w:pPr>
    </w:p>
    <w:p w14:paraId="19AB73F2" w14:textId="77777777" w:rsidR="000C13A2" w:rsidRDefault="000C13A2" w:rsidP="00A47444">
      <w:pPr>
        <w:spacing w:after="0"/>
        <w:jc w:val="center"/>
        <w:rPr>
          <w:rFonts w:ascii="Times New Roman" w:hAnsi="Times New Roman" w:cs="Times New Roman"/>
          <w:b/>
          <w:sz w:val="28"/>
          <w:szCs w:val="28"/>
          <w:lang w:val="kk-KZ"/>
        </w:rPr>
      </w:pPr>
    </w:p>
    <w:p w14:paraId="55851EBE" w14:textId="77777777" w:rsidR="00BC728E" w:rsidRDefault="00BC728E" w:rsidP="00A47444">
      <w:pPr>
        <w:spacing w:after="0"/>
        <w:jc w:val="center"/>
        <w:rPr>
          <w:rFonts w:ascii="Times New Roman" w:hAnsi="Times New Roman" w:cs="Times New Roman"/>
          <w:b/>
          <w:sz w:val="28"/>
          <w:szCs w:val="28"/>
          <w:lang w:val="kk-KZ"/>
        </w:rPr>
      </w:pPr>
    </w:p>
    <w:p w14:paraId="08E20A7E" w14:textId="77777777" w:rsidR="000C13A2" w:rsidRDefault="000C13A2" w:rsidP="00A47444">
      <w:pPr>
        <w:spacing w:after="0"/>
        <w:jc w:val="center"/>
        <w:rPr>
          <w:rFonts w:ascii="Times New Roman" w:hAnsi="Times New Roman" w:cs="Times New Roman"/>
          <w:b/>
          <w:sz w:val="28"/>
          <w:szCs w:val="28"/>
          <w:lang w:val="kk-KZ"/>
        </w:rPr>
      </w:pPr>
    </w:p>
    <w:p w14:paraId="10D4EEBA" w14:textId="77777777" w:rsidR="000C13A2" w:rsidRDefault="000C13A2" w:rsidP="00A47444">
      <w:pPr>
        <w:spacing w:after="0"/>
        <w:jc w:val="center"/>
        <w:rPr>
          <w:rFonts w:ascii="Times New Roman" w:hAnsi="Times New Roman" w:cs="Times New Roman"/>
          <w:b/>
          <w:sz w:val="28"/>
          <w:szCs w:val="28"/>
          <w:lang w:val="kk-KZ"/>
        </w:rPr>
      </w:pPr>
    </w:p>
    <w:p w14:paraId="284B28EE" w14:textId="39D3DA51" w:rsidR="00A47444" w:rsidRDefault="00A47444" w:rsidP="00A47444">
      <w:pPr>
        <w:spacing w:after="0"/>
        <w:jc w:val="center"/>
        <w:rPr>
          <w:rFonts w:ascii="Times New Roman" w:hAnsi="Times New Roman" w:cs="Times New Roman"/>
          <w:b/>
          <w:sz w:val="28"/>
          <w:szCs w:val="28"/>
          <w:lang w:val="kk-KZ"/>
        </w:rPr>
      </w:pPr>
      <w:r w:rsidRPr="008A2BFC">
        <w:rPr>
          <w:rFonts w:ascii="Times New Roman" w:hAnsi="Times New Roman" w:cs="Times New Roman"/>
          <w:b/>
          <w:sz w:val="28"/>
          <w:szCs w:val="28"/>
          <w:lang w:val="kk-KZ"/>
        </w:rPr>
        <w:lastRenderedPageBreak/>
        <w:t>ПАЙДАЛАН</w:t>
      </w:r>
      <w:r>
        <w:rPr>
          <w:rFonts w:ascii="Times New Roman" w:hAnsi="Times New Roman" w:cs="Times New Roman"/>
          <w:b/>
          <w:sz w:val="28"/>
          <w:szCs w:val="28"/>
          <w:lang w:val="kk-KZ"/>
        </w:rPr>
        <w:t>ЫЛ</w:t>
      </w:r>
      <w:r w:rsidRPr="008A2BFC">
        <w:rPr>
          <w:rFonts w:ascii="Times New Roman" w:hAnsi="Times New Roman" w:cs="Times New Roman"/>
          <w:b/>
          <w:sz w:val="28"/>
          <w:szCs w:val="28"/>
          <w:lang w:val="kk-KZ"/>
        </w:rPr>
        <w:t>ҒАН ӘДЕБИЕТТЕР ТІЗІМІ</w:t>
      </w:r>
    </w:p>
    <w:p w14:paraId="666E045B" w14:textId="77777777" w:rsidR="00A47444" w:rsidRPr="00C12A9E" w:rsidRDefault="00A47444" w:rsidP="00A47444">
      <w:pPr>
        <w:spacing w:after="0"/>
        <w:jc w:val="center"/>
        <w:rPr>
          <w:rFonts w:ascii="Times New Roman" w:hAnsi="Times New Roman" w:cs="Times New Roman"/>
          <w:b/>
          <w:sz w:val="28"/>
          <w:szCs w:val="28"/>
          <w:lang w:val="kk-KZ"/>
        </w:rPr>
      </w:pPr>
    </w:p>
    <w:p w14:paraId="5B0ACC7F" w14:textId="77777777" w:rsidR="00BA4DF8" w:rsidRDefault="00BA4DF8" w:rsidP="00BA4DF8">
      <w:pPr>
        <w:pStyle w:val="a5"/>
        <w:numPr>
          <w:ilvl w:val="0"/>
          <w:numId w:val="48"/>
        </w:numPr>
        <w:tabs>
          <w:tab w:val="left" w:pos="426"/>
          <w:tab w:val="left" w:pos="851"/>
        </w:tabs>
        <w:spacing w:after="0" w:line="240" w:lineRule="auto"/>
        <w:ind w:left="0" w:firstLine="567"/>
        <w:jc w:val="both"/>
        <w:rPr>
          <w:rStyle w:val="af0"/>
          <w:shd w:val="clear" w:color="auto" w:fill="FFFFFF"/>
          <w:lang w:val="en-US"/>
        </w:rPr>
      </w:pPr>
      <w:r>
        <w:rPr>
          <w:rStyle w:val="af0"/>
          <w:b w:val="0"/>
          <w:sz w:val="28"/>
          <w:szCs w:val="28"/>
          <w:shd w:val="clear" w:color="auto" w:fill="FFFFFF"/>
          <w:lang w:val="kk-KZ"/>
        </w:rPr>
        <w:t>Francisco A</w:t>
      </w:r>
      <w:r w:rsidRPr="00BA4DF8">
        <w:rPr>
          <w:rStyle w:val="af0"/>
          <w:b w:val="0"/>
          <w:sz w:val="28"/>
          <w:szCs w:val="28"/>
          <w:shd w:val="clear" w:color="auto" w:fill="FFFFFF"/>
          <w:lang w:val="en-US"/>
        </w:rPr>
        <w:t>.</w:t>
      </w:r>
      <w:r>
        <w:rPr>
          <w:rStyle w:val="af0"/>
          <w:b w:val="0"/>
          <w:sz w:val="28"/>
          <w:szCs w:val="28"/>
          <w:shd w:val="clear" w:color="auto" w:fill="FFFFFF"/>
          <w:lang w:val="kk-KZ"/>
        </w:rPr>
        <w:t>P</w:t>
      </w:r>
      <w:r w:rsidRPr="00BA4DF8">
        <w:rPr>
          <w:rStyle w:val="af0"/>
          <w:b w:val="0"/>
          <w:sz w:val="28"/>
          <w:szCs w:val="28"/>
          <w:shd w:val="clear" w:color="auto" w:fill="FFFFFF"/>
          <w:lang w:val="en-US"/>
        </w:rPr>
        <w:t>.</w:t>
      </w:r>
      <w:r>
        <w:rPr>
          <w:rStyle w:val="af0"/>
          <w:b w:val="0"/>
          <w:sz w:val="28"/>
          <w:szCs w:val="28"/>
          <w:shd w:val="clear" w:color="auto" w:fill="FFFFFF"/>
          <w:lang w:val="kk-KZ"/>
        </w:rPr>
        <w:t>-S</w:t>
      </w:r>
      <w:r w:rsidRPr="00BA4DF8">
        <w:rPr>
          <w:rStyle w:val="af0"/>
          <w:b w:val="0"/>
          <w:sz w:val="28"/>
          <w:szCs w:val="28"/>
          <w:shd w:val="clear" w:color="auto" w:fill="FFFFFF"/>
          <w:lang w:val="en-US"/>
        </w:rPr>
        <w:t>.</w:t>
      </w:r>
      <w:r>
        <w:rPr>
          <w:rStyle w:val="af0"/>
          <w:b w:val="0"/>
          <w:sz w:val="28"/>
          <w:szCs w:val="28"/>
          <w:shd w:val="clear" w:color="auto" w:fill="FFFFFF"/>
          <w:lang w:val="kk-KZ"/>
        </w:rPr>
        <w:t>, Daniel T</w:t>
      </w:r>
      <w:r w:rsidRPr="00BA4DF8">
        <w:rPr>
          <w:rStyle w:val="af0"/>
          <w:b w:val="0"/>
          <w:sz w:val="28"/>
          <w:szCs w:val="28"/>
          <w:shd w:val="clear" w:color="auto" w:fill="FFFFFF"/>
          <w:lang w:val="en-US"/>
        </w:rPr>
        <w:t>.</w:t>
      </w:r>
      <w:r>
        <w:rPr>
          <w:rStyle w:val="af0"/>
          <w:b w:val="0"/>
          <w:sz w:val="28"/>
          <w:szCs w:val="28"/>
          <w:shd w:val="clear" w:color="auto" w:fill="FFFFFF"/>
          <w:lang w:val="kk-KZ"/>
        </w:rPr>
        <w:t>-M</w:t>
      </w:r>
      <w:r w:rsidRPr="00BA4DF8">
        <w:rPr>
          <w:rStyle w:val="af0"/>
          <w:b w:val="0"/>
          <w:sz w:val="28"/>
          <w:szCs w:val="28"/>
          <w:shd w:val="clear" w:color="auto" w:fill="FFFFFF"/>
          <w:lang w:val="en-US"/>
        </w:rPr>
        <w:t>.</w:t>
      </w:r>
      <w:r>
        <w:rPr>
          <w:rStyle w:val="af0"/>
          <w:b w:val="0"/>
          <w:sz w:val="28"/>
          <w:szCs w:val="28"/>
          <w:shd w:val="clear" w:color="auto" w:fill="FFFFFF"/>
          <w:lang w:val="kk-KZ"/>
        </w:rPr>
        <w:t>, Elsa V</w:t>
      </w:r>
      <w:r w:rsidRPr="00BA4DF8">
        <w:rPr>
          <w:rStyle w:val="af0"/>
          <w:b w:val="0"/>
          <w:sz w:val="28"/>
          <w:szCs w:val="28"/>
          <w:shd w:val="clear" w:color="auto" w:fill="FFFFFF"/>
          <w:lang w:val="en-US"/>
        </w:rPr>
        <w:t>.</w:t>
      </w:r>
      <w:r>
        <w:rPr>
          <w:rStyle w:val="af0"/>
          <w:b w:val="0"/>
          <w:sz w:val="28"/>
          <w:szCs w:val="28"/>
          <w:shd w:val="clear" w:color="auto" w:fill="FFFFFF"/>
          <w:lang w:val="kk-KZ"/>
        </w:rPr>
        <w:t xml:space="preserve"> H</w:t>
      </w:r>
      <w:r w:rsidRPr="00BA4DF8">
        <w:rPr>
          <w:rStyle w:val="af0"/>
          <w:b w:val="0"/>
          <w:sz w:val="28"/>
          <w:szCs w:val="28"/>
          <w:shd w:val="clear" w:color="auto" w:fill="FFFFFF"/>
          <w:lang w:val="en-US"/>
        </w:rPr>
        <w:t>.</w:t>
      </w:r>
      <w:r>
        <w:rPr>
          <w:rStyle w:val="af0"/>
          <w:b w:val="0"/>
          <w:sz w:val="28"/>
          <w:szCs w:val="28"/>
          <w:shd w:val="clear" w:color="auto" w:fill="FFFFFF"/>
          <w:lang w:val="kk-KZ"/>
        </w:rPr>
        <w:t>-M</w:t>
      </w:r>
      <w:r w:rsidRPr="00BA4DF8">
        <w:rPr>
          <w:rStyle w:val="af0"/>
          <w:b w:val="0"/>
          <w:sz w:val="28"/>
          <w:szCs w:val="28"/>
          <w:shd w:val="clear" w:color="auto" w:fill="FFFFFF"/>
          <w:lang w:val="en-US"/>
        </w:rPr>
        <w:t>.</w:t>
      </w:r>
      <w:r>
        <w:rPr>
          <w:rStyle w:val="af0"/>
          <w:b w:val="0"/>
          <w:sz w:val="28"/>
          <w:szCs w:val="28"/>
          <w:shd w:val="clear" w:color="auto" w:fill="FFFFFF"/>
          <w:lang w:val="kk-KZ"/>
        </w:rPr>
        <w:t>, Williams A</w:t>
      </w:r>
      <w:r w:rsidRPr="00BA4DF8">
        <w:rPr>
          <w:rStyle w:val="af0"/>
          <w:b w:val="0"/>
          <w:sz w:val="28"/>
          <w:szCs w:val="28"/>
          <w:shd w:val="clear" w:color="auto" w:fill="FFFFFF"/>
          <w:lang w:val="en-US"/>
        </w:rPr>
        <w:t>.</w:t>
      </w:r>
      <w:r>
        <w:rPr>
          <w:rStyle w:val="af0"/>
          <w:b w:val="0"/>
          <w:sz w:val="28"/>
          <w:szCs w:val="28"/>
          <w:shd w:val="clear" w:color="auto" w:fill="FFFFFF"/>
          <w:lang w:val="kk-KZ"/>
        </w:rPr>
        <w:t>-V</w:t>
      </w:r>
      <w:r w:rsidRPr="00BA4DF8">
        <w:rPr>
          <w:rStyle w:val="af0"/>
          <w:b w:val="0"/>
          <w:sz w:val="28"/>
          <w:szCs w:val="28"/>
          <w:shd w:val="clear" w:color="auto" w:fill="FFFFFF"/>
          <w:lang w:val="en-US"/>
        </w:rPr>
        <w:t>.</w:t>
      </w:r>
      <w:r>
        <w:rPr>
          <w:rStyle w:val="af0"/>
          <w:b w:val="0"/>
          <w:sz w:val="28"/>
          <w:szCs w:val="28"/>
          <w:shd w:val="clear" w:color="auto" w:fill="FFFFFF"/>
          <w:lang w:val="kk-KZ"/>
        </w:rPr>
        <w:t>, Felipe R</w:t>
      </w:r>
      <w:r w:rsidRPr="00BA4DF8">
        <w:rPr>
          <w:rStyle w:val="af0"/>
          <w:b w:val="0"/>
          <w:sz w:val="28"/>
          <w:szCs w:val="28"/>
          <w:shd w:val="clear" w:color="auto" w:fill="FFFFFF"/>
          <w:lang w:val="en-US"/>
        </w:rPr>
        <w:t>.</w:t>
      </w:r>
      <w:r>
        <w:rPr>
          <w:rStyle w:val="af0"/>
          <w:b w:val="0"/>
          <w:sz w:val="28"/>
          <w:szCs w:val="28"/>
          <w:shd w:val="clear" w:color="auto" w:fill="FFFFFF"/>
          <w:lang w:val="kk-KZ"/>
        </w:rPr>
        <w:t xml:space="preserve"> A</w:t>
      </w:r>
      <w:r w:rsidRPr="00BA4DF8">
        <w:rPr>
          <w:rStyle w:val="af0"/>
          <w:b w:val="0"/>
          <w:sz w:val="28"/>
          <w:szCs w:val="28"/>
          <w:shd w:val="clear" w:color="auto" w:fill="FFFFFF"/>
          <w:lang w:val="en-US"/>
        </w:rPr>
        <w:t>.</w:t>
      </w:r>
      <w:r>
        <w:rPr>
          <w:rStyle w:val="af0"/>
          <w:b w:val="0"/>
          <w:sz w:val="28"/>
          <w:szCs w:val="28"/>
          <w:shd w:val="clear" w:color="auto" w:fill="FFFFFF"/>
          <w:lang w:val="kk-KZ"/>
        </w:rPr>
        <w:t>, Ana María S</w:t>
      </w:r>
      <w:r w:rsidRPr="00BA4DF8">
        <w:rPr>
          <w:rStyle w:val="af0"/>
          <w:b w:val="0"/>
          <w:sz w:val="28"/>
          <w:szCs w:val="28"/>
          <w:shd w:val="clear" w:color="auto" w:fill="FFFFFF"/>
          <w:lang w:val="en-US"/>
        </w:rPr>
        <w:t>.</w:t>
      </w:r>
      <w:r>
        <w:rPr>
          <w:rStyle w:val="af0"/>
          <w:b w:val="0"/>
          <w:sz w:val="28"/>
          <w:szCs w:val="28"/>
          <w:shd w:val="clear" w:color="auto" w:fill="FFFFFF"/>
          <w:lang w:val="kk-KZ"/>
        </w:rPr>
        <w:t xml:space="preserve">-R. Identification of candidate genes for reproductive traits in cattle using a functional interaction network approach </w:t>
      </w:r>
      <w:r w:rsidRPr="00BA4DF8">
        <w:rPr>
          <w:rStyle w:val="af0"/>
          <w:b w:val="0"/>
          <w:sz w:val="28"/>
          <w:szCs w:val="28"/>
          <w:shd w:val="clear" w:color="auto" w:fill="FFFFFF"/>
          <w:lang w:val="en-US"/>
        </w:rPr>
        <w:t>//</w:t>
      </w:r>
      <w:r>
        <w:rPr>
          <w:rStyle w:val="af0"/>
          <w:b w:val="0"/>
          <w:sz w:val="28"/>
          <w:szCs w:val="28"/>
          <w:shd w:val="clear" w:color="auto" w:fill="FFFFFF"/>
          <w:lang w:val="kk-KZ"/>
        </w:rPr>
        <w:t xml:space="preserve"> Revista mexicana de ciencias pecuarias versión On-line</w:t>
      </w:r>
      <w:r w:rsidRPr="00BA4DF8">
        <w:rPr>
          <w:rStyle w:val="af0"/>
          <w:b w:val="0"/>
          <w:sz w:val="28"/>
          <w:szCs w:val="28"/>
          <w:shd w:val="clear" w:color="auto" w:fill="FFFFFF"/>
          <w:lang w:val="en-US"/>
        </w:rPr>
        <w:t>. –</w:t>
      </w:r>
      <w:r>
        <w:rPr>
          <w:rStyle w:val="af0"/>
          <w:b w:val="0"/>
          <w:sz w:val="28"/>
          <w:szCs w:val="28"/>
          <w:shd w:val="clear" w:color="auto" w:fill="FFFFFF"/>
          <w:lang w:val="kk-KZ"/>
        </w:rPr>
        <w:t xml:space="preserve"> </w:t>
      </w:r>
      <w:r w:rsidRPr="00BA4DF8">
        <w:rPr>
          <w:rStyle w:val="af0"/>
          <w:b w:val="0"/>
          <w:sz w:val="28"/>
          <w:szCs w:val="28"/>
          <w:shd w:val="clear" w:color="auto" w:fill="FFFFFF"/>
          <w:lang w:val="en-US"/>
        </w:rPr>
        <w:t>2020. -</w:t>
      </w:r>
      <w:r>
        <w:rPr>
          <w:rStyle w:val="af0"/>
          <w:b w:val="0"/>
          <w:sz w:val="28"/>
          <w:szCs w:val="28"/>
          <w:shd w:val="clear" w:color="auto" w:fill="FFFFFF"/>
          <w:lang w:val="kk-KZ"/>
        </w:rPr>
        <w:t xml:space="preserve"> </w:t>
      </w:r>
      <w:r w:rsidRPr="00BA4DF8">
        <w:rPr>
          <w:rStyle w:val="af0"/>
          <w:b w:val="0"/>
          <w:sz w:val="28"/>
          <w:szCs w:val="28"/>
          <w:shd w:val="clear" w:color="auto" w:fill="FFFFFF"/>
          <w:lang w:val="en-US"/>
        </w:rPr>
        <w:t>V</w:t>
      </w:r>
      <w:r>
        <w:rPr>
          <w:rStyle w:val="af0"/>
          <w:b w:val="0"/>
          <w:sz w:val="28"/>
          <w:szCs w:val="28"/>
          <w:shd w:val="clear" w:color="auto" w:fill="FFFFFF"/>
          <w:lang w:val="kk-KZ"/>
        </w:rPr>
        <w:t>ol.11</w:t>
      </w:r>
      <w:r w:rsidRPr="00BA4DF8">
        <w:rPr>
          <w:rStyle w:val="af0"/>
          <w:b w:val="0"/>
          <w:sz w:val="28"/>
          <w:szCs w:val="28"/>
          <w:shd w:val="clear" w:color="auto" w:fill="FFFFFF"/>
          <w:lang w:val="en-US"/>
        </w:rPr>
        <w:t>, №</w:t>
      </w:r>
      <w:r>
        <w:rPr>
          <w:rStyle w:val="af0"/>
          <w:b w:val="0"/>
          <w:sz w:val="28"/>
          <w:szCs w:val="28"/>
          <w:shd w:val="clear" w:color="auto" w:fill="FFFFFF"/>
          <w:lang w:val="kk-KZ"/>
        </w:rPr>
        <w:t xml:space="preserve">3. – </w:t>
      </w:r>
      <w:r w:rsidRPr="00BA4DF8">
        <w:rPr>
          <w:rStyle w:val="af0"/>
          <w:b w:val="0"/>
          <w:sz w:val="28"/>
          <w:szCs w:val="28"/>
          <w:shd w:val="clear" w:color="auto" w:fill="FFFFFF"/>
          <w:lang w:val="en-US"/>
        </w:rPr>
        <w:t>P.</w:t>
      </w:r>
      <w:r>
        <w:rPr>
          <w:rStyle w:val="af0"/>
          <w:b w:val="0"/>
          <w:sz w:val="28"/>
          <w:szCs w:val="28"/>
          <w:shd w:val="clear" w:color="auto" w:fill="FFFFFF"/>
          <w:lang w:val="kk-KZ"/>
        </w:rPr>
        <w:t>894-904</w:t>
      </w:r>
      <w:r w:rsidRPr="00BA4DF8">
        <w:rPr>
          <w:rStyle w:val="af0"/>
          <w:b w:val="0"/>
          <w:sz w:val="28"/>
          <w:szCs w:val="28"/>
          <w:shd w:val="clear" w:color="auto" w:fill="FFFFFF"/>
          <w:lang w:val="en-US"/>
        </w:rPr>
        <w:t>.</w:t>
      </w:r>
    </w:p>
    <w:p w14:paraId="485405D8" w14:textId="77777777" w:rsidR="00BA4DF8" w:rsidRDefault="00BA4DF8" w:rsidP="00BA4DF8">
      <w:pPr>
        <w:pStyle w:val="a5"/>
        <w:numPr>
          <w:ilvl w:val="0"/>
          <w:numId w:val="48"/>
        </w:numPr>
        <w:tabs>
          <w:tab w:val="left" w:pos="426"/>
          <w:tab w:val="left" w:pos="851"/>
        </w:tabs>
        <w:spacing w:after="0" w:line="240" w:lineRule="auto"/>
        <w:ind w:left="0" w:firstLine="567"/>
        <w:jc w:val="both"/>
        <w:rPr>
          <w:rStyle w:val="af0"/>
          <w:b w:val="0"/>
          <w:sz w:val="28"/>
          <w:szCs w:val="28"/>
          <w:shd w:val="clear" w:color="auto" w:fill="FFFFFF"/>
          <w:lang w:val="kk-KZ"/>
        </w:rPr>
      </w:pPr>
      <w:r>
        <w:rPr>
          <w:rStyle w:val="af0"/>
          <w:b w:val="0"/>
          <w:sz w:val="28"/>
          <w:szCs w:val="28"/>
          <w:shd w:val="clear" w:color="auto" w:fill="FFFFFF"/>
          <w:lang w:val="kk-KZ"/>
        </w:rPr>
        <w:t xml:space="preserve">Madison L. B., Jennifer. M. B., Robert. L. W., David. M. G.,  Megan M.R. Selection for bull fertility: a review // Transl Anim Sci. -2020. -  </w:t>
      </w:r>
      <w:r w:rsidRPr="00BA4DF8">
        <w:rPr>
          <w:rStyle w:val="af0"/>
          <w:b w:val="0"/>
          <w:sz w:val="28"/>
          <w:szCs w:val="28"/>
          <w:shd w:val="clear" w:color="auto" w:fill="FFFFFF"/>
          <w:lang w:val="en-US"/>
        </w:rPr>
        <w:t>Vol</w:t>
      </w:r>
      <w:r>
        <w:rPr>
          <w:rStyle w:val="af0"/>
          <w:b w:val="0"/>
          <w:sz w:val="28"/>
          <w:szCs w:val="28"/>
          <w:shd w:val="clear" w:color="auto" w:fill="FFFFFF"/>
          <w:lang w:val="kk-KZ"/>
        </w:rPr>
        <w:t>.4(1).</w:t>
      </w:r>
      <w:r w:rsidRPr="00BA4DF8">
        <w:rPr>
          <w:rStyle w:val="af0"/>
          <w:b w:val="0"/>
          <w:sz w:val="28"/>
          <w:szCs w:val="28"/>
          <w:shd w:val="clear" w:color="auto" w:fill="FFFFFF"/>
          <w:lang w:val="en-US"/>
        </w:rPr>
        <w:t xml:space="preserve"> –</w:t>
      </w:r>
      <w:r>
        <w:rPr>
          <w:rStyle w:val="af0"/>
          <w:b w:val="0"/>
          <w:sz w:val="28"/>
          <w:szCs w:val="28"/>
          <w:shd w:val="clear" w:color="auto" w:fill="FFFFFF"/>
          <w:lang w:val="kk-KZ"/>
        </w:rPr>
        <w:t xml:space="preserve"> </w:t>
      </w:r>
      <w:r w:rsidRPr="00BA4DF8">
        <w:rPr>
          <w:rStyle w:val="af0"/>
          <w:b w:val="0"/>
          <w:sz w:val="28"/>
          <w:szCs w:val="28"/>
          <w:shd w:val="clear" w:color="auto" w:fill="FFFFFF"/>
          <w:lang w:val="en-US"/>
        </w:rPr>
        <w:t>P.</w:t>
      </w:r>
      <w:r>
        <w:rPr>
          <w:rStyle w:val="af0"/>
          <w:b w:val="0"/>
          <w:sz w:val="28"/>
          <w:szCs w:val="28"/>
          <w:shd w:val="clear" w:color="auto" w:fill="FFFFFF"/>
          <w:lang w:val="kk-KZ"/>
        </w:rPr>
        <w:t>423–441</w:t>
      </w:r>
      <w:r w:rsidRPr="00BA4DF8">
        <w:rPr>
          <w:rStyle w:val="af0"/>
          <w:b w:val="0"/>
          <w:sz w:val="28"/>
          <w:szCs w:val="28"/>
          <w:shd w:val="clear" w:color="auto" w:fill="FFFFFF"/>
          <w:lang w:val="en-US"/>
        </w:rPr>
        <w:t>.</w:t>
      </w:r>
    </w:p>
    <w:p w14:paraId="5A7103E9"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lang w:val="en-US"/>
        </w:rPr>
      </w:pPr>
      <w:r>
        <w:rPr>
          <w:rFonts w:ascii="Times New Roman" w:hAnsi="Times New Roman" w:cs="Times New Roman"/>
          <w:sz w:val="28"/>
          <w:szCs w:val="28"/>
          <w:lang w:val="kk-KZ"/>
        </w:rPr>
        <w:t xml:space="preserve">Qing G, Zhihua J., Yan Z., Jinming H., Xiaojian Zh., Chao Q., Jianbin L., Jifeng Zh., Guorong L., Changfa W. Association of TNP2 Gene Polymorphisms of the btamiR-154 Target Site with the Semen Quality Traits of Chinese Holstein Bulls </w:t>
      </w:r>
      <w:r w:rsidRPr="00BA4DF8">
        <w:rPr>
          <w:rFonts w:ascii="Times New Roman" w:hAnsi="Times New Roman" w:cs="Times New Roman"/>
          <w:sz w:val="28"/>
          <w:szCs w:val="28"/>
          <w:lang w:val="en-US"/>
        </w:rPr>
        <w:t xml:space="preserve">// </w:t>
      </w:r>
      <w:r>
        <w:rPr>
          <w:rFonts w:ascii="Times New Roman" w:hAnsi="Times New Roman" w:cs="Times New Roman"/>
          <w:sz w:val="28"/>
          <w:szCs w:val="28"/>
          <w:lang w:val="kk-KZ"/>
        </w:rPr>
        <w:t>PLOS ONE</w:t>
      </w:r>
      <w:r w:rsidRPr="00BA4DF8">
        <w:rPr>
          <w:rFonts w:ascii="Times New Roman" w:hAnsi="Times New Roman" w:cs="Times New Roman"/>
          <w:sz w:val="28"/>
          <w:szCs w:val="28"/>
          <w:lang w:val="en-US"/>
        </w:rPr>
        <w:t>. – 2014. -</w:t>
      </w:r>
      <w:r>
        <w:rPr>
          <w:rFonts w:ascii="Times New Roman" w:hAnsi="Times New Roman" w:cs="Times New Roman"/>
          <w:sz w:val="28"/>
          <w:szCs w:val="28"/>
          <w:lang w:val="kk-KZ"/>
        </w:rPr>
        <w:t xml:space="preserve"> Vol.</w:t>
      </w:r>
      <w:proofErr w:type="gramStart"/>
      <w:r>
        <w:rPr>
          <w:rFonts w:ascii="Times New Roman" w:hAnsi="Times New Roman" w:cs="Times New Roman"/>
          <w:sz w:val="28"/>
          <w:szCs w:val="28"/>
          <w:lang w:val="kk-KZ"/>
        </w:rPr>
        <w:t>9 ,</w:t>
      </w:r>
      <w:proofErr w:type="gramEnd"/>
      <w:r>
        <w:rPr>
          <w:rFonts w:ascii="Times New Roman" w:hAnsi="Times New Roman" w:cs="Times New Roman"/>
          <w:sz w:val="28"/>
          <w:szCs w:val="28"/>
          <w:lang w:val="kk-KZ"/>
        </w:rPr>
        <w:t xml:space="preserve"> Iss. 1 – 84355</w:t>
      </w:r>
      <w:r w:rsidRPr="00BA4DF8">
        <w:rPr>
          <w:rFonts w:ascii="Times New Roman" w:hAnsi="Times New Roman" w:cs="Times New Roman"/>
          <w:sz w:val="28"/>
          <w:szCs w:val="28"/>
          <w:lang w:val="en-US"/>
        </w:rPr>
        <w:t xml:space="preserve"> p.</w:t>
      </w:r>
      <w:r>
        <w:rPr>
          <w:rFonts w:ascii="Times New Roman" w:hAnsi="Times New Roman" w:cs="Times New Roman"/>
          <w:sz w:val="28"/>
          <w:szCs w:val="28"/>
          <w:lang w:val="kk-KZ"/>
        </w:rPr>
        <w:t xml:space="preserve">| </w:t>
      </w:r>
      <w:r>
        <w:fldChar w:fldCharType="begin"/>
      </w:r>
      <w:r w:rsidRPr="0081234A">
        <w:rPr>
          <w:lang w:val="en-US"/>
        </w:rPr>
        <w:instrText>HYPERLINK "http://www.plosone.org"</w:instrText>
      </w:r>
      <w:r>
        <w:fldChar w:fldCharType="separate"/>
      </w:r>
      <w:r>
        <w:rPr>
          <w:rStyle w:val="a9"/>
          <w:sz w:val="28"/>
          <w:szCs w:val="28"/>
          <w:lang w:val="kk-KZ"/>
        </w:rPr>
        <w:t>www.plosone.org</w:t>
      </w:r>
      <w:r>
        <w:fldChar w:fldCharType="end"/>
      </w:r>
      <w:r w:rsidRPr="00BA4DF8">
        <w:rPr>
          <w:rFonts w:ascii="Times New Roman" w:hAnsi="Times New Roman" w:cs="Times New Roman"/>
          <w:sz w:val="28"/>
          <w:szCs w:val="28"/>
          <w:lang w:val="en-US"/>
        </w:rPr>
        <w:t xml:space="preserve">. </w:t>
      </w:r>
      <w:r>
        <w:rPr>
          <w:rFonts w:ascii="Times New Roman" w:hAnsi="Times New Roman" w:cs="Times New Roman"/>
          <w:sz w:val="28"/>
          <w:szCs w:val="28"/>
        </w:rPr>
        <w:t>01.01.2014.</w:t>
      </w:r>
      <w:r>
        <w:rPr>
          <w:rFonts w:ascii="Times New Roman" w:hAnsi="Times New Roman" w:cs="Times New Roman"/>
          <w:sz w:val="28"/>
          <w:szCs w:val="28"/>
          <w:lang w:val="kk-KZ"/>
        </w:rPr>
        <w:t xml:space="preserve"> </w:t>
      </w:r>
    </w:p>
    <w:p w14:paraId="3CAFF6AF"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Yathish H. M., Subodh K., Rajni Ch., Chinmoy M., Sivakumar A</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Amit K</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Anuj Ch</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Subrata K</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xml:space="preserve"> Gh</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Manjit P</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xml:space="preserve">, Abhijit M. Identification of sperm motility markers in bovine transition protein genes. </w:t>
      </w:r>
      <w:r w:rsidRPr="00BA4DF8">
        <w:rPr>
          <w:rFonts w:ascii="Times New Roman" w:hAnsi="Times New Roman" w:cs="Times New Roman"/>
          <w:sz w:val="28"/>
          <w:szCs w:val="28"/>
          <w:lang w:val="en-US"/>
        </w:rPr>
        <w:t xml:space="preserve">– </w:t>
      </w:r>
      <w:r>
        <w:rPr>
          <w:rFonts w:ascii="Times New Roman" w:hAnsi="Times New Roman" w:cs="Times New Roman"/>
          <w:sz w:val="28"/>
          <w:szCs w:val="28"/>
          <w:lang w:val="kk-KZ"/>
        </w:rPr>
        <w:t>2019</w:t>
      </w:r>
      <w:r w:rsidRPr="00BA4DF8">
        <w:rPr>
          <w:rFonts w:ascii="Times New Roman" w:hAnsi="Times New Roman" w:cs="Times New Roman"/>
          <w:sz w:val="28"/>
          <w:szCs w:val="28"/>
          <w:lang w:val="en-US"/>
        </w:rPr>
        <w:t>. –</w:t>
      </w:r>
      <w:r>
        <w:rPr>
          <w:rFonts w:ascii="Times New Roman" w:hAnsi="Times New Roman" w:cs="Times New Roman"/>
          <w:sz w:val="28"/>
          <w:szCs w:val="28"/>
          <w:lang w:val="kk-KZ"/>
        </w:rPr>
        <w:t>Vol. 54, Iss. 2</w:t>
      </w:r>
      <w:r w:rsidRPr="00BA4DF8">
        <w:rPr>
          <w:rFonts w:ascii="Times New Roman" w:hAnsi="Times New Roman" w:cs="Times New Roman"/>
          <w:sz w:val="28"/>
          <w:szCs w:val="28"/>
          <w:lang w:val="en-US"/>
        </w:rPr>
        <w:t xml:space="preserve">. - </w:t>
      </w:r>
      <w:r>
        <w:rPr>
          <w:rFonts w:ascii="Times New Roman" w:hAnsi="Times New Roman" w:cs="Times New Roman"/>
          <w:sz w:val="28"/>
          <w:szCs w:val="28"/>
          <w:lang w:val="kk-KZ"/>
        </w:rPr>
        <w:t>P. 365-372</w:t>
      </w:r>
      <w:r w:rsidRPr="00BA4DF8">
        <w:rPr>
          <w:rFonts w:ascii="Times New Roman" w:hAnsi="Times New Roman" w:cs="Times New Roman"/>
          <w:sz w:val="28"/>
          <w:szCs w:val="28"/>
          <w:lang w:val="en-US"/>
        </w:rPr>
        <w:t xml:space="preserve">. </w:t>
      </w:r>
      <w:hyperlink r:id="rId34" w:history="1">
        <w:r>
          <w:rPr>
            <w:rStyle w:val="a9"/>
            <w:sz w:val="28"/>
            <w:szCs w:val="28"/>
            <w:lang w:val="kk-KZ"/>
          </w:rPr>
          <w:t>https://doi.org/10.1111/rda.13369Citations</w:t>
        </w:r>
      </w:hyperlink>
      <w:r>
        <w:rPr>
          <w:rStyle w:val="a9"/>
          <w:sz w:val="28"/>
          <w:szCs w:val="28"/>
        </w:rPr>
        <w:t xml:space="preserve">. .08.02.2019. </w:t>
      </w:r>
    </w:p>
    <w:p w14:paraId="459766C6" w14:textId="495A379F"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Nikitkina E., Krutikova A., Musidray A.</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xml:space="preserve"> Plemyashov K. Search for Associations of FSHR, INHA, INHAB, PRL, TNP2 and SPEF2 Genes Polymorphisms with Semen Quality in Russian Holstein Bulls (Pilot Study) </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xml:space="preserve"> Animals</w:t>
      </w:r>
      <w:r w:rsidRPr="00BA4DF8">
        <w:rPr>
          <w:rFonts w:ascii="Times New Roman" w:hAnsi="Times New Roman" w:cs="Times New Roman"/>
          <w:sz w:val="28"/>
          <w:szCs w:val="28"/>
          <w:lang w:val="en-US"/>
        </w:rPr>
        <w:t>. –</w:t>
      </w:r>
      <w:r>
        <w:rPr>
          <w:rFonts w:ascii="Times New Roman" w:hAnsi="Times New Roman" w:cs="Times New Roman"/>
          <w:sz w:val="28"/>
          <w:szCs w:val="28"/>
          <w:lang w:val="kk-KZ"/>
        </w:rPr>
        <w:t xml:space="preserve"> 2021.</w:t>
      </w:r>
      <w:r w:rsidRPr="00BA4DF8">
        <w:rPr>
          <w:rFonts w:ascii="Times New Roman" w:hAnsi="Times New Roman" w:cs="Times New Roman"/>
          <w:sz w:val="28"/>
          <w:szCs w:val="28"/>
          <w:lang w:val="en-US"/>
        </w:rPr>
        <w:t xml:space="preserve"> - </w:t>
      </w:r>
      <w:r>
        <w:rPr>
          <w:rFonts w:ascii="Times New Roman" w:hAnsi="Times New Roman" w:cs="Times New Roman"/>
          <w:sz w:val="28"/>
          <w:szCs w:val="28"/>
          <w:lang w:val="kk-KZ"/>
        </w:rPr>
        <w:t xml:space="preserve">№ 11. – 2882 р. </w:t>
      </w:r>
      <w:r>
        <w:fldChar w:fldCharType="begin"/>
      </w:r>
      <w:r w:rsidRPr="0081234A">
        <w:rPr>
          <w:lang w:val="en-US"/>
        </w:rPr>
        <w:instrText>HYPERLINK "https://doi.org/10.3390/ani11102882"</w:instrText>
      </w:r>
      <w:r>
        <w:fldChar w:fldCharType="separate"/>
      </w:r>
      <w:r>
        <w:rPr>
          <w:rStyle w:val="a9"/>
          <w:sz w:val="28"/>
          <w:szCs w:val="28"/>
          <w:lang w:val="kk-KZ"/>
        </w:rPr>
        <w:t>https://doi.org/10.3390/ani11102882</w:t>
      </w:r>
      <w:r>
        <w:fldChar w:fldCharType="end"/>
      </w:r>
      <w:r>
        <w:rPr>
          <w:rStyle w:val="a9"/>
          <w:sz w:val="28"/>
          <w:szCs w:val="28"/>
          <w:lang w:val="kk-KZ"/>
        </w:rPr>
        <w:t xml:space="preserve">   </w:t>
      </w:r>
      <w:r>
        <w:rPr>
          <w:rFonts w:ascii="Times New Roman" w:hAnsi="Times New Roman" w:cs="Times New Roman"/>
          <w:sz w:val="28"/>
          <w:szCs w:val="28"/>
          <w:lang w:val="kk-KZ"/>
        </w:rPr>
        <w:t xml:space="preserve"> </w:t>
      </w:r>
      <w:hyperlink w:history="1">
        <w:r>
          <w:rPr>
            <w:rStyle w:val="a9"/>
            <w:sz w:val="28"/>
            <w:szCs w:val="28"/>
            <w:lang w:val="kk-KZ"/>
          </w:rPr>
          <w:t>https://www.mdpi.com /journ al/animals</w:t>
        </w:r>
      </w:hyperlink>
      <w:r>
        <w:rPr>
          <w:rStyle w:val="a9"/>
          <w:sz w:val="28"/>
          <w:szCs w:val="28"/>
          <w:lang w:val="kk-KZ"/>
        </w:rPr>
        <w:t xml:space="preserve">. </w:t>
      </w:r>
      <w:r w:rsidR="0081234A" w:rsidRPr="0081234A">
        <w:rPr>
          <w:rStyle w:val="a9"/>
          <w:sz w:val="28"/>
          <w:szCs w:val="28"/>
          <w:lang w:val="kk-KZ"/>
        </w:rPr>
        <w:t>20.11.2023</w:t>
      </w:r>
      <w:r w:rsidRPr="0081234A">
        <w:rPr>
          <w:rStyle w:val="a9"/>
          <w:sz w:val="28"/>
          <w:szCs w:val="28"/>
          <w:lang w:val="kk-KZ"/>
        </w:rPr>
        <w:t>.</w:t>
      </w:r>
      <w:r>
        <w:rPr>
          <w:rFonts w:ascii="Times New Roman" w:hAnsi="Times New Roman" w:cs="Times New Roman"/>
          <w:sz w:val="28"/>
          <w:szCs w:val="28"/>
          <w:lang w:val="kk-KZ"/>
        </w:rPr>
        <w:t xml:space="preserve"> </w:t>
      </w:r>
    </w:p>
    <w:p w14:paraId="5C4E938B"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Ashish R., Raja K.N., Ranjana S., Ganguly I. PCR-RFLP Analysis of TNP2 Gene in Indigenous Cattle Breeds. Int.J.Curr.Microbiol // App.Sci. - 2018. - №7(8).- Р.775-782</w:t>
      </w:r>
      <w:r w:rsidRPr="0081234A">
        <w:rPr>
          <w:rFonts w:ascii="Times New Roman" w:hAnsi="Times New Roman" w:cs="Times New Roman"/>
          <w:sz w:val="28"/>
          <w:szCs w:val="28"/>
          <w:lang w:val="en-US"/>
        </w:rPr>
        <w:t>.</w:t>
      </w:r>
      <w:r>
        <w:rPr>
          <w:rFonts w:ascii="Times New Roman" w:hAnsi="Times New Roman" w:cs="Times New Roman"/>
          <w:sz w:val="28"/>
          <w:szCs w:val="28"/>
          <w:lang w:val="kk-KZ"/>
        </w:rPr>
        <w:t xml:space="preserve"> </w:t>
      </w:r>
    </w:p>
    <w:p w14:paraId="4D7F1EA0"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Kashif  H.A., Asif  N., Maryam J., Hafiz I. A., Amjad R., Wasim Sh., Jahanzaib Azhar, and Muhammad Fahad Bhutta. Genomic and Computational Analysis of Novel SNPs in TNP1 Gene Promoter Region of Bos indicus Breeding Bulls</w:t>
      </w:r>
      <w:r w:rsidRPr="00BA4DF8">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Genetics Research. – 2022.</w:t>
      </w:r>
      <w:r w:rsidRPr="00BA4DF8">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6 p</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xml:space="preserve"> </w:t>
      </w:r>
      <w:hyperlink r:id="rId35" w:history="1">
        <w:r>
          <w:rPr>
            <w:rStyle w:val="a9"/>
            <w:sz w:val="28"/>
            <w:szCs w:val="28"/>
            <w:lang w:val="kk-KZ"/>
          </w:rPr>
          <w:t>https://doi.org/10.1155/2022/9452234</w:t>
        </w:r>
      </w:hyperlink>
      <w:r>
        <w:rPr>
          <w:rFonts w:ascii="Times New Roman" w:hAnsi="Times New Roman" w:cs="Times New Roman"/>
          <w:sz w:val="28"/>
          <w:szCs w:val="28"/>
          <w:lang w:val="kk-KZ"/>
        </w:rPr>
        <w:t xml:space="preserve"> </w:t>
      </w:r>
      <w:r>
        <w:rPr>
          <w:rFonts w:ascii="Times New Roman" w:hAnsi="Times New Roman" w:cs="Times New Roman"/>
          <w:sz w:val="28"/>
          <w:szCs w:val="28"/>
        </w:rPr>
        <w:t>.</w:t>
      </w:r>
    </w:p>
    <w:p w14:paraId="20C6C5E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Marina R.S. Fortes, Antonio Reverter, Rachel J. H</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Sunduimijid B</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xml:space="preserve"> Sigrid A.L. Candidate Genes Associated with Testicular Development, Sperm Quality, and Hormone Levels of Inhibin, Luteinizing Hormone, and Insulin-Like Growth Factor 1 in Brahman Bulls // Biology of reproduction</w:t>
      </w:r>
      <w:r w:rsidRPr="00BA4DF8">
        <w:rPr>
          <w:rFonts w:ascii="Times New Roman" w:hAnsi="Times New Roman" w:cs="Times New Roman"/>
          <w:sz w:val="28"/>
          <w:szCs w:val="28"/>
          <w:lang w:val="en-US"/>
        </w:rPr>
        <w:t>. –</w:t>
      </w:r>
      <w:r>
        <w:rPr>
          <w:rFonts w:ascii="Times New Roman" w:hAnsi="Times New Roman" w:cs="Times New Roman"/>
          <w:sz w:val="28"/>
          <w:szCs w:val="28"/>
          <w:lang w:val="kk-KZ"/>
        </w:rPr>
        <w:t xml:space="preserve"> 2012.</w:t>
      </w:r>
      <w:r w:rsidRPr="00BA4DF8">
        <w:rPr>
          <w:rFonts w:ascii="Times New Roman" w:hAnsi="Times New Roman" w:cs="Times New Roman"/>
          <w:sz w:val="28"/>
          <w:szCs w:val="28"/>
          <w:lang w:val="en-US"/>
        </w:rPr>
        <w:t xml:space="preserve"> - №</w:t>
      </w:r>
      <w:r>
        <w:rPr>
          <w:rFonts w:ascii="Times New Roman" w:hAnsi="Times New Roman" w:cs="Times New Roman"/>
          <w:sz w:val="28"/>
          <w:szCs w:val="28"/>
          <w:lang w:val="kk-KZ"/>
        </w:rPr>
        <w:t>87(3). – Р.1–8 Published online before print 18 July 2012  DOI 10.1095/biolreprod.112.101089</w:t>
      </w:r>
    </w:p>
    <w:p w14:paraId="04A215D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Subhash S., Poonam K., Syed A.A., Vijay K., Ashutosh V., Martina P., Rakesh K., Sachinandan D., Tirtha K.D. Analysis of amplifcation and association polymorphisms in the bovine beta</w:t>
      </w:r>
      <w:r>
        <w:rPr>
          <w:rFonts w:ascii="Times New Roman" w:eastAsia="MS Mincho" w:hAnsi="Times New Roman" w:cs="Times New Roman"/>
          <w:sz w:val="28"/>
          <w:szCs w:val="28"/>
          <w:lang w:val="kk-KZ"/>
        </w:rPr>
        <w:noBreakHyphen/>
      </w:r>
      <w:r>
        <w:rPr>
          <w:rFonts w:ascii="Times New Roman" w:hAnsi="Times New Roman" w:cs="Times New Roman"/>
          <w:sz w:val="28"/>
          <w:szCs w:val="28"/>
          <w:lang w:val="kk-KZ"/>
        </w:rPr>
        <w:t xml:space="preserve">defensin 129 (BBD129) gene revealed its function in bull fertility // Scientifc Reports. – 2022. - №12. – 19042 р. </w:t>
      </w:r>
      <w:r>
        <w:fldChar w:fldCharType="begin"/>
      </w:r>
      <w:r w:rsidRPr="0081234A">
        <w:rPr>
          <w:lang w:val="en-US"/>
        </w:rPr>
        <w:instrText>HYPERLINK</w:instrText>
      </w:r>
      <w:r>
        <w:fldChar w:fldCharType="separate"/>
      </w:r>
      <w:r>
        <w:rPr>
          <w:rStyle w:val="a9"/>
          <w:sz w:val="28"/>
          <w:szCs w:val="28"/>
          <w:lang w:val="kk-KZ"/>
        </w:rPr>
        <w:t>https://doi.org /10.1038/s41598-022-23654-3</w:t>
      </w:r>
      <w:r>
        <w:fldChar w:fldCharType="end"/>
      </w:r>
      <w:r>
        <w:rPr>
          <w:rStyle w:val="a9"/>
          <w:sz w:val="28"/>
          <w:szCs w:val="28"/>
          <w:lang w:val="kk-KZ"/>
        </w:rPr>
        <w:t>.</w:t>
      </w:r>
      <w:r>
        <w:rPr>
          <w:rFonts w:ascii="Times New Roman" w:hAnsi="Times New Roman" w:cs="Times New Roman"/>
          <w:sz w:val="28"/>
          <w:szCs w:val="28"/>
          <w:lang w:val="kk-KZ"/>
        </w:rPr>
        <w:t xml:space="preserve"> </w:t>
      </w:r>
    </w:p>
    <w:p w14:paraId="592CAF6C"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Matzuk M. M., Lamb D. J. Te biology of infertility: Research advances and clinical challenges // Nat. Med. – 2008. - №14(11). – Р. 1197–1213. https://doi.org/10.1038/nm.f.1895 .</w:t>
      </w:r>
    </w:p>
    <w:p w14:paraId="2252A5AB"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lastRenderedPageBreak/>
        <w:t>Tollner T.L., Bevins C.L., Cherr G.N. Multifunctional glycoprotein DEFB126ĝ€"a curious story of defensin-clad spermatozoa // Nat. Rev. Urol. – 2012. - №9(7). – Р. 365–375. https://doi.org/10.1038/nrurol.2012.109 (2012) .</w:t>
      </w:r>
    </w:p>
    <w:p w14:paraId="57AA4605"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Fujihara Y. et al. Identifcation of multiple male reproductive tractspecifc proteins that regulate sperm migration through the oviduct in mice // Proc. Natl. Acad. Sci. – 2019. - №116(37). – Р. 18498–18506. https://doi.org/10.1073/pnas.1908736116 (2019).</w:t>
      </w:r>
    </w:p>
    <w:p w14:paraId="3A4D10CC"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Pausch H.A nonsense mutation in TMEM95 encoding a nondescript transmembrane protein causes idiopathic male subfertility in cattle</w:t>
      </w:r>
      <w:r>
        <w:rPr>
          <w:rFonts w:ascii="Times New Roman" w:hAnsi="Times New Roman" w:cs="Times New Roman"/>
          <w:b/>
          <w:sz w:val="28"/>
          <w:szCs w:val="28"/>
          <w:lang w:val="kk-KZ"/>
        </w:rPr>
        <w:t xml:space="preserve"> </w:t>
      </w:r>
      <w:r w:rsidRPr="00BA4DF8">
        <w:rPr>
          <w:rFonts w:ascii="Times New Roman" w:hAnsi="Times New Roman" w:cs="Times New Roman"/>
          <w:sz w:val="28"/>
          <w:szCs w:val="28"/>
          <w:shd w:val="clear" w:color="auto" w:fill="FFFFFF"/>
          <w:lang w:val="en-US"/>
        </w:rPr>
        <w:t>//</w:t>
      </w:r>
      <w:r w:rsidRPr="00BA4DF8">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PLoS Genet. – 2014. – 10 р.</w:t>
      </w:r>
    </w:p>
    <w:p w14:paraId="398A39ED"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Бименова Ж.Ж. Методы генетического скрининга племенных животных голштинской породы и управление процессом элиминации скрытых генетических дефектов. // Научное обеспечение животноводства СИБИРИ Материалы V Международной научно-практической конференции. –Красноярск.- 2021. - С. 391-395.</w:t>
      </w:r>
    </w:p>
    <w:p w14:paraId="06DD0E72"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Гетманцева Л. В., Шевцова В. С., Колосова М. А., Романенкова О. С., Костюнина О. В. Исследование гаплотипов фертильности у голштинских коров голландского происхождения в условиях ростовской области // Главный зоотехник. - 2020. - № 4.- С. 36–40</w:t>
      </w:r>
    </w:p>
    <w:p w14:paraId="697FDA9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Форнара М. С., Костюнина О. В., Филипченко А. А., Сермягин А. А., Зиновьева Н. А. Система определения полиморфизма SUGT1, ассоциированного с гаплотипом фертильности симментальского скота FH4 // Ветеринария, зоотехния и биотехнология. - 2019. - №3.- С. 92–97. DOI: 10.26155/vet.zoo.bio.201903015.</w:t>
      </w:r>
    </w:p>
    <w:p w14:paraId="68F2C9DF"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Исупова Ю. В., Ачкасова Е В. Перспективы использования оценки геномной племенной ценности в селекции молочного скота в условиях Удмуртской Республики // Известия Оренбургского государственного аграрного университета. - 2021. - № 4 (90). - С. 307–311.</w:t>
      </w:r>
    </w:p>
    <w:p w14:paraId="45374E1F"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Быкова О.А., Костюнина О.В., Степанов А.В., Шевкунов О.А. Идентификация SNP, ассоциированных с воспроизводительной способностью крупного рогатого скота // Agrarian Bulletin of the Urals. – 2023. - №06 (235).  DOI: 10.32417/1997-4868-2023-235-06-53-66. </w:t>
      </w:r>
    </w:p>
    <w:p w14:paraId="75BCDA7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Sofia O.M., Denicol A.C.,  John B. C., Daniel J. N., Jeremy F. T., Robert D. S., Peter J. Hansen. Association of single nucleotide polymorphisms in candidate genes previously related to genetic variation in fertility with phenotypic measurements of reproductive function in Holstein cows // J. Dairy Sci. – 2017. - №100. – Р.3725–3734. </w:t>
      </w:r>
      <w:r>
        <w:fldChar w:fldCharType="begin"/>
      </w:r>
      <w:r w:rsidRPr="0081234A">
        <w:rPr>
          <w:lang w:val="en-US"/>
        </w:rPr>
        <w:instrText>HYPERLINK "https://doi.org/10.3168/jds.2016-12260"</w:instrText>
      </w:r>
      <w:r>
        <w:fldChar w:fldCharType="separate"/>
      </w:r>
      <w:r>
        <w:rPr>
          <w:rStyle w:val="a9"/>
          <w:sz w:val="28"/>
          <w:szCs w:val="28"/>
          <w:lang w:val="kk-KZ"/>
        </w:rPr>
        <w:t>https://doi.org/10.3168/jds.2016-12260</w:t>
      </w:r>
      <w:r>
        <w:fldChar w:fldCharType="end"/>
      </w:r>
      <w:r>
        <w:rPr>
          <w:rStyle w:val="a9"/>
          <w:sz w:val="28"/>
          <w:szCs w:val="28"/>
          <w:lang w:val="kk-KZ"/>
        </w:rPr>
        <w:t>.</w:t>
      </w:r>
      <w:r>
        <w:rPr>
          <w:rFonts w:ascii="Times New Roman" w:hAnsi="Times New Roman" w:cs="Times New Roman"/>
          <w:sz w:val="28"/>
          <w:szCs w:val="28"/>
          <w:lang w:val="kk-KZ"/>
        </w:rPr>
        <w:t xml:space="preserve">  </w:t>
      </w:r>
    </w:p>
    <w:p w14:paraId="69170EC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Almeida A. M. et al. Domestic animal proteomics in the 21st century: A global retrospective and viewpoint analysis // J. Proteomics. – 2021. </w:t>
      </w:r>
      <w:r>
        <w:fldChar w:fldCharType="begin"/>
      </w:r>
      <w:r w:rsidRPr="0081234A">
        <w:rPr>
          <w:lang w:val="en-US"/>
        </w:rPr>
        <w:instrText>HYPERLINK "https://doi.org/10.1016"</w:instrText>
      </w:r>
      <w:r>
        <w:fldChar w:fldCharType="separate"/>
      </w:r>
      <w:r>
        <w:rPr>
          <w:rStyle w:val="a9"/>
          <w:sz w:val="28"/>
          <w:szCs w:val="28"/>
          <w:lang w:val="kk-KZ"/>
        </w:rPr>
        <w:t>https://doi.org/10.1016</w:t>
      </w:r>
      <w:r>
        <w:fldChar w:fldCharType="end"/>
      </w:r>
      <w:r>
        <w:rPr>
          <w:rFonts w:ascii="Times New Roman" w:hAnsi="Times New Roman" w:cs="Times New Roman"/>
          <w:sz w:val="28"/>
          <w:szCs w:val="28"/>
          <w:lang w:val="kk-KZ"/>
        </w:rPr>
        <w:t xml:space="preserve"> /j.jprot.2021.104220. </w:t>
      </w:r>
    </w:p>
    <w:p w14:paraId="349FD89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Han Y., Peñagaricano F. Unravelling the genomic architecture of bull fertility in Holstein cattle // BMC Genet. – 2016. - №17(1). – Р. 1–11. </w:t>
      </w:r>
      <w:r>
        <w:fldChar w:fldCharType="begin"/>
      </w:r>
      <w:r w:rsidRPr="0081234A">
        <w:rPr>
          <w:lang w:val="en-US"/>
        </w:rPr>
        <w:instrText>HYPERLINK "https://doi.org/10"</w:instrText>
      </w:r>
      <w:r>
        <w:fldChar w:fldCharType="separate"/>
      </w:r>
      <w:r>
        <w:rPr>
          <w:rStyle w:val="a9"/>
          <w:sz w:val="28"/>
          <w:szCs w:val="28"/>
          <w:lang w:val="kk-KZ"/>
        </w:rPr>
        <w:t>https://doi.org/10</w:t>
      </w:r>
      <w:r>
        <w:fldChar w:fldCharType="end"/>
      </w:r>
      <w:r>
        <w:rPr>
          <w:rFonts w:ascii="Times New Roman" w:hAnsi="Times New Roman" w:cs="Times New Roman"/>
          <w:sz w:val="28"/>
          <w:szCs w:val="28"/>
          <w:lang w:val="kk-KZ"/>
        </w:rPr>
        <w:t>. 1186/s12863-016-0454-6 .</w:t>
      </w:r>
    </w:p>
    <w:p w14:paraId="73440372"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lastRenderedPageBreak/>
        <w:t xml:space="preserve">Nani J.P., Rezende F.M., Peñagaricano F. Predicting male fertility in dairy cattle using markers with large efect and functional annotation data // BMC Genomics . – 2019. - №20(1). – Р. 1–10. https://doi.org/10.1186/s12864-019-5644-y. </w:t>
      </w:r>
    </w:p>
    <w:p w14:paraId="13452547"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Butler M.L., Bormann J.M., Weaber R.L., Grieger D. M., Rolf M. M. Selection for bull fertility: A review // Transl. Anim. Sci. – 2020. - №4(1). – Р. 423–441. https://doi.org /10.1093/TAS/TXZ174.</w:t>
      </w:r>
    </w:p>
    <w:p w14:paraId="5EB3C7D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Schröter S., Osterhof C., McArdle W., Ivell R. Te glycocalyx of the sperm surface // Hum. Reprod. Update. – 1999. - №5(4). – Р. 302–313. </w:t>
      </w:r>
      <w:r>
        <w:fldChar w:fldCharType="begin"/>
      </w:r>
      <w:r>
        <w:instrText>HYPERLINK "https://doi.org/%2010.1093"</w:instrText>
      </w:r>
      <w:r>
        <w:fldChar w:fldCharType="separate"/>
      </w:r>
      <w:r>
        <w:rPr>
          <w:rStyle w:val="a9"/>
          <w:sz w:val="28"/>
          <w:szCs w:val="28"/>
          <w:lang w:val="kk-KZ"/>
        </w:rPr>
        <w:t>https://doi.org/ 10.1093</w:t>
      </w:r>
      <w:r>
        <w:fldChar w:fldCharType="end"/>
      </w:r>
      <w:r>
        <w:rPr>
          <w:rFonts w:ascii="Times New Roman" w:hAnsi="Times New Roman" w:cs="Times New Roman"/>
          <w:sz w:val="28"/>
          <w:szCs w:val="28"/>
          <w:lang w:val="kk-KZ"/>
        </w:rPr>
        <w:t xml:space="preserve"> /humupd/5.4.302.</w:t>
      </w:r>
    </w:p>
    <w:p w14:paraId="32059184"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Sarah D.C., John B.C., Daniel J.N., Peter J.H. Single Nucleotide Polymorphisms in Candidate Genes Associated with Fertilizing Ability of Sperm and Subsequent Embryonic Development in Cattle // Biology of reproduction. – 2013. -  №89(3). – Р. 1–7. DOI 10.1095/biolreprod.113.111260.</w:t>
      </w:r>
    </w:p>
    <w:p w14:paraId="1AAC40B5"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Ortega S., Denicol A.C., Cole J.B., Null D.J., Taylor J.F., Schnabel R.D., Hansen P.J. Association of single nucleotide polymorphisms in candidate genes previously related to genetic variation in fertility with phenotypic measurements of reproductive function in Holstein cows // Journal of Dairy Science. – 2017. – Vol.100, Iss.5. – P.3725-3734.</w:t>
      </w:r>
    </w:p>
    <w:p w14:paraId="5D3B2BBB"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Deshmukh B., Verma A., Gupta I.D., Kashyap N., Saikia J. SNP Identification in Sperm Associated Antigen 11B Gene and Its Association with Sperm Quality Traits in Murrah Bulls // Indian Journal of Animal Research. – 2021. – Vol. 55, Iss. 9. – Р.1005-1009 .</w:t>
      </w:r>
    </w:p>
    <w:p w14:paraId="420985D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Ortega S.M.. Identification of genes associated with reproductive function in dairy cattle // Anim Reprod. – 2018. - Vol.15, </w:t>
      </w:r>
      <w:proofErr w:type="spellStart"/>
      <w:r w:rsidRPr="00BA4DF8">
        <w:rPr>
          <w:rFonts w:ascii="Times New Roman" w:hAnsi="Times New Roman" w:cs="Times New Roman"/>
          <w:sz w:val="28"/>
          <w:szCs w:val="28"/>
          <w:lang w:val="en-US"/>
        </w:rPr>
        <w:t>Iss</w:t>
      </w:r>
      <w:proofErr w:type="spellEnd"/>
      <w:r w:rsidRPr="00BA4DF8">
        <w:rPr>
          <w:rFonts w:ascii="Times New Roman" w:hAnsi="Times New Roman" w:cs="Times New Roman"/>
          <w:sz w:val="28"/>
          <w:szCs w:val="28"/>
          <w:lang w:val="en-US"/>
        </w:rPr>
        <w:t>.</w:t>
      </w:r>
      <w:r>
        <w:rPr>
          <w:rFonts w:ascii="Times New Roman" w:hAnsi="Times New Roman" w:cs="Times New Roman"/>
          <w:sz w:val="28"/>
          <w:szCs w:val="28"/>
          <w:lang w:val="kk-KZ"/>
        </w:rPr>
        <w:t xml:space="preserve"> 1. </w:t>
      </w:r>
      <w:r w:rsidRPr="00BA4DF8">
        <w:rPr>
          <w:rFonts w:ascii="Times New Roman" w:hAnsi="Times New Roman" w:cs="Times New Roman"/>
          <w:sz w:val="28"/>
          <w:szCs w:val="28"/>
          <w:lang w:val="en-US"/>
        </w:rPr>
        <w:t xml:space="preserve"> </w:t>
      </w:r>
      <w:r>
        <w:rPr>
          <w:rFonts w:ascii="Times New Roman" w:hAnsi="Times New Roman" w:cs="Times New Roman"/>
          <w:sz w:val="28"/>
          <w:szCs w:val="28"/>
        </w:rPr>
        <w:t>- P</w:t>
      </w:r>
      <w:r>
        <w:rPr>
          <w:rFonts w:ascii="Times New Roman" w:hAnsi="Times New Roman" w:cs="Times New Roman"/>
          <w:sz w:val="28"/>
          <w:szCs w:val="28"/>
          <w:lang w:val="kk-KZ"/>
        </w:rPr>
        <w:t xml:space="preserve">.923-932. </w:t>
      </w:r>
      <w:r>
        <w:fldChar w:fldCharType="begin"/>
      </w:r>
      <w:r>
        <w:instrText>HYPERLINK "http://dx.doi.org/%2010.21451/1984-3143-AR2018-0018"</w:instrText>
      </w:r>
      <w:r>
        <w:fldChar w:fldCharType="separate"/>
      </w:r>
      <w:r>
        <w:rPr>
          <w:rStyle w:val="a9"/>
          <w:sz w:val="28"/>
          <w:szCs w:val="28"/>
          <w:lang w:val="kk-KZ"/>
        </w:rPr>
        <w:t>http://dx.doi.org/ 10.21451/1984-3143-AR2018-0018</w:t>
      </w:r>
      <w:r>
        <w:fldChar w:fldCharType="end"/>
      </w:r>
      <w:r>
        <w:rPr>
          <w:rStyle w:val="a9"/>
          <w:sz w:val="28"/>
          <w:szCs w:val="28"/>
        </w:rPr>
        <w:t>.</w:t>
      </w:r>
    </w:p>
    <w:p w14:paraId="025F7773"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Anna Trakovická, Nina Moravčíková, Radovan Kasarda. Genetic polymorphisms of leptin and leptin receptor genes in relation with production and reproduction traits in cattle // Polskie Towarzystwo Biochemiczne Acta Biochimica Polonica</w:t>
      </w:r>
      <w:r w:rsidRPr="00BA4DF8">
        <w:rPr>
          <w:rFonts w:ascii="Times New Roman" w:hAnsi="Times New Roman" w:cs="Times New Roman"/>
          <w:sz w:val="28"/>
          <w:szCs w:val="28"/>
          <w:lang w:val="en-US"/>
        </w:rPr>
        <w:t xml:space="preserve">. - </w:t>
      </w:r>
      <w:r>
        <w:rPr>
          <w:rFonts w:ascii="Times New Roman" w:hAnsi="Times New Roman" w:cs="Times New Roman"/>
          <w:sz w:val="28"/>
          <w:szCs w:val="28"/>
          <w:lang w:val="kk-KZ"/>
        </w:rPr>
        <w:t xml:space="preserve"> 2013. </w:t>
      </w:r>
      <w:r w:rsidRPr="00BA4DF8">
        <w:rPr>
          <w:rFonts w:ascii="Times New Roman" w:hAnsi="Times New Roman" w:cs="Times New Roman"/>
          <w:sz w:val="28"/>
          <w:szCs w:val="28"/>
          <w:lang w:val="en-US"/>
        </w:rPr>
        <w:t>- №</w:t>
      </w:r>
      <w:r>
        <w:rPr>
          <w:rFonts w:ascii="Times New Roman" w:hAnsi="Times New Roman" w:cs="Times New Roman"/>
          <w:sz w:val="28"/>
          <w:szCs w:val="28"/>
          <w:lang w:val="kk-KZ"/>
        </w:rPr>
        <w:t>60. – 4 р.</w:t>
      </w:r>
    </w:p>
    <w:p w14:paraId="2376260F"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Ilktan B., Ergun A. Quality assessment of frozen bull semen with the precursor A-kinase anchor protein 4 biomarker // </w:t>
      </w:r>
      <w:r w:rsidRPr="00BA4DF8">
        <w:rPr>
          <w:rFonts w:ascii="Times New Roman" w:hAnsi="Times New Roman" w:cs="Times New Roman"/>
          <w:sz w:val="28"/>
          <w:szCs w:val="28"/>
          <w:lang w:val="en-US"/>
        </w:rPr>
        <w:t xml:space="preserve">First International Journal of Andrology </w:t>
      </w:r>
      <w:proofErr w:type="spellStart"/>
      <w:r w:rsidRPr="00BA4DF8">
        <w:rPr>
          <w:rFonts w:ascii="Times New Roman" w:hAnsi="Times New Roman" w:cs="Times New Roman"/>
          <w:sz w:val="28"/>
          <w:szCs w:val="28"/>
          <w:lang w:val="en-US"/>
        </w:rPr>
        <w:t>Andrologia</w:t>
      </w:r>
      <w:proofErr w:type="spellEnd"/>
      <w:r w:rsidRPr="00BA4DF8">
        <w:rPr>
          <w:rFonts w:ascii="Times New Roman" w:hAnsi="Times New Roman" w:cs="Times New Roman"/>
          <w:sz w:val="28"/>
          <w:szCs w:val="28"/>
          <w:lang w:val="en-US"/>
        </w:rPr>
        <w:t xml:space="preserve">. – 2021. </w:t>
      </w:r>
      <w:hyperlink r:id="rId36" w:history="1">
        <w:r>
          <w:rPr>
            <w:rStyle w:val="a9"/>
            <w:sz w:val="28"/>
            <w:szCs w:val="28"/>
          </w:rPr>
          <w:t>https://doi.org/10.1111/and.14164</w:t>
        </w:r>
      </w:hyperlink>
      <w:r>
        <w:rPr>
          <w:rFonts w:ascii="Times New Roman" w:hAnsi="Times New Roman" w:cs="Times New Roman"/>
          <w:sz w:val="28"/>
          <w:szCs w:val="28"/>
        </w:rPr>
        <w:t xml:space="preserve"> </w:t>
      </w:r>
    </w:p>
    <w:p w14:paraId="069ED889"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sidRPr="00BA4DF8">
        <w:rPr>
          <w:rFonts w:ascii="Times New Roman" w:hAnsi="Times New Roman" w:cs="Times New Roman"/>
          <w:sz w:val="28"/>
          <w:szCs w:val="28"/>
          <w:lang w:val="en-US"/>
        </w:rPr>
        <w:t xml:space="preserve">Camilo J.R.-L., Edvaldo B., Pedro M. P.V., Denise S.O., Juliana N., Duarte R., </w:t>
      </w:r>
      <w:proofErr w:type="spellStart"/>
      <w:r w:rsidRPr="00BA4DF8">
        <w:rPr>
          <w:rFonts w:ascii="Times New Roman" w:hAnsi="Times New Roman" w:cs="Times New Roman"/>
          <w:sz w:val="28"/>
          <w:szCs w:val="28"/>
          <w:lang w:val="en-US"/>
        </w:rPr>
        <w:t>Lidiany</w:t>
      </w:r>
      <w:proofErr w:type="spellEnd"/>
      <w:r w:rsidRPr="00BA4DF8">
        <w:rPr>
          <w:rFonts w:ascii="Times New Roman" w:hAnsi="Times New Roman" w:cs="Times New Roman"/>
          <w:sz w:val="28"/>
          <w:szCs w:val="28"/>
          <w:lang w:val="en-US"/>
        </w:rPr>
        <w:t xml:space="preserve"> L.G., Montes-Vergara J.C., Victor G.P.H., Maria C.B.-P., Simone E., </w:t>
      </w:r>
      <w:proofErr w:type="spellStart"/>
      <w:r w:rsidRPr="00BA4DF8">
        <w:rPr>
          <w:rFonts w:ascii="Times New Roman" w:hAnsi="Times New Roman" w:cs="Times New Roman"/>
          <w:sz w:val="28"/>
          <w:szCs w:val="28"/>
          <w:lang w:val="en-US"/>
        </w:rPr>
        <w:t>Facioni</w:t>
      </w:r>
      <w:proofErr w:type="spellEnd"/>
      <w:r w:rsidRPr="00BA4DF8">
        <w:rPr>
          <w:rFonts w:ascii="Times New Roman" w:hAnsi="Times New Roman" w:cs="Times New Roman"/>
          <w:sz w:val="28"/>
          <w:szCs w:val="28"/>
          <w:lang w:val="en-US"/>
        </w:rPr>
        <w:t xml:space="preserve"> G., José D. G</w:t>
      </w:r>
      <w:r>
        <w:rPr>
          <w:rFonts w:ascii="Times New Roman" w:hAnsi="Times New Roman" w:cs="Times New Roman"/>
          <w:sz w:val="28"/>
          <w:szCs w:val="28"/>
          <w:lang w:val="kk-KZ"/>
        </w:rPr>
        <w:t xml:space="preserve">. </w:t>
      </w:r>
      <w:r w:rsidRPr="00BA4DF8">
        <w:rPr>
          <w:rFonts w:ascii="Times New Roman" w:hAnsi="Times New Roman" w:cs="Times New Roman"/>
          <w:sz w:val="28"/>
          <w:szCs w:val="28"/>
          <w:lang w:val="en-US"/>
        </w:rPr>
        <w:t xml:space="preserve"> Relative Abundance of Spermadhesin-1 in the Seminal Plasma of Young Nellore Bulls Is in Agreement with Reproductive Parameters </w:t>
      </w:r>
      <w:r>
        <w:rPr>
          <w:rFonts w:ascii="Times New Roman" w:hAnsi="Times New Roman" w:cs="Times New Roman"/>
          <w:sz w:val="28"/>
          <w:szCs w:val="28"/>
          <w:lang w:val="kk-KZ"/>
        </w:rPr>
        <w:t xml:space="preserve">// </w:t>
      </w:r>
      <w:r w:rsidRPr="00BA4DF8">
        <w:rPr>
          <w:rFonts w:ascii="Times New Roman" w:hAnsi="Times New Roman" w:cs="Times New Roman"/>
          <w:sz w:val="28"/>
          <w:szCs w:val="28"/>
          <w:lang w:val="en-US"/>
        </w:rPr>
        <w:t xml:space="preserve">Veterinary Sciences. - </w:t>
      </w:r>
      <w:r>
        <w:rPr>
          <w:rFonts w:ascii="Times New Roman" w:hAnsi="Times New Roman" w:cs="Times New Roman"/>
          <w:sz w:val="28"/>
          <w:szCs w:val="28"/>
          <w:lang w:val="kk-KZ"/>
        </w:rPr>
        <w:t xml:space="preserve"> </w:t>
      </w:r>
      <w:r w:rsidRPr="00BA4DF8">
        <w:rPr>
          <w:rFonts w:ascii="Times New Roman" w:hAnsi="Times New Roman" w:cs="Times New Roman"/>
          <w:sz w:val="28"/>
          <w:szCs w:val="28"/>
          <w:lang w:val="en-US"/>
        </w:rPr>
        <w:t>2023.</w:t>
      </w:r>
      <w:r>
        <w:rPr>
          <w:rFonts w:ascii="Times New Roman" w:hAnsi="Times New Roman" w:cs="Times New Roman"/>
          <w:sz w:val="28"/>
          <w:szCs w:val="28"/>
          <w:lang w:val="kk-KZ"/>
        </w:rPr>
        <w:t xml:space="preserve"> </w:t>
      </w:r>
    </w:p>
    <w:p w14:paraId="16E5A40A"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 xml:space="preserve">Marta D.-P., Nicolas S., Ruelle I., Bruyas J.F., Charreaux F., Michaud S., Sara C., Jaime C., Jordi M., Maryse D., Briand-Amirat L. ProAKAP4 Semen Concentrations as a Valuable Marker Protein of Post-Thawed Semen Quality and Bull Fertility: A Retrospective Study // Veterinary sciences. - 2022 </w:t>
      </w:r>
      <w:r>
        <w:rPr>
          <w:rFonts w:ascii="Times New Roman" w:eastAsia="Times New Roman" w:hAnsi="Times New Roman" w:cs="Times New Roman"/>
          <w:b/>
          <w:sz w:val="28"/>
          <w:szCs w:val="28"/>
          <w:lang w:val="kk-KZ"/>
        </w:rPr>
        <w:t xml:space="preserve"> </w:t>
      </w:r>
      <w:r>
        <w:rPr>
          <w:rFonts w:ascii="Times New Roman" w:eastAsia="Times New Roman" w:hAnsi="Times New Roman" w:cs="Times New Roman"/>
          <w:sz w:val="28"/>
          <w:szCs w:val="28"/>
          <w:lang w:val="kk-KZ"/>
        </w:rPr>
        <w:t>-  Vol. 9, Iss: 5. – Р. 224-224.</w:t>
      </w:r>
    </w:p>
    <w:p w14:paraId="02D2C3D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 xml:space="preserve">Kumar S., Singh U., Ganguly I., Deb R., Singh R., Mann S., Sengar G., Mandal D.K., Kumar M. A SharmaProtamine 3 expressions in crossbred bull spermatozoa may </w:t>
      </w:r>
      <w:r>
        <w:rPr>
          <w:rFonts w:ascii="Times New Roman" w:eastAsia="Times New Roman" w:hAnsi="Times New Roman" w:cs="Times New Roman"/>
          <w:sz w:val="28"/>
          <w:szCs w:val="28"/>
          <w:lang w:val="kk-KZ"/>
        </w:rPr>
        <w:lastRenderedPageBreak/>
        <w:t>not be a prognostic marker for differentiating good and poor quality semen // African Journal of Bioitechnoloy, 2014. - Vol 13(19). – Р. 1999-2003.</w:t>
      </w:r>
    </w:p>
    <w:p w14:paraId="6AAED48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rPr>
        <w:t>Абрамова</w:t>
      </w:r>
      <w:r>
        <w:rPr>
          <w:rFonts w:ascii="Times New Roman" w:hAnsi="Times New Roman" w:cs="Times New Roman"/>
          <w:sz w:val="28"/>
          <w:szCs w:val="28"/>
          <w:lang w:val="kk-KZ"/>
        </w:rPr>
        <w:t xml:space="preserve"> </w:t>
      </w:r>
      <w:r>
        <w:rPr>
          <w:rFonts w:ascii="Times New Roman" w:hAnsi="Times New Roman" w:cs="Times New Roman"/>
          <w:sz w:val="28"/>
          <w:szCs w:val="28"/>
        </w:rPr>
        <w:t>Н. И., Хромова</w:t>
      </w:r>
      <w:r>
        <w:rPr>
          <w:rFonts w:ascii="Times New Roman" w:hAnsi="Times New Roman" w:cs="Times New Roman"/>
          <w:sz w:val="28"/>
          <w:szCs w:val="28"/>
          <w:lang w:val="kk-KZ"/>
        </w:rPr>
        <w:t xml:space="preserve"> </w:t>
      </w:r>
      <w:r>
        <w:rPr>
          <w:rFonts w:ascii="Times New Roman" w:hAnsi="Times New Roman" w:cs="Times New Roman"/>
          <w:sz w:val="28"/>
          <w:szCs w:val="28"/>
        </w:rPr>
        <w:t>О. Л.</w:t>
      </w:r>
      <w:r>
        <w:rPr>
          <w:rFonts w:ascii="Times New Roman" w:hAnsi="Times New Roman" w:cs="Times New Roman"/>
          <w:sz w:val="28"/>
          <w:szCs w:val="28"/>
          <w:lang w:val="kk-KZ"/>
        </w:rPr>
        <w:t>.</w:t>
      </w:r>
      <w:r>
        <w:rPr>
          <w:rFonts w:ascii="Times New Roman" w:hAnsi="Times New Roman" w:cs="Times New Roman"/>
          <w:sz w:val="28"/>
          <w:szCs w:val="28"/>
        </w:rPr>
        <w:t>Использование быков-производителей различного происхождения на племенном поголовье Ярославской породы Вологодской области //</w:t>
      </w:r>
      <w:r>
        <w:rPr>
          <w:rFonts w:ascii="Times New Roman" w:hAnsi="Times New Roman" w:cs="Times New Roman"/>
          <w:sz w:val="28"/>
          <w:szCs w:val="28"/>
          <w:lang w:val="kk-KZ"/>
        </w:rPr>
        <w:t xml:space="preserve"> Г</w:t>
      </w:r>
      <w:proofErr w:type="spellStart"/>
      <w:r>
        <w:rPr>
          <w:rFonts w:ascii="Times New Roman" w:hAnsi="Times New Roman" w:cs="Times New Roman"/>
          <w:sz w:val="28"/>
          <w:szCs w:val="28"/>
        </w:rPr>
        <w:t>енетика</w:t>
      </w:r>
      <w:proofErr w:type="spellEnd"/>
      <w:r>
        <w:rPr>
          <w:rFonts w:ascii="Times New Roman" w:hAnsi="Times New Roman" w:cs="Times New Roman"/>
          <w:sz w:val="28"/>
          <w:szCs w:val="28"/>
        </w:rPr>
        <w:t xml:space="preserve"> и разведение животных</w:t>
      </w:r>
      <w:r>
        <w:rPr>
          <w:rFonts w:ascii="Times New Roman" w:hAnsi="Times New Roman" w:cs="Times New Roman"/>
          <w:sz w:val="28"/>
          <w:szCs w:val="28"/>
          <w:lang w:val="kk-KZ"/>
        </w:rPr>
        <w:t xml:space="preserve">. – 2020. - № 3. </w:t>
      </w:r>
    </w:p>
    <w:p w14:paraId="501C5AAC"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proofErr w:type="spellStart"/>
      <w:r>
        <w:rPr>
          <w:rFonts w:ascii="Times New Roman" w:hAnsi="Times New Roman" w:cs="Times New Roman"/>
          <w:sz w:val="28"/>
          <w:szCs w:val="28"/>
        </w:rPr>
        <w:t>Пестис</w:t>
      </w:r>
      <w:proofErr w:type="spellEnd"/>
      <w:r>
        <w:rPr>
          <w:rFonts w:ascii="Times New Roman" w:hAnsi="Times New Roman" w:cs="Times New Roman"/>
          <w:sz w:val="28"/>
          <w:szCs w:val="28"/>
          <w:lang w:val="kk-KZ"/>
        </w:rPr>
        <w:t xml:space="preserve"> </w:t>
      </w:r>
      <w:r>
        <w:rPr>
          <w:rFonts w:ascii="Times New Roman" w:hAnsi="Times New Roman" w:cs="Times New Roman"/>
          <w:sz w:val="28"/>
          <w:szCs w:val="28"/>
        </w:rPr>
        <w:t xml:space="preserve">П.В., Танана Л.А.  </w:t>
      </w:r>
      <w:r>
        <w:rPr>
          <w:rFonts w:ascii="Times New Roman" w:eastAsia="Times New Roman" w:hAnsi="Times New Roman" w:cs="Times New Roman"/>
          <w:sz w:val="28"/>
          <w:szCs w:val="28"/>
          <w:lang w:val="kk-KZ"/>
        </w:rPr>
        <w:t>Убойные показатели чистопородных герефордских быков в зависимости от генотипов гена GDP-L-фукозосинтетаза (TSTA3) // Г</w:t>
      </w:r>
      <w:r>
        <w:rPr>
          <w:rFonts w:ascii="Times New Roman" w:hAnsi="Times New Roman" w:cs="Times New Roman"/>
          <w:sz w:val="28"/>
          <w:szCs w:val="28"/>
          <w:lang w:val="kk-KZ"/>
        </w:rPr>
        <w:t>енетика и разведение животных. – 2023. - № 1.</w:t>
      </w:r>
    </w:p>
    <w:p w14:paraId="6ACF4D3A"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Meistrich M.L. Nuclear morphogenesis during spermiogenesis. In: Kretser D, editor. Molecular biology of the male reproductive system // Academic Press. - San Diego, Calif. – 1993. – Р.67–97.</w:t>
      </w:r>
    </w:p>
    <w:p w14:paraId="2DD2949F"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Meistrich M.L. Histone and basic nuclear protein transitions in mammalian spermatogenesis /  </w:t>
      </w:r>
      <w:proofErr w:type="spellStart"/>
      <w:r w:rsidRPr="00BA4DF8">
        <w:rPr>
          <w:rFonts w:ascii="Times New Roman" w:hAnsi="Times New Roman" w:cs="Times New Roman"/>
          <w:sz w:val="28"/>
          <w:szCs w:val="28"/>
          <w:lang w:val="en-US"/>
        </w:rPr>
        <w:t>i</w:t>
      </w:r>
      <w:proofErr w:type="spellEnd"/>
      <w:r>
        <w:rPr>
          <w:rFonts w:ascii="Times New Roman" w:hAnsi="Times New Roman" w:cs="Times New Roman"/>
          <w:sz w:val="28"/>
          <w:szCs w:val="28"/>
          <w:lang w:val="kk-KZ"/>
        </w:rPr>
        <w:t>n  L</w:t>
      </w:r>
      <w:r w:rsidRPr="00BA4DF8">
        <w:rPr>
          <w:rFonts w:ascii="Times New Roman" w:hAnsi="Times New Roman" w:cs="Times New Roman"/>
          <w:sz w:val="28"/>
          <w:szCs w:val="28"/>
          <w:lang w:val="en-US"/>
        </w:rPr>
        <w:t>.</w:t>
      </w:r>
      <w:r>
        <w:rPr>
          <w:rFonts w:ascii="Times New Roman" w:hAnsi="Times New Roman" w:cs="Times New Roman"/>
          <w:sz w:val="28"/>
          <w:szCs w:val="28"/>
          <w:lang w:val="kk-KZ"/>
        </w:rPr>
        <w:t>S</w:t>
      </w:r>
      <w:r w:rsidRPr="00BA4DF8">
        <w:rPr>
          <w:rFonts w:ascii="Times New Roman" w:hAnsi="Times New Roman" w:cs="Times New Roman"/>
          <w:sz w:val="28"/>
          <w:szCs w:val="28"/>
          <w:lang w:val="en-US"/>
        </w:rPr>
        <w:t xml:space="preserve">. </w:t>
      </w:r>
      <w:r>
        <w:rPr>
          <w:rFonts w:ascii="Times New Roman" w:hAnsi="Times New Roman" w:cs="Times New Roman"/>
          <w:sz w:val="28"/>
          <w:szCs w:val="28"/>
          <w:lang w:val="kk-KZ"/>
        </w:rPr>
        <w:t>Hnilica, G</w:t>
      </w:r>
      <w:r w:rsidRPr="00BA4DF8">
        <w:rPr>
          <w:rFonts w:ascii="Times New Roman" w:hAnsi="Times New Roman" w:cs="Times New Roman"/>
          <w:sz w:val="28"/>
          <w:szCs w:val="28"/>
          <w:lang w:val="en-US"/>
        </w:rPr>
        <w:t>.</w:t>
      </w:r>
      <w:r>
        <w:rPr>
          <w:rFonts w:ascii="Times New Roman" w:hAnsi="Times New Roman" w:cs="Times New Roman"/>
          <w:sz w:val="28"/>
          <w:szCs w:val="28"/>
          <w:lang w:val="kk-KZ"/>
        </w:rPr>
        <w:t>S</w:t>
      </w:r>
      <w:r w:rsidRPr="00BA4DF8">
        <w:rPr>
          <w:rFonts w:ascii="Times New Roman" w:hAnsi="Times New Roman" w:cs="Times New Roman"/>
          <w:sz w:val="28"/>
          <w:szCs w:val="28"/>
          <w:lang w:val="en-US"/>
        </w:rPr>
        <w:t>.</w:t>
      </w:r>
      <w:r>
        <w:rPr>
          <w:rFonts w:ascii="Times New Roman" w:hAnsi="Times New Roman" w:cs="Times New Roman"/>
          <w:sz w:val="28"/>
          <w:szCs w:val="28"/>
          <w:lang w:val="kk-KZ"/>
        </w:rPr>
        <w:t>Stein, J</w:t>
      </w:r>
      <w:r w:rsidRPr="00BA4DF8">
        <w:rPr>
          <w:rFonts w:ascii="Times New Roman" w:hAnsi="Times New Roman" w:cs="Times New Roman"/>
          <w:sz w:val="28"/>
          <w:szCs w:val="28"/>
          <w:lang w:val="en-US"/>
        </w:rPr>
        <w:t>.</w:t>
      </w:r>
      <w:r>
        <w:rPr>
          <w:rFonts w:ascii="Times New Roman" w:hAnsi="Times New Roman" w:cs="Times New Roman"/>
          <w:sz w:val="28"/>
          <w:szCs w:val="28"/>
          <w:lang w:val="kk-KZ"/>
        </w:rPr>
        <w:t>L</w:t>
      </w:r>
      <w:r w:rsidRPr="00BA4DF8">
        <w:rPr>
          <w:rFonts w:ascii="Times New Roman" w:hAnsi="Times New Roman" w:cs="Times New Roman"/>
          <w:sz w:val="28"/>
          <w:szCs w:val="28"/>
          <w:lang w:val="en-US"/>
        </w:rPr>
        <w:t>.</w:t>
      </w:r>
      <w:r>
        <w:rPr>
          <w:rFonts w:ascii="Times New Roman" w:hAnsi="Times New Roman" w:cs="Times New Roman"/>
          <w:sz w:val="28"/>
          <w:szCs w:val="28"/>
          <w:lang w:val="kk-KZ"/>
        </w:rPr>
        <w:t>Stein, editors. Histones and other basic nuclear proteins // CRC Press, Orlando, Fla.  – 1989.</w:t>
      </w:r>
      <w:r>
        <w:rPr>
          <w:rFonts w:ascii="Times New Roman" w:hAnsi="Times New Roman" w:cs="Times New Roman"/>
          <w:sz w:val="28"/>
          <w:szCs w:val="28"/>
        </w:rPr>
        <w:t xml:space="preserve"> – P</w:t>
      </w:r>
      <w:r>
        <w:rPr>
          <w:rFonts w:ascii="Times New Roman" w:hAnsi="Times New Roman" w:cs="Times New Roman"/>
          <w:sz w:val="28"/>
          <w:szCs w:val="28"/>
          <w:lang w:val="kk-KZ"/>
        </w:rPr>
        <w:t>. 165–182.</w:t>
      </w:r>
    </w:p>
    <w:p w14:paraId="029C56A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Panigrahi S.</w:t>
      </w:r>
      <w:r w:rsidRPr="00BA4DF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Yadav B., Polymorphism in TNP-1 gene of Murrah buffalo bulls</w:t>
      </w:r>
      <w:r w:rsidRPr="00BA4DF8">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 xml:space="preserve"> African Journal of Biotechnology.  </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2010.</w:t>
      </w:r>
      <w:r>
        <w:rPr>
          <w:rFonts w:ascii="Times New Roman" w:eastAsia="Times New Roman" w:hAnsi="Times New Roman" w:cs="Times New Roman"/>
          <w:sz w:val="28"/>
          <w:szCs w:val="28"/>
        </w:rPr>
        <w:t xml:space="preserve"> - </w:t>
      </w:r>
      <w:r>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9, </w:t>
      </w:r>
      <w:proofErr w:type="spellStart"/>
      <w:r>
        <w:rPr>
          <w:rFonts w:ascii="Times New Roman" w:eastAsia="Times New Roman" w:hAnsi="Times New Roman" w:cs="Times New Roman"/>
          <w:sz w:val="28"/>
          <w:szCs w:val="28"/>
        </w:rPr>
        <w:t>Iss</w:t>
      </w:r>
      <w:proofErr w:type="spellEnd"/>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43.</w:t>
      </w:r>
      <w:r>
        <w:rPr>
          <w:rFonts w:ascii="Times New Roman" w:eastAsia="Times New Roman" w:hAnsi="Times New Roman" w:cs="Times New Roman"/>
          <w:sz w:val="28"/>
          <w:szCs w:val="28"/>
        </w:rPr>
        <w:t xml:space="preserve"> – P.</w:t>
      </w:r>
      <w:r>
        <w:rPr>
          <w:rFonts w:ascii="Times New Roman" w:eastAsia="Times New Roman" w:hAnsi="Times New Roman" w:cs="Times New Roman"/>
          <w:sz w:val="28"/>
          <w:szCs w:val="28"/>
          <w:lang w:val="kk-KZ"/>
        </w:rPr>
        <w:t xml:space="preserve"> 7224–7229.</w:t>
      </w:r>
      <w:r>
        <w:rPr>
          <w:rFonts w:ascii="Times New Roman" w:hAnsi="Times New Roman" w:cs="Times New Roman"/>
          <w:sz w:val="28"/>
          <w:szCs w:val="28"/>
          <w:lang w:val="kk-KZ"/>
        </w:rPr>
        <w:t xml:space="preserve"> </w:t>
      </w:r>
    </w:p>
    <w:p w14:paraId="42B4212D"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Kleene K.C., Poly A. Shortening accompanies the activation of translation of five mRNAs during spermiogenesis in the mouse //  Development. – 1989. - №106. – Р. 367–373.</w:t>
      </w:r>
    </w:p>
    <w:p w14:paraId="1369882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Шорманова М.М., Исламов Е.И., Койбагаров К.У., Усенбеков Е.С. Оптимизация условий проведения амплификации гена transition protein 2 (TNP2) у племенных быков // Материалы международной научной конференции студентов, аспирантов и молодых ученых «Знания молодых для развития ветеринарной медицины и АПК страны» 22-23 ноября 2018. - СПб., 2018. – С. 256-257.</w:t>
      </w:r>
    </w:p>
    <w:p w14:paraId="5299119D"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Fridel R., Rottmann O.J. Bovine protamine 1, protamine 2, and transition protein 2 map to BTA 29q12-13 // Mammalian Genome. – 1994. - №5. – 523 р.</w:t>
      </w:r>
    </w:p>
    <w:p w14:paraId="55459EE2"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 xml:space="preserve">Sundararajan V., Rajeev K., Deepika D., Munuswamy D., Rima D. Analysis of sperm nuclear protein gene polymorphisms and DNA integrity in infertile men // Systems Biology in Reproductive Medicine. – 2011. - №57. – Р.124–132. </w:t>
      </w:r>
    </w:p>
    <w:p w14:paraId="6AED1EB0"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Luerssen H</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Mattei M</w:t>
      </w:r>
      <w:r w:rsidRPr="00BA4DF8">
        <w:rPr>
          <w:rFonts w:ascii="Times New Roman" w:hAnsi="Times New Roman" w:cs="Times New Roman"/>
          <w:sz w:val="28"/>
          <w:szCs w:val="28"/>
          <w:lang w:val="en-US"/>
        </w:rPr>
        <w:t>.</w:t>
      </w:r>
      <w:r>
        <w:rPr>
          <w:rFonts w:ascii="Times New Roman" w:hAnsi="Times New Roman" w:cs="Times New Roman"/>
          <w:sz w:val="28"/>
          <w:szCs w:val="28"/>
          <w:lang w:val="kk-KZ"/>
        </w:rPr>
        <w:t>G</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Schro¨ter M</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Grzeschik K</w:t>
      </w:r>
      <w:r w:rsidRPr="00BA4DF8">
        <w:rPr>
          <w:rFonts w:ascii="Times New Roman" w:hAnsi="Times New Roman" w:cs="Times New Roman"/>
          <w:sz w:val="28"/>
          <w:szCs w:val="28"/>
          <w:lang w:val="en-US"/>
        </w:rPr>
        <w:t>.</w:t>
      </w:r>
      <w:r>
        <w:rPr>
          <w:rFonts w:ascii="Times New Roman" w:hAnsi="Times New Roman" w:cs="Times New Roman"/>
          <w:sz w:val="28"/>
          <w:szCs w:val="28"/>
          <w:lang w:val="kk-KZ"/>
        </w:rPr>
        <w:t>H</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Adham I</w:t>
      </w:r>
      <w:r w:rsidRPr="00BA4DF8">
        <w:rPr>
          <w:rFonts w:ascii="Times New Roman" w:hAnsi="Times New Roman" w:cs="Times New Roman"/>
          <w:sz w:val="28"/>
          <w:szCs w:val="28"/>
          <w:lang w:val="en-US"/>
        </w:rPr>
        <w:t>.</w:t>
      </w:r>
      <w:r>
        <w:rPr>
          <w:rFonts w:ascii="Times New Roman" w:hAnsi="Times New Roman" w:cs="Times New Roman"/>
          <w:sz w:val="28"/>
          <w:szCs w:val="28"/>
          <w:lang w:val="kk-KZ"/>
        </w:rPr>
        <w:t>M</w:t>
      </w:r>
      <w:r w:rsidRPr="00BA4DF8">
        <w:rPr>
          <w:rFonts w:ascii="Times New Roman" w:hAnsi="Times New Roman" w:cs="Times New Roman"/>
          <w:sz w:val="28"/>
          <w:szCs w:val="28"/>
          <w:lang w:val="en-US"/>
        </w:rPr>
        <w:t>.</w:t>
      </w:r>
      <w:r>
        <w:rPr>
          <w:rFonts w:ascii="Times New Roman" w:hAnsi="Times New Roman" w:cs="Times New Roman"/>
          <w:sz w:val="28"/>
          <w:szCs w:val="28"/>
          <w:lang w:val="kk-KZ"/>
        </w:rPr>
        <w:t>, et al. Nucleotide sequence of the gene for human transition protein 1 and its chromosomal localization on chromosome 2</w:t>
      </w:r>
      <w:r w:rsidRPr="00BA4DF8">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Genomics. </w:t>
      </w:r>
      <w:r w:rsidRPr="00BA4DF8">
        <w:rPr>
          <w:rFonts w:ascii="Times New Roman" w:hAnsi="Times New Roman" w:cs="Times New Roman"/>
          <w:sz w:val="28"/>
          <w:szCs w:val="28"/>
          <w:lang w:val="en-US"/>
        </w:rPr>
        <w:t xml:space="preserve">– </w:t>
      </w:r>
      <w:r>
        <w:rPr>
          <w:rFonts w:ascii="Times New Roman" w:hAnsi="Times New Roman" w:cs="Times New Roman"/>
          <w:sz w:val="28"/>
          <w:szCs w:val="28"/>
          <w:lang w:val="kk-KZ"/>
        </w:rPr>
        <w:t>1990.</w:t>
      </w:r>
      <w:r w:rsidRPr="00BA4DF8">
        <w:rPr>
          <w:rFonts w:ascii="Times New Roman" w:hAnsi="Times New Roman" w:cs="Times New Roman"/>
          <w:sz w:val="28"/>
          <w:szCs w:val="28"/>
          <w:lang w:val="en-US"/>
        </w:rPr>
        <w:t xml:space="preserve"> - №</w:t>
      </w:r>
      <w:r>
        <w:rPr>
          <w:rFonts w:ascii="Times New Roman" w:hAnsi="Times New Roman" w:cs="Times New Roman"/>
          <w:sz w:val="28"/>
          <w:szCs w:val="28"/>
          <w:lang w:val="kk-KZ"/>
        </w:rPr>
        <w:t>8. – Р.324–330.</w:t>
      </w:r>
    </w:p>
    <w:p w14:paraId="25BF36E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Reinhart N., Kremling H., Luerssen H., Adham I.M., Engel W. Characterization of a gene encoding a basic protein of the spermatid nucleus, TNP2, and its close linkage to the protaminegenes in the bull //  Biol Chem Hoppe-Seyler. - 1991. - №372. – Р. 431–436.</w:t>
      </w:r>
    </w:p>
    <w:p w14:paraId="33AB1F0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Engel W., Keime S., Kremling H., Hameister H., Schluter G. The genes for protamine 1 and 2 (PRM1 and PRM2) and transition protein 2 (TNP2) are closely linked in the mammalian genome // Cytogenet Cell Genet. - 1992. - №61. – Р.158–159.</w:t>
      </w:r>
    </w:p>
    <w:p w14:paraId="46D13B56"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Kramer J.A., Krawetz S.A. Genesis of a novel human sequence from the protamine PRM1 gene // Comp Biochem Physiol C Pharmacol Toxicol Endocrinol 1998. - №120. – Р. 467–473.</w:t>
      </w:r>
    </w:p>
    <w:p w14:paraId="63DE2124"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lastRenderedPageBreak/>
        <w:t xml:space="preserve">Wykes S.M., Krawetz S.A., Conservation of the PRM1R PRM2R TNP2 domain // DNA Seq. - 2003. - №14. – Р. 359–367. </w:t>
      </w:r>
    </w:p>
    <w:p w14:paraId="5BAA462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Yathish H., Kumar S., Chaudhary R., Mishra C., Sivakumar A., Kumar A., Chauhan A., Ghosh S., and Mitra A., Nucleotide variability of protamine genes influencing bull sperm motility variables // Animal Reproduction Science. – 2018. - № 193. – Р. 126–139.</w:t>
      </w:r>
    </w:p>
    <w:p w14:paraId="2E534654"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Tseden K., Topaloglu O., Meinhardt A., Dev A., Adham I., et al. Premature translation of transition protein 2 mRNA causes sperm abnormalities and male infertility // Mol Reprod Dev. – 2007. - № 74. – Р. 273–279.</w:t>
      </w:r>
    </w:p>
    <w:p w14:paraId="4BBDC26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Wykes S.M., Nelson J.E., Visscher D.W., Djakiew D., Krawetz S.A. Coordinate expression of the PRM1, PRM2, and TNP2 multigene locus in human testis // DNA Cell Biol. – 1995. - №14. – Р. 155–161.</w:t>
      </w:r>
    </w:p>
    <w:p w14:paraId="49D7EAF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sidRPr="00BA4DF8">
        <w:rPr>
          <w:rFonts w:ascii="Times New Roman" w:hAnsi="Times New Roman" w:cs="Times New Roman"/>
          <w:color w:val="222222"/>
          <w:sz w:val="28"/>
          <w:szCs w:val="28"/>
          <w:lang w:val="en-US"/>
        </w:rPr>
        <w:t xml:space="preserve">Sironen A., Hansen J., Thomsen B., Andersson M., </w:t>
      </w:r>
      <w:proofErr w:type="spellStart"/>
      <w:r w:rsidRPr="00BA4DF8">
        <w:rPr>
          <w:rFonts w:ascii="Times New Roman" w:hAnsi="Times New Roman" w:cs="Times New Roman"/>
          <w:color w:val="222222"/>
          <w:sz w:val="28"/>
          <w:szCs w:val="28"/>
          <w:lang w:val="en-US"/>
        </w:rPr>
        <w:t>Vilkki</w:t>
      </w:r>
      <w:proofErr w:type="spellEnd"/>
      <w:r w:rsidRPr="00BA4DF8">
        <w:rPr>
          <w:rFonts w:ascii="Times New Roman" w:hAnsi="Times New Roman" w:cs="Times New Roman"/>
          <w:color w:val="222222"/>
          <w:sz w:val="28"/>
          <w:szCs w:val="28"/>
          <w:lang w:val="en-US"/>
        </w:rPr>
        <w:t xml:space="preserve"> J., </w:t>
      </w:r>
      <w:proofErr w:type="spellStart"/>
      <w:r w:rsidRPr="00BA4DF8">
        <w:rPr>
          <w:rFonts w:ascii="Times New Roman" w:hAnsi="Times New Roman" w:cs="Times New Roman"/>
          <w:color w:val="222222"/>
          <w:sz w:val="28"/>
          <w:szCs w:val="28"/>
          <w:lang w:val="en-US"/>
        </w:rPr>
        <w:t>Toppari</w:t>
      </w:r>
      <w:proofErr w:type="spellEnd"/>
      <w:r w:rsidRPr="00BA4DF8">
        <w:rPr>
          <w:rFonts w:ascii="Times New Roman" w:hAnsi="Times New Roman" w:cs="Times New Roman"/>
          <w:color w:val="222222"/>
          <w:sz w:val="28"/>
          <w:szCs w:val="28"/>
          <w:lang w:val="en-US"/>
        </w:rPr>
        <w:t xml:space="preserve"> J., </w:t>
      </w:r>
      <w:proofErr w:type="spellStart"/>
      <w:r w:rsidRPr="00BA4DF8">
        <w:rPr>
          <w:rFonts w:ascii="Times New Roman" w:hAnsi="Times New Roman" w:cs="Times New Roman"/>
          <w:color w:val="222222"/>
          <w:sz w:val="28"/>
          <w:szCs w:val="28"/>
          <w:lang w:val="en-US"/>
        </w:rPr>
        <w:t>Kotaja</w:t>
      </w:r>
      <w:proofErr w:type="spellEnd"/>
      <w:r w:rsidRPr="00BA4DF8">
        <w:rPr>
          <w:rFonts w:ascii="Times New Roman" w:hAnsi="Times New Roman" w:cs="Times New Roman"/>
          <w:color w:val="222222"/>
          <w:sz w:val="28"/>
          <w:szCs w:val="28"/>
          <w:lang w:val="en-US"/>
        </w:rPr>
        <w:t xml:space="preserve"> N. Expression of SPEF2 during Mouse Spermatogenesis and Identification of IFT20 as an Interacting Protein // </w:t>
      </w:r>
      <w:r w:rsidRPr="00BA4DF8">
        <w:rPr>
          <w:rStyle w:val="html-italic"/>
          <w:rFonts w:ascii="Times New Roman" w:hAnsi="Times New Roman" w:cs="Times New Roman"/>
          <w:iCs/>
          <w:color w:val="222222"/>
          <w:sz w:val="28"/>
          <w:szCs w:val="28"/>
          <w:lang w:val="en-US"/>
        </w:rPr>
        <w:t xml:space="preserve">Biol. </w:t>
      </w:r>
      <w:proofErr w:type="spellStart"/>
      <w:r>
        <w:rPr>
          <w:rStyle w:val="html-italic"/>
          <w:rFonts w:ascii="Times New Roman" w:hAnsi="Times New Roman" w:cs="Times New Roman"/>
          <w:iCs/>
          <w:color w:val="222222"/>
          <w:sz w:val="28"/>
          <w:szCs w:val="28"/>
        </w:rPr>
        <w:t>Reprod</w:t>
      </w:r>
      <w:proofErr w:type="spellEnd"/>
      <w:r>
        <w:rPr>
          <w:rStyle w:val="html-italic"/>
          <w:rFonts w:ascii="Times New Roman" w:hAnsi="Times New Roman" w:cs="Times New Roman"/>
          <w:iCs/>
          <w:color w:val="222222"/>
          <w:sz w:val="28"/>
          <w:szCs w:val="28"/>
        </w:rPr>
        <w:t>.</w:t>
      </w:r>
      <w:r>
        <w:rPr>
          <w:rFonts w:ascii="Times New Roman" w:hAnsi="Times New Roman" w:cs="Times New Roman"/>
          <w:color w:val="222222"/>
          <w:sz w:val="28"/>
          <w:szCs w:val="28"/>
        </w:rPr>
        <w:t xml:space="preserve"> – </w:t>
      </w:r>
      <w:r>
        <w:rPr>
          <w:rFonts w:ascii="Times New Roman" w:hAnsi="Times New Roman" w:cs="Times New Roman"/>
          <w:bCs/>
          <w:color w:val="222222"/>
          <w:sz w:val="28"/>
          <w:szCs w:val="28"/>
        </w:rPr>
        <w:t>2010</w:t>
      </w:r>
      <w:r>
        <w:rPr>
          <w:rFonts w:ascii="Times New Roman" w:hAnsi="Times New Roman" w:cs="Times New Roman"/>
          <w:color w:val="222222"/>
          <w:sz w:val="28"/>
          <w:szCs w:val="28"/>
        </w:rPr>
        <w:t>. - №</w:t>
      </w:r>
      <w:r>
        <w:rPr>
          <w:rStyle w:val="html-italic"/>
          <w:rFonts w:ascii="Times New Roman" w:hAnsi="Times New Roman" w:cs="Times New Roman"/>
          <w:iCs/>
          <w:color w:val="222222"/>
          <w:sz w:val="28"/>
          <w:szCs w:val="28"/>
        </w:rPr>
        <w:t>82</w:t>
      </w:r>
      <w:r>
        <w:rPr>
          <w:rFonts w:ascii="Times New Roman" w:hAnsi="Times New Roman" w:cs="Times New Roman"/>
          <w:color w:val="222222"/>
          <w:sz w:val="28"/>
          <w:szCs w:val="28"/>
        </w:rPr>
        <w:t xml:space="preserve">. – Р. 580–590. </w:t>
      </w:r>
    </w:p>
    <w:p w14:paraId="7B5E081A"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sidRPr="00BA4DF8">
        <w:rPr>
          <w:rFonts w:ascii="Times New Roman" w:hAnsi="Times New Roman" w:cs="Times New Roman"/>
          <w:color w:val="222222"/>
          <w:sz w:val="28"/>
          <w:szCs w:val="28"/>
          <w:lang w:val="en-US"/>
        </w:rPr>
        <w:t>Sironen A., Uimari, P., Iso-</w:t>
      </w:r>
      <w:proofErr w:type="spellStart"/>
      <w:r w:rsidRPr="00BA4DF8">
        <w:rPr>
          <w:rFonts w:ascii="Times New Roman" w:hAnsi="Times New Roman" w:cs="Times New Roman"/>
          <w:color w:val="222222"/>
          <w:sz w:val="28"/>
          <w:szCs w:val="28"/>
          <w:lang w:val="en-US"/>
        </w:rPr>
        <w:t>Touru</w:t>
      </w:r>
      <w:proofErr w:type="spellEnd"/>
      <w:r w:rsidRPr="00BA4DF8">
        <w:rPr>
          <w:rFonts w:ascii="Times New Roman" w:hAnsi="Times New Roman" w:cs="Times New Roman"/>
          <w:color w:val="222222"/>
          <w:sz w:val="28"/>
          <w:szCs w:val="28"/>
          <w:lang w:val="en-US"/>
        </w:rPr>
        <w:t xml:space="preserve">, T., </w:t>
      </w:r>
      <w:proofErr w:type="spellStart"/>
      <w:r w:rsidRPr="00BA4DF8">
        <w:rPr>
          <w:rFonts w:ascii="Times New Roman" w:hAnsi="Times New Roman" w:cs="Times New Roman"/>
          <w:color w:val="222222"/>
          <w:sz w:val="28"/>
          <w:szCs w:val="28"/>
          <w:lang w:val="en-US"/>
        </w:rPr>
        <w:t>Vilkki</w:t>
      </w:r>
      <w:proofErr w:type="spellEnd"/>
      <w:r w:rsidRPr="00BA4DF8">
        <w:rPr>
          <w:rFonts w:ascii="Times New Roman" w:hAnsi="Times New Roman" w:cs="Times New Roman"/>
          <w:color w:val="222222"/>
          <w:sz w:val="28"/>
          <w:szCs w:val="28"/>
          <w:lang w:val="en-US"/>
        </w:rPr>
        <w:t xml:space="preserve">, J. L1 insertion within SPEF2 gene is associated with increased litter size in the Finnish Yorkshire population // </w:t>
      </w:r>
      <w:r w:rsidRPr="00BA4DF8">
        <w:rPr>
          <w:rFonts w:ascii="Times New Roman" w:hAnsi="Times New Roman" w:cs="Times New Roman"/>
          <w:i/>
          <w:color w:val="222222"/>
          <w:sz w:val="28"/>
          <w:szCs w:val="28"/>
          <w:lang w:val="en-US"/>
        </w:rPr>
        <w:t>J.</w:t>
      </w:r>
      <w:r w:rsidRPr="00BA4DF8">
        <w:rPr>
          <w:rStyle w:val="html-italic"/>
          <w:rFonts w:ascii="Times New Roman" w:hAnsi="Times New Roman" w:cs="Times New Roman"/>
          <w:i/>
          <w:iCs/>
          <w:color w:val="222222"/>
          <w:sz w:val="28"/>
          <w:szCs w:val="28"/>
          <w:lang w:val="en-US"/>
        </w:rPr>
        <w:t xml:space="preserve"> Anim. </w:t>
      </w:r>
      <w:proofErr w:type="spellStart"/>
      <w:r>
        <w:rPr>
          <w:rStyle w:val="html-italic"/>
          <w:rFonts w:ascii="Times New Roman" w:hAnsi="Times New Roman" w:cs="Times New Roman"/>
          <w:i/>
          <w:iCs/>
          <w:color w:val="222222"/>
          <w:sz w:val="28"/>
          <w:szCs w:val="28"/>
        </w:rPr>
        <w:t>Breed</w:t>
      </w:r>
      <w:proofErr w:type="spellEnd"/>
      <w:r>
        <w:rPr>
          <w:rStyle w:val="html-italic"/>
          <w:rFonts w:ascii="Times New Roman" w:hAnsi="Times New Roman" w:cs="Times New Roman"/>
          <w:i/>
          <w:iCs/>
          <w:color w:val="222222"/>
          <w:sz w:val="28"/>
          <w:szCs w:val="28"/>
        </w:rPr>
        <w:t xml:space="preserve">. </w:t>
      </w:r>
      <w:proofErr w:type="spellStart"/>
      <w:r>
        <w:rPr>
          <w:rStyle w:val="html-italic"/>
          <w:rFonts w:ascii="Times New Roman" w:hAnsi="Times New Roman" w:cs="Times New Roman"/>
          <w:i/>
          <w:iCs/>
          <w:color w:val="222222"/>
          <w:sz w:val="28"/>
          <w:szCs w:val="28"/>
        </w:rPr>
        <w:t>Genet</w:t>
      </w:r>
      <w:proofErr w:type="spellEnd"/>
      <w:r>
        <w:rPr>
          <w:rStyle w:val="html-italic"/>
          <w:rFonts w:ascii="Times New Roman" w:hAnsi="Times New Roman" w:cs="Times New Roman"/>
          <w:i/>
          <w:iCs/>
          <w:color w:val="222222"/>
          <w:sz w:val="28"/>
          <w:szCs w:val="28"/>
        </w:rPr>
        <w:t>.</w:t>
      </w:r>
      <w:r>
        <w:rPr>
          <w:rFonts w:ascii="Times New Roman" w:hAnsi="Times New Roman" w:cs="Times New Roman"/>
          <w:color w:val="222222"/>
          <w:sz w:val="28"/>
          <w:szCs w:val="28"/>
        </w:rPr>
        <w:t xml:space="preserve"> – </w:t>
      </w:r>
      <w:r>
        <w:rPr>
          <w:rFonts w:ascii="Times New Roman" w:hAnsi="Times New Roman" w:cs="Times New Roman"/>
          <w:bCs/>
          <w:color w:val="222222"/>
          <w:sz w:val="28"/>
          <w:szCs w:val="28"/>
        </w:rPr>
        <w:t>2012</w:t>
      </w:r>
      <w:r>
        <w:rPr>
          <w:rFonts w:ascii="Times New Roman" w:hAnsi="Times New Roman" w:cs="Times New Roman"/>
          <w:color w:val="222222"/>
          <w:sz w:val="28"/>
          <w:szCs w:val="28"/>
        </w:rPr>
        <w:t>. - №</w:t>
      </w:r>
      <w:r>
        <w:rPr>
          <w:rStyle w:val="html-italic"/>
          <w:rFonts w:ascii="Times New Roman" w:hAnsi="Times New Roman" w:cs="Times New Roman"/>
          <w:iCs/>
          <w:color w:val="222222"/>
          <w:sz w:val="28"/>
          <w:szCs w:val="28"/>
        </w:rPr>
        <w:t>129</w:t>
      </w:r>
      <w:r>
        <w:rPr>
          <w:rFonts w:ascii="Times New Roman" w:hAnsi="Times New Roman" w:cs="Times New Roman"/>
          <w:color w:val="222222"/>
          <w:sz w:val="28"/>
          <w:szCs w:val="28"/>
        </w:rPr>
        <w:t xml:space="preserve">. – Р.92–97. </w:t>
      </w:r>
    </w:p>
    <w:p w14:paraId="6169CFB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Дюсекенова Н.Т., Хизат С., Бименова Ж.Ж., Усенбеков Е.С. Бұқалар спермийлерінің ядросындағы протамин мен гистонның мөлшерін анықтаудың ветеринариялық андрологиядағы маңызы // Материалы Международной научно-практической конференции «Состояние и перспективы индустриально-инновационного развития агропромышленного комплекса Республики Казахстан», посвященной 70-летию Семипалатинского зоотехническо-ветеринарного института и 80-летнему юбилею доктора ветеринарных наук, профессора Токаева Зейноллы Калымбековича. 21 қазан 2022. - Семей. -  2022.  – С. 53-55.</w:t>
      </w:r>
    </w:p>
    <w:p w14:paraId="3353A76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Mishra C., Kumar S., and Yathish H. M., Predicting the effect of non synonymous SNPs in bovine TLR4 gene // Gene Reports. – 2017. - №6. – Р. 32–35. https://doi.org/10.1016/j.genrep.2016.11.005, 2-s2.0-84999853099.</w:t>
      </w:r>
      <w:r>
        <w:rPr>
          <w:rFonts w:ascii="Times New Roman" w:hAnsi="Times New Roman" w:cs="Times New Roman"/>
          <w:sz w:val="28"/>
          <w:szCs w:val="28"/>
          <w:lang w:val="kk-KZ"/>
        </w:rPr>
        <w:t xml:space="preserve"> </w:t>
      </w:r>
    </w:p>
    <w:p w14:paraId="2B4B0705"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Mylonis I., Drosou V., Brancorsini S., Nikolakaki E., Sassone-Corsi P., and Giannakouros T., Temporal association of protamine 1 with the inner nuclear membrane protein lamin B receptor during spermiogenesis // Journal of Biological Chemistry. -2004.- №279. –Р.11626–11631, https://doi.org/10.1074/jbc.m311949200, 2-s2.0-1642442025.</w:t>
      </w:r>
      <w:r>
        <w:rPr>
          <w:rFonts w:ascii="Times New Roman" w:hAnsi="Times New Roman" w:cs="Times New Roman"/>
          <w:sz w:val="28"/>
          <w:szCs w:val="28"/>
          <w:lang w:val="kk-KZ"/>
        </w:rPr>
        <w:t xml:space="preserve"> </w:t>
      </w:r>
    </w:p>
    <w:p w14:paraId="78591F6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Khattri A., Bhushan S. S., Sireesha V., Gupta N. J., Chakravarty B. N., Deendayal M., Prasad S., Singh L., and Thangaraj K., The TNP1 haplotype - GCG is associated with azoospermia // International Journal of Andrology. – 2011. - №34(2). –Р. 173–182. https://doi.org/10.1111/j.1365-2605.2010.01072.x, 2-s2.0-79952731773</w:t>
      </w:r>
    </w:p>
    <w:p w14:paraId="0E16DBC2"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Ranjan A., Raja K., Sinha R., Ganguly I., Gupta I., Bhakat M., and Mohanty T., Sequence characterization and SNP identification of TNP1 gene in Indian cattle breeds // Indian Journal of Animal Research. -2018. - № 52(2). – Р. 1680–1683.</w:t>
      </w:r>
    </w:p>
    <w:p w14:paraId="1DF96870"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sidRPr="00E13561">
        <w:rPr>
          <w:rFonts w:ascii="Times New Roman" w:hAnsi="Times New Roman" w:cs="Times New Roman"/>
          <w:color w:val="222222"/>
          <w:sz w:val="28"/>
          <w:szCs w:val="28"/>
          <w:lang w:val="en-US"/>
        </w:rPr>
        <w:t>Chen M., Yan H., Wang K., Cui Y., Chen R., Liu J., Zhu H., Qu L., Pan C. Goat SPEF2: Expression profile, indel variants identification and association analysis with litter size /</w:t>
      </w:r>
      <w:proofErr w:type="gramStart"/>
      <w:r w:rsidRPr="00E13561">
        <w:rPr>
          <w:rFonts w:ascii="Times New Roman" w:hAnsi="Times New Roman" w:cs="Times New Roman"/>
          <w:color w:val="222222"/>
          <w:sz w:val="28"/>
          <w:szCs w:val="28"/>
          <w:lang w:val="en-US"/>
        </w:rPr>
        <w:t>/  </w:t>
      </w:r>
      <w:r w:rsidRPr="00E13561">
        <w:rPr>
          <w:rStyle w:val="html-italic"/>
          <w:rFonts w:ascii="Times New Roman" w:hAnsi="Times New Roman" w:cs="Times New Roman"/>
          <w:i/>
          <w:iCs/>
          <w:color w:val="222222"/>
          <w:sz w:val="28"/>
          <w:szCs w:val="28"/>
          <w:lang w:val="en-US"/>
        </w:rPr>
        <w:t>Theriogenology</w:t>
      </w:r>
      <w:proofErr w:type="gramEnd"/>
      <w:r w:rsidRPr="00E13561">
        <w:rPr>
          <w:rStyle w:val="html-italic"/>
          <w:rFonts w:ascii="Times New Roman" w:hAnsi="Times New Roman" w:cs="Times New Roman"/>
          <w:i/>
          <w:iCs/>
          <w:color w:val="222222"/>
          <w:sz w:val="28"/>
          <w:szCs w:val="28"/>
          <w:lang w:val="en-US"/>
        </w:rPr>
        <w:t>. –</w:t>
      </w:r>
      <w:r w:rsidRPr="00E13561">
        <w:rPr>
          <w:rFonts w:ascii="Times New Roman" w:hAnsi="Times New Roman" w:cs="Times New Roman"/>
          <w:color w:val="222222"/>
          <w:sz w:val="28"/>
          <w:szCs w:val="28"/>
          <w:lang w:val="en-US"/>
        </w:rPr>
        <w:t> </w:t>
      </w:r>
      <w:r w:rsidRPr="00E13561">
        <w:rPr>
          <w:rFonts w:ascii="Times New Roman" w:hAnsi="Times New Roman" w:cs="Times New Roman"/>
          <w:bCs/>
          <w:color w:val="222222"/>
          <w:sz w:val="28"/>
          <w:szCs w:val="28"/>
          <w:lang w:val="en-US"/>
        </w:rPr>
        <w:t>2019</w:t>
      </w:r>
      <w:r w:rsidRPr="00E13561">
        <w:rPr>
          <w:rFonts w:ascii="Times New Roman" w:hAnsi="Times New Roman" w:cs="Times New Roman"/>
          <w:color w:val="222222"/>
          <w:sz w:val="28"/>
          <w:szCs w:val="28"/>
          <w:lang w:val="en-US"/>
        </w:rPr>
        <w:t>. - №</w:t>
      </w:r>
      <w:r w:rsidRPr="00E13561">
        <w:rPr>
          <w:rStyle w:val="html-italic"/>
          <w:rFonts w:ascii="Times New Roman" w:hAnsi="Times New Roman" w:cs="Times New Roman"/>
          <w:iCs/>
          <w:color w:val="222222"/>
          <w:sz w:val="28"/>
          <w:szCs w:val="28"/>
          <w:lang w:val="en-US"/>
        </w:rPr>
        <w:t>139</w:t>
      </w:r>
      <w:r w:rsidRPr="00E13561">
        <w:rPr>
          <w:rFonts w:ascii="Times New Roman" w:hAnsi="Times New Roman" w:cs="Times New Roman"/>
          <w:color w:val="222222"/>
          <w:sz w:val="28"/>
          <w:szCs w:val="28"/>
          <w:lang w:val="en-US"/>
        </w:rPr>
        <w:t xml:space="preserve">. – </w:t>
      </w:r>
      <w:r>
        <w:rPr>
          <w:rFonts w:ascii="Times New Roman" w:hAnsi="Times New Roman" w:cs="Times New Roman"/>
          <w:color w:val="222222"/>
          <w:sz w:val="28"/>
          <w:szCs w:val="28"/>
        </w:rPr>
        <w:t>Р</w:t>
      </w:r>
      <w:r w:rsidRPr="00E13561">
        <w:rPr>
          <w:rFonts w:ascii="Times New Roman" w:hAnsi="Times New Roman" w:cs="Times New Roman"/>
          <w:color w:val="222222"/>
          <w:sz w:val="28"/>
          <w:szCs w:val="28"/>
          <w:lang w:val="en-US"/>
        </w:rPr>
        <w:t>. 147–155.</w:t>
      </w:r>
    </w:p>
    <w:p w14:paraId="042844B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sidRPr="00E13561">
        <w:rPr>
          <w:rFonts w:ascii="Times New Roman" w:hAnsi="Times New Roman" w:cs="Times New Roman"/>
          <w:color w:val="222222"/>
          <w:sz w:val="28"/>
          <w:szCs w:val="28"/>
          <w:lang w:val="en-US"/>
        </w:rPr>
        <w:lastRenderedPageBreak/>
        <w:t xml:space="preserve">Sironen A., </w:t>
      </w:r>
      <w:proofErr w:type="spellStart"/>
      <w:r w:rsidRPr="00E13561">
        <w:rPr>
          <w:rFonts w:ascii="Times New Roman" w:hAnsi="Times New Roman" w:cs="Times New Roman"/>
          <w:color w:val="222222"/>
          <w:sz w:val="28"/>
          <w:szCs w:val="28"/>
          <w:lang w:val="en-US"/>
        </w:rPr>
        <w:t>Kotaja</w:t>
      </w:r>
      <w:proofErr w:type="spellEnd"/>
      <w:r w:rsidRPr="00E13561">
        <w:rPr>
          <w:rFonts w:ascii="Times New Roman" w:hAnsi="Times New Roman" w:cs="Times New Roman"/>
          <w:color w:val="222222"/>
          <w:sz w:val="28"/>
          <w:szCs w:val="28"/>
          <w:lang w:val="en-US"/>
        </w:rPr>
        <w:t xml:space="preserve"> N., Mulhern H., Wyatt T.A., Sisson J.H., Pavlik J.A., </w:t>
      </w:r>
      <w:proofErr w:type="spellStart"/>
      <w:r w:rsidRPr="00E13561">
        <w:rPr>
          <w:rFonts w:ascii="Times New Roman" w:hAnsi="Times New Roman" w:cs="Times New Roman"/>
          <w:color w:val="222222"/>
          <w:sz w:val="28"/>
          <w:szCs w:val="28"/>
          <w:lang w:val="en-US"/>
        </w:rPr>
        <w:t>Miiluniemi</w:t>
      </w:r>
      <w:proofErr w:type="spellEnd"/>
      <w:r w:rsidRPr="00E13561">
        <w:rPr>
          <w:rFonts w:ascii="Times New Roman" w:hAnsi="Times New Roman" w:cs="Times New Roman"/>
          <w:color w:val="222222"/>
          <w:sz w:val="28"/>
          <w:szCs w:val="28"/>
          <w:lang w:val="en-US"/>
        </w:rPr>
        <w:t xml:space="preserve"> M., Fleming M.D., Lee L. Loss of SPEF2 function in mice results in spermatogenesis defects and primary ciliary dyskinesia // </w:t>
      </w:r>
      <w:r w:rsidRPr="00E13561">
        <w:rPr>
          <w:rStyle w:val="html-italic"/>
          <w:rFonts w:ascii="Times New Roman" w:hAnsi="Times New Roman" w:cs="Times New Roman"/>
          <w:i/>
          <w:iCs/>
          <w:color w:val="222222"/>
          <w:sz w:val="28"/>
          <w:szCs w:val="28"/>
          <w:lang w:val="en-US"/>
        </w:rPr>
        <w:t xml:space="preserve">Biol. </w:t>
      </w:r>
      <w:proofErr w:type="spellStart"/>
      <w:r>
        <w:rPr>
          <w:rStyle w:val="html-italic"/>
          <w:rFonts w:ascii="Times New Roman" w:hAnsi="Times New Roman" w:cs="Times New Roman"/>
          <w:i/>
          <w:iCs/>
          <w:color w:val="222222"/>
          <w:sz w:val="28"/>
          <w:szCs w:val="28"/>
        </w:rPr>
        <w:t>Reprod</w:t>
      </w:r>
      <w:proofErr w:type="spellEnd"/>
      <w:r>
        <w:rPr>
          <w:rStyle w:val="html-italic"/>
          <w:rFonts w:ascii="Times New Roman" w:hAnsi="Times New Roman" w:cs="Times New Roman"/>
          <w:i/>
          <w:iCs/>
          <w:color w:val="222222"/>
          <w:sz w:val="28"/>
          <w:szCs w:val="28"/>
        </w:rPr>
        <w:t>.</w:t>
      </w:r>
      <w:r>
        <w:rPr>
          <w:rFonts w:ascii="Times New Roman" w:hAnsi="Times New Roman" w:cs="Times New Roman"/>
          <w:color w:val="222222"/>
          <w:sz w:val="28"/>
          <w:szCs w:val="28"/>
        </w:rPr>
        <w:t xml:space="preserve"> – </w:t>
      </w:r>
      <w:r>
        <w:rPr>
          <w:rFonts w:ascii="Times New Roman" w:hAnsi="Times New Roman" w:cs="Times New Roman"/>
          <w:bCs/>
          <w:color w:val="222222"/>
          <w:sz w:val="28"/>
          <w:szCs w:val="28"/>
        </w:rPr>
        <w:t>2011</w:t>
      </w:r>
      <w:r>
        <w:rPr>
          <w:rFonts w:ascii="Times New Roman" w:hAnsi="Times New Roman" w:cs="Times New Roman"/>
          <w:color w:val="222222"/>
          <w:sz w:val="28"/>
          <w:szCs w:val="28"/>
        </w:rPr>
        <w:t>. - №</w:t>
      </w:r>
      <w:r>
        <w:rPr>
          <w:rStyle w:val="html-italic"/>
          <w:rFonts w:ascii="Times New Roman" w:hAnsi="Times New Roman" w:cs="Times New Roman"/>
          <w:iCs/>
          <w:color w:val="222222"/>
          <w:sz w:val="28"/>
          <w:szCs w:val="28"/>
        </w:rPr>
        <w:t>85</w:t>
      </w:r>
      <w:r>
        <w:rPr>
          <w:rFonts w:ascii="Times New Roman" w:hAnsi="Times New Roman" w:cs="Times New Roman"/>
          <w:color w:val="222222"/>
          <w:sz w:val="28"/>
          <w:szCs w:val="28"/>
        </w:rPr>
        <w:t xml:space="preserve">. – Р. 690–701. </w:t>
      </w:r>
    </w:p>
    <w:p w14:paraId="17DFF007"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sidRPr="00E13561">
        <w:rPr>
          <w:rFonts w:ascii="Times New Roman" w:hAnsi="Times New Roman" w:cs="Times New Roman"/>
          <w:color w:val="222222"/>
          <w:sz w:val="28"/>
          <w:szCs w:val="28"/>
          <w:lang w:val="en-US"/>
        </w:rPr>
        <w:t>Sha Y., Liu W., Wei X., Zhu X., Luo X., Liang L., Guo T. Biallelic mutations in Sperm flagellum 2 cause human multiple morphological abnormalities of the sperm flagella (MMAF) phenotype // </w:t>
      </w:r>
      <w:r w:rsidRPr="00E13561">
        <w:rPr>
          <w:rStyle w:val="html-italic"/>
          <w:rFonts w:ascii="Times New Roman" w:hAnsi="Times New Roman" w:cs="Times New Roman"/>
          <w:iCs/>
          <w:color w:val="222222"/>
          <w:sz w:val="28"/>
          <w:szCs w:val="28"/>
          <w:lang w:val="en-US"/>
        </w:rPr>
        <w:t xml:space="preserve">Clin. </w:t>
      </w:r>
      <w:proofErr w:type="spellStart"/>
      <w:r>
        <w:rPr>
          <w:rStyle w:val="html-italic"/>
          <w:rFonts w:ascii="Times New Roman" w:hAnsi="Times New Roman" w:cs="Times New Roman"/>
          <w:iCs/>
          <w:color w:val="222222"/>
          <w:sz w:val="28"/>
          <w:szCs w:val="28"/>
        </w:rPr>
        <w:t>Genet</w:t>
      </w:r>
      <w:proofErr w:type="spellEnd"/>
      <w:r>
        <w:rPr>
          <w:rStyle w:val="html-italic"/>
          <w:rFonts w:ascii="Times New Roman" w:hAnsi="Times New Roman" w:cs="Times New Roman"/>
          <w:iCs/>
          <w:color w:val="222222"/>
          <w:sz w:val="28"/>
          <w:szCs w:val="28"/>
        </w:rPr>
        <w:t>.</w:t>
      </w:r>
      <w:r>
        <w:rPr>
          <w:rFonts w:ascii="Times New Roman" w:hAnsi="Times New Roman" w:cs="Times New Roman"/>
          <w:color w:val="222222"/>
          <w:sz w:val="28"/>
          <w:szCs w:val="28"/>
        </w:rPr>
        <w:t xml:space="preserve"> – </w:t>
      </w:r>
      <w:r>
        <w:rPr>
          <w:rFonts w:ascii="Times New Roman" w:hAnsi="Times New Roman" w:cs="Times New Roman"/>
          <w:bCs/>
          <w:color w:val="222222"/>
          <w:sz w:val="28"/>
          <w:szCs w:val="28"/>
        </w:rPr>
        <w:t>2019</w:t>
      </w:r>
      <w:r>
        <w:rPr>
          <w:rFonts w:ascii="Times New Roman" w:hAnsi="Times New Roman" w:cs="Times New Roman"/>
          <w:color w:val="222222"/>
          <w:sz w:val="28"/>
          <w:szCs w:val="28"/>
        </w:rPr>
        <w:t>. - №</w:t>
      </w:r>
      <w:r>
        <w:rPr>
          <w:rStyle w:val="html-italic"/>
          <w:rFonts w:ascii="Times New Roman" w:hAnsi="Times New Roman" w:cs="Times New Roman"/>
          <w:iCs/>
          <w:color w:val="222222"/>
          <w:sz w:val="28"/>
          <w:szCs w:val="28"/>
        </w:rPr>
        <w:t>96</w:t>
      </w:r>
      <w:r>
        <w:rPr>
          <w:rFonts w:ascii="Times New Roman" w:hAnsi="Times New Roman" w:cs="Times New Roman"/>
          <w:color w:val="222222"/>
          <w:sz w:val="28"/>
          <w:szCs w:val="28"/>
        </w:rPr>
        <w:t xml:space="preserve">. – Р. 385–393. </w:t>
      </w:r>
    </w:p>
    <w:p w14:paraId="0507F917"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 xml:space="preserve">Hiltpold M., Niu G., Naveen K.K., Danang C., Zih-Hua F., Mirjam S., Fritz Sch.-H., Christian F., Hermann Sch., Franz R. S., Frauke S., Ulrich W., Angelika Sch., Ruedi F., Heinrich B., Krzysztof F., Hubert P. Activation of cryptic splicing in bovine WDR19 is associated with reduced semen quality and male fertility // bioRxiv preprint. – 2020.  doi: </w:t>
      </w:r>
      <w:r>
        <w:fldChar w:fldCharType="begin"/>
      </w:r>
      <w:r>
        <w:instrText>HYPERLINK "https://doi.org/10.1101/2020.01.16.907865"</w:instrText>
      </w:r>
      <w:r>
        <w:fldChar w:fldCharType="separate"/>
      </w:r>
      <w:r>
        <w:rPr>
          <w:rStyle w:val="a9"/>
          <w:sz w:val="28"/>
          <w:szCs w:val="28"/>
          <w:lang w:val="kk-KZ"/>
        </w:rPr>
        <w:t>https://doi.org/10.1101/2020.01.16.907865</w:t>
      </w:r>
      <w:r>
        <w:fldChar w:fldCharType="end"/>
      </w:r>
      <w:r>
        <w:rPr>
          <w:rFonts w:ascii="Times New Roman" w:eastAsia="Times New Roman" w:hAnsi="Times New Roman" w:cs="Times New Roman"/>
          <w:sz w:val="28"/>
          <w:szCs w:val="28"/>
          <w:lang w:val="kk-KZ"/>
        </w:rPr>
        <w:t xml:space="preserve">.    </w:t>
      </w:r>
    </w:p>
    <w:p w14:paraId="1DEB91D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Sebastien F. Detection of Haplotypes Associated with Prenatal Death   in Dairy Cattle and Identification of Deleterious    Mutations in GART, SHBG and SLC37A2 / S.Fritz, A.Capitan, A.Djari, S.C. Rodriguez, A. Barbat, A. Baur, C.Grohs, B.Weiss, M.Boussaha, D.Esquerre, Ch.Klopp, D. Rocha, D.Boichard // PLOS ONE. - 2013.- Vol. 8.  Iss. 6. – </w:t>
      </w:r>
      <w:r>
        <w:rPr>
          <w:rStyle w:val="af0"/>
          <w:b w:val="0"/>
          <w:sz w:val="28"/>
          <w:szCs w:val="28"/>
          <w:shd w:val="clear" w:color="auto" w:fill="FFFFFF"/>
        </w:rPr>
        <w:t>P.</w:t>
      </w:r>
      <w:r>
        <w:rPr>
          <w:rStyle w:val="af0"/>
          <w:b w:val="0"/>
          <w:sz w:val="28"/>
          <w:szCs w:val="28"/>
          <w:shd w:val="clear" w:color="auto" w:fill="FFFFFF"/>
          <w:lang w:val="kk-KZ"/>
        </w:rPr>
        <w:t>1-8</w:t>
      </w:r>
      <w:r>
        <w:rPr>
          <w:rStyle w:val="af0"/>
          <w:b w:val="0"/>
          <w:sz w:val="28"/>
          <w:szCs w:val="28"/>
          <w:shd w:val="clear" w:color="auto" w:fill="FFFFFF"/>
        </w:rPr>
        <w:t>.</w:t>
      </w:r>
    </w:p>
    <w:p w14:paraId="7146BE9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Патент на изобретение РК, №34026-2019. Способ детекции носителей гаплотипа фертильности HH4 у крупного рогатого скота голштинской породы методом ПЦР-ПДРФ анализа. / Усенбеков Е.С., Багдат А.Б., Тургумбеков А.А., Бименова Ж.Ж., Койбагаров К.У., Нургалиева М.Т., Касымбекова Ш.Н., Хусаинов Д.М.</w:t>
      </w:r>
    </w:p>
    <w:p w14:paraId="4209BC3C"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Ussenbekov Y. Identification of monomorphic and polymorphic genes associated with recessive fertility defects in Holstein cows reared in Kazakhstan / Y. Ussenbekov, A.Bagdat, Zh.Bimenova, K. Orynkhanov, P. Sobiech, M.Samardžija, Ch.S. Pareek, A. Dobos // VETERINARSKI ARHIV. -2022. -V</w:t>
      </w:r>
      <w:proofErr w:type="spellStart"/>
      <w:r w:rsidRPr="00E13561">
        <w:rPr>
          <w:rFonts w:ascii="Times New Roman" w:hAnsi="Times New Roman" w:cs="Times New Roman"/>
          <w:sz w:val="28"/>
          <w:szCs w:val="28"/>
          <w:lang w:val="en-US"/>
        </w:rPr>
        <w:t>ol</w:t>
      </w:r>
      <w:proofErr w:type="spellEnd"/>
      <w:r>
        <w:rPr>
          <w:rFonts w:ascii="Times New Roman" w:hAnsi="Times New Roman" w:cs="Times New Roman"/>
          <w:sz w:val="28"/>
          <w:szCs w:val="28"/>
          <w:lang w:val="kk-KZ"/>
        </w:rPr>
        <w:t xml:space="preserve">.92. – </w:t>
      </w:r>
      <w:r w:rsidRPr="00E13561">
        <w:rPr>
          <w:rFonts w:ascii="Times New Roman" w:hAnsi="Times New Roman" w:cs="Times New Roman"/>
          <w:sz w:val="28"/>
          <w:szCs w:val="28"/>
          <w:lang w:val="en-US"/>
        </w:rPr>
        <w:t>№</w:t>
      </w:r>
      <w:r>
        <w:rPr>
          <w:rFonts w:ascii="Times New Roman" w:hAnsi="Times New Roman" w:cs="Times New Roman"/>
          <w:sz w:val="28"/>
          <w:szCs w:val="28"/>
          <w:lang w:val="kk-KZ"/>
        </w:rPr>
        <w:t xml:space="preserve"> 1. -P.27-35. </w:t>
      </w:r>
    </w:p>
    <w:p w14:paraId="0A871182"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Kumara A. Development of PCR based assays for detection of lethal Holstein haplotype 1, 3 and 4 in Holstein Friesian cattle / A.Kumara, I.D. Guptab, Govind Mohana, M.R. Vineetha, D. Ravi kumarb, S. Jayakumara, S.K. Niranjana // Molecular and Cellular Probes,-2020.-Vol.50.- 101503 р.</w:t>
      </w:r>
    </w:p>
    <w:p w14:paraId="7AB7552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Cooper T.A. Genomic evaluation and identification of a haplotype    affecting fertility for Ayrshire dairy cattle // Journal of Dairy Science. - 2013.-Vol.96, №1.- 74 р.  </w:t>
      </w:r>
    </w:p>
    <w:p w14:paraId="664BC550"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Cole J.B. Haplotype tests for recessive disorders that affect fertility and other traits  //  Aip  Research Report Genomics.- 2015. –P.9-13.</w:t>
      </w:r>
    </w:p>
    <w:p w14:paraId="03DD74CB"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Schütz E. The Holstein Friesian lethal haplotype 5 (HH5) results from a complete deletion of TFB1M and cholesterol deficiency (CDH)  from an ERV-(LTR) insertion into the coding region of APOB // PLOS One, -2016. –Vol.11, №4. -154602 р. </w:t>
      </w:r>
    </w:p>
    <w:p w14:paraId="61D6445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Ковалюк Н.В. Мутация в локусе TFB1M и ее распространенность в субпопуляции скота Краснодарского края.  / Ковалюк Н.В., Якушева Л.И., Шахназарова Ю.Ю., Асякина А.С., Самойленко М.В. // Сборник научных трудов КНЦЗВ.  2019. - Т. 8, № 2. - C. 8-11.</w:t>
      </w:r>
    </w:p>
    <w:p w14:paraId="7408D170"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lastRenderedPageBreak/>
        <w:t xml:space="preserve">Kipp S.A New Holstein Haplotype Affecting Calf Survival / Kipp S., Segelke D., Schierenbeck S., Reinhardt F., R Reents, Wurmser C., Pausc H., Fries R., Thaller G., Tetens J., Pott J., Piechotta M., Grünberg W // INTERBULL BULLETIN NO.- 2015.- 49 р.  </w:t>
      </w:r>
    </w:p>
    <w:p w14:paraId="11579DF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Charlier C. The role of mobile genetic elements in the bovine genome /Abstract W636 in Proc, Plant Anim. Genome XXIV Conf. San Diego, CA. - 2016.</w:t>
      </w:r>
    </w:p>
    <w:p w14:paraId="6954C6C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Menzi F.A transposable element insertion in APOB causes cholesterol deficiency in Holstein cattle / Menzi, F., N. Besuchet-Schmutz, M. Fragnière, S. Hofstetter, V. Jagannathan, T. Mock, A. Raemy, E. Studer, K. Mehinagic, N. Regenscheit, M. Meylan, F. Schmitz-Hsu, and C. Drögemüller // Anim. Genet.- 2016. –Vol.47.- P.253–257. </w:t>
      </w:r>
    </w:p>
    <w:p w14:paraId="7459BDC4"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Cole J. B. Phenotypic and genetic effects of recessive haplotypes on yield, longevity, and fertility / Cole J. B, Null D. J, and VanRaden P. M // J. Dairy Sci. -2015. –Vol. 99.-P.7274–7288.</w:t>
      </w:r>
      <w:r w:rsidRPr="00E13561">
        <w:rPr>
          <w:rFonts w:ascii="Times New Roman" w:hAnsi="Times New Roman" w:cs="Times New Roman"/>
          <w:sz w:val="28"/>
          <w:szCs w:val="28"/>
          <w:lang w:val="en-US"/>
        </w:rPr>
        <w:t xml:space="preserve">   </w:t>
      </w:r>
    </w:p>
    <w:p w14:paraId="31D1F85F"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Yanhua Li. The cholesterol-deficiency associated mutation in APOB segregates at low frequency in Chinese Holstein cattle / Yanhua Li, Lingzhao Fang, Lin Liu, Shengli Zhang, Zhu Ma, and Dongxiao Sun // Can// J.Anim. Sci. -2019.-Vol.99.-P.332–335.</w:t>
      </w:r>
    </w:p>
    <w:p w14:paraId="5F322B34"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Gross J.J. Rapid Communication: Cholesterol deficiency–associated APOB mutation impacts lipid metabolism in Holstein calves and breeding bulls / Gross J. J.Schwinn A.C, Schmitz-Hsu F, Menzi F, Drögemüller C, Albrecht C and. Bruckmaier R. M // J. Anim. Sci. - 2016. –Vol.94. –P.1761–1766.</w:t>
      </w:r>
    </w:p>
    <w:p w14:paraId="22B049CD"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Gross J.J.The APOB loss-of-function mutation of Holstein dairy cattle does not cause a deficiency of cholesterol but decreases the capacity for cholesterol transport in circulation /Gross J. J, Schwinn A. C, Schmitz-Hsu F, Barenco A, Neuenschwander T. F. O, Drögemüller C, and Bruckmaier R. M // J. Dairy Sci. - 2019.- Vol.102.-P.10564–10572.  </w:t>
      </w:r>
    </w:p>
    <w:p w14:paraId="600C042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Усенбеков Е.С., Яковлев А.Ф., Акимжан Н.А. Результаты мониторинга быков-производителей на носительство генетических дефектов //  КазНУ Вестник серия биологическая. – 2016. - №2 (67). – С. 128-139 .</w:t>
      </w:r>
    </w:p>
    <w:p w14:paraId="48074AD7"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Шорманова М.М., Нурпеисова Р.К., Махмутов А.К., Сиябеков С.Т., Усенбеков Е.С. Уровень встречаемости  носителей  гаплотипов фертильности HH4,  HH5,  HCD у  быков производителей  и коров голштинской породы.</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Ғылым және білім // Наука и образование. - 2023. - №1-1 (70). – С. 65-76.</w:t>
      </w:r>
    </w:p>
    <w:p w14:paraId="5ACF06AD"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Усенбеков Е.С., Муслимова Ж.У., Багдат А.Б., Шорманова М.М., Нурпеисова Р.К.</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Методические рекомендации «Молекулярно-генетические методы диагностики носителей гаплотипов фертильности HH1, HH3, HH4, HH5, HCD и синдрома субфертильности у крупного рогатого скота» // Методические рекомендации утверждены на заседании кафедры    «Акушерство, хирургия и биотехнология воспроизводства животных» (протокол №1  от «28» августа 2023 года). Методические рекомендации утверждены на заседании факультета Ветеринария (протокол №1  от «7 сентября 2023 года).  – 2023. - 35 с.</w:t>
      </w:r>
    </w:p>
    <w:p w14:paraId="533FFC41"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Багдат А.Б., Шорманова М.М., Зиябек Д.Б., Бименова Ж.Ж., Усенбеков Е.С. О предварительных результатах идентификации носителей гаплотипа HCD у коров голштинской породы и носителей синдрома субфертильности у быков. </w:t>
      </w:r>
      <w:r>
        <w:rPr>
          <w:rFonts w:ascii="Times New Roman" w:hAnsi="Times New Roman" w:cs="Times New Roman"/>
          <w:sz w:val="28"/>
          <w:szCs w:val="28"/>
          <w:lang w:val="kk-KZ"/>
        </w:rPr>
        <w:lastRenderedPageBreak/>
        <w:t xml:space="preserve">CXXI МЕЖДУНАРОДНЫЕ НАУЧНЫЕ ЧТЕНИЯ (Г.Ф. ТРИФОНОВА) // Сборник статей Международной научно-практической конференции 8 сентября 2021. - М.: Научная Артель, 2021. – С.17-19. </w:t>
      </w:r>
    </w:p>
    <w:p w14:paraId="58BD288C"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Усенбеков Е.С. Генетические дефекты крупного рогатого скота и методы их идентификации // Монография. – Алматы: Издательство «Айтұмар», 2017. – 149 с.</w:t>
      </w:r>
    </w:p>
    <w:p w14:paraId="6BC96204"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rPr>
        <w:t xml:space="preserve">Васильева </w:t>
      </w:r>
      <w:proofErr w:type="gramStart"/>
      <w:r>
        <w:rPr>
          <w:rFonts w:ascii="Times New Roman" w:hAnsi="Times New Roman" w:cs="Times New Roman"/>
          <w:sz w:val="28"/>
          <w:szCs w:val="28"/>
        </w:rPr>
        <w:t>Е.Н.</w:t>
      </w:r>
      <w:r>
        <w:rPr>
          <w:rFonts w:ascii="Times New Roman" w:hAnsi="Times New Roman" w:cs="Times New Roman"/>
          <w:sz w:val="28"/>
          <w:szCs w:val="28"/>
          <w:lang w:val="kk-KZ"/>
        </w:rPr>
        <w:t>.</w:t>
      </w:r>
      <w:proofErr w:type="gramEnd"/>
      <w:r>
        <w:rPr>
          <w:rFonts w:ascii="Times New Roman" w:hAnsi="Times New Roman" w:cs="Times New Roman"/>
          <w:sz w:val="28"/>
          <w:szCs w:val="28"/>
        </w:rPr>
        <w:t xml:space="preserve"> Вероятность проявления гаплотипа фертильности АН1 у тестированных быков </w:t>
      </w:r>
      <w:proofErr w:type="spellStart"/>
      <w:r>
        <w:rPr>
          <w:rFonts w:ascii="Times New Roman" w:hAnsi="Times New Roman" w:cs="Times New Roman"/>
          <w:sz w:val="28"/>
          <w:szCs w:val="28"/>
        </w:rPr>
        <w:t>айрширской</w:t>
      </w:r>
      <w:proofErr w:type="spellEnd"/>
      <w:r>
        <w:rPr>
          <w:rFonts w:ascii="Times New Roman" w:hAnsi="Times New Roman" w:cs="Times New Roman"/>
          <w:sz w:val="28"/>
          <w:szCs w:val="28"/>
        </w:rPr>
        <w:t xml:space="preserve"> породы</w:t>
      </w:r>
      <w:r>
        <w:rPr>
          <w:rFonts w:ascii="Times New Roman" w:hAnsi="Times New Roman" w:cs="Times New Roman"/>
          <w:sz w:val="28"/>
          <w:szCs w:val="28"/>
          <w:lang w:val="kk-KZ"/>
        </w:rPr>
        <w:t>.</w:t>
      </w:r>
    </w:p>
    <w:p w14:paraId="27C22785"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eastAsia="Times New Roman" w:hAnsi="Times New Roman" w:cs="Times New Roman"/>
          <w:sz w:val="28"/>
          <w:szCs w:val="28"/>
          <w:lang w:val="kk-KZ"/>
        </w:rPr>
        <w:t>Анализ качества спермы быков айрширской породы в связи с гаплотипом фертильности AH1 / А.А. Крутикова, М.В. Позовникова, Е.В. Никиткина, А.А. Мусидрай // Сибирский вестник сельскохозяйственной науки. – 2023. – Т. 53, № 2. – С. 71-78. – DOI 10.26898/0370-8799-2023-2-9. – EDN JBRTVV.</w:t>
      </w:r>
    </w:p>
    <w:p w14:paraId="5E72DABA"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Татьяна Юрьевна Саприкина, Александр Юрьевич Криворучко, Антонина Владимировна Скокова // Генетические аномалии крупного рогатого скота (Обзор). Сельскохозяйственный журнал. - 2022. - № 2 (15).- С. 92-102. </w:t>
      </w:r>
    </w:p>
    <w:p w14:paraId="773E015C"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Kipp S. Identification of a haplotype associated with cholesterol deficiency and increased juvenile mortality in Holstein cattle / Kipp S, Segelke D, Schierenbeck S, Reinhardt F, Reents R, Wurmser C, Pausch H, Fries R //  J. Dairy Sci. - 2016. –Vol. 99.-P.8915–8931. </w:t>
      </w:r>
    </w:p>
    <w:p w14:paraId="20C726ED"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Basiel B. L.Cholesterol deficiency carriers have lowered serum cholesterol and perform well at an elite cattle show / Basiel B. L, Macrina A. L., Dechow C.D. // JDS Communications.- 2020. –Vol.1.- P.6–9.</w:t>
      </w:r>
    </w:p>
    <w:p w14:paraId="132D195C"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Kamiński S. Cholesterol Deficiency - new genetic defect transmitted to Polish Holstein-Friesian cattle / Kamiński S., Ruść A // Polish Journal of Veterinary Sciences. -2016. -Vol. 19.- №4. -P. 885–887.</w:t>
      </w:r>
    </w:p>
    <w:p w14:paraId="443287EF"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proofErr w:type="spellStart"/>
      <w:r w:rsidRPr="00E13561">
        <w:rPr>
          <w:rFonts w:ascii="Times New Roman" w:hAnsi="Times New Roman" w:cs="Times New Roman"/>
          <w:sz w:val="28"/>
          <w:szCs w:val="28"/>
          <w:lang w:val="en-US"/>
        </w:rPr>
        <w:t>Sihuan</w:t>
      </w:r>
      <w:proofErr w:type="spellEnd"/>
      <w:r w:rsidRPr="00E13561">
        <w:rPr>
          <w:rFonts w:ascii="Times New Roman" w:hAnsi="Times New Roman" w:cs="Times New Roman"/>
          <w:sz w:val="28"/>
          <w:szCs w:val="28"/>
          <w:lang w:val="en-US"/>
        </w:rPr>
        <w:t xml:space="preserve"> Zhang.</w:t>
      </w:r>
      <w:r>
        <w:rPr>
          <w:rFonts w:ascii="Times New Roman" w:hAnsi="Times New Roman" w:cs="Times New Roman"/>
          <w:sz w:val="28"/>
          <w:szCs w:val="28"/>
          <w:lang w:val="kk-KZ"/>
        </w:rPr>
        <w:t xml:space="preserve"> </w:t>
      </w:r>
      <w:r w:rsidRPr="00E13561">
        <w:rPr>
          <w:rFonts w:ascii="Times New Roman" w:hAnsi="Times New Roman" w:cs="Times New Roman"/>
          <w:sz w:val="28"/>
          <w:szCs w:val="28"/>
          <w:lang w:val="en-US"/>
        </w:rPr>
        <w:t>Identification of novel alternative splicing transcript and expression analysis of bovine TMEM95 gene</w:t>
      </w:r>
      <w:r w:rsidRPr="00E13561">
        <w:rPr>
          <w:rFonts w:ascii="Times New Roman" w:hAnsi="Times New Roman" w:cs="Times New Roman"/>
          <w:b/>
          <w:sz w:val="28"/>
          <w:szCs w:val="28"/>
          <w:lang w:val="en-US"/>
        </w:rPr>
        <w:t xml:space="preserve"> </w:t>
      </w:r>
      <w:r>
        <w:rPr>
          <w:rFonts w:ascii="Times New Roman" w:hAnsi="Times New Roman" w:cs="Times New Roman"/>
          <w:sz w:val="28"/>
          <w:szCs w:val="28"/>
          <w:lang w:val="kk-KZ"/>
        </w:rPr>
        <w:t>/</w:t>
      </w:r>
      <w:r w:rsidRPr="00E13561">
        <w:rPr>
          <w:rFonts w:ascii="Times New Roman" w:hAnsi="Times New Roman" w:cs="Times New Roman"/>
          <w:sz w:val="28"/>
          <w:szCs w:val="28"/>
          <w:lang w:val="en-US"/>
        </w:rPr>
        <w:t xml:space="preserve"> </w:t>
      </w:r>
      <w:proofErr w:type="spellStart"/>
      <w:r w:rsidRPr="00E13561">
        <w:rPr>
          <w:rFonts w:ascii="Times New Roman" w:hAnsi="Times New Roman" w:cs="Times New Roman"/>
          <w:sz w:val="28"/>
          <w:szCs w:val="28"/>
          <w:lang w:val="en-US"/>
        </w:rPr>
        <w:t>Sihuan</w:t>
      </w:r>
      <w:proofErr w:type="spellEnd"/>
      <w:r w:rsidRPr="00E13561">
        <w:rPr>
          <w:rFonts w:ascii="Times New Roman" w:hAnsi="Times New Roman" w:cs="Times New Roman"/>
          <w:sz w:val="28"/>
          <w:szCs w:val="28"/>
          <w:lang w:val="en-US"/>
        </w:rPr>
        <w:t xml:space="preserve"> Zhang, </w:t>
      </w:r>
      <w:proofErr w:type="spellStart"/>
      <w:r w:rsidRPr="00E13561">
        <w:rPr>
          <w:rFonts w:ascii="Times New Roman" w:hAnsi="Times New Roman" w:cs="Times New Roman"/>
          <w:sz w:val="28"/>
          <w:szCs w:val="28"/>
          <w:lang w:val="en-US"/>
        </w:rPr>
        <w:t>Hanfang</w:t>
      </w:r>
      <w:proofErr w:type="spellEnd"/>
      <w:r w:rsidRPr="00E13561">
        <w:rPr>
          <w:rFonts w:ascii="Times New Roman" w:hAnsi="Times New Roman" w:cs="Times New Roman"/>
          <w:sz w:val="28"/>
          <w:szCs w:val="28"/>
          <w:lang w:val="en-US"/>
        </w:rPr>
        <w:t xml:space="preserve"> Cai, Qing Yang, Tao Shi, </w:t>
      </w:r>
      <w:proofErr w:type="spellStart"/>
      <w:r w:rsidRPr="00E13561">
        <w:rPr>
          <w:rFonts w:ascii="Times New Roman" w:hAnsi="Times New Roman" w:cs="Times New Roman"/>
          <w:sz w:val="28"/>
          <w:szCs w:val="28"/>
          <w:lang w:val="en-US"/>
        </w:rPr>
        <w:t>Chuanying</w:t>
      </w:r>
      <w:proofErr w:type="spellEnd"/>
      <w:r w:rsidRPr="00E13561">
        <w:rPr>
          <w:rFonts w:ascii="Times New Roman" w:hAnsi="Times New Roman" w:cs="Times New Roman"/>
          <w:sz w:val="28"/>
          <w:szCs w:val="28"/>
          <w:lang w:val="en-US"/>
        </w:rPr>
        <w:t xml:space="preserve"> Pan, </w:t>
      </w:r>
      <w:proofErr w:type="spellStart"/>
      <w:r w:rsidRPr="00E13561">
        <w:rPr>
          <w:rFonts w:ascii="Times New Roman" w:hAnsi="Times New Roman" w:cs="Times New Roman"/>
          <w:sz w:val="28"/>
          <w:szCs w:val="28"/>
          <w:lang w:val="en-US"/>
        </w:rPr>
        <w:t>Chuzhao</w:t>
      </w:r>
      <w:proofErr w:type="spellEnd"/>
      <w:r w:rsidRPr="00E13561">
        <w:rPr>
          <w:rFonts w:ascii="Times New Roman" w:hAnsi="Times New Roman" w:cs="Times New Roman"/>
          <w:sz w:val="28"/>
          <w:szCs w:val="28"/>
          <w:lang w:val="en-US"/>
        </w:rPr>
        <w:t xml:space="preserve"> Lei, </w:t>
      </w:r>
      <w:proofErr w:type="spellStart"/>
      <w:r w:rsidRPr="00E13561">
        <w:rPr>
          <w:rFonts w:ascii="Times New Roman" w:hAnsi="Times New Roman" w:cs="Times New Roman"/>
          <w:sz w:val="28"/>
          <w:szCs w:val="28"/>
          <w:lang w:val="en-US"/>
        </w:rPr>
        <w:t>Ruihua</w:t>
      </w:r>
      <w:proofErr w:type="spellEnd"/>
      <w:r w:rsidRPr="00E13561">
        <w:rPr>
          <w:rFonts w:ascii="Times New Roman" w:hAnsi="Times New Roman" w:cs="Times New Roman"/>
          <w:sz w:val="28"/>
          <w:szCs w:val="28"/>
          <w:lang w:val="en-US"/>
        </w:rPr>
        <w:t xml:space="preserve"> Dang, Hong Chen, </w:t>
      </w:r>
      <w:proofErr w:type="spellStart"/>
      <w:r w:rsidRPr="00E13561">
        <w:rPr>
          <w:rFonts w:ascii="Times New Roman" w:hAnsi="Times New Roman" w:cs="Times New Roman"/>
          <w:sz w:val="28"/>
          <w:szCs w:val="28"/>
          <w:lang w:val="en-US"/>
        </w:rPr>
        <w:t>Xianyong</w:t>
      </w:r>
      <w:proofErr w:type="spellEnd"/>
      <w:r w:rsidRPr="00E13561">
        <w:rPr>
          <w:rFonts w:ascii="Times New Roman" w:hAnsi="Times New Roman" w:cs="Times New Roman"/>
          <w:sz w:val="28"/>
          <w:szCs w:val="28"/>
          <w:lang w:val="en-US"/>
        </w:rPr>
        <w:t xml:space="preserve"> Lan </w:t>
      </w:r>
      <w:r w:rsidRPr="00E13561">
        <w:rPr>
          <w:rFonts w:ascii="Times New Roman" w:hAnsi="Times New Roman" w:cs="Times New Roman"/>
          <w:sz w:val="28"/>
          <w:szCs w:val="28"/>
          <w:shd w:val="clear" w:color="auto" w:fill="FFFFFF"/>
          <w:lang w:val="en-US"/>
        </w:rPr>
        <w:t>//</w:t>
      </w:r>
      <w:r w:rsidRPr="00E13561">
        <w:rPr>
          <w:rFonts w:ascii="Times New Roman" w:hAnsi="Times New Roman" w:cs="Times New Roman"/>
          <w:sz w:val="28"/>
          <w:szCs w:val="28"/>
          <w:lang w:val="en-US"/>
        </w:rPr>
        <w:t xml:space="preserve"> Gene. – 2016.</w:t>
      </w:r>
      <w:r w:rsidRPr="00E13561">
        <w:rPr>
          <w:rFonts w:ascii="Times New Roman" w:hAnsi="Times New Roman" w:cs="Times New Roman"/>
          <w:sz w:val="28"/>
          <w:szCs w:val="28"/>
          <w:shd w:val="clear" w:color="auto" w:fill="FFFFFF"/>
          <w:lang w:val="en-US"/>
        </w:rPr>
        <w:t xml:space="preserve"> –Vol. </w:t>
      </w:r>
      <w:r w:rsidRPr="00E13561">
        <w:rPr>
          <w:rFonts w:ascii="Times New Roman" w:hAnsi="Times New Roman" w:cs="Times New Roman"/>
          <w:sz w:val="28"/>
          <w:szCs w:val="28"/>
          <w:lang w:val="en-US"/>
        </w:rPr>
        <w:t>575(2).</w:t>
      </w:r>
      <w:r w:rsidRPr="00E13561">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Р</w:t>
      </w:r>
      <w:r w:rsidRPr="00E13561">
        <w:rPr>
          <w:rFonts w:ascii="Times New Roman" w:hAnsi="Times New Roman" w:cs="Times New Roman"/>
          <w:sz w:val="28"/>
          <w:szCs w:val="28"/>
          <w:shd w:val="clear" w:color="auto" w:fill="FFFFFF"/>
          <w:lang w:val="en-US"/>
        </w:rPr>
        <w:t xml:space="preserve">. </w:t>
      </w:r>
      <w:r w:rsidRPr="00E13561">
        <w:rPr>
          <w:rFonts w:ascii="Times New Roman" w:hAnsi="Times New Roman" w:cs="Times New Roman"/>
          <w:sz w:val="28"/>
          <w:szCs w:val="28"/>
          <w:lang w:val="en-US"/>
        </w:rPr>
        <w:t xml:space="preserve">531-536. </w:t>
      </w:r>
      <w:proofErr w:type="spellStart"/>
      <w:r w:rsidRPr="00E13561">
        <w:rPr>
          <w:rFonts w:ascii="Times New Roman" w:hAnsi="Times New Roman" w:cs="Times New Roman"/>
          <w:sz w:val="28"/>
          <w:szCs w:val="28"/>
          <w:lang w:val="en-US"/>
        </w:rPr>
        <w:t>doi</w:t>
      </w:r>
      <w:proofErr w:type="spellEnd"/>
      <w:r w:rsidRPr="00E13561">
        <w:rPr>
          <w:rFonts w:ascii="Times New Roman" w:hAnsi="Times New Roman" w:cs="Times New Roman"/>
          <w:sz w:val="28"/>
          <w:szCs w:val="28"/>
          <w:lang w:val="en-US"/>
        </w:rPr>
        <w:t xml:space="preserve">: 10.1016/j.gene.2015.09.026. </w:t>
      </w:r>
    </w:p>
    <w:p w14:paraId="6195A76D"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sidRPr="00E13561">
        <w:rPr>
          <w:rFonts w:ascii="Times New Roman" w:hAnsi="Times New Roman" w:cs="Times New Roman"/>
          <w:sz w:val="28"/>
          <w:szCs w:val="28"/>
          <w:lang w:val="en-US"/>
        </w:rPr>
        <w:t>Beatriz Fernandez-Fuertes. Subfertility in bulls carrying a nonsense mutation in transmembrane protein 95 is due to failure to interact with the oocyte vestments</w:t>
      </w:r>
      <w:r w:rsidRPr="00E13561">
        <w:rPr>
          <w:rFonts w:ascii="Times New Roman" w:hAnsi="Times New Roman" w:cs="Times New Roman"/>
          <w:b/>
          <w:sz w:val="28"/>
          <w:szCs w:val="28"/>
          <w:lang w:val="en-US"/>
        </w:rPr>
        <w:t xml:space="preserve"> </w:t>
      </w:r>
      <w:r>
        <w:rPr>
          <w:rFonts w:ascii="Times New Roman" w:hAnsi="Times New Roman" w:cs="Times New Roman"/>
          <w:sz w:val="28"/>
          <w:szCs w:val="28"/>
          <w:lang w:val="kk-KZ"/>
        </w:rPr>
        <w:t>/</w:t>
      </w:r>
      <w:r w:rsidRPr="00E13561">
        <w:rPr>
          <w:rFonts w:ascii="Times New Roman" w:hAnsi="Times New Roman" w:cs="Times New Roman"/>
          <w:sz w:val="28"/>
          <w:szCs w:val="28"/>
          <w:lang w:val="en-US"/>
        </w:rPr>
        <w:t xml:space="preserve"> Beatriz Fernandez-Fuertes, Ricardo Laguna-Barraza, Raul Fernandez-Gonzalez, Alfonso Gutierrez-Adan, Alfonso Blanco-Fernandez, Alan M. O’Doherty, Mauro Di </w:t>
      </w:r>
      <w:proofErr w:type="spellStart"/>
      <w:r w:rsidRPr="00E13561">
        <w:rPr>
          <w:rFonts w:ascii="Times New Roman" w:hAnsi="Times New Roman" w:cs="Times New Roman"/>
          <w:sz w:val="28"/>
          <w:szCs w:val="28"/>
          <w:lang w:val="en-US"/>
        </w:rPr>
        <w:t>Fenza</w:t>
      </w:r>
      <w:proofErr w:type="spellEnd"/>
      <w:r w:rsidRPr="00E13561">
        <w:rPr>
          <w:rFonts w:ascii="Times New Roman" w:hAnsi="Times New Roman" w:cs="Times New Roman"/>
          <w:sz w:val="28"/>
          <w:szCs w:val="28"/>
          <w:lang w:val="en-US"/>
        </w:rPr>
        <w:t xml:space="preserve">, Alan K. Kelly, Sabine Kolle and Patrick Lonergan </w:t>
      </w:r>
      <w:r w:rsidRPr="00E13561">
        <w:rPr>
          <w:rFonts w:ascii="Times New Roman" w:hAnsi="Times New Roman" w:cs="Times New Roman"/>
          <w:sz w:val="28"/>
          <w:szCs w:val="28"/>
          <w:shd w:val="clear" w:color="auto" w:fill="FFFFFF"/>
          <w:lang w:val="en-US"/>
        </w:rPr>
        <w:t xml:space="preserve">// </w:t>
      </w:r>
      <w:r w:rsidRPr="00E13561">
        <w:rPr>
          <w:rFonts w:ascii="Times New Roman" w:hAnsi="Times New Roman" w:cs="Times New Roman"/>
          <w:sz w:val="28"/>
          <w:szCs w:val="28"/>
          <w:lang w:val="en-US"/>
        </w:rPr>
        <w:t xml:space="preserve">Research Article. </w:t>
      </w:r>
      <w:proofErr w:type="spellStart"/>
      <w:r>
        <w:rPr>
          <w:rFonts w:ascii="Times New Roman" w:hAnsi="Times New Roman" w:cs="Times New Roman"/>
          <w:sz w:val="28"/>
          <w:szCs w:val="28"/>
        </w:rPr>
        <w:t>Biology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of</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Reproduction.-</w:t>
      </w:r>
      <w:proofErr w:type="gramEnd"/>
      <w:r>
        <w:rPr>
          <w:rFonts w:ascii="Times New Roman" w:hAnsi="Times New Roman" w:cs="Times New Roman"/>
          <w:sz w:val="28"/>
          <w:szCs w:val="28"/>
        </w:rPr>
        <w:t>2017. –</w:t>
      </w:r>
      <w:proofErr w:type="spellStart"/>
      <w:r>
        <w:rPr>
          <w:rFonts w:ascii="Times New Roman" w:hAnsi="Times New Roman" w:cs="Times New Roman"/>
          <w:sz w:val="28"/>
          <w:szCs w:val="28"/>
        </w:rPr>
        <w:t>Vol</w:t>
      </w:r>
      <w:proofErr w:type="spellEnd"/>
      <w:r>
        <w:rPr>
          <w:rFonts w:ascii="Times New Roman" w:hAnsi="Times New Roman" w:cs="Times New Roman"/>
          <w:sz w:val="28"/>
          <w:szCs w:val="28"/>
        </w:rPr>
        <w:t>. 97(1</w:t>
      </w:r>
      <w:proofErr w:type="gramStart"/>
      <w:r>
        <w:rPr>
          <w:rFonts w:ascii="Times New Roman" w:hAnsi="Times New Roman" w:cs="Times New Roman"/>
          <w:sz w:val="28"/>
          <w:szCs w:val="28"/>
        </w:rPr>
        <w:t>).</w:t>
      </w:r>
      <w:r>
        <w:rPr>
          <w:rFonts w:ascii="Times New Roman" w:hAnsi="Times New Roman" w:cs="Times New Roman"/>
          <w:sz w:val="28"/>
          <w:szCs w:val="28"/>
          <w:shd w:val="clear" w:color="auto" w:fill="FFFFFF"/>
        </w:rPr>
        <w:t>–</w:t>
      </w:r>
      <w:proofErr w:type="gramEnd"/>
      <w:r>
        <w:rPr>
          <w:rFonts w:ascii="Times New Roman" w:hAnsi="Times New Roman" w:cs="Times New Roman"/>
          <w:sz w:val="28"/>
          <w:szCs w:val="28"/>
          <w:shd w:val="clear" w:color="auto" w:fill="FFFFFF"/>
        </w:rPr>
        <w:t>Р</w:t>
      </w:r>
      <w:r>
        <w:rPr>
          <w:rFonts w:ascii="Times New Roman" w:hAnsi="Times New Roman" w:cs="Times New Roman"/>
          <w:sz w:val="28"/>
          <w:szCs w:val="28"/>
        </w:rPr>
        <w:t>.50–60 doi:10.1093/</w:t>
      </w:r>
      <w:proofErr w:type="spellStart"/>
      <w:r>
        <w:rPr>
          <w:rFonts w:ascii="Times New Roman" w:hAnsi="Times New Roman" w:cs="Times New Roman"/>
          <w:sz w:val="28"/>
          <w:szCs w:val="28"/>
        </w:rPr>
        <w:t>biolre</w:t>
      </w:r>
      <w:proofErr w:type="spellEnd"/>
      <w:r>
        <w:rPr>
          <w:rFonts w:ascii="Times New Roman" w:hAnsi="Times New Roman" w:cs="Times New Roman"/>
          <w:sz w:val="28"/>
          <w:szCs w:val="28"/>
        </w:rPr>
        <w:t>/iox065.</w:t>
      </w:r>
    </w:p>
    <w:p w14:paraId="4544E500"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Шорманова М.М., Собех П., Бименова Ж.Ж., Койбагаров К.У., Усенбеков Е.С. Использование T-ARMS-PCR метода для диагностики синдрома субфертильности у быков-производителей // Аграрная наука - сельскому хозяйству XVI Международная научно-практическая конференция Сборник материалов. – Барнаул, 2021. - С. 213-214</w:t>
      </w:r>
    </w:p>
    <w:p w14:paraId="7F121A1F"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Шорманова М.М., Нурпеисова Р.К., Махмутов А.К.,  Усенбеков Е.С. Оптимизация TETRA-PRIMER ARMS-PCR способа диагностики синдрома субфертильности у быков производителей. «3i: intellect, idea, innovation - интеллект, идея, инновация». – 2023. - № 1. - С. 228-237.</w:t>
      </w:r>
    </w:p>
    <w:p w14:paraId="74811164"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lastRenderedPageBreak/>
        <w:t>Sihuan Z. Detection of Bovine TMEM95 p.Cys161X Mutation in 13 Chinese Indigenous Cattle Breeds</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 Z.Sihuan, K.Peng, G.Zhang , Y.Cao, M. Zhang, H. Chen, Ch. Lei, X.Lan, Y. Zhao </w:t>
      </w:r>
      <w:r w:rsidRPr="00E13561">
        <w:rPr>
          <w:rFonts w:ascii="Times New Roman" w:hAnsi="Times New Roman" w:cs="Times New Roman"/>
          <w:sz w:val="28"/>
          <w:szCs w:val="28"/>
          <w:shd w:val="clear" w:color="auto" w:fill="FFFFFF"/>
          <w:lang w:val="en-US"/>
        </w:rPr>
        <w:t>//</w:t>
      </w:r>
      <w:r w:rsidRPr="00E13561">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Animals.- 2019. </w:t>
      </w:r>
      <w:r w:rsidRPr="00E13561">
        <w:rPr>
          <w:rFonts w:ascii="Times New Roman" w:hAnsi="Times New Roman" w:cs="Times New Roman"/>
          <w:sz w:val="28"/>
          <w:szCs w:val="28"/>
          <w:lang w:val="en-US"/>
        </w:rPr>
        <w:t>–Vol.</w:t>
      </w:r>
      <w:r>
        <w:rPr>
          <w:rFonts w:ascii="Times New Roman" w:hAnsi="Times New Roman" w:cs="Times New Roman"/>
          <w:sz w:val="28"/>
          <w:szCs w:val="28"/>
          <w:lang w:val="kk-KZ"/>
        </w:rPr>
        <w:t>9</w:t>
      </w:r>
      <w:r w:rsidRPr="00E13561">
        <w:rPr>
          <w:rFonts w:ascii="Times New Roman" w:hAnsi="Times New Roman" w:cs="Times New Roman"/>
          <w:sz w:val="28"/>
          <w:szCs w:val="28"/>
          <w:lang w:val="en-US"/>
        </w:rPr>
        <w:t xml:space="preserve">. </w:t>
      </w:r>
      <w:r w:rsidRPr="00E13561">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lang w:val="kk-KZ"/>
        </w:rPr>
        <w:t xml:space="preserve">444 р. doi:10.3390/ani9070444. </w:t>
      </w:r>
    </w:p>
    <w:p w14:paraId="16852C88"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Xian G.тBovine TMEM95 gene: Polymorphisms detecting in five Chinese indigenous cattle breeds and their association with growth traits / G.Xian, S.Zhang, H.Yang, J.Pei, X.Wu, P.Bao, Ch.Liang, L.Xiong, M.Chu, X. Lan, P.Yan Electronic </w:t>
      </w:r>
      <w:r w:rsidRPr="00E13561">
        <w:rPr>
          <w:rFonts w:ascii="Times New Roman" w:hAnsi="Times New Roman" w:cs="Times New Roman"/>
          <w:sz w:val="28"/>
          <w:szCs w:val="28"/>
          <w:shd w:val="clear" w:color="auto" w:fill="FFFFFF"/>
          <w:lang w:val="en-US"/>
        </w:rPr>
        <w:t>//</w:t>
      </w:r>
      <w:r w:rsidRPr="00E13561">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Journal of Biotechnology. -2021.</w:t>
      </w:r>
      <w:r w:rsidRPr="00E13561">
        <w:rPr>
          <w:rFonts w:ascii="Times New Roman" w:hAnsi="Times New Roman" w:cs="Times New Roman"/>
          <w:sz w:val="28"/>
          <w:szCs w:val="28"/>
          <w:lang w:val="en-US"/>
        </w:rPr>
        <w:t xml:space="preserve"> –Vol.</w:t>
      </w:r>
      <w:r>
        <w:rPr>
          <w:rFonts w:ascii="Times New Roman" w:hAnsi="Times New Roman" w:cs="Times New Roman"/>
          <w:sz w:val="28"/>
          <w:szCs w:val="28"/>
          <w:lang w:val="kk-KZ"/>
        </w:rPr>
        <w:t xml:space="preserve"> 51. </w:t>
      </w:r>
      <w:r w:rsidRPr="00E13561">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rPr>
        <w:t>Р</w:t>
      </w:r>
      <w:r w:rsidRPr="00E13561">
        <w:rPr>
          <w:rFonts w:ascii="Times New Roman" w:hAnsi="Times New Roman" w:cs="Times New Roman"/>
          <w:sz w:val="28"/>
          <w:szCs w:val="28"/>
          <w:lang w:val="en-US"/>
        </w:rPr>
        <w:t>.</w:t>
      </w:r>
      <w:r>
        <w:rPr>
          <w:rFonts w:ascii="Times New Roman" w:hAnsi="Times New Roman" w:cs="Times New Roman"/>
          <w:sz w:val="28"/>
          <w:szCs w:val="28"/>
          <w:lang w:val="kk-KZ"/>
        </w:rPr>
        <w:t xml:space="preserve"> 58–66. </w:t>
      </w:r>
    </w:p>
    <w:p w14:paraId="0E0A12FC"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Zimina A.A.Main genetic defects of improving breeds in the population of Sychevsky cattle of the Smolensk region </w:t>
      </w:r>
      <w:r w:rsidRPr="00E13561">
        <w:rPr>
          <w:rFonts w:ascii="Times New Roman" w:hAnsi="Times New Roman" w:cs="Times New Roman"/>
          <w:sz w:val="28"/>
          <w:szCs w:val="28"/>
          <w:shd w:val="clear" w:color="auto" w:fill="FFFFFF"/>
          <w:lang w:val="en-US"/>
        </w:rPr>
        <w:t>//</w:t>
      </w:r>
      <w:r>
        <w:rPr>
          <w:rFonts w:ascii="Times New Roman" w:hAnsi="Times New Roman" w:cs="Times New Roman"/>
          <w:sz w:val="28"/>
          <w:szCs w:val="28"/>
          <w:lang w:val="kk-KZ"/>
        </w:rPr>
        <w:t xml:space="preserve"> E3S Web of Conferences 222. - 2020. </w:t>
      </w:r>
      <w:r w:rsidRPr="00E13561">
        <w:rPr>
          <w:rFonts w:ascii="Times New Roman" w:hAnsi="Times New Roman" w:cs="Times New Roman"/>
          <w:sz w:val="28"/>
          <w:szCs w:val="28"/>
          <w:shd w:val="clear" w:color="auto" w:fill="FFFFFF"/>
          <w:lang w:val="en-US"/>
        </w:rPr>
        <w:t>–</w:t>
      </w:r>
      <w:r>
        <w:rPr>
          <w:rFonts w:ascii="Times New Roman" w:hAnsi="Times New Roman" w:cs="Times New Roman"/>
          <w:sz w:val="28"/>
          <w:szCs w:val="28"/>
          <w:lang w:val="kk-KZ"/>
        </w:rPr>
        <w:t xml:space="preserve">  03017 р. </w:t>
      </w:r>
      <w:r>
        <w:fldChar w:fldCharType="begin"/>
      </w:r>
      <w:r w:rsidRPr="0081234A">
        <w:rPr>
          <w:lang w:val="en-US"/>
        </w:rPr>
        <w:instrText>HYPERLINK "https://doi.org/10.1051/e3sconf/202022203017"</w:instrText>
      </w:r>
      <w:r>
        <w:fldChar w:fldCharType="separate"/>
      </w:r>
      <w:r>
        <w:rPr>
          <w:rStyle w:val="a9"/>
          <w:sz w:val="28"/>
          <w:szCs w:val="28"/>
          <w:lang w:val="kk-KZ"/>
        </w:rPr>
        <w:t>https://doi.org/10.1051/e3sconf/202022203017</w:t>
      </w:r>
      <w:r>
        <w:fldChar w:fldCharType="end"/>
      </w:r>
      <w:r>
        <w:rPr>
          <w:rFonts w:ascii="Times New Roman" w:hAnsi="Times New Roman" w:cs="Times New Roman"/>
          <w:sz w:val="28"/>
          <w:szCs w:val="28"/>
          <w:lang w:val="kk-KZ"/>
        </w:rPr>
        <w:t xml:space="preserve">. </w:t>
      </w:r>
    </w:p>
    <w:p w14:paraId="3386FC27"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Hubert P. A frameshift mutation in ARMC3 is associated with a tail stump sperm defect in Swedish Red (Bos taurus) cattle / P.Hubert, V.Heli, Ch.Wurmser, K.Hakala, T. Iso-Touru, A.Sironen, R.K. Vingborg, H.Lohi, L.Söderquist, R. Fries, M. Andersson </w:t>
      </w:r>
      <w:r w:rsidRPr="00E13561">
        <w:rPr>
          <w:rFonts w:ascii="Times New Roman" w:hAnsi="Times New Roman" w:cs="Times New Roman"/>
          <w:sz w:val="28"/>
          <w:szCs w:val="28"/>
          <w:shd w:val="clear" w:color="auto" w:fill="FFFFFF"/>
          <w:lang w:val="en-US"/>
        </w:rPr>
        <w:t>//</w:t>
      </w:r>
      <w:r w:rsidRPr="00E13561">
        <w:rPr>
          <w:rFonts w:ascii="Times New Roman" w:hAnsi="Times New Roman" w:cs="Times New Roman"/>
          <w:sz w:val="28"/>
          <w:szCs w:val="28"/>
          <w:lang w:val="en-US"/>
        </w:rPr>
        <w:t xml:space="preserve"> </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BMC Genetics. -2016. </w:t>
      </w:r>
      <w:r w:rsidRPr="00E13561">
        <w:rPr>
          <w:rFonts w:ascii="Times New Roman" w:hAnsi="Times New Roman" w:cs="Times New Roman"/>
          <w:sz w:val="28"/>
          <w:szCs w:val="28"/>
          <w:lang w:val="en-US"/>
        </w:rPr>
        <w:t>–Vol.</w:t>
      </w:r>
      <w:r>
        <w:rPr>
          <w:rFonts w:ascii="Times New Roman" w:hAnsi="Times New Roman" w:cs="Times New Roman"/>
          <w:sz w:val="28"/>
          <w:szCs w:val="28"/>
          <w:lang w:val="kk-KZ"/>
        </w:rPr>
        <w:t xml:space="preserve"> 17. </w:t>
      </w:r>
      <w:r w:rsidRPr="00E13561">
        <w:rPr>
          <w:rFonts w:ascii="Times New Roman" w:hAnsi="Times New Roman" w:cs="Times New Roman"/>
          <w:sz w:val="28"/>
          <w:szCs w:val="28"/>
          <w:shd w:val="clear" w:color="auto" w:fill="FFFFFF"/>
          <w:lang w:val="en-US"/>
        </w:rPr>
        <w:t>–</w:t>
      </w:r>
      <w:r>
        <w:rPr>
          <w:rFonts w:ascii="Times New Roman" w:hAnsi="Times New Roman" w:cs="Times New Roman"/>
          <w:sz w:val="28"/>
          <w:szCs w:val="28"/>
          <w:lang w:val="kk-KZ"/>
        </w:rPr>
        <w:t xml:space="preserve">49 р. DOI 10.1186/s12863-016-0356-7. </w:t>
      </w:r>
    </w:p>
    <w:p w14:paraId="54F51445" w14:textId="77777777" w:rsidR="0081234A" w:rsidRPr="0081234A" w:rsidRDefault="00BA4DF8" w:rsidP="0081234A">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Fonseca P.A.S. A new tetra-primer ARMS-PCR for genotyping bovine kappa-casein polymorphisms /</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P.A.S. Fonseca, I.C. Rosse, M. DeMiranda, M.A. Machado, R.S. Verneque, M.G.C.D. Peixoto and M.R.S. Carvalho </w:t>
      </w:r>
      <w:r w:rsidRPr="00E13561">
        <w:rPr>
          <w:rFonts w:ascii="Times New Roman" w:hAnsi="Times New Roman" w:cs="Times New Roman"/>
          <w:sz w:val="28"/>
          <w:szCs w:val="28"/>
          <w:shd w:val="clear" w:color="auto" w:fill="FFFFFF"/>
          <w:lang w:val="en-US"/>
        </w:rPr>
        <w:t>//</w:t>
      </w:r>
      <w:r w:rsidRPr="00E13561">
        <w:rPr>
          <w:rFonts w:ascii="Times New Roman" w:hAnsi="Times New Roman" w:cs="Times New Roman"/>
          <w:sz w:val="28"/>
          <w:szCs w:val="28"/>
          <w:lang w:val="en-US"/>
        </w:rPr>
        <w:t xml:space="preserve"> </w:t>
      </w:r>
      <w:r>
        <w:rPr>
          <w:rFonts w:ascii="Times New Roman" w:hAnsi="Times New Roman" w:cs="Times New Roman"/>
          <w:sz w:val="28"/>
          <w:szCs w:val="28"/>
          <w:lang w:val="kk-KZ"/>
        </w:rPr>
        <w:t xml:space="preserve"> Genetics and Molecular Research. - 2013. –Vol. 12 (4). –Р.  6521-6526. </w:t>
      </w:r>
    </w:p>
    <w:p w14:paraId="582EE5B1" w14:textId="0D717729" w:rsidR="00BA4DF8" w:rsidRPr="0081234A" w:rsidRDefault="00BA4DF8" w:rsidP="0081234A">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sidRPr="0081234A">
        <w:rPr>
          <w:rFonts w:ascii="Times New Roman" w:hAnsi="Times New Roman" w:cs="Times New Roman"/>
          <w:sz w:val="28"/>
          <w:szCs w:val="28"/>
          <w:lang w:val="kk-KZ"/>
        </w:rPr>
        <w:t>Hamzeh M.T. Modified Tetra-Primer ARMS PCR as a Single-Nucleotide Polymorphism Genotyping Tool</w:t>
      </w:r>
      <w:r w:rsidRPr="0081234A">
        <w:rPr>
          <w:rFonts w:ascii="Times New Roman" w:hAnsi="Times New Roman" w:cs="Times New Roman"/>
          <w:b/>
          <w:sz w:val="28"/>
          <w:szCs w:val="28"/>
          <w:lang w:val="kk-KZ"/>
        </w:rPr>
        <w:t xml:space="preserve"> </w:t>
      </w:r>
      <w:r w:rsidRPr="0081234A">
        <w:rPr>
          <w:rFonts w:ascii="Times New Roman" w:hAnsi="Times New Roman" w:cs="Times New Roman"/>
          <w:sz w:val="28"/>
          <w:szCs w:val="28"/>
          <w:lang w:val="kk-KZ"/>
        </w:rPr>
        <w:t>/ M.T.Hamzeh, M.Mojtabavi, N.Soheila, R.Seyed, M.M.Rasa, S.Vallian //</w:t>
      </w:r>
      <w:r w:rsidRPr="0081234A">
        <w:rPr>
          <w:rFonts w:ascii="Times New Roman" w:hAnsi="Times New Roman" w:cs="Times New Roman"/>
          <w:b/>
          <w:sz w:val="28"/>
          <w:szCs w:val="28"/>
          <w:lang w:val="kk-KZ"/>
        </w:rPr>
        <w:t xml:space="preserve"> </w:t>
      </w:r>
      <w:r w:rsidRPr="0081234A">
        <w:rPr>
          <w:rFonts w:ascii="Times New Roman" w:hAnsi="Times New Roman" w:cs="Times New Roman"/>
          <w:sz w:val="28"/>
          <w:szCs w:val="28"/>
          <w:lang w:val="kk-KZ"/>
        </w:rPr>
        <w:t>Genetic testing and molecular biomarkers. - 2015. - Vol.19. №3. – Р.156-161</w:t>
      </w:r>
    </w:p>
    <w:p w14:paraId="1A2E938A"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Ruan Felipe Vieira Medra Guidelines for the Tetra-Primer ARMS–PCR Technique Development</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Ruan Felipe Vieira Medrano, Camila Andre´a de Oliveira // Mol Biotechnol. – 2014. –Vol. 56. –Р.  599–608. DOI 10.1007/s12033-014-9734-4.</w:t>
      </w:r>
    </w:p>
    <w:p w14:paraId="07DEDF9E" w14:textId="77777777" w:rsidR="00BA4DF8" w:rsidRDefault="00BA4DF8" w:rsidP="00BA4DF8">
      <w:pPr>
        <w:pStyle w:val="a5"/>
        <w:numPr>
          <w:ilvl w:val="0"/>
          <w:numId w:val="48"/>
        </w:numPr>
        <w:tabs>
          <w:tab w:val="left" w:pos="426"/>
          <w:tab w:val="left" w:pos="851"/>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Zabala A.S. Tetra Primer ARMS PCR Optimization to Detect Single Nucleotide Polymorphism of the KLF14 Gene</w:t>
      </w:r>
      <w:r>
        <w:rPr>
          <w:rFonts w:ascii="Times New Roman" w:hAnsi="Times New Roman" w:cs="Times New Roman"/>
          <w:b/>
          <w:sz w:val="28"/>
          <w:szCs w:val="28"/>
          <w:lang w:val="kk-KZ"/>
        </w:rPr>
        <w:t xml:space="preserve"> / </w:t>
      </w:r>
      <w:r>
        <w:rPr>
          <w:rFonts w:ascii="Times New Roman" w:hAnsi="Times New Roman" w:cs="Times New Roman"/>
          <w:sz w:val="28"/>
          <w:szCs w:val="28"/>
          <w:lang w:val="kk-KZ"/>
        </w:rPr>
        <w:t>Ana Sofia Zabala, Miriam Ester Vasquez Gomez, Micaela Fernanda Álvarez, Susana Siewert //</w:t>
      </w:r>
      <w:r w:rsidRPr="00E13561">
        <w:rPr>
          <w:rFonts w:ascii="Times New Roman" w:hAnsi="Times New Roman" w:cs="Times New Roman"/>
          <w:sz w:val="28"/>
          <w:szCs w:val="28"/>
          <w:lang w:val="en-US"/>
        </w:rPr>
        <w:t xml:space="preserve"> Open Access Library Journal.-</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2017. – </w:t>
      </w:r>
      <w:proofErr w:type="spellStart"/>
      <w:r>
        <w:rPr>
          <w:rFonts w:ascii="Times New Roman" w:hAnsi="Times New Roman" w:cs="Times New Roman"/>
          <w:sz w:val="28"/>
          <w:szCs w:val="28"/>
        </w:rPr>
        <w:t>Vol</w:t>
      </w:r>
      <w:proofErr w:type="spellEnd"/>
      <w:r>
        <w:rPr>
          <w:rFonts w:ascii="Times New Roman" w:hAnsi="Times New Roman" w:cs="Times New Roman"/>
          <w:sz w:val="28"/>
          <w:szCs w:val="28"/>
        </w:rPr>
        <w:t xml:space="preserve">. 4. </w:t>
      </w:r>
      <w:r>
        <w:rPr>
          <w:rFonts w:ascii="Times New Roman" w:hAnsi="Times New Roman" w:cs="Times New Roman"/>
          <w:sz w:val="28"/>
          <w:szCs w:val="28"/>
          <w:lang w:val="kk-KZ"/>
        </w:rPr>
        <w:t>–</w:t>
      </w:r>
      <w:r>
        <w:rPr>
          <w:rFonts w:ascii="Times New Roman" w:hAnsi="Times New Roman" w:cs="Times New Roman"/>
          <w:sz w:val="28"/>
          <w:szCs w:val="28"/>
        </w:rPr>
        <w:t>4145 р.</w:t>
      </w:r>
    </w:p>
    <w:p w14:paraId="0C3552A5"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Rafeeque R. Development of a fast and economical genotyping protocol for bovine leukocyte adhesion deficiency (BLAD) in cattle</w:t>
      </w:r>
      <w:r>
        <w:rPr>
          <w:rFonts w:ascii="Times New Roman" w:hAnsi="Times New Roman" w:cs="Times New Roman"/>
          <w:b/>
          <w:sz w:val="28"/>
          <w:szCs w:val="28"/>
          <w:lang w:val="kk-KZ"/>
        </w:rPr>
        <w:t xml:space="preserve"> / </w:t>
      </w:r>
      <w:r>
        <w:rPr>
          <w:rFonts w:ascii="Times New Roman" w:hAnsi="Times New Roman" w:cs="Times New Roman"/>
          <w:sz w:val="28"/>
          <w:szCs w:val="28"/>
          <w:lang w:val="kk-KZ"/>
        </w:rPr>
        <w:t xml:space="preserve">Rafeeque R. A., Umesh S., Sushil K., Rajib D., Rani A., Sheetal Sh., Gyanendra S. S., B. Prakash // SpringerPlus. -2016. </w:t>
      </w:r>
      <w:r w:rsidRPr="00E13561">
        <w:rPr>
          <w:rFonts w:ascii="Times New Roman" w:hAnsi="Times New Roman" w:cs="Times New Roman"/>
          <w:sz w:val="28"/>
          <w:szCs w:val="28"/>
          <w:lang w:val="en-US"/>
        </w:rPr>
        <w:t xml:space="preserve">– Vol. </w:t>
      </w:r>
      <w:r>
        <w:rPr>
          <w:rFonts w:ascii="Times New Roman" w:hAnsi="Times New Roman" w:cs="Times New Roman"/>
          <w:sz w:val="28"/>
          <w:szCs w:val="28"/>
          <w:lang w:val="kk-KZ"/>
        </w:rPr>
        <w:t xml:space="preserve">5. – 1442 р .DOI 10.1186/s40064-016-3148-7. </w:t>
      </w:r>
    </w:p>
    <w:p w14:paraId="74B037CA"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sz w:val="28"/>
          <w:szCs w:val="28"/>
          <w:lang w:val="kk-KZ"/>
        </w:rPr>
        <w:t xml:space="preserve"> Alyethodi R.R. Designing, optimization, and validation of whole blood direct T-ARMS PCR for precise and rapid genotyping of complex vertebral malformation in cattle / Alyethodi R. R., Singh U., Kumar S., Alex R., Sengar G. S., Raja T. V., Deb R. and Prakash B // BMC Biotechnology. -2021. – Vol. 21.– 36 р. </w:t>
      </w:r>
      <w:r>
        <w:fldChar w:fldCharType="begin"/>
      </w:r>
      <w:r>
        <w:instrText>HYPERLINK "https://doi.org/10.1186/s12896-021-00696-5"</w:instrText>
      </w:r>
      <w:r>
        <w:fldChar w:fldCharType="separate"/>
      </w:r>
      <w:r>
        <w:rPr>
          <w:rStyle w:val="a9"/>
          <w:sz w:val="28"/>
          <w:szCs w:val="28"/>
          <w:lang w:val="kk-KZ"/>
        </w:rPr>
        <w:t>https://doi.org/10.1186/s12896-021-00696-5</w:t>
      </w:r>
      <w:r>
        <w:fldChar w:fldCharType="end"/>
      </w:r>
      <w:r>
        <w:rPr>
          <w:rStyle w:val="a9"/>
          <w:sz w:val="28"/>
          <w:szCs w:val="28"/>
          <w:lang w:val="kk-KZ"/>
        </w:rPr>
        <w:t>.</w:t>
      </w:r>
      <w:r>
        <w:rPr>
          <w:rFonts w:ascii="Times New Roman" w:hAnsi="Times New Roman" w:cs="Times New Roman"/>
          <w:sz w:val="28"/>
          <w:szCs w:val="28"/>
          <w:lang w:val="kk-KZ"/>
        </w:rPr>
        <w:t xml:space="preserve"> </w:t>
      </w:r>
    </w:p>
    <w:p w14:paraId="275934E6"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lang w:val="kk-KZ"/>
        </w:rPr>
        <w:t xml:space="preserve">Suyadi S., Herwijanti E., Septian W. A., Furqon A., Nugroho C.D., Putri R.F., Novianti I. Some Factors Affecting the Semen Production Continuity of Elite Bulls // Reviewing Data at Singosari National Artificial Insemination Center (SNAIC), Indonesia The 4th Animal Production International Seminar IOP Conf. Series: Earth and Environmental Science. -  2020. - №478 -12080 р. doi:10.1088/1755-1315/478 /1/012080 </w:t>
      </w:r>
      <w:r>
        <w:rPr>
          <w:rFonts w:ascii="Times New Roman" w:hAnsi="Times New Roman" w:cs="Times New Roman"/>
          <w:bCs/>
          <w:sz w:val="28"/>
          <w:szCs w:val="28"/>
        </w:rPr>
        <w:t>.</w:t>
      </w:r>
    </w:p>
    <w:p w14:paraId="244F206A"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lang w:val="kk-KZ"/>
        </w:rPr>
        <w:lastRenderedPageBreak/>
        <w:t xml:space="preserve"> Tohura S., Parvin A., Siddique1 A.B., Assaduzzaman M., Zohara B.F., Islam M.F. Factors affecting the semen quality of breeding bulls // The Bangladesh Veterinarian. – 2018. - № 35(1-2). – Р. 32– 39. </w:t>
      </w:r>
    </w:p>
    <w:p w14:paraId="0A9B5994"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bCs/>
          <w:sz w:val="28"/>
          <w:szCs w:val="28"/>
          <w:shd w:val="clear" w:color="auto" w:fill="FFFFFF"/>
          <w:lang w:val="kk-KZ"/>
        </w:rPr>
      </w:pPr>
      <w:r>
        <w:rPr>
          <w:rFonts w:ascii="Times New Roman" w:hAnsi="Times New Roman" w:cs="Times New Roman"/>
          <w:bCs/>
          <w:sz w:val="28"/>
          <w:szCs w:val="28"/>
          <w:lang w:val="kk-KZ"/>
        </w:rPr>
        <w:t>Barth A.D., Bowman P.A. The sequential appearance of sperm abnormalities after scrotal insulation of dexamethasone treatment of bulls // Can. Vet J. - 1994. - №34. – Р.93-102.</w:t>
      </w:r>
    </w:p>
    <w:p w14:paraId="04C838CB"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Style w:val="a9"/>
          <w:color w:val="auto"/>
          <w:lang w:val="en-US"/>
        </w:rPr>
      </w:pPr>
      <w:r>
        <w:rPr>
          <w:rFonts w:ascii="Times New Roman" w:hAnsi="Times New Roman" w:cs="Times New Roman"/>
          <w:bCs/>
          <w:sz w:val="28"/>
          <w:szCs w:val="28"/>
          <w:lang w:val="kk-KZ"/>
        </w:rPr>
        <w:t xml:space="preserve"> Netherton J.K., Robinson B.R., Ogle R.A. et al. Seasonal variation in bull semen quality demonstrates there are heat-sensitive and heat-tolerant bulls // Sci Rep. – 2022. - №12. - 15322 р. </w:t>
      </w:r>
      <w:r>
        <w:fldChar w:fldCharType="begin"/>
      </w:r>
      <w:r w:rsidRPr="0081234A">
        <w:rPr>
          <w:lang w:val="en-US"/>
        </w:rPr>
        <w:instrText>HYPERLINK "https://doi.org/10.1038/s41598-022-17708-9"</w:instrText>
      </w:r>
      <w:r>
        <w:fldChar w:fldCharType="separate"/>
      </w:r>
      <w:r>
        <w:rPr>
          <w:rStyle w:val="a9"/>
          <w:sz w:val="28"/>
          <w:szCs w:val="28"/>
          <w:lang w:val="kk-KZ"/>
        </w:rPr>
        <w:t>https://doi.org/10.1038/s41598-022-17708-9</w:t>
      </w:r>
      <w:r>
        <w:fldChar w:fldCharType="end"/>
      </w:r>
      <w:r>
        <w:rPr>
          <w:rStyle w:val="a9"/>
          <w:sz w:val="28"/>
          <w:szCs w:val="28"/>
          <w:lang w:val="kk-KZ"/>
        </w:rPr>
        <w:t>.</w:t>
      </w:r>
    </w:p>
    <w:p w14:paraId="103775CD"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pPr>
      <w:r w:rsidRPr="00E13561">
        <w:rPr>
          <w:rFonts w:ascii="Times New Roman" w:hAnsi="Times New Roman" w:cs="Times New Roman"/>
          <w:bCs/>
          <w:sz w:val="28"/>
          <w:szCs w:val="28"/>
          <w:lang w:val="en-US"/>
        </w:rPr>
        <w:t xml:space="preserve"> </w:t>
      </w:r>
      <w:r>
        <w:rPr>
          <w:rFonts w:ascii="Times New Roman" w:hAnsi="Times New Roman" w:cs="Times New Roman"/>
          <w:bCs/>
          <w:sz w:val="28"/>
          <w:szCs w:val="28"/>
          <w:lang w:val="kk-KZ"/>
        </w:rPr>
        <w:t>Kefelegn S. Alemayehu Lemma and Asrat Tera. Effect of breed, age and period of production on bovine semen quality used for artificial insemination // International Journal of Livestock Production. – 2021 .- Vol. 12(1). - Р.43-48. DOI: 10.5897/IJLP2020.0739.</w:t>
      </w:r>
    </w:p>
    <w:p w14:paraId="3AAEF9D6"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sidRPr="00E13561">
        <w:rPr>
          <w:rFonts w:ascii="Times New Roman" w:hAnsi="Times New Roman" w:cs="Times New Roman"/>
          <w:bCs/>
          <w:sz w:val="28"/>
          <w:szCs w:val="28"/>
          <w:lang w:val="en-US"/>
        </w:rPr>
        <w:t xml:space="preserve"> </w:t>
      </w:r>
      <w:r>
        <w:rPr>
          <w:rFonts w:ascii="Times New Roman" w:hAnsi="Times New Roman" w:cs="Times New Roman"/>
          <w:bCs/>
          <w:sz w:val="28"/>
          <w:szCs w:val="28"/>
          <w:lang w:val="kk-KZ"/>
        </w:rPr>
        <w:t>Piddubna  L., Zakharchuk D. Influence of genetic and paratype factors on sperm efficiency of bulls // Bulletin of Sumy National Agrarian University. The Series: Livestock, 2020. - № 2(41). -  62-66.</w:t>
      </w:r>
    </w:p>
    <w:p w14:paraId="65B361B4"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John P. Kastelic. Male involvement in fertility and factors affecting semen quality in bulls // Animal Frontiers. – 2013. - Vol. 3, №4.- Р.20-25</w:t>
      </w:r>
    </w:p>
    <w:p w14:paraId="2DB823DD"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Flowers W.L. Sperm characteristics that limit success of fertilization // J.Anim. Sci.-2013. - №91. – Р.3022–3029.</w:t>
      </w:r>
    </w:p>
    <w:p w14:paraId="0C44973A"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Coulter G.H., Kastelic J.P. Management programs for developing bulls / In: J.L. Howard, R. Smith, editors, Current Veterinary Therapy // Food Animal Practice. -  -1999. - Р. 127–136.</w:t>
      </w:r>
    </w:p>
    <w:p w14:paraId="3E6A398D"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Leonardo B. Factors affecting bull sexual development // Clinical Theriogenology. – 2019. – Vol.11, № 3. - Р. 347-351.</w:t>
      </w:r>
    </w:p>
    <w:p w14:paraId="0C2EB9E1"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David K. Teagasc Animal &amp; Grassland Research and Innovation Centre, Grange, Co. Meath, reports on some of the factors affecting the fertility of bulls.</w:t>
      </w:r>
    </w:p>
    <w:p w14:paraId="779DB68A"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Sankhi S., Sapkota K.R., Regmi B. Effect of Age and Frequency of Collection on Quality of Jersey Bulls Semen at National Livestock Breeding Center (NLBC), Nepal. // J.Appl. Sci. Biotechnol. – 2019. - Vol 7(1). – Р. 88-95. DOI: 10.3126/ijasbt.v7i1.23312.</w:t>
      </w:r>
    </w:p>
    <w:p w14:paraId="7870C91C"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Originally written by George Perry, former Adjunct Research Professor. Managing Your Bull’s Fertility. – 2021.</w:t>
      </w:r>
    </w:p>
    <w:p w14:paraId="010D8216" w14:textId="77777777" w:rsidR="0081234A" w:rsidRPr="0081234A" w:rsidRDefault="00BA4DF8" w:rsidP="0081234A">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Chenoweth P. J., Spitzer J.C., Hopkins F.M. A new bull breeding soundness evaluation form. Proc. Ann. Mtng. Soc. for Theriogenology San Antonio // TX.- 1992. - Р. 63-71.</w:t>
      </w:r>
    </w:p>
    <w:p w14:paraId="4996B12C" w14:textId="1E997AEC" w:rsidR="00BA4DF8" w:rsidRPr="0081234A" w:rsidRDefault="00BA4DF8" w:rsidP="0081234A">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sidRPr="0081234A">
        <w:rPr>
          <w:rFonts w:ascii="Times New Roman" w:hAnsi="Times New Roman" w:cs="Times New Roman"/>
          <w:bCs/>
          <w:sz w:val="28"/>
          <w:szCs w:val="28"/>
          <w:lang w:val="kk-KZ"/>
        </w:rPr>
        <w:t>Angelina Novita, Gatot Ciptadi, Sri Wahjuningsih, Anny Amaliya, Wiwied Sawitri, Trinil Susilawati. The Influence of Individual Factors on the Characteristic and Production of Frozen Semen of Bali Cattle // Journal of Advanced Veterinary Research. – 2021.- Vol. 11, №3. – р.162-166</w:t>
      </w:r>
    </w:p>
    <w:p w14:paraId="3517D06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Hartman A.R. The influence of environmental and managerial factors on the characteristics of beef bull semen.- 2021.- 56 р.</w:t>
      </w:r>
    </w:p>
    <w:p w14:paraId="429EC036" w14:textId="77777777" w:rsidR="0081234A" w:rsidRPr="0081234A" w:rsidRDefault="00BA4DF8" w:rsidP="0081234A">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Nongbua T. et al. Efects of season and single layer centrifugation on bull sperm quality in Tailand. Asian-Aust // J.Animal Sci. – 2020. - №33. – 1411 р.</w:t>
      </w:r>
    </w:p>
    <w:p w14:paraId="22CC6EBA" w14:textId="77777777" w:rsidR="0081234A" w:rsidRPr="0081234A" w:rsidRDefault="00BA4DF8" w:rsidP="0081234A">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sidRPr="0081234A">
        <w:rPr>
          <w:rFonts w:ascii="Times New Roman" w:hAnsi="Times New Roman" w:cs="Times New Roman"/>
          <w:sz w:val="28"/>
          <w:szCs w:val="28"/>
        </w:rPr>
        <w:lastRenderedPageBreak/>
        <w:t xml:space="preserve">Нарышкина Е.Н., </w:t>
      </w:r>
      <w:proofErr w:type="spellStart"/>
      <w:r w:rsidRPr="0081234A">
        <w:rPr>
          <w:rFonts w:ascii="Times New Roman" w:hAnsi="Times New Roman" w:cs="Times New Roman"/>
          <w:sz w:val="28"/>
          <w:szCs w:val="28"/>
        </w:rPr>
        <w:t>Сермягин</w:t>
      </w:r>
      <w:proofErr w:type="spellEnd"/>
      <w:r w:rsidRPr="0081234A">
        <w:rPr>
          <w:rFonts w:ascii="Times New Roman" w:hAnsi="Times New Roman" w:cs="Times New Roman"/>
          <w:sz w:val="28"/>
          <w:szCs w:val="28"/>
        </w:rPr>
        <w:t xml:space="preserve"> А.А.</w:t>
      </w:r>
      <w:proofErr w:type="gramStart"/>
      <w:r w:rsidRPr="0081234A">
        <w:rPr>
          <w:rFonts w:ascii="Times New Roman" w:hAnsi="Times New Roman" w:cs="Times New Roman"/>
          <w:sz w:val="28"/>
          <w:szCs w:val="28"/>
        </w:rPr>
        <w:t>,  Янчуков</w:t>
      </w:r>
      <w:proofErr w:type="gramEnd"/>
      <w:r w:rsidRPr="0081234A">
        <w:rPr>
          <w:rFonts w:ascii="Times New Roman" w:hAnsi="Times New Roman" w:cs="Times New Roman"/>
          <w:sz w:val="28"/>
          <w:szCs w:val="28"/>
        </w:rPr>
        <w:t xml:space="preserve"> И.Н.</w:t>
      </w:r>
      <w:r w:rsidRPr="0081234A">
        <w:rPr>
          <w:rFonts w:ascii="Times New Roman" w:hAnsi="Times New Roman" w:cs="Times New Roman"/>
          <w:sz w:val="28"/>
          <w:szCs w:val="28"/>
          <w:lang w:val="kk-KZ"/>
        </w:rPr>
        <w:t xml:space="preserve">, </w:t>
      </w:r>
      <w:proofErr w:type="spellStart"/>
      <w:r w:rsidRPr="0081234A">
        <w:rPr>
          <w:rFonts w:ascii="Times New Roman" w:hAnsi="Times New Roman" w:cs="Times New Roman"/>
          <w:sz w:val="28"/>
          <w:szCs w:val="28"/>
        </w:rPr>
        <w:t>Секозов</w:t>
      </w:r>
      <w:proofErr w:type="spellEnd"/>
      <w:r w:rsidRPr="0081234A">
        <w:rPr>
          <w:rFonts w:ascii="Times New Roman" w:hAnsi="Times New Roman" w:cs="Times New Roman"/>
          <w:sz w:val="28"/>
          <w:szCs w:val="28"/>
        </w:rPr>
        <w:t xml:space="preserve"> Н.И.</w:t>
      </w:r>
      <w:r w:rsidRPr="0081234A">
        <w:rPr>
          <w:rFonts w:ascii="Times New Roman" w:hAnsi="Times New Roman" w:cs="Times New Roman"/>
          <w:sz w:val="28"/>
          <w:szCs w:val="28"/>
          <w:lang w:val="kk-KZ"/>
        </w:rPr>
        <w:t xml:space="preserve">, </w:t>
      </w:r>
      <w:r w:rsidRPr="0081234A">
        <w:rPr>
          <w:rFonts w:ascii="Times New Roman" w:hAnsi="Times New Roman" w:cs="Times New Roman"/>
          <w:sz w:val="28"/>
          <w:szCs w:val="28"/>
        </w:rPr>
        <w:t>Зиновьева Н.А</w:t>
      </w:r>
      <w:r w:rsidRPr="0081234A">
        <w:rPr>
          <w:rFonts w:ascii="Times New Roman" w:hAnsi="Times New Roman" w:cs="Times New Roman"/>
          <w:sz w:val="28"/>
          <w:szCs w:val="28"/>
          <w:lang w:val="kk-KZ"/>
        </w:rPr>
        <w:t>. В</w:t>
      </w:r>
      <w:proofErr w:type="spellStart"/>
      <w:r w:rsidRPr="0081234A">
        <w:rPr>
          <w:rFonts w:ascii="Times New Roman" w:hAnsi="Times New Roman" w:cs="Times New Roman"/>
          <w:sz w:val="28"/>
          <w:szCs w:val="28"/>
        </w:rPr>
        <w:t>лияние</w:t>
      </w:r>
      <w:proofErr w:type="spellEnd"/>
      <w:r w:rsidRPr="0081234A">
        <w:rPr>
          <w:rFonts w:ascii="Times New Roman" w:hAnsi="Times New Roman" w:cs="Times New Roman"/>
          <w:sz w:val="28"/>
          <w:szCs w:val="28"/>
        </w:rPr>
        <w:t xml:space="preserve"> генетических и </w:t>
      </w:r>
      <w:proofErr w:type="spellStart"/>
      <w:r w:rsidRPr="0081234A">
        <w:rPr>
          <w:rFonts w:ascii="Times New Roman" w:hAnsi="Times New Roman" w:cs="Times New Roman"/>
          <w:sz w:val="28"/>
          <w:szCs w:val="28"/>
        </w:rPr>
        <w:t>паратипических</w:t>
      </w:r>
      <w:proofErr w:type="spellEnd"/>
      <w:r w:rsidRPr="0081234A">
        <w:rPr>
          <w:rFonts w:ascii="Times New Roman" w:hAnsi="Times New Roman" w:cs="Times New Roman"/>
          <w:sz w:val="28"/>
          <w:szCs w:val="28"/>
        </w:rPr>
        <w:t xml:space="preserve"> факторов на качественные и количественные показатели спермы быков производителей</w:t>
      </w:r>
      <w:r w:rsidRPr="0081234A">
        <w:rPr>
          <w:rFonts w:ascii="Times New Roman" w:hAnsi="Times New Roman" w:cs="Times New Roman"/>
          <w:sz w:val="28"/>
          <w:szCs w:val="28"/>
          <w:lang w:val="kk-KZ"/>
        </w:rPr>
        <w:t xml:space="preserve"> // </w:t>
      </w:r>
      <w:r w:rsidRPr="0081234A">
        <w:rPr>
          <w:rFonts w:ascii="Times New Roman" w:hAnsi="Times New Roman" w:cs="Times New Roman"/>
          <w:sz w:val="28"/>
          <w:szCs w:val="28"/>
        </w:rPr>
        <w:t xml:space="preserve">Молочное и мясное </w:t>
      </w:r>
      <w:proofErr w:type="gramStart"/>
      <w:r w:rsidRPr="0081234A">
        <w:rPr>
          <w:rFonts w:ascii="Times New Roman" w:hAnsi="Times New Roman" w:cs="Times New Roman"/>
          <w:sz w:val="28"/>
          <w:szCs w:val="28"/>
        </w:rPr>
        <w:t>скотоводство.-</w:t>
      </w:r>
      <w:proofErr w:type="gramEnd"/>
      <w:r w:rsidRPr="0081234A">
        <w:rPr>
          <w:rFonts w:ascii="Times New Roman" w:hAnsi="Times New Roman" w:cs="Times New Roman"/>
          <w:sz w:val="28"/>
          <w:szCs w:val="28"/>
        </w:rPr>
        <w:t xml:space="preserve"> 2017. - №.4 – с.15-19</w:t>
      </w:r>
    </w:p>
    <w:p w14:paraId="1FAF6D60" w14:textId="3717B01F" w:rsidR="00BA4DF8" w:rsidRPr="0081234A" w:rsidRDefault="00BA4DF8" w:rsidP="0081234A">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proofErr w:type="spellStart"/>
      <w:r w:rsidRPr="0081234A">
        <w:rPr>
          <w:rFonts w:ascii="Times New Roman" w:hAnsi="Times New Roman" w:cs="Times New Roman"/>
          <w:sz w:val="28"/>
          <w:szCs w:val="28"/>
        </w:rPr>
        <w:t>Джакупов</w:t>
      </w:r>
      <w:proofErr w:type="spellEnd"/>
      <w:r w:rsidRPr="0081234A">
        <w:rPr>
          <w:rFonts w:ascii="Times New Roman" w:hAnsi="Times New Roman" w:cs="Times New Roman"/>
          <w:sz w:val="28"/>
          <w:szCs w:val="28"/>
        </w:rPr>
        <w:t xml:space="preserve"> И.Т., </w:t>
      </w:r>
      <w:proofErr w:type="spellStart"/>
      <w:r w:rsidRPr="0081234A">
        <w:rPr>
          <w:rFonts w:ascii="Times New Roman" w:hAnsi="Times New Roman" w:cs="Times New Roman"/>
          <w:sz w:val="28"/>
          <w:szCs w:val="28"/>
        </w:rPr>
        <w:t>Алькеев</w:t>
      </w:r>
      <w:proofErr w:type="spellEnd"/>
      <w:r w:rsidRPr="0081234A">
        <w:rPr>
          <w:rFonts w:ascii="Times New Roman" w:hAnsi="Times New Roman" w:cs="Times New Roman"/>
          <w:sz w:val="28"/>
          <w:szCs w:val="28"/>
        </w:rPr>
        <w:t xml:space="preserve"> Д. К., </w:t>
      </w:r>
      <w:proofErr w:type="spellStart"/>
      <w:r w:rsidRPr="0081234A">
        <w:rPr>
          <w:rFonts w:ascii="Times New Roman" w:hAnsi="Times New Roman" w:cs="Times New Roman"/>
          <w:sz w:val="28"/>
          <w:szCs w:val="28"/>
        </w:rPr>
        <w:t>Жарылгасынов</w:t>
      </w:r>
      <w:proofErr w:type="spellEnd"/>
      <w:r w:rsidRPr="0081234A">
        <w:rPr>
          <w:rFonts w:ascii="Times New Roman" w:hAnsi="Times New Roman" w:cs="Times New Roman"/>
          <w:sz w:val="28"/>
          <w:szCs w:val="28"/>
        </w:rPr>
        <w:t xml:space="preserve"> С.С.</w:t>
      </w:r>
      <w:r w:rsidRPr="0081234A">
        <w:rPr>
          <w:rFonts w:ascii="Times New Roman" w:hAnsi="Times New Roman" w:cs="Times New Roman"/>
          <w:sz w:val="28"/>
          <w:szCs w:val="28"/>
          <w:lang w:val="kk-KZ"/>
        </w:rPr>
        <w:t xml:space="preserve"> А</w:t>
      </w:r>
      <w:proofErr w:type="spellStart"/>
      <w:r w:rsidRPr="0081234A">
        <w:rPr>
          <w:rFonts w:ascii="Times New Roman" w:hAnsi="Times New Roman" w:cs="Times New Roman"/>
          <w:sz w:val="28"/>
          <w:szCs w:val="28"/>
        </w:rPr>
        <w:t>нализ</w:t>
      </w:r>
      <w:proofErr w:type="spellEnd"/>
      <w:r w:rsidRPr="0081234A">
        <w:rPr>
          <w:rFonts w:ascii="Times New Roman" w:hAnsi="Times New Roman" w:cs="Times New Roman"/>
          <w:sz w:val="28"/>
          <w:szCs w:val="28"/>
        </w:rPr>
        <w:t xml:space="preserve"> состояния импортных быков производителей в Республике Казахстан и их </w:t>
      </w:r>
      <w:proofErr w:type="spellStart"/>
      <w:r w:rsidRPr="0081234A">
        <w:rPr>
          <w:rFonts w:ascii="Times New Roman" w:hAnsi="Times New Roman" w:cs="Times New Roman"/>
          <w:sz w:val="28"/>
          <w:szCs w:val="28"/>
        </w:rPr>
        <w:t>спермапродукция</w:t>
      </w:r>
      <w:proofErr w:type="spellEnd"/>
      <w:r w:rsidRPr="0081234A">
        <w:rPr>
          <w:rFonts w:ascii="Times New Roman" w:hAnsi="Times New Roman" w:cs="Times New Roman"/>
          <w:sz w:val="28"/>
          <w:szCs w:val="28"/>
        </w:rPr>
        <w:t xml:space="preserve"> в зависимости от сезона года</w:t>
      </w:r>
      <w:r w:rsidRPr="0081234A">
        <w:rPr>
          <w:rFonts w:ascii="Times New Roman" w:hAnsi="Times New Roman" w:cs="Times New Roman"/>
          <w:sz w:val="28"/>
          <w:szCs w:val="28"/>
          <w:lang w:val="kk-KZ"/>
        </w:rPr>
        <w:t xml:space="preserve">. </w:t>
      </w:r>
      <w:proofErr w:type="gramStart"/>
      <w:r w:rsidRPr="0081234A">
        <w:rPr>
          <w:rFonts w:ascii="Times New Roman" w:hAnsi="Times New Roman" w:cs="Times New Roman"/>
          <w:sz w:val="28"/>
          <w:szCs w:val="28"/>
        </w:rPr>
        <w:t>.-</w:t>
      </w:r>
      <w:proofErr w:type="gramEnd"/>
      <w:r w:rsidRPr="0081234A">
        <w:rPr>
          <w:rFonts w:ascii="Times New Roman" w:hAnsi="Times New Roman" w:cs="Times New Roman"/>
          <w:sz w:val="28"/>
          <w:szCs w:val="28"/>
        </w:rPr>
        <w:t xml:space="preserve"> </w:t>
      </w:r>
      <w:r>
        <w:t> </w:t>
      </w:r>
      <w:r w:rsidRPr="0081234A">
        <w:rPr>
          <w:rFonts w:ascii="Times New Roman" w:hAnsi="Times New Roman" w:cs="Times New Roman"/>
          <w:sz w:val="28"/>
          <w:szCs w:val="28"/>
        </w:rPr>
        <w:t>Вестник КАТУ им.</w:t>
      </w:r>
      <w:r w:rsidRPr="0081234A">
        <w:rPr>
          <w:rFonts w:ascii="Times New Roman" w:hAnsi="Times New Roman" w:cs="Times New Roman"/>
          <w:sz w:val="28"/>
          <w:szCs w:val="28"/>
          <w:lang w:val="kk-KZ"/>
        </w:rPr>
        <w:t xml:space="preserve"> </w:t>
      </w:r>
      <w:proofErr w:type="spellStart"/>
      <w:r w:rsidRPr="0081234A">
        <w:rPr>
          <w:rFonts w:ascii="Times New Roman" w:hAnsi="Times New Roman" w:cs="Times New Roman"/>
          <w:sz w:val="28"/>
          <w:szCs w:val="28"/>
        </w:rPr>
        <w:t>С.Сейфулина</w:t>
      </w:r>
      <w:proofErr w:type="spellEnd"/>
      <w:r w:rsidRPr="0081234A">
        <w:rPr>
          <w:rFonts w:ascii="Times New Roman" w:hAnsi="Times New Roman" w:cs="Times New Roman"/>
          <w:sz w:val="28"/>
          <w:szCs w:val="28"/>
        </w:rPr>
        <w:t>. 2017. 1(92). </w:t>
      </w:r>
      <w:r w:rsidRPr="0081234A">
        <w:rPr>
          <w:rFonts w:ascii="Times New Roman" w:hAnsi="Times New Roman" w:cs="Times New Roman"/>
          <w:sz w:val="28"/>
          <w:szCs w:val="28"/>
          <w:lang w:val="kk-KZ"/>
        </w:rPr>
        <w:t>с</w:t>
      </w:r>
      <w:r w:rsidRPr="0081234A">
        <w:rPr>
          <w:rFonts w:ascii="Times New Roman" w:hAnsi="Times New Roman" w:cs="Times New Roman"/>
          <w:sz w:val="28"/>
          <w:szCs w:val="28"/>
        </w:rPr>
        <w:t>.75‐80</w:t>
      </w:r>
    </w:p>
    <w:p w14:paraId="253A3518" w14:textId="1A54884C" w:rsidR="0081234A" w:rsidRPr="0081234A" w:rsidRDefault="00BA4DF8" w:rsidP="0081234A">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Плешков В.А., </w:t>
      </w:r>
      <w:proofErr w:type="spellStart"/>
      <w:r>
        <w:rPr>
          <w:rFonts w:ascii="Times New Roman" w:hAnsi="Times New Roman" w:cs="Times New Roman"/>
          <w:sz w:val="28"/>
          <w:szCs w:val="28"/>
        </w:rPr>
        <w:t>Смоловская</w:t>
      </w:r>
      <w:proofErr w:type="spellEnd"/>
      <w:r>
        <w:rPr>
          <w:rFonts w:ascii="Times New Roman" w:hAnsi="Times New Roman" w:cs="Times New Roman"/>
          <w:sz w:val="28"/>
          <w:szCs w:val="28"/>
        </w:rPr>
        <w:t xml:space="preserve"> О.В.</w:t>
      </w:r>
      <w:proofErr w:type="gramStart"/>
      <w:r>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Pr>
          <w:rFonts w:ascii="Times New Roman" w:hAnsi="Times New Roman" w:cs="Times New Roman"/>
          <w:sz w:val="28"/>
          <w:szCs w:val="28"/>
        </w:rPr>
        <w:t>Зубова</w:t>
      </w:r>
      <w:proofErr w:type="gramEnd"/>
      <w:r>
        <w:rPr>
          <w:rFonts w:ascii="Times New Roman" w:hAnsi="Times New Roman" w:cs="Times New Roman"/>
          <w:sz w:val="28"/>
          <w:szCs w:val="28"/>
        </w:rPr>
        <w:t xml:space="preserve"> Т.В.</w:t>
      </w:r>
      <w:r>
        <w:rPr>
          <w:rFonts w:ascii="Times New Roman" w:hAnsi="Times New Roman" w:cs="Times New Roman"/>
          <w:sz w:val="28"/>
          <w:szCs w:val="28"/>
          <w:lang w:val="kk-KZ"/>
        </w:rPr>
        <w:t>, Семечкова А.В.</w:t>
      </w:r>
      <w:proofErr w:type="gramStart"/>
      <w:r>
        <w:rPr>
          <w:rFonts w:ascii="Times New Roman" w:hAnsi="Times New Roman" w:cs="Times New Roman"/>
          <w:sz w:val="28"/>
          <w:szCs w:val="28"/>
          <w:lang w:val="kk-KZ"/>
        </w:rPr>
        <w:t xml:space="preserve">,  </w:t>
      </w:r>
      <w:r>
        <w:rPr>
          <w:rFonts w:ascii="Times New Roman" w:hAnsi="Times New Roman" w:cs="Times New Roman"/>
          <w:sz w:val="28"/>
          <w:szCs w:val="28"/>
        </w:rPr>
        <w:t>Касьянов</w:t>
      </w:r>
      <w:proofErr w:type="gramEnd"/>
      <w:r>
        <w:rPr>
          <w:rFonts w:ascii="Times New Roman" w:hAnsi="Times New Roman" w:cs="Times New Roman"/>
          <w:sz w:val="28"/>
          <w:szCs w:val="28"/>
        </w:rPr>
        <w:t xml:space="preserve"> Р.О.</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Влияние качественных показателей сперматозоидов на </w:t>
      </w:r>
      <w:proofErr w:type="spellStart"/>
      <w:r>
        <w:rPr>
          <w:rFonts w:ascii="Times New Roman" w:hAnsi="Times New Roman" w:cs="Times New Roman"/>
          <w:sz w:val="28"/>
          <w:szCs w:val="28"/>
        </w:rPr>
        <w:t>оплодотворяемость</w:t>
      </w:r>
      <w:proofErr w:type="spellEnd"/>
      <w:r>
        <w:rPr>
          <w:rFonts w:ascii="Times New Roman" w:hAnsi="Times New Roman" w:cs="Times New Roman"/>
          <w:sz w:val="28"/>
          <w:szCs w:val="28"/>
        </w:rPr>
        <w:t xml:space="preserve"> ооцитов в условиях </w:t>
      </w:r>
      <w:proofErr w:type="spellStart"/>
      <w:r>
        <w:rPr>
          <w:rFonts w:ascii="Times New Roman" w:hAnsi="Times New Roman" w:cs="Times New Roman"/>
          <w:sz w:val="28"/>
          <w:szCs w:val="28"/>
        </w:rPr>
        <w:t>in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vitro</w:t>
      </w:r>
      <w:proofErr w:type="spellEnd"/>
      <w:r>
        <w:rPr>
          <w:rFonts w:ascii="Times New Roman" w:hAnsi="Times New Roman" w:cs="Times New Roman"/>
          <w:sz w:val="28"/>
          <w:szCs w:val="28"/>
          <w:lang w:val="kk-KZ"/>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Молочнохозяйственный</w:t>
      </w:r>
      <w:proofErr w:type="spellEnd"/>
      <w:r>
        <w:rPr>
          <w:rFonts w:ascii="Times New Roman" w:hAnsi="Times New Roman" w:cs="Times New Roman"/>
          <w:sz w:val="28"/>
          <w:szCs w:val="28"/>
        </w:rPr>
        <w:t xml:space="preserve"> вестник. – 2021. - №4 (44). </w:t>
      </w:r>
      <w:r w:rsidR="0081234A">
        <w:rPr>
          <w:rFonts w:ascii="Times New Roman" w:hAnsi="Times New Roman" w:cs="Times New Roman"/>
          <w:sz w:val="28"/>
          <w:szCs w:val="28"/>
        </w:rPr>
        <w:t>с</w:t>
      </w:r>
      <w:r>
        <w:rPr>
          <w:rFonts w:ascii="Times New Roman" w:hAnsi="Times New Roman" w:cs="Times New Roman"/>
          <w:sz w:val="28"/>
          <w:szCs w:val="28"/>
          <w:lang w:val="kk-KZ"/>
        </w:rPr>
        <w:t xml:space="preserve">. </w:t>
      </w:r>
      <w:r>
        <w:rPr>
          <w:rFonts w:ascii="Times New Roman" w:hAnsi="Times New Roman" w:cs="Times New Roman"/>
          <w:sz w:val="28"/>
          <w:szCs w:val="28"/>
        </w:rPr>
        <w:t>63-76</w:t>
      </w:r>
    </w:p>
    <w:p w14:paraId="30C3FD5C" w14:textId="02822B17" w:rsidR="00BA4DF8" w:rsidRPr="0081234A" w:rsidRDefault="00BA4DF8" w:rsidP="0081234A">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proofErr w:type="spellStart"/>
      <w:r w:rsidRPr="0081234A">
        <w:rPr>
          <w:rFonts w:ascii="Times New Roman" w:hAnsi="Times New Roman" w:cs="Times New Roman"/>
          <w:sz w:val="28"/>
          <w:szCs w:val="28"/>
        </w:rPr>
        <w:t>Усоваш</w:t>
      </w:r>
      <w:proofErr w:type="spellEnd"/>
      <w:r w:rsidRPr="0081234A">
        <w:rPr>
          <w:rFonts w:ascii="Times New Roman" w:hAnsi="Times New Roman" w:cs="Times New Roman"/>
          <w:sz w:val="28"/>
          <w:szCs w:val="28"/>
        </w:rPr>
        <w:t xml:space="preserve"> Т.П., </w:t>
      </w:r>
      <w:proofErr w:type="spellStart"/>
      <w:r w:rsidRPr="0081234A">
        <w:rPr>
          <w:rFonts w:ascii="Times New Roman" w:hAnsi="Times New Roman" w:cs="Times New Roman"/>
          <w:sz w:val="28"/>
          <w:szCs w:val="28"/>
        </w:rPr>
        <w:t>Клинникова</w:t>
      </w:r>
      <w:proofErr w:type="spellEnd"/>
      <w:r w:rsidRPr="0081234A">
        <w:rPr>
          <w:rFonts w:ascii="Times New Roman" w:hAnsi="Times New Roman" w:cs="Times New Roman"/>
          <w:sz w:val="28"/>
          <w:szCs w:val="28"/>
        </w:rPr>
        <w:t xml:space="preserve"> С.В</w:t>
      </w:r>
      <w:r w:rsidRPr="0081234A">
        <w:rPr>
          <w:rFonts w:ascii="Times New Roman" w:hAnsi="Times New Roman" w:cs="Times New Roman"/>
          <w:sz w:val="28"/>
          <w:szCs w:val="28"/>
          <w:lang w:val="kk-KZ"/>
        </w:rPr>
        <w:t>.  В</w:t>
      </w:r>
      <w:proofErr w:type="spellStart"/>
      <w:r w:rsidRPr="0081234A">
        <w:rPr>
          <w:rFonts w:ascii="Times New Roman" w:hAnsi="Times New Roman" w:cs="Times New Roman"/>
          <w:sz w:val="28"/>
          <w:szCs w:val="28"/>
        </w:rPr>
        <w:t>лияние</w:t>
      </w:r>
      <w:proofErr w:type="spellEnd"/>
      <w:r w:rsidRPr="0081234A">
        <w:rPr>
          <w:rFonts w:ascii="Times New Roman" w:hAnsi="Times New Roman" w:cs="Times New Roman"/>
          <w:sz w:val="28"/>
          <w:szCs w:val="28"/>
        </w:rPr>
        <w:t xml:space="preserve"> режимов оттаивания </w:t>
      </w:r>
      <w:proofErr w:type="spellStart"/>
      <w:r w:rsidRPr="0081234A">
        <w:rPr>
          <w:rFonts w:ascii="Times New Roman" w:hAnsi="Times New Roman" w:cs="Times New Roman"/>
          <w:sz w:val="28"/>
          <w:szCs w:val="28"/>
        </w:rPr>
        <w:t>криоконсервированного</w:t>
      </w:r>
      <w:proofErr w:type="spellEnd"/>
      <w:r w:rsidRPr="0081234A">
        <w:rPr>
          <w:rFonts w:ascii="Times New Roman" w:hAnsi="Times New Roman" w:cs="Times New Roman"/>
          <w:sz w:val="28"/>
          <w:szCs w:val="28"/>
        </w:rPr>
        <w:t xml:space="preserve"> семени на подвижность и выживаемость сперматозоидов</w:t>
      </w:r>
      <w:r w:rsidRPr="0081234A">
        <w:rPr>
          <w:rFonts w:ascii="Times New Roman" w:hAnsi="Times New Roman" w:cs="Times New Roman"/>
          <w:sz w:val="28"/>
          <w:szCs w:val="28"/>
          <w:lang w:val="kk-KZ"/>
        </w:rPr>
        <w:t xml:space="preserve"> //</w:t>
      </w:r>
      <w:r w:rsidRPr="0081234A">
        <w:rPr>
          <w:rFonts w:ascii="Times New Roman" w:hAnsi="Times New Roman" w:cs="Times New Roman"/>
          <w:sz w:val="28"/>
          <w:szCs w:val="28"/>
        </w:rPr>
        <w:t xml:space="preserve"> Вестник Мичуринского государственного аграрного университета. - 2023. -№ 4 (75). </w:t>
      </w:r>
      <w:r w:rsidR="0081234A">
        <w:rPr>
          <w:rFonts w:ascii="Times New Roman" w:hAnsi="Times New Roman" w:cs="Times New Roman"/>
          <w:sz w:val="28"/>
          <w:szCs w:val="28"/>
        </w:rPr>
        <w:t>с</w:t>
      </w:r>
      <w:r w:rsidRPr="0081234A">
        <w:rPr>
          <w:rFonts w:ascii="Times New Roman" w:hAnsi="Times New Roman" w:cs="Times New Roman"/>
          <w:sz w:val="28"/>
          <w:szCs w:val="28"/>
        </w:rPr>
        <w:t>.</w:t>
      </w:r>
      <w:r w:rsidR="0081234A" w:rsidRPr="0081234A">
        <w:rPr>
          <w:rFonts w:ascii="Times New Roman" w:hAnsi="Times New Roman" w:cs="Times New Roman"/>
          <w:sz w:val="28"/>
          <w:szCs w:val="28"/>
        </w:rPr>
        <w:t xml:space="preserve"> </w:t>
      </w:r>
      <w:r w:rsidRPr="0081234A">
        <w:rPr>
          <w:rFonts w:ascii="Times New Roman" w:hAnsi="Times New Roman" w:cs="Times New Roman"/>
          <w:sz w:val="28"/>
          <w:szCs w:val="28"/>
        </w:rPr>
        <w:t>42-47</w:t>
      </w:r>
    </w:p>
    <w:p w14:paraId="69DB7F25"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Айтжанова И.Н. Мукашева Г. Абердин-ангус өндіруші-бұқаларды ұрпақ сапасы бойынша бағалау. </w:t>
      </w:r>
    </w:p>
    <w:p w14:paraId="24A9AEA5" w14:textId="060B31A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Руденко О.В., </w:t>
      </w:r>
      <w:proofErr w:type="spellStart"/>
      <w:r>
        <w:rPr>
          <w:rFonts w:ascii="Times New Roman" w:hAnsi="Times New Roman" w:cs="Times New Roman"/>
          <w:sz w:val="28"/>
          <w:szCs w:val="28"/>
        </w:rPr>
        <w:t>Алмохаммед</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М.</w:t>
      </w:r>
      <w:r>
        <w:rPr>
          <w:rFonts w:ascii="Times New Roman" w:hAnsi="Times New Roman" w:cs="Times New Roman"/>
          <w:sz w:val="28"/>
          <w:szCs w:val="28"/>
          <w:lang w:val="kk-KZ"/>
        </w:rPr>
        <w:t>.</w:t>
      </w:r>
      <w:proofErr w:type="gramEnd"/>
      <w:r>
        <w:rPr>
          <w:rFonts w:ascii="Times New Roman" w:hAnsi="Times New Roman" w:cs="Times New Roman"/>
          <w:sz w:val="28"/>
          <w:szCs w:val="28"/>
          <w:lang w:val="kk-KZ"/>
        </w:rPr>
        <w:t xml:space="preserve"> В</w:t>
      </w:r>
      <w:proofErr w:type="spellStart"/>
      <w:r>
        <w:rPr>
          <w:rFonts w:ascii="Times New Roman" w:hAnsi="Times New Roman" w:cs="Times New Roman"/>
          <w:sz w:val="28"/>
          <w:szCs w:val="28"/>
        </w:rPr>
        <w:t>лияние</w:t>
      </w:r>
      <w:proofErr w:type="spellEnd"/>
      <w:r>
        <w:rPr>
          <w:rFonts w:ascii="Times New Roman" w:hAnsi="Times New Roman" w:cs="Times New Roman"/>
          <w:sz w:val="28"/>
          <w:szCs w:val="28"/>
        </w:rPr>
        <w:t xml:space="preserve"> породы и </w:t>
      </w:r>
      <w:proofErr w:type="spellStart"/>
      <w:r>
        <w:rPr>
          <w:rFonts w:ascii="Times New Roman" w:hAnsi="Times New Roman" w:cs="Times New Roman"/>
          <w:sz w:val="28"/>
          <w:szCs w:val="28"/>
        </w:rPr>
        <w:t>С.аны</w:t>
      </w:r>
      <w:proofErr w:type="spellEnd"/>
      <w:r>
        <w:rPr>
          <w:rFonts w:ascii="Times New Roman" w:hAnsi="Times New Roman" w:cs="Times New Roman"/>
          <w:sz w:val="28"/>
          <w:szCs w:val="28"/>
        </w:rPr>
        <w:t xml:space="preserve"> происхождения на показатели </w:t>
      </w:r>
      <w:proofErr w:type="spellStart"/>
      <w:r>
        <w:rPr>
          <w:rFonts w:ascii="Times New Roman" w:hAnsi="Times New Roman" w:cs="Times New Roman"/>
          <w:sz w:val="28"/>
          <w:szCs w:val="28"/>
        </w:rPr>
        <w:t>спермопродукции</w:t>
      </w:r>
      <w:proofErr w:type="spellEnd"/>
      <w:r>
        <w:rPr>
          <w:rFonts w:ascii="Times New Roman" w:hAnsi="Times New Roman" w:cs="Times New Roman"/>
          <w:sz w:val="28"/>
          <w:szCs w:val="28"/>
        </w:rPr>
        <w:t xml:space="preserve"> быков-производителей</w:t>
      </w:r>
      <w:r>
        <w:rPr>
          <w:rFonts w:ascii="Times New Roman" w:hAnsi="Times New Roman" w:cs="Times New Roman"/>
          <w:sz w:val="28"/>
          <w:szCs w:val="28"/>
          <w:lang w:val="kk-KZ"/>
        </w:rPr>
        <w:t xml:space="preserve"> // Нива Поволжья. – 2021. - № 1 (58). </w:t>
      </w:r>
      <w:r w:rsidR="0081234A">
        <w:rPr>
          <w:rFonts w:ascii="Times New Roman" w:hAnsi="Times New Roman" w:cs="Times New Roman"/>
          <w:sz w:val="28"/>
          <w:szCs w:val="28"/>
          <w:lang w:val="kk-KZ"/>
        </w:rPr>
        <w:t>с</w:t>
      </w:r>
      <w:r>
        <w:rPr>
          <w:rFonts w:ascii="Times New Roman" w:hAnsi="Times New Roman" w:cs="Times New Roman"/>
          <w:sz w:val="28"/>
          <w:szCs w:val="28"/>
          <w:lang w:val="kk-KZ"/>
        </w:rPr>
        <w:t>. 67-74</w:t>
      </w:r>
    </w:p>
    <w:p w14:paraId="1C9DC19E"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Маханбетова А. Б., Қажғалиев Н. Ж.,  Шәмшідін Ә.С., Омарова Қ. М., Қастер Н., Генотипі әртүрлі асыл тұқымды бұқалардың көбею қабілеті мен экстерьері және тірі салмақ көрсеткіштерінің арасындағы фенотиптік байланысы //  Ғылым және білім Орал. – 42 б. DOI 10.52578/2305-9397-2023-1-2-35-43 С. 35=42</w:t>
      </w:r>
    </w:p>
    <w:p w14:paraId="6B197D6C"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Сейдахметов Б.С., Абилов А.И., Дунин М.И., Шеметюк С.А. Минеральный обмен и уровень гормонов у быков-производителей красно-пестрой породы // </w:t>
      </w:r>
      <w:r>
        <w:fldChar w:fldCharType="begin"/>
      </w:r>
      <w:r>
        <w:instrText>HYPERLINK "https://ojs.ksu.edu.kz/index.php/3i/issue/view/16"</w:instrText>
      </w:r>
      <w:r>
        <w:fldChar w:fldCharType="separate"/>
      </w:r>
      <w:r>
        <w:rPr>
          <w:rStyle w:val="a9"/>
          <w:sz w:val="28"/>
          <w:szCs w:val="28"/>
          <w:lang w:val="kk-KZ"/>
        </w:rPr>
        <w:t xml:space="preserve"> 3i: intellect, idea, innovation - интеллект, идея, инновация</w:t>
      </w:r>
      <w:r>
        <w:fldChar w:fldCharType="end"/>
      </w:r>
      <w:r>
        <w:rPr>
          <w:rFonts w:ascii="Times New Roman" w:eastAsia="Times New Roman" w:hAnsi="Times New Roman" w:cs="Times New Roman"/>
          <w:sz w:val="28"/>
          <w:szCs w:val="28"/>
          <w:lang w:val="kk-KZ"/>
        </w:rPr>
        <w:t> </w:t>
      </w:r>
      <w:r>
        <w:rPr>
          <w:rFonts w:ascii="Times New Roman" w:hAnsi="Times New Roman" w:cs="Times New Roman"/>
          <w:sz w:val="28"/>
          <w:szCs w:val="28"/>
          <w:lang w:val="kk-KZ"/>
        </w:rPr>
        <w:t xml:space="preserve">.-  (2022):- №.4 – с.79-86 </w:t>
      </w:r>
    </w:p>
    <w:p w14:paraId="4BED8CD3"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Malama E. et al. Use of computer-assisted sperm analysis and fow cytometry to detect seasonal variations of bovine semen quality // Terio. – 2017. - №87. – Р. 79–90.</w:t>
      </w:r>
    </w:p>
    <w:p w14:paraId="73404667"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Valeanu S., Johannisson A., Lundeheim N., Morrell J. Seasonal variation in sperm quality parameters in Swedish red dairy bulls used for artifcial insemination // Livestock Sci. – 2015. - №173. – Р. 111–118.</w:t>
      </w:r>
    </w:p>
    <w:p w14:paraId="03D9CFC3"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Kastelic J., Rizzoto G. Tundathil J. Testicular vascular cone development and its association with scrotal thermoregulation, semen quality and sperm production in bulls // Animal. – 2018. - №12. – Р.133–141.</w:t>
      </w:r>
    </w:p>
    <w:p w14:paraId="56042682"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lang w:val="kk-KZ"/>
        </w:rPr>
        <w:t>Lemma A., Shemsu T. Effect of Age and Breed on Semen Quality and Breeding Soundness Evaluation of Pre-Service Young Bulls // J.Reprod. &amp; Infertility. - 2015. - №6(2). – Р.35-40.</w:t>
      </w:r>
    </w:p>
    <w:p w14:paraId="78462BAE"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Style w:val="a9"/>
          <w:color w:val="auto"/>
          <w:u w:val="none"/>
        </w:rPr>
      </w:pPr>
      <w:r>
        <w:rPr>
          <w:rFonts w:ascii="Times New Roman" w:eastAsia="Times New Roman" w:hAnsi="Times New Roman" w:cs="Times New Roman"/>
          <w:sz w:val="28"/>
          <w:szCs w:val="28"/>
          <w:lang w:val="kk-KZ"/>
        </w:rPr>
        <w:t xml:space="preserve">Bereket M. T., Ahmad Y.Q., Sanan R., Seonggyu B., Xun F., Kiyoung Y., Jongki C. Semen evaluation: methodological advancements in sperm quality-specific </w:t>
      </w:r>
      <w:r>
        <w:rPr>
          <w:rFonts w:ascii="Times New Roman" w:eastAsia="Times New Roman" w:hAnsi="Times New Roman" w:cs="Times New Roman"/>
          <w:sz w:val="28"/>
          <w:szCs w:val="28"/>
          <w:lang w:val="kk-KZ"/>
        </w:rPr>
        <w:lastRenderedPageBreak/>
        <w:t xml:space="preserve">fertility assessment - A review // Anim Biosci. – 2021. - Vol. 34, №8. – Р.1253-1270. </w:t>
      </w:r>
      <w:r>
        <w:fldChar w:fldCharType="begin"/>
      </w:r>
      <w:r w:rsidRPr="0081234A">
        <w:rPr>
          <w:lang w:val="en-US"/>
        </w:rPr>
        <w:instrText>HYPERLINK "https://doi.org/10.5713/ab.21.0072%20pISSN%202765-0189%20eISSN%202765-0235"</w:instrText>
      </w:r>
      <w:r>
        <w:fldChar w:fldCharType="separate"/>
      </w:r>
      <w:r>
        <w:rPr>
          <w:rStyle w:val="a9"/>
          <w:sz w:val="28"/>
          <w:szCs w:val="28"/>
          <w:lang w:val="kk-KZ"/>
        </w:rPr>
        <w:t>https://doi.org/10.5713/ab.21.0072 pISSN 2765-0189 eISSN 2765-0235</w:t>
      </w:r>
      <w:r>
        <w:fldChar w:fldCharType="end"/>
      </w:r>
      <w:r>
        <w:rPr>
          <w:rStyle w:val="a9"/>
          <w:sz w:val="28"/>
          <w:szCs w:val="28"/>
          <w:lang w:val="kk-KZ"/>
        </w:rPr>
        <w:t>.</w:t>
      </w:r>
    </w:p>
    <w:p w14:paraId="3706A5FA" w14:textId="77777777" w:rsidR="00BA4DF8" w:rsidRPr="00E13561" w:rsidRDefault="00BA4DF8" w:rsidP="00BA4DF8">
      <w:pPr>
        <w:pStyle w:val="a5"/>
        <w:numPr>
          <w:ilvl w:val="0"/>
          <w:numId w:val="48"/>
        </w:numPr>
        <w:tabs>
          <w:tab w:val="left" w:pos="426"/>
          <w:tab w:val="left" w:pos="851"/>
          <w:tab w:val="left" w:pos="1134"/>
        </w:tabs>
        <w:spacing w:after="0" w:line="240" w:lineRule="auto"/>
        <w:ind w:left="0" w:firstLine="567"/>
        <w:jc w:val="both"/>
        <w:rPr>
          <w:lang w:val="en-US"/>
        </w:rPr>
      </w:pPr>
      <w:r>
        <w:rPr>
          <w:rFonts w:ascii="Times New Roman" w:eastAsia="Times New Roman" w:hAnsi="Times New Roman" w:cs="Times New Roman"/>
          <w:sz w:val="28"/>
          <w:szCs w:val="28"/>
          <w:lang w:val="kk-KZ"/>
        </w:rPr>
        <w:t>Mihai C., Emoke P., Mihai B. L., Groza B.I. Advanced Techniques of Bovine Semen Analysis Bulletin // UASVM Veterinary Medicine. – 2018. - № 75(1). – Р. 1843-5270.</w:t>
      </w:r>
    </w:p>
    <w:p w14:paraId="151A33BA"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Seidel G.E. Several insights on evaluation of semen // Anim Reprod. – 2012. - </w:t>
      </w:r>
      <w:r w:rsidRPr="00E13561">
        <w:rPr>
          <w:rFonts w:ascii="Times New Roman" w:eastAsia="Times New Roman" w:hAnsi="Times New Roman" w:cs="Times New Roman"/>
          <w:sz w:val="28"/>
          <w:szCs w:val="28"/>
          <w:lang w:val="en-US"/>
        </w:rPr>
        <w:t>Vol</w:t>
      </w:r>
      <w:r>
        <w:rPr>
          <w:rFonts w:ascii="Times New Roman" w:eastAsia="Times New Roman" w:hAnsi="Times New Roman" w:cs="Times New Roman"/>
          <w:sz w:val="28"/>
          <w:szCs w:val="28"/>
          <w:lang w:val="kk-KZ"/>
        </w:rPr>
        <w:t xml:space="preserve">.9, </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3. -Р.329-332.</w:t>
      </w:r>
    </w:p>
    <w:p w14:paraId="293F1A1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Chelsey K., Sutovsky P. New flow cytometric methods for evaluating bull semen. Proceedings, Applied Reproductive Strategies in Beef Cattle. – 2021.</w:t>
      </w:r>
    </w:p>
    <w:p w14:paraId="74D9EFE6"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Filipp G. S., Martin P., Szabolcs N., Luděk S. Meta-analysis of fluorochrome concentrations to assess bull sperm quality by flow cytometry in 2021–2023 // Review.</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Czech J. Anim. Sci.- 2023.- № 68(12). – Р.469-485. DOI: 10.17221/152/2023-CJAS. </w:t>
      </w:r>
    </w:p>
    <w:p w14:paraId="67D5462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Behnam M., Asadpour R., Tohid R. T., Hossein H. Improvement of post-thaw quality and fertilizing ability of bull spermatozoa using Rho kinase inhibitor in freezing extender // Front. Vet. Sci. Animal Reproduction – Theriogenology 2023. – Vol.10 – р.? </w:t>
      </w:r>
      <w:r>
        <w:fldChar w:fldCharType="begin"/>
      </w:r>
      <w:r w:rsidRPr="0081234A">
        <w:rPr>
          <w:lang w:val="en-US"/>
        </w:rPr>
        <w:instrText>HYPERLINK "https://doi.org/10.3389/fvets.2023.1155048"</w:instrText>
      </w:r>
      <w:r>
        <w:fldChar w:fldCharType="separate"/>
      </w:r>
      <w:r>
        <w:rPr>
          <w:rStyle w:val="a9"/>
          <w:sz w:val="28"/>
          <w:szCs w:val="28"/>
          <w:lang w:val="kk-KZ"/>
        </w:rPr>
        <w:t>https://doi.org/10.3389/fvets.2023.1155048</w:t>
      </w:r>
      <w:r>
        <w:fldChar w:fldCharType="end"/>
      </w:r>
      <w:r>
        <w:rPr>
          <w:rFonts w:ascii="Times New Roman" w:eastAsia="Times New Roman" w:hAnsi="Times New Roman" w:cs="Times New Roman"/>
          <w:sz w:val="28"/>
          <w:szCs w:val="28"/>
          <w:lang w:val="kk-KZ"/>
        </w:rPr>
        <w:t xml:space="preserve"> </w:t>
      </w:r>
    </w:p>
    <w:p w14:paraId="7BF26E2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Naomi C. B., Eimear D., Elena O., Kasia K., Ciara O., Kaitlyn W., Pat L., David A.K., Sean F. Comprehensive functional analysis reveals that acrosome integrity and viability are key variables distinguishing artificial insemination bulls of varying fertility // J.Dairy Sci. – 2021. –</w:t>
      </w:r>
      <w:r w:rsidRPr="00E13561">
        <w:rPr>
          <w:rFonts w:ascii="Times New Roman" w:eastAsia="Times New Roman" w:hAnsi="Times New Roman" w:cs="Times New Roman"/>
          <w:sz w:val="28"/>
          <w:szCs w:val="28"/>
          <w:lang w:val="en-US"/>
        </w:rPr>
        <w:t>Vo</w:t>
      </w:r>
      <w:r>
        <w:rPr>
          <w:rFonts w:ascii="Times New Roman" w:eastAsia="Times New Roman" w:hAnsi="Times New Roman" w:cs="Times New Roman"/>
          <w:sz w:val="28"/>
          <w:szCs w:val="28"/>
          <w:lang w:val="kk-KZ"/>
        </w:rPr>
        <w:t xml:space="preserve">l. 104, Iss.10. – P.11226-11241. </w:t>
      </w:r>
      <w:r>
        <w:fldChar w:fldCharType="begin"/>
      </w:r>
      <w:r w:rsidRPr="0081234A">
        <w:rPr>
          <w:lang w:val="en-US"/>
        </w:rPr>
        <w:instrText>HYPERLINK</w:instrText>
      </w:r>
      <w:r>
        <w:fldChar w:fldCharType="separate"/>
      </w:r>
      <w:r>
        <w:rPr>
          <w:rStyle w:val="a9"/>
          <w:sz w:val="28"/>
          <w:szCs w:val="28"/>
          <w:lang w:val="kk-KZ"/>
        </w:rPr>
        <w:t>https://doi.org /10.3168/jds.2021-2031</w:t>
      </w:r>
      <w:r>
        <w:fldChar w:fldCharType="end"/>
      </w:r>
      <w:r>
        <w:rPr>
          <w:rStyle w:val="a9"/>
          <w:sz w:val="28"/>
          <w:szCs w:val="28"/>
          <w:lang w:val="kk-KZ"/>
        </w:rPr>
        <w:t>.</w:t>
      </w:r>
      <w:r>
        <w:rPr>
          <w:rFonts w:ascii="Times New Roman" w:eastAsia="Times New Roman" w:hAnsi="Times New Roman" w:cs="Times New Roman"/>
          <w:sz w:val="28"/>
          <w:szCs w:val="28"/>
          <w:lang w:val="kk-KZ"/>
        </w:rPr>
        <w:t xml:space="preserve"> </w:t>
      </w:r>
    </w:p>
    <w:p w14:paraId="1E79FD9C"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Boligon A.A., Vicente I. S., Vaz R. Z., Campos G.S., Souza F.R.P., Carvalheiro R., Albuquerque L.G. Principal component analysis of breeding values for growth and reproductive traits and genetic association with adult size in beef cattle Get access Arrow // Journal of Animal Science.- 2016. – Vol. 94, Iss.12. - P.5014–5022. </w:t>
      </w:r>
      <w:r>
        <w:fldChar w:fldCharType="begin"/>
      </w:r>
      <w:r>
        <w:instrText>HYPERLINK "https://doi.org/10.2527/jas.2016-0737"</w:instrText>
      </w:r>
      <w:r>
        <w:fldChar w:fldCharType="separate"/>
      </w:r>
      <w:r>
        <w:rPr>
          <w:rStyle w:val="a9"/>
          <w:sz w:val="28"/>
          <w:szCs w:val="28"/>
          <w:lang w:val="kk-KZ"/>
        </w:rPr>
        <w:t>https://doi.org/10.2527/jas.2016-0737</w:t>
      </w:r>
      <w:r>
        <w:fldChar w:fldCharType="end"/>
      </w:r>
      <w:r>
        <w:rPr>
          <w:rStyle w:val="a9"/>
          <w:sz w:val="28"/>
          <w:szCs w:val="28"/>
          <w:lang w:val="kk-KZ"/>
        </w:rPr>
        <w:t>.</w:t>
      </w:r>
      <w:r>
        <w:rPr>
          <w:rFonts w:ascii="Times New Roman" w:eastAsia="Times New Roman" w:hAnsi="Times New Roman" w:cs="Times New Roman"/>
          <w:sz w:val="28"/>
          <w:szCs w:val="28"/>
          <w:lang w:val="kk-KZ"/>
        </w:rPr>
        <w:t xml:space="preserve"> </w:t>
      </w:r>
    </w:p>
    <w:p w14:paraId="4902F8F4"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Evans H.C., Dinh T.T.N., Ugur M.R. et al. Lipidomic markers of sperm cryotolerance in cattle // Sci Rep. -  2019. - №10. – 2р. </w:t>
      </w:r>
      <w:r>
        <w:fldChar w:fldCharType="begin"/>
      </w:r>
      <w:r w:rsidRPr="0081234A">
        <w:rPr>
          <w:lang w:val="en-US"/>
        </w:rPr>
        <w:instrText>HYPERLINK "https://doi.org/10.1038/s41598-020-77089-9"</w:instrText>
      </w:r>
      <w:r>
        <w:fldChar w:fldCharType="separate"/>
      </w:r>
      <w:r>
        <w:rPr>
          <w:rStyle w:val="a9"/>
          <w:sz w:val="28"/>
          <w:szCs w:val="28"/>
          <w:lang w:val="kk-KZ"/>
        </w:rPr>
        <w:t>https://doi.org/10.1038/s41598-020-77089-9</w:t>
      </w:r>
      <w:r>
        <w:fldChar w:fldCharType="end"/>
      </w:r>
      <w:r>
        <w:rPr>
          <w:rFonts w:ascii="Times New Roman" w:eastAsia="Times New Roman" w:hAnsi="Times New Roman" w:cs="Times New Roman"/>
          <w:sz w:val="28"/>
          <w:szCs w:val="28"/>
          <w:lang w:val="kk-KZ"/>
        </w:rPr>
        <w:t xml:space="preserve"> .</w:t>
      </w:r>
    </w:p>
    <w:p w14:paraId="121573B9"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Gliozzi T.M., Turri F., Manes S., Cassinelli C., Pizzi F.The combination of kinetic and flow cytometric semen parameters as a tool to predict fertility in cryopreserved bull semen // Animal. – 2017. - Vol. 11, Iss. 11. - Р. 1975-1982 .</w:t>
      </w:r>
    </w:p>
    <w:p w14:paraId="5C0533D5"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Harstine B.R., Utt M.D., DeJarnett J.M.. Review: Integrating a semen quality control program and sire fertility at a large artificial insemination organization // Animal Supplement. - 2018. - Vol. 12. - Р. 63-74.</w:t>
      </w:r>
    </w:p>
    <w:p w14:paraId="4EA251FD"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Holden S.A., Fernandez-Fuertes B., Murphy C., Whelan H., O'Gorman A., Brennan L., Butler S.T., Lonergan P., Fair S. Relationship between in vitro sperm functional assessments, seminal plasma composition, and field fertility after AI with either non-sorted or sex-sorted bull semen // Theriogenology. – 2017. - Vol. 87. - Р. 221-228</w:t>
      </w:r>
    </w:p>
    <w:p w14:paraId="4430280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Debby I., Maya F., Haim B. Mechanism of sperm capacitation and the acrosome reaction: role of protein kinases // Asian Journal of Andrology. – 2012. -  Vol. 14, Iss. 6. – Р. 816–821.</w:t>
      </w:r>
    </w:p>
    <w:p w14:paraId="067D966D"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Birgitte N., Geir K., Abdolrahman K., Teklu T.Z., Else-Berit S., Anna N., Tonje H. H., Jane M. M., Bjørg H., Frøydis D. M., Elisabeth K. Differences in sperm </w:t>
      </w:r>
      <w:r>
        <w:rPr>
          <w:rFonts w:ascii="Times New Roman" w:eastAsia="Times New Roman" w:hAnsi="Times New Roman" w:cs="Times New Roman"/>
          <w:sz w:val="28"/>
          <w:szCs w:val="28"/>
          <w:lang w:val="kk-KZ"/>
        </w:rPr>
        <w:lastRenderedPageBreak/>
        <w:t>functionality and intracellular metabolites in Norwegian Red bulls of contrasting fertility // Theriogenology. – 2020. - Vol. 157. - Р. 24-32.</w:t>
      </w:r>
    </w:p>
    <w:p w14:paraId="1B00984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Sofia O.M., João G. N. M., David J. P., Michael F. S., Susanta K. B., Scott P., Thomas E.S. Influences of sire conception rate on pregnancy establishment in dairy cattle //  Biology of Reproduction. – 2018. - Vol. 99, Iss. 6. - Р. 1244–1254. </w:t>
      </w:r>
      <w:r>
        <w:fldChar w:fldCharType="begin"/>
      </w:r>
      <w:r w:rsidRPr="0081234A">
        <w:rPr>
          <w:lang w:val="en-US"/>
        </w:rPr>
        <w:instrText>HYPERLINK "https://doi.org/10.1093/biolre/ioy141"</w:instrText>
      </w:r>
      <w:r>
        <w:fldChar w:fldCharType="separate"/>
      </w:r>
      <w:r>
        <w:rPr>
          <w:rStyle w:val="a9"/>
          <w:sz w:val="28"/>
          <w:szCs w:val="28"/>
          <w:lang w:val="kk-KZ"/>
        </w:rPr>
        <w:t>https://doi.org/10.1093/biolre/ioy141</w:t>
      </w:r>
      <w:r>
        <w:fldChar w:fldCharType="end"/>
      </w:r>
      <w:r>
        <w:rPr>
          <w:rFonts w:ascii="Times New Roman" w:eastAsia="Times New Roman" w:hAnsi="Times New Roman" w:cs="Times New Roman"/>
          <w:sz w:val="28"/>
          <w:szCs w:val="28"/>
          <w:lang w:val="kk-KZ"/>
        </w:rPr>
        <w:t xml:space="preserve"> </w:t>
      </w:r>
    </w:p>
    <w:p w14:paraId="00DFD7D5"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Style w:val="a9"/>
          <w:color w:val="auto"/>
          <w:u w:val="none"/>
        </w:rPr>
      </w:pPr>
      <w:r w:rsidRPr="00E13561">
        <w:rPr>
          <w:rFonts w:ascii="Times New Roman" w:eastAsia="Times New Roman" w:hAnsi="Times New Roman" w:cs="Times New Roman"/>
          <w:sz w:val="28"/>
          <w:szCs w:val="28"/>
          <w:lang w:val="en-US"/>
        </w:rPr>
        <w:t>R</w:t>
      </w:r>
      <w:r>
        <w:rPr>
          <w:rFonts w:ascii="Times New Roman" w:eastAsia="Times New Roman" w:hAnsi="Times New Roman" w:cs="Times New Roman"/>
          <w:sz w:val="28"/>
          <w:szCs w:val="28"/>
          <w:lang w:val="kk-KZ"/>
        </w:rPr>
        <w:t xml:space="preserve">ivera-Egea R., Garrido N., Sota N., Marcos M., Jose R., Francisco D. Sperm lipidic profiles differ significantly between ejaculates resulting in pregnancy or not following intracytoplasmic sperm injection // J Assist Reprod </w:t>
      </w:r>
      <w:proofErr w:type="gramStart"/>
      <w:r>
        <w:rPr>
          <w:rFonts w:ascii="Times New Roman" w:eastAsia="Times New Roman" w:hAnsi="Times New Roman" w:cs="Times New Roman"/>
          <w:sz w:val="28"/>
          <w:szCs w:val="28"/>
          <w:lang w:val="kk-KZ"/>
        </w:rPr>
        <w:t>Genet .</w:t>
      </w:r>
      <w:proofErr w:type="gramEnd"/>
      <w:r>
        <w:rPr>
          <w:rFonts w:ascii="Times New Roman" w:eastAsia="Times New Roman" w:hAnsi="Times New Roman" w:cs="Times New Roman"/>
          <w:sz w:val="28"/>
          <w:szCs w:val="28"/>
          <w:lang w:val="kk-KZ"/>
        </w:rPr>
        <w:t xml:space="preserve"> – 2018. - №35. – Р. 1973–1985. </w:t>
      </w:r>
      <w:r>
        <w:fldChar w:fldCharType="begin"/>
      </w:r>
      <w:r w:rsidRPr="0081234A">
        <w:rPr>
          <w:lang w:val="en-US"/>
        </w:rPr>
        <w:instrText>HYPERLINK "https://doi.org/10.1007/s10815-018-1284-4"</w:instrText>
      </w:r>
      <w:r>
        <w:fldChar w:fldCharType="separate"/>
      </w:r>
      <w:r>
        <w:rPr>
          <w:rStyle w:val="a9"/>
          <w:sz w:val="28"/>
          <w:szCs w:val="28"/>
          <w:lang w:val="kk-KZ"/>
        </w:rPr>
        <w:t>https://doi.org/10.1007/s10815-018-1284-4</w:t>
      </w:r>
      <w:r>
        <w:fldChar w:fldCharType="end"/>
      </w:r>
      <w:r>
        <w:rPr>
          <w:rStyle w:val="a9"/>
          <w:sz w:val="28"/>
          <w:szCs w:val="28"/>
          <w:lang w:val="kk-KZ"/>
        </w:rPr>
        <w:t>.</w:t>
      </w:r>
    </w:p>
    <w:p w14:paraId="2667C4A5"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pPr>
      <w:r>
        <w:rPr>
          <w:rFonts w:ascii="Times New Roman" w:eastAsia="Times New Roman" w:hAnsi="Times New Roman" w:cs="Times New Roman"/>
          <w:sz w:val="28"/>
          <w:szCs w:val="28"/>
          <w:lang w:val="kk-KZ"/>
        </w:rPr>
        <w:t xml:space="preserve">A. Kumaresan,  Anders Johannisson, Essraa M. Al-Essawe,  and Jane M. Morrell. Sperm viability, reactive oxygen species, and DNA fragmentation index combined can discriminate between above- and below-average fertility bulls // J.Dairy Sci. </w:t>
      </w:r>
      <w:r w:rsidRPr="00E13561">
        <w:rPr>
          <w:rFonts w:ascii="Times New Roman" w:eastAsia="Times New Roman" w:hAnsi="Times New Roman" w:cs="Times New Roman"/>
          <w:sz w:val="28"/>
          <w:szCs w:val="28"/>
          <w:lang w:val="en-US"/>
        </w:rPr>
        <w:t xml:space="preserve">– 2017. - </w:t>
      </w:r>
      <w:r>
        <w:rPr>
          <w:rFonts w:ascii="Times New Roman" w:eastAsia="Times New Roman" w:hAnsi="Times New Roman" w:cs="Times New Roman"/>
          <w:sz w:val="28"/>
          <w:szCs w:val="28"/>
          <w:lang w:val="kk-KZ"/>
        </w:rPr>
        <w:t>Vol. 100, Iss. 7.</w:t>
      </w:r>
      <w:r w:rsidRPr="00E13561">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lang w:val="kk-KZ"/>
        </w:rPr>
        <w:t xml:space="preserve"> P</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5824-5836</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xml:space="preserve"> </w:t>
      </w:r>
      <w:hyperlink r:id="rId37" w:history="1">
        <w:r>
          <w:rPr>
            <w:rStyle w:val="a9"/>
            <w:sz w:val="28"/>
            <w:szCs w:val="28"/>
            <w:lang w:val="kk-KZ"/>
          </w:rPr>
          <w:t>https://doi.org/10.3168/jds.2016-12484</w:t>
        </w:r>
      </w:hyperlink>
      <w:r>
        <w:rPr>
          <w:rFonts w:ascii="Times New Roman" w:eastAsia="Times New Roman" w:hAnsi="Times New Roman" w:cs="Times New Roman"/>
          <w:sz w:val="28"/>
          <w:szCs w:val="28"/>
          <w:lang w:val="kk-KZ"/>
        </w:rPr>
        <w:t xml:space="preserve"> </w:t>
      </w:r>
    </w:p>
    <w:p w14:paraId="75EFC59B"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Naseer A. K</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Erika S.B. M</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Muhammet R. U</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Asma U</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H</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Hazem E</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Holly C.</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xml:space="preserve"> Evans E</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B</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Fagner C.S</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Wei T</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Robert W. W</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Einko T</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xml:space="preserve"> Abdullah K</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Arlindo A. M</w:t>
      </w:r>
      <w:r w:rsidRPr="00E13561">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kk-KZ"/>
        </w:rPr>
        <w:t>, Erdogan M. Sperm cellular and nuclear dynamics associated with bull fertility</w:t>
      </w:r>
      <w:r w:rsidRPr="00E1356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 xml:space="preserve"> Animal Reproduction Science</w:t>
      </w:r>
      <w:r w:rsidRPr="00E13561">
        <w:rPr>
          <w:rFonts w:ascii="Times New Roman" w:eastAsia="Times New Roman" w:hAnsi="Times New Roman" w:cs="Times New Roman"/>
          <w:sz w:val="28"/>
          <w:szCs w:val="28"/>
          <w:lang w:val="en-US"/>
        </w:rPr>
        <w:t xml:space="preserve">. – 2019. - </w:t>
      </w:r>
      <w:r>
        <w:rPr>
          <w:rFonts w:ascii="Times New Roman" w:eastAsia="Times New Roman" w:hAnsi="Times New Roman" w:cs="Times New Roman"/>
          <w:sz w:val="28"/>
          <w:szCs w:val="28"/>
          <w:lang w:val="kk-KZ"/>
        </w:rPr>
        <w:t xml:space="preserve"> Vol. 211.</w:t>
      </w:r>
      <w:r w:rsidRPr="00E13561">
        <w:rPr>
          <w:rFonts w:ascii="Times New Roman" w:eastAsia="Times New Roman" w:hAnsi="Times New Roman" w:cs="Times New Roman"/>
          <w:sz w:val="28"/>
          <w:szCs w:val="28"/>
          <w:lang w:val="en-US"/>
        </w:rPr>
        <w:t xml:space="preserve"> – </w:t>
      </w:r>
      <w:r>
        <w:rPr>
          <w:rFonts w:ascii="Times New Roman" w:eastAsia="Times New Roman" w:hAnsi="Times New Roman" w:cs="Times New Roman"/>
          <w:sz w:val="28"/>
          <w:szCs w:val="28"/>
          <w:lang w:val="kk-KZ"/>
        </w:rPr>
        <w:t>106203</w:t>
      </w:r>
      <w:r w:rsidRPr="00E13561">
        <w:rPr>
          <w:rFonts w:ascii="Times New Roman" w:eastAsia="Times New Roman" w:hAnsi="Times New Roman" w:cs="Times New Roman"/>
          <w:sz w:val="28"/>
          <w:szCs w:val="28"/>
          <w:lang w:val="en-US"/>
        </w:rPr>
        <w:t xml:space="preserve"> p.</w:t>
      </w:r>
    </w:p>
    <w:p w14:paraId="0A7CC495"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Mohammadi Z., Tavalaee M., Gharagozloo P. et al. Could high DNA stainability (HDS) be a valuable indicator of sperm nuclear integrity?</w:t>
      </w:r>
      <w:r w:rsidRPr="00E13561">
        <w:rPr>
          <w:rFonts w:ascii="Times New Roman" w:eastAsia="Times New Roman" w:hAnsi="Times New Roman" w:cs="Times New Roman"/>
          <w:sz w:val="28"/>
          <w:szCs w:val="28"/>
          <w:lang w:val="en-US"/>
        </w:rPr>
        <w:t xml:space="preserve"> /</w:t>
      </w:r>
      <w:proofErr w:type="gramStart"/>
      <w:r w:rsidRPr="00E13561">
        <w:rPr>
          <w:rFonts w:ascii="Times New Roman" w:eastAsia="Times New Roman" w:hAnsi="Times New Roman" w:cs="Times New Roman"/>
          <w:sz w:val="28"/>
          <w:szCs w:val="28"/>
          <w:lang w:val="en-US"/>
        </w:rPr>
        <w:t xml:space="preserve">/ </w:t>
      </w:r>
      <w:r>
        <w:rPr>
          <w:rFonts w:ascii="Times New Roman" w:eastAsia="Times New Roman" w:hAnsi="Times New Roman" w:cs="Times New Roman"/>
          <w:sz w:val="28"/>
          <w:szCs w:val="28"/>
          <w:lang w:val="kk-KZ"/>
        </w:rPr>
        <w:t xml:space="preserve"> Basic</w:t>
      </w:r>
      <w:proofErr w:type="gramEnd"/>
      <w:r>
        <w:rPr>
          <w:rFonts w:ascii="Times New Roman" w:eastAsia="Times New Roman" w:hAnsi="Times New Roman" w:cs="Times New Roman"/>
          <w:sz w:val="28"/>
          <w:szCs w:val="28"/>
          <w:lang w:val="kk-KZ"/>
        </w:rPr>
        <w:t xml:space="preserve"> Clin. Androl. </w:t>
      </w:r>
      <w:r>
        <w:rPr>
          <w:rFonts w:ascii="Times New Roman" w:eastAsia="Times New Roman" w:hAnsi="Times New Roman" w:cs="Times New Roman"/>
          <w:sz w:val="28"/>
          <w:szCs w:val="28"/>
        </w:rPr>
        <w:t>– 2020. - №</w:t>
      </w:r>
      <w:r>
        <w:rPr>
          <w:rFonts w:ascii="Times New Roman" w:eastAsia="Times New Roman" w:hAnsi="Times New Roman" w:cs="Times New Roman"/>
          <w:sz w:val="28"/>
          <w:szCs w:val="28"/>
          <w:lang w:val="kk-KZ"/>
        </w:rPr>
        <w:t xml:space="preserve">30. </w:t>
      </w:r>
      <w:proofErr w:type="gramStart"/>
      <w:r>
        <w:rPr>
          <w:rFonts w:ascii="Times New Roman" w:eastAsia="Times New Roman" w:hAnsi="Times New Roman" w:cs="Times New Roman"/>
          <w:sz w:val="28"/>
          <w:szCs w:val="28"/>
          <w:lang w:val="kk-KZ"/>
        </w:rPr>
        <w:t>-  12</w:t>
      </w:r>
      <w:proofErr w:type="gramEnd"/>
      <w:r>
        <w:rPr>
          <w:rFonts w:ascii="Times New Roman" w:eastAsia="Times New Roman" w:hAnsi="Times New Roman" w:cs="Times New Roman"/>
          <w:sz w:val="28"/>
          <w:szCs w:val="28"/>
          <w:lang w:val="kk-KZ"/>
        </w:rPr>
        <w:t xml:space="preserve"> р. </w:t>
      </w:r>
      <w:r>
        <w:fldChar w:fldCharType="begin"/>
      </w:r>
      <w:r>
        <w:instrText>HYPERLINK "https://doi.org/10.1186/s12610-020-00110-8"</w:instrText>
      </w:r>
      <w:r>
        <w:fldChar w:fldCharType="separate"/>
      </w:r>
      <w:r>
        <w:rPr>
          <w:rStyle w:val="a9"/>
          <w:sz w:val="28"/>
          <w:szCs w:val="28"/>
          <w:lang w:val="kk-KZ"/>
        </w:rPr>
        <w:t>https://doi.org/10.1186/s12610-020-00110-8</w:t>
      </w:r>
      <w:r>
        <w:fldChar w:fldCharType="end"/>
      </w:r>
      <w:r>
        <w:rPr>
          <w:rStyle w:val="a9"/>
          <w:sz w:val="28"/>
          <w:szCs w:val="28"/>
          <w:lang w:val="kk-KZ"/>
        </w:rPr>
        <w:t>.</w:t>
      </w:r>
      <w:r>
        <w:rPr>
          <w:rFonts w:ascii="Times New Roman" w:eastAsia="Times New Roman" w:hAnsi="Times New Roman" w:cs="Times New Roman"/>
          <w:sz w:val="28"/>
          <w:szCs w:val="28"/>
          <w:lang w:val="kk-KZ"/>
        </w:rPr>
        <w:t xml:space="preserve"> </w:t>
      </w:r>
    </w:p>
    <w:p w14:paraId="6F8E4E56"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Бименова Ж.Ж., Хизат С., Байсуанова З.К. Усенбеков Е.С. Фертильность  спермиев  быков-производителей и методы ее оценки // Материалы международной научной конференции студентов, аспирантов и молодых ученых «знания молодых для развития ветеринарной медицины и апк С.аны» -  СПб. – 2016. -  С. 20-21.</w:t>
      </w:r>
    </w:p>
    <w:p w14:paraId="41601AA6"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Beishova I., Bimenova Z., Sobiech P.,  Kuzmina T., Ussenbekov Y.S. DNA fragmentation assay in defrozen spermatozoa of holstein bulls and insemination index // Reproduction in domestic animals. – 2017.- Vol. 52. - №3. – 71 р. </w:t>
      </w:r>
    </w:p>
    <w:p w14:paraId="1EEB313E"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Усенбеков Е.С., Бименова Ж.Ж., Шманов Г.C., Жумаханова Р.М., Кузембаев Ж.С.</w:t>
      </w:r>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Молекулярно-генетические методы оценки фертильности   спермиев быков производителей. Исследования // Ізденістер. – 2018. - №2. - С. 160-166.</w:t>
      </w:r>
    </w:p>
    <w:p w14:paraId="3FCCD052"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Усенбеков  Е.С., Жумаханова Р.М., Умитжанов М.У.,  Омарбекова Г.К.,  Шманов Г.С. Использование молекулярно-генетических методов для оценки фертильности спермиев быков. Проблемы взаимодействия науки и общества.  Сборник статей // Международной научно-практической конференции. - Пермь, 2019. - С. 117-120.</w:t>
      </w:r>
    </w:p>
    <w:p w14:paraId="2F60A77E"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Усенбеков Е.С., Алиев М.А., Бекенов Д.М.,  Койбагаров К.У., Шорманова М.М.   Андрологическое исследование быков производителей и оптимальные параметры получения спермы электроэякулятором. Научное обеспечение животноводства Сибири // Материалы III Международной научно-практической конференции. (г. Красноярск, 16-17 мая 2019 г.). – 2019. - С. 258-260.</w:t>
      </w:r>
    </w:p>
    <w:p w14:paraId="2A064E1D"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Жарасбек М., Бименова Ж.Ж., Байсуанова З.К., Абдулла А.А.,  Кузембаев Ж.С.,  Усенбеков Е.С. Техника получения спермы у быков производителей электроэякулятором и оценка качества спермы // Материалы международной научной конференции студентов, аспирантов и молодых ученых «Знания молодых для развития ветеринарной медицины и АПК С.аны» . -  СПб. - 2018. - С. 79-80.</w:t>
      </w:r>
    </w:p>
    <w:p w14:paraId="4EEF70F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Усенбеков Е.С., Койбагаров К.У., Иманбаев А.А., Шманов Г.С., Бименова Ж.Ж. Динамика изменения концентрации тестостерона в сыворотке крови у откоромочных бычков. Актуальные проблемы современной когнитивной науки // Сборник статей международной научно-практической конференции, 17 февраля 2019 г. МЦИИ ОМЕГА САЙНС. -Таганрог, 2019. - С. 275-277.</w:t>
      </w:r>
    </w:p>
    <w:p w14:paraId="52CEC4E5"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Serikov A.Y., Ussenbekov Y.S, Aubekerova L.S., Koibagarov K.U., Orynkhanov K.A., Shmanov G.S., Bimenova Zh. Association between serum testosterone concentration and cholesterol content in bulls // Reproduction in Domestic Animals. – 2019. - Vol. 54. - №3. - 143 р.</w:t>
      </w:r>
    </w:p>
    <w:p w14:paraId="6164725C"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Шманов Г.С., Койбагаров К.У., Орынханов К.А.,  Бименова Ж.Ж., Усенбеков Е.С. О результатах определения общего белка, холестерина  и тестостерона в сыворотке крови у откормочных бычков. Научное обеспечение животноводства Сибири // Материалы III Международной научно-практической конференции. (г. Красноярск, 16-17 мая 2019 г.). – 2019. - С. 305-308.</w:t>
      </w:r>
    </w:p>
    <w:p w14:paraId="65842636"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Усенбеков Е.С.,  Багдат А.Б. Гаплотипы фертильности у коров, методы их диагностики и роль андрологического обследования быков в профилактике бесплодия. Достижения в генетике, селекции и воспроизводстве сельскохозяйственных животных // Материалы Международной научно-практической конференции.– СПб.: ВНИИГРЖ, 2019. – 62 с. </w:t>
      </w:r>
    </w:p>
    <w:p w14:paraId="19BAC9F3"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Дюсекенова Н.Т.,  Джуланов  М.Н., Усенбеков Е.С. Оценка репродуктивной функции быков производителей казахской белоголовой породы СПК «Азамат 2».  // Сборник международной научно-практической конференции на тему «Перспективные задачи разработки и внедрения инновационных технологий в ветеринарии и животноводстве». - Самарканд,  2022. - С. 553-555.</w:t>
      </w:r>
    </w:p>
    <w:p w14:paraId="2DE22B12"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Борунова С. М.,  Иолчиев Б. С.,  Абрамов П. Н., </w:t>
      </w:r>
      <w:r>
        <w:rPr>
          <w:rFonts w:ascii="Times New Roman" w:hAnsi="Times New Roman" w:cs="Times New Roman"/>
          <w:sz w:val="28"/>
          <w:szCs w:val="28"/>
        </w:rPr>
        <w:t>Бадмаев О. Э.</w:t>
      </w:r>
      <w:proofErr w:type="gramStart"/>
      <w:r>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proofErr w:type="spellStart"/>
      <w:r>
        <w:rPr>
          <w:rFonts w:ascii="Times New Roman" w:hAnsi="Times New Roman" w:cs="Times New Roman"/>
          <w:sz w:val="28"/>
          <w:szCs w:val="28"/>
        </w:rPr>
        <w:t>Таджиева</w:t>
      </w:r>
      <w:proofErr w:type="spellEnd"/>
      <w:proofErr w:type="gramEnd"/>
      <w:r>
        <w:rPr>
          <w:rFonts w:ascii="Times New Roman" w:hAnsi="Times New Roman" w:cs="Times New Roman"/>
          <w:sz w:val="28"/>
          <w:szCs w:val="28"/>
        </w:rPr>
        <w:t xml:space="preserve"> А. В.</w:t>
      </w:r>
      <w:r>
        <w:rPr>
          <w:rFonts w:ascii="Times New Roman" w:hAnsi="Times New Roman" w:cs="Times New Roman"/>
          <w:sz w:val="28"/>
          <w:szCs w:val="28"/>
          <w:lang w:val="kk-KZ"/>
        </w:rPr>
        <w:t xml:space="preserve">, </w:t>
      </w:r>
      <w:proofErr w:type="spellStart"/>
      <w:r>
        <w:rPr>
          <w:rFonts w:ascii="Times New Roman" w:hAnsi="Times New Roman" w:cs="Times New Roman"/>
          <w:sz w:val="28"/>
          <w:szCs w:val="28"/>
        </w:rPr>
        <w:t>Рибченко</w:t>
      </w:r>
      <w:proofErr w:type="spellEnd"/>
      <w:r>
        <w:rPr>
          <w:rFonts w:ascii="Times New Roman" w:hAnsi="Times New Roman" w:cs="Times New Roman"/>
          <w:sz w:val="28"/>
          <w:szCs w:val="28"/>
        </w:rPr>
        <w:t xml:space="preserve"> А. С</w:t>
      </w:r>
      <w:r>
        <w:rPr>
          <w:rFonts w:ascii="Times New Roman" w:hAnsi="Times New Roman" w:cs="Times New Roman"/>
          <w:sz w:val="28"/>
          <w:szCs w:val="28"/>
          <w:lang w:val="kk-KZ"/>
        </w:rPr>
        <w:t>.</w:t>
      </w:r>
      <w:r>
        <w:rPr>
          <w:rFonts w:ascii="Times New Roman" w:eastAsia="Times New Roman" w:hAnsi="Times New Roman" w:cs="Times New Roman"/>
          <w:sz w:val="28"/>
          <w:szCs w:val="28"/>
          <w:lang w:val="kk-KZ"/>
        </w:rPr>
        <w:t xml:space="preserve"> Эффективный метод определения целостности акросомы сперматозоида у быков-производителей //</w:t>
      </w:r>
      <w:r>
        <w:rPr>
          <w:rFonts w:ascii="Times New Roman" w:hAnsi="Times New Roman" w:cs="Times New Roman"/>
          <w:sz w:val="28"/>
          <w:szCs w:val="28"/>
        </w:rPr>
        <w:t xml:space="preserve"> Ветеринария и зоотехния, биотехнология. – 2017. - №4. – с.29-34</w:t>
      </w:r>
    </w:p>
    <w:p w14:paraId="589B296E"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rPr>
        <w:t xml:space="preserve">Багиров В.А. </w:t>
      </w:r>
      <w:proofErr w:type="spellStart"/>
      <w:r>
        <w:rPr>
          <w:rFonts w:ascii="Times New Roman" w:hAnsi="Times New Roman" w:cs="Times New Roman"/>
          <w:sz w:val="28"/>
          <w:szCs w:val="28"/>
        </w:rPr>
        <w:t>Иолчиев</w:t>
      </w:r>
      <w:proofErr w:type="spellEnd"/>
      <w:r>
        <w:rPr>
          <w:rFonts w:ascii="Times New Roman" w:hAnsi="Times New Roman" w:cs="Times New Roman"/>
          <w:sz w:val="28"/>
          <w:szCs w:val="28"/>
        </w:rPr>
        <w:t xml:space="preserve"> Б.С, </w:t>
      </w:r>
      <w:proofErr w:type="spellStart"/>
      <w:r>
        <w:rPr>
          <w:rFonts w:ascii="Times New Roman" w:hAnsi="Times New Roman" w:cs="Times New Roman"/>
          <w:sz w:val="28"/>
          <w:szCs w:val="28"/>
        </w:rPr>
        <w:t>Таджиева</w:t>
      </w:r>
      <w:proofErr w:type="spellEnd"/>
      <w:r>
        <w:rPr>
          <w:rFonts w:ascii="Times New Roman" w:hAnsi="Times New Roman" w:cs="Times New Roman"/>
          <w:sz w:val="28"/>
          <w:szCs w:val="28"/>
        </w:rPr>
        <w:t xml:space="preserve"> А.В. и др. Оценка репродуктивного потенциала производителей с помощью лабораторных исследований спермы // Доклады </w:t>
      </w:r>
      <w:r>
        <w:rPr>
          <w:rFonts w:ascii="Times New Roman" w:hAnsi="Times New Roman" w:cs="Times New Roman"/>
          <w:sz w:val="28"/>
          <w:szCs w:val="28"/>
          <w:lang w:val="kk-KZ"/>
        </w:rPr>
        <w:t>Р</w:t>
      </w:r>
      <w:proofErr w:type="spellStart"/>
      <w:r>
        <w:rPr>
          <w:rFonts w:ascii="Times New Roman" w:hAnsi="Times New Roman" w:cs="Times New Roman"/>
          <w:sz w:val="28"/>
          <w:szCs w:val="28"/>
        </w:rPr>
        <w:t>оссийской</w:t>
      </w:r>
      <w:proofErr w:type="spellEnd"/>
      <w:r>
        <w:rPr>
          <w:rFonts w:ascii="Times New Roman" w:hAnsi="Times New Roman" w:cs="Times New Roman"/>
          <w:sz w:val="28"/>
          <w:szCs w:val="28"/>
        </w:rPr>
        <w:t xml:space="preserve"> </w:t>
      </w:r>
      <w:r>
        <w:rPr>
          <w:rFonts w:ascii="Times New Roman" w:hAnsi="Times New Roman" w:cs="Times New Roman"/>
          <w:sz w:val="28"/>
          <w:szCs w:val="28"/>
          <w:lang w:val="kk-KZ"/>
        </w:rPr>
        <w:t>А</w:t>
      </w:r>
      <w:proofErr w:type="spellStart"/>
      <w:r>
        <w:rPr>
          <w:rFonts w:ascii="Times New Roman" w:hAnsi="Times New Roman" w:cs="Times New Roman"/>
          <w:sz w:val="28"/>
          <w:szCs w:val="28"/>
        </w:rPr>
        <w:t>кадемии</w:t>
      </w:r>
      <w:proofErr w:type="spellEnd"/>
      <w:r>
        <w:rPr>
          <w:rFonts w:ascii="Times New Roman" w:hAnsi="Times New Roman" w:cs="Times New Roman"/>
          <w:sz w:val="28"/>
          <w:szCs w:val="28"/>
        </w:rPr>
        <w:t xml:space="preserve"> сельскохозяйственных наук. - 2015. - № 1–2. - С. 51–54</w:t>
      </w:r>
    </w:p>
    <w:p w14:paraId="53913D46"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proofErr w:type="spellStart"/>
      <w:r>
        <w:rPr>
          <w:rFonts w:ascii="Times New Roman" w:hAnsi="Times New Roman" w:cs="Times New Roman"/>
          <w:sz w:val="28"/>
          <w:szCs w:val="28"/>
        </w:rPr>
        <w:t>Иолчиев</w:t>
      </w:r>
      <w:proofErr w:type="spellEnd"/>
      <w:r>
        <w:rPr>
          <w:rFonts w:ascii="Times New Roman" w:hAnsi="Times New Roman" w:cs="Times New Roman"/>
          <w:sz w:val="28"/>
          <w:szCs w:val="28"/>
        </w:rPr>
        <w:t xml:space="preserve"> Б.С., Багиров В.А., Зиновьева Н.А. и др. Биологическая полноценность спермы и воспроизводство стада // Молочное и мясное скотоводство. - 2014. - № 8. - С. 6–8.</w:t>
      </w:r>
    </w:p>
    <w:p w14:paraId="05E877E1"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Иолчиев Б.С. Оценка биологической полноценности спермы при разделении сперматозоидов по полу / Б. С. Иолчиев, А. В. Шмидт // Молочное и </w:t>
      </w:r>
      <w:r>
        <w:rPr>
          <w:rFonts w:ascii="Times New Roman" w:eastAsia="Times New Roman" w:hAnsi="Times New Roman" w:cs="Times New Roman"/>
          <w:sz w:val="28"/>
          <w:szCs w:val="28"/>
          <w:lang w:val="kk-KZ"/>
        </w:rPr>
        <w:lastRenderedPageBreak/>
        <w:t xml:space="preserve">мясное скотоводство. – 2023. – № 1. – С. 50-53. – DOI 10.33943/MMS. 2023.45.25.010. </w:t>
      </w:r>
    </w:p>
    <w:p w14:paraId="424BB739"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Некрасов А. А. Влияние биологической полноценности спермы быков-производителей канадской селекции на репродуктивные показатели коров отдельного стада / А. А. Некрасов, Н. А. Попов, Б. С. Иолчиев // Аграрная Россия. – 2017. – № 2. – С. 18-21. – EDN XWKQKX.</w:t>
      </w:r>
    </w:p>
    <w:p w14:paraId="6DC0E04B"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 xml:space="preserve">Амерханов Х. А., Жирков А. Д., Никифоров Д.Д. Оценка качественных и количественных показателей спермы быков-производителей - спермодоноров генофондных пород в условиях Крайнего Севера // Зоотехния. – 2024. – № 7. – С. 37-40. – DOI 10.25708/ZT.2024.86.90.009. </w:t>
      </w:r>
    </w:p>
    <w:p w14:paraId="1B698E3E"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Ерохин А.С., Сейдахметов Б.С., Мороз Т.А. Изучение стабильности ДНК в сперматозоидах быков-производителей методом ДНК-комет // Зоотехния. – 2020. – № 4. – С. 30-32. – DOI 10.25708/ZT.2020.18.30.009. </w:t>
      </w:r>
    </w:p>
    <w:p w14:paraId="3B8290B4"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Джакупов И.Т., Турысбаева Г.Б., Жаркимбаева Ж.З., Камсаев К. М., Доманов Д.И., Байкадамова Г.А.  Өндіруші-бұқалардың ұрықтандыру қабілетін бағалаудың заманауи әдістері.- Вестник науки Казахского агротехнического университета им. С.Сейфуллина (междисциплинарный). - 2022. - №3 (114). –Ч.2. - Б. 78-90</w:t>
      </w:r>
    </w:p>
    <w:p w14:paraId="1AF61B5D"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Леткевич Л.Л., Симоненко, В. П., Ганджа, А. И., Кириллова, И. В., Ракович, Е. Д., Журина, Н. В., Ковальчук, М. А. Технические подходы для подготовки сперматозоидов быка к проведению процедуры интрацитоплазматической инъекции</w:t>
      </w:r>
      <w:r>
        <w:rPr>
          <w:rFonts w:ascii="Times New Roman" w:hAnsi="Times New Roman" w:cs="Times New Roman"/>
          <w:sz w:val="28"/>
          <w:szCs w:val="28"/>
        </w:rPr>
        <w:t xml:space="preserve">. </w:t>
      </w:r>
      <w:r>
        <w:rPr>
          <w:rFonts w:ascii="Times New Roman" w:hAnsi="Times New Roman" w:cs="Times New Roman"/>
          <w:color w:val="333333"/>
          <w:sz w:val="28"/>
          <w:szCs w:val="28"/>
          <w:shd w:val="clear" w:color="auto" w:fill="FFFFFF"/>
        </w:rPr>
        <w:t xml:space="preserve">Современные технологии сельскохозяйственного производства: сборник научных статей по материалам XXVI Международной научно-практической </w:t>
      </w:r>
      <w:r>
        <w:rPr>
          <w:rFonts w:ascii="Times New Roman" w:hAnsi="Times New Roman" w:cs="Times New Roman"/>
          <w:sz w:val="28"/>
          <w:szCs w:val="28"/>
        </w:rPr>
        <w:t>- 2023. - №. – с.53-55</w:t>
      </w:r>
    </w:p>
    <w:p w14:paraId="6E848DA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Жуманов К.Ж., Карымсаков Т.Н., Кинеев М.А., Баймуканов А.Д. Разработка и оптимизация уравнений смешанной модели BLUP для оценки племенной ценности быков-производителей голштинской черно-пестрой породы Республики Казахстан // Аграрная наука – 2021. - №2. – с.33-36</w:t>
      </w:r>
    </w:p>
    <w:p w14:paraId="6E3C56AD" w14:textId="2D58E26E"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Qing G., Zhihua J., Yan Z., Jinming H., Xiaojian Z., Chao Q., Jianbin Li, Jifeng Z., Guorong L., Changfa W. Association of TNP2 Gene Polymorphisms of the bta-miR- 154 Target Site with the Semen Quality Traits of Chinese Holstein Bulls // PLOS ONE. -.2014.-  Vol.9 , Iss. 1 - 84355 p.  </w:t>
      </w:r>
      <w:r>
        <w:fldChar w:fldCharType="begin"/>
      </w:r>
      <w:r>
        <w:instrText>HYPERLINK "http://www.plosone.org"</w:instrText>
      </w:r>
      <w:r>
        <w:fldChar w:fldCharType="separate"/>
      </w:r>
      <w:r>
        <w:rPr>
          <w:rStyle w:val="a9"/>
          <w:sz w:val="28"/>
          <w:szCs w:val="28"/>
          <w:lang w:val="kk-KZ"/>
        </w:rPr>
        <w:t>www.plosone.org</w:t>
      </w:r>
      <w:r>
        <w:fldChar w:fldCharType="end"/>
      </w:r>
      <w:r>
        <w:rPr>
          <w:rFonts w:ascii="Times New Roman" w:hAnsi="Times New Roman" w:cs="Times New Roman"/>
          <w:sz w:val="28"/>
          <w:szCs w:val="28"/>
          <w:lang w:val="kk-KZ"/>
        </w:rPr>
        <w:t xml:space="preserve">. </w:t>
      </w:r>
      <w:r w:rsidR="0081234A">
        <w:rPr>
          <w:rFonts w:ascii="Times New Roman" w:hAnsi="Times New Roman" w:cs="Times New Roman"/>
          <w:sz w:val="28"/>
          <w:szCs w:val="28"/>
          <w:lang w:val="kk-KZ"/>
        </w:rPr>
        <w:t xml:space="preserve">20.11.2023. </w:t>
      </w:r>
    </w:p>
    <w:p w14:paraId="1BD61E77"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Усенбеков Е.С., Шорманова М.М., Бименова Ж.Ж., Касымбекова Ш.Н., Койбагаров К.У.,   Кузембаев Ж.С.,  Хусаинов Д.М.  Способ генотипирования крупного рогатого скота   по локусу гена TNP2 методом ПЦР-ПДРФ анализа. Патент на изобретение РК № 36470.</w:t>
      </w:r>
    </w:p>
    <w:p w14:paraId="005B7933"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Cs/>
          <w:sz w:val="28"/>
          <w:szCs w:val="28"/>
          <w:shd w:val="clear" w:color="auto" w:fill="FFFFFF"/>
          <w:lang w:val="kk-KZ"/>
        </w:rPr>
        <w:t xml:space="preserve">Anshul G., Pawan S., Sriranga K.R, Shruti A. Effect of Age on Sexual Behaviour, Scrotal Circumference and Scrotal Surface Temperature in Sahiwal Bulls // Indian J. Anim. Prod. Manage. 2024. - № 40(1). – Р. 50-54 </w:t>
      </w:r>
      <w:r>
        <w:fldChar w:fldCharType="begin"/>
      </w:r>
      <w:r>
        <w:instrText>HYPERLINK "https://doi.org/10.481%2065/ijapm.2024.40.1.9"</w:instrText>
      </w:r>
      <w:r>
        <w:fldChar w:fldCharType="separate"/>
      </w:r>
      <w:r>
        <w:rPr>
          <w:rStyle w:val="a9"/>
          <w:bCs/>
          <w:sz w:val="28"/>
          <w:szCs w:val="28"/>
          <w:shd w:val="clear" w:color="auto" w:fill="FFFFFF"/>
          <w:lang w:val="kk-KZ"/>
        </w:rPr>
        <w:t>https://doi.org/10.481 65/ijapm.2024.40.1.9</w:t>
      </w:r>
      <w:r>
        <w:fldChar w:fldCharType="end"/>
      </w:r>
      <w:r>
        <w:rPr>
          <w:rFonts w:ascii="Times New Roman" w:hAnsi="Times New Roman" w:cs="Times New Roman"/>
          <w:bCs/>
          <w:sz w:val="28"/>
          <w:szCs w:val="28"/>
          <w:shd w:val="clear" w:color="auto" w:fill="FFFFFF"/>
          <w:lang w:val="kk-KZ"/>
        </w:rPr>
        <w:t xml:space="preserve"> </w:t>
      </w:r>
    </w:p>
    <w:p w14:paraId="50455552"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Silvio R.O., Menegassi V.P., Maria E. A., Canozzi J.O., Jardim B. Libido and serving skills of Zebu cattle bulls // Semina: Ciênc. Agrár. Londrina, 2021. - </w:t>
      </w:r>
      <w:proofErr w:type="spellStart"/>
      <w:r>
        <w:rPr>
          <w:rFonts w:ascii="Times New Roman" w:hAnsi="Times New Roman" w:cs="Times New Roman"/>
          <w:sz w:val="28"/>
          <w:szCs w:val="28"/>
        </w:rPr>
        <w:t>Vol</w:t>
      </w:r>
      <w:proofErr w:type="spellEnd"/>
      <w:r>
        <w:rPr>
          <w:rFonts w:ascii="Times New Roman" w:hAnsi="Times New Roman" w:cs="Times New Roman"/>
          <w:sz w:val="28"/>
          <w:szCs w:val="28"/>
          <w:lang w:val="kk-KZ"/>
        </w:rPr>
        <w:t xml:space="preserve">. 42, </w:t>
      </w:r>
      <w:r>
        <w:rPr>
          <w:rFonts w:ascii="Times New Roman" w:hAnsi="Times New Roman" w:cs="Times New Roman"/>
          <w:sz w:val="28"/>
          <w:szCs w:val="28"/>
        </w:rPr>
        <w:t>№</w:t>
      </w:r>
      <w:r>
        <w:rPr>
          <w:rFonts w:ascii="Times New Roman" w:hAnsi="Times New Roman" w:cs="Times New Roman"/>
          <w:sz w:val="28"/>
          <w:szCs w:val="28"/>
          <w:lang w:val="kk-KZ"/>
        </w:rPr>
        <w:t xml:space="preserve"> 5. – Р. 3057-3064.</w:t>
      </w:r>
    </w:p>
    <w:p w14:paraId="0EE702AF"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Style w:val="af0"/>
          <w:b w:val="0"/>
          <w:bCs w:val="0"/>
        </w:rPr>
      </w:pPr>
      <w:r>
        <w:rPr>
          <w:rStyle w:val="af0"/>
          <w:b w:val="0"/>
          <w:sz w:val="28"/>
          <w:szCs w:val="28"/>
          <w:shd w:val="clear" w:color="auto" w:fill="FFFFFF"/>
          <w:lang w:val="kk-KZ"/>
        </w:rPr>
        <w:t xml:space="preserve">Cleber Barbosa de O., José D. G., Eduardo P. da C., Jeanne B.S., Ciro Alexandre A.T., Giovanni R. o de C., Simone E.F.G. Evaluation of the sexual behavior </w:t>
      </w:r>
      <w:r>
        <w:rPr>
          <w:rStyle w:val="af0"/>
          <w:b w:val="0"/>
          <w:sz w:val="28"/>
          <w:szCs w:val="28"/>
          <w:shd w:val="clear" w:color="auto" w:fill="FFFFFF"/>
          <w:lang w:val="kk-KZ"/>
        </w:rPr>
        <w:lastRenderedPageBreak/>
        <w:t>of Nelore bulls: a comparison between the libido test in corral and the sexual behavior at field // R. Bras. Zootec. – 2007. - №36(1). – Р.32-42.</w:t>
      </w:r>
    </w:p>
    <w:p w14:paraId="4F5EB7E9"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rPr>
      </w:pPr>
      <w:r>
        <w:rPr>
          <w:rFonts w:ascii="Times New Roman" w:hAnsi="Times New Roman" w:cs="Times New Roman"/>
          <w:sz w:val="28"/>
          <w:szCs w:val="28"/>
          <w:lang w:val="kk-KZ"/>
        </w:rPr>
        <w:t xml:space="preserve">Shushant S., Bhakat M., Mohanty T. K., Kumar A., Gupta A. K., Chakravarty A.K., Singh P. Sexual behavior and its relationship with semen quality parameters in Sahiwal breeding bulls // Veterinary World, 2015. - Vol.8. – Р. 231-916. </w:t>
      </w:r>
      <w:r>
        <w:fldChar w:fldCharType="begin"/>
      </w:r>
      <w:r w:rsidRPr="0081234A">
        <w:rPr>
          <w:lang w:val="en-US"/>
        </w:rPr>
        <w:instrText>HYPERLINK "http://www.veterinaryworld.org/"</w:instrText>
      </w:r>
      <w:r>
        <w:fldChar w:fldCharType="separate"/>
      </w:r>
      <w:r>
        <w:rPr>
          <w:rStyle w:val="a9"/>
          <w:sz w:val="28"/>
          <w:szCs w:val="28"/>
          <w:lang w:val="kk-KZ"/>
        </w:rPr>
        <w:t>www.veterinaryworld.org/</w:t>
      </w:r>
      <w:r>
        <w:fldChar w:fldCharType="end"/>
      </w:r>
      <w:r>
        <w:rPr>
          <w:rFonts w:ascii="Times New Roman" w:hAnsi="Times New Roman" w:cs="Times New Roman"/>
          <w:sz w:val="28"/>
          <w:szCs w:val="28"/>
          <w:lang w:val="kk-KZ"/>
        </w:rPr>
        <w:t xml:space="preserve"> </w:t>
      </w:r>
    </w:p>
    <w:p w14:paraId="7FC2324B"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Torres-Aburto V.F., Barrientos-Morales M., Hernández-Flores H., Rodríguez-Andrade A., Cervantes-Acosta P., Landi V., … Domínguez-Mancera B. Breeding soundness examination and herd proficiency of local genetic groups of bulls in tropical environment conditions in Veracruz, Mexico. Italian Journal of Animal Science, 2020. - №19(1). – Р.840–855. </w:t>
      </w:r>
      <w:r>
        <w:fldChar w:fldCharType="begin"/>
      </w:r>
      <w:r w:rsidRPr="0081234A">
        <w:rPr>
          <w:lang w:val="en-US"/>
        </w:rPr>
        <w:instrText>HYPERLINK "https://doi.org/10.1080/1828051X%20.2020.18%2003773"</w:instrText>
      </w:r>
      <w:r>
        <w:fldChar w:fldCharType="separate"/>
      </w:r>
      <w:r>
        <w:rPr>
          <w:rStyle w:val="a9"/>
          <w:sz w:val="28"/>
          <w:szCs w:val="28"/>
          <w:lang w:val="kk-KZ"/>
        </w:rPr>
        <w:t>https://doi.org/10.1080/1828051X .2020.18 03773</w:t>
      </w:r>
      <w:r>
        <w:fldChar w:fldCharType="end"/>
      </w:r>
      <w:r>
        <w:rPr>
          <w:rFonts w:ascii="Times New Roman" w:hAnsi="Times New Roman" w:cs="Times New Roman"/>
          <w:sz w:val="28"/>
          <w:szCs w:val="28"/>
          <w:lang w:val="kk-KZ"/>
        </w:rPr>
        <w:t xml:space="preserve"> .</w:t>
      </w:r>
    </w:p>
    <w:p w14:paraId="5810607B"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Flávio G. L., José D.G., Eduardo P. da C., Giovanni R.deC., Tamires Miranda Neto. Andrologic evaluation by points and sexual behavior in Nelore bulls. R. Bras. // Zootec. 2009. - №38(6). – Р.1018-25. </w:t>
      </w:r>
    </w:p>
    <w:p w14:paraId="075224A1"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I Gde E.B., Zaituni U., Endang P., Yulia Y.. The Effect of Age, Body Height, Weight, Testosterone Hormone Concentration and Semen Quality on the Libido Level of Pesisir Cattle // Journal of Animal Health and Production. – 2021. - Vol.9 , Iss. 1. - 78 р.</w:t>
      </w:r>
    </w:p>
    <w:p w14:paraId="7553F513" w14:textId="77777777" w:rsidR="00BA4DF8" w:rsidRDefault="00BA4DF8" w:rsidP="00BA4DF8">
      <w:pPr>
        <w:pStyle w:val="a5"/>
        <w:numPr>
          <w:ilvl w:val="0"/>
          <w:numId w:val="48"/>
        </w:numPr>
        <w:tabs>
          <w:tab w:val="left" w:pos="426"/>
          <w:tab w:val="left" w:pos="851"/>
          <w:tab w:val="left" w:pos="1134"/>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Fırat K., İlktan B., Derya Ş., Seher Ş., Ufuk K., Muharrem S. Reaction time as a libido indicator and its relation to pre-freeze and post-thaw sperm quality in bulls // Reproduction in Domestic Animals. – 2023. -Vol.58, Iss.7. - Р. 965-971.</w:t>
      </w:r>
    </w:p>
    <w:p w14:paraId="30EDC9C6" w14:textId="77777777" w:rsidR="00BA4DF8" w:rsidRDefault="00BA4DF8" w:rsidP="00BA4DF8">
      <w:pPr>
        <w:rPr>
          <w:rFonts w:ascii="Times New Roman" w:hAnsi="Times New Roman" w:cs="Times New Roman"/>
          <w:sz w:val="28"/>
          <w:szCs w:val="28"/>
          <w:lang w:val="en-US"/>
        </w:rPr>
      </w:pPr>
    </w:p>
    <w:p w14:paraId="10488FFB" w14:textId="0473F376" w:rsidR="00DD10B7" w:rsidRDefault="00BA4DF8">
      <w:pPr>
        <w:rPr>
          <w:rStyle w:val="af0"/>
          <w:rFonts w:ascii="Times New Roman" w:hAnsi="Times New Roman" w:cs="Times New Roman"/>
          <w:sz w:val="28"/>
          <w:szCs w:val="28"/>
          <w:shd w:val="clear" w:color="auto" w:fill="FFFFFF"/>
          <w:lang w:val="kk-KZ"/>
        </w:rPr>
      </w:pPr>
      <w:r>
        <w:rPr>
          <w:rFonts w:ascii="Times New Roman" w:hAnsi="Times New Roman" w:cs="Times New Roman"/>
          <w:b/>
          <w:bCs/>
          <w:sz w:val="28"/>
          <w:szCs w:val="28"/>
          <w:shd w:val="clear" w:color="auto" w:fill="FFFFFF"/>
          <w:lang w:val="kk-KZ"/>
        </w:rPr>
        <w:br w:type="page"/>
      </w:r>
    </w:p>
    <w:p w14:paraId="3AC07E91" w14:textId="7EDA1AF1" w:rsidR="00807CAD" w:rsidRDefault="00B851DF" w:rsidP="00B851DF">
      <w:pPr>
        <w:tabs>
          <w:tab w:val="left" w:pos="426"/>
        </w:tabs>
        <w:spacing w:after="0" w:line="240" w:lineRule="auto"/>
        <w:jc w:val="center"/>
        <w:rPr>
          <w:rStyle w:val="af0"/>
          <w:rFonts w:ascii="Times New Roman" w:hAnsi="Times New Roman" w:cs="Times New Roman"/>
          <w:sz w:val="28"/>
          <w:szCs w:val="28"/>
          <w:shd w:val="clear" w:color="auto" w:fill="FFFFFF"/>
          <w:lang w:val="kk-KZ"/>
        </w:rPr>
      </w:pPr>
      <w:r w:rsidRPr="008A2BFC">
        <w:rPr>
          <w:rStyle w:val="af0"/>
          <w:rFonts w:ascii="Times New Roman" w:hAnsi="Times New Roman" w:cs="Times New Roman"/>
          <w:sz w:val="28"/>
          <w:szCs w:val="28"/>
          <w:shd w:val="clear" w:color="auto" w:fill="FFFFFF"/>
          <w:lang w:val="kk-KZ"/>
        </w:rPr>
        <w:lastRenderedPageBreak/>
        <w:t>ҚОСЫМША  А</w:t>
      </w:r>
    </w:p>
    <w:p w14:paraId="0A110525" w14:textId="5497F20D" w:rsidR="00F20330" w:rsidRDefault="00F20330" w:rsidP="00F20330">
      <w:pPr>
        <w:spacing w:after="0" w:line="240" w:lineRule="auto"/>
        <w:jc w:val="both"/>
        <w:rPr>
          <w:rFonts w:ascii="Times New Roman" w:hAnsi="Times New Roman" w:cs="Times New Roman"/>
          <w:sz w:val="28"/>
          <w:szCs w:val="28"/>
          <w:lang w:val="kk-KZ"/>
        </w:rPr>
      </w:pPr>
      <w:r w:rsidRPr="00E13561">
        <w:rPr>
          <w:rFonts w:ascii="Times New Roman" w:hAnsi="Times New Roman" w:cs="Times New Roman"/>
          <w:sz w:val="28"/>
          <w:szCs w:val="28"/>
          <w:lang w:val="kk-KZ"/>
        </w:rPr>
        <w:t xml:space="preserve">Кесте А.1 – </w:t>
      </w:r>
      <w:r w:rsidR="00E13561" w:rsidRPr="00E16414">
        <w:rPr>
          <w:rFonts w:ascii="Times New Roman" w:hAnsi="Times New Roman" w:cs="Times New Roman"/>
          <w:sz w:val="28"/>
          <w:szCs w:val="28"/>
          <w:lang w:val="kk-KZ"/>
        </w:rPr>
        <w:t>«</w:t>
      </w:r>
      <w:r w:rsidR="00E13561" w:rsidRPr="00E13561">
        <w:rPr>
          <w:rFonts w:ascii="Times New Roman" w:hAnsi="Times New Roman" w:cs="Times New Roman"/>
          <w:sz w:val="28"/>
          <w:szCs w:val="28"/>
          <w:lang w:val="kk-KZ"/>
        </w:rPr>
        <w:t xml:space="preserve">Асыл тулик», «Сарканд-Агро», «Байсерке Агро», «Асыл» шаруашылықтарында бұқалардың TNP 2 ген локусы  SNP (g.269 G→A)6   SNP g.1536 C→T полиморфизмдері бойынша генотиптері </w:t>
      </w:r>
    </w:p>
    <w:p w14:paraId="65940BB7" w14:textId="77777777" w:rsidR="00F20330" w:rsidRDefault="00F20330" w:rsidP="00F20330">
      <w:pPr>
        <w:spacing w:after="0" w:line="240" w:lineRule="auto"/>
        <w:jc w:val="both"/>
        <w:rPr>
          <w:rFonts w:ascii="Times New Roman" w:hAnsi="Times New Roman" w:cs="Times New Roman"/>
          <w:sz w:val="28"/>
          <w:szCs w:val="28"/>
          <w:lang w:val="kk-KZ"/>
        </w:rPr>
      </w:pPr>
    </w:p>
    <w:tbl>
      <w:tblPr>
        <w:tblStyle w:val="af"/>
        <w:tblW w:w="9526" w:type="dxa"/>
        <w:tblInd w:w="108" w:type="dxa"/>
        <w:tblLayout w:type="fixed"/>
        <w:tblLook w:val="04A0" w:firstRow="1" w:lastRow="0" w:firstColumn="1" w:lastColumn="0" w:noHBand="0" w:noVBand="1"/>
      </w:tblPr>
      <w:tblGrid>
        <w:gridCol w:w="738"/>
        <w:gridCol w:w="2126"/>
        <w:gridCol w:w="1985"/>
        <w:gridCol w:w="2268"/>
        <w:gridCol w:w="1134"/>
        <w:gridCol w:w="1275"/>
      </w:tblGrid>
      <w:tr w:rsidR="00CC687F" w:rsidRPr="0081234A" w14:paraId="6500DE81" w14:textId="5C37F588" w:rsidTr="00CC687F">
        <w:tc>
          <w:tcPr>
            <w:tcW w:w="738" w:type="dxa"/>
            <w:vAlign w:val="center"/>
          </w:tcPr>
          <w:p w14:paraId="7CA6570C" w14:textId="0635468B"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lang w:val="kk-KZ"/>
              </w:rPr>
              <w:t>Реттік №</w:t>
            </w:r>
          </w:p>
        </w:tc>
        <w:tc>
          <w:tcPr>
            <w:tcW w:w="2126" w:type="dxa"/>
            <w:vAlign w:val="center"/>
          </w:tcPr>
          <w:p w14:paraId="14665FFF" w14:textId="094D5C15"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Жеке  номер</w:t>
            </w:r>
          </w:p>
        </w:tc>
        <w:tc>
          <w:tcPr>
            <w:tcW w:w="1985" w:type="dxa"/>
            <w:vAlign w:val="center"/>
          </w:tcPr>
          <w:p w14:paraId="367D7E32" w14:textId="77D2597B"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Тұқымы</w:t>
            </w:r>
          </w:p>
        </w:tc>
        <w:tc>
          <w:tcPr>
            <w:tcW w:w="2268" w:type="dxa"/>
          </w:tcPr>
          <w:p w14:paraId="338EDC86" w14:textId="5F1C0195"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Шаруашылық атауы</w:t>
            </w:r>
          </w:p>
        </w:tc>
        <w:tc>
          <w:tcPr>
            <w:tcW w:w="1134" w:type="dxa"/>
          </w:tcPr>
          <w:p w14:paraId="3C508117" w14:textId="77777777" w:rsidR="00CC687F" w:rsidRPr="003223D3" w:rsidRDefault="00CC687F" w:rsidP="00104FAC">
            <w:pPr>
              <w:jc w:val="center"/>
              <w:rPr>
                <w:rFonts w:asciiTheme="majorHAnsi" w:hAnsiTheme="majorHAnsi" w:cstheme="majorHAnsi"/>
                <w:sz w:val="24"/>
                <w:szCs w:val="24"/>
                <w:lang w:val="en-US"/>
              </w:rPr>
            </w:pPr>
            <w:r w:rsidRPr="003223D3">
              <w:rPr>
                <w:rFonts w:asciiTheme="majorHAnsi" w:hAnsiTheme="majorHAnsi" w:cstheme="majorHAnsi"/>
                <w:sz w:val="24"/>
                <w:szCs w:val="24"/>
                <w:lang w:val="en-US"/>
              </w:rPr>
              <w:t>T</w:t>
            </w:r>
            <w:r w:rsidRPr="003223D3">
              <w:rPr>
                <w:rFonts w:asciiTheme="majorHAnsi" w:hAnsiTheme="majorHAnsi" w:cstheme="majorHAnsi"/>
                <w:sz w:val="24"/>
                <w:szCs w:val="24"/>
                <w:lang w:val="en-CA"/>
              </w:rPr>
              <w:t>NP2</w:t>
            </w:r>
            <w:r w:rsidRPr="003223D3">
              <w:rPr>
                <w:rFonts w:asciiTheme="majorHAnsi" w:hAnsiTheme="majorHAnsi" w:cstheme="majorHAnsi"/>
                <w:sz w:val="24"/>
                <w:szCs w:val="24"/>
                <w:lang w:val="kk-KZ"/>
              </w:rPr>
              <w:t>/</w:t>
            </w:r>
          </w:p>
          <w:p w14:paraId="538161F9" w14:textId="77777777" w:rsidR="00CC687F" w:rsidRPr="003223D3" w:rsidRDefault="00CC687F" w:rsidP="00104FAC">
            <w:pPr>
              <w:jc w:val="center"/>
              <w:rPr>
                <w:rFonts w:asciiTheme="majorHAnsi" w:hAnsiTheme="majorHAnsi" w:cstheme="majorHAnsi"/>
                <w:sz w:val="24"/>
                <w:szCs w:val="24"/>
                <w:lang w:val="kk-KZ"/>
              </w:rPr>
            </w:pPr>
            <w:proofErr w:type="spellStart"/>
            <w:r w:rsidRPr="003223D3">
              <w:rPr>
                <w:rFonts w:asciiTheme="majorHAnsi" w:hAnsiTheme="majorHAnsi" w:cstheme="majorHAnsi"/>
                <w:sz w:val="24"/>
                <w:szCs w:val="24"/>
                <w:lang w:val="en-CA"/>
              </w:rPr>
              <w:t>HpaII</w:t>
            </w:r>
            <w:proofErr w:type="spellEnd"/>
            <w:r w:rsidRPr="003223D3">
              <w:rPr>
                <w:rFonts w:asciiTheme="majorHAnsi" w:hAnsiTheme="majorHAnsi" w:cstheme="majorHAnsi"/>
                <w:sz w:val="24"/>
                <w:szCs w:val="24"/>
                <w:lang w:val="kk-KZ"/>
              </w:rPr>
              <w:t xml:space="preserve"> </w:t>
            </w:r>
            <w:r w:rsidRPr="003223D3">
              <w:rPr>
                <w:rFonts w:asciiTheme="majorHAnsi" w:hAnsiTheme="majorHAnsi" w:cstheme="majorHAnsi"/>
                <w:sz w:val="24"/>
                <w:szCs w:val="24"/>
                <w:lang w:val="en-CA"/>
              </w:rPr>
              <w:t xml:space="preserve"> </w:t>
            </w:r>
          </w:p>
          <w:p w14:paraId="6836F0B6" w14:textId="25987443"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en-CA"/>
              </w:rPr>
              <w:t>g.269 G→A</w:t>
            </w:r>
          </w:p>
        </w:tc>
        <w:tc>
          <w:tcPr>
            <w:tcW w:w="1275" w:type="dxa"/>
          </w:tcPr>
          <w:p w14:paraId="4072D1A9"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TNP2</w:t>
            </w:r>
            <w:r w:rsidRPr="003223D3">
              <w:rPr>
                <w:rFonts w:asciiTheme="majorHAnsi" w:hAnsiTheme="majorHAnsi" w:cstheme="majorHAnsi"/>
                <w:sz w:val="24"/>
                <w:szCs w:val="24"/>
                <w:lang w:val="kk-KZ"/>
              </w:rPr>
              <w:t>/</w:t>
            </w:r>
          </w:p>
          <w:p w14:paraId="01EC0D76" w14:textId="0FE20F13" w:rsidR="00CC687F" w:rsidRPr="003223D3" w:rsidRDefault="00CC687F" w:rsidP="00104FAC">
            <w:pPr>
              <w:jc w:val="center"/>
              <w:rPr>
                <w:rFonts w:asciiTheme="majorHAnsi" w:hAnsiTheme="majorHAnsi" w:cstheme="majorHAnsi"/>
                <w:sz w:val="24"/>
                <w:szCs w:val="24"/>
                <w:lang w:val="en-US"/>
              </w:rPr>
            </w:pPr>
            <w:r w:rsidRPr="003223D3">
              <w:rPr>
                <w:rFonts w:asciiTheme="majorHAnsi" w:hAnsiTheme="majorHAnsi" w:cstheme="majorHAnsi"/>
                <w:sz w:val="24"/>
                <w:szCs w:val="24"/>
                <w:lang w:val="en-US"/>
              </w:rPr>
              <w:t>Hind III</w:t>
            </w:r>
          </w:p>
          <w:p w14:paraId="1EBD7366" w14:textId="6E68F4BC" w:rsidR="00CC687F" w:rsidRPr="003223D3" w:rsidRDefault="00CC687F" w:rsidP="00104FAC">
            <w:pPr>
              <w:jc w:val="center"/>
              <w:rPr>
                <w:rFonts w:asciiTheme="majorHAnsi" w:hAnsiTheme="majorHAnsi" w:cstheme="majorHAnsi"/>
                <w:sz w:val="24"/>
                <w:szCs w:val="24"/>
                <w:lang w:val="en-CA"/>
              </w:rPr>
            </w:pPr>
            <w:r w:rsidRPr="003223D3">
              <w:rPr>
                <w:rFonts w:asciiTheme="majorHAnsi" w:hAnsiTheme="majorHAnsi" w:cstheme="majorHAnsi"/>
                <w:sz w:val="24"/>
                <w:szCs w:val="24"/>
                <w:lang w:val="kk-KZ"/>
              </w:rPr>
              <w:t>g.1536 C→T</w:t>
            </w:r>
          </w:p>
        </w:tc>
      </w:tr>
      <w:tr w:rsidR="00F20330" w:rsidRPr="00D9163C" w14:paraId="493C1EB6" w14:textId="77777777" w:rsidTr="00CC687F">
        <w:tc>
          <w:tcPr>
            <w:tcW w:w="738" w:type="dxa"/>
            <w:vAlign w:val="center"/>
          </w:tcPr>
          <w:p w14:paraId="234E69F0" w14:textId="2272F792" w:rsidR="00F20330" w:rsidRPr="003223D3" w:rsidRDefault="00F20330" w:rsidP="00104FAC">
            <w:pPr>
              <w:jc w:val="center"/>
              <w:rPr>
                <w:rFonts w:asciiTheme="majorHAnsi" w:eastAsia="Calibri" w:hAnsiTheme="majorHAnsi" w:cstheme="majorHAnsi"/>
                <w:sz w:val="24"/>
                <w:szCs w:val="24"/>
                <w:lang w:val="kk-KZ"/>
              </w:rPr>
            </w:pPr>
            <w:r>
              <w:rPr>
                <w:rFonts w:asciiTheme="majorHAnsi" w:eastAsia="Calibri" w:hAnsiTheme="majorHAnsi" w:cstheme="majorHAnsi"/>
                <w:sz w:val="24"/>
                <w:szCs w:val="24"/>
                <w:lang w:val="kk-KZ"/>
              </w:rPr>
              <w:t>1</w:t>
            </w:r>
          </w:p>
        </w:tc>
        <w:tc>
          <w:tcPr>
            <w:tcW w:w="2126" w:type="dxa"/>
            <w:vAlign w:val="center"/>
          </w:tcPr>
          <w:p w14:paraId="1242D36A" w14:textId="2F907282" w:rsidR="00F20330" w:rsidRPr="003223D3" w:rsidRDefault="00F20330" w:rsidP="00104FAC">
            <w:pPr>
              <w:jc w:val="center"/>
              <w:rPr>
                <w:rFonts w:asciiTheme="majorHAnsi" w:hAnsiTheme="majorHAnsi" w:cstheme="majorHAnsi"/>
                <w:sz w:val="24"/>
                <w:szCs w:val="24"/>
                <w:lang w:val="kk-KZ"/>
              </w:rPr>
            </w:pPr>
            <w:r>
              <w:rPr>
                <w:rFonts w:asciiTheme="majorHAnsi" w:hAnsiTheme="majorHAnsi" w:cstheme="majorHAnsi"/>
                <w:sz w:val="24"/>
                <w:szCs w:val="24"/>
                <w:lang w:val="kk-KZ"/>
              </w:rPr>
              <w:t>2</w:t>
            </w:r>
          </w:p>
        </w:tc>
        <w:tc>
          <w:tcPr>
            <w:tcW w:w="1985" w:type="dxa"/>
            <w:vAlign w:val="center"/>
          </w:tcPr>
          <w:p w14:paraId="28B537F7" w14:textId="5385B03B" w:rsidR="00F20330" w:rsidRPr="003223D3" w:rsidRDefault="00F20330" w:rsidP="00104FAC">
            <w:pPr>
              <w:jc w:val="center"/>
              <w:rPr>
                <w:rFonts w:asciiTheme="majorHAnsi" w:hAnsiTheme="majorHAnsi" w:cstheme="majorHAnsi"/>
                <w:sz w:val="24"/>
                <w:szCs w:val="24"/>
                <w:lang w:val="kk-KZ"/>
              </w:rPr>
            </w:pPr>
            <w:r>
              <w:rPr>
                <w:rFonts w:asciiTheme="majorHAnsi" w:hAnsiTheme="majorHAnsi" w:cstheme="majorHAnsi"/>
                <w:sz w:val="24"/>
                <w:szCs w:val="24"/>
                <w:lang w:val="kk-KZ"/>
              </w:rPr>
              <w:t>3</w:t>
            </w:r>
          </w:p>
        </w:tc>
        <w:tc>
          <w:tcPr>
            <w:tcW w:w="2268" w:type="dxa"/>
          </w:tcPr>
          <w:p w14:paraId="4B30C9E2" w14:textId="4AC69A74" w:rsidR="00F20330" w:rsidRPr="003223D3" w:rsidRDefault="00F20330" w:rsidP="00104FAC">
            <w:pPr>
              <w:jc w:val="center"/>
              <w:rPr>
                <w:rFonts w:asciiTheme="majorHAnsi" w:hAnsiTheme="majorHAnsi" w:cstheme="majorHAnsi"/>
                <w:sz w:val="24"/>
                <w:szCs w:val="24"/>
                <w:lang w:val="kk-KZ"/>
              </w:rPr>
            </w:pPr>
            <w:r>
              <w:rPr>
                <w:rFonts w:asciiTheme="majorHAnsi" w:hAnsiTheme="majorHAnsi" w:cstheme="majorHAnsi"/>
                <w:sz w:val="24"/>
                <w:szCs w:val="24"/>
                <w:lang w:val="kk-KZ"/>
              </w:rPr>
              <w:t>4</w:t>
            </w:r>
          </w:p>
        </w:tc>
        <w:tc>
          <w:tcPr>
            <w:tcW w:w="1134" w:type="dxa"/>
          </w:tcPr>
          <w:p w14:paraId="29BDC40F" w14:textId="402037DF" w:rsidR="00F20330" w:rsidRPr="00F20330" w:rsidRDefault="00F20330" w:rsidP="00104FAC">
            <w:pPr>
              <w:jc w:val="center"/>
              <w:rPr>
                <w:rFonts w:asciiTheme="majorHAnsi" w:hAnsiTheme="majorHAnsi" w:cstheme="majorHAnsi"/>
                <w:sz w:val="24"/>
                <w:szCs w:val="24"/>
                <w:lang w:val="kk-KZ"/>
              </w:rPr>
            </w:pPr>
            <w:r>
              <w:rPr>
                <w:rFonts w:asciiTheme="majorHAnsi" w:hAnsiTheme="majorHAnsi" w:cstheme="majorHAnsi"/>
                <w:sz w:val="24"/>
                <w:szCs w:val="24"/>
                <w:lang w:val="kk-KZ"/>
              </w:rPr>
              <w:t>5</w:t>
            </w:r>
          </w:p>
        </w:tc>
        <w:tc>
          <w:tcPr>
            <w:tcW w:w="1275" w:type="dxa"/>
          </w:tcPr>
          <w:p w14:paraId="70174EEF" w14:textId="2F0C36C9" w:rsidR="00F20330" w:rsidRPr="00F20330" w:rsidRDefault="00F20330" w:rsidP="00104FAC">
            <w:pPr>
              <w:jc w:val="center"/>
              <w:rPr>
                <w:rFonts w:asciiTheme="majorHAnsi" w:hAnsiTheme="majorHAnsi" w:cstheme="majorHAnsi"/>
                <w:sz w:val="24"/>
                <w:szCs w:val="24"/>
                <w:lang w:val="kk-KZ"/>
              </w:rPr>
            </w:pPr>
            <w:r>
              <w:rPr>
                <w:rFonts w:asciiTheme="majorHAnsi" w:hAnsiTheme="majorHAnsi" w:cstheme="majorHAnsi"/>
                <w:sz w:val="24"/>
                <w:szCs w:val="24"/>
                <w:lang w:val="kk-KZ"/>
              </w:rPr>
              <w:t>6</w:t>
            </w:r>
          </w:p>
        </w:tc>
      </w:tr>
      <w:tr w:rsidR="00CC687F" w:rsidRPr="003223D3" w14:paraId="3601B293" w14:textId="6B50054D" w:rsidTr="00CC687F">
        <w:tc>
          <w:tcPr>
            <w:tcW w:w="738" w:type="dxa"/>
            <w:vAlign w:val="center"/>
          </w:tcPr>
          <w:p w14:paraId="32AAE8C8" w14:textId="77777777" w:rsidR="00CC687F" w:rsidRPr="003223D3" w:rsidRDefault="00CC687F" w:rsidP="00104FAC">
            <w:pPr>
              <w:jc w:val="center"/>
              <w:rPr>
                <w:rFonts w:asciiTheme="majorHAnsi" w:eastAsia="Calibri" w:hAnsiTheme="majorHAnsi" w:cstheme="majorHAnsi"/>
                <w:sz w:val="24"/>
                <w:szCs w:val="24"/>
                <w:lang w:val="kk-KZ"/>
              </w:rPr>
            </w:pPr>
          </w:p>
        </w:tc>
        <w:tc>
          <w:tcPr>
            <w:tcW w:w="2126" w:type="dxa"/>
            <w:vAlign w:val="center"/>
          </w:tcPr>
          <w:p w14:paraId="61B10B48" w14:textId="77777777" w:rsidR="00CC687F" w:rsidRPr="003223D3" w:rsidRDefault="00CC687F" w:rsidP="00104FAC">
            <w:pPr>
              <w:jc w:val="center"/>
              <w:rPr>
                <w:rFonts w:asciiTheme="majorHAnsi" w:hAnsiTheme="majorHAnsi" w:cstheme="majorHAnsi"/>
                <w:sz w:val="24"/>
                <w:szCs w:val="24"/>
                <w:lang w:val="kk-KZ"/>
              </w:rPr>
            </w:pPr>
          </w:p>
        </w:tc>
        <w:tc>
          <w:tcPr>
            <w:tcW w:w="1985" w:type="dxa"/>
            <w:vAlign w:val="center"/>
          </w:tcPr>
          <w:p w14:paraId="600AC60F" w14:textId="63C0680C"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Қан үлгілері </w:t>
            </w:r>
          </w:p>
        </w:tc>
        <w:tc>
          <w:tcPr>
            <w:tcW w:w="2268" w:type="dxa"/>
          </w:tcPr>
          <w:p w14:paraId="185D25C9" w14:textId="77777777" w:rsidR="00CC687F" w:rsidRPr="003223D3" w:rsidRDefault="00CC687F" w:rsidP="00104FAC">
            <w:pPr>
              <w:jc w:val="center"/>
              <w:rPr>
                <w:rFonts w:asciiTheme="majorHAnsi" w:hAnsiTheme="majorHAnsi" w:cstheme="majorHAnsi"/>
                <w:sz w:val="24"/>
                <w:szCs w:val="24"/>
                <w:lang w:val="kk-KZ"/>
              </w:rPr>
            </w:pPr>
          </w:p>
        </w:tc>
        <w:tc>
          <w:tcPr>
            <w:tcW w:w="1134" w:type="dxa"/>
          </w:tcPr>
          <w:p w14:paraId="487F5EEB" w14:textId="77777777" w:rsidR="00CC687F" w:rsidRPr="003223D3" w:rsidRDefault="00CC687F" w:rsidP="00104FAC">
            <w:pPr>
              <w:jc w:val="center"/>
              <w:rPr>
                <w:rFonts w:asciiTheme="majorHAnsi" w:hAnsiTheme="majorHAnsi" w:cstheme="majorHAnsi"/>
                <w:sz w:val="24"/>
                <w:szCs w:val="24"/>
                <w:lang w:val="en-US"/>
              </w:rPr>
            </w:pPr>
          </w:p>
        </w:tc>
        <w:tc>
          <w:tcPr>
            <w:tcW w:w="1275" w:type="dxa"/>
          </w:tcPr>
          <w:p w14:paraId="59694179" w14:textId="77777777" w:rsidR="00CC687F" w:rsidRPr="003223D3" w:rsidRDefault="00CC687F" w:rsidP="00104FAC">
            <w:pPr>
              <w:jc w:val="center"/>
              <w:rPr>
                <w:rFonts w:asciiTheme="majorHAnsi" w:hAnsiTheme="majorHAnsi" w:cstheme="majorHAnsi"/>
                <w:sz w:val="24"/>
                <w:szCs w:val="24"/>
                <w:lang w:val="en-US"/>
              </w:rPr>
            </w:pPr>
          </w:p>
        </w:tc>
      </w:tr>
      <w:tr w:rsidR="00CC687F" w:rsidRPr="003223D3" w14:paraId="35E72856" w14:textId="26639184" w:rsidTr="00CC687F">
        <w:tc>
          <w:tcPr>
            <w:tcW w:w="738" w:type="dxa"/>
            <w:vAlign w:val="center"/>
          </w:tcPr>
          <w:p w14:paraId="6D64DB85"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rPr>
              <w:t>1</w:t>
            </w:r>
          </w:p>
        </w:tc>
        <w:tc>
          <w:tcPr>
            <w:tcW w:w="2126" w:type="dxa"/>
            <w:vAlign w:val="center"/>
          </w:tcPr>
          <w:p w14:paraId="5146634B"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09168779</w:t>
            </w:r>
          </w:p>
        </w:tc>
        <w:tc>
          <w:tcPr>
            <w:tcW w:w="1985" w:type="dxa"/>
            <w:vAlign w:val="center"/>
          </w:tcPr>
          <w:p w14:paraId="145C1655"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Голштин</w:t>
            </w:r>
          </w:p>
        </w:tc>
        <w:tc>
          <w:tcPr>
            <w:tcW w:w="2268" w:type="dxa"/>
          </w:tcPr>
          <w:p w14:paraId="72386405" w14:textId="5B39670B"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2BD16571" w14:textId="2A3B0043"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1B2D5A1F" w14:textId="4B47927B"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rPr>
              <w:t>TT</w:t>
            </w:r>
          </w:p>
        </w:tc>
      </w:tr>
      <w:tr w:rsidR="00CC687F" w:rsidRPr="003223D3" w14:paraId="3B117281" w14:textId="1F6B3E5B" w:rsidTr="00CC687F">
        <w:tc>
          <w:tcPr>
            <w:tcW w:w="738" w:type="dxa"/>
            <w:vAlign w:val="center"/>
          </w:tcPr>
          <w:p w14:paraId="00033341"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lang w:val="kk-KZ"/>
              </w:rPr>
              <w:t>2</w:t>
            </w:r>
          </w:p>
        </w:tc>
        <w:tc>
          <w:tcPr>
            <w:tcW w:w="2126" w:type="dxa"/>
            <w:vAlign w:val="center"/>
          </w:tcPr>
          <w:p w14:paraId="15D1E715"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09168799</w:t>
            </w:r>
          </w:p>
        </w:tc>
        <w:tc>
          <w:tcPr>
            <w:tcW w:w="1985" w:type="dxa"/>
            <w:vAlign w:val="center"/>
          </w:tcPr>
          <w:p w14:paraId="309AD963"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Голштин</w:t>
            </w:r>
          </w:p>
        </w:tc>
        <w:tc>
          <w:tcPr>
            <w:tcW w:w="2268" w:type="dxa"/>
          </w:tcPr>
          <w:p w14:paraId="62203E2B" w14:textId="4432F7A6"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3F927A94" w14:textId="3485D38C"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71754628" w14:textId="606577FB" w:rsidR="00CC687F" w:rsidRPr="003223D3" w:rsidRDefault="00CC687F" w:rsidP="00081ED0">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CT</w:t>
            </w:r>
          </w:p>
        </w:tc>
      </w:tr>
      <w:tr w:rsidR="00CC687F" w:rsidRPr="003223D3" w14:paraId="6BC93292" w14:textId="7A305A3E" w:rsidTr="00CC687F">
        <w:tc>
          <w:tcPr>
            <w:tcW w:w="738" w:type="dxa"/>
            <w:vAlign w:val="center"/>
          </w:tcPr>
          <w:p w14:paraId="27629003"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lang w:val="kk-KZ"/>
              </w:rPr>
              <w:t>3</w:t>
            </w:r>
          </w:p>
        </w:tc>
        <w:tc>
          <w:tcPr>
            <w:tcW w:w="2126" w:type="dxa"/>
            <w:vAlign w:val="center"/>
          </w:tcPr>
          <w:p w14:paraId="0B3B9211"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09168796</w:t>
            </w:r>
          </w:p>
        </w:tc>
        <w:tc>
          <w:tcPr>
            <w:tcW w:w="1985" w:type="dxa"/>
            <w:vAlign w:val="center"/>
          </w:tcPr>
          <w:p w14:paraId="075F5AE4" w14:textId="4BFE924E" w:rsidR="00CC687F" w:rsidRPr="003223D3" w:rsidRDefault="00CC687F" w:rsidP="00B813BE">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Голштин </w:t>
            </w:r>
          </w:p>
        </w:tc>
        <w:tc>
          <w:tcPr>
            <w:tcW w:w="2268" w:type="dxa"/>
          </w:tcPr>
          <w:p w14:paraId="6E8971CA" w14:textId="72536F4C"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val="kk-KZ" w:eastAsia="zh-CN" w:bidi="hi-IN"/>
              </w:rPr>
              <w:t>«Асыл тулик»</w:t>
            </w:r>
          </w:p>
        </w:tc>
        <w:tc>
          <w:tcPr>
            <w:tcW w:w="1134" w:type="dxa"/>
          </w:tcPr>
          <w:p w14:paraId="702E7F98" w14:textId="0D116719"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GA</w:t>
            </w:r>
          </w:p>
        </w:tc>
        <w:tc>
          <w:tcPr>
            <w:tcW w:w="1275" w:type="dxa"/>
          </w:tcPr>
          <w:p w14:paraId="42E1CED9" w14:textId="4444ED08"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TT</w:t>
            </w:r>
          </w:p>
        </w:tc>
      </w:tr>
      <w:tr w:rsidR="00CC687F" w:rsidRPr="003223D3" w14:paraId="319D9775" w14:textId="0A473614" w:rsidTr="00CC687F">
        <w:tc>
          <w:tcPr>
            <w:tcW w:w="738" w:type="dxa"/>
            <w:vAlign w:val="center"/>
          </w:tcPr>
          <w:p w14:paraId="20A5FFC8"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lang w:val="kk-KZ"/>
              </w:rPr>
              <w:t>4</w:t>
            </w:r>
          </w:p>
        </w:tc>
        <w:tc>
          <w:tcPr>
            <w:tcW w:w="2126" w:type="dxa"/>
            <w:vAlign w:val="center"/>
          </w:tcPr>
          <w:p w14:paraId="1B524F22"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09165963</w:t>
            </w:r>
          </w:p>
        </w:tc>
        <w:tc>
          <w:tcPr>
            <w:tcW w:w="1985" w:type="dxa"/>
          </w:tcPr>
          <w:p w14:paraId="3FB29D06" w14:textId="1A159C9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Голштин </w:t>
            </w:r>
          </w:p>
        </w:tc>
        <w:tc>
          <w:tcPr>
            <w:tcW w:w="2268" w:type="dxa"/>
          </w:tcPr>
          <w:p w14:paraId="73C140A8" w14:textId="05E1A834"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val="kk-KZ" w:eastAsia="zh-CN" w:bidi="hi-IN"/>
              </w:rPr>
              <w:t>«Асыл тулик»</w:t>
            </w:r>
          </w:p>
        </w:tc>
        <w:tc>
          <w:tcPr>
            <w:tcW w:w="1134" w:type="dxa"/>
          </w:tcPr>
          <w:p w14:paraId="423EC892" w14:textId="6FACD743"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GA</w:t>
            </w:r>
          </w:p>
        </w:tc>
        <w:tc>
          <w:tcPr>
            <w:tcW w:w="1275" w:type="dxa"/>
          </w:tcPr>
          <w:p w14:paraId="7DA15743" w14:textId="4B4C7DB5"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TT</w:t>
            </w:r>
          </w:p>
        </w:tc>
      </w:tr>
      <w:tr w:rsidR="00CC687F" w:rsidRPr="003223D3" w14:paraId="33629273" w14:textId="33F3707B" w:rsidTr="00CC687F">
        <w:tc>
          <w:tcPr>
            <w:tcW w:w="738" w:type="dxa"/>
            <w:vAlign w:val="center"/>
          </w:tcPr>
          <w:p w14:paraId="05C82F8F"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lang w:val="kk-KZ"/>
              </w:rPr>
              <w:t>5</w:t>
            </w:r>
          </w:p>
        </w:tc>
        <w:tc>
          <w:tcPr>
            <w:tcW w:w="2126" w:type="dxa"/>
            <w:vAlign w:val="center"/>
          </w:tcPr>
          <w:p w14:paraId="6BD5426F"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09168780</w:t>
            </w:r>
          </w:p>
        </w:tc>
        <w:tc>
          <w:tcPr>
            <w:tcW w:w="1985" w:type="dxa"/>
          </w:tcPr>
          <w:p w14:paraId="6F629315" w14:textId="09CF5FF1"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Голштин </w:t>
            </w:r>
          </w:p>
        </w:tc>
        <w:tc>
          <w:tcPr>
            <w:tcW w:w="2268" w:type="dxa"/>
          </w:tcPr>
          <w:p w14:paraId="6E30AFE9" w14:textId="3CFE9474"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val="kk-KZ" w:eastAsia="zh-CN" w:bidi="hi-IN"/>
              </w:rPr>
              <w:t>«Асыл тулик»</w:t>
            </w:r>
          </w:p>
        </w:tc>
        <w:tc>
          <w:tcPr>
            <w:tcW w:w="1134" w:type="dxa"/>
          </w:tcPr>
          <w:p w14:paraId="33B18916" w14:textId="54CB137C"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GA</w:t>
            </w:r>
          </w:p>
        </w:tc>
        <w:tc>
          <w:tcPr>
            <w:tcW w:w="1275" w:type="dxa"/>
          </w:tcPr>
          <w:p w14:paraId="3CE4DF98" w14:textId="77369499"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CT</w:t>
            </w:r>
          </w:p>
        </w:tc>
      </w:tr>
      <w:tr w:rsidR="00CC687F" w:rsidRPr="003223D3" w14:paraId="77C6434D" w14:textId="2B23FF55" w:rsidTr="00CC687F">
        <w:tc>
          <w:tcPr>
            <w:tcW w:w="738" w:type="dxa"/>
            <w:vAlign w:val="center"/>
          </w:tcPr>
          <w:p w14:paraId="67992383"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lang w:val="kk-KZ"/>
              </w:rPr>
              <w:t>6</w:t>
            </w:r>
          </w:p>
        </w:tc>
        <w:tc>
          <w:tcPr>
            <w:tcW w:w="2126" w:type="dxa"/>
            <w:vAlign w:val="center"/>
          </w:tcPr>
          <w:p w14:paraId="78F43B58"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10000916</w:t>
            </w:r>
          </w:p>
        </w:tc>
        <w:tc>
          <w:tcPr>
            <w:tcW w:w="1985" w:type="dxa"/>
            <w:vAlign w:val="center"/>
          </w:tcPr>
          <w:p w14:paraId="4C95883E" w14:textId="244D5BE5" w:rsidR="00CC687F" w:rsidRPr="003223D3" w:rsidRDefault="00CC687F" w:rsidP="00B813BE">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Симментал</w:t>
            </w:r>
          </w:p>
        </w:tc>
        <w:tc>
          <w:tcPr>
            <w:tcW w:w="2268" w:type="dxa"/>
          </w:tcPr>
          <w:p w14:paraId="1D50AFEE" w14:textId="0D91FD83"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1F98944F" w14:textId="0DB75657"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3B7E4FC0" w14:textId="1DB23BB3"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CT</w:t>
            </w:r>
          </w:p>
        </w:tc>
      </w:tr>
      <w:tr w:rsidR="00CC687F" w:rsidRPr="003223D3" w14:paraId="13042C01" w14:textId="6FAEE282" w:rsidTr="00CC687F">
        <w:tc>
          <w:tcPr>
            <w:tcW w:w="738" w:type="dxa"/>
            <w:vAlign w:val="center"/>
          </w:tcPr>
          <w:p w14:paraId="0C10D6EA"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rPr>
              <w:t>7</w:t>
            </w:r>
          </w:p>
        </w:tc>
        <w:tc>
          <w:tcPr>
            <w:tcW w:w="2126" w:type="dxa"/>
            <w:vAlign w:val="center"/>
          </w:tcPr>
          <w:p w14:paraId="7D117EE2"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00195791</w:t>
            </w:r>
          </w:p>
        </w:tc>
        <w:tc>
          <w:tcPr>
            <w:tcW w:w="1985" w:type="dxa"/>
            <w:vAlign w:val="center"/>
          </w:tcPr>
          <w:p w14:paraId="233DA6EE" w14:textId="17E2EE18" w:rsidR="00CC687F" w:rsidRPr="003223D3" w:rsidRDefault="00CC687F" w:rsidP="00B813BE">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Қазақтың ақ бас </w:t>
            </w:r>
          </w:p>
        </w:tc>
        <w:tc>
          <w:tcPr>
            <w:tcW w:w="2268" w:type="dxa"/>
          </w:tcPr>
          <w:p w14:paraId="53BD6F16" w14:textId="34B73620"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0F39B1A2" w14:textId="4D77F65C"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33605E08" w14:textId="33559349"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TT</w:t>
            </w:r>
          </w:p>
        </w:tc>
      </w:tr>
      <w:tr w:rsidR="00CC687F" w:rsidRPr="003223D3" w14:paraId="3C669EFF" w14:textId="3391CBEB" w:rsidTr="00CC687F">
        <w:tc>
          <w:tcPr>
            <w:tcW w:w="738" w:type="dxa"/>
            <w:vAlign w:val="center"/>
          </w:tcPr>
          <w:p w14:paraId="2218E6B3"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rPr>
              <w:t>8</w:t>
            </w:r>
          </w:p>
        </w:tc>
        <w:tc>
          <w:tcPr>
            <w:tcW w:w="2126" w:type="dxa"/>
            <w:vAlign w:val="center"/>
          </w:tcPr>
          <w:p w14:paraId="30572DAE"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09168663</w:t>
            </w:r>
          </w:p>
        </w:tc>
        <w:tc>
          <w:tcPr>
            <w:tcW w:w="1985" w:type="dxa"/>
          </w:tcPr>
          <w:p w14:paraId="1B803F16" w14:textId="1CC0E144"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Қазақтың ақ бас </w:t>
            </w:r>
          </w:p>
        </w:tc>
        <w:tc>
          <w:tcPr>
            <w:tcW w:w="2268" w:type="dxa"/>
          </w:tcPr>
          <w:p w14:paraId="42E3A1C8" w14:textId="73A4318E"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2200DE6D" w14:textId="0E330E74"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1661AE41" w14:textId="229AD1CC"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TT</w:t>
            </w:r>
          </w:p>
        </w:tc>
      </w:tr>
      <w:tr w:rsidR="00CC687F" w:rsidRPr="003223D3" w14:paraId="2FCDF8D0" w14:textId="31DEAB02" w:rsidTr="00CC687F">
        <w:tc>
          <w:tcPr>
            <w:tcW w:w="738" w:type="dxa"/>
            <w:vAlign w:val="center"/>
          </w:tcPr>
          <w:p w14:paraId="47EE7CFF"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rPr>
              <w:t>9</w:t>
            </w:r>
          </w:p>
        </w:tc>
        <w:tc>
          <w:tcPr>
            <w:tcW w:w="2126" w:type="dxa"/>
            <w:vAlign w:val="center"/>
          </w:tcPr>
          <w:p w14:paraId="233E0CBE"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09168661</w:t>
            </w:r>
          </w:p>
        </w:tc>
        <w:tc>
          <w:tcPr>
            <w:tcW w:w="1985" w:type="dxa"/>
          </w:tcPr>
          <w:p w14:paraId="1E7BA127" w14:textId="30E6F21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Қазақтың ақ бас </w:t>
            </w:r>
          </w:p>
        </w:tc>
        <w:tc>
          <w:tcPr>
            <w:tcW w:w="2268" w:type="dxa"/>
          </w:tcPr>
          <w:p w14:paraId="0656ADFA" w14:textId="7D0DFCCF"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07E21DA1" w14:textId="57BE2240"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08974F68" w14:textId="4D39730F"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TT</w:t>
            </w:r>
          </w:p>
        </w:tc>
      </w:tr>
      <w:tr w:rsidR="00CC687F" w:rsidRPr="003223D3" w14:paraId="3C75C396" w14:textId="01F170C0" w:rsidTr="00CC687F">
        <w:tc>
          <w:tcPr>
            <w:tcW w:w="738" w:type="dxa"/>
            <w:vAlign w:val="center"/>
          </w:tcPr>
          <w:p w14:paraId="0BCF079A"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rPr>
              <w:t>10</w:t>
            </w:r>
          </w:p>
        </w:tc>
        <w:tc>
          <w:tcPr>
            <w:tcW w:w="2126" w:type="dxa"/>
            <w:vAlign w:val="center"/>
          </w:tcPr>
          <w:p w14:paraId="20634FBA"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00402412</w:t>
            </w:r>
          </w:p>
        </w:tc>
        <w:tc>
          <w:tcPr>
            <w:tcW w:w="1985" w:type="dxa"/>
          </w:tcPr>
          <w:p w14:paraId="1CF64F90" w14:textId="4EC7738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Қазақтың ақ бас </w:t>
            </w:r>
          </w:p>
        </w:tc>
        <w:tc>
          <w:tcPr>
            <w:tcW w:w="2268" w:type="dxa"/>
          </w:tcPr>
          <w:p w14:paraId="79122F41" w14:textId="1CA88484"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30571B9C" w14:textId="3434CE3D"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18CAF06A" w14:textId="08A7ED66"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TT</w:t>
            </w:r>
          </w:p>
        </w:tc>
      </w:tr>
      <w:tr w:rsidR="00CC687F" w:rsidRPr="003223D3" w14:paraId="0D8418EA" w14:textId="77F2E104" w:rsidTr="00CC687F">
        <w:tc>
          <w:tcPr>
            <w:tcW w:w="738" w:type="dxa"/>
            <w:vAlign w:val="center"/>
          </w:tcPr>
          <w:p w14:paraId="0CDD2A5C" w14:textId="77777777" w:rsidR="00CC687F" w:rsidRPr="003223D3" w:rsidRDefault="00CC687F" w:rsidP="00104FAC">
            <w:pPr>
              <w:jc w:val="center"/>
              <w:rPr>
                <w:rFonts w:asciiTheme="majorHAnsi" w:hAnsiTheme="majorHAnsi" w:cstheme="majorHAnsi"/>
                <w:sz w:val="24"/>
                <w:szCs w:val="24"/>
                <w:lang w:val="kk-KZ"/>
              </w:rPr>
            </w:pPr>
            <w:r w:rsidRPr="003223D3">
              <w:rPr>
                <w:rFonts w:asciiTheme="majorHAnsi" w:eastAsia="Calibri" w:hAnsiTheme="majorHAnsi" w:cstheme="majorHAnsi"/>
                <w:sz w:val="24"/>
                <w:szCs w:val="24"/>
              </w:rPr>
              <w:t>11</w:t>
            </w:r>
          </w:p>
        </w:tc>
        <w:tc>
          <w:tcPr>
            <w:tcW w:w="2126" w:type="dxa"/>
            <w:vAlign w:val="center"/>
          </w:tcPr>
          <w:p w14:paraId="1BAECF3C"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57265631</w:t>
            </w:r>
          </w:p>
        </w:tc>
        <w:tc>
          <w:tcPr>
            <w:tcW w:w="1985" w:type="dxa"/>
          </w:tcPr>
          <w:p w14:paraId="1C50F309" w14:textId="450791A8"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 xml:space="preserve">Қазақтың ақ бас </w:t>
            </w:r>
          </w:p>
        </w:tc>
        <w:tc>
          <w:tcPr>
            <w:tcW w:w="2268" w:type="dxa"/>
          </w:tcPr>
          <w:p w14:paraId="5C5A776B" w14:textId="07F0846A"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6888699F" w14:textId="636248F7"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5448F24B" w14:textId="36FE37A1"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TT</w:t>
            </w:r>
          </w:p>
        </w:tc>
      </w:tr>
      <w:tr w:rsidR="00CC687F" w:rsidRPr="003223D3" w14:paraId="3ACDB483" w14:textId="509F1C93" w:rsidTr="00CC687F">
        <w:tc>
          <w:tcPr>
            <w:tcW w:w="738" w:type="dxa"/>
            <w:vAlign w:val="center"/>
          </w:tcPr>
          <w:p w14:paraId="1FBC918A" w14:textId="77777777" w:rsidR="00CC687F" w:rsidRPr="003223D3" w:rsidRDefault="00CC687F" w:rsidP="00104FAC">
            <w:pPr>
              <w:jc w:val="center"/>
              <w:rPr>
                <w:rFonts w:asciiTheme="majorHAnsi" w:eastAsia="Calibri" w:hAnsiTheme="majorHAnsi" w:cstheme="majorHAnsi"/>
                <w:sz w:val="24"/>
                <w:szCs w:val="24"/>
              </w:rPr>
            </w:pPr>
            <w:r w:rsidRPr="003223D3">
              <w:rPr>
                <w:rFonts w:asciiTheme="majorHAnsi" w:eastAsia="Calibri" w:hAnsiTheme="majorHAnsi" w:cstheme="majorHAnsi"/>
                <w:sz w:val="24"/>
                <w:szCs w:val="24"/>
              </w:rPr>
              <w:t>12</w:t>
            </w:r>
          </w:p>
        </w:tc>
        <w:tc>
          <w:tcPr>
            <w:tcW w:w="2126" w:type="dxa"/>
            <w:vAlign w:val="center"/>
          </w:tcPr>
          <w:p w14:paraId="20282E61"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57354929</w:t>
            </w:r>
          </w:p>
        </w:tc>
        <w:tc>
          <w:tcPr>
            <w:tcW w:w="1985" w:type="dxa"/>
          </w:tcPr>
          <w:p w14:paraId="40881183" w14:textId="12FD596A"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lang w:val="kk-KZ"/>
              </w:rPr>
              <w:t xml:space="preserve">Қазақтың ақ бас </w:t>
            </w:r>
          </w:p>
        </w:tc>
        <w:tc>
          <w:tcPr>
            <w:tcW w:w="2268" w:type="dxa"/>
          </w:tcPr>
          <w:p w14:paraId="585BCF84" w14:textId="31147C6C"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3F149300" w14:textId="4C962411"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13583A9F" w14:textId="447729A9"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CT</w:t>
            </w:r>
          </w:p>
        </w:tc>
      </w:tr>
      <w:tr w:rsidR="00CC687F" w:rsidRPr="003223D3" w14:paraId="4FD79572" w14:textId="4C117D15" w:rsidTr="00CC687F">
        <w:tc>
          <w:tcPr>
            <w:tcW w:w="738" w:type="dxa"/>
            <w:vAlign w:val="center"/>
          </w:tcPr>
          <w:p w14:paraId="0092DBC3" w14:textId="77777777" w:rsidR="00CC687F" w:rsidRPr="003223D3" w:rsidRDefault="00CC687F" w:rsidP="00104FAC">
            <w:pPr>
              <w:jc w:val="center"/>
              <w:rPr>
                <w:rFonts w:asciiTheme="majorHAnsi" w:eastAsia="Calibri" w:hAnsiTheme="majorHAnsi" w:cstheme="majorHAnsi"/>
                <w:sz w:val="24"/>
                <w:szCs w:val="24"/>
              </w:rPr>
            </w:pPr>
            <w:r w:rsidRPr="003223D3">
              <w:rPr>
                <w:rFonts w:asciiTheme="majorHAnsi" w:eastAsia="Calibri" w:hAnsiTheme="majorHAnsi" w:cstheme="majorHAnsi"/>
                <w:sz w:val="24"/>
                <w:szCs w:val="24"/>
              </w:rPr>
              <w:t>13</w:t>
            </w:r>
          </w:p>
        </w:tc>
        <w:tc>
          <w:tcPr>
            <w:tcW w:w="2126" w:type="dxa"/>
            <w:vAlign w:val="center"/>
          </w:tcPr>
          <w:p w14:paraId="1D0576F9"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57773733</w:t>
            </w:r>
          </w:p>
        </w:tc>
        <w:tc>
          <w:tcPr>
            <w:tcW w:w="1985" w:type="dxa"/>
          </w:tcPr>
          <w:p w14:paraId="75B1EB99" w14:textId="0D8654E5"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lang w:val="kk-KZ"/>
              </w:rPr>
              <w:t xml:space="preserve">Қазақтың ақ бас </w:t>
            </w:r>
          </w:p>
        </w:tc>
        <w:tc>
          <w:tcPr>
            <w:tcW w:w="2268" w:type="dxa"/>
          </w:tcPr>
          <w:p w14:paraId="672D5D68" w14:textId="79F611A0"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45A83A51" w14:textId="36F26F13"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61D1FCAE" w14:textId="01F439EE"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TT</w:t>
            </w:r>
          </w:p>
        </w:tc>
      </w:tr>
      <w:tr w:rsidR="00CC687F" w:rsidRPr="003223D3" w14:paraId="6FFB2ED0" w14:textId="38E8E872" w:rsidTr="00CC687F">
        <w:tc>
          <w:tcPr>
            <w:tcW w:w="738" w:type="dxa"/>
            <w:vAlign w:val="center"/>
          </w:tcPr>
          <w:p w14:paraId="1C8D2862" w14:textId="77777777" w:rsidR="00CC687F" w:rsidRPr="003223D3" w:rsidRDefault="00CC687F" w:rsidP="00104FAC">
            <w:pPr>
              <w:jc w:val="center"/>
              <w:rPr>
                <w:rFonts w:asciiTheme="majorHAnsi" w:eastAsia="Calibri" w:hAnsiTheme="majorHAnsi" w:cstheme="majorHAnsi"/>
                <w:sz w:val="24"/>
                <w:szCs w:val="24"/>
              </w:rPr>
            </w:pPr>
            <w:r w:rsidRPr="003223D3">
              <w:rPr>
                <w:rFonts w:asciiTheme="majorHAnsi" w:eastAsia="Calibri" w:hAnsiTheme="majorHAnsi" w:cstheme="majorHAnsi"/>
                <w:sz w:val="24"/>
                <w:szCs w:val="24"/>
              </w:rPr>
              <w:t>14</w:t>
            </w:r>
          </w:p>
        </w:tc>
        <w:tc>
          <w:tcPr>
            <w:tcW w:w="2126" w:type="dxa"/>
            <w:vAlign w:val="center"/>
          </w:tcPr>
          <w:p w14:paraId="6E52F5A4"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57773621</w:t>
            </w:r>
          </w:p>
        </w:tc>
        <w:tc>
          <w:tcPr>
            <w:tcW w:w="1985" w:type="dxa"/>
          </w:tcPr>
          <w:p w14:paraId="7FA67DB3" w14:textId="6C9F562B"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lang w:val="kk-KZ"/>
              </w:rPr>
              <w:t xml:space="preserve">Қазақтың ақ бас </w:t>
            </w:r>
          </w:p>
        </w:tc>
        <w:tc>
          <w:tcPr>
            <w:tcW w:w="2268" w:type="dxa"/>
          </w:tcPr>
          <w:p w14:paraId="1402B1DB" w14:textId="700F1185"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3131363D" w14:textId="0D9C1003"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47FA7F87" w14:textId="7F810C16"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CC</w:t>
            </w:r>
          </w:p>
        </w:tc>
      </w:tr>
      <w:tr w:rsidR="00CC687F" w:rsidRPr="003223D3" w14:paraId="32FF21FF" w14:textId="2090CA8C" w:rsidTr="00CC687F">
        <w:tc>
          <w:tcPr>
            <w:tcW w:w="738" w:type="dxa"/>
            <w:vAlign w:val="center"/>
          </w:tcPr>
          <w:p w14:paraId="123FDA6D" w14:textId="77777777" w:rsidR="00CC687F" w:rsidRPr="003223D3" w:rsidRDefault="00CC687F" w:rsidP="00104FAC">
            <w:pPr>
              <w:jc w:val="center"/>
              <w:rPr>
                <w:rFonts w:asciiTheme="majorHAnsi" w:eastAsia="Calibri" w:hAnsiTheme="majorHAnsi" w:cstheme="majorHAnsi"/>
                <w:sz w:val="24"/>
                <w:szCs w:val="24"/>
              </w:rPr>
            </w:pPr>
            <w:r w:rsidRPr="003223D3">
              <w:rPr>
                <w:rFonts w:asciiTheme="majorHAnsi" w:eastAsia="Calibri" w:hAnsiTheme="majorHAnsi" w:cstheme="majorHAnsi"/>
                <w:sz w:val="24"/>
                <w:szCs w:val="24"/>
              </w:rPr>
              <w:t>15</w:t>
            </w:r>
          </w:p>
        </w:tc>
        <w:tc>
          <w:tcPr>
            <w:tcW w:w="2126" w:type="dxa"/>
            <w:vAlign w:val="center"/>
          </w:tcPr>
          <w:p w14:paraId="36AB3AA0"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57773682</w:t>
            </w:r>
          </w:p>
        </w:tc>
        <w:tc>
          <w:tcPr>
            <w:tcW w:w="1985" w:type="dxa"/>
          </w:tcPr>
          <w:p w14:paraId="61F4DA59" w14:textId="697E44B1"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lang w:val="kk-KZ"/>
              </w:rPr>
              <w:t xml:space="preserve">Қазақтың ақ бас </w:t>
            </w:r>
          </w:p>
        </w:tc>
        <w:tc>
          <w:tcPr>
            <w:tcW w:w="2268" w:type="dxa"/>
          </w:tcPr>
          <w:p w14:paraId="7CE62309" w14:textId="0D2018D3"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09697A74" w14:textId="371EE9FA"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2E8B59C2" w14:textId="5B6E821E"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rPr>
              <w:t>TC</w:t>
            </w:r>
          </w:p>
        </w:tc>
      </w:tr>
      <w:tr w:rsidR="00CC687F" w:rsidRPr="003223D3" w14:paraId="2E42469E" w14:textId="24257777" w:rsidTr="00CC687F">
        <w:tc>
          <w:tcPr>
            <w:tcW w:w="738" w:type="dxa"/>
            <w:vAlign w:val="center"/>
          </w:tcPr>
          <w:p w14:paraId="00C80829" w14:textId="77777777" w:rsidR="00CC687F" w:rsidRPr="003223D3" w:rsidRDefault="00CC687F" w:rsidP="00104FAC">
            <w:pPr>
              <w:jc w:val="center"/>
              <w:rPr>
                <w:rFonts w:asciiTheme="majorHAnsi" w:eastAsia="Calibri" w:hAnsiTheme="majorHAnsi" w:cstheme="majorHAnsi"/>
                <w:sz w:val="24"/>
                <w:szCs w:val="24"/>
              </w:rPr>
            </w:pPr>
            <w:r w:rsidRPr="003223D3">
              <w:rPr>
                <w:rFonts w:asciiTheme="majorHAnsi" w:eastAsia="Calibri" w:hAnsiTheme="majorHAnsi" w:cstheme="majorHAnsi"/>
                <w:sz w:val="24"/>
                <w:szCs w:val="24"/>
              </w:rPr>
              <w:t>16</w:t>
            </w:r>
          </w:p>
        </w:tc>
        <w:tc>
          <w:tcPr>
            <w:tcW w:w="2126" w:type="dxa"/>
            <w:vAlign w:val="center"/>
          </w:tcPr>
          <w:p w14:paraId="14EDBC2D"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57773807</w:t>
            </w:r>
          </w:p>
        </w:tc>
        <w:tc>
          <w:tcPr>
            <w:tcW w:w="1985" w:type="dxa"/>
          </w:tcPr>
          <w:p w14:paraId="7F58D56C" w14:textId="1A5ECA96"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lang w:val="kk-KZ"/>
              </w:rPr>
              <w:t xml:space="preserve">Қазақтың ақ бас </w:t>
            </w:r>
          </w:p>
        </w:tc>
        <w:tc>
          <w:tcPr>
            <w:tcW w:w="2268" w:type="dxa"/>
          </w:tcPr>
          <w:p w14:paraId="245637AD" w14:textId="236513B9"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0E009C17" w14:textId="38030013"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4870E65D" w14:textId="6239449C"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CT</w:t>
            </w:r>
          </w:p>
        </w:tc>
      </w:tr>
      <w:tr w:rsidR="00CC687F" w:rsidRPr="003223D3" w14:paraId="7A3933E1" w14:textId="5566525E" w:rsidTr="00CC687F">
        <w:tc>
          <w:tcPr>
            <w:tcW w:w="738" w:type="dxa"/>
            <w:vAlign w:val="center"/>
          </w:tcPr>
          <w:p w14:paraId="3F9BE427" w14:textId="77777777" w:rsidR="00CC687F" w:rsidRPr="003223D3" w:rsidRDefault="00CC687F" w:rsidP="00104FAC">
            <w:pPr>
              <w:jc w:val="center"/>
              <w:rPr>
                <w:rFonts w:asciiTheme="majorHAnsi" w:eastAsia="Calibri" w:hAnsiTheme="majorHAnsi" w:cstheme="majorHAnsi"/>
                <w:sz w:val="24"/>
                <w:szCs w:val="24"/>
              </w:rPr>
            </w:pPr>
            <w:r w:rsidRPr="003223D3">
              <w:rPr>
                <w:rFonts w:asciiTheme="majorHAnsi" w:eastAsia="Calibri" w:hAnsiTheme="majorHAnsi" w:cstheme="majorHAnsi"/>
                <w:sz w:val="24"/>
                <w:szCs w:val="24"/>
              </w:rPr>
              <w:t>17</w:t>
            </w:r>
          </w:p>
        </w:tc>
        <w:tc>
          <w:tcPr>
            <w:tcW w:w="2126" w:type="dxa"/>
            <w:vAlign w:val="center"/>
          </w:tcPr>
          <w:p w14:paraId="5A8C9451"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57267274</w:t>
            </w:r>
          </w:p>
        </w:tc>
        <w:tc>
          <w:tcPr>
            <w:tcW w:w="1985" w:type="dxa"/>
          </w:tcPr>
          <w:p w14:paraId="5E22D3B2" w14:textId="186EE9A7"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lang w:val="kk-KZ"/>
              </w:rPr>
              <w:t xml:space="preserve">Қазақтың ақ бас </w:t>
            </w:r>
          </w:p>
        </w:tc>
        <w:tc>
          <w:tcPr>
            <w:tcW w:w="2268" w:type="dxa"/>
          </w:tcPr>
          <w:p w14:paraId="6ED98688" w14:textId="77B2551A"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79203F8F" w14:textId="6626B417"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6533405E" w14:textId="7F4E4CDD"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CT</w:t>
            </w:r>
          </w:p>
        </w:tc>
      </w:tr>
      <w:tr w:rsidR="00CC687F" w:rsidRPr="003223D3" w14:paraId="2DA20EAB" w14:textId="39D46AE4" w:rsidTr="00CC687F">
        <w:tc>
          <w:tcPr>
            <w:tcW w:w="738" w:type="dxa"/>
            <w:vAlign w:val="center"/>
          </w:tcPr>
          <w:p w14:paraId="7F8847DA" w14:textId="77777777" w:rsidR="00CC687F" w:rsidRPr="003223D3" w:rsidRDefault="00CC687F" w:rsidP="00104FAC">
            <w:pPr>
              <w:jc w:val="center"/>
              <w:rPr>
                <w:rFonts w:asciiTheme="majorHAnsi" w:eastAsia="Calibri" w:hAnsiTheme="majorHAnsi" w:cstheme="majorHAnsi"/>
                <w:sz w:val="24"/>
                <w:szCs w:val="24"/>
              </w:rPr>
            </w:pPr>
            <w:r w:rsidRPr="003223D3">
              <w:rPr>
                <w:rFonts w:asciiTheme="majorHAnsi" w:eastAsia="Calibri" w:hAnsiTheme="majorHAnsi" w:cstheme="majorHAnsi"/>
                <w:sz w:val="24"/>
                <w:szCs w:val="24"/>
              </w:rPr>
              <w:t>18</w:t>
            </w:r>
          </w:p>
        </w:tc>
        <w:tc>
          <w:tcPr>
            <w:tcW w:w="2126" w:type="dxa"/>
            <w:vAlign w:val="center"/>
          </w:tcPr>
          <w:p w14:paraId="2A3985FC" w14:textId="77777777" w:rsidR="00CC687F" w:rsidRPr="003223D3" w:rsidRDefault="00CC687F" w:rsidP="00364BCF">
            <w:pPr>
              <w:jc w:val="both"/>
              <w:rPr>
                <w:rFonts w:asciiTheme="majorHAnsi" w:hAnsiTheme="majorHAnsi" w:cstheme="majorHAnsi"/>
                <w:sz w:val="24"/>
                <w:szCs w:val="24"/>
                <w:lang w:val="kk-KZ"/>
              </w:rPr>
            </w:pPr>
            <w:r w:rsidRPr="003223D3">
              <w:rPr>
                <w:rFonts w:asciiTheme="majorHAnsi" w:hAnsiTheme="majorHAnsi" w:cstheme="majorHAnsi"/>
                <w:sz w:val="24"/>
                <w:szCs w:val="24"/>
                <w:lang w:val="kk-KZ"/>
              </w:rPr>
              <w:t>57267280</w:t>
            </w:r>
          </w:p>
        </w:tc>
        <w:tc>
          <w:tcPr>
            <w:tcW w:w="1985" w:type="dxa"/>
          </w:tcPr>
          <w:p w14:paraId="7BD5DDE6" w14:textId="7A65B5A2"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lang w:val="kk-KZ"/>
              </w:rPr>
              <w:t xml:space="preserve">Қазақтың ақ бас </w:t>
            </w:r>
          </w:p>
        </w:tc>
        <w:tc>
          <w:tcPr>
            <w:tcW w:w="2268" w:type="dxa"/>
          </w:tcPr>
          <w:p w14:paraId="04968E88" w14:textId="0F77CFCB" w:rsidR="00CC687F" w:rsidRPr="003223D3" w:rsidRDefault="00CC687F" w:rsidP="00B813BE">
            <w:pPr>
              <w:jc w:val="center"/>
              <w:rPr>
                <w:rFonts w:asciiTheme="majorHAnsi" w:hAnsiTheme="majorHAnsi" w:cstheme="majorHAnsi"/>
                <w:sz w:val="24"/>
                <w:szCs w:val="24"/>
                <w:lang w:val="kk-KZ"/>
              </w:rPr>
            </w:pPr>
            <w:r w:rsidRPr="003223D3">
              <w:rPr>
                <w:rFonts w:asciiTheme="majorHAnsi" w:eastAsia="Noto Serif CJK SC" w:hAnsiTheme="majorHAnsi" w:cstheme="majorHAnsi"/>
                <w:kern w:val="3"/>
                <w:sz w:val="24"/>
                <w:szCs w:val="24"/>
                <w:lang w:eastAsia="zh-CN" w:bidi="hi-IN"/>
              </w:rPr>
              <w:t>«</w:t>
            </w:r>
            <w:proofErr w:type="spellStart"/>
            <w:r w:rsidRPr="003223D3">
              <w:rPr>
                <w:rFonts w:asciiTheme="majorHAnsi" w:eastAsia="Noto Serif CJK SC" w:hAnsiTheme="majorHAnsi" w:cstheme="majorHAnsi"/>
                <w:kern w:val="3"/>
                <w:sz w:val="24"/>
                <w:szCs w:val="24"/>
                <w:lang w:eastAsia="zh-CN" w:bidi="hi-IN"/>
              </w:rPr>
              <w:t>Асыл</w:t>
            </w:r>
            <w:proofErr w:type="spellEnd"/>
            <w:r w:rsidRPr="003223D3">
              <w:rPr>
                <w:rFonts w:asciiTheme="majorHAnsi" w:eastAsia="Noto Serif CJK SC" w:hAnsiTheme="majorHAnsi" w:cstheme="majorHAnsi"/>
                <w:kern w:val="3"/>
                <w:sz w:val="24"/>
                <w:szCs w:val="24"/>
                <w:lang w:eastAsia="zh-CN" w:bidi="hi-IN"/>
              </w:rPr>
              <w:t xml:space="preserve"> </w:t>
            </w:r>
            <w:proofErr w:type="spellStart"/>
            <w:r w:rsidRPr="003223D3">
              <w:rPr>
                <w:rFonts w:asciiTheme="majorHAnsi" w:eastAsia="Noto Serif CJK SC" w:hAnsiTheme="majorHAnsi" w:cstheme="majorHAnsi"/>
                <w:kern w:val="3"/>
                <w:sz w:val="24"/>
                <w:szCs w:val="24"/>
                <w:lang w:eastAsia="zh-CN" w:bidi="hi-IN"/>
              </w:rPr>
              <w:t>тулик</w:t>
            </w:r>
            <w:proofErr w:type="spellEnd"/>
            <w:r w:rsidRPr="003223D3">
              <w:rPr>
                <w:rFonts w:asciiTheme="majorHAnsi" w:eastAsia="Noto Serif CJK SC" w:hAnsiTheme="majorHAnsi" w:cstheme="majorHAnsi"/>
                <w:kern w:val="3"/>
                <w:sz w:val="24"/>
                <w:szCs w:val="24"/>
                <w:lang w:eastAsia="zh-CN" w:bidi="hi-IN"/>
              </w:rPr>
              <w:t>»</w:t>
            </w:r>
          </w:p>
        </w:tc>
        <w:tc>
          <w:tcPr>
            <w:tcW w:w="1134" w:type="dxa"/>
          </w:tcPr>
          <w:p w14:paraId="56AEBA16" w14:textId="75D7B25D"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Pr>
          <w:p w14:paraId="0825CFD0" w14:textId="1D9C4EEB"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CC</w:t>
            </w:r>
          </w:p>
        </w:tc>
      </w:tr>
      <w:tr w:rsidR="00CC687F" w:rsidRPr="003223D3" w14:paraId="03DB2447" w14:textId="475D4E77" w:rsidTr="00CC687F">
        <w:tc>
          <w:tcPr>
            <w:tcW w:w="738" w:type="dxa"/>
            <w:vAlign w:val="center"/>
          </w:tcPr>
          <w:p w14:paraId="3D198120" w14:textId="77777777" w:rsidR="00CC687F" w:rsidRPr="00CC687F" w:rsidRDefault="00CC687F" w:rsidP="00104FAC">
            <w:pPr>
              <w:jc w:val="center"/>
              <w:rPr>
                <w:rFonts w:asciiTheme="majorHAnsi" w:eastAsia="Calibri" w:hAnsiTheme="majorHAnsi" w:cstheme="majorHAnsi"/>
                <w:sz w:val="24"/>
                <w:szCs w:val="24"/>
              </w:rPr>
            </w:pPr>
            <w:r w:rsidRPr="00CC687F">
              <w:rPr>
                <w:rFonts w:asciiTheme="majorHAnsi" w:eastAsia="Calibri" w:hAnsiTheme="majorHAnsi" w:cstheme="majorHAnsi"/>
                <w:sz w:val="24"/>
                <w:szCs w:val="24"/>
                <w:lang w:val="en-GB"/>
              </w:rPr>
              <w:t>19</w:t>
            </w:r>
          </w:p>
        </w:tc>
        <w:tc>
          <w:tcPr>
            <w:tcW w:w="2126" w:type="dxa"/>
          </w:tcPr>
          <w:p w14:paraId="167B7BA6" w14:textId="77777777" w:rsidR="00CC687F" w:rsidRPr="00CC687F" w:rsidRDefault="00CC687F" w:rsidP="00364BCF">
            <w:pPr>
              <w:jc w:val="both"/>
              <w:rPr>
                <w:rFonts w:asciiTheme="majorHAnsi" w:hAnsiTheme="majorHAnsi" w:cstheme="majorHAnsi"/>
                <w:sz w:val="24"/>
                <w:szCs w:val="24"/>
                <w:lang w:val="kk-KZ"/>
              </w:rPr>
            </w:pPr>
            <w:r w:rsidRPr="00CC687F">
              <w:rPr>
                <w:rFonts w:asciiTheme="majorHAnsi" w:hAnsiTheme="majorHAnsi" w:cstheme="majorHAnsi"/>
                <w:sz w:val="24"/>
                <w:szCs w:val="24"/>
                <w:lang w:val="en-GB"/>
              </w:rPr>
              <w:t>57940571</w:t>
            </w:r>
          </w:p>
        </w:tc>
        <w:tc>
          <w:tcPr>
            <w:tcW w:w="1985" w:type="dxa"/>
          </w:tcPr>
          <w:p w14:paraId="1A434CAC" w14:textId="69342C3B" w:rsidR="00CC687F" w:rsidRPr="00CC687F" w:rsidRDefault="00CC687F" w:rsidP="00B813BE">
            <w:pPr>
              <w:jc w:val="both"/>
              <w:rPr>
                <w:rFonts w:asciiTheme="majorHAnsi" w:hAnsiTheme="majorHAnsi" w:cstheme="majorHAnsi"/>
                <w:sz w:val="24"/>
                <w:szCs w:val="24"/>
              </w:rPr>
            </w:pPr>
            <w:r w:rsidRPr="00CC687F">
              <w:rPr>
                <w:rFonts w:asciiTheme="majorHAnsi" w:hAnsiTheme="majorHAnsi" w:cstheme="majorHAnsi"/>
                <w:sz w:val="24"/>
                <w:szCs w:val="24"/>
                <w:lang w:val="kk-KZ"/>
              </w:rPr>
              <w:t>Әулиекөл</w:t>
            </w:r>
          </w:p>
        </w:tc>
        <w:tc>
          <w:tcPr>
            <w:tcW w:w="2268" w:type="dxa"/>
          </w:tcPr>
          <w:p w14:paraId="10002B41" w14:textId="2BD9D3CB"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22E13342" w14:textId="6EE29C15"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34783D79" w14:textId="0A989D96"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TT</w:t>
            </w:r>
          </w:p>
        </w:tc>
      </w:tr>
      <w:tr w:rsidR="00CC687F" w:rsidRPr="003223D3" w14:paraId="6A8A1F15" w14:textId="1DB1701D" w:rsidTr="00CC687F">
        <w:tc>
          <w:tcPr>
            <w:tcW w:w="738" w:type="dxa"/>
            <w:vAlign w:val="center"/>
          </w:tcPr>
          <w:p w14:paraId="090B58B1" w14:textId="77777777" w:rsidR="00CC687F" w:rsidRPr="00CC687F" w:rsidRDefault="00CC687F" w:rsidP="00104FAC">
            <w:pPr>
              <w:jc w:val="center"/>
              <w:rPr>
                <w:rFonts w:asciiTheme="majorHAnsi" w:eastAsia="Calibri" w:hAnsiTheme="majorHAnsi" w:cstheme="majorHAnsi"/>
                <w:sz w:val="24"/>
                <w:szCs w:val="24"/>
              </w:rPr>
            </w:pPr>
            <w:r w:rsidRPr="00CC687F">
              <w:rPr>
                <w:rFonts w:asciiTheme="majorHAnsi" w:eastAsia="Calibri" w:hAnsiTheme="majorHAnsi" w:cstheme="majorHAnsi"/>
                <w:sz w:val="24"/>
                <w:szCs w:val="24"/>
                <w:lang w:val="en-GB"/>
              </w:rPr>
              <w:t>20</w:t>
            </w:r>
          </w:p>
        </w:tc>
        <w:tc>
          <w:tcPr>
            <w:tcW w:w="2126" w:type="dxa"/>
          </w:tcPr>
          <w:p w14:paraId="135627D0" w14:textId="77777777" w:rsidR="00CC687F" w:rsidRPr="00CC687F" w:rsidRDefault="00CC687F" w:rsidP="00364BCF">
            <w:pPr>
              <w:jc w:val="both"/>
              <w:rPr>
                <w:rFonts w:asciiTheme="majorHAnsi" w:hAnsiTheme="majorHAnsi" w:cstheme="majorHAnsi"/>
                <w:sz w:val="24"/>
                <w:szCs w:val="24"/>
                <w:lang w:val="kk-KZ"/>
              </w:rPr>
            </w:pPr>
            <w:r w:rsidRPr="00CC687F">
              <w:rPr>
                <w:rFonts w:asciiTheme="majorHAnsi" w:hAnsiTheme="majorHAnsi" w:cstheme="majorHAnsi"/>
                <w:sz w:val="24"/>
                <w:szCs w:val="24"/>
              </w:rPr>
              <w:t>00111839</w:t>
            </w:r>
          </w:p>
        </w:tc>
        <w:tc>
          <w:tcPr>
            <w:tcW w:w="1985" w:type="dxa"/>
          </w:tcPr>
          <w:p w14:paraId="6B42222A" w14:textId="01D369AD"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 xml:space="preserve">Қазақтың ақ бас </w:t>
            </w:r>
          </w:p>
        </w:tc>
        <w:tc>
          <w:tcPr>
            <w:tcW w:w="2268" w:type="dxa"/>
          </w:tcPr>
          <w:p w14:paraId="0CBB6A13" w14:textId="2070437F"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632589A9" w14:textId="068ACD0A"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321F0185" w14:textId="052444C2"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CC</w:t>
            </w:r>
          </w:p>
        </w:tc>
      </w:tr>
      <w:tr w:rsidR="00CC687F" w:rsidRPr="003223D3" w14:paraId="0DB85CA5" w14:textId="59F03AC6" w:rsidTr="00CC687F">
        <w:tc>
          <w:tcPr>
            <w:tcW w:w="738" w:type="dxa"/>
            <w:vAlign w:val="center"/>
          </w:tcPr>
          <w:p w14:paraId="4FD76BAE"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21</w:t>
            </w:r>
          </w:p>
        </w:tc>
        <w:tc>
          <w:tcPr>
            <w:tcW w:w="2126" w:type="dxa"/>
          </w:tcPr>
          <w:p w14:paraId="164AC024"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83219319</w:t>
            </w:r>
          </w:p>
        </w:tc>
        <w:tc>
          <w:tcPr>
            <w:tcW w:w="1985" w:type="dxa"/>
          </w:tcPr>
          <w:p w14:paraId="4CB9D4F5" w14:textId="0D1C2193"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 xml:space="preserve">Қазақтың ақ бас </w:t>
            </w:r>
          </w:p>
        </w:tc>
        <w:tc>
          <w:tcPr>
            <w:tcW w:w="2268" w:type="dxa"/>
          </w:tcPr>
          <w:p w14:paraId="2F538389" w14:textId="05AC38CF"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102B9778" w14:textId="15E8B268"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735E8F9D" w14:textId="06595F98"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CT</w:t>
            </w:r>
          </w:p>
        </w:tc>
      </w:tr>
      <w:tr w:rsidR="00CC687F" w:rsidRPr="003223D3" w14:paraId="216DABAD" w14:textId="0BF78222" w:rsidTr="00CC687F">
        <w:tc>
          <w:tcPr>
            <w:tcW w:w="738" w:type="dxa"/>
            <w:vAlign w:val="center"/>
          </w:tcPr>
          <w:p w14:paraId="74C6DAEA"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22</w:t>
            </w:r>
          </w:p>
        </w:tc>
        <w:tc>
          <w:tcPr>
            <w:tcW w:w="2126" w:type="dxa"/>
          </w:tcPr>
          <w:p w14:paraId="0BC92CF6"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59700060</w:t>
            </w:r>
          </w:p>
        </w:tc>
        <w:tc>
          <w:tcPr>
            <w:tcW w:w="1985" w:type="dxa"/>
          </w:tcPr>
          <w:p w14:paraId="3FCE86D9" w14:textId="38E25584"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Әулиекөл</w:t>
            </w:r>
          </w:p>
        </w:tc>
        <w:tc>
          <w:tcPr>
            <w:tcW w:w="2268" w:type="dxa"/>
          </w:tcPr>
          <w:p w14:paraId="74D42E4B" w14:textId="59F6C25D"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7118167C" w14:textId="1B10F4FC"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44238337" w14:textId="14445E07"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CT</w:t>
            </w:r>
          </w:p>
        </w:tc>
      </w:tr>
      <w:tr w:rsidR="00CC687F" w:rsidRPr="003223D3" w14:paraId="096D637E" w14:textId="333CA5E1" w:rsidTr="00CC687F">
        <w:tc>
          <w:tcPr>
            <w:tcW w:w="738" w:type="dxa"/>
            <w:vAlign w:val="center"/>
          </w:tcPr>
          <w:p w14:paraId="075FC565"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23</w:t>
            </w:r>
          </w:p>
        </w:tc>
        <w:tc>
          <w:tcPr>
            <w:tcW w:w="2126" w:type="dxa"/>
          </w:tcPr>
          <w:p w14:paraId="00247A5A"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59699731</w:t>
            </w:r>
          </w:p>
        </w:tc>
        <w:tc>
          <w:tcPr>
            <w:tcW w:w="1985" w:type="dxa"/>
          </w:tcPr>
          <w:p w14:paraId="12768D30" w14:textId="6F1107FD"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 xml:space="preserve">Қазақтың ақ бас </w:t>
            </w:r>
          </w:p>
        </w:tc>
        <w:tc>
          <w:tcPr>
            <w:tcW w:w="2268" w:type="dxa"/>
          </w:tcPr>
          <w:p w14:paraId="3DADDE5A" w14:textId="7B0D2A09"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691330A5" w14:textId="749319AC"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203E19B8" w14:textId="7E790358"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rPr>
              <w:t>TT</w:t>
            </w:r>
          </w:p>
        </w:tc>
      </w:tr>
      <w:tr w:rsidR="00CC687F" w:rsidRPr="003223D3" w14:paraId="23236417" w14:textId="7D0B5B93" w:rsidTr="00CC687F">
        <w:tc>
          <w:tcPr>
            <w:tcW w:w="738" w:type="dxa"/>
            <w:vAlign w:val="center"/>
          </w:tcPr>
          <w:p w14:paraId="448E7C5D"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24</w:t>
            </w:r>
          </w:p>
        </w:tc>
        <w:tc>
          <w:tcPr>
            <w:tcW w:w="2126" w:type="dxa"/>
          </w:tcPr>
          <w:p w14:paraId="2945E057"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59694152</w:t>
            </w:r>
          </w:p>
        </w:tc>
        <w:tc>
          <w:tcPr>
            <w:tcW w:w="1985" w:type="dxa"/>
          </w:tcPr>
          <w:p w14:paraId="78BC3A4D" w14:textId="0B9362C0"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 xml:space="preserve">Қазақтың ақ бас </w:t>
            </w:r>
          </w:p>
        </w:tc>
        <w:tc>
          <w:tcPr>
            <w:tcW w:w="2268" w:type="dxa"/>
          </w:tcPr>
          <w:p w14:paraId="4ACB6F54" w14:textId="3BE90272"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68158DDD" w14:textId="4A4CC92E"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1DF034B9" w14:textId="360B6A83"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rPr>
              <w:t>TT</w:t>
            </w:r>
          </w:p>
        </w:tc>
      </w:tr>
      <w:tr w:rsidR="00CC687F" w:rsidRPr="003223D3" w14:paraId="30BD8157" w14:textId="2100B30A" w:rsidTr="00CC687F">
        <w:tc>
          <w:tcPr>
            <w:tcW w:w="738" w:type="dxa"/>
            <w:vAlign w:val="center"/>
          </w:tcPr>
          <w:p w14:paraId="1FC399C1"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25</w:t>
            </w:r>
          </w:p>
        </w:tc>
        <w:tc>
          <w:tcPr>
            <w:tcW w:w="2126" w:type="dxa"/>
          </w:tcPr>
          <w:p w14:paraId="2DEE3AF6"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59699708</w:t>
            </w:r>
          </w:p>
        </w:tc>
        <w:tc>
          <w:tcPr>
            <w:tcW w:w="1985" w:type="dxa"/>
          </w:tcPr>
          <w:p w14:paraId="2758AB89" w14:textId="25A72450"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 xml:space="preserve">Қазақтың ақ бас </w:t>
            </w:r>
          </w:p>
        </w:tc>
        <w:tc>
          <w:tcPr>
            <w:tcW w:w="2268" w:type="dxa"/>
          </w:tcPr>
          <w:p w14:paraId="7374C4F2" w14:textId="749AD742"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0FB97B24" w14:textId="4CAE1E08"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59B5DBC9" w14:textId="0015CEAE"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CT</w:t>
            </w:r>
          </w:p>
        </w:tc>
      </w:tr>
      <w:tr w:rsidR="00CC687F" w:rsidRPr="003223D3" w14:paraId="048F5FC7" w14:textId="05C6F29D" w:rsidTr="00CC687F">
        <w:tc>
          <w:tcPr>
            <w:tcW w:w="738" w:type="dxa"/>
            <w:vAlign w:val="center"/>
          </w:tcPr>
          <w:p w14:paraId="7117BFD8"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26</w:t>
            </w:r>
          </w:p>
        </w:tc>
        <w:tc>
          <w:tcPr>
            <w:tcW w:w="2126" w:type="dxa"/>
          </w:tcPr>
          <w:p w14:paraId="3727A81F"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57940659</w:t>
            </w:r>
          </w:p>
        </w:tc>
        <w:tc>
          <w:tcPr>
            <w:tcW w:w="1985" w:type="dxa"/>
          </w:tcPr>
          <w:p w14:paraId="07698169" w14:textId="42FF53D8"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Әулиекөл</w:t>
            </w:r>
          </w:p>
        </w:tc>
        <w:tc>
          <w:tcPr>
            <w:tcW w:w="2268" w:type="dxa"/>
          </w:tcPr>
          <w:p w14:paraId="6314ECC8" w14:textId="1C70FD27"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75964BF1" w14:textId="4EC2EFBF"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21EC629A" w14:textId="09307D35"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CC</w:t>
            </w:r>
          </w:p>
        </w:tc>
      </w:tr>
      <w:tr w:rsidR="00CC687F" w:rsidRPr="003223D3" w14:paraId="364EC865" w14:textId="51811337" w:rsidTr="00CC687F">
        <w:tc>
          <w:tcPr>
            <w:tcW w:w="738" w:type="dxa"/>
            <w:vAlign w:val="center"/>
          </w:tcPr>
          <w:p w14:paraId="0B5A00C1"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27</w:t>
            </w:r>
          </w:p>
        </w:tc>
        <w:tc>
          <w:tcPr>
            <w:tcW w:w="2126" w:type="dxa"/>
          </w:tcPr>
          <w:p w14:paraId="16DBAD14"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59739711</w:t>
            </w:r>
          </w:p>
        </w:tc>
        <w:tc>
          <w:tcPr>
            <w:tcW w:w="1985" w:type="dxa"/>
          </w:tcPr>
          <w:p w14:paraId="048B9E41" w14:textId="5C32A0CE"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68" w:type="dxa"/>
          </w:tcPr>
          <w:p w14:paraId="2A016797" w14:textId="38BAF94C"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7B42C9C0" w14:textId="2774603C"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4C42B60C" w14:textId="5E9EE3E2"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rPr>
              <w:t>TT</w:t>
            </w:r>
          </w:p>
        </w:tc>
      </w:tr>
      <w:tr w:rsidR="00CC687F" w:rsidRPr="003223D3" w14:paraId="77F6A9E0" w14:textId="0B8FD997" w:rsidTr="00CC687F">
        <w:tc>
          <w:tcPr>
            <w:tcW w:w="738" w:type="dxa"/>
            <w:vAlign w:val="center"/>
          </w:tcPr>
          <w:p w14:paraId="076AA2F6"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28</w:t>
            </w:r>
          </w:p>
        </w:tc>
        <w:tc>
          <w:tcPr>
            <w:tcW w:w="2126" w:type="dxa"/>
          </w:tcPr>
          <w:p w14:paraId="20FA69CC"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59694414</w:t>
            </w:r>
          </w:p>
        </w:tc>
        <w:tc>
          <w:tcPr>
            <w:tcW w:w="1985" w:type="dxa"/>
          </w:tcPr>
          <w:p w14:paraId="41B973F4" w14:textId="3AF96FD3"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Әулиекөл</w:t>
            </w:r>
          </w:p>
        </w:tc>
        <w:tc>
          <w:tcPr>
            <w:tcW w:w="2268" w:type="dxa"/>
          </w:tcPr>
          <w:p w14:paraId="15E1AB25" w14:textId="66DEFFFC"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02A21E01" w14:textId="369C9C37"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2065AEFB" w14:textId="6168312D"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rPr>
              <w:t>TT</w:t>
            </w:r>
          </w:p>
        </w:tc>
      </w:tr>
      <w:tr w:rsidR="00CC687F" w:rsidRPr="003223D3" w14:paraId="237B3ADD" w14:textId="65E078C7" w:rsidTr="00CC687F">
        <w:tc>
          <w:tcPr>
            <w:tcW w:w="738" w:type="dxa"/>
            <w:vAlign w:val="center"/>
          </w:tcPr>
          <w:p w14:paraId="4CDFED49"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29</w:t>
            </w:r>
          </w:p>
        </w:tc>
        <w:tc>
          <w:tcPr>
            <w:tcW w:w="2126" w:type="dxa"/>
          </w:tcPr>
          <w:p w14:paraId="459EED8C"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59694420</w:t>
            </w:r>
          </w:p>
        </w:tc>
        <w:tc>
          <w:tcPr>
            <w:tcW w:w="1985" w:type="dxa"/>
          </w:tcPr>
          <w:p w14:paraId="7D0C0081" w14:textId="1AE4DA46"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68" w:type="dxa"/>
          </w:tcPr>
          <w:p w14:paraId="04EE6C7C" w14:textId="2898E277"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507C3D3D" w14:textId="3121A939"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4946280C" w14:textId="51AEFDBC"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rPr>
              <w:t>TT</w:t>
            </w:r>
          </w:p>
        </w:tc>
      </w:tr>
      <w:tr w:rsidR="00CC687F" w:rsidRPr="003223D3" w14:paraId="1D95D555" w14:textId="11434C3C" w:rsidTr="00CC687F">
        <w:tc>
          <w:tcPr>
            <w:tcW w:w="738" w:type="dxa"/>
            <w:vAlign w:val="center"/>
          </w:tcPr>
          <w:p w14:paraId="498DF658"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30</w:t>
            </w:r>
          </w:p>
        </w:tc>
        <w:tc>
          <w:tcPr>
            <w:tcW w:w="2126" w:type="dxa"/>
          </w:tcPr>
          <w:p w14:paraId="66306170"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59694243</w:t>
            </w:r>
          </w:p>
        </w:tc>
        <w:tc>
          <w:tcPr>
            <w:tcW w:w="1985" w:type="dxa"/>
          </w:tcPr>
          <w:p w14:paraId="6916ECDD" w14:textId="5A808B55"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Әулиекөл</w:t>
            </w:r>
          </w:p>
        </w:tc>
        <w:tc>
          <w:tcPr>
            <w:tcW w:w="2268" w:type="dxa"/>
          </w:tcPr>
          <w:p w14:paraId="153C21E9" w14:textId="5E4C5DA5"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2F89B8B2" w14:textId="7365AEDE"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517F5968" w14:textId="4C61E25F"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CT</w:t>
            </w:r>
          </w:p>
        </w:tc>
      </w:tr>
      <w:tr w:rsidR="00CC687F" w:rsidRPr="003223D3" w14:paraId="3F29381C" w14:textId="1ED49E34" w:rsidTr="00CC687F">
        <w:tc>
          <w:tcPr>
            <w:tcW w:w="738" w:type="dxa"/>
            <w:vAlign w:val="center"/>
          </w:tcPr>
          <w:p w14:paraId="1825DC99"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31</w:t>
            </w:r>
          </w:p>
        </w:tc>
        <w:tc>
          <w:tcPr>
            <w:tcW w:w="2126" w:type="dxa"/>
          </w:tcPr>
          <w:p w14:paraId="7F8C8E54"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57940541</w:t>
            </w:r>
          </w:p>
        </w:tc>
        <w:tc>
          <w:tcPr>
            <w:tcW w:w="1985" w:type="dxa"/>
          </w:tcPr>
          <w:p w14:paraId="4E3D27EC" w14:textId="5F3C48AB" w:rsidR="00CC687F" w:rsidRPr="00CC687F" w:rsidRDefault="00CC687F" w:rsidP="00364BCF">
            <w:pPr>
              <w:jc w:val="both"/>
              <w:rPr>
                <w:rFonts w:asciiTheme="majorHAnsi" w:hAnsiTheme="majorHAnsi" w:cstheme="majorHAnsi"/>
                <w:sz w:val="24"/>
                <w:szCs w:val="24"/>
              </w:rPr>
            </w:pPr>
            <w:proofErr w:type="spellStart"/>
            <w:r w:rsidRPr="00CC687F">
              <w:rPr>
                <w:rFonts w:asciiTheme="majorHAnsi" w:hAnsiTheme="majorHAnsi" w:cstheme="majorHAnsi"/>
                <w:sz w:val="24"/>
                <w:szCs w:val="24"/>
              </w:rPr>
              <w:t>Қазақтың</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ақ</w:t>
            </w:r>
            <w:proofErr w:type="spellEnd"/>
            <w:r w:rsidRPr="00CC687F">
              <w:rPr>
                <w:rFonts w:asciiTheme="majorHAnsi" w:hAnsiTheme="majorHAnsi" w:cstheme="majorHAnsi"/>
                <w:sz w:val="24"/>
                <w:szCs w:val="24"/>
              </w:rPr>
              <w:t xml:space="preserve"> бас</w:t>
            </w:r>
          </w:p>
        </w:tc>
        <w:tc>
          <w:tcPr>
            <w:tcW w:w="2268" w:type="dxa"/>
          </w:tcPr>
          <w:p w14:paraId="4055B88A" w14:textId="5907B8EA"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1B3168DF" w14:textId="1EF27F93"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5190E836" w14:textId="56B29E4B"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CT</w:t>
            </w:r>
          </w:p>
        </w:tc>
      </w:tr>
      <w:tr w:rsidR="00CC687F" w:rsidRPr="003223D3" w14:paraId="43DC31E4" w14:textId="0CE4EFAB" w:rsidTr="00CC687F">
        <w:tc>
          <w:tcPr>
            <w:tcW w:w="738" w:type="dxa"/>
            <w:vAlign w:val="center"/>
          </w:tcPr>
          <w:p w14:paraId="2B5A5181"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32</w:t>
            </w:r>
          </w:p>
        </w:tc>
        <w:tc>
          <w:tcPr>
            <w:tcW w:w="2126" w:type="dxa"/>
          </w:tcPr>
          <w:p w14:paraId="42F598B5"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59699719</w:t>
            </w:r>
          </w:p>
        </w:tc>
        <w:tc>
          <w:tcPr>
            <w:tcW w:w="1985" w:type="dxa"/>
          </w:tcPr>
          <w:p w14:paraId="62F01F3C" w14:textId="1CE60E4E"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 xml:space="preserve">Қазақтың ақ бас </w:t>
            </w:r>
          </w:p>
        </w:tc>
        <w:tc>
          <w:tcPr>
            <w:tcW w:w="2268" w:type="dxa"/>
          </w:tcPr>
          <w:p w14:paraId="06307261" w14:textId="7B020773"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30EB2594" w14:textId="5814E6B8"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480D5E01" w14:textId="5B1E2FA5" w:rsidR="00CC687F" w:rsidRPr="00CC687F" w:rsidRDefault="00CC687F" w:rsidP="00104FAC">
            <w:pPr>
              <w:jc w:val="center"/>
              <w:rPr>
                <w:rFonts w:asciiTheme="majorHAnsi" w:hAnsiTheme="majorHAnsi" w:cstheme="majorHAnsi"/>
                <w:sz w:val="24"/>
                <w:szCs w:val="24"/>
              </w:rPr>
            </w:pPr>
            <w:r w:rsidRPr="00CC687F">
              <w:rPr>
                <w:rFonts w:asciiTheme="majorHAnsi" w:hAnsiTheme="majorHAnsi" w:cstheme="majorHAnsi"/>
                <w:sz w:val="24"/>
                <w:szCs w:val="24"/>
                <w:lang w:val="kk-KZ"/>
              </w:rPr>
              <w:t>CT</w:t>
            </w:r>
          </w:p>
        </w:tc>
      </w:tr>
      <w:tr w:rsidR="00CC687F" w:rsidRPr="003223D3" w14:paraId="78526B9E" w14:textId="1CF39480" w:rsidTr="00CC687F">
        <w:tc>
          <w:tcPr>
            <w:tcW w:w="738" w:type="dxa"/>
            <w:vAlign w:val="center"/>
          </w:tcPr>
          <w:p w14:paraId="7172D663"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33</w:t>
            </w:r>
          </w:p>
        </w:tc>
        <w:tc>
          <w:tcPr>
            <w:tcW w:w="2126" w:type="dxa"/>
          </w:tcPr>
          <w:p w14:paraId="5D9776A5"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59694409</w:t>
            </w:r>
          </w:p>
        </w:tc>
        <w:tc>
          <w:tcPr>
            <w:tcW w:w="1985" w:type="dxa"/>
          </w:tcPr>
          <w:p w14:paraId="16AF7A53" w14:textId="0C54F660"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 xml:space="preserve">Қазақтың ақ бас </w:t>
            </w:r>
          </w:p>
        </w:tc>
        <w:tc>
          <w:tcPr>
            <w:tcW w:w="2268" w:type="dxa"/>
          </w:tcPr>
          <w:p w14:paraId="2F8710DE" w14:textId="3BA4801C"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64F48895" w14:textId="4BDD82C5"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1428B272" w14:textId="70C563E4" w:rsidR="00CC687F" w:rsidRPr="00CC687F" w:rsidRDefault="00CC687F" w:rsidP="00104FAC">
            <w:pPr>
              <w:jc w:val="center"/>
              <w:rPr>
                <w:rFonts w:asciiTheme="majorHAnsi" w:hAnsiTheme="majorHAnsi" w:cstheme="majorHAnsi"/>
                <w:sz w:val="24"/>
                <w:szCs w:val="24"/>
                <w:lang w:val="kk-KZ"/>
              </w:rPr>
            </w:pPr>
            <w:r w:rsidRPr="00CC687F">
              <w:rPr>
                <w:rFonts w:asciiTheme="majorHAnsi" w:hAnsiTheme="majorHAnsi" w:cstheme="majorHAnsi"/>
                <w:sz w:val="24"/>
                <w:szCs w:val="24"/>
                <w:lang w:val="kk-KZ"/>
              </w:rPr>
              <w:t>TT</w:t>
            </w:r>
          </w:p>
        </w:tc>
      </w:tr>
      <w:tr w:rsidR="00CC687F" w:rsidRPr="003223D3" w14:paraId="2D7188E6" w14:textId="2CB5F93C" w:rsidTr="00CC687F">
        <w:tc>
          <w:tcPr>
            <w:tcW w:w="738" w:type="dxa"/>
            <w:vAlign w:val="center"/>
          </w:tcPr>
          <w:p w14:paraId="0CF7930C"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34</w:t>
            </w:r>
          </w:p>
        </w:tc>
        <w:tc>
          <w:tcPr>
            <w:tcW w:w="2126" w:type="dxa"/>
          </w:tcPr>
          <w:p w14:paraId="10D0F693"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59694423</w:t>
            </w:r>
          </w:p>
        </w:tc>
        <w:tc>
          <w:tcPr>
            <w:tcW w:w="1985" w:type="dxa"/>
          </w:tcPr>
          <w:p w14:paraId="3B901642" w14:textId="709E2D20"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Әулиекөл</w:t>
            </w:r>
          </w:p>
        </w:tc>
        <w:tc>
          <w:tcPr>
            <w:tcW w:w="2268" w:type="dxa"/>
          </w:tcPr>
          <w:p w14:paraId="474A8FF5" w14:textId="3B2B693E"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Pr>
          <w:p w14:paraId="21B2A5F0" w14:textId="0BEE8EFE"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Pr>
          <w:p w14:paraId="5D94B85C" w14:textId="6F45A11F" w:rsidR="00CC687F" w:rsidRPr="00CC687F" w:rsidRDefault="00CC687F" w:rsidP="00104FAC">
            <w:pPr>
              <w:jc w:val="center"/>
              <w:rPr>
                <w:rFonts w:asciiTheme="majorHAnsi" w:hAnsiTheme="majorHAnsi" w:cstheme="majorHAnsi"/>
                <w:sz w:val="24"/>
                <w:szCs w:val="24"/>
              </w:rPr>
            </w:pPr>
            <w:r w:rsidRPr="00CC687F">
              <w:rPr>
                <w:rFonts w:asciiTheme="majorHAnsi" w:hAnsiTheme="majorHAnsi" w:cstheme="majorHAnsi"/>
                <w:sz w:val="24"/>
                <w:szCs w:val="24"/>
                <w:lang w:val="kk-KZ"/>
              </w:rPr>
              <w:t>CT</w:t>
            </w:r>
          </w:p>
        </w:tc>
      </w:tr>
      <w:tr w:rsidR="00CC687F" w:rsidRPr="003223D3" w14:paraId="3033B7F1" w14:textId="696669E3" w:rsidTr="00F20330">
        <w:tc>
          <w:tcPr>
            <w:tcW w:w="738" w:type="dxa"/>
            <w:tcBorders>
              <w:bottom w:val="single" w:sz="4" w:space="0" w:color="auto"/>
            </w:tcBorders>
            <w:vAlign w:val="center"/>
          </w:tcPr>
          <w:p w14:paraId="779DB379" w14:textId="77777777" w:rsidR="00CC687F" w:rsidRPr="00CC687F" w:rsidRDefault="00CC687F" w:rsidP="00104FAC">
            <w:pPr>
              <w:jc w:val="center"/>
              <w:rPr>
                <w:rFonts w:asciiTheme="majorHAnsi" w:eastAsia="Calibri" w:hAnsiTheme="majorHAnsi" w:cstheme="majorHAnsi"/>
                <w:sz w:val="24"/>
                <w:szCs w:val="24"/>
                <w:lang w:val="en-GB"/>
              </w:rPr>
            </w:pPr>
            <w:r w:rsidRPr="00CC687F">
              <w:rPr>
                <w:rFonts w:asciiTheme="majorHAnsi" w:eastAsia="Calibri" w:hAnsiTheme="majorHAnsi" w:cstheme="majorHAnsi"/>
                <w:sz w:val="24"/>
                <w:szCs w:val="24"/>
                <w:lang w:val="en-GB"/>
              </w:rPr>
              <w:t>35</w:t>
            </w:r>
          </w:p>
        </w:tc>
        <w:tc>
          <w:tcPr>
            <w:tcW w:w="2126" w:type="dxa"/>
            <w:tcBorders>
              <w:bottom w:val="single" w:sz="4" w:space="0" w:color="auto"/>
            </w:tcBorders>
          </w:tcPr>
          <w:p w14:paraId="77FB1394" w14:textId="77777777"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rPr>
              <w:t>59699724</w:t>
            </w:r>
          </w:p>
        </w:tc>
        <w:tc>
          <w:tcPr>
            <w:tcW w:w="1985" w:type="dxa"/>
            <w:tcBorders>
              <w:bottom w:val="single" w:sz="4" w:space="0" w:color="auto"/>
            </w:tcBorders>
          </w:tcPr>
          <w:p w14:paraId="762B00E2" w14:textId="5689A04D" w:rsidR="00CC687F" w:rsidRPr="00CC687F" w:rsidRDefault="00CC687F" w:rsidP="00364BCF">
            <w:pPr>
              <w:jc w:val="both"/>
              <w:rPr>
                <w:rFonts w:asciiTheme="majorHAnsi" w:hAnsiTheme="majorHAnsi" w:cstheme="majorHAnsi"/>
                <w:sz w:val="24"/>
                <w:szCs w:val="24"/>
              </w:rPr>
            </w:pPr>
            <w:r w:rsidRPr="00CC687F">
              <w:rPr>
                <w:rFonts w:asciiTheme="majorHAnsi" w:hAnsiTheme="majorHAnsi" w:cstheme="majorHAnsi"/>
                <w:sz w:val="24"/>
                <w:szCs w:val="24"/>
                <w:lang w:val="kk-KZ"/>
              </w:rPr>
              <w:t>Әулиекөл</w:t>
            </w:r>
          </w:p>
        </w:tc>
        <w:tc>
          <w:tcPr>
            <w:tcW w:w="2268" w:type="dxa"/>
            <w:tcBorders>
              <w:bottom w:val="single" w:sz="4" w:space="0" w:color="auto"/>
            </w:tcBorders>
          </w:tcPr>
          <w:p w14:paraId="0F32B58E" w14:textId="11DC4032" w:rsidR="00CC687F" w:rsidRPr="00CC687F" w:rsidRDefault="00CC687F" w:rsidP="00B813BE">
            <w:pPr>
              <w:jc w:val="center"/>
              <w:rPr>
                <w:rFonts w:asciiTheme="majorHAnsi" w:hAnsiTheme="majorHAnsi" w:cstheme="majorHAnsi"/>
                <w:sz w:val="24"/>
                <w:szCs w:val="24"/>
                <w:lang w:val="kk-KZ"/>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Саркан</w:t>
            </w:r>
            <w:proofErr w:type="spellEnd"/>
            <w:r w:rsidRPr="00CC687F">
              <w:rPr>
                <w:rFonts w:asciiTheme="majorHAnsi" w:hAnsiTheme="majorHAnsi" w:cstheme="majorHAnsi"/>
                <w:sz w:val="24"/>
                <w:szCs w:val="24"/>
                <w:lang w:val="kk-KZ"/>
              </w:rPr>
              <w:t>д</w:t>
            </w:r>
            <w:r w:rsidRPr="00CC687F">
              <w:rPr>
                <w:rFonts w:asciiTheme="majorHAnsi" w:hAnsiTheme="majorHAnsi" w:cstheme="majorHAnsi"/>
                <w:sz w:val="24"/>
                <w:szCs w:val="24"/>
              </w:rPr>
              <w:t>-Агро»</w:t>
            </w:r>
          </w:p>
        </w:tc>
        <w:tc>
          <w:tcPr>
            <w:tcW w:w="1134" w:type="dxa"/>
            <w:tcBorders>
              <w:bottom w:val="single" w:sz="4" w:space="0" w:color="auto"/>
            </w:tcBorders>
          </w:tcPr>
          <w:p w14:paraId="6ACDE27F" w14:textId="59F06E6E" w:rsidR="00CC687F" w:rsidRPr="00CC687F" w:rsidRDefault="00CC687F" w:rsidP="00D87C05">
            <w:pPr>
              <w:jc w:val="center"/>
              <w:rPr>
                <w:rFonts w:asciiTheme="majorHAnsi" w:hAnsiTheme="majorHAnsi" w:cstheme="majorHAnsi"/>
                <w:sz w:val="24"/>
                <w:szCs w:val="24"/>
                <w:lang w:val="kk-KZ"/>
              </w:rPr>
            </w:pPr>
            <w:r w:rsidRPr="00CC687F">
              <w:rPr>
                <w:rFonts w:asciiTheme="majorHAnsi" w:hAnsiTheme="majorHAnsi" w:cstheme="majorHAnsi"/>
                <w:sz w:val="24"/>
                <w:szCs w:val="24"/>
                <w:lang w:val="en-US"/>
              </w:rPr>
              <w:t>GA</w:t>
            </w:r>
          </w:p>
        </w:tc>
        <w:tc>
          <w:tcPr>
            <w:tcW w:w="1275" w:type="dxa"/>
            <w:tcBorders>
              <w:bottom w:val="single" w:sz="4" w:space="0" w:color="auto"/>
            </w:tcBorders>
          </w:tcPr>
          <w:p w14:paraId="777720D6" w14:textId="4B71F24B" w:rsidR="00CC687F" w:rsidRPr="00CC687F" w:rsidRDefault="00CC687F" w:rsidP="00104FAC">
            <w:pPr>
              <w:jc w:val="center"/>
              <w:rPr>
                <w:rFonts w:asciiTheme="majorHAnsi" w:hAnsiTheme="majorHAnsi" w:cstheme="majorHAnsi"/>
                <w:sz w:val="24"/>
                <w:szCs w:val="24"/>
              </w:rPr>
            </w:pPr>
            <w:r w:rsidRPr="00CC687F">
              <w:rPr>
                <w:rFonts w:asciiTheme="majorHAnsi" w:hAnsiTheme="majorHAnsi" w:cstheme="majorHAnsi"/>
                <w:sz w:val="24"/>
                <w:szCs w:val="24"/>
              </w:rPr>
              <w:t>CC</w:t>
            </w:r>
          </w:p>
        </w:tc>
      </w:tr>
      <w:tr w:rsidR="00CC687F" w:rsidRPr="003223D3" w14:paraId="6B105824" w14:textId="2695BB44" w:rsidTr="00F20330">
        <w:tc>
          <w:tcPr>
            <w:tcW w:w="738" w:type="dxa"/>
            <w:tcBorders>
              <w:bottom w:val="nil"/>
            </w:tcBorders>
            <w:vAlign w:val="center"/>
          </w:tcPr>
          <w:p w14:paraId="4B245850" w14:textId="77777777" w:rsidR="00CC687F" w:rsidRPr="003223D3" w:rsidRDefault="00CC687F" w:rsidP="00104FAC">
            <w:pPr>
              <w:jc w:val="center"/>
              <w:rPr>
                <w:rFonts w:asciiTheme="majorHAnsi" w:eastAsia="Calibri" w:hAnsiTheme="majorHAnsi" w:cstheme="majorHAnsi"/>
                <w:sz w:val="24"/>
                <w:szCs w:val="24"/>
                <w:lang w:val="en-GB"/>
              </w:rPr>
            </w:pPr>
            <w:r w:rsidRPr="003223D3">
              <w:rPr>
                <w:rFonts w:asciiTheme="majorHAnsi" w:eastAsia="Calibri" w:hAnsiTheme="majorHAnsi" w:cstheme="majorHAnsi"/>
                <w:sz w:val="24"/>
                <w:szCs w:val="24"/>
                <w:lang w:val="en-GB"/>
              </w:rPr>
              <w:t>36</w:t>
            </w:r>
          </w:p>
        </w:tc>
        <w:tc>
          <w:tcPr>
            <w:tcW w:w="2126" w:type="dxa"/>
            <w:tcBorders>
              <w:bottom w:val="nil"/>
            </w:tcBorders>
          </w:tcPr>
          <w:p w14:paraId="4C5CE501" w14:textId="77777777"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rPr>
              <w:t>334541</w:t>
            </w:r>
          </w:p>
        </w:tc>
        <w:tc>
          <w:tcPr>
            <w:tcW w:w="1985" w:type="dxa"/>
            <w:tcBorders>
              <w:bottom w:val="nil"/>
            </w:tcBorders>
          </w:tcPr>
          <w:p w14:paraId="22CA3F71" w14:textId="029D2990" w:rsidR="00CC687F" w:rsidRPr="003223D3" w:rsidRDefault="00CC687F" w:rsidP="00364BCF">
            <w:pPr>
              <w:jc w:val="both"/>
              <w:rPr>
                <w:rFonts w:asciiTheme="majorHAnsi" w:hAnsiTheme="majorHAnsi" w:cstheme="majorHAnsi"/>
                <w:sz w:val="24"/>
                <w:szCs w:val="24"/>
              </w:rPr>
            </w:pPr>
            <w:r w:rsidRPr="003223D3">
              <w:rPr>
                <w:rFonts w:asciiTheme="majorHAnsi" w:hAnsiTheme="majorHAnsi" w:cstheme="majorHAnsi"/>
                <w:sz w:val="24"/>
                <w:szCs w:val="24"/>
                <w:lang w:val="kk-KZ"/>
              </w:rPr>
              <w:t>Әулиекөл</w:t>
            </w:r>
          </w:p>
        </w:tc>
        <w:tc>
          <w:tcPr>
            <w:tcW w:w="2268" w:type="dxa"/>
            <w:tcBorders>
              <w:bottom w:val="nil"/>
            </w:tcBorders>
          </w:tcPr>
          <w:p w14:paraId="6D482A65" w14:textId="6EFE80BE" w:rsidR="00CC687F" w:rsidRPr="003223D3" w:rsidRDefault="00CC687F" w:rsidP="00B813BE">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«Байсерке Агро»</w:t>
            </w:r>
          </w:p>
        </w:tc>
        <w:tc>
          <w:tcPr>
            <w:tcW w:w="1134" w:type="dxa"/>
            <w:tcBorders>
              <w:bottom w:val="nil"/>
            </w:tcBorders>
          </w:tcPr>
          <w:p w14:paraId="43F090FE" w14:textId="77C948BA" w:rsidR="00CC687F" w:rsidRPr="003223D3" w:rsidRDefault="00CC687F" w:rsidP="00D87C05">
            <w:pPr>
              <w:jc w:val="center"/>
              <w:rPr>
                <w:rFonts w:asciiTheme="majorHAnsi" w:hAnsiTheme="majorHAnsi" w:cstheme="majorHAnsi"/>
                <w:sz w:val="24"/>
                <w:szCs w:val="24"/>
                <w:lang w:val="kk-KZ"/>
              </w:rPr>
            </w:pPr>
            <w:r w:rsidRPr="003223D3">
              <w:rPr>
                <w:rFonts w:asciiTheme="majorHAnsi" w:hAnsiTheme="majorHAnsi" w:cstheme="majorHAnsi"/>
                <w:sz w:val="24"/>
                <w:szCs w:val="24"/>
                <w:lang w:val="en-US"/>
              </w:rPr>
              <w:t>GA</w:t>
            </w:r>
          </w:p>
        </w:tc>
        <w:tc>
          <w:tcPr>
            <w:tcW w:w="1275" w:type="dxa"/>
            <w:tcBorders>
              <w:bottom w:val="nil"/>
            </w:tcBorders>
          </w:tcPr>
          <w:p w14:paraId="7EF729ED" w14:textId="6F7D6FCA" w:rsidR="00CC687F" w:rsidRPr="003223D3" w:rsidRDefault="00CC687F" w:rsidP="00104FAC">
            <w:pPr>
              <w:jc w:val="center"/>
              <w:rPr>
                <w:rFonts w:asciiTheme="majorHAnsi" w:hAnsiTheme="majorHAnsi" w:cstheme="majorHAnsi"/>
                <w:sz w:val="24"/>
                <w:szCs w:val="24"/>
                <w:lang w:val="kk-KZ"/>
              </w:rPr>
            </w:pPr>
            <w:r w:rsidRPr="003223D3">
              <w:rPr>
                <w:rFonts w:asciiTheme="majorHAnsi" w:hAnsiTheme="majorHAnsi" w:cstheme="majorHAnsi"/>
                <w:sz w:val="24"/>
                <w:szCs w:val="24"/>
                <w:lang w:val="kk-KZ"/>
              </w:rPr>
              <w:t>CT</w:t>
            </w:r>
          </w:p>
        </w:tc>
      </w:tr>
    </w:tbl>
    <w:p w14:paraId="6F34968A" w14:textId="77777777" w:rsidR="00E13561" w:rsidRDefault="00E13561">
      <w:pPr>
        <w:rPr>
          <w:sz w:val="28"/>
          <w:szCs w:val="28"/>
          <w:lang w:val="kk-KZ"/>
        </w:rPr>
      </w:pPr>
    </w:p>
    <w:p w14:paraId="09776CFC" w14:textId="77777777" w:rsidR="00E13561" w:rsidRDefault="00E13561">
      <w:pPr>
        <w:rPr>
          <w:sz w:val="28"/>
          <w:szCs w:val="28"/>
          <w:lang w:val="kk-KZ"/>
        </w:rPr>
      </w:pPr>
    </w:p>
    <w:p w14:paraId="029E8F85" w14:textId="059A3F34" w:rsidR="00F20330" w:rsidRPr="00F20330" w:rsidRDefault="00F20330">
      <w:pPr>
        <w:rPr>
          <w:sz w:val="28"/>
          <w:szCs w:val="28"/>
          <w:lang w:val="kk-KZ"/>
        </w:rPr>
      </w:pPr>
      <w:r w:rsidRPr="00F20330">
        <w:rPr>
          <w:sz w:val="28"/>
          <w:szCs w:val="28"/>
          <w:lang w:val="kk-KZ"/>
        </w:rPr>
        <w:lastRenderedPageBreak/>
        <w:t>А.1-кестенің жалғасы</w:t>
      </w:r>
    </w:p>
    <w:tbl>
      <w:tblPr>
        <w:tblStyle w:val="af"/>
        <w:tblW w:w="9639" w:type="dxa"/>
        <w:tblInd w:w="-5" w:type="dxa"/>
        <w:tblLayout w:type="fixed"/>
        <w:tblLook w:val="04A0" w:firstRow="1" w:lastRow="0" w:firstColumn="1" w:lastColumn="0" w:noHBand="0" w:noVBand="1"/>
      </w:tblPr>
      <w:tblGrid>
        <w:gridCol w:w="851"/>
        <w:gridCol w:w="2126"/>
        <w:gridCol w:w="1985"/>
        <w:gridCol w:w="2268"/>
        <w:gridCol w:w="1134"/>
        <w:gridCol w:w="1275"/>
      </w:tblGrid>
      <w:tr w:rsidR="00F20330" w:rsidRPr="00F20330" w14:paraId="7031D703" w14:textId="77777777" w:rsidTr="00264D43">
        <w:tc>
          <w:tcPr>
            <w:tcW w:w="851" w:type="dxa"/>
            <w:vAlign w:val="center"/>
          </w:tcPr>
          <w:p w14:paraId="7701834A" w14:textId="74DB113E"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1</w:t>
            </w:r>
          </w:p>
        </w:tc>
        <w:tc>
          <w:tcPr>
            <w:tcW w:w="2126" w:type="dxa"/>
            <w:vAlign w:val="center"/>
          </w:tcPr>
          <w:p w14:paraId="1016948A" w14:textId="13316B97"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lang w:val="kk-KZ"/>
              </w:rPr>
              <w:t>2</w:t>
            </w:r>
          </w:p>
        </w:tc>
        <w:tc>
          <w:tcPr>
            <w:tcW w:w="1985" w:type="dxa"/>
            <w:vAlign w:val="center"/>
          </w:tcPr>
          <w:p w14:paraId="4D4D1FEA" w14:textId="69F94144"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3</w:t>
            </w:r>
          </w:p>
        </w:tc>
        <w:tc>
          <w:tcPr>
            <w:tcW w:w="2268" w:type="dxa"/>
          </w:tcPr>
          <w:p w14:paraId="22CE2D2D" w14:textId="1A49BD80"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4</w:t>
            </w:r>
          </w:p>
        </w:tc>
        <w:tc>
          <w:tcPr>
            <w:tcW w:w="1134" w:type="dxa"/>
          </w:tcPr>
          <w:p w14:paraId="5AA7D0AB" w14:textId="19F78B47"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5</w:t>
            </w:r>
          </w:p>
        </w:tc>
        <w:tc>
          <w:tcPr>
            <w:tcW w:w="1275" w:type="dxa"/>
          </w:tcPr>
          <w:p w14:paraId="72FD083C" w14:textId="48A6E9FA"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lang w:val="kk-KZ"/>
              </w:rPr>
              <w:t>6</w:t>
            </w:r>
          </w:p>
        </w:tc>
      </w:tr>
      <w:tr w:rsidR="00F20330" w:rsidRPr="00F20330" w14:paraId="7CAA0BD5" w14:textId="77777777" w:rsidTr="00264D43">
        <w:tc>
          <w:tcPr>
            <w:tcW w:w="851" w:type="dxa"/>
            <w:vAlign w:val="center"/>
          </w:tcPr>
          <w:p w14:paraId="1E9F1722" w14:textId="5B6C1461"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37</w:t>
            </w:r>
          </w:p>
        </w:tc>
        <w:tc>
          <w:tcPr>
            <w:tcW w:w="2126" w:type="dxa"/>
          </w:tcPr>
          <w:p w14:paraId="5847233B" w14:textId="5C56B9F5"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334367</w:t>
            </w:r>
          </w:p>
        </w:tc>
        <w:tc>
          <w:tcPr>
            <w:tcW w:w="1985" w:type="dxa"/>
          </w:tcPr>
          <w:p w14:paraId="3C1F6AE5" w14:textId="0628DB5A" w:rsidR="00F20330" w:rsidRPr="00F20330" w:rsidRDefault="00F20330" w:rsidP="00F20330">
            <w:pPr>
              <w:jc w:val="both"/>
              <w:rPr>
                <w:rFonts w:asciiTheme="majorHAnsi" w:hAnsiTheme="majorHAnsi" w:cstheme="majorHAnsi"/>
                <w:sz w:val="24"/>
                <w:szCs w:val="24"/>
                <w:lang w:val="kk-KZ"/>
              </w:rPr>
            </w:pPr>
            <w:r w:rsidRPr="00F20330">
              <w:rPr>
                <w:rFonts w:asciiTheme="majorHAnsi" w:hAnsiTheme="majorHAnsi" w:cstheme="majorHAnsi"/>
                <w:sz w:val="24"/>
                <w:szCs w:val="24"/>
                <w:lang w:val="kk-KZ"/>
              </w:rPr>
              <w:t>Әулиекөл</w:t>
            </w:r>
          </w:p>
        </w:tc>
        <w:tc>
          <w:tcPr>
            <w:tcW w:w="2268" w:type="dxa"/>
          </w:tcPr>
          <w:p w14:paraId="1C54B294" w14:textId="6873BC06"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78539401" w14:textId="3B011217" w:rsidR="00F20330" w:rsidRPr="00F20330" w:rsidRDefault="00F20330" w:rsidP="00F20330">
            <w:pPr>
              <w:jc w:val="center"/>
              <w:rPr>
                <w:rFonts w:asciiTheme="majorHAnsi" w:hAnsiTheme="majorHAnsi" w:cstheme="majorHAnsi"/>
                <w:sz w:val="24"/>
                <w:szCs w:val="24"/>
                <w:lang w:val="en-US"/>
              </w:rPr>
            </w:pPr>
            <w:r w:rsidRPr="00F20330">
              <w:rPr>
                <w:rFonts w:asciiTheme="majorHAnsi" w:hAnsiTheme="majorHAnsi" w:cstheme="majorHAnsi"/>
                <w:sz w:val="24"/>
                <w:szCs w:val="24"/>
                <w:lang w:val="en-US"/>
              </w:rPr>
              <w:t>GA</w:t>
            </w:r>
          </w:p>
        </w:tc>
        <w:tc>
          <w:tcPr>
            <w:tcW w:w="1275" w:type="dxa"/>
          </w:tcPr>
          <w:p w14:paraId="3961EC11" w14:textId="331FC304"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75205352" w14:textId="733568B2" w:rsidTr="00264D43">
        <w:tc>
          <w:tcPr>
            <w:tcW w:w="851" w:type="dxa"/>
            <w:vAlign w:val="center"/>
          </w:tcPr>
          <w:p w14:paraId="51BECF1E"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38</w:t>
            </w:r>
          </w:p>
        </w:tc>
        <w:tc>
          <w:tcPr>
            <w:tcW w:w="2126" w:type="dxa"/>
          </w:tcPr>
          <w:p w14:paraId="201C9A6D"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9082</w:t>
            </w:r>
          </w:p>
        </w:tc>
        <w:tc>
          <w:tcPr>
            <w:tcW w:w="1985" w:type="dxa"/>
            <w:vAlign w:val="center"/>
          </w:tcPr>
          <w:p w14:paraId="045D09FD"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Ангус</w:t>
            </w:r>
          </w:p>
        </w:tc>
        <w:tc>
          <w:tcPr>
            <w:tcW w:w="2268" w:type="dxa"/>
          </w:tcPr>
          <w:p w14:paraId="28D9ED8F" w14:textId="42507A0F"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0054DFD8" w14:textId="65837463"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531C0608" w14:textId="01DF1527"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rPr>
              <w:t>TT</w:t>
            </w:r>
          </w:p>
        </w:tc>
      </w:tr>
      <w:tr w:rsidR="00F20330" w:rsidRPr="00F20330" w14:paraId="030BBE6F" w14:textId="5377E131" w:rsidTr="00264D43">
        <w:tc>
          <w:tcPr>
            <w:tcW w:w="851" w:type="dxa"/>
            <w:vAlign w:val="center"/>
          </w:tcPr>
          <w:p w14:paraId="74296706"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39</w:t>
            </w:r>
          </w:p>
        </w:tc>
        <w:tc>
          <w:tcPr>
            <w:tcW w:w="2126" w:type="dxa"/>
          </w:tcPr>
          <w:p w14:paraId="7362434B"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3826</w:t>
            </w:r>
          </w:p>
        </w:tc>
        <w:tc>
          <w:tcPr>
            <w:tcW w:w="1985" w:type="dxa"/>
            <w:vAlign w:val="center"/>
          </w:tcPr>
          <w:p w14:paraId="1BBC86AA" w14:textId="6DFB162C"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Қазақтың ақ бас</w:t>
            </w:r>
          </w:p>
        </w:tc>
        <w:tc>
          <w:tcPr>
            <w:tcW w:w="2268" w:type="dxa"/>
          </w:tcPr>
          <w:p w14:paraId="55516D2B" w14:textId="2467734F"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2A86E952" w14:textId="7F14E63C"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14B1C629" w14:textId="07D8FFDC"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4A6E3567" w14:textId="5C4560FF" w:rsidTr="00264D43">
        <w:tc>
          <w:tcPr>
            <w:tcW w:w="851" w:type="dxa"/>
            <w:vAlign w:val="center"/>
          </w:tcPr>
          <w:p w14:paraId="749549E4"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40</w:t>
            </w:r>
          </w:p>
        </w:tc>
        <w:tc>
          <w:tcPr>
            <w:tcW w:w="2126" w:type="dxa"/>
          </w:tcPr>
          <w:p w14:paraId="1E40980F"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8563</w:t>
            </w:r>
          </w:p>
        </w:tc>
        <w:tc>
          <w:tcPr>
            <w:tcW w:w="1985" w:type="dxa"/>
            <w:vAlign w:val="center"/>
          </w:tcPr>
          <w:p w14:paraId="2F1634F7"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Герефорд</w:t>
            </w:r>
          </w:p>
        </w:tc>
        <w:tc>
          <w:tcPr>
            <w:tcW w:w="2268" w:type="dxa"/>
          </w:tcPr>
          <w:p w14:paraId="3DB85CDF" w14:textId="2FBF59B8"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01FAC672" w14:textId="5FD177B1"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0C9BA74F" w14:textId="618A4749"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rPr>
              <w:t>TT</w:t>
            </w:r>
          </w:p>
        </w:tc>
      </w:tr>
      <w:tr w:rsidR="00F20330" w:rsidRPr="00F20330" w14:paraId="46DEE06B" w14:textId="5C6F9DF7" w:rsidTr="00264D43">
        <w:tc>
          <w:tcPr>
            <w:tcW w:w="851" w:type="dxa"/>
            <w:vAlign w:val="center"/>
          </w:tcPr>
          <w:p w14:paraId="010387A1"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41</w:t>
            </w:r>
          </w:p>
        </w:tc>
        <w:tc>
          <w:tcPr>
            <w:tcW w:w="2126" w:type="dxa"/>
          </w:tcPr>
          <w:p w14:paraId="7F76E029"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7519</w:t>
            </w:r>
          </w:p>
        </w:tc>
        <w:tc>
          <w:tcPr>
            <w:tcW w:w="1985" w:type="dxa"/>
            <w:vAlign w:val="center"/>
          </w:tcPr>
          <w:p w14:paraId="0E827956" w14:textId="6D396826"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Қазақтың ақ бас</w:t>
            </w:r>
          </w:p>
        </w:tc>
        <w:tc>
          <w:tcPr>
            <w:tcW w:w="2268" w:type="dxa"/>
          </w:tcPr>
          <w:p w14:paraId="10A63704" w14:textId="5AE1AE46"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3E75A199" w14:textId="01E9B0B9"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41C53DC1" w14:textId="5BDBE06A"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CT</w:t>
            </w:r>
          </w:p>
        </w:tc>
      </w:tr>
      <w:tr w:rsidR="00F20330" w:rsidRPr="00F20330" w14:paraId="0C155051" w14:textId="009940B7" w:rsidTr="00264D43">
        <w:tc>
          <w:tcPr>
            <w:tcW w:w="851" w:type="dxa"/>
            <w:vAlign w:val="center"/>
          </w:tcPr>
          <w:p w14:paraId="6F543166"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42</w:t>
            </w:r>
          </w:p>
        </w:tc>
        <w:tc>
          <w:tcPr>
            <w:tcW w:w="2126" w:type="dxa"/>
          </w:tcPr>
          <w:p w14:paraId="0BF80FAB"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2171</w:t>
            </w:r>
          </w:p>
        </w:tc>
        <w:tc>
          <w:tcPr>
            <w:tcW w:w="1985" w:type="dxa"/>
            <w:vAlign w:val="center"/>
          </w:tcPr>
          <w:p w14:paraId="467DBF1B" w14:textId="405273FD"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Әулиекөл</w:t>
            </w:r>
          </w:p>
        </w:tc>
        <w:tc>
          <w:tcPr>
            <w:tcW w:w="2268" w:type="dxa"/>
          </w:tcPr>
          <w:p w14:paraId="3974F220" w14:textId="1EE7A9BE"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61193A2F" w14:textId="7D2D6080"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1FDA12F0" w14:textId="4BBA7C69"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lang w:val="kk-KZ"/>
              </w:rPr>
              <w:t>CT</w:t>
            </w:r>
          </w:p>
        </w:tc>
      </w:tr>
      <w:tr w:rsidR="00F20330" w:rsidRPr="00F20330" w14:paraId="51EA45EA" w14:textId="49E0CC74" w:rsidTr="00264D43">
        <w:tc>
          <w:tcPr>
            <w:tcW w:w="851" w:type="dxa"/>
            <w:vAlign w:val="center"/>
          </w:tcPr>
          <w:p w14:paraId="28B6DFB6"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43</w:t>
            </w:r>
          </w:p>
        </w:tc>
        <w:tc>
          <w:tcPr>
            <w:tcW w:w="2126" w:type="dxa"/>
          </w:tcPr>
          <w:p w14:paraId="0AB10A02"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4933</w:t>
            </w:r>
          </w:p>
        </w:tc>
        <w:tc>
          <w:tcPr>
            <w:tcW w:w="1985" w:type="dxa"/>
            <w:vAlign w:val="center"/>
          </w:tcPr>
          <w:p w14:paraId="44D9ADBE" w14:textId="7AAC1DA2"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Қазақтың ақ бас</w:t>
            </w:r>
          </w:p>
        </w:tc>
        <w:tc>
          <w:tcPr>
            <w:tcW w:w="2268" w:type="dxa"/>
          </w:tcPr>
          <w:p w14:paraId="1130F204" w14:textId="3867B098"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6DEB22A5" w14:textId="50DC10A7"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709CFEDD" w14:textId="19B2D2F9"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TT</w:t>
            </w:r>
          </w:p>
        </w:tc>
      </w:tr>
      <w:tr w:rsidR="00F20330" w:rsidRPr="00F20330" w14:paraId="0DA16C58" w14:textId="1DA8DE5B" w:rsidTr="00264D43">
        <w:tc>
          <w:tcPr>
            <w:tcW w:w="851" w:type="dxa"/>
            <w:vAlign w:val="center"/>
          </w:tcPr>
          <w:p w14:paraId="238915ED"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44</w:t>
            </w:r>
          </w:p>
        </w:tc>
        <w:tc>
          <w:tcPr>
            <w:tcW w:w="2126" w:type="dxa"/>
          </w:tcPr>
          <w:p w14:paraId="5D1AD87F"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334407</w:t>
            </w:r>
          </w:p>
        </w:tc>
        <w:tc>
          <w:tcPr>
            <w:tcW w:w="1985" w:type="dxa"/>
          </w:tcPr>
          <w:p w14:paraId="69F07134" w14:textId="2A1B6CE0"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Әулиекөл</w:t>
            </w:r>
          </w:p>
        </w:tc>
        <w:tc>
          <w:tcPr>
            <w:tcW w:w="2268" w:type="dxa"/>
          </w:tcPr>
          <w:p w14:paraId="1AE61D4C" w14:textId="7CEE9780"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4833B567" w14:textId="2577B4B4"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02C2FE46" w14:textId="3D0A5818"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CC</w:t>
            </w:r>
          </w:p>
        </w:tc>
      </w:tr>
      <w:tr w:rsidR="00F20330" w:rsidRPr="00F20330" w14:paraId="00309569" w14:textId="78767173" w:rsidTr="00264D43">
        <w:tc>
          <w:tcPr>
            <w:tcW w:w="851" w:type="dxa"/>
            <w:vAlign w:val="center"/>
          </w:tcPr>
          <w:p w14:paraId="04C62632"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45</w:t>
            </w:r>
          </w:p>
        </w:tc>
        <w:tc>
          <w:tcPr>
            <w:tcW w:w="2126" w:type="dxa"/>
          </w:tcPr>
          <w:p w14:paraId="40B3F573"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57334319</w:t>
            </w:r>
          </w:p>
        </w:tc>
        <w:tc>
          <w:tcPr>
            <w:tcW w:w="1985" w:type="dxa"/>
          </w:tcPr>
          <w:p w14:paraId="52DC19D6" w14:textId="40F25C55"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Әулиекөл</w:t>
            </w:r>
          </w:p>
        </w:tc>
        <w:tc>
          <w:tcPr>
            <w:tcW w:w="2268" w:type="dxa"/>
          </w:tcPr>
          <w:p w14:paraId="2B811B78" w14:textId="6836F2FF"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60D81782" w14:textId="7C5C35A7"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5D0ABE3A" w14:textId="25A614C0"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rPr>
              <w:t>TT</w:t>
            </w:r>
          </w:p>
        </w:tc>
      </w:tr>
      <w:tr w:rsidR="00F20330" w:rsidRPr="00F20330" w14:paraId="6D74AF32" w14:textId="463C23DD" w:rsidTr="00264D43">
        <w:tc>
          <w:tcPr>
            <w:tcW w:w="851" w:type="dxa"/>
            <w:vAlign w:val="center"/>
          </w:tcPr>
          <w:p w14:paraId="62E0848E"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46</w:t>
            </w:r>
          </w:p>
        </w:tc>
        <w:tc>
          <w:tcPr>
            <w:tcW w:w="2126" w:type="dxa"/>
          </w:tcPr>
          <w:p w14:paraId="5A4A2A41"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7447</w:t>
            </w:r>
          </w:p>
        </w:tc>
        <w:tc>
          <w:tcPr>
            <w:tcW w:w="1985" w:type="dxa"/>
            <w:vAlign w:val="center"/>
          </w:tcPr>
          <w:p w14:paraId="6A43F2B3" w14:textId="048D27D3"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Қазақтың ақ бас</w:t>
            </w:r>
          </w:p>
        </w:tc>
        <w:tc>
          <w:tcPr>
            <w:tcW w:w="2268" w:type="dxa"/>
          </w:tcPr>
          <w:p w14:paraId="226ADF7B" w14:textId="1F151740"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4BC2BD3B" w14:textId="36B0F749"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08E2521C" w14:textId="394ECB5B"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51B08E87" w14:textId="7524B5FC" w:rsidTr="00264D43">
        <w:tc>
          <w:tcPr>
            <w:tcW w:w="851" w:type="dxa"/>
            <w:vAlign w:val="center"/>
          </w:tcPr>
          <w:p w14:paraId="307205C1"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47</w:t>
            </w:r>
          </w:p>
        </w:tc>
        <w:tc>
          <w:tcPr>
            <w:tcW w:w="2126" w:type="dxa"/>
          </w:tcPr>
          <w:p w14:paraId="215388DE"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08</w:t>
            </w:r>
          </w:p>
        </w:tc>
        <w:tc>
          <w:tcPr>
            <w:tcW w:w="1985" w:type="dxa"/>
          </w:tcPr>
          <w:p w14:paraId="1CB678A1" w14:textId="7DC2F176"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Әулиекөл</w:t>
            </w:r>
          </w:p>
        </w:tc>
        <w:tc>
          <w:tcPr>
            <w:tcW w:w="2268" w:type="dxa"/>
          </w:tcPr>
          <w:p w14:paraId="6264C2C8" w14:textId="0729BA56"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1F3E7302" w14:textId="3E0B6F7B"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39CEE83F" w14:textId="000A0E37"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rPr>
              <w:t>TT</w:t>
            </w:r>
          </w:p>
        </w:tc>
      </w:tr>
      <w:tr w:rsidR="00F20330" w:rsidRPr="00F20330" w14:paraId="26ACC3F7" w14:textId="225BDE61" w:rsidTr="00264D43">
        <w:tc>
          <w:tcPr>
            <w:tcW w:w="851" w:type="dxa"/>
            <w:vAlign w:val="center"/>
          </w:tcPr>
          <w:p w14:paraId="7D58C27B"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48</w:t>
            </w:r>
          </w:p>
        </w:tc>
        <w:tc>
          <w:tcPr>
            <w:tcW w:w="2126" w:type="dxa"/>
          </w:tcPr>
          <w:p w14:paraId="5129E909"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57219220</w:t>
            </w:r>
          </w:p>
        </w:tc>
        <w:tc>
          <w:tcPr>
            <w:tcW w:w="1985" w:type="dxa"/>
          </w:tcPr>
          <w:p w14:paraId="4FDDDDF4" w14:textId="7D2844E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Әулиекөл</w:t>
            </w:r>
          </w:p>
        </w:tc>
        <w:tc>
          <w:tcPr>
            <w:tcW w:w="2268" w:type="dxa"/>
          </w:tcPr>
          <w:p w14:paraId="374774C6" w14:textId="66DE1EAD"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0D98B1C2" w14:textId="57C091DB"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35E82A55" w14:textId="752AD49F"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rPr>
              <w:t>TT</w:t>
            </w:r>
          </w:p>
        </w:tc>
      </w:tr>
      <w:tr w:rsidR="00F20330" w:rsidRPr="00F20330" w14:paraId="6CEDC76D" w14:textId="72E47FA2" w:rsidTr="00264D43">
        <w:tc>
          <w:tcPr>
            <w:tcW w:w="851" w:type="dxa"/>
            <w:vAlign w:val="center"/>
          </w:tcPr>
          <w:p w14:paraId="4CE6A057"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49</w:t>
            </w:r>
          </w:p>
        </w:tc>
        <w:tc>
          <w:tcPr>
            <w:tcW w:w="2126" w:type="dxa"/>
          </w:tcPr>
          <w:p w14:paraId="46A1F9A1"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59681799</w:t>
            </w:r>
          </w:p>
        </w:tc>
        <w:tc>
          <w:tcPr>
            <w:tcW w:w="1985" w:type="dxa"/>
            <w:vAlign w:val="center"/>
          </w:tcPr>
          <w:p w14:paraId="4EF26F07"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Ангус</w:t>
            </w:r>
          </w:p>
        </w:tc>
        <w:tc>
          <w:tcPr>
            <w:tcW w:w="2268" w:type="dxa"/>
          </w:tcPr>
          <w:p w14:paraId="7DD673B3" w14:textId="724BBDD8"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459A3BB4" w14:textId="11A8660A"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48F15244" w14:textId="35B30B61"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rPr>
              <w:t>TT</w:t>
            </w:r>
          </w:p>
        </w:tc>
      </w:tr>
      <w:tr w:rsidR="00F20330" w:rsidRPr="00F20330" w14:paraId="22B2865D" w14:textId="289089C9" w:rsidTr="00264D43">
        <w:tc>
          <w:tcPr>
            <w:tcW w:w="851" w:type="dxa"/>
            <w:vAlign w:val="center"/>
          </w:tcPr>
          <w:p w14:paraId="7908A0CC"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50</w:t>
            </w:r>
          </w:p>
        </w:tc>
        <w:tc>
          <w:tcPr>
            <w:tcW w:w="2126" w:type="dxa"/>
          </w:tcPr>
          <w:p w14:paraId="5B0DAA38"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4871</w:t>
            </w:r>
          </w:p>
        </w:tc>
        <w:tc>
          <w:tcPr>
            <w:tcW w:w="1985" w:type="dxa"/>
            <w:vAlign w:val="center"/>
          </w:tcPr>
          <w:p w14:paraId="364806C7" w14:textId="6F079764"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Қазақтың ақ бас</w:t>
            </w:r>
          </w:p>
        </w:tc>
        <w:tc>
          <w:tcPr>
            <w:tcW w:w="2268" w:type="dxa"/>
          </w:tcPr>
          <w:p w14:paraId="4E9121E8" w14:textId="5EBEEFFE"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kk-KZ"/>
              </w:rPr>
              <w:t>«Байсерке Агро»</w:t>
            </w:r>
          </w:p>
        </w:tc>
        <w:tc>
          <w:tcPr>
            <w:tcW w:w="1134" w:type="dxa"/>
          </w:tcPr>
          <w:p w14:paraId="0438D15F" w14:textId="045F3B31"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12C4CB28" w14:textId="0C1B8286"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CC</w:t>
            </w:r>
          </w:p>
        </w:tc>
      </w:tr>
      <w:tr w:rsidR="00F20330" w:rsidRPr="00F20330" w14:paraId="4D7C075A" w14:textId="1D74728A" w:rsidTr="00264D43">
        <w:tc>
          <w:tcPr>
            <w:tcW w:w="851" w:type="dxa"/>
            <w:vAlign w:val="center"/>
          </w:tcPr>
          <w:p w14:paraId="35D9668B" w14:textId="77777777" w:rsidR="00F20330" w:rsidRPr="00F20330" w:rsidRDefault="00F20330" w:rsidP="00F20330">
            <w:pPr>
              <w:jc w:val="both"/>
              <w:rPr>
                <w:rFonts w:asciiTheme="majorHAnsi" w:eastAsia="Calibri" w:hAnsiTheme="majorHAnsi" w:cstheme="majorHAnsi"/>
                <w:sz w:val="24"/>
                <w:szCs w:val="24"/>
                <w:lang w:val="en-GB"/>
              </w:rPr>
            </w:pPr>
          </w:p>
        </w:tc>
        <w:tc>
          <w:tcPr>
            <w:tcW w:w="2126" w:type="dxa"/>
          </w:tcPr>
          <w:p w14:paraId="703FA448" w14:textId="4C59EA03" w:rsidR="00F20330" w:rsidRPr="00F20330" w:rsidRDefault="00F20330" w:rsidP="00F20330">
            <w:pPr>
              <w:jc w:val="both"/>
              <w:rPr>
                <w:rFonts w:asciiTheme="majorHAnsi" w:hAnsiTheme="majorHAnsi" w:cstheme="majorHAnsi"/>
                <w:sz w:val="24"/>
                <w:szCs w:val="24"/>
              </w:rPr>
            </w:pPr>
          </w:p>
        </w:tc>
        <w:tc>
          <w:tcPr>
            <w:tcW w:w="1985" w:type="dxa"/>
          </w:tcPr>
          <w:p w14:paraId="548E4A6D" w14:textId="30735752"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Сперма</w:t>
            </w:r>
          </w:p>
        </w:tc>
        <w:tc>
          <w:tcPr>
            <w:tcW w:w="2268" w:type="dxa"/>
          </w:tcPr>
          <w:p w14:paraId="7FBA7619" w14:textId="77777777" w:rsidR="00F20330" w:rsidRPr="00F20330" w:rsidRDefault="00F20330" w:rsidP="00F20330">
            <w:pPr>
              <w:jc w:val="center"/>
              <w:rPr>
                <w:rFonts w:asciiTheme="majorHAnsi" w:hAnsiTheme="majorHAnsi" w:cstheme="majorHAnsi"/>
                <w:sz w:val="24"/>
                <w:szCs w:val="24"/>
                <w:lang w:val="kk-KZ"/>
              </w:rPr>
            </w:pPr>
          </w:p>
        </w:tc>
        <w:tc>
          <w:tcPr>
            <w:tcW w:w="1134" w:type="dxa"/>
          </w:tcPr>
          <w:p w14:paraId="71CA2391" w14:textId="007E9992" w:rsidR="00F20330" w:rsidRPr="00F20330" w:rsidRDefault="00F20330" w:rsidP="00F20330">
            <w:pPr>
              <w:jc w:val="center"/>
              <w:rPr>
                <w:rFonts w:asciiTheme="majorHAnsi" w:hAnsiTheme="majorHAnsi" w:cstheme="majorHAnsi"/>
                <w:sz w:val="24"/>
                <w:szCs w:val="24"/>
                <w:lang w:val="kk-KZ"/>
              </w:rPr>
            </w:pPr>
          </w:p>
        </w:tc>
        <w:tc>
          <w:tcPr>
            <w:tcW w:w="1275" w:type="dxa"/>
          </w:tcPr>
          <w:p w14:paraId="72C3680F" w14:textId="6BE9625A" w:rsidR="00F20330" w:rsidRPr="00F20330" w:rsidRDefault="00F20330" w:rsidP="00F20330">
            <w:pPr>
              <w:jc w:val="center"/>
              <w:rPr>
                <w:rFonts w:asciiTheme="majorHAnsi" w:hAnsiTheme="majorHAnsi" w:cstheme="majorHAnsi"/>
                <w:sz w:val="24"/>
                <w:szCs w:val="24"/>
                <w:lang w:val="kk-KZ"/>
              </w:rPr>
            </w:pPr>
          </w:p>
        </w:tc>
      </w:tr>
      <w:tr w:rsidR="00F20330" w:rsidRPr="00F20330" w14:paraId="5B4423BB" w14:textId="14416ED1" w:rsidTr="00264D43">
        <w:tc>
          <w:tcPr>
            <w:tcW w:w="851" w:type="dxa"/>
            <w:vAlign w:val="center"/>
          </w:tcPr>
          <w:p w14:paraId="2A32E3EF"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51</w:t>
            </w:r>
          </w:p>
        </w:tc>
        <w:tc>
          <w:tcPr>
            <w:tcW w:w="2126" w:type="dxa"/>
            <w:vAlign w:val="center"/>
          </w:tcPr>
          <w:p w14:paraId="7D5F124D"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en-GB"/>
              </w:rPr>
              <w:t>58534773</w:t>
            </w:r>
          </w:p>
        </w:tc>
        <w:tc>
          <w:tcPr>
            <w:tcW w:w="1985" w:type="dxa"/>
            <w:vAlign w:val="center"/>
          </w:tcPr>
          <w:p w14:paraId="434E02F1"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Ангус</w:t>
            </w:r>
          </w:p>
        </w:tc>
        <w:tc>
          <w:tcPr>
            <w:tcW w:w="2268" w:type="dxa"/>
          </w:tcPr>
          <w:p w14:paraId="65B051DC" w14:textId="2722C94D"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 xml:space="preserve"> </w:t>
            </w:r>
            <w:proofErr w:type="spellStart"/>
            <w:r w:rsidRPr="00F20330">
              <w:rPr>
                <w:rFonts w:asciiTheme="majorHAnsi" w:eastAsia="Noto Serif CJK SC" w:hAnsiTheme="majorHAnsi" w:cstheme="majorHAnsi"/>
                <w:kern w:val="3"/>
                <w:sz w:val="24"/>
                <w:szCs w:val="24"/>
                <w:lang w:eastAsia="zh-CN" w:bidi="hi-IN"/>
              </w:rPr>
              <w:t>тулик</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22D3B1D7" w14:textId="2FD9AA7F"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2E5A5A3A" w14:textId="0D68DA72" w:rsidR="00F20330" w:rsidRPr="00F20330" w:rsidRDefault="00F20330" w:rsidP="00F20330">
            <w:pPr>
              <w:jc w:val="center"/>
              <w:rPr>
                <w:rFonts w:asciiTheme="majorHAnsi" w:hAnsiTheme="majorHAnsi" w:cstheme="majorHAnsi"/>
                <w:sz w:val="24"/>
                <w:szCs w:val="24"/>
                <w:highlight w:val="yellow"/>
                <w:lang w:val="kk-KZ"/>
              </w:rPr>
            </w:pPr>
            <w:r w:rsidRPr="00F20330">
              <w:rPr>
                <w:rFonts w:asciiTheme="majorHAnsi" w:hAnsiTheme="majorHAnsi" w:cstheme="majorHAnsi"/>
                <w:sz w:val="24"/>
                <w:szCs w:val="24"/>
              </w:rPr>
              <w:t>TT</w:t>
            </w:r>
          </w:p>
        </w:tc>
      </w:tr>
      <w:tr w:rsidR="00F20330" w:rsidRPr="00F20330" w14:paraId="4CCB171A" w14:textId="4C30BBC9" w:rsidTr="00264D43">
        <w:tc>
          <w:tcPr>
            <w:tcW w:w="851" w:type="dxa"/>
            <w:vAlign w:val="center"/>
          </w:tcPr>
          <w:p w14:paraId="601BB3C5"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52</w:t>
            </w:r>
          </w:p>
        </w:tc>
        <w:tc>
          <w:tcPr>
            <w:tcW w:w="2126" w:type="dxa"/>
            <w:vAlign w:val="center"/>
          </w:tcPr>
          <w:p w14:paraId="21CC698E"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58534772</w:t>
            </w:r>
          </w:p>
        </w:tc>
        <w:tc>
          <w:tcPr>
            <w:tcW w:w="1985" w:type="dxa"/>
            <w:vAlign w:val="center"/>
          </w:tcPr>
          <w:p w14:paraId="39FA3006"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Ангус</w:t>
            </w:r>
          </w:p>
        </w:tc>
        <w:tc>
          <w:tcPr>
            <w:tcW w:w="2268" w:type="dxa"/>
          </w:tcPr>
          <w:p w14:paraId="3AAFA966" w14:textId="7C91692F"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 xml:space="preserve"> </w:t>
            </w:r>
            <w:proofErr w:type="spellStart"/>
            <w:r w:rsidRPr="00F20330">
              <w:rPr>
                <w:rFonts w:asciiTheme="majorHAnsi" w:eastAsia="Noto Serif CJK SC" w:hAnsiTheme="majorHAnsi" w:cstheme="majorHAnsi"/>
                <w:kern w:val="3"/>
                <w:sz w:val="24"/>
                <w:szCs w:val="24"/>
                <w:lang w:eastAsia="zh-CN" w:bidi="hi-IN"/>
              </w:rPr>
              <w:t>тулик</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4E111BF0" w14:textId="4C6EA121"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0169A427" w14:textId="759CDE04"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48FB5535" w14:textId="2CA0CC73" w:rsidTr="00264D43">
        <w:tc>
          <w:tcPr>
            <w:tcW w:w="851" w:type="dxa"/>
            <w:vAlign w:val="center"/>
          </w:tcPr>
          <w:p w14:paraId="26421D5C"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53</w:t>
            </w:r>
          </w:p>
        </w:tc>
        <w:tc>
          <w:tcPr>
            <w:tcW w:w="2126" w:type="dxa"/>
            <w:vAlign w:val="center"/>
          </w:tcPr>
          <w:p w14:paraId="516D1A5A"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09768675</w:t>
            </w:r>
          </w:p>
        </w:tc>
        <w:tc>
          <w:tcPr>
            <w:tcW w:w="1985" w:type="dxa"/>
            <w:vAlign w:val="center"/>
          </w:tcPr>
          <w:p w14:paraId="6198D6EB"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Ангус</w:t>
            </w:r>
          </w:p>
        </w:tc>
        <w:tc>
          <w:tcPr>
            <w:tcW w:w="2268" w:type="dxa"/>
          </w:tcPr>
          <w:p w14:paraId="7C9A088F" w14:textId="717D2496"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 xml:space="preserve"> </w:t>
            </w:r>
            <w:proofErr w:type="spellStart"/>
            <w:r w:rsidRPr="00F20330">
              <w:rPr>
                <w:rFonts w:asciiTheme="majorHAnsi" w:eastAsia="Noto Serif CJK SC" w:hAnsiTheme="majorHAnsi" w:cstheme="majorHAnsi"/>
                <w:kern w:val="3"/>
                <w:sz w:val="24"/>
                <w:szCs w:val="24"/>
                <w:lang w:eastAsia="zh-CN" w:bidi="hi-IN"/>
              </w:rPr>
              <w:t>тулик</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3F79E89C" w14:textId="4B284468"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42DD9073" w14:textId="3D2AA9CC" w:rsidR="00F20330" w:rsidRPr="00F20330" w:rsidRDefault="00F20330" w:rsidP="00F20330">
            <w:pPr>
              <w:jc w:val="center"/>
              <w:rPr>
                <w:rFonts w:asciiTheme="majorHAnsi" w:hAnsiTheme="majorHAnsi" w:cstheme="majorHAnsi"/>
                <w:sz w:val="24"/>
                <w:szCs w:val="24"/>
                <w:highlight w:val="yellow"/>
                <w:lang w:val="kk-KZ"/>
              </w:rPr>
            </w:pPr>
            <w:r w:rsidRPr="00F20330">
              <w:rPr>
                <w:rFonts w:asciiTheme="majorHAnsi" w:hAnsiTheme="majorHAnsi" w:cstheme="majorHAnsi"/>
                <w:sz w:val="24"/>
                <w:szCs w:val="24"/>
              </w:rPr>
              <w:t>TT</w:t>
            </w:r>
          </w:p>
        </w:tc>
      </w:tr>
      <w:tr w:rsidR="00F20330" w:rsidRPr="00F20330" w14:paraId="7DDE9EC0" w14:textId="5C915FAB" w:rsidTr="00264D43">
        <w:tc>
          <w:tcPr>
            <w:tcW w:w="851" w:type="dxa"/>
            <w:vAlign w:val="center"/>
          </w:tcPr>
          <w:p w14:paraId="6D00AC64"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54</w:t>
            </w:r>
          </w:p>
        </w:tc>
        <w:tc>
          <w:tcPr>
            <w:tcW w:w="2126" w:type="dxa"/>
            <w:vAlign w:val="center"/>
          </w:tcPr>
          <w:p w14:paraId="4DE265DF"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09168677</w:t>
            </w:r>
          </w:p>
        </w:tc>
        <w:tc>
          <w:tcPr>
            <w:tcW w:w="1985" w:type="dxa"/>
            <w:vAlign w:val="center"/>
          </w:tcPr>
          <w:p w14:paraId="016B0B6F"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Герефорд</w:t>
            </w:r>
          </w:p>
        </w:tc>
        <w:tc>
          <w:tcPr>
            <w:tcW w:w="2268" w:type="dxa"/>
          </w:tcPr>
          <w:p w14:paraId="155CB12D" w14:textId="68F179B6"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 xml:space="preserve"> </w:t>
            </w:r>
            <w:proofErr w:type="spellStart"/>
            <w:r w:rsidRPr="00F20330">
              <w:rPr>
                <w:rFonts w:asciiTheme="majorHAnsi" w:eastAsia="Noto Serif CJK SC" w:hAnsiTheme="majorHAnsi" w:cstheme="majorHAnsi"/>
                <w:kern w:val="3"/>
                <w:sz w:val="24"/>
                <w:szCs w:val="24"/>
                <w:lang w:eastAsia="zh-CN" w:bidi="hi-IN"/>
              </w:rPr>
              <w:t>тулик</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02A258A0" w14:textId="62D52651"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292EA78D" w14:textId="0722B734" w:rsidR="00F20330" w:rsidRPr="00F20330" w:rsidRDefault="00F20330" w:rsidP="00F20330">
            <w:pPr>
              <w:jc w:val="center"/>
              <w:rPr>
                <w:rFonts w:asciiTheme="majorHAnsi" w:hAnsiTheme="majorHAnsi" w:cstheme="majorHAnsi"/>
                <w:sz w:val="24"/>
                <w:szCs w:val="24"/>
                <w:highlight w:val="yellow"/>
                <w:lang w:val="kk-KZ"/>
              </w:rPr>
            </w:pPr>
            <w:r w:rsidRPr="00F20330">
              <w:rPr>
                <w:rFonts w:asciiTheme="majorHAnsi" w:hAnsiTheme="majorHAnsi" w:cstheme="majorHAnsi"/>
                <w:sz w:val="24"/>
                <w:szCs w:val="24"/>
              </w:rPr>
              <w:t>TT</w:t>
            </w:r>
          </w:p>
        </w:tc>
      </w:tr>
      <w:tr w:rsidR="00F20330" w:rsidRPr="00F20330" w14:paraId="3415404E" w14:textId="154AA2C9" w:rsidTr="00264D43">
        <w:tc>
          <w:tcPr>
            <w:tcW w:w="851" w:type="dxa"/>
            <w:vAlign w:val="center"/>
          </w:tcPr>
          <w:p w14:paraId="607D2B17"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en-GB"/>
              </w:rPr>
              <w:t>55</w:t>
            </w:r>
          </w:p>
        </w:tc>
        <w:tc>
          <w:tcPr>
            <w:tcW w:w="2126" w:type="dxa"/>
            <w:vAlign w:val="center"/>
          </w:tcPr>
          <w:p w14:paraId="3CEAF2D6"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09168676</w:t>
            </w:r>
          </w:p>
        </w:tc>
        <w:tc>
          <w:tcPr>
            <w:tcW w:w="1985" w:type="dxa"/>
            <w:vAlign w:val="center"/>
          </w:tcPr>
          <w:p w14:paraId="1C72E1A6"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lang w:val="kk-KZ"/>
              </w:rPr>
              <w:t>Шароле</w:t>
            </w:r>
          </w:p>
        </w:tc>
        <w:tc>
          <w:tcPr>
            <w:tcW w:w="2268" w:type="dxa"/>
          </w:tcPr>
          <w:p w14:paraId="1922C30F" w14:textId="12D738A0"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 xml:space="preserve"> </w:t>
            </w:r>
            <w:proofErr w:type="spellStart"/>
            <w:r w:rsidRPr="00F20330">
              <w:rPr>
                <w:rFonts w:asciiTheme="majorHAnsi" w:eastAsia="Noto Serif CJK SC" w:hAnsiTheme="majorHAnsi" w:cstheme="majorHAnsi"/>
                <w:kern w:val="3"/>
                <w:sz w:val="24"/>
                <w:szCs w:val="24"/>
                <w:lang w:eastAsia="zh-CN" w:bidi="hi-IN"/>
              </w:rPr>
              <w:t>тулик</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7E4751FA" w14:textId="262BD7C8"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1120D843" w14:textId="2A7374FB" w:rsidR="00F20330" w:rsidRPr="00F20330" w:rsidRDefault="00F20330" w:rsidP="00F20330">
            <w:pPr>
              <w:jc w:val="center"/>
              <w:rPr>
                <w:rFonts w:asciiTheme="majorHAnsi" w:hAnsiTheme="majorHAnsi" w:cstheme="majorHAnsi"/>
                <w:sz w:val="24"/>
                <w:szCs w:val="24"/>
                <w:highlight w:val="yellow"/>
                <w:lang w:val="kk-KZ"/>
              </w:rPr>
            </w:pPr>
            <w:r w:rsidRPr="00F20330">
              <w:rPr>
                <w:rFonts w:asciiTheme="majorHAnsi" w:hAnsiTheme="majorHAnsi" w:cstheme="majorHAnsi"/>
                <w:sz w:val="24"/>
                <w:szCs w:val="24"/>
                <w:lang w:val="kk-KZ"/>
              </w:rPr>
              <w:t>CC</w:t>
            </w:r>
          </w:p>
        </w:tc>
      </w:tr>
      <w:tr w:rsidR="00F20330" w:rsidRPr="00F20330" w14:paraId="4E8D2F47" w14:textId="058BA49D" w:rsidTr="00264D43">
        <w:tc>
          <w:tcPr>
            <w:tcW w:w="851" w:type="dxa"/>
            <w:vAlign w:val="center"/>
          </w:tcPr>
          <w:p w14:paraId="2E50D27E"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56</w:t>
            </w:r>
          </w:p>
        </w:tc>
        <w:tc>
          <w:tcPr>
            <w:tcW w:w="2126" w:type="dxa"/>
          </w:tcPr>
          <w:p w14:paraId="6DA803A9"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noProof/>
                <w:sz w:val="24"/>
                <w:szCs w:val="24"/>
                <w:lang w:val="en-US"/>
              </w:rPr>
              <w:t>KZB</w:t>
            </w:r>
            <w:r w:rsidRPr="00F20330">
              <w:rPr>
                <w:rFonts w:asciiTheme="majorHAnsi" w:hAnsiTheme="majorHAnsi" w:cstheme="majorHAnsi"/>
                <w:noProof/>
                <w:sz w:val="24"/>
                <w:szCs w:val="24"/>
                <w:lang w:val="kk-KZ"/>
              </w:rPr>
              <w:t>157507255</w:t>
            </w:r>
          </w:p>
        </w:tc>
        <w:tc>
          <w:tcPr>
            <w:tcW w:w="1985" w:type="dxa"/>
          </w:tcPr>
          <w:p w14:paraId="61A16D11" w14:textId="616C467F" w:rsidR="00F20330" w:rsidRPr="00F20330" w:rsidRDefault="00F20330" w:rsidP="00F20330">
            <w:pPr>
              <w:rPr>
                <w:rFonts w:asciiTheme="majorHAnsi" w:hAnsiTheme="majorHAnsi" w:cstheme="majorHAnsi"/>
                <w:color w:val="FF0000"/>
                <w:sz w:val="24"/>
                <w:szCs w:val="24"/>
                <w:lang w:val="kk-KZ"/>
              </w:rPr>
            </w:pPr>
            <w:r w:rsidRPr="00F20330">
              <w:rPr>
                <w:rFonts w:asciiTheme="majorHAnsi" w:hAnsiTheme="majorHAnsi" w:cstheme="majorHAnsi"/>
                <w:sz w:val="24"/>
                <w:szCs w:val="24"/>
              </w:rPr>
              <w:t xml:space="preserve">Алатау </w:t>
            </w:r>
          </w:p>
        </w:tc>
        <w:tc>
          <w:tcPr>
            <w:tcW w:w="2268" w:type="dxa"/>
          </w:tcPr>
          <w:p w14:paraId="0AB27BF0" w14:textId="32A0DC1B" w:rsidR="00F20330" w:rsidRPr="00F20330" w:rsidRDefault="00F20330" w:rsidP="00F20330">
            <w:pPr>
              <w:jc w:val="center"/>
              <w:rPr>
                <w:rFonts w:asciiTheme="majorHAnsi" w:hAnsiTheme="majorHAnsi" w:cstheme="majorHAnsi"/>
                <w:sz w:val="24"/>
                <w:szCs w:val="24"/>
                <w:lang w:val="en-CA"/>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08E21CFD" w14:textId="72E33684"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657EDA65" w14:textId="42B44E6A" w:rsidR="00F20330" w:rsidRPr="00F20330" w:rsidRDefault="00F20330" w:rsidP="00F20330">
            <w:pPr>
              <w:jc w:val="center"/>
              <w:rPr>
                <w:rFonts w:asciiTheme="majorHAnsi" w:hAnsiTheme="majorHAnsi" w:cstheme="majorHAnsi"/>
                <w:sz w:val="24"/>
                <w:szCs w:val="24"/>
                <w:lang w:val="en-CA"/>
              </w:rPr>
            </w:pPr>
            <w:r w:rsidRPr="00F20330">
              <w:rPr>
                <w:rFonts w:asciiTheme="majorHAnsi" w:hAnsiTheme="majorHAnsi" w:cstheme="majorHAnsi"/>
                <w:sz w:val="24"/>
                <w:szCs w:val="24"/>
              </w:rPr>
              <w:t>TT</w:t>
            </w:r>
          </w:p>
        </w:tc>
      </w:tr>
      <w:tr w:rsidR="00F20330" w:rsidRPr="00F20330" w14:paraId="456F68DA" w14:textId="24E85CEC" w:rsidTr="00264D43">
        <w:tc>
          <w:tcPr>
            <w:tcW w:w="851" w:type="dxa"/>
            <w:vAlign w:val="center"/>
          </w:tcPr>
          <w:p w14:paraId="195BA7CA"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57</w:t>
            </w:r>
          </w:p>
        </w:tc>
        <w:tc>
          <w:tcPr>
            <w:tcW w:w="2126" w:type="dxa"/>
          </w:tcPr>
          <w:p w14:paraId="6C40A08F"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157857713</w:t>
            </w:r>
          </w:p>
        </w:tc>
        <w:tc>
          <w:tcPr>
            <w:tcW w:w="1985" w:type="dxa"/>
          </w:tcPr>
          <w:p w14:paraId="065C864A" w14:textId="3D11550D" w:rsidR="00F20330" w:rsidRPr="00F20330" w:rsidRDefault="00F20330" w:rsidP="00F20330">
            <w:pPr>
              <w:rPr>
                <w:rFonts w:asciiTheme="majorHAnsi" w:hAnsiTheme="majorHAnsi" w:cstheme="majorHAnsi"/>
                <w:color w:val="FF0000"/>
                <w:sz w:val="24"/>
                <w:szCs w:val="24"/>
              </w:rPr>
            </w:pPr>
            <w:r w:rsidRPr="00F20330">
              <w:rPr>
                <w:rFonts w:asciiTheme="majorHAnsi" w:hAnsiTheme="majorHAnsi" w:cstheme="majorHAnsi"/>
                <w:sz w:val="24"/>
                <w:szCs w:val="24"/>
              </w:rPr>
              <w:t xml:space="preserve">Абердин-ангус </w:t>
            </w:r>
          </w:p>
        </w:tc>
        <w:tc>
          <w:tcPr>
            <w:tcW w:w="2268" w:type="dxa"/>
          </w:tcPr>
          <w:p w14:paraId="24BF8368" w14:textId="182D0266" w:rsidR="00F20330" w:rsidRPr="00F20330" w:rsidRDefault="00F20330" w:rsidP="00F20330">
            <w:pPr>
              <w:jc w:val="center"/>
              <w:rPr>
                <w:rFonts w:asciiTheme="majorHAnsi" w:hAnsiTheme="majorHAnsi" w:cstheme="majorHAnsi"/>
                <w:sz w:val="24"/>
                <w:szCs w:val="24"/>
                <w:lang w:val="en-CA"/>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26986D92" w14:textId="1187375A"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40B045B8" w14:textId="68012D59"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2136EA7A" w14:textId="4A3EFD57" w:rsidTr="00264D43">
        <w:tc>
          <w:tcPr>
            <w:tcW w:w="851" w:type="dxa"/>
            <w:vAlign w:val="center"/>
          </w:tcPr>
          <w:p w14:paraId="5E165832"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58</w:t>
            </w:r>
          </w:p>
        </w:tc>
        <w:tc>
          <w:tcPr>
            <w:tcW w:w="2126" w:type="dxa"/>
          </w:tcPr>
          <w:p w14:paraId="1A4270AD"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157596305</w:t>
            </w:r>
          </w:p>
        </w:tc>
        <w:tc>
          <w:tcPr>
            <w:tcW w:w="1985" w:type="dxa"/>
          </w:tcPr>
          <w:p w14:paraId="01E94FA7" w14:textId="02FF5C27" w:rsidR="00F20330" w:rsidRPr="00F20330" w:rsidRDefault="00F20330" w:rsidP="00F20330">
            <w:pPr>
              <w:rPr>
                <w:rFonts w:asciiTheme="majorHAnsi" w:hAnsiTheme="majorHAnsi" w:cstheme="majorHAnsi"/>
                <w:color w:val="FF0000"/>
                <w:sz w:val="24"/>
                <w:szCs w:val="24"/>
              </w:rPr>
            </w:pPr>
            <w:r w:rsidRPr="00F20330">
              <w:rPr>
                <w:rFonts w:asciiTheme="majorHAnsi" w:hAnsiTheme="majorHAnsi" w:cstheme="majorHAnsi"/>
                <w:sz w:val="24"/>
                <w:szCs w:val="24"/>
              </w:rPr>
              <w:t>Алатау</w:t>
            </w:r>
          </w:p>
        </w:tc>
        <w:tc>
          <w:tcPr>
            <w:tcW w:w="2268" w:type="dxa"/>
          </w:tcPr>
          <w:p w14:paraId="24EE7721" w14:textId="515BBBDE"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6EA172FC" w14:textId="0B63367D"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42C52C07" w14:textId="718E66A3"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23CCB45F" w14:textId="5813A9F7" w:rsidTr="00264D43">
        <w:tc>
          <w:tcPr>
            <w:tcW w:w="851" w:type="dxa"/>
            <w:vAlign w:val="center"/>
          </w:tcPr>
          <w:p w14:paraId="52CE0D4E"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59</w:t>
            </w:r>
          </w:p>
        </w:tc>
        <w:tc>
          <w:tcPr>
            <w:tcW w:w="2126" w:type="dxa"/>
          </w:tcPr>
          <w:p w14:paraId="45E15203"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157507266</w:t>
            </w:r>
          </w:p>
        </w:tc>
        <w:tc>
          <w:tcPr>
            <w:tcW w:w="1985" w:type="dxa"/>
          </w:tcPr>
          <w:p w14:paraId="70140D69" w14:textId="388726D2" w:rsidR="00F20330" w:rsidRPr="00F20330" w:rsidRDefault="00F20330" w:rsidP="00F20330">
            <w:pPr>
              <w:rPr>
                <w:rFonts w:asciiTheme="majorHAnsi" w:hAnsiTheme="majorHAnsi" w:cstheme="majorHAnsi"/>
                <w:color w:val="FF0000"/>
                <w:sz w:val="24"/>
                <w:szCs w:val="24"/>
              </w:rPr>
            </w:pPr>
            <w:r w:rsidRPr="00F20330">
              <w:rPr>
                <w:rFonts w:asciiTheme="majorHAnsi" w:hAnsiTheme="majorHAnsi" w:cstheme="majorHAnsi"/>
                <w:sz w:val="24"/>
                <w:szCs w:val="24"/>
              </w:rPr>
              <w:t>Алатау</w:t>
            </w:r>
          </w:p>
        </w:tc>
        <w:tc>
          <w:tcPr>
            <w:tcW w:w="2268" w:type="dxa"/>
          </w:tcPr>
          <w:p w14:paraId="68C51CBD" w14:textId="748B6D82" w:rsidR="00F20330" w:rsidRPr="00F20330" w:rsidRDefault="00F20330" w:rsidP="00F20330">
            <w:pPr>
              <w:jc w:val="center"/>
              <w:rPr>
                <w:rFonts w:asciiTheme="majorHAnsi" w:hAnsiTheme="majorHAnsi" w:cstheme="majorHAnsi"/>
                <w:sz w:val="24"/>
                <w:szCs w:val="24"/>
                <w:lang w:val="en-CA"/>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4C536A8F" w14:textId="1AED63EA"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372BBBB4" w14:textId="6622B61B"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71935D31" w14:textId="287307FC" w:rsidTr="00264D43">
        <w:tc>
          <w:tcPr>
            <w:tcW w:w="851" w:type="dxa"/>
            <w:vAlign w:val="center"/>
          </w:tcPr>
          <w:p w14:paraId="7F305B07"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60</w:t>
            </w:r>
          </w:p>
        </w:tc>
        <w:tc>
          <w:tcPr>
            <w:tcW w:w="2126" w:type="dxa"/>
          </w:tcPr>
          <w:p w14:paraId="7D21166C"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157596343</w:t>
            </w:r>
          </w:p>
        </w:tc>
        <w:tc>
          <w:tcPr>
            <w:tcW w:w="1985" w:type="dxa"/>
          </w:tcPr>
          <w:p w14:paraId="7966293D" w14:textId="7EC5A404" w:rsidR="00F20330" w:rsidRPr="00F20330" w:rsidRDefault="00F20330" w:rsidP="00F20330">
            <w:pPr>
              <w:rPr>
                <w:rFonts w:asciiTheme="majorHAnsi" w:hAnsiTheme="majorHAnsi" w:cstheme="majorHAnsi"/>
                <w:color w:val="FF0000"/>
                <w:sz w:val="24"/>
                <w:szCs w:val="24"/>
              </w:rPr>
            </w:pPr>
            <w:r w:rsidRPr="00F20330">
              <w:rPr>
                <w:rFonts w:asciiTheme="majorHAnsi" w:hAnsiTheme="majorHAnsi" w:cstheme="majorHAnsi"/>
                <w:sz w:val="24"/>
                <w:szCs w:val="24"/>
                <w:lang w:val="kk-KZ"/>
              </w:rPr>
              <w:t>Әулиекөл</w:t>
            </w:r>
          </w:p>
        </w:tc>
        <w:tc>
          <w:tcPr>
            <w:tcW w:w="2268" w:type="dxa"/>
          </w:tcPr>
          <w:p w14:paraId="479DB807" w14:textId="09B0ADA5"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5F48FAAD" w14:textId="201EC214"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0DC59FE2" w14:textId="0E9DC0B4"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29C5B3D5" w14:textId="644B9209" w:rsidTr="00264D43">
        <w:tc>
          <w:tcPr>
            <w:tcW w:w="851" w:type="dxa"/>
            <w:vAlign w:val="center"/>
          </w:tcPr>
          <w:p w14:paraId="3D6B1491"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61</w:t>
            </w:r>
          </w:p>
        </w:tc>
        <w:tc>
          <w:tcPr>
            <w:tcW w:w="2126" w:type="dxa"/>
          </w:tcPr>
          <w:p w14:paraId="5000CA94"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158174418</w:t>
            </w:r>
          </w:p>
        </w:tc>
        <w:tc>
          <w:tcPr>
            <w:tcW w:w="1985" w:type="dxa"/>
          </w:tcPr>
          <w:p w14:paraId="496869AE" w14:textId="17D47BC0" w:rsidR="00F20330" w:rsidRPr="00F20330" w:rsidRDefault="00F20330" w:rsidP="00F20330">
            <w:pPr>
              <w:rPr>
                <w:rFonts w:asciiTheme="majorHAnsi" w:hAnsiTheme="majorHAnsi" w:cstheme="majorHAnsi"/>
                <w:color w:val="FF0000"/>
                <w:sz w:val="24"/>
                <w:szCs w:val="24"/>
              </w:rPr>
            </w:pPr>
            <w:proofErr w:type="spellStart"/>
            <w:r w:rsidRPr="00F20330">
              <w:rPr>
                <w:rFonts w:asciiTheme="majorHAnsi" w:hAnsiTheme="majorHAnsi" w:cstheme="majorHAnsi"/>
                <w:sz w:val="24"/>
                <w:szCs w:val="24"/>
              </w:rPr>
              <w:t>Голшти</w:t>
            </w:r>
            <w:proofErr w:type="spellEnd"/>
            <w:r w:rsidRPr="00F20330">
              <w:rPr>
                <w:rFonts w:asciiTheme="majorHAnsi" w:hAnsiTheme="majorHAnsi" w:cstheme="majorHAnsi"/>
                <w:sz w:val="24"/>
                <w:szCs w:val="24"/>
                <w:lang w:val="kk-KZ"/>
              </w:rPr>
              <w:t>н</w:t>
            </w:r>
          </w:p>
        </w:tc>
        <w:tc>
          <w:tcPr>
            <w:tcW w:w="2268" w:type="dxa"/>
          </w:tcPr>
          <w:p w14:paraId="714A5AAB" w14:textId="26794FD8" w:rsidR="00F20330" w:rsidRPr="00F20330" w:rsidRDefault="00F20330" w:rsidP="00F20330">
            <w:pPr>
              <w:jc w:val="center"/>
              <w:rPr>
                <w:rFonts w:asciiTheme="majorHAnsi" w:hAnsiTheme="majorHAnsi" w:cstheme="majorHAnsi"/>
                <w:sz w:val="24"/>
                <w:szCs w:val="24"/>
                <w:lang w:val="en-CA"/>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45AB10DA" w14:textId="7418B39C"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4EB25077" w14:textId="0D620AD3"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461F8D9E" w14:textId="0627079A" w:rsidTr="00264D43">
        <w:tc>
          <w:tcPr>
            <w:tcW w:w="851" w:type="dxa"/>
            <w:vAlign w:val="center"/>
          </w:tcPr>
          <w:p w14:paraId="2090BA9D"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62</w:t>
            </w:r>
          </w:p>
        </w:tc>
        <w:tc>
          <w:tcPr>
            <w:tcW w:w="2126" w:type="dxa"/>
          </w:tcPr>
          <w:p w14:paraId="6B53D068"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157597521</w:t>
            </w:r>
          </w:p>
        </w:tc>
        <w:tc>
          <w:tcPr>
            <w:tcW w:w="1985" w:type="dxa"/>
          </w:tcPr>
          <w:p w14:paraId="096F088A" w14:textId="5881A501" w:rsidR="00F20330" w:rsidRPr="00F20330" w:rsidRDefault="00F20330" w:rsidP="00F20330">
            <w:pPr>
              <w:rPr>
                <w:rFonts w:asciiTheme="majorHAnsi" w:hAnsiTheme="majorHAnsi" w:cstheme="majorHAnsi"/>
                <w:color w:val="FF0000"/>
                <w:sz w:val="24"/>
                <w:szCs w:val="24"/>
              </w:rPr>
            </w:pPr>
            <w:r w:rsidRPr="00F20330">
              <w:rPr>
                <w:rFonts w:asciiTheme="majorHAnsi" w:hAnsiTheme="majorHAnsi" w:cstheme="majorHAnsi"/>
                <w:sz w:val="24"/>
                <w:szCs w:val="24"/>
              </w:rPr>
              <w:t>Алатау</w:t>
            </w:r>
          </w:p>
        </w:tc>
        <w:tc>
          <w:tcPr>
            <w:tcW w:w="2268" w:type="dxa"/>
          </w:tcPr>
          <w:p w14:paraId="3249852D" w14:textId="635D0A6B" w:rsidR="00F20330" w:rsidRPr="00F20330" w:rsidRDefault="00F20330" w:rsidP="00F20330">
            <w:pPr>
              <w:jc w:val="center"/>
              <w:rPr>
                <w:rFonts w:asciiTheme="majorHAnsi" w:hAnsiTheme="majorHAnsi" w:cstheme="majorHAnsi"/>
                <w:sz w:val="24"/>
                <w:szCs w:val="24"/>
                <w:lang w:val="en-CA"/>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03A75933" w14:textId="4BA44B67"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46159C72" w14:textId="664EF7B2"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039F3945" w14:textId="24C0878C" w:rsidTr="00264D43">
        <w:tc>
          <w:tcPr>
            <w:tcW w:w="851" w:type="dxa"/>
            <w:vAlign w:val="center"/>
          </w:tcPr>
          <w:p w14:paraId="4388B5D3"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63</w:t>
            </w:r>
          </w:p>
        </w:tc>
        <w:tc>
          <w:tcPr>
            <w:tcW w:w="2126" w:type="dxa"/>
          </w:tcPr>
          <w:p w14:paraId="6EB427CE"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157507262</w:t>
            </w:r>
          </w:p>
        </w:tc>
        <w:tc>
          <w:tcPr>
            <w:tcW w:w="1985" w:type="dxa"/>
          </w:tcPr>
          <w:p w14:paraId="106806F8" w14:textId="3F4C45AC" w:rsidR="00F20330" w:rsidRPr="00F20330" w:rsidRDefault="00F20330" w:rsidP="00F20330">
            <w:pPr>
              <w:rPr>
                <w:rFonts w:asciiTheme="majorHAnsi" w:hAnsiTheme="majorHAnsi" w:cstheme="majorHAnsi"/>
                <w:color w:val="FF0000"/>
                <w:sz w:val="24"/>
                <w:szCs w:val="24"/>
              </w:rPr>
            </w:pPr>
            <w:r w:rsidRPr="00F20330">
              <w:rPr>
                <w:rFonts w:asciiTheme="majorHAnsi" w:hAnsiTheme="majorHAnsi" w:cstheme="majorHAnsi"/>
                <w:sz w:val="24"/>
                <w:szCs w:val="24"/>
              </w:rPr>
              <w:t>Алатау</w:t>
            </w:r>
          </w:p>
        </w:tc>
        <w:tc>
          <w:tcPr>
            <w:tcW w:w="2268" w:type="dxa"/>
          </w:tcPr>
          <w:p w14:paraId="554863A8" w14:textId="6933A531" w:rsidR="00F20330" w:rsidRPr="00F20330" w:rsidRDefault="00F20330" w:rsidP="00F20330">
            <w:pPr>
              <w:jc w:val="center"/>
              <w:rPr>
                <w:rFonts w:asciiTheme="majorHAnsi" w:hAnsiTheme="majorHAnsi" w:cstheme="majorHAnsi"/>
                <w:sz w:val="24"/>
                <w:szCs w:val="24"/>
                <w:lang w:val="en-CA"/>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01E018C3" w14:textId="4DB904D1"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0D229AF4" w14:textId="4180EF1A"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1354359B" w14:textId="2F1E5CFC" w:rsidTr="00264D43">
        <w:tc>
          <w:tcPr>
            <w:tcW w:w="851" w:type="dxa"/>
            <w:vAlign w:val="center"/>
          </w:tcPr>
          <w:p w14:paraId="0E64C023"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64</w:t>
            </w:r>
          </w:p>
        </w:tc>
        <w:tc>
          <w:tcPr>
            <w:tcW w:w="2126" w:type="dxa"/>
          </w:tcPr>
          <w:p w14:paraId="4A2BAC26"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157597506</w:t>
            </w:r>
          </w:p>
        </w:tc>
        <w:tc>
          <w:tcPr>
            <w:tcW w:w="1985" w:type="dxa"/>
          </w:tcPr>
          <w:p w14:paraId="087811EA" w14:textId="29BD9C86" w:rsidR="00F20330" w:rsidRPr="00F20330" w:rsidRDefault="00F20330" w:rsidP="00F20330">
            <w:pPr>
              <w:rPr>
                <w:rFonts w:asciiTheme="majorHAnsi" w:hAnsiTheme="majorHAnsi" w:cstheme="majorHAnsi"/>
                <w:color w:val="FF0000"/>
                <w:sz w:val="24"/>
                <w:szCs w:val="24"/>
              </w:rPr>
            </w:pPr>
            <w:r w:rsidRPr="00F20330">
              <w:rPr>
                <w:rFonts w:asciiTheme="majorHAnsi" w:hAnsiTheme="majorHAnsi" w:cstheme="majorHAnsi"/>
                <w:sz w:val="24"/>
                <w:szCs w:val="24"/>
              </w:rPr>
              <w:t>Алатау</w:t>
            </w:r>
          </w:p>
        </w:tc>
        <w:tc>
          <w:tcPr>
            <w:tcW w:w="2268" w:type="dxa"/>
          </w:tcPr>
          <w:p w14:paraId="600E8E59" w14:textId="490CFD7F"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0153E4E6" w14:textId="3F5F8439"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0A810973" w14:textId="5C4CCB28"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7C10E351" w14:textId="08395E8F" w:rsidTr="00264D43">
        <w:tc>
          <w:tcPr>
            <w:tcW w:w="851" w:type="dxa"/>
            <w:vAlign w:val="center"/>
          </w:tcPr>
          <w:p w14:paraId="20993C76"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65</w:t>
            </w:r>
          </w:p>
        </w:tc>
        <w:tc>
          <w:tcPr>
            <w:tcW w:w="2126" w:type="dxa"/>
          </w:tcPr>
          <w:p w14:paraId="31B13F17"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158174428</w:t>
            </w:r>
          </w:p>
        </w:tc>
        <w:tc>
          <w:tcPr>
            <w:tcW w:w="1985" w:type="dxa"/>
          </w:tcPr>
          <w:p w14:paraId="77CE2ABC" w14:textId="7765E0E2" w:rsidR="00F20330" w:rsidRPr="00F20330" w:rsidRDefault="00F20330" w:rsidP="00F20330">
            <w:pPr>
              <w:rPr>
                <w:rFonts w:asciiTheme="majorHAnsi" w:hAnsiTheme="majorHAnsi" w:cstheme="majorHAnsi"/>
                <w:color w:val="FF0000"/>
                <w:sz w:val="24"/>
                <w:szCs w:val="24"/>
              </w:rPr>
            </w:pPr>
            <w:proofErr w:type="spellStart"/>
            <w:r w:rsidRPr="00F20330">
              <w:rPr>
                <w:rFonts w:asciiTheme="majorHAnsi" w:hAnsiTheme="majorHAnsi" w:cstheme="majorHAnsi"/>
                <w:sz w:val="24"/>
                <w:szCs w:val="24"/>
              </w:rPr>
              <w:t>Голштин</w:t>
            </w:r>
            <w:proofErr w:type="spellEnd"/>
          </w:p>
        </w:tc>
        <w:tc>
          <w:tcPr>
            <w:tcW w:w="2268" w:type="dxa"/>
          </w:tcPr>
          <w:p w14:paraId="740B6B5E" w14:textId="65E3AD98" w:rsidR="00F20330" w:rsidRPr="00F20330" w:rsidRDefault="00F20330" w:rsidP="00F20330">
            <w:pPr>
              <w:jc w:val="center"/>
              <w:rPr>
                <w:rFonts w:asciiTheme="majorHAnsi" w:hAnsiTheme="majorHAnsi" w:cstheme="majorHAnsi"/>
                <w:sz w:val="24"/>
                <w:szCs w:val="24"/>
                <w:lang w:val="kk-KZ"/>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3B4A5A88" w14:textId="4E605EB1"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2E7FE8C0" w14:textId="5CEBA0A6"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r w:rsidR="00F20330" w:rsidRPr="00F20330" w14:paraId="4A19648E" w14:textId="7B74D443" w:rsidTr="00264D43">
        <w:tc>
          <w:tcPr>
            <w:tcW w:w="851" w:type="dxa"/>
          </w:tcPr>
          <w:p w14:paraId="2EED84E6" w14:textId="77777777" w:rsidR="00F20330" w:rsidRPr="00F20330" w:rsidRDefault="00F20330" w:rsidP="00F20330">
            <w:pPr>
              <w:jc w:val="center"/>
              <w:rPr>
                <w:rFonts w:asciiTheme="majorHAnsi" w:eastAsia="Calibri" w:hAnsiTheme="majorHAnsi" w:cstheme="majorHAnsi"/>
                <w:sz w:val="24"/>
                <w:szCs w:val="24"/>
                <w:lang w:val="en-GB"/>
              </w:rPr>
            </w:pPr>
            <w:r w:rsidRPr="00F20330">
              <w:rPr>
                <w:rFonts w:asciiTheme="majorHAnsi" w:eastAsia="Calibri" w:hAnsiTheme="majorHAnsi" w:cstheme="majorHAnsi"/>
                <w:sz w:val="24"/>
                <w:szCs w:val="24"/>
                <w:lang w:val="kk-KZ"/>
              </w:rPr>
              <w:t>66</w:t>
            </w:r>
          </w:p>
        </w:tc>
        <w:tc>
          <w:tcPr>
            <w:tcW w:w="2126" w:type="dxa"/>
          </w:tcPr>
          <w:p w14:paraId="691049BD" w14:textId="77777777" w:rsidR="00F20330" w:rsidRPr="00F20330" w:rsidRDefault="00F20330" w:rsidP="00F20330">
            <w:pPr>
              <w:jc w:val="both"/>
              <w:rPr>
                <w:rFonts w:asciiTheme="majorHAnsi" w:hAnsiTheme="majorHAnsi" w:cstheme="majorHAnsi"/>
                <w:sz w:val="24"/>
                <w:szCs w:val="24"/>
              </w:rPr>
            </w:pPr>
            <w:r w:rsidRPr="00F20330">
              <w:rPr>
                <w:rFonts w:asciiTheme="majorHAnsi" w:hAnsiTheme="majorHAnsi" w:cstheme="majorHAnsi"/>
                <w:sz w:val="24"/>
                <w:szCs w:val="24"/>
              </w:rPr>
              <w:t>KZB</w:t>
            </w:r>
            <w:r w:rsidRPr="00F20330">
              <w:rPr>
                <w:rFonts w:asciiTheme="majorHAnsi" w:hAnsiTheme="majorHAnsi" w:cstheme="majorHAnsi"/>
                <w:sz w:val="24"/>
                <w:szCs w:val="24"/>
                <w:lang w:val="kk-KZ"/>
              </w:rPr>
              <w:t>157596340</w:t>
            </w:r>
          </w:p>
        </w:tc>
        <w:tc>
          <w:tcPr>
            <w:tcW w:w="1985" w:type="dxa"/>
          </w:tcPr>
          <w:p w14:paraId="30E9BDDD" w14:textId="7186A82D" w:rsidR="00F20330" w:rsidRPr="00F20330" w:rsidRDefault="00F20330" w:rsidP="00F20330">
            <w:pPr>
              <w:rPr>
                <w:rFonts w:asciiTheme="majorHAnsi" w:hAnsiTheme="majorHAnsi" w:cstheme="majorHAnsi"/>
                <w:color w:val="FF0000"/>
                <w:sz w:val="24"/>
                <w:szCs w:val="24"/>
              </w:rPr>
            </w:pPr>
            <w:r w:rsidRPr="00F20330">
              <w:rPr>
                <w:rFonts w:asciiTheme="majorHAnsi" w:hAnsiTheme="majorHAnsi" w:cstheme="majorHAnsi"/>
                <w:sz w:val="24"/>
                <w:szCs w:val="24"/>
                <w:lang w:val="kk-KZ"/>
              </w:rPr>
              <w:t>Қазақтың ақ бас</w:t>
            </w:r>
          </w:p>
        </w:tc>
        <w:tc>
          <w:tcPr>
            <w:tcW w:w="2268" w:type="dxa"/>
          </w:tcPr>
          <w:p w14:paraId="57EC3DB9" w14:textId="6DA3FD9D" w:rsidR="00F20330" w:rsidRPr="00F20330" w:rsidRDefault="00F20330" w:rsidP="00F20330">
            <w:pPr>
              <w:jc w:val="center"/>
              <w:rPr>
                <w:rFonts w:asciiTheme="majorHAnsi" w:hAnsiTheme="majorHAnsi" w:cstheme="majorHAnsi"/>
                <w:sz w:val="24"/>
                <w:szCs w:val="24"/>
                <w:lang w:val="en-CA"/>
              </w:rPr>
            </w:pPr>
            <w:r w:rsidRPr="00F20330">
              <w:rPr>
                <w:rFonts w:asciiTheme="majorHAnsi" w:eastAsia="Noto Serif CJK SC" w:hAnsiTheme="majorHAnsi" w:cstheme="majorHAnsi"/>
                <w:kern w:val="3"/>
                <w:sz w:val="24"/>
                <w:szCs w:val="24"/>
                <w:lang w:eastAsia="zh-CN" w:bidi="hi-IN"/>
              </w:rPr>
              <w:t>«</w:t>
            </w:r>
            <w:proofErr w:type="spellStart"/>
            <w:r w:rsidRPr="00F20330">
              <w:rPr>
                <w:rFonts w:asciiTheme="majorHAnsi" w:eastAsia="Noto Serif CJK SC" w:hAnsiTheme="majorHAnsi" w:cstheme="majorHAnsi"/>
                <w:kern w:val="3"/>
                <w:sz w:val="24"/>
                <w:szCs w:val="24"/>
                <w:lang w:eastAsia="zh-CN" w:bidi="hi-IN"/>
              </w:rPr>
              <w:t>Асыл</w:t>
            </w:r>
            <w:proofErr w:type="spellEnd"/>
            <w:r w:rsidRPr="00F20330">
              <w:rPr>
                <w:rFonts w:asciiTheme="majorHAnsi" w:eastAsia="Noto Serif CJK SC" w:hAnsiTheme="majorHAnsi" w:cstheme="majorHAnsi"/>
                <w:kern w:val="3"/>
                <w:sz w:val="24"/>
                <w:szCs w:val="24"/>
                <w:lang w:eastAsia="zh-CN" w:bidi="hi-IN"/>
              </w:rPr>
              <w:t>»</w:t>
            </w:r>
          </w:p>
        </w:tc>
        <w:tc>
          <w:tcPr>
            <w:tcW w:w="1134" w:type="dxa"/>
          </w:tcPr>
          <w:p w14:paraId="122597D6" w14:textId="1FDB59D5" w:rsidR="00F20330" w:rsidRPr="00F20330" w:rsidRDefault="00F20330" w:rsidP="00F20330">
            <w:pPr>
              <w:jc w:val="center"/>
              <w:rPr>
                <w:rFonts w:asciiTheme="majorHAnsi" w:hAnsiTheme="majorHAnsi" w:cstheme="majorHAnsi"/>
                <w:sz w:val="24"/>
                <w:szCs w:val="24"/>
                <w:lang w:val="kk-KZ"/>
              </w:rPr>
            </w:pPr>
            <w:r w:rsidRPr="00F20330">
              <w:rPr>
                <w:rFonts w:asciiTheme="majorHAnsi" w:hAnsiTheme="majorHAnsi" w:cstheme="majorHAnsi"/>
                <w:sz w:val="24"/>
                <w:szCs w:val="24"/>
                <w:lang w:val="en-US"/>
              </w:rPr>
              <w:t>GA</w:t>
            </w:r>
          </w:p>
        </w:tc>
        <w:tc>
          <w:tcPr>
            <w:tcW w:w="1275" w:type="dxa"/>
          </w:tcPr>
          <w:p w14:paraId="473EAA55" w14:textId="5AEE15D6" w:rsidR="00F20330" w:rsidRPr="00F20330" w:rsidRDefault="00F20330" w:rsidP="00F20330">
            <w:pPr>
              <w:jc w:val="center"/>
              <w:rPr>
                <w:rFonts w:asciiTheme="majorHAnsi" w:hAnsiTheme="majorHAnsi" w:cstheme="majorHAnsi"/>
                <w:sz w:val="24"/>
                <w:szCs w:val="24"/>
              </w:rPr>
            </w:pPr>
            <w:r w:rsidRPr="00F20330">
              <w:rPr>
                <w:rFonts w:asciiTheme="majorHAnsi" w:hAnsiTheme="majorHAnsi" w:cstheme="majorHAnsi"/>
                <w:sz w:val="24"/>
                <w:szCs w:val="24"/>
              </w:rPr>
              <w:t>TT</w:t>
            </w:r>
          </w:p>
        </w:tc>
      </w:tr>
    </w:tbl>
    <w:p w14:paraId="681BE235" w14:textId="77777777" w:rsidR="007C7E26" w:rsidRPr="003223D3" w:rsidRDefault="007C7E26" w:rsidP="004B5ED1">
      <w:pPr>
        <w:spacing w:after="0" w:line="240" w:lineRule="auto"/>
        <w:jc w:val="both"/>
        <w:rPr>
          <w:rFonts w:asciiTheme="majorHAnsi" w:hAnsiTheme="majorHAnsi" w:cstheme="majorHAnsi"/>
          <w:sz w:val="24"/>
          <w:szCs w:val="24"/>
          <w:lang w:val="kk-KZ"/>
        </w:rPr>
      </w:pPr>
    </w:p>
    <w:p w14:paraId="0B4C559B" w14:textId="77777777" w:rsidR="00FF16CA" w:rsidRPr="003223D3" w:rsidRDefault="00FF16CA" w:rsidP="001228B2">
      <w:pPr>
        <w:spacing w:after="0" w:line="240" w:lineRule="auto"/>
        <w:jc w:val="both"/>
        <w:rPr>
          <w:rFonts w:asciiTheme="majorHAnsi" w:hAnsiTheme="majorHAnsi" w:cstheme="majorHAnsi"/>
          <w:sz w:val="24"/>
          <w:szCs w:val="24"/>
          <w:lang w:val="kk-KZ"/>
        </w:rPr>
      </w:pPr>
    </w:p>
    <w:p w14:paraId="00AEF130" w14:textId="77777777" w:rsidR="00FF16CA" w:rsidRPr="003223D3" w:rsidRDefault="00FF16CA" w:rsidP="001228B2">
      <w:pPr>
        <w:spacing w:after="0" w:line="240" w:lineRule="auto"/>
        <w:jc w:val="both"/>
        <w:rPr>
          <w:rFonts w:asciiTheme="majorHAnsi" w:hAnsiTheme="majorHAnsi" w:cstheme="majorHAnsi"/>
          <w:sz w:val="24"/>
          <w:szCs w:val="24"/>
          <w:lang w:val="kk-KZ"/>
        </w:rPr>
      </w:pPr>
    </w:p>
    <w:p w14:paraId="4F1B805F" w14:textId="77777777" w:rsidR="00FF16CA" w:rsidRPr="003223D3" w:rsidRDefault="00FF16CA" w:rsidP="001228B2">
      <w:pPr>
        <w:spacing w:after="0" w:line="240" w:lineRule="auto"/>
        <w:jc w:val="both"/>
        <w:rPr>
          <w:rFonts w:asciiTheme="majorHAnsi" w:hAnsiTheme="majorHAnsi" w:cstheme="majorHAnsi"/>
          <w:sz w:val="24"/>
          <w:szCs w:val="24"/>
          <w:lang w:val="kk-KZ"/>
        </w:rPr>
      </w:pPr>
    </w:p>
    <w:p w14:paraId="4FA8C2A3" w14:textId="77777777" w:rsidR="00FF16CA" w:rsidRPr="003223D3" w:rsidRDefault="00FF16CA" w:rsidP="001228B2">
      <w:pPr>
        <w:spacing w:after="0" w:line="240" w:lineRule="auto"/>
        <w:jc w:val="both"/>
        <w:rPr>
          <w:rFonts w:asciiTheme="majorHAnsi" w:hAnsiTheme="majorHAnsi" w:cstheme="majorHAnsi"/>
          <w:sz w:val="24"/>
          <w:szCs w:val="24"/>
          <w:lang w:val="kk-KZ"/>
        </w:rPr>
      </w:pPr>
    </w:p>
    <w:p w14:paraId="1B4D4401" w14:textId="77777777" w:rsidR="00FF16CA" w:rsidRPr="003223D3" w:rsidRDefault="00FF16CA" w:rsidP="001228B2">
      <w:pPr>
        <w:spacing w:after="0" w:line="240" w:lineRule="auto"/>
        <w:jc w:val="both"/>
        <w:rPr>
          <w:rFonts w:asciiTheme="majorHAnsi" w:hAnsiTheme="majorHAnsi" w:cstheme="majorHAnsi"/>
          <w:sz w:val="24"/>
          <w:szCs w:val="24"/>
          <w:lang w:val="kk-KZ"/>
        </w:rPr>
      </w:pPr>
    </w:p>
    <w:p w14:paraId="555F85BB" w14:textId="77777777" w:rsidR="007734C3" w:rsidRPr="003223D3" w:rsidRDefault="007734C3" w:rsidP="001228B2">
      <w:pPr>
        <w:spacing w:after="0" w:line="240" w:lineRule="auto"/>
        <w:jc w:val="both"/>
        <w:rPr>
          <w:rFonts w:asciiTheme="majorHAnsi" w:hAnsiTheme="majorHAnsi" w:cstheme="majorHAnsi"/>
          <w:sz w:val="24"/>
          <w:szCs w:val="24"/>
          <w:lang w:val="kk-KZ"/>
        </w:rPr>
      </w:pPr>
    </w:p>
    <w:p w14:paraId="0A84308B" w14:textId="77777777" w:rsidR="007734C3" w:rsidRPr="003223D3" w:rsidRDefault="007734C3" w:rsidP="001228B2">
      <w:pPr>
        <w:spacing w:after="0" w:line="240" w:lineRule="auto"/>
        <w:jc w:val="both"/>
        <w:rPr>
          <w:rFonts w:asciiTheme="majorHAnsi" w:hAnsiTheme="majorHAnsi" w:cstheme="majorHAnsi"/>
          <w:sz w:val="24"/>
          <w:szCs w:val="24"/>
          <w:lang w:val="kk-KZ"/>
        </w:rPr>
      </w:pPr>
    </w:p>
    <w:p w14:paraId="0B36D924" w14:textId="77777777" w:rsidR="007734C3" w:rsidRPr="003223D3" w:rsidRDefault="007734C3" w:rsidP="001228B2">
      <w:pPr>
        <w:spacing w:after="0" w:line="240" w:lineRule="auto"/>
        <w:jc w:val="both"/>
        <w:rPr>
          <w:rFonts w:asciiTheme="majorHAnsi" w:hAnsiTheme="majorHAnsi" w:cstheme="majorHAnsi"/>
          <w:sz w:val="24"/>
          <w:szCs w:val="24"/>
          <w:lang w:val="kk-KZ"/>
        </w:rPr>
      </w:pPr>
    </w:p>
    <w:p w14:paraId="49D2BF83" w14:textId="77777777" w:rsidR="007734C3" w:rsidRPr="003223D3" w:rsidRDefault="007734C3" w:rsidP="001228B2">
      <w:pPr>
        <w:spacing w:after="0" w:line="240" w:lineRule="auto"/>
        <w:jc w:val="both"/>
        <w:rPr>
          <w:rFonts w:asciiTheme="majorHAnsi" w:hAnsiTheme="majorHAnsi" w:cstheme="majorHAnsi"/>
          <w:sz w:val="24"/>
          <w:szCs w:val="24"/>
          <w:lang w:val="kk-KZ"/>
        </w:rPr>
      </w:pPr>
    </w:p>
    <w:p w14:paraId="18E0A411" w14:textId="77777777" w:rsidR="007734C3" w:rsidRDefault="007734C3" w:rsidP="001228B2">
      <w:pPr>
        <w:spacing w:after="0" w:line="240" w:lineRule="auto"/>
        <w:jc w:val="both"/>
        <w:rPr>
          <w:rFonts w:asciiTheme="majorHAnsi" w:hAnsiTheme="majorHAnsi" w:cstheme="majorHAnsi"/>
          <w:sz w:val="24"/>
          <w:szCs w:val="24"/>
          <w:lang w:val="kk-KZ"/>
        </w:rPr>
      </w:pPr>
    </w:p>
    <w:p w14:paraId="26CC4E9D" w14:textId="77777777" w:rsidR="00CC687F" w:rsidRDefault="00CC687F" w:rsidP="001228B2">
      <w:pPr>
        <w:spacing w:after="0" w:line="240" w:lineRule="auto"/>
        <w:jc w:val="both"/>
        <w:rPr>
          <w:rFonts w:asciiTheme="majorHAnsi" w:hAnsiTheme="majorHAnsi" w:cstheme="majorHAnsi"/>
          <w:sz w:val="24"/>
          <w:szCs w:val="24"/>
          <w:lang w:val="kk-KZ"/>
        </w:rPr>
      </w:pPr>
    </w:p>
    <w:p w14:paraId="5B03884A" w14:textId="77777777" w:rsidR="00CC687F" w:rsidRDefault="00CC687F" w:rsidP="001228B2">
      <w:pPr>
        <w:spacing w:after="0" w:line="240" w:lineRule="auto"/>
        <w:jc w:val="both"/>
        <w:rPr>
          <w:rFonts w:asciiTheme="majorHAnsi" w:hAnsiTheme="majorHAnsi" w:cstheme="majorHAnsi"/>
          <w:sz w:val="24"/>
          <w:szCs w:val="24"/>
          <w:lang w:val="kk-KZ"/>
        </w:rPr>
      </w:pPr>
    </w:p>
    <w:p w14:paraId="09AE42A0" w14:textId="77777777" w:rsidR="00CC687F" w:rsidRDefault="00CC687F" w:rsidP="001228B2">
      <w:pPr>
        <w:spacing w:after="0" w:line="240" w:lineRule="auto"/>
        <w:jc w:val="both"/>
        <w:rPr>
          <w:rFonts w:asciiTheme="majorHAnsi" w:hAnsiTheme="majorHAnsi" w:cstheme="majorHAnsi"/>
          <w:sz w:val="24"/>
          <w:szCs w:val="24"/>
          <w:lang w:val="kk-KZ"/>
        </w:rPr>
      </w:pPr>
    </w:p>
    <w:p w14:paraId="66631F9E" w14:textId="77777777" w:rsidR="00CC687F" w:rsidRDefault="00CC687F" w:rsidP="001228B2">
      <w:pPr>
        <w:spacing w:after="0" w:line="240" w:lineRule="auto"/>
        <w:jc w:val="both"/>
        <w:rPr>
          <w:rFonts w:asciiTheme="majorHAnsi" w:hAnsiTheme="majorHAnsi" w:cstheme="majorHAnsi"/>
          <w:sz w:val="24"/>
          <w:szCs w:val="24"/>
          <w:lang w:val="kk-KZ"/>
        </w:rPr>
      </w:pPr>
    </w:p>
    <w:p w14:paraId="18B639D5" w14:textId="77777777" w:rsidR="00CC687F" w:rsidRDefault="00CC687F" w:rsidP="001228B2">
      <w:pPr>
        <w:spacing w:after="0" w:line="240" w:lineRule="auto"/>
        <w:jc w:val="both"/>
        <w:rPr>
          <w:rFonts w:asciiTheme="majorHAnsi" w:hAnsiTheme="majorHAnsi" w:cstheme="majorHAnsi"/>
          <w:sz w:val="24"/>
          <w:szCs w:val="24"/>
          <w:lang w:val="kk-KZ"/>
        </w:rPr>
      </w:pPr>
    </w:p>
    <w:p w14:paraId="106085D6" w14:textId="77777777" w:rsidR="00CC687F" w:rsidRDefault="00CC687F" w:rsidP="001228B2">
      <w:pPr>
        <w:spacing w:after="0" w:line="240" w:lineRule="auto"/>
        <w:jc w:val="both"/>
        <w:rPr>
          <w:rFonts w:asciiTheme="majorHAnsi" w:hAnsiTheme="majorHAnsi" w:cstheme="majorHAnsi"/>
          <w:sz w:val="24"/>
          <w:szCs w:val="24"/>
          <w:lang w:val="kk-KZ"/>
        </w:rPr>
      </w:pPr>
    </w:p>
    <w:p w14:paraId="04517AF5" w14:textId="65073344" w:rsidR="00CC687F" w:rsidRDefault="00CC687F" w:rsidP="00CC687F">
      <w:pPr>
        <w:tabs>
          <w:tab w:val="left" w:pos="426"/>
        </w:tabs>
        <w:spacing w:after="0" w:line="240" w:lineRule="auto"/>
        <w:jc w:val="center"/>
        <w:rPr>
          <w:rStyle w:val="af0"/>
          <w:rFonts w:ascii="Times New Roman" w:hAnsi="Times New Roman" w:cs="Times New Roman"/>
          <w:sz w:val="28"/>
          <w:szCs w:val="28"/>
          <w:shd w:val="clear" w:color="auto" w:fill="FFFFFF"/>
          <w:lang w:val="kk-KZ"/>
        </w:rPr>
      </w:pPr>
      <w:r w:rsidRPr="008A2BFC">
        <w:rPr>
          <w:rStyle w:val="af0"/>
          <w:rFonts w:ascii="Times New Roman" w:hAnsi="Times New Roman" w:cs="Times New Roman"/>
          <w:sz w:val="28"/>
          <w:szCs w:val="28"/>
          <w:shd w:val="clear" w:color="auto" w:fill="FFFFFF"/>
          <w:lang w:val="kk-KZ"/>
        </w:rPr>
        <w:lastRenderedPageBreak/>
        <w:t xml:space="preserve">ҚОСЫМША  </w:t>
      </w:r>
      <w:r>
        <w:rPr>
          <w:rStyle w:val="af0"/>
          <w:rFonts w:ascii="Times New Roman" w:hAnsi="Times New Roman" w:cs="Times New Roman"/>
          <w:sz w:val="28"/>
          <w:szCs w:val="28"/>
          <w:shd w:val="clear" w:color="auto" w:fill="FFFFFF"/>
          <w:lang w:val="kk-KZ"/>
        </w:rPr>
        <w:t>Ә</w:t>
      </w:r>
    </w:p>
    <w:p w14:paraId="7298D659" w14:textId="77777777" w:rsidR="00E13561" w:rsidRDefault="00E13561" w:rsidP="00F20330">
      <w:pPr>
        <w:spacing w:after="0" w:line="240" w:lineRule="auto"/>
        <w:jc w:val="both"/>
        <w:rPr>
          <w:rFonts w:ascii="Times New Roman" w:eastAsia="Noto Serif CJK SC" w:hAnsi="Times New Roman" w:cs="Times New Roman"/>
          <w:kern w:val="3"/>
          <w:sz w:val="28"/>
          <w:szCs w:val="28"/>
          <w:lang w:val="kk-KZ" w:eastAsia="zh-CN" w:bidi="hi-IN"/>
        </w:rPr>
      </w:pPr>
    </w:p>
    <w:p w14:paraId="05C4636F" w14:textId="560756C6" w:rsidR="00370FAD" w:rsidRDefault="00F20330" w:rsidP="00F20330">
      <w:pPr>
        <w:spacing w:after="0" w:line="240" w:lineRule="auto"/>
        <w:jc w:val="both"/>
        <w:rPr>
          <w:rFonts w:ascii="Times New Roman" w:eastAsia="Noto Serif CJK SC" w:hAnsi="Times New Roman" w:cs="Times New Roman"/>
          <w:kern w:val="3"/>
          <w:sz w:val="28"/>
          <w:szCs w:val="28"/>
          <w:lang w:val="kk-KZ" w:eastAsia="zh-CN" w:bidi="hi-IN"/>
        </w:rPr>
      </w:pPr>
      <w:r>
        <w:rPr>
          <w:rFonts w:ascii="Times New Roman" w:eastAsia="Noto Serif CJK SC" w:hAnsi="Times New Roman" w:cs="Times New Roman"/>
          <w:kern w:val="3"/>
          <w:sz w:val="28"/>
          <w:szCs w:val="28"/>
          <w:lang w:val="kk-KZ" w:eastAsia="zh-CN" w:bidi="hi-IN"/>
        </w:rPr>
        <w:t xml:space="preserve">Кесте Ә.1 - </w:t>
      </w:r>
      <w:r w:rsidR="00DE6CE2" w:rsidRPr="00DE6CE2">
        <w:rPr>
          <w:rFonts w:ascii="Times New Roman" w:eastAsia="Noto Serif CJK SC" w:hAnsi="Times New Roman" w:cs="Times New Roman"/>
          <w:kern w:val="3"/>
          <w:sz w:val="28"/>
          <w:szCs w:val="28"/>
          <w:lang w:val="kk-KZ" w:eastAsia="zh-CN" w:bidi="hi-IN"/>
        </w:rPr>
        <w:t xml:space="preserve">SPEF 2 ген локусы бойынша бұқаларды генотиптеу нәтижесі </w:t>
      </w:r>
    </w:p>
    <w:p w14:paraId="7052F1F5" w14:textId="77777777" w:rsidR="00F20330" w:rsidRDefault="00F20330" w:rsidP="00F20330">
      <w:pPr>
        <w:spacing w:after="0" w:line="240" w:lineRule="auto"/>
        <w:jc w:val="both"/>
        <w:rPr>
          <w:rFonts w:ascii="Times New Roman" w:eastAsia="Noto Serif CJK SC" w:hAnsi="Times New Roman" w:cs="Times New Roman"/>
          <w:kern w:val="3"/>
          <w:sz w:val="28"/>
          <w:szCs w:val="28"/>
          <w:lang w:val="kk-KZ" w:eastAsia="zh-CN" w:bidi="hi-IN"/>
        </w:rPr>
      </w:pPr>
    </w:p>
    <w:tbl>
      <w:tblPr>
        <w:tblW w:w="9503" w:type="dxa"/>
        <w:tblLayout w:type="fixed"/>
        <w:tblCellMar>
          <w:left w:w="10" w:type="dxa"/>
          <w:right w:w="10" w:type="dxa"/>
        </w:tblCellMar>
        <w:tblLook w:val="0000" w:firstRow="0" w:lastRow="0" w:firstColumn="0" w:lastColumn="0" w:noHBand="0" w:noVBand="0"/>
      </w:tblPr>
      <w:tblGrid>
        <w:gridCol w:w="795"/>
        <w:gridCol w:w="2329"/>
        <w:gridCol w:w="2835"/>
        <w:gridCol w:w="2258"/>
        <w:gridCol w:w="1286"/>
      </w:tblGrid>
      <w:tr w:rsidR="0042227F" w:rsidRPr="00635AE2" w14:paraId="1F547774"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83D16B" w14:textId="77777777" w:rsidR="0042227F" w:rsidRPr="00635AE2" w:rsidRDefault="0042227F" w:rsidP="005522F8">
            <w:pPr>
              <w:suppressLineNumbers/>
              <w:suppressAutoHyphens/>
              <w:autoSpaceDN w:val="0"/>
              <w:spacing w:after="0" w:line="240" w:lineRule="auto"/>
              <w:jc w:val="center"/>
              <w:textAlignment w:val="baseline"/>
              <w:rPr>
                <w:rFonts w:ascii="Times New Roman" w:eastAsia="Noto Serif CJK SC" w:hAnsi="Times New Roman" w:cs="Times New Roman"/>
                <w:b/>
                <w:bCs/>
                <w:kern w:val="3"/>
                <w:sz w:val="24"/>
                <w:szCs w:val="24"/>
                <w:lang w:val="kk-KZ" w:eastAsia="zh-CN" w:bidi="hi-IN"/>
              </w:rPr>
            </w:pPr>
            <w:r w:rsidRPr="00635AE2">
              <w:rPr>
                <w:rFonts w:ascii="Times New Roman" w:eastAsia="Noto Serif CJK SC" w:hAnsi="Times New Roman" w:cs="Times New Roman"/>
                <w:b/>
                <w:bCs/>
                <w:kern w:val="3"/>
                <w:sz w:val="24"/>
                <w:szCs w:val="24"/>
                <w:lang w:val="kk-KZ" w:eastAsia="zh-CN" w:bidi="hi-IN"/>
              </w:rPr>
              <w:t>№</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05ED01" w14:textId="77777777" w:rsidR="0042227F" w:rsidRPr="00635AE2" w:rsidRDefault="0042227F" w:rsidP="005522F8">
            <w:pPr>
              <w:jc w:val="center"/>
              <w:rPr>
                <w:rFonts w:ascii="Times New Roman" w:hAnsi="Times New Roman" w:cs="Times New Roman"/>
                <w:sz w:val="24"/>
                <w:szCs w:val="24"/>
              </w:rPr>
            </w:pPr>
            <w:r w:rsidRPr="00635AE2">
              <w:rPr>
                <w:rFonts w:ascii="Times New Roman" w:hAnsi="Times New Roman" w:cs="Times New Roman"/>
                <w:sz w:val="24"/>
                <w:szCs w:val="24"/>
              </w:rPr>
              <w:t>Кличка</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2383A" w14:textId="77777777" w:rsidR="0042227F" w:rsidRPr="00635AE2" w:rsidRDefault="0042227F" w:rsidP="005522F8">
            <w:pPr>
              <w:jc w:val="center"/>
              <w:rPr>
                <w:rFonts w:ascii="Times New Roman" w:hAnsi="Times New Roman" w:cs="Times New Roman"/>
                <w:sz w:val="24"/>
                <w:szCs w:val="24"/>
              </w:rPr>
            </w:pPr>
            <w:r w:rsidRPr="00635AE2">
              <w:rPr>
                <w:rFonts w:ascii="Times New Roman" w:hAnsi="Times New Roman" w:cs="Times New Roman"/>
                <w:sz w:val="24"/>
                <w:szCs w:val="24"/>
              </w:rPr>
              <w:t>Порода</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3BC19" w14:textId="77777777" w:rsidR="0042227F" w:rsidRPr="001228B2" w:rsidRDefault="0042227F" w:rsidP="005522F8">
            <w:pPr>
              <w:suppressLineNumbers/>
              <w:suppressAutoHyphens/>
              <w:autoSpaceDN w:val="0"/>
              <w:spacing w:after="0" w:line="240" w:lineRule="auto"/>
              <w:jc w:val="center"/>
              <w:textAlignment w:val="baseline"/>
              <w:rPr>
                <w:rFonts w:ascii="Times New Roman" w:eastAsia="Noto Serif CJK SC" w:hAnsi="Times New Roman" w:cs="Times New Roman"/>
                <w:kern w:val="3"/>
                <w:sz w:val="24"/>
                <w:szCs w:val="24"/>
                <w:lang w:val="kk-KZ" w:eastAsia="zh-CN" w:bidi="hi-IN"/>
              </w:rPr>
            </w:pPr>
            <w:r>
              <w:rPr>
                <w:rFonts w:ascii="Times New Roman" w:eastAsia="Noto Serif CJK SC" w:hAnsi="Times New Roman" w:cs="Times New Roman"/>
                <w:kern w:val="3"/>
                <w:sz w:val="24"/>
                <w:szCs w:val="24"/>
                <w:lang w:val="kk-KZ" w:eastAsia="zh-CN" w:bidi="hi-IN"/>
              </w:rPr>
              <w:t xml:space="preserve">Асыл тұқым орталығы </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23D94E" w14:textId="77777777" w:rsidR="0042227F" w:rsidRPr="001228B2" w:rsidRDefault="0042227F" w:rsidP="005522F8">
            <w:pPr>
              <w:suppressLineNumbers/>
              <w:suppressAutoHyphens/>
              <w:autoSpaceDN w:val="0"/>
              <w:spacing w:after="0" w:line="240" w:lineRule="auto"/>
              <w:jc w:val="center"/>
              <w:textAlignment w:val="baseline"/>
              <w:rPr>
                <w:rFonts w:ascii="Times New Roman" w:eastAsia="Noto Serif CJK SC" w:hAnsi="Times New Roman" w:cs="Times New Roman"/>
                <w:kern w:val="3"/>
                <w:sz w:val="24"/>
                <w:szCs w:val="24"/>
                <w:lang w:eastAsia="zh-CN" w:bidi="hi-IN"/>
              </w:rPr>
            </w:pPr>
            <w:r w:rsidRPr="001228B2">
              <w:rPr>
                <w:rFonts w:ascii="Times New Roman" w:eastAsia="Noto Serif CJK SC" w:hAnsi="Times New Roman" w:cs="Times New Roman"/>
                <w:kern w:val="3"/>
                <w:sz w:val="24"/>
                <w:szCs w:val="24"/>
                <w:lang w:val="kk-KZ" w:eastAsia="zh-CN" w:bidi="hi-IN"/>
              </w:rPr>
              <w:t xml:space="preserve">SPEF 2 ген </w:t>
            </w:r>
            <w:r>
              <w:rPr>
                <w:rFonts w:ascii="Times New Roman" w:eastAsia="Noto Serif CJK SC" w:hAnsi="Times New Roman" w:cs="Times New Roman"/>
                <w:kern w:val="3"/>
                <w:sz w:val="24"/>
                <w:szCs w:val="24"/>
                <w:lang w:val="kk-KZ" w:eastAsia="zh-CN" w:bidi="hi-IN"/>
              </w:rPr>
              <w:t xml:space="preserve">локусы </w:t>
            </w:r>
          </w:p>
        </w:tc>
      </w:tr>
      <w:tr w:rsidR="00F20330" w:rsidRPr="00635AE2" w14:paraId="5D06F572" w14:textId="77777777" w:rsidTr="00F20330">
        <w:trPr>
          <w:trHeight w:val="7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F0D1C" w14:textId="6F02F87E" w:rsidR="00F20330" w:rsidRPr="00635AE2" w:rsidRDefault="00F20330" w:rsidP="00F20330">
            <w:pPr>
              <w:suppressLineNumbers/>
              <w:suppressAutoHyphens/>
              <w:autoSpaceDN w:val="0"/>
              <w:spacing w:after="0" w:line="240" w:lineRule="auto"/>
              <w:jc w:val="center"/>
              <w:textAlignment w:val="baseline"/>
              <w:rPr>
                <w:rFonts w:ascii="Times New Roman" w:eastAsia="Noto Serif CJK SC" w:hAnsi="Times New Roman" w:cs="Times New Roman"/>
                <w:b/>
                <w:bCs/>
                <w:kern w:val="3"/>
                <w:sz w:val="24"/>
                <w:szCs w:val="24"/>
                <w:lang w:val="kk-KZ" w:eastAsia="zh-CN" w:bidi="hi-IN"/>
              </w:rPr>
            </w:pPr>
            <w:r>
              <w:rPr>
                <w:rFonts w:ascii="Times New Roman" w:eastAsia="Noto Serif CJK SC" w:hAnsi="Times New Roman" w:cs="Times New Roman"/>
                <w:b/>
                <w:bCs/>
                <w:kern w:val="3"/>
                <w:sz w:val="24"/>
                <w:szCs w:val="24"/>
                <w:lang w:val="kk-KZ" w:eastAsia="zh-CN" w:bidi="hi-IN"/>
              </w:rPr>
              <w:t>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46C2D6" w14:textId="6003F10F" w:rsidR="00F20330" w:rsidRPr="00F20330" w:rsidRDefault="00F20330" w:rsidP="00F20330">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AD7984" w14:textId="1243ACE3" w:rsidR="00F20330" w:rsidRPr="00F20330" w:rsidRDefault="00F20330" w:rsidP="00F20330">
            <w:pPr>
              <w:spacing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1B7467" w14:textId="494C2B2C" w:rsidR="00F20330" w:rsidRDefault="00F20330" w:rsidP="00F20330">
            <w:pPr>
              <w:suppressLineNumbers/>
              <w:suppressAutoHyphens/>
              <w:autoSpaceDN w:val="0"/>
              <w:spacing w:after="0" w:line="240" w:lineRule="auto"/>
              <w:jc w:val="center"/>
              <w:textAlignment w:val="baseline"/>
              <w:rPr>
                <w:rFonts w:ascii="Times New Roman" w:eastAsia="Noto Serif CJK SC" w:hAnsi="Times New Roman" w:cs="Times New Roman"/>
                <w:kern w:val="3"/>
                <w:sz w:val="24"/>
                <w:szCs w:val="24"/>
                <w:lang w:val="kk-KZ" w:eastAsia="zh-CN" w:bidi="hi-IN"/>
              </w:rPr>
            </w:pPr>
            <w:r>
              <w:rPr>
                <w:rFonts w:ascii="Times New Roman" w:eastAsia="Noto Serif CJK SC" w:hAnsi="Times New Roman" w:cs="Times New Roman"/>
                <w:kern w:val="3"/>
                <w:sz w:val="24"/>
                <w:szCs w:val="24"/>
                <w:lang w:val="kk-KZ" w:eastAsia="zh-CN" w:bidi="hi-IN"/>
              </w:rPr>
              <w:t>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D56C8" w14:textId="0A21255B" w:rsidR="00F20330" w:rsidRPr="001228B2" w:rsidRDefault="00F20330" w:rsidP="00F20330">
            <w:pPr>
              <w:suppressLineNumbers/>
              <w:suppressAutoHyphens/>
              <w:autoSpaceDN w:val="0"/>
              <w:spacing w:after="0" w:line="240" w:lineRule="auto"/>
              <w:jc w:val="center"/>
              <w:textAlignment w:val="baseline"/>
              <w:rPr>
                <w:rFonts w:ascii="Times New Roman" w:eastAsia="Noto Serif CJK SC" w:hAnsi="Times New Roman" w:cs="Times New Roman"/>
                <w:kern w:val="3"/>
                <w:sz w:val="24"/>
                <w:szCs w:val="24"/>
                <w:lang w:val="kk-KZ" w:eastAsia="zh-CN" w:bidi="hi-IN"/>
              </w:rPr>
            </w:pPr>
            <w:r>
              <w:rPr>
                <w:rFonts w:ascii="Times New Roman" w:eastAsia="Noto Serif CJK SC" w:hAnsi="Times New Roman" w:cs="Times New Roman"/>
                <w:kern w:val="3"/>
                <w:sz w:val="24"/>
                <w:szCs w:val="24"/>
                <w:lang w:val="kk-KZ" w:eastAsia="zh-CN" w:bidi="hi-IN"/>
              </w:rPr>
              <w:t>5</w:t>
            </w:r>
          </w:p>
        </w:tc>
      </w:tr>
      <w:tr w:rsidR="0042227F" w:rsidRPr="003223D3" w14:paraId="5D0915A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77691F"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CC687F">
              <w:rPr>
                <w:rFonts w:asciiTheme="majorHAnsi" w:eastAsia="Noto Serif CJK SC" w:hAnsiTheme="majorHAnsi" w:cstheme="majorHAnsi"/>
                <w:bCs/>
                <w:kern w:val="3"/>
                <w:sz w:val="24"/>
                <w:szCs w:val="24"/>
                <w:lang w:val="kk-KZ" w:eastAsia="zh-CN" w:bidi="hi-IN"/>
              </w:rPr>
              <w:t>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884C8"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09168799 (</w:t>
            </w:r>
            <w:r w:rsidRPr="00CC687F">
              <w:rPr>
                <w:rFonts w:asciiTheme="majorHAnsi" w:hAnsiTheme="majorHAnsi" w:cstheme="majorHAnsi"/>
                <w:sz w:val="24"/>
                <w:szCs w:val="24"/>
                <w:lang w:val="en-US"/>
              </w:rPr>
              <w:t>Markus</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AC12E" w14:textId="77777777" w:rsidR="0042227F" w:rsidRPr="00CC687F" w:rsidRDefault="0042227F" w:rsidP="005522F8">
            <w:pPr>
              <w:spacing w:after="0" w:line="240" w:lineRule="auto"/>
              <w:rPr>
                <w:rFonts w:asciiTheme="majorHAnsi" w:hAnsiTheme="majorHAnsi" w:cstheme="majorHAnsi"/>
                <w:sz w:val="24"/>
                <w:szCs w:val="24"/>
              </w:rPr>
            </w:pPr>
            <w:proofErr w:type="spellStart"/>
            <w:r w:rsidRPr="00CC687F">
              <w:rPr>
                <w:rFonts w:asciiTheme="majorHAnsi" w:hAnsiTheme="majorHAnsi" w:cstheme="majorHAnsi"/>
                <w:sz w:val="24"/>
                <w:szCs w:val="24"/>
              </w:rPr>
              <w:t>Голштин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31B0FE"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FCB5B"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GG</w:t>
            </w:r>
          </w:p>
        </w:tc>
      </w:tr>
      <w:tr w:rsidR="0042227F" w:rsidRPr="003223D3" w14:paraId="758ED2C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91BA2F"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06E39"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09168796 (</w:t>
            </w:r>
            <w:r w:rsidRPr="00CC687F">
              <w:rPr>
                <w:rFonts w:asciiTheme="majorHAnsi" w:hAnsiTheme="majorHAnsi" w:cstheme="majorHAnsi"/>
                <w:sz w:val="24"/>
                <w:szCs w:val="24"/>
                <w:lang w:val="en-US"/>
              </w:rPr>
              <w:t>Dude</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B14FAE" w14:textId="77777777" w:rsidR="0042227F" w:rsidRPr="00CC687F" w:rsidRDefault="0042227F" w:rsidP="005522F8">
            <w:pPr>
              <w:spacing w:after="0" w:line="240" w:lineRule="auto"/>
              <w:rPr>
                <w:rFonts w:asciiTheme="majorHAnsi" w:hAnsiTheme="majorHAnsi" w:cstheme="majorHAnsi"/>
                <w:sz w:val="24"/>
                <w:szCs w:val="24"/>
              </w:rPr>
            </w:pPr>
            <w:proofErr w:type="spellStart"/>
            <w:r w:rsidRPr="00CC687F">
              <w:rPr>
                <w:rFonts w:asciiTheme="majorHAnsi" w:hAnsiTheme="majorHAnsi" w:cstheme="majorHAnsi"/>
                <w:sz w:val="24"/>
                <w:szCs w:val="24"/>
              </w:rPr>
              <w:t>Голштин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4AB149"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8006BA"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36215AD4"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9FC63"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940375"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09165963 (Рахат)</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5580C3" w14:textId="77777777" w:rsidR="0042227F" w:rsidRPr="00CC687F" w:rsidRDefault="0042227F" w:rsidP="005522F8">
            <w:pPr>
              <w:spacing w:after="0" w:line="240" w:lineRule="auto"/>
              <w:rPr>
                <w:rFonts w:asciiTheme="majorHAnsi" w:hAnsiTheme="majorHAnsi" w:cstheme="majorHAnsi"/>
                <w:sz w:val="24"/>
                <w:szCs w:val="24"/>
              </w:rPr>
            </w:pPr>
            <w:proofErr w:type="spellStart"/>
            <w:r w:rsidRPr="00CC687F">
              <w:rPr>
                <w:rFonts w:asciiTheme="majorHAnsi" w:hAnsiTheme="majorHAnsi" w:cstheme="majorHAnsi"/>
                <w:sz w:val="24"/>
                <w:szCs w:val="24"/>
              </w:rPr>
              <w:t>Голштин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39A0D7"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DC3670"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55167BA5"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A63F52"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D8117E"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09168780 (</w:t>
            </w:r>
            <w:proofErr w:type="spellStart"/>
            <w:r w:rsidRPr="00CC687F">
              <w:rPr>
                <w:rFonts w:asciiTheme="majorHAnsi" w:hAnsiTheme="majorHAnsi" w:cstheme="majorHAnsi"/>
                <w:sz w:val="24"/>
                <w:szCs w:val="24"/>
                <w:lang w:val="en-US"/>
              </w:rPr>
              <w:t>Zahzah</w:t>
            </w:r>
            <w:proofErr w:type="spellEnd"/>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23ED68" w14:textId="77777777" w:rsidR="0042227F" w:rsidRPr="00CC687F" w:rsidRDefault="0042227F" w:rsidP="005522F8">
            <w:pPr>
              <w:spacing w:after="0" w:line="240" w:lineRule="auto"/>
              <w:rPr>
                <w:rFonts w:asciiTheme="majorHAnsi" w:hAnsiTheme="majorHAnsi" w:cstheme="majorHAnsi"/>
                <w:sz w:val="24"/>
                <w:szCs w:val="24"/>
              </w:rPr>
            </w:pPr>
            <w:proofErr w:type="spellStart"/>
            <w:r w:rsidRPr="00CC687F">
              <w:rPr>
                <w:rFonts w:asciiTheme="majorHAnsi" w:hAnsiTheme="majorHAnsi" w:cstheme="majorHAnsi"/>
                <w:sz w:val="24"/>
                <w:szCs w:val="24"/>
              </w:rPr>
              <w:t>Голштин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7986E"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7F9225"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3A363FC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92397D"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CC687F">
              <w:rPr>
                <w:rFonts w:asciiTheme="majorHAnsi" w:eastAsia="Noto Serif CJK SC" w:hAnsiTheme="majorHAnsi" w:cstheme="majorHAnsi"/>
                <w:bCs/>
                <w:kern w:val="3"/>
                <w:sz w:val="24"/>
                <w:szCs w:val="24"/>
                <w:lang w:val="kk-KZ" w:eastAsia="zh-CN" w:bidi="hi-IN"/>
              </w:rPr>
              <w:t>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B4545E"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10000916 (Сокол)</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155977"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Симментал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15F05D"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B2FA3A"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5F6DB8A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8FAA0"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F39D58"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00195791 (Сам</w:t>
            </w:r>
            <w:r w:rsidRPr="00CC687F">
              <w:rPr>
                <w:rFonts w:asciiTheme="majorHAnsi" w:hAnsiTheme="majorHAnsi" w:cstheme="majorHAnsi"/>
                <w:sz w:val="24"/>
                <w:szCs w:val="24"/>
                <w:lang w:val="kk-KZ"/>
              </w:rPr>
              <w:t>ұрық</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83546"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0A574"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84A0C"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6265D30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52AA87"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64C32C"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09168663 (</w:t>
            </w:r>
            <w:r w:rsidRPr="00CC687F">
              <w:rPr>
                <w:rFonts w:asciiTheme="majorHAnsi" w:hAnsiTheme="majorHAnsi" w:cstheme="majorHAnsi"/>
                <w:sz w:val="24"/>
                <w:szCs w:val="24"/>
                <w:lang w:val="kk-KZ"/>
              </w:rPr>
              <w:t>Чемпион</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06FC9"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ED5526"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E8788F"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TT</w:t>
            </w:r>
          </w:p>
        </w:tc>
      </w:tr>
      <w:tr w:rsidR="0042227F" w:rsidRPr="003223D3" w14:paraId="7F5722CE"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5E7009"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FD130F"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09168661 (</w:t>
            </w:r>
            <w:r w:rsidRPr="00CC687F">
              <w:rPr>
                <w:rFonts w:asciiTheme="majorHAnsi" w:hAnsiTheme="majorHAnsi" w:cstheme="majorHAnsi"/>
                <w:sz w:val="24"/>
                <w:szCs w:val="24"/>
                <w:lang w:val="kk-KZ"/>
              </w:rPr>
              <w:t>Ворон</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D12827"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FE23D4"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156AF"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TT</w:t>
            </w:r>
          </w:p>
        </w:tc>
      </w:tr>
      <w:tr w:rsidR="0042227F" w:rsidRPr="003223D3" w14:paraId="45273B8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DF319F"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F731C"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00402412 (</w:t>
            </w:r>
            <w:r w:rsidRPr="00CC687F">
              <w:rPr>
                <w:rFonts w:asciiTheme="majorHAnsi" w:hAnsiTheme="majorHAnsi" w:cstheme="majorHAnsi"/>
                <w:sz w:val="24"/>
                <w:szCs w:val="24"/>
                <w:lang w:val="kk-KZ"/>
              </w:rPr>
              <w:t>Байкал</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FC48D"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D424B8"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919C55"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74ADFD6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236AEF"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10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A11D7"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57265631 (</w:t>
            </w:r>
            <w:r w:rsidRPr="00CC687F">
              <w:rPr>
                <w:rFonts w:asciiTheme="majorHAnsi" w:hAnsiTheme="majorHAnsi" w:cstheme="majorHAnsi"/>
                <w:sz w:val="24"/>
                <w:szCs w:val="24"/>
                <w:lang w:val="kk-KZ"/>
              </w:rPr>
              <w:t>Кубок</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1B35BB"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E90B7E"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AC255"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4316825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E95E2"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11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8CD8D"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57354929 (</w:t>
            </w:r>
            <w:r w:rsidRPr="00CC687F">
              <w:rPr>
                <w:rFonts w:asciiTheme="majorHAnsi" w:hAnsiTheme="majorHAnsi" w:cstheme="majorHAnsi"/>
                <w:sz w:val="24"/>
                <w:szCs w:val="24"/>
                <w:lang w:val="kk-KZ"/>
              </w:rPr>
              <w:t>Кабан</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627AE2"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0EFB7"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C9217C"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GG</w:t>
            </w:r>
          </w:p>
        </w:tc>
      </w:tr>
      <w:tr w:rsidR="0042227F" w:rsidRPr="003223D3" w14:paraId="1DEC2FC1"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940E57"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12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F6F04E"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57773733 (</w:t>
            </w:r>
            <w:r w:rsidRPr="00CC687F">
              <w:rPr>
                <w:rFonts w:asciiTheme="majorHAnsi" w:hAnsiTheme="majorHAnsi" w:cstheme="majorHAnsi"/>
                <w:sz w:val="24"/>
                <w:szCs w:val="24"/>
                <w:lang w:val="kk-KZ"/>
              </w:rPr>
              <w:t>Принц</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6DABDE"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71AB8"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78F217"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2AEE65D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F0B8F6"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13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F4718A"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57773621 (</w:t>
            </w:r>
            <w:r w:rsidRPr="00CC687F">
              <w:rPr>
                <w:rFonts w:asciiTheme="majorHAnsi" w:hAnsiTheme="majorHAnsi" w:cstheme="majorHAnsi"/>
                <w:sz w:val="24"/>
                <w:szCs w:val="24"/>
                <w:lang w:val="kk-KZ"/>
              </w:rPr>
              <w:t>Рондо</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B46923"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3251C8"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785F57"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48EBA824"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C5F620"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14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7FD742"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57773682 (</w:t>
            </w:r>
            <w:r w:rsidRPr="00CC687F">
              <w:rPr>
                <w:rFonts w:asciiTheme="majorHAnsi" w:hAnsiTheme="majorHAnsi" w:cstheme="majorHAnsi"/>
                <w:sz w:val="24"/>
                <w:szCs w:val="24"/>
                <w:lang w:val="kk-KZ"/>
              </w:rPr>
              <w:t>Бизон</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1CA35"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714D2"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966D4A"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1F25CCEE"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E5B73"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CC687F">
              <w:rPr>
                <w:rFonts w:asciiTheme="majorHAnsi" w:eastAsia="Noto Serif CJK SC" w:hAnsiTheme="majorHAnsi" w:cstheme="majorHAnsi"/>
                <w:bCs/>
                <w:kern w:val="3"/>
                <w:sz w:val="24"/>
                <w:szCs w:val="24"/>
                <w:lang w:val="kk-KZ" w:eastAsia="zh-CN" w:bidi="hi-IN"/>
              </w:rPr>
              <w:t>15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7139C"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57773807 (</w:t>
            </w:r>
            <w:r w:rsidRPr="00CC687F">
              <w:rPr>
                <w:rFonts w:asciiTheme="majorHAnsi" w:hAnsiTheme="majorHAnsi" w:cstheme="majorHAnsi"/>
                <w:sz w:val="24"/>
                <w:szCs w:val="24"/>
                <w:lang w:val="kk-KZ"/>
              </w:rPr>
              <w:t>Клон</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28106E"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0B0DBF"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1B44A8"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TT</w:t>
            </w:r>
          </w:p>
        </w:tc>
      </w:tr>
      <w:tr w:rsidR="0042227F" w:rsidRPr="003223D3" w14:paraId="06BB68C1"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338F85"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16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15989D"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57267274 (</w:t>
            </w:r>
            <w:r w:rsidRPr="00CC687F">
              <w:rPr>
                <w:rFonts w:asciiTheme="majorHAnsi" w:hAnsiTheme="majorHAnsi" w:cstheme="majorHAnsi"/>
                <w:sz w:val="24"/>
                <w:szCs w:val="24"/>
                <w:lang w:val="kk-KZ"/>
              </w:rPr>
              <w:t>Кактус</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C9AD4"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1C57B0"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CB5E9"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42227F" w:rsidRPr="003223D3" w14:paraId="3A141E3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AE5950"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17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A5462A"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57267280 (</w:t>
            </w:r>
            <w:r w:rsidRPr="00CC687F">
              <w:rPr>
                <w:rFonts w:asciiTheme="majorHAnsi" w:hAnsiTheme="majorHAnsi" w:cstheme="majorHAnsi"/>
                <w:sz w:val="24"/>
                <w:szCs w:val="24"/>
                <w:lang w:val="kk-KZ"/>
              </w:rPr>
              <w:t>Крепыш</w:t>
            </w:r>
            <w:r w:rsidRPr="00CC687F">
              <w:rPr>
                <w:rFonts w:asciiTheme="majorHAnsi" w:hAnsiTheme="majorHAnsi" w:cstheme="majorHAnsi"/>
                <w:sz w:val="24"/>
                <w:szCs w:val="24"/>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81914D"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FFADC"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АО «</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379320" w14:textId="77777777" w:rsidR="0042227F" w:rsidRPr="00CC687F"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GG</w:t>
            </w:r>
          </w:p>
        </w:tc>
      </w:tr>
      <w:tr w:rsidR="0042227F" w:rsidRPr="003223D3" w14:paraId="50383E5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D84441"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BF3964" w14:textId="77777777" w:rsidR="0042227F" w:rsidRPr="003223D3" w:rsidRDefault="0042227F" w:rsidP="005522F8">
            <w:pPr>
              <w:spacing w:after="0" w:line="240" w:lineRule="auto"/>
              <w:rPr>
                <w:rFonts w:asciiTheme="majorHAnsi" w:hAnsiTheme="majorHAnsi" w:cstheme="majorHAnsi"/>
                <w:sz w:val="24"/>
                <w:szCs w:val="24"/>
              </w:rPr>
            </w:pPr>
            <w:r w:rsidRPr="003223D3">
              <w:rPr>
                <w:rFonts w:asciiTheme="majorHAnsi" w:hAnsiTheme="majorHAnsi" w:cstheme="majorHAnsi"/>
                <w:sz w:val="24"/>
                <w:szCs w:val="24"/>
              </w:rPr>
              <w:t>09768675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09B1FC" w14:textId="77777777" w:rsidR="0042227F" w:rsidRPr="003223D3" w:rsidRDefault="0042227F" w:rsidP="005522F8">
            <w:pPr>
              <w:spacing w:after="0" w:line="240" w:lineRule="auto"/>
              <w:rPr>
                <w:rFonts w:asciiTheme="majorHAnsi" w:hAnsiTheme="majorHAnsi" w:cstheme="majorHAnsi"/>
                <w:sz w:val="24"/>
                <w:szCs w:val="24"/>
              </w:rPr>
            </w:pPr>
            <w:r w:rsidRPr="003223D3">
              <w:rPr>
                <w:rFonts w:asciiTheme="majorHAnsi" w:hAnsiTheme="majorHAnsi" w:cstheme="majorHAnsi"/>
                <w:sz w:val="24"/>
                <w:szCs w:val="24"/>
              </w:rPr>
              <w:t>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FDBF61" w14:textId="77777777" w:rsidR="0042227F" w:rsidRPr="003223D3" w:rsidRDefault="0042227F" w:rsidP="005522F8">
            <w:pPr>
              <w:spacing w:after="0" w:line="240" w:lineRule="auto"/>
              <w:rPr>
                <w:rFonts w:asciiTheme="majorHAnsi" w:hAnsiTheme="majorHAnsi" w:cstheme="majorHAnsi"/>
                <w:sz w:val="24"/>
                <w:szCs w:val="24"/>
              </w:rPr>
            </w:pPr>
            <w:r w:rsidRPr="003223D3">
              <w:rPr>
                <w:rFonts w:asciiTheme="majorHAnsi" w:hAnsiTheme="majorHAnsi" w:cstheme="majorHAnsi"/>
                <w:sz w:val="24"/>
                <w:szCs w:val="24"/>
              </w:rPr>
              <w:t xml:space="preserve"> «</w:t>
            </w:r>
            <w:proofErr w:type="spellStart"/>
            <w:r w:rsidRPr="003223D3">
              <w:rPr>
                <w:rFonts w:asciiTheme="majorHAnsi" w:hAnsiTheme="majorHAnsi" w:cstheme="majorHAnsi"/>
                <w:sz w:val="24"/>
                <w:szCs w:val="24"/>
              </w:rPr>
              <w:t>Асыл</w:t>
            </w:r>
            <w:proofErr w:type="spellEnd"/>
            <w:r w:rsidRPr="003223D3">
              <w:rPr>
                <w:rFonts w:asciiTheme="majorHAnsi" w:hAnsiTheme="majorHAnsi" w:cstheme="majorHAnsi"/>
                <w:sz w:val="24"/>
                <w:szCs w:val="24"/>
              </w:rPr>
              <w:t xml:space="preserve"> </w:t>
            </w:r>
            <w:proofErr w:type="spellStart"/>
            <w:r w:rsidRPr="003223D3">
              <w:rPr>
                <w:rFonts w:asciiTheme="majorHAnsi" w:hAnsiTheme="majorHAnsi" w:cstheme="majorHAnsi"/>
                <w:sz w:val="24"/>
                <w:szCs w:val="24"/>
              </w:rPr>
              <w:t>тулик</w:t>
            </w:r>
            <w:proofErr w:type="spellEnd"/>
            <w:r w:rsidRPr="003223D3">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A3B3DF"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42227F" w:rsidRPr="003223D3" w14:paraId="549E74B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D5326"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2B98B8" w14:textId="77777777" w:rsidR="0042227F" w:rsidRPr="003223D3" w:rsidRDefault="0042227F" w:rsidP="005522F8">
            <w:pPr>
              <w:spacing w:after="0" w:line="240" w:lineRule="auto"/>
              <w:rPr>
                <w:rFonts w:asciiTheme="majorHAnsi" w:hAnsiTheme="majorHAnsi" w:cstheme="majorHAnsi"/>
                <w:sz w:val="24"/>
                <w:szCs w:val="24"/>
              </w:rPr>
            </w:pPr>
            <w:r w:rsidRPr="003223D3">
              <w:rPr>
                <w:rFonts w:asciiTheme="majorHAnsi" w:hAnsiTheme="majorHAnsi" w:cstheme="majorHAnsi"/>
                <w:sz w:val="24"/>
                <w:szCs w:val="24"/>
              </w:rPr>
              <w:t>09168676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EA25C" w14:textId="77777777" w:rsidR="0042227F" w:rsidRPr="003223D3" w:rsidRDefault="0042227F" w:rsidP="005522F8">
            <w:pPr>
              <w:spacing w:after="0" w:line="240" w:lineRule="auto"/>
              <w:rPr>
                <w:rFonts w:asciiTheme="majorHAnsi" w:hAnsiTheme="majorHAnsi" w:cstheme="majorHAnsi"/>
                <w:sz w:val="24"/>
                <w:szCs w:val="24"/>
              </w:rPr>
            </w:pPr>
            <w:proofErr w:type="spellStart"/>
            <w:r w:rsidRPr="003223D3">
              <w:rPr>
                <w:rFonts w:asciiTheme="majorHAnsi" w:hAnsiTheme="majorHAnsi" w:cstheme="majorHAnsi"/>
                <w:sz w:val="24"/>
                <w:szCs w:val="24"/>
              </w:rPr>
              <w:t>Шароле</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78341" w14:textId="77777777" w:rsidR="0042227F" w:rsidRPr="003223D3" w:rsidRDefault="0042227F" w:rsidP="005522F8">
            <w:pPr>
              <w:spacing w:after="0" w:line="240" w:lineRule="auto"/>
              <w:rPr>
                <w:rFonts w:asciiTheme="majorHAnsi" w:hAnsiTheme="majorHAnsi" w:cstheme="majorHAnsi"/>
                <w:sz w:val="24"/>
                <w:szCs w:val="24"/>
              </w:rPr>
            </w:pPr>
            <w:r w:rsidRPr="003223D3">
              <w:rPr>
                <w:rFonts w:asciiTheme="majorHAnsi" w:hAnsiTheme="majorHAnsi" w:cstheme="majorHAnsi"/>
                <w:sz w:val="24"/>
                <w:szCs w:val="24"/>
              </w:rPr>
              <w:t>«</w:t>
            </w:r>
            <w:proofErr w:type="spellStart"/>
            <w:r w:rsidRPr="003223D3">
              <w:rPr>
                <w:rFonts w:asciiTheme="majorHAnsi" w:hAnsiTheme="majorHAnsi" w:cstheme="majorHAnsi"/>
                <w:sz w:val="24"/>
                <w:szCs w:val="24"/>
              </w:rPr>
              <w:t>Асыл</w:t>
            </w:r>
            <w:proofErr w:type="spellEnd"/>
            <w:r w:rsidRPr="003223D3">
              <w:rPr>
                <w:rFonts w:asciiTheme="majorHAnsi" w:hAnsiTheme="majorHAnsi" w:cstheme="majorHAnsi"/>
                <w:sz w:val="24"/>
                <w:szCs w:val="24"/>
              </w:rPr>
              <w:t xml:space="preserve"> </w:t>
            </w:r>
            <w:proofErr w:type="spellStart"/>
            <w:r w:rsidRPr="003223D3">
              <w:rPr>
                <w:rFonts w:asciiTheme="majorHAnsi" w:hAnsiTheme="majorHAnsi" w:cstheme="majorHAnsi"/>
                <w:sz w:val="24"/>
                <w:szCs w:val="24"/>
              </w:rPr>
              <w:t>тулик</w:t>
            </w:r>
            <w:proofErr w:type="spellEnd"/>
            <w:r w:rsidRPr="003223D3">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733AAA"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42227F" w:rsidRPr="003223D3" w14:paraId="3D1A264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F11634"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20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DB4CB" w14:textId="77777777" w:rsidR="0042227F" w:rsidRPr="003223D3" w:rsidRDefault="0042227F" w:rsidP="005522F8">
            <w:pPr>
              <w:suppressLineNumbers/>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r w:rsidRPr="003223D3">
              <w:rPr>
                <w:rFonts w:asciiTheme="majorHAnsi" w:eastAsia="Noto Serif CJK SC" w:hAnsiTheme="majorHAnsi" w:cstheme="majorHAnsi"/>
                <w:kern w:val="3"/>
                <w:sz w:val="24"/>
                <w:szCs w:val="24"/>
                <w:lang w:eastAsia="zh-CN" w:bidi="hi-IN"/>
              </w:rPr>
              <w:t>Соболь</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3D7270" w14:textId="3BD2577D" w:rsidR="0042227F" w:rsidRPr="00CC687F" w:rsidRDefault="0042227F" w:rsidP="005522F8">
            <w:pPr>
              <w:suppressLineNumbers/>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proofErr w:type="spellStart"/>
            <w:r w:rsidRPr="00CC687F">
              <w:rPr>
                <w:rFonts w:asciiTheme="majorHAnsi" w:eastAsia="Noto Serif CJK SC" w:hAnsiTheme="majorHAnsi" w:cstheme="majorHAnsi"/>
                <w:kern w:val="3"/>
                <w:sz w:val="24"/>
                <w:szCs w:val="24"/>
                <w:lang w:eastAsia="zh-CN" w:bidi="hi-IN"/>
              </w:rPr>
              <w:t>Ко</w:t>
            </w:r>
            <w:r w:rsidR="008926B3">
              <w:rPr>
                <w:rFonts w:asciiTheme="majorHAnsi" w:eastAsia="Noto Serif CJK SC" w:hAnsiTheme="majorHAnsi" w:cstheme="majorHAnsi"/>
                <w:kern w:val="3"/>
                <w:sz w:val="24"/>
                <w:szCs w:val="24"/>
                <w:lang w:eastAsia="zh-CN" w:bidi="hi-IN"/>
              </w:rPr>
              <w:t>С.</w:t>
            </w:r>
            <w:r w:rsidRPr="00CC687F">
              <w:rPr>
                <w:rFonts w:asciiTheme="majorHAnsi" w:eastAsia="Noto Serif CJK SC" w:hAnsiTheme="majorHAnsi" w:cstheme="majorHAnsi"/>
                <w:kern w:val="3"/>
                <w:sz w:val="24"/>
                <w:szCs w:val="24"/>
                <w:lang w:eastAsia="zh-CN" w:bidi="hi-IN"/>
              </w:rPr>
              <w:t>ома</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5C105A"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EC021F"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42227F" w:rsidRPr="003223D3" w14:paraId="26F15505"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BEC94"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21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EFC1BC" w14:textId="77777777" w:rsidR="0042227F" w:rsidRPr="003223D3" w:rsidRDefault="0042227F" w:rsidP="005522F8">
            <w:pPr>
              <w:suppressLineNumbers/>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r w:rsidRPr="003223D3">
              <w:rPr>
                <w:rFonts w:asciiTheme="majorHAnsi" w:eastAsia="Noto Serif CJK SC" w:hAnsiTheme="majorHAnsi" w:cstheme="majorHAnsi"/>
                <w:kern w:val="3"/>
                <w:sz w:val="24"/>
                <w:szCs w:val="24"/>
                <w:lang w:eastAsia="zh-CN" w:bidi="hi-IN"/>
              </w:rPr>
              <w:t>Мул</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E80637" w14:textId="52340BBB" w:rsidR="0042227F" w:rsidRPr="00CC687F" w:rsidRDefault="0042227F" w:rsidP="005522F8">
            <w:pPr>
              <w:suppressLineNumbers/>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proofErr w:type="spellStart"/>
            <w:r w:rsidRPr="00CC687F">
              <w:rPr>
                <w:rFonts w:asciiTheme="majorHAnsi" w:eastAsia="Noto Serif CJK SC" w:hAnsiTheme="majorHAnsi" w:cstheme="majorHAnsi"/>
                <w:kern w:val="3"/>
                <w:sz w:val="24"/>
                <w:szCs w:val="24"/>
                <w:lang w:eastAsia="zh-CN" w:bidi="hi-IN"/>
              </w:rPr>
              <w:t>Ко</w:t>
            </w:r>
            <w:r w:rsidR="008926B3">
              <w:rPr>
                <w:rFonts w:asciiTheme="majorHAnsi" w:eastAsia="Noto Serif CJK SC" w:hAnsiTheme="majorHAnsi" w:cstheme="majorHAnsi"/>
                <w:kern w:val="3"/>
                <w:sz w:val="24"/>
                <w:szCs w:val="24"/>
                <w:lang w:eastAsia="zh-CN" w:bidi="hi-IN"/>
              </w:rPr>
              <w:t>С.</w:t>
            </w:r>
            <w:r w:rsidRPr="00CC687F">
              <w:rPr>
                <w:rFonts w:asciiTheme="majorHAnsi" w:eastAsia="Noto Serif CJK SC" w:hAnsiTheme="majorHAnsi" w:cstheme="majorHAnsi"/>
                <w:kern w:val="3"/>
                <w:sz w:val="24"/>
                <w:szCs w:val="24"/>
                <w:lang w:eastAsia="zh-CN" w:bidi="hi-IN"/>
              </w:rPr>
              <w:t>ома</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43394F"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FA5090"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42227F" w:rsidRPr="003223D3" w14:paraId="5AAAF54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756D8"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22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AB4E86" w14:textId="77777777" w:rsidR="0042227F" w:rsidRPr="003223D3" w:rsidRDefault="0042227F" w:rsidP="005522F8">
            <w:pPr>
              <w:suppressLineNumbers/>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r w:rsidRPr="003223D3">
              <w:rPr>
                <w:rFonts w:asciiTheme="majorHAnsi" w:eastAsia="Noto Serif CJK SC" w:hAnsiTheme="majorHAnsi" w:cstheme="majorHAnsi"/>
                <w:kern w:val="3"/>
                <w:sz w:val="24"/>
                <w:szCs w:val="24"/>
                <w:lang w:eastAsia="zh-CN" w:bidi="hi-IN"/>
              </w:rPr>
              <w:t>Икс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02B0A" w14:textId="77777777" w:rsidR="0042227F" w:rsidRPr="00CC687F" w:rsidRDefault="0042227F" w:rsidP="005522F8">
            <w:pPr>
              <w:suppressLineNumbers/>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r w:rsidRPr="00CC687F">
              <w:rPr>
                <w:rFonts w:asciiTheme="majorHAnsi" w:eastAsia="Noto Serif CJK SC" w:hAnsiTheme="majorHAnsi" w:cstheme="majorHAnsi"/>
                <w:kern w:val="3"/>
                <w:sz w:val="24"/>
                <w:szCs w:val="24"/>
                <w:lang w:eastAsia="zh-CN" w:bidi="hi-IN"/>
              </w:rPr>
              <w:t>Алатау</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B01FF5"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C6E77A"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42227F" w:rsidRPr="003223D3" w14:paraId="24AA2FF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8FB8D2"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23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B233F3" w14:textId="77777777" w:rsidR="0042227F" w:rsidRPr="003223D3" w:rsidRDefault="0042227F" w:rsidP="005522F8">
            <w:pPr>
              <w:suppressLineNumbers/>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r w:rsidRPr="003223D3">
              <w:rPr>
                <w:rFonts w:asciiTheme="majorHAnsi" w:eastAsia="Noto Serif CJK SC" w:hAnsiTheme="majorHAnsi" w:cstheme="majorHAnsi"/>
                <w:kern w:val="3"/>
                <w:sz w:val="24"/>
                <w:szCs w:val="24"/>
                <w:lang w:eastAsia="zh-CN" w:bidi="hi-IN"/>
              </w:rPr>
              <w:t>Морис</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F94B7" w14:textId="77777777" w:rsidR="0042227F" w:rsidRPr="00CC687F" w:rsidRDefault="0042227F" w:rsidP="005522F8">
            <w:pPr>
              <w:suppressLineNumbers/>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r w:rsidRPr="00CC687F">
              <w:rPr>
                <w:rFonts w:asciiTheme="majorHAnsi" w:eastAsia="Noto Serif CJK SC" w:hAnsiTheme="majorHAnsi" w:cstheme="majorHAnsi"/>
                <w:kern w:val="3"/>
                <w:sz w:val="24"/>
                <w:szCs w:val="24"/>
                <w:lang w:eastAsia="zh-CN" w:bidi="hi-IN"/>
              </w:rPr>
              <w:t>Симментал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92D76"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1E0CF" w14:textId="77777777" w:rsidR="0042227F" w:rsidRPr="003223D3" w:rsidRDefault="0042227F" w:rsidP="005522F8">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42227F" w:rsidRPr="003223D3" w14:paraId="16D8DB1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F6E4D"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24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3749B3"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Туркан</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134E0A" w14:textId="60839C7F" w:rsidR="0042227F" w:rsidRPr="00CC687F"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000A6665"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A5B2C5"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800F0"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42227F" w:rsidRPr="003223D3" w14:paraId="2A54CDA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58F9E3"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25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7743B8"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Rokit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6DC3E9" w14:textId="4B4DA31B" w:rsidR="0042227F" w:rsidRPr="00CC687F" w:rsidRDefault="000A6665"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181DC"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FA1F2"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42227F" w:rsidRPr="003223D3" w14:paraId="32219DF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6177FA"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26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4672B"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Korshun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6C30D" w14:textId="77777777" w:rsidR="0042227F" w:rsidRPr="00CC687F"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r w:rsidRPr="00CC687F">
              <w:rPr>
                <w:rFonts w:asciiTheme="majorHAnsi" w:eastAsia="Noto Serif CJK SC" w:hAnsiTheme="majorHAnsi" w:cstheme="majorHAnsi"/>
                <w:kern w:val="3"/>
                <w:sz w:val="24"/>
                <w:szCs w:val="24"/>
                <w:lang w:val="kk-KZ" w:eastAsia="zh-CN" w:bidi="hi-IN"/>
              </w:rPr>
              <w:t xml:space="preserve">Қызыл даланың </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E588D1"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BE6B27"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0A6665" w:rsidRPr="003223D3" w14:paraId="71FBAC2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B61506"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27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17088" w14:textId="77777777" w:rsidR="000A6665" w:rsidRPr="003223D3"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Kamys</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56D3B7" w14:textId="27CE60CA" w:rsidR="000A6665" w:rsidRPr="00CC687F"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050A2A" w14:textId="77777777" w:rsidR="000A6665" w:rsidRPr="00CC687F" w:rsidRDefault="000A6665" w:rsidP="000A6665">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63E2AB"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0A6665" w:rsidRPr="003223D3" w14:paraId="6E39A48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088C44"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28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F9F1C8" w14:textId="77777777" w:rsidR="000A6665" w:rsidRPr="003223D3"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Robella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BD60C5" w14:textId="1D180CD5" w:rsidR="000A6665" w:rsidRPr="00CC687F"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363A9C" w14:textId="77777777" w:rsidR="000A6665" w:rsidRPr="00CC687F" w:rsidRDefault="000A6665" w:rsidP="000A6665">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7352BC"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42227F" w:rsidRPr="003223D3" w14:paraId="1D96F1C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9ABA8"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eastAsia="zh-CN" w:bidi="hi-IN"/>
              </w:rPr>
              <w:t>29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B12FD"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Targap</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444E46" w14:textId="77777777" w:rsidR="0042227F" w:rsidRPr="00CC687F"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 xml:space="preserve">Қара ала </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7BAF85"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093DDC"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42227F" w:rsidRPr="003223D3" w14:paraId="34E4E2C1"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C5EC08"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30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FCC41A"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Dabyl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FBE114" w14:textId="04EF5EA4" w:rsidR="0042227F" w:rsidRPr="00CC687F" w:rsidRDefault="000A6665"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F6889D"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E3F2C3"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42227F" w:rsidRPr="003223D3" w14:paraId="77D75FC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DBDDA1"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31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D24952"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Aral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B4D8" w14:textId="77777777" w:rsidR="0042227F" w:rsidRPr="00CC687F"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Қара ала</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4D8515"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73C77"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0A6665" w:rsidRPr="003223D3" w14:paraId="3AB574C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82E24A"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32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2FE7CE" w14:textId="77777777" w:rsidR="000A6665" w:rsidRPr="003223D3"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Tibet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DCA926" w14:textId="1838E5FA" w:rsidR="000A6665" w:rsidRPr="00CC687F"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51CC14" w14:textId="77777777" w:rsidR="000A6665" w:rsidRPr="00CC687F" w:rsidRDefault="000A6665" w:rsidP="000A6665">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0EFAB9"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0A6665" w:rsidRPr="003223D3" w14:paraId="4FE546DA"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DF3DF"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33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919C55" w14:textId="77777777" w:rsidR="000A6665" w:rsidRPr="003223D3"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BennerBubbly</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275F6A" w14:textId="4E8F6CB0" w:rsidR="000A6665" w:rsidRPr="00CC687F"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844CFC" w14:textId="77777777" w:rsidR="000A6665" w:rsidRPr="00CC687F" w:rsidRDefault="000A6665" w:rsidP="000A6665">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A3378"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42227F" w:rsidRPr="003223D3" w14:paraId="56A6129A"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C053E"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34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C1F283"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Messener</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81875F" w14:textId="77777777" w:rsidR="0042227F" w:rsidRPr="00CC687F"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Англер</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33240C"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FAC6B6"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0A6665" w:rsidRPr="003223D3" w14:paraId="58B0FEB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2479A8"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35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5C0875" w14:textId="77777777" w:rsidR="000A6665" w:rsidRPr="003223D3"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Saka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D55F6" w14:textId="5004D8AE" w:rsidR="000A6665" w:rsidRPr="00CC687F"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76F98" w14:textId="77777777" w:rsidR="000A6665" w:rsidRPr="00CC687F" w:rsidRDefault="000A6665" w:rsidP="000A6665">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10105"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0A6665" w:rsidRPr="003223D3" w14:paraId="0F8CAF5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9CEBD"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36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ECEAF8" w14:textId="77777777" w:rsidR="000A6665" w:rsidRPr="003223D3"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Triplex</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FF22C7" w14:textId="524CAB5D" w:rsidR="000A6665" w:rsidRPr="00CC687F"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E621B4" w14:textId="77777777" w:rsidR="000A6665" w:rsidRPr="00CC687F" w:rsidRDefault="000A6665" w:rsidP="000A6665">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A7E86E"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42227F" w:rsidRPr="003223D3" w14:paraId="493DA56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F34E2"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37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0C963E"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Aron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ECC80E" w14:textId="77777777" w:rsidR="0042227F" w:rsidRPr="00CC687F"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 xml:space="preserve">Әулиеата </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C37A68"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3BBFE7"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0A6665" w:rsidRPr="003223D3" w14:paraId="7490DD7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F723B"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38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E1E0B" w14:textId="77777777" w:rsidR="000A6665" w:rsidRPr="003223D3"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Raketa</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637951" w14:textId="08CF8FEA" w:rsidR="000A6665" w:rsidRPr="00CC687F"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31F2CB" w14:textId="77777777" w:rsidR="000A6665" w:rsidRPr="00CC687F" w:rsidRDefault="000A6665" w:rsidP="000A6665">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3C0B79"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0A6665" w:rsidRPr="003223D3" w14:paraId="42F8F15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8E4858"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39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A57E0" w14:textId="77777777" w:rsidR="000A6665" w:rsidRPr="003223D3"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Arkayim</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89E240" w14:textId="6D972523" w:rsidR="000A6665" w:rsidRPr="00CC687F" w:rsidRDefault="000A6665" w:rsidP="000A6665">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97BBA" w14:textId="77777777" w:rsidR="000A6665" w:rsidRPr="00CC687F" w:rsidRDefault="000A6665" w:rsidP="000A6665">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C7D8A" w14:textId="77777777" w:rsidR="000A6665" w:rsidRPr="003223D3" w:rsidRDefault="000A6665" w:rsidP="000A6665">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42227F" w:rsidRPr="003223D3" w14:paraId="7EB1A155" w14:textId="77777777" w:rsidTr="00F20330">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4FB17B"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40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8A6D6"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Ayal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050979" w14:textId="77777777" w:rsidR="0042227F" w:rsidRPr="00CC687F"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 xml:space="preserve">Қара ала </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496DD5" w14:textId="77777777" w:rsidR="0042227F" w:rsidRPr="00CC687F" w:rsidRDefault="0042227F" w:rsidP="005522F8">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07360F"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42227F" w:rsidRPr="003223D3" w14:paraId="3AFFB2AE" w14:textId="77777777" w:rsidTr="00F20330">
        <w:tc>
          <w:tcPr>
            <w:tcW w:w="79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872972"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41</w:t>
            </w:r>
          </w:p>
        </w:tc>
        <w:tc>
          <w:tcPr>
            <w:tcW w:w="232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4DE615" w14:textId="77777777" w:rsidR="0042227F" w:rsidRPr="003223D3"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Kurma</w:t>
            </w:r>
          </w:p>
        </w:tc>
        <w:tc>
          <w:tcPr>
            <w:tcW w:w="28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A80B494" w14:textId="7B0FE045" w:rsidR="0042227F" w:rsidRPr="00CC687F" w:rsidRDefault="000A6665" w:rsidP="005522F8">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69C82D5" w14:textId="77777777" w:rsidR="0042227F" w:rsidRPr="00CC687F" w:rsidRDefault="0042227F" w:rsidP="005522F8">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1D5402E4" w14:textId="77777777" w:rsidR="0042227F" w:rsidRPr="003223D3" w:rsidRDefault="0042227F" w:rsidP="005522F8">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bl>
    <w:p w14:paraId="14EF1762" w14:textId="77777777" w:rsidR="00E13561" w:rsidRDefault="00E13561">
      <w:pPr>
        <w:rPr>
          <w:rFonts w:ascii="Times New Roman" w:eastAsia="Noto Serif CJK SC" w:hAnsi="Times New Roman" w:cs="Times New Roman"/>
          <w:kern w:val="3"/>
          <w:sz w:val="28"/>
          <w:szCs w:val="28"/>
          <w:lang w:val="kk-KZ" w:eastAsia="zh-CN" w:bidi="hi-IN"/>
        </w:rPr>
      </w:pPr>
    </w:p>
    <w:p w14:paraId="032FE8C1" w14:textId="7F5903AE" w:rsidR="00F20330" w:rsidRDefault="00F20330">
      <w:r>
        <w:rPr>
          <w:rFonts w:ascii="Times New Roman" w:eastAsia="Noto Serif CJK SC" w:hAnsi="Times New Roman" w:cs="Times New Roman"/>
          <w:kern w:val="3"/>
          <w:sz w:val="28"/>
          <w:szCs w:val="28"/>
          <w:lang w:val="kk-KZ" w:eastAsia="zh-CN" w:bidi="hi-IN"/>
        </w:rPr>
        <w:lastRenderedPageBreak/>
        <w:t>Ә.1-кестенің жалғасы</w:t>
      </w:r>
    </w:p>
    <w:tbl>
      <w:tblPr>
        <w:tblW w:w="9503" w:type="dxa"/>
        <w:tblLayout w:type="fixed"/>
        <w:tblCellMar>
          <w:left w:w="10" w:type="dxa"/>
          <w:right w:w="10" w:type="dxa"/>
        </w:tblCellMar>
        <w:tblLook w:val="0000" w:firstRow="0" w:lastRow="0" w:firstColumn="0" w:lastColumn="0" w:noHBand="0" w:noVBand="0"/>
      </w:tblPr>
      <w:tblGrid>
        <w:gridCol w:w="795"/>
        <w:gridCol w:w="2329"/>
        <w:gridCol w:w="2835"/>
        <w:gridCol w:w="2258"/>
        <w:gridCol w:w="1286"/>
      </w:tblGrid>
      <w:tr w:rsidR="0042227F" w:rsidRPr="003223D3" w14:paraId="22E2CE7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768C7B" w14:textId="3A8811B9" w:rsidR="0042227F" w:rsidRPr="00F20330"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Pr>
                <w:rFonts w:asciiTheme="majorHAnsi" w:eastAsia="Noto Serif CJK SC" w:hAnsiTheme="majorHAnsi" w:cstheme="majorHAnsi"/>
                <w:bCs/>
                <w:kern w:val="3"/>
                <w:sz w:val="24"/>
                <w:szCs w:val="24"/>
                <w:lang w:val="kk-KZ" w:eastAsia="zh-CN" w:bidi="hi-IN"/>
              </w:rPr>
              <w:t>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F851A2" w14:textId="111CAF44" w:rsidR="0042227F" w:rsidRPr="00F20330"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kk-KZ" w:eastAsia="zh-CN" w:bidi="hi-IN"/>
              </w:rPr>
            </w:pPr>
            <w:r>
              <w:rPr>
                <w:rFonts w:asciiTheme="majorHAnsi" w:eastAsia="Noto Serif CJK SC" w:hAnsiTheme="majorHAnsi" w:cstheme="majorHAnsi"/>
                <w:kern w:val="3"/>
                <w:sz w:val="24"/>
                <w:szCs w:val="24"/>
                <w:lang w:val="kk-KZ" w:eastAsia="zh-CN" w:bidi="hi-IN"/>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06C92" w14:textId="147C7B01" w:rsidR="0042227F"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kk-KZ" w:eastAsia="zh-CN" w:bidi="hi-IN"/>
              </w:rPr>
            </w:pPr>
            <w:r>
              <w:rPr>
                <w:rFonts w:asciiTheme="majorHAnsi" w:eastAsia="Noto Serif CJK SC" w:hAnsiTheme="majorHAnsi" w:cstheme="majorHAnsi"/>
                <w:kern w:val="3"/>
                <w:sz w:val="24"/>
                <w:szCs w:val="24"/>
                <w:lang w:val="kk-KZ" w:eastAsia="zh-CN" w:bidi="hi-IN"/>
              </w:rPr>
              <w:t>3</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320A23" w14:textId="06878ACA" w:rsidR="0042227F"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kk-KZ" w:eastAsia="zh-CN" w:bidi="hi-IN"/>
              </w:rPr>
            </w:pPr>
            <w:r>
              <w:rPr>
                <w:rFonts w:asciiTheme="majorHAnsi" w:eastAsia="Noto Serif CJK SC" w:hAnsiTheme="majorHAnsi" w:cstheme="majorHAnsi"/>
                <w:kern w:val="3"/>
                <w:sz w:val="24"/>
                <w:szCs w:val="24"/>
                <w:lang w:val="kk-KZ" w:eastAsia="zh-CN" w:bidi="hi-IN"/>
              </w:rPr>
              <w:t>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BBA62C" w14:textId="18E42E6B" w:rsidR="0042227F" w:rsidRPr="00F20330"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kk-KZ" w:eastAsia="zh-CN" w:bidi="hi-IN"/>
              </w:rPr>
            </w:pPr>
            <w:r>
              <w:rPr>
                <w:rFonts w:asciiTheme="majorHAnsi" w:eastAsia="Noto Serif CJK SC" w:hAnsiTheme="majorHAnsi" w:cstheme="majorHAnsi"/>
                <w:kern w:val="3"/>
                <w:sz w:val="24"/>
                <w:szCs w:val="24"/>
                <w:lang w:val="kk-KZ" w:eastAsia="zh-CN" w:bidi="hi-IN"/>
              </w:rPr>
              <w:t>5</w:t>
            </w:r>
          </w:p>
        </w:tc>
      </w:tr>
      <w:tr w:rsidR="00F20330" w:rsidRPr="003223D3" w14:paraId="1E4FD18E"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9279AC" w14:textId="2D62BA89"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42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52AD74" w14:textId="3F9AF7CE"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Aspan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4F941" w14:textId="3721721A"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 xml:space="preserve">Қара ала </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6B22B4" w14:textId="1923283D"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1F4966" w14:textId="74CB6900"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5D4091F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65A1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43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B9938"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Karzhy</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81EA43" w14:textId="74D46054"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04DBEB"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75761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7EE3C6F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CBEB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44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D7AB2"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Radja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790769" w14:textId="64998B20" w:rsidR="00F20330" w:rsidRPr="00CC687F" w:rsidRDefault="00F20330" w:rsidP="00F20330">
            <w:pPr>
              <w:spacing w:after="0" w:line="240" w:lineRule="auto"/>
              <w:rPr>
                <w:rFonts w:asciiTheme="majorHAnsi" w:hAnsiTheme="majorHAnsi" w:cstheme="majorHAnsi"/>
                <w:sz w:val="24"/>
                <w:szCs w:val="24"/>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1E0DA6"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FE969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573F878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3EC3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eastAsia="zh-CN" w:bidi="hi-IN"/>
              </w:rPr>
              <w:t>45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99933B"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Дию</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22072" w14:textId="1DB109B4"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3700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CD83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07FD629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3E2B5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46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098E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Зонт</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C6543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Қызыл даланың</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98D530"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74FC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7B21498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BCCD2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47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17C3E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3223D3">
              <w:rPr>
                <w:rFonts w:asciiTheme="majorHAnsi" w:eastAsia="Noto Serif CJK SC" w:hAnsiTheme="majorHAnsi" w:cstheme="majorHAnsi"/>
                <w:kern w:val="3"/>
                <w:sz w:val="24"/>
                <w:szCs w:val="24"/>
                <w:lang w:val="kk-KZ" w:eastAsia="zh-CN" w:bidi="hi-IN"/>
              </w:rPr>
              <w:t>Триллер</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49572" w14:textId="2EDA0B1B"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60649"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4C107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0A9C325A"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E89C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val="kk-KZ" w:eastAsia="zh-CN" w:bidi="hi-IN"/>
              </w:rPr>
              <w:t>48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C8409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Yastreb</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24AD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Қызыл даланың</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DD716B"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54FDDF"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7D73ABC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444E1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3223D3">
              <w:rPr>
                <w:rFonts w:asciiTheme="majorHAnsi" w:eastAsia="Noto Serif CJK SC" w:hAnsiTheme="majorHAnsi" w:cstheme="majorHAnsi"/>
                <w:bCs/>
                <w:kern w:val="3"/>
                <w:sz w:val="24"/>
                <w:szCs w:val="24"/>
                <w:lang w:eastAsia="zh-CN" w:bidi="hi-IN"/>
              </w:rPr>
              <w:t>49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75507A"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Stoptime</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9D3D06" w14:textId="1013D9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AEDD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C22E3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02A9FBA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92BDA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83666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Arys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FC14A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Қара ала</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B0E39F"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910E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22B53B84"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27328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ADD48"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Лорд</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7FB6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93AB7B"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264F1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1412D07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8EAB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11CF1D"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Sadak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437ACD" w14:textId="593DE802"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B008F"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E151F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3DE6449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D44D9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B20E1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Mak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D49ACB"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Айршир</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434E49"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1F3FF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6C6606A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24ED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F75CD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Texas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213BA"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Голштин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AB9C1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8EF55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42C82E2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1A39E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2BB806"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Лиман</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3F69A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proofErr w:type="spellStart"/>
            <w:r w:rsidRPr="00CC687F">
              <w:rPr>
                <w:rFonts w:asciiTheme="majorHAnsi" w:eastAsia="Noto Serif CJK SC" w:hAnsiTheme="majorHAnsi" w:cstheme="majorHAnsi"/>
                <w:kern w:val="3"/>
                <w:sz w:val="24"/>
                <w:szCs w:val="24"/>
                <w:lang w:eastAsia="zh-CN" w:bidi="hi-IN"/>
              </w:rPr>
              <w:t>Англер</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4798A"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778F7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01EE1CD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A0AC6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01968B"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BennerBahama</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95121" w14:textId="245F094E"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hAnsiTheme="majorHAnsi" w:cstheme="majorHAnsi"/>
                <w:sz w:val="24"/>
                <w:szCs w:val="24"/>
              </w:rPr>
              <w:t>Голштеин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AA116A"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6AF2B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4963665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D52D1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2F7BA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BennerJahzah</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A8DF7C" w14:textId="0102C4FB"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hAnsiTheme="majorHAnsi" w:cstheme="majorHAnsi"/>
                <w:sz w:val="24"/>
                <w:szCs w:val="24"/>
              </w:rPr>
              <w:t>Голштеин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927C01"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ABF1A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6A6A84C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5A186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w:t>
            </w:r>
            <w:r w:rsidRPr="003223D3">
              <w:rPr>
                <w:rFonts w:asciiTheme="majorHAnsi" w:eastAsia="Noto Serif CJK SC" w:hAnsiTheme="majorHAnsi" w:cstheme="majorHAnsi"/>
                <w:bCs/>
                <w:kern w:val="3"/>
                <w:sz w:val="24"/>
                <w:szCs w:val="24"/>
                <w:lang w:val="en-US" w:eastAsia="zh-CN" w:bidi="hi-IN"/>
              </w:rPr>
              <w:t>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6730D6"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MosnangDude</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C96087" w14:textId="04DFA813"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hAnsiTheme="majorHAnsi" w:cstheme="majorHAnsi"/>
                <w:sz w:val="24"/>
                <w:szCs w:val="24"/>
              </w:rPr>
              <w:t>Голштеин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88EC5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DFA28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5AFF219A"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74DCE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59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4B412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Уркер</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0ED6E6"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Сантагер</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5700B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C300B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42C5BA9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B908D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949ED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Султан</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E27DA"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Джерсей</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6B7AD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5436C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39C7BDA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343D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D550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Rolan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D4F9C4"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Герефорд</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7E9B75"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1ECDB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1ACA2664"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2879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D90F0A"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Kayrak</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22C24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lang w:val="kk-KZ"/>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84213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FB2BC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29B2631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2F824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691C0"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Saturn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323B0E"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Обрак</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106CCA"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2A600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1DFB7B3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90BAA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498B1"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Жолақ</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728ED9"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lang w:val="kk-KZ"/>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DEFEC9"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E14AB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2791B37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B38E3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633FD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Oskin (Mead Extra)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460D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Абедин-Ангус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2D944"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65C70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65C186F4"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E6DC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5BF03"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Kazbeef</w:t>
            </w:r>
            <w:proofErr w:type="spellEnd"/>
            <w:r w:rsidRPr="003223D3">
              <w:rPr>
                <w:rFonts w:asciiTheme="majorHAnsi" w:eastAsia="Noto Serif CJK SC" w:hAnsiTheme="majorHAnsi" w:cstheme="majorHAnsi"/>
                <w:kern w:val="3"/>
                <w:sz w:val="24"/>
                <w:szCs w:val="24"/>
                <w:lang w:val="en-US" w:eastAsia="zh-CN" w:bidi="hi-IN"/>
              </w:rPr>
              <w:t xml:space="preserve"> Wrangler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DDA28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Герефорд</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B08648"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1C5A5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0EDC92C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31AF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0DD417"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3223D3">
              <w:rPr>
                <w:rFonts w:asciiTheme="majorHAnsi" w:eastAsia="Noto Serif CJK SC" w:hAnsiTheme="majorHAnsi" w:cstheme="majorHAnsi"/>
                <w:kern w:val="3"/>
                <w:sz w:val="24"/>
                <w:szCs w:val="24"/>
                <w:lang w:val="kk-KZ" w:eastAsia="zh-CN" w:bidi="hi-IN"/>
              </w:rPr>
              <w:t>Майдан</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8E3AD7"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3223D3">
              <w:rPr>
                <w:rFonts w:asciiTheme="majorHAnsi" w:hAnsiTheme="majorHAnsi" w:cstheme="majorHAnsi"/>
                <w:sz w:val="24"/>
                <w:szCs w:val="24"/>
                <w:lang w:val="kk-KZ"/>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424B2"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3223D3">
              <w:rPr>
                <w:rFonts w:asciiTheme="majorHAnsi" w:hAnsiTheme="majorHAnsi" w:cstheme="majorHAnsi"/>
                <w:sz w:val="24"/>
                <w:szCs w:val="24"/>
              </w:rPr>
              <w:t>«</w:t>
            </w:r>
            <w:proofErr w:type="spellStart"/>
            <w:r w:rsidRPr="003223D3">
              <w:rPr>
                <w:rFonts w:asciiTheme="majorHAnsi" w:hAnsiTheme="majorHAnsi" w:cstheme="majorHAnsi"/>
                <w:sz w:val="24"/>
                <w:szCs w:val="24"/>
              </w:rPr>
              <w:t>Асыл</w:t>
            </w:r>
            <w:proofErr w:type="spellEnd"/>
            <w:r w:rsidRPr="003223D3">
              <w:rPr>
                <w:rFonts w:asciiTheme="majorHAnsi" w:hAnsiTheme="majorHAnsi" w:cstheme="majorHAnsi"/>
                <w:sz w:val="24"/>
                <w:szCs w:val="24"/>
              </w:rPr>
              <w:t xml:space="preserve"> </w:t>
            </w:r>
            <w:proofErr w:type="spellStart"/>
            <w:r w:rsidRPr="003223D3">
              <w:rPr>
                <w:rFonts w:asciiTheme="majorHAnsi" w:hAnsiTheme="majorHAnsi" w:cstheme="majorHAnsi"/>
                <w:sz w:val="24"/>
                <w:szCs w:val="24"/>
              </w:rPr>
              <w:t>тулик</w:t>
            </w:r>
            <w:proofErr w:type="spellEnd"/>
            <w:r w:rsidRPr="003223D3">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08B4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332C899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F8215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246EF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Маусым</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1911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3223D3">
              <w:rPr>
                <w:rFonts w:asciiTheme="majorHAnsi" w:hAnsiTheme="majorHAnsi" w:cstheme="majorHAnsi"/>
                <w:sz w:val="24"/>
                <w:szCs w:val="24"/>
                <w:lang w:val="kk-KZ"/>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E8AC6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3223D3">
              <w:rPr>
                <w:rFonts w:asciiTheme="majorHAnsi" w:hAnsiTheme="majorHAnsi" w:cstheme="majorHAnsi"/>
                <w:sz w:val="24"/>
                <w:szCs w:val="24"/>
              </w:rPr>
              <w:t>«</w:t>
            </w:r>
            <w:proofErr w:type="spellStart"/>
            <w:r w:rsidRPr="003223D3">
              <w:rPr>
                <w:rFonts w:asciiTheme="majorHAnsi" w:hAnsiTheme="majorHAnsi" w:cstheme="majorHAnsi"/>
                <w:sz w:val="24"/>
                <w:szCs w:val="24"/>
              </w:rPr>
              <w:t>Асыл</w:t>
            </w:r>
            <w:proofErr w:type="spellEnd"/>
            <w:r w:rsidRPr="003223D3">
              <w:rPr>
                <w:rFonts w:asciiTheme="majorHAnsi" w:hAnsiTheme="majorHAnsi" w:cstheme="majorHAnsi"/>
                <w:sz w:val="24"/>
                <w:szCs w:val="24"/>
              </w:rPr>
              <w:t xml:space="preserve"> </w:t>
            </w:r>
            <w:proofErr w:type="spellStart"/>
            <w:r w:rsidRPr="003223D3">
              <w:rPr>
                <w:rFonts w:asciiTheme="majorHAnsi" w:hAnsiTheme="majorHAnsi" w:cstheme="majorHAnsi"/>
                <w:sz w:val="24"/>
                <w:szCs w:val="24"/>
              </w:rPr>
              <w:t>тулик</w:t>
            </w:r>
            <w:proofErr w:type="spellEnd"/>
            <w:r w:rsidRPr="003223D3">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2B8F7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4A95D947"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A78E9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69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163929"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Ranger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9B888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Шароле</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D06F96"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5CC9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07D5295E"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BD434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70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CA9D0A"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Ушкын</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F73C8E"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Сантагер</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B0F12"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DDE63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6EE2193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A0B1C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71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D0BC5E"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Rocking Rooster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727E9"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Сантагер</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22CD3E"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2894D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3D46EF6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ED9C5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72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943F61"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 xml:space="preserve">Angus </w:t>
            </w:r>
            <w:proofErr w:type="spellStart"/>
            <w:r w:rsidRPr="003223D3">
              <w:rPr>
                <w:rFonts w:asciiTheme="majorHAnsi" w:eastAsia="Noto Serif CJK SC" w:hAnsiTheme="majorHAnsi" w:cstheme="majorHAnsi"/>
                <w:kern w:val="3"/>
                <w:sz w:val="24"/>
                <w:szCs w:val="24"/>
                <w:lang w:val="en-US" w:eastAsia="zh-CN" w:bidi="hi-IN"/>
              </w:rPr>
              <w:t>oren</w:t>
            </w:r>
            <w:proofErr w:type="spellEnd"/>
            <w:r w:rsidRPr="003223D3">
              <w:rPr>
                <w:rFonts w:asciiTheme="majorHAnsi" w:eastAsia="Noto Serif CJK SC" w:hAnsiTheme="majorHAnsi" w:cstheme="majorHAnsi"/>
                <w:kern w:val="3"/>
                <w:sz w:val="24"/>
                <w:szCs w:val="24"/>
                <w:lang w:val="en-US" w:eastAsia="zh-CN" w:bidi="hi-IN"/>
              </w:rPr>
              <w:t xml:space="preserve"> AAA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502A8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Абердин-Ангус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7B6E88"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4C1ED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15B7A3A5"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59F93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73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B6EF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 xml:space="preserve">Young Dale </w:t>
            </w:r>
            <w:proofErr w:type="spellStart"/>
            <w:r w:rsidRPr="003223D3">
              <w:rPr>
                <w:rFonts w:asciiTheme="majorHAnsi" w:eastAsia="Noto Serif CJK SC" w:hAnsiTheme="majorHAnsi" w:cstheme="majorHAnsi"/>
                <w:kern w:val="3"/>
                <w:sz w:val="24"/>
                <w:szCs w:val="24"/>
                <w:lang w:val="en-US" w:eastAsia="zh-CN" w:bidi="hi-IN"/>
              </w:rPr>
              <w:t>Zepter</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C5FA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Абердин-Ангус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0E81C8" w14:textId="77777777" w:rsidR="00F20330" w:rsidRPr="00CC687F" w:rsidRDefault="00F20330" w:rsidP="00F20330">
            <w:pPr>
              <w:spacing w:after="0" w:line="240" w:lineRule="auto"/>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958FB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04E95C6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0DB8F3"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74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7D0B1C"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Силач</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1FF9ED"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Обрак</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C3E13F"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A51A29"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TG</w:t>
            </w:r>
          </w:p>
        </w:tc>
      </w:tr>
      <w:tr w:rsidR="00F20330" w:rsidRPr="003223D3" w14:paraId="68EC60B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8BB105"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CC687F">
              <w:rPr>
                <w:rFonts w:asciiTheme="majorHAnsi" w:eastAsia="Noto Serif CJK SC" w:hAnsiTheme="majorHAnsi" w:cstheme="majorHAnsi"/>
                <w:bCs/>
                <w:kern w:val="3"/>
                <w:sz w:val="24"/>
                <w:szCs w:val="24"/>
                <w:lang w:eastAsia="zh-CN" w:bidi="hi-IN"/>
              </w:rPr>
              <w:t>75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12C41E"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Maximum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FA685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Абердин-Ангус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80FF3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CA8F69"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GG</w:t>
            </w:r>
          </w:p>
        </w:tc>
      </w:tr>
      <w:tr w:rsidR="00F20330" w:rsidRPr="003223D3" w14:paraId="669E15E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862AB"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CC687F">
              <w:rPr>
                <w:rFonts w:asciiTheme="majorHAnsi" w:eastAsia="Noto Serif CJK SC" w:hAnsiTheme="majorHAnsi" w:cstheme="majorHAnsi"/>
                <w:bCs/>
                <w:kern w:val="3"/>
                <w:sz w:val="24"/>
                <w:szCs w:val="24"/>
                <w:lang w:eastAsia="zh-CN" w:bidi="hi-IN"/>
              </w:rPr>
              <w:t>76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FE077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Sikko 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708BA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Шароле</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A9C348"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57D8A"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TT</w:t>
            </w:r>
          </w:p>
        </w:tc>
      </w:tr>
      <w:tr w:rsidR="00F20330" w:rsidRPr="003223D3" w14:paraId="295CECB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BB725F"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CC687F">
              <w:rPr>
                <w:rFonts w:asciiTheme="majorHAnsi" w:eastAsia="Noto Serif CJK SC" w:hAnsiTheme="majorHAnsi" w:cstheme="majorHAnsi"/>
                <w:bCs/>
                <w:kern w:val="3"/>
                <w:sz w:val="24"/>
                <w:szCs w:val="24"/>
                <w:lang w:eastAsia="zh-CN" w:bidi="hi-IN"/>
              </w:rPr>
              <w:t>77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1F817A"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Мотор</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B6EC6D"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Сантагер</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98F9E6"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B7C066"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GG</w:t>
            </w:r>
          </w:p>
        </w:tc>
      </w:tr>
      <w:tr w:rsidR="00F20330" w:rsidRPr="003223D3" w14:paraId="06D694E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F1CBEB"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CC687F">
              <w:rPr>
                <w:rFonts w:asciiTheme="majorHAnsi" w:eastAsia="Noto Serif CJK SC" w:hAnsiTheme="majorHAnsi" w:cstheme="majorHAnsi"/>
                <w:bCs/>
                <w:kern w:val="3"/>
                <w:sz w:val="24"/>
                <w:szCs w:val="24"/>
                <w:lang w:eastAsia="zh-CN" w:bidi="hi-IN"/>
              </w:rPr>
              <w:t>78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28F35B"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 xml:space="preserve">Oris (Mead </w:t>
            </w:r>
            <w:proofErr w:type="gramStart"/>
            <w:r w:rsidRPr="00CC687F">
              <w:rPr>
                <w:rFonts w:asciiTheme="majorHAnsi" w:eastAsia="Noto Serif CJK SC" w:hAnsiTheme="majorHAnsi" w:cstheme="majorHAnsi"/>
                <w:kern w:val="3"/>
                <w:sz w:val="24"/>
                <w:szCs w:val="24"/>
                <w:lang w:val="en-US" w:eastAsia="zh-CN" w:bidi="hi-IN"/>
              </w:rPr>
              <w:t>New)AAA</w:t>
            </w:r>
            <w:proofErr w:type="gramEnd"/>
            <w:r w:rsidRPr="00CC687F">
              <w:rPr>
                <w:rFonts w:asciiTheme="majorHAnsi" w:eastAsia="Noto Serif CJK SC" w:hAnsiTheme="majorHAnsi" w:cstheme="majorHAnsi"/>
                <w:kern w:val="3"/>
                <w:sz w:val="24"/>
                <w:szCs w:val="24"/>
                <w:lang w:val="en-US" w:eastAsia="zh-CN" w:bidi="hi-IN"/>
              </w:rPr>
              <w:t>16916710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0C9CA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Абердин-ангус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E1E3FE"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F46BC1"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GG</w:t>
            </w:r>
          </w:p>
        </w:tc>
      </w:tr>
      <w:tr w:rsidR="00F20330" w:rsidRPr="003223D3" w14:paraId="7F87134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BD1FC"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CC687F">
              <w:rPr>
                <w:rFonts w:asciiTheme="majorHAnsi" w:eastAsia="Noto Serif CJK SC" w:hAnsiTheme="majorHAnsi" w:cstheme="majorHAnsi"/>
                <w:bCs/>
                <w:kern w:val="3"/>
                <w:sz w:val="24"/>
                <w:szCs w:val="24"/>
                <w:lang w:eastAsia="zh-CN" w:bidi="hi-IN"/>
              </w:rPr>
              <w:t>79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3AFD9"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Самурык</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8E090C"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lang w:val="kk-KZ"/>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FDFCCE"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856CF"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GG</w:t>
            </w:r>
          </w:p>
        </w:tc>
      </w:tr>
      <w:tr w:rsidR="00F20330" w:rsidRPr="003223D3" w14:paraId="7891BA5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FC2B1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color w:val="FF0000"/>
                <w:kern w:val="3"/>
                <w:sz w:val="24"/>
                <w:szCs w:val="24"/>
                <w:lang w:eastAsia="zh-CN" w:bidi="hi-IN"/>
              </w:rPr>
            </w:pPr>
            <w:r w:rsidRPr="00CC687F">
              <w:rPr>
                <w:rFonts w:asciiTheme="majorHAnsi" w:eastAsia="Noto Serif CJK SC" w:hAnsiTheme="majorHAnsi" w:cstheme="majorHAnsi"/>
                <w:bCs/>
                <w:kern w:val="3"/>
                <w:sz w:val="24"/>
                <w:szCs w:val="24"/>
                <w:lang w:eastAsia="zh-CN" w:bidi="hi-IN"/>
              </w:rPr>
              <w:t>80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0EF5F1"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Hudson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FDE28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Герефорд</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E78BC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 xml:space="preserve"> </w:t>
            </w:r>
            <w:proofErr w:type="spellStart"/>
            <w:r w:rsidRPr="00CC687F">
              <w:rPr>
                <w:rFonts w:asciiTheme="majorHAnsi" w:hAnsiTheme="majorHAnsi" w:cstheme="majorHAnsi"/>
                <w:sz w:val="24"/>
                <w:szCs w:val="24"/>
              </w:rPr>
              <w:t>тулик</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99F5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7CD39A0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A6AC9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81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3808FA"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Bonfire 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BD3CC8"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3223D3">
              <w:rPr>
                <w:rFonts w:asciiTheme="majorHAnsi" w:eastAsia="Noto Serif CJK SC" w:hAnsiTheme="majorHAnsi" w:cstheme="majorHAnsi"/>
                <w:kern w:val="3"/>
                <w:sz w:val="24"/>
                <w:szCs w:val="24"/>
                <w:lang w:val="kk-KZ" w:eastAsia="zh-CN" w:bidi="hi-IN"/>
              </w:rPr>
              <w:t>Швиц</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D195F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728E8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1166254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9D4F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82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FBE551"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Amufin</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99293E"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0210A" w14:textId="77777777" w:rsidR="00F20330" w:rsidRPr="003223D3" w:rsidRDefault="00F20330" w:rsidP="00F20330">
            <w:pPr>
              <w:spacing w:after="0" w:line="240" w:lineRule="auto"/>
              <w:rPr>
                <w:rFonts w:asciiTheme="majorHAnsi" w:hAnsiTheme="majorHAnsi" w:cstheme="majorHAnsi"/>
                <w:sz w:val="24"/>
                <w:szCs w:val="24"/>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905DA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62EC351A"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B15C4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83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CF15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Meado</w:t>
            </w:r>
            <w:proofErr w:type="spellEnd"/>
            <w:r w:rsidRPr="00CC687F">
              <w:rPr>
                <w:rFonts w:asciiTheme="majorHAnsi" w:eastAsia="Noto Serif CJK SC" w:hAnsiTheme="majorHAnsi" w:cstheme="majorHAnsi"/>
                <w:kern w:val="3"/>
                <w:sz w:val="24"/>
                <w:szCs w:val="24"/>
                <w:lang w:val="en-US" w:eastAsia="zh-CN" w:bidi="hi-IN"/>
              </w:rPr>
              <w:t xml:space="preserve"> brook </w:t>
            </w:r>
            <w:proofErr w:type="spellStart"/>
            <w:r w:rsidRPr="00CC687F">
              <w:rPr>
                <w:rFonts w:asciiTheme="majorHAnsi" w:eastAsia="Noto Serif CJK SC" w:hAnsiTheme="majorHAnsi" w:cstheme="majorHAnsi"/>
                <w:kern w:val="3"/>
                <w:sz w:val="24"/>
                <w:szCs w:val="24"/>
                <w:lang w:val="en-US" w:eastAsia="zh-CN" w:bidi="hi-IN"/>
              </w:rPr>
              <w:t>dreamin</w:t>
            </w:r>
            <w:proofErr w:type="spellEnd"/>
            <w:r w:rsidRPr="00CC687F">
              <w:rPr>
                <w:rFonts w:asciiTheme="majorHAnsi" w:eastAsia="Noto Serif CJK SC" w:hAnsiTheme="majorHAnsi" w:cstheme="majorHAnsi"/>
                <w:kern w:val="3"/>
                <w:sz w:val="24"/>
                <w:szCs w:val="24"/>
                <w:lang w:val="en-US" w:eastAsia="zh-CN" w:bidi="hi-IN"/>
              </w:rPr>
              <w:t xml:space="preserve"> </w:t>
            </w:r>
            <w:proofErr w:type="spellStart"/>
            <w:r w:rsidRPr="00CC687F">
              <w:rPr>
                <w:rFonts w:asciiTheme="majorHAnsi" w:eastAsia="Noto Serif CJK SC" w:hAnsiTheme="majorHAnsi" w:cstheme="majorHAnsi"/>
                <w:kern w:val="3"/>
                <w:sz w:val="24"/>
                <w:szCs w:val="24"/>
                <w:lang w:val="en-US" w:eastAsia="zh-CN" w:bidi="hi-IN"/>
              </w:rPr>
              <w:t>shan</w:t>
            </w:r>
            <w:proofErr w:type="spellEnd"/>
            <w:r w:rsidRPr="00CC687F">
              <w:rPr>
                <w:rFonts w:asciiTheme="majorHAnsi" w:eastAsia="Noto Serif CJK SC" w:hAnsiTheme="majorHAnsi" w:cstheme="majorHAnsi"/>
                <w:kern w:val="3"/>
                <w:sz w:val="24"/>
                <w:szCs w:val="24"/>
                <w:lang w:val="en-US" w:eastAsia="zh-CN" w:bidi="hi-IN"/>
              </w:rPr>
              <w:t xml:space="preserve"> USA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32AA1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highlight w:val="yellow"/>
                <w:lang w:val="en-US" w:eastAsia="zh-CN" w:bidi="hi-IN"/>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B4CD6A"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highlight w:val="yellow"/>
                <w:lang w:val="kk-KZ" w:eastAsia="zh-CN" w:bidi="hi-I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391BC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08B6ADE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BE180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84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ACF933"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New standard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0CA88"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6954E"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5A994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5E10AA7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3B505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85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85DB04"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Без названия</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30183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1F0306"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C3EAB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54F60297"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68DA0B"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kk-KZ" w:eastAsia="zh-CN" w:bidi="hi-IN"/>
              </w:rPr>
            </w:pPr>
            <w:r w:rsidRPr="00CC687F">
              <w:rPr>
                <w:rFonts w:asciiTheme="majorHAnsi" w:eastAsia="Noto Serif CJK SC" w:hAnsiTheme="majorHAnsi" w:cstheme="majorHAnsi"/>
                <w:bCs/>
                <w:kern w:val="3"/>
                <w:sz w:val="24"/>
                <w:szCs w:val="24"/>
                <w:lang w:val="kk-KZ" w:eastAsia="zh-CN" w:bidi="hi-IN"/>
              </w:rPr>
              <w:t>86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81BC0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CC687F">
              <w:rPr>
                <w:rFonts w:asciiTheme="majorHAnsi" w:eastAsia="Noto Serif CJK SC" w:hAnsiTheme="majorHAnsi" w:cstheme="majorHAnsi"/>
                <w:kern w:val="3"/>
                <w:sz w:val="24"/>
                <w:szCs w:val="24"/>
                <w:lang w:val="en-US" w:eastAsia="zh-CN" w:bidi="hi-IN"/>
              </w:rPr>
              <w:t>Sprng</w:t>
            </w:r>
            <w:proofErr w:type="spellEnd"/>
            <w:r w:rsidRPr="00CC687F">
              <w:rPr>
                <w:rFonts w:asciiTheme="majorHAnsi" w:eastAsia="Noto Serif CJK SC" w:hAnsiTheme="majorHAnsi" w:cstheme="majorHAnsi"/>
                <w:kern w:val="3"/>
                <w:sz w:val="24"/>
                <w:szCs w:val="24"/>
                <w:lang w:val="en-US" w:eastAsia="zh-CN" w:bidi="hi-IN"/>
              </w:rPr>
              <w:t xml:space="preserve"> GRRKS PRUCE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171ED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66D07"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91805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bl>
    <w:p w14:paraId="64D8539D" w14:textId="77777777" w:rsidR="00F20330" w:rsidRDefault="00F20330" w:rsidP="00F20330">
      <w:r>
        <w:rPr>
          <w:rFonts w:ascii="Times New Roman" w:eastAsia="Noto Serif CJK SC" w:hAnsi="Times New Roman" w:cs="Times New Roman"/>
          <w:kern w:val="3"/>
          <w:sz w:val="28"/>
          <w:szCs w:val="28"/>
          <w:lang w:val="kk-KZ" w:eastAsia="zh-CN" w:bidi="hi-IN"/>
        </w:rPr>
        <w:lastRenderedPageBreak/>
        <w:t>Ә.1-кестенің жалғасы</w:t>
      </w:r>
    </w:p>
    <w:tbl>
      <w:tblPr>
        <w:tblW w:w="9503" w:type="dxa"/>
        <w:tblLayout w:type="fixed"/>
        <w:tblCellMar>
          <w:left w:w="10" w:type="dxa"/>
          <w:right w:w="10" w:type="dxa"/>
        </w:tblCellMar>
        <w:tblLook w:val="0000" w:firstRow="0" w:lastRow="0" w:firstColumn="0" w:lastColumn="0" w:noHBand="0" w:noVBand="0"/>
      </w:tblPr>
      <w:tblGrid>
        <w:gridCol w:w="795"/>
        <w:gridCol w:w="2329"/>
        <w:gridCol w:w="2835"/>
        <w:gridCol w:w="2258"/>
        <w:gridCol w:w="1286"/>
      </w:tblGrid>
      <w:tr w:rsidR="00F20330" w:rsidRPr="003223D3" w14:paraId="0E46F6A7"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CE4B65" w14:textId="4D27C0BE" w:rsidR="00F20330" w:rsidRPr="00F20330"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F20330">
              <w:rPr>
                <w:rFonts w:ascii="Times New Roman" w:eastAsia="Noto Serif CJK SC" w:hAnsi="Times New Roman" w:cs="Times New Roman"/>
                <w:bCs/>
                <w:kern w:val="3"/>
                <w:sz w:val="24"/>
                <w:szCs w:val="24"/>
                <w:lang w:val="kk-KZ" w:eastAsia="zh-CN" w:bidi="hi-IN"/>
              </w:rPr>
              <w:t>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F5B27" w14:textId="091A2945"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Pr>
                <w:rFonts w:ascii="Times New Roman" w:hAnsi="Times New Roman" w:cs="Times New Roman"/>
                <w:sz w:val="24"/>
                <w:szCs w:val="24"/>
                <w:lang w:val="kk-KZ"/>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C8AB93" w14:textId="4BADF34A"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eastAsia="zh-CN" w:bidi="hi-IN"/>
              </w:rPr>
            </w:pPr>
            <w:r>
              <w:rPr>
                <w:rFonts w:ascii="Times New Roman" w:hAnsi="Times New Roman" w:cs="Times New Roman"/>
                <w:sz w:val="24"/>
                <w:szCs w:val="24"/>
                <w:lang w:val="kk-KZ"/>
              </w:rPr>
              <w:t>3</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6B2064" w14:textId="6B5B32B3"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kk-KZ" w:eastAsia="zh-CN" w:bidi="hi-IN"/>
              </w:rPr>
            </w:pPr>
            <w:r>
              <w:rPr>
                <w:rFonts w:ascii="Times New Roman" w:eastAsia="Noto Serif CJK SC" w:hAnsi="Times New Roman" w:cs="Times New Roman"/>
                <w:kern w:val="3"/>
                <w:sz w:val="24"/>
                <w:szCs w:val="24"/>
                <w:lang w:val="kk-KZ" w:eastAsia="zh-CN" w:bidi="hi-IN"/>
              </w:rPr>
              <w:t>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C644B6" w14:textId="24B4EE8C"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Pr>
                <w:rFonts w:ascii="Times New Roman" w:eastAsia="Noto Serif CJK SC" w:hAnsi="Times New Roman" w:cs="Times New Roman"/>
                <w:kern w:val="3"/>
                <w:sz w:val="24"/>
                <w:szCs w:val="24"/>
                <w:lang w:val="kk-KZ" w:eastAsia="zh-CN" w:bidi="hi-IN"/>
              </w:rPr>
              <w:t>5</w:t>
            </w:r>
          </w:p>
        </w:tc>
      </w:tr>
      <w:tr w:rsidR="00F20330" w:rsidRPr="003223D3" w14:paraId="044C2F0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AAE1AD" w14:textId="59C26DE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CC687F">
              <w:rPr>
                <w:rFonts w:asciiTheme="majorHAnsi" w:eastAsia="Noto Serif CJK SC" w:hAnsiTheme="majorHAnsi" w:cstheme="majorHAnsi"/>
                <w:bCs/>
                <w:kern w:val="3"/>
                <w:sz w:val="24"/>
                <w:szCs w:val="24"/>
                <w:lang w:eastAsia="zh-CN" w:bidi="hi-IN"/>
              </w:rPr>
              <w:t>87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A070F4" w14:textId="12FF2238"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CO296 7966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A28F0"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eastAsia="zh-CN" w:bidi="hi-IN"/>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A17966"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BAFB6C" w14:textId="60D07604"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11C552B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7113C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88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15C9D"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CC687F">
              <w:rPr>
                <w:rFonts w:asciiTheme="majorHAnsi" w:eastAsia="Noto Serif CJK SC" w:hAnsiTheme="majorHAnsi" w:cstheme="majorHAnsi"/>
                <w:kern w:val="3"/>
                <w:sz w:val="24"/>
                <w:szCs w:val="24"/>
                <w:lang w:val="en-US" w:eastAsia="zh-CN" w:bidi="hi-IN"/>
              </w:rPr>
              <w:t>B05 BE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1AD54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47090"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0F1C8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5FA2D34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1EAE6"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CC687F">
              <w:rPr>
                <w:rFonts w:asciiTheme="majorHAnsi" w:eastAsia="Noto Serif CJK SC" w:hAnsiTheme="majorHAnsi" w:cstheme="majorHAnsi"/>
                <w:bCs/>
                <w:kern w:val="3"/>
                <w:sz w:val="24"/>
                <w:szCs w:val="24"/>
                <w:lang w:eastAsia="zh-CN" w:bidi="hi-IN"/>
              </w:rPr>
              <w:t>89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9D65E7"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Housa</w:t>
            </w:r>
            <w:proofErr w:type="spellEnd"/>
            <w:r w:rsidRPr="003223D3">
              <w:rPr>
                <w:rFonts w:asciiTheme="majorHAnsi" w:eastAsia="Noto Serif CJK SC" w:hAnsiTheme="majorHAnsi" w:cstheme="majorHAnsi"/>
                <w:kern w:val="3"/>
                <w:sz w:val="24"/>
                <w:szCs w:val="24"/>
                <w:lang w:val="en-US" w:eastAsia="zh-CN" w:bidi="hi-IN"/>
              </w:rPr>
              <w:t xml:space="preserve"> Lambrecht </w:t>
            </w:r>
            <w:proofErr w:type="spellStart"/>
            <w:r w:rsidRPr="003223D3">
              <w:rPr>
                <w:rFonts w:asciiTheme="majorHAnsi" w:eastAsia="Noto Serif CJK SC" w:hAnsiTheme="majorHAnsi" w:cstheme="majorHAnsi"/>
                <w:kern w:val="3"/>
                <w:sz w:val="24"/>
                <w:szCs w:val="24"/>
                <w:lang w:val="en-US" w:eastAsia="zh-CN" w:bidi="hi-IN"/>
              </w:rPr>
              <w:t>sshot</w:t>
            </w:r>
            <w:proofErr w:type="spellEnd"/>
            <w:r w:rsidRPr="003223D3">
              <w:rPr>
                <w:rFonts w:asciiTheme="majorHAnsi" w:eastAsia="Noto Serif CJK SC" w:hAnsiTheme="majorHAnsi" w:cstheme="majorHAnsi"/>
                <w:kern w:val="3"/>
                <w:sz w:val="24"/>
                <w:szCs w:val="24"/>
                <w:lang w:val="en-US" w:eastAsia="zh-CN" w:bidi="hi-IN"/>
              </w:rPr>
              <w:t xml:space="preserve"> </w:t>
            </w:r>
            <w:proofErr w:type="spellStart"/>
            <w:r w:rsidRPr="003223D3">
              <w:rPr>
                <w:rFonts w:asciiTheme="majorHAnsi" w:eastAsia="Noto Serif CJK SC" w:hAnsiTheme="majorHAnsi" w:cstheme="majorHAnsi"/>
                <w:kern w:val="3"/>
                <w:sz w:val="24"/>
                <w:szCs w:val="24"/>
                <w:lang w:val="en-US" w:eastAsia="zh-CN" w:bidi="hi-IN"/>
              </w:rPr>
              <w:t>Axelet</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5B1B6C" w14:textId="6FDBFAC1"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7C32B"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4726A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02D63EC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90E367" w14:textId="77777777" w:rsidR="00F20330" w:rsidRPr="00CC687F"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CC687F">
              <w:rPr>
                <w:rFonts w:asciiTheme="majorHAnsi" w:eastAsia="Noto Serif CJK SC" w:hAnsiTheme="majorHAnsi" w:cstheme="majorHAnsi"/>
                <w:bCs/>
                <w:kern w:val="3"/>
                <w:sz w:val="24"/>
                <w:szCs w:val="24"/>
                <w:lang w:eastAsia="zh-CN" w:bidi="hi-IN"/>
              </w:rPr>
              <w:t>90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0A342"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Main event can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3407B3" w14:textId="420F653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182703"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9D4E6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506F8677"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33455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91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F6F2EA"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Aristide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D1FE8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 xml:space="preserve">Бельгиялық көк </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1D92AD"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90BB5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0AC4243A"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86743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92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25853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BBG Elk</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5BA3A"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Бельгиялық көк</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75EB9B"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C7D6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3458BB9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AE7AF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93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AF606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Jaket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11CB4D"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Қызыл даланың</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B0FCD3"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DFF8C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1E260DD1"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2292D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94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8E26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Jukebox-pp-et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C36E01"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Швиц</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FE03F"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2AC07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54F63884"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ECBF1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95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6B25E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Jammer 4 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ACFC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Джерсей</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13D70"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EC41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65BBEBF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311C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96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D8909"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Patton 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EE94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Айршир</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7F573"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10208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0351F44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98E7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97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BC777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Black onyx</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3F646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FB6CED"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8EB21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3E744DB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15AAF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98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4D0879"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Kenyon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4AD7A9" w14:textId="07DCA32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402FBC"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401C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2FE3B42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7127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9</w:t>
            </w:r>
            <w:r w:rsidRPr="003223D3">
              <w:rPr>
                <w:rFonts w:asciiTheme="majorHAnsi" w:eastAsia="Noto Serif CJK SC" w:hAnsiTheme="majorHAnsi" w:cstheme="majorHAnsi"/>
                <w:bCs/>
                <w:kern w:val="3"/>
                <w:sz w:val="24"/>
                <w:szCs w:val="24"/>
                <w:lang w:eastAsia="zh-CN" w:bidi="hi-IN"/>
              </w:rPr>
              <w:t>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C520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Victor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136E2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Герефорд</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7563AC"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7D9C5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318D55E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35AB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C05C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Atlas-red-et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B79C2E"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Голштин</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EF8393"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9789C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46CC3C9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685F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EE5442"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Hotshot snazzy 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2347A8" w14:textId="71859683"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80F682"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7DCA7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3097DFD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3CA00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D50BF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Aidan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388BCC" w14:textId="7522D364"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7EA1F"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BD9F6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3156195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74381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9A306"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Panther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00BFF" w14:textId="345726CF"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A92859"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7DE20F"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4A5354E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17DC4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6B55CE"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Pettone</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C7A5E3" w14:textId="471A443A"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33DE71"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95AF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4D04F49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ECEAF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104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F301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Answer-red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E5CAB0" w14:textId="17F92654"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9D88F9"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9C736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7CB35551"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271B9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5A638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Whinо</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A9B6B8" w14:textId="53B9C7DD"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D387E9"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1D20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39234555"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DD118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F5CFFD"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Addition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39115A" w14:textId="2E1D349D"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5B6783"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EE0D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7E803D2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7A97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9C2C8B"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Seamon TM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6597D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Швиц</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7E76DB"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A29D7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2529B45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6768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108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EDFAD3"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Parker 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C4C1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Абердин-Ангус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BEF2BC"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72BF8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08A290A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F787C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09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0BCE6"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Excede</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FBBB1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Герефорд</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44A3A"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E05ED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71F205F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93515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11</w:t>
            </w:r>
            <w:r w:rsidRPr="003223D3">
              <w:rPr>
                <w:rFonts w:asciiTheme="majorHAnsi" w:eastAsia="Noto Serif CJK SC" w:hAnsiTheme="majorHAnsi" w:cstheme="majorHAnsi"/>
                <w:bCs/>
                <w:kern w:val="3"/>
                <w:sz w:val="24"/>
                <w:szCs w:val="24"/>
                <w:lang w:eastAsia="zh-CN" w:bidi="hi-IN"/>
              </w:rPr>
              <w:t>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57E08"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Farnear</w:t>
            </w:r>
            <w:proofErr w:type="spellEnd"/>
            <w:r w:rsidRPr="003223D3">
              <w:rPr>
                <w:rFonts w:asciiTheme="majorHAnsi" w:eastAsia="Noto Serif CJK SC" w:hAnsiTheme="majorHAnsi" w:cstheme="majorHAnsi"/>
                <w:kern w:val="3"/>
                <w:sz w:val="24"/>
                <w:szCs w:val="24"/>
                <w:lang w:val="en-US" w:eastAsia="zh-CN" w:bidi="hi-IN"/>
              </w:rPr>
              <w:t xml:space="preserve"> Delta pro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E0CE8D" w14:textId="648DD0DD"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60C24D"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0ADDF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535410E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C18F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B6B12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Houston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B6A432" w14:textId="2606A812"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C5DE25"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E7EBF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43DBF88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8AA1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42BF40"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Tundra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AFD43E"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Герефорд</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6E07C4"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2CE1B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64EFE50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DA451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992201"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Striker 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BA3F01"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Джерсей</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0FDD83"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B19D6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223C4F7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317C3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76C81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Metrick 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E79F42" w14:textId="325456E4"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D56C97"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B3868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53FC12A7"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C270EF"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736AB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Hound 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D121D4" w14:textId="63AB984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0BA2D3"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72463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72BB0C5A"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481B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D1E6C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proofErr w:type="spellStart"/>
            <w:r w:rsidRPr="003223D3">
              <w:rPr>
                <w:rFonts w:asciiTheme="majorHAnsi" w:eastAsia="Noto Serif CJK SC" w:hAnsiTheme="majorHAnsi" w:cstheme="majorHAnsi"/>
                <w:kern w:val="3"/>
                <w:sz w:val="24"/>
                <w:szCs w:val="24"/>
                <w:lang w:val="en-US" w:eastAsia="zh-CN" w:bidi="hi-IN"/>
              </w:rPr>
              <w:t>Velthius</w:t>
            </w:r>
            <w:proofErr w:type="spellEnd"/>
            <w:r w:rsidRPr="003223D3">
              <w:rPr>
                <w:rFonts w:asciiTheme="majorHAnsi" w:eastAsia="Noto Serif CJK SC" w:hAnsiTheme="majorHAnsi" w:cstheme="majorHAnsi"/>
                <w:kern w:val="3"/>
                <w:sz w:val="24"/>
                <w:szCs w:val="24"/>
                <w:lang w:val="en-US" w:eastAsia="zh-CN" w:bidi="hi-IN"/>
              </w:rPr>
              <w:t xml:space="preserve"> Alton-Et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0610D" w14:textId="4D975B30"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E7FEFF"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2E5D3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38908DD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D5BED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w:t>
            </w:r>
            <w:r w:rsidRPr="003223D3">
              <w:rPr>
                <w:rFonts w:asciiTheme="majorHAnsi" w:eastAsia="Noto Serif CJK SC" w:hAnsiTheme="majorHAnsi" w:cstheme="majorHAnsi"/>
                <w:bCs/>
                <w:kern w:val="3"/>
                <w:sz w:val="24"/>
                <w:szCs w:val="24"/>
                <w:lang w:val="en-US" w:eastAsia="zh-CN" w:bidi="hi-IN"/>
              </w:rPr>
              <w:t>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066E4E"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Magnitude 4 Et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29561" w14:textId="7B3D597F"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98B6C"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96784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39DBAD31"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9F23D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2FA131"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Eclipse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7885A"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Герефорд</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6BD55"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«Таурус»</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A618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331ED3D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8FF90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19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5185A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KZB157507255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80C75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Алатау</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6BF126"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0F46E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4A0FE37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B0EDF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20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A5EBEE"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KZB157857713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58E314"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Абердин-Ангус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C3308"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0E9FA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3DF6A3D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7557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21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B62691"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KZB157596305</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28A4D"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Алатау</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B08EF4"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68FE7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5E8BEF9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8916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22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EEE088"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KZB157507266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28792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Алатау</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BCAC66"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2EC01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366C1E2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729D3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123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0707E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KZB157596343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C6DB2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10291"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5C210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40251001"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CC92E1"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124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BB918"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KZB158174418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68DB8F" w14:textId="185F68AB"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BD0F2"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4B9F2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2753453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E3CDB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125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5850D6"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KZB157597521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1C35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Алатау</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4E95EC"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DA71F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5AE343B1"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93D83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126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DB0337"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KZB157507262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16F5CD"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Алатау</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E08262"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F6A9F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4472D4B6"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8CAC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127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77CFDD"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KZB157597506</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6E4B7F"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Алатау</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530480"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E099A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53909962"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7238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128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FA007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KZB158174428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F02DE5" w14:textId="6C2EC145"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proofErr w:type="spellStart"/>
            <w:r w:rsidRPr="00CC687F">
              <w:rPr>
                <w:rFonts w:asciiTheme="majorHAnsi" w:eastAsia="Noto Serif CJK SC" w:hAnsiTheme="majorHAnsi" w:cstheme="majorHAnsi"/>
                <w:kern w:val="3"/>
                <w:sz w:val="24"/>
                <w:szCs w:val="24"/>
                <w:lang w:val="en-US" w:eastAsia="zh-CN" w:bidi="hi-IN"/>
              </w:rPr>
              <w:t>Голшт</w:t>
            </w:r>
            <w:proofErr w:type="spellEnd"/>
            <w:r w:rsidRPr="00CC687F">
              <w:rPr>
                <w:rFonts w:asciiTheme="majorHAnsi" w:eastAsia="Noto Serif CJK SC" w:hAnsiTheme="majorHAnsi" w:cstheme="majorHAnsi"/>
                <w:kern w:val="3"/>
                <w:sz w:val="24"/>
                <w:szCs w:val="24"/>
                <w:lang w:val="kk-KZ" w:eastAsia="zh-CN" w:bidi="hi-IN"/>
              </w:rPr>
              <w:t>е</w:t>
            </w:r>
            <w:proofErr w:type="spellStart"/>
            <w:r w:rsidRPr="00CC687F">
              <w:rPr>
                <w:rFonts w:asciiTheme="majorHAnsi" w:eastAsia="Noto Serif CJK SC" w:hAnsiTheme="majorHAnsi" w:cstheme="majorHAnsi"/>
                <w:kern w:val="3"/>
                <w:sz w:val="24"/>
                <w:szCs w:val="24"/>
                <w:lang w:val="en-US" w:eastAsia="zh-CN" w:bidi="hi-IN"/>
              </w:rPr>
              <w:t>ин</w:t>
            </w:r>
            <w:proofErr w:type="spellEnd"/>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1D762C"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4B308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16A77CD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91A3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129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50ADF8"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KZB157596340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2EB6B8"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49074"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w:t>
            </w:r>
            <w:proofErr w:type="spellStart"/>
            <w:r w:rsidRPr="00CC687F">
              <w:rPr>
                <w:rFonts w:asciiTheme="majorHAnsi" w:hAnsiTheme="majorHAnsi" w:cstheme="majorHAnsi"/>
                <w:sz w:val="24"/>
                <w:szCs w:val="24"/>
              </w:rPr>
              <w:t>Асыл</w:t>
            </w:r>
            <w:proofErr w:type="spellEnd"/>
            <w:r w:rsidRPr="00CC687F">
              <w:rPr>
                <w:rFonts w:asciiTheme="majorHAnsi" w:hAnsiTheme="majorHAnsi" w:cstheme="majorHAnsi"/>
                <w:sz w:val="24"/>
                <w:szCs w:val="24"/>
              </w:rPr>
              <w:t>»</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C6834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color w:val="FF0000"/>
                <w:kern w:val="3"/>
                <w:sz w:val="24"/>
                <w:szCs w:val="24"/>
                <w:lang w:val="en-US" w:eastAsia="zh-CN" w:bidi="hi-IN"/>
              </w:rPr>
            </w:pPr>
            <w:r w:rsidRPr="003223D3">
              <w:rPr>
                <w:rFonts w:asciiTheme="majorHAnsi" w:eastAsia="Noto Serif CJK SC" w:hAnsiTheme="majorHAnsi" w:cstheme="majorHAnsi"/>
                <w:color w:val="FF0000"/>
                <w:kern w:val="3"/>
                <w:sz w:val="24"/>
                <w:szCs w:val="24"/>
                <w:lang w:val="en-US" w:eastAsia="zh-CN" w:bidi="hi-IN"/>
              </w:rPr>
              <w:t>TG</w:t>
            </w:r>
          </w:p>
        </w:tc>
      </w:tr>
      <w:tr w:rsidR="00F20330" w:rsidRPr="003223D3" w14:paraId="38D1C2FE" w14:textId="77777777" w:rsidTr="00F20330">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6DC8A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130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B6B7FB"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334541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BCFCD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3B8F3A"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F291D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258DD639" w14:textId="77777777" w:rsidTr="00F20330">
        <w:tc>
          <w:tcPr>
            <w:tcW w:w="79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6232549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131</w:t>
            </w:r>
          </w:p>
        </w:tc>
        <w:tc>
          <w:tcPr>
            <w:tcW w:w="2329"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FE478FA"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9082</w:t>
            </w:r>
          </w:p>
        </w:tc>
        <w:tc>
          <w:tcPr>
            <w:tcW w:w="2835"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3B01F14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Ангус</w:t>
            </w:r>
          </w:p>
        </w:tc>
        <w:tc>
          <w:tcPr>
            <w:tcW w:w="225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5491FE31"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tcPr>
          <w:p w14:paraId="7FD18FF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bl>
    <w:p w14:paraId="4AEFC422" w14:textId="77777777" w:rsidR="00F20330" w:rsidRDefault="00F20330" w:rsidP="00F20330">
      <w:r>
        <w:rPr>
          <w:rFonts w:ascii="Times New Roman" w:eastAsia="Noto Serif CJK SC" w:hAnsi="Times New Roman" w:cs="Times New Roman"/>
          <w:kern w:val="3"/>
          <w:sz w:val="28"/>
          <w:szCs w:val="28"/>
          <w:lang w:val="kk-KZ" w:eastAsia="zh-CN" w:bidi="hi-IN"/>
        </w:rPr>
        <w:lastRenderedPageBreak/>
        <w:t>Ә.1-кестенің жалғасы</w:t>
      </w:r>
    </w:p>
    <w:tbl>
      <w:tblPr>
        <w:tblW w:w="9503" w:type="dxa"/>
        <w:tblLayout w:type="fixed"/>
        <w:tblCellMar>
          <w:left w:w="10" w:type="dxa"/>
          <w:right w:w="10" w:type="dxa"/>
        </w:tblCellMar>
        <w:tblLook w:val="0000" w:firstRow="0" w:lastRow="0" w:firstColumn="0" w:lastColumn="0" w:noHBand="0" w:noVBand="0"/>
      </w:tblPr>
      <w:tblGrid>
        <w:gridCol w:w="795"/>
        <w:gridCol w:w="2329"/>
        <w:gridCol w:w="2835"/>
        <w:gridCol w:w="2258"/>
        <w:gridCol w:w="1286"/>
      </w:tblGrid>
      <w:tr w:rsidR="00F20330" w:rsidRPr="003223D3" w14:paraId="16B30105"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B7102C" w14:textId="7E0FBF68" w:rsidR="00F20330" w:rsidRPr="00F20330"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F20330">
              <w:rPr>
                <w:rFonts w:ascii="Times New Roman" w:eastAsia="Noto Serif CJK SC" w:hAnsi="Times New Roman" w:cs="Times New Roman"/>
                <w:bCs/>
                <w:kern w:val="3"/>
                <w:sz w:val="24"/>
                <w:szCs w:val="24"/>
                <w:lang w:val="kk-KZ" w:eastAsia="zh-CN" w:bidi="hi-IN"/>
              </w:rPr>
              <w:t>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F466EA" w14:textId="3D2EE6DA"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Pr>
                <w:rFonts w:ascii="Times New Roman" w:hAnsi="Times New Roman" w:cs="Times New Roman"/>
                <w:sz w:val="24"/>
                <w:szCs w:val="24"/>
                <w:lang w:val="kk-KZ"/>
              </w:rPr>
              <w:t>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1CED75" w14:textId="4B5B0C9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Pr>
                <w:rFonts w:ascii="Times New Roman" w:hAnsi="Times New Roman" w:cs="Times New Roman"/>
                <w:sz w:val="24"/>
                <w:szCs w:val="24"/>
                <w:lang w:val="kk-KZ"/>
              </w:rPr>
              <w:t>3</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CE8229" w14:textId="7EFEDD0F"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kk-KZ" w:eastAsia="zh-CN" w:bidi="hi-IN"/>
              </w:rPr>
            </w:pPr>
            <w:r>
              <w:rPr>
                <w:rFonts w:ascii="Times New Roman" w:eastAsia="Noto Serif CJK SC" w:hAnsi="Times New Roman" w:cs="Times New Roman"/>
                <w:kern w:val="3"/>
                <w:sz w:val="24"/>
                <w:szCs w:val="24"/>
                <w:lang w:val="kk-KZ" w:eastAsia="zh-CN" w:bidi="hi-IN"/>
              </w:rPr>
              <w:t>4</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6444DE" w14:textId="12739159"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Pr>
                <w:rFonts w:ascii="Times New Roman" w:eastAsia="Noto Serif CJK SC" w:hAnsi="Times New Roman" w:cs="Times New Roman"/>
                <w:kern w:val="3"/>
                <w:sz w:val="24"/>
                <w:szCs w:val="24"/>
                <w:lang w:val="kk-KZ" w:eastAsia="zh-CN" w:bidi="hi-IN"/>
              </w:rPr>
              <w:t>5</w:t>
            </w:r>
          </w:p>
        </w:tc>
      </w:tr>
      <w:tr w:rsidR="00F20330" w:rsidRPr="003223D3" w14:paraId="2347153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1C7C1E" w14:textId="6C8498AA" w:rsidR="00F20330" w:rsidRPr="00F20330" w:rsidRDefault="00F20330" w:rsidP="00F20330">
            <w:pPr>
              <w:suppressAutoHyphens/>
              <w:autoSpaceDN w:val="0"/>
              <w:spacing w:after="0" w:line="240" w:lineRule="auto"/>
              <w:jc w:val="center"/>
              <w:textAlignment w:val="baseline"/>
              <w:rPr>
                <w:rFonts w:ascii="Times New Roman" w:eastAsia="Noto Serif CJK SC" w:hAnsi="Times New Roman" w:cs="Times New Roman"/>
                <w:bCs/>
                <w:kern w:val="3"/>
                <w:sz w:val="24"/>
                <w:szCs w:val="24"/>
                <w:lang w:val="kk-KZ" w:eastAsia="zh-CN" w:bidi="hi-IN"/>
              </w:rPr>
            </w:pPr>
            <w:r w:rsidRPr="003223D3">
              <w:rPr>
                <w:rFonts w:asciiTheme="majorHAnsi" w:eastAsia="Noto Serif CJK SC" w:hAnsiTheme="majorHAnsi" w:cstheme="majorHAnsi"/>
                <w:bCs/>
                <w:kern w:val="3"/>
                <w:sz w:val="24"/>
                <w:szCs w:val="24"/>
                <w:lang w:eastAsia="zh-CN" w:bidi="hi-IN"/>
              </w:rPr>
              <w:t>132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24E43" w14:textId="35E19FC1" w:rsidR="00F20330" w:rsidRDefault="00F20330" w:rsidP="00F20330">
            <w:pPr>
              <w:suppressAutoHyphens/>
              <w:autoSpaceDN w:val="0"/>
              <w:spacing w:after="0" w:line="240" w:lineRule="auto"/>
              <w:jc w:val="center"/>
              <w:textAlignment w:val="baseline"/>
              <w:rPr>
                <w:rFonts w:ascii="Times New Roman" w:hAnsi="Times New Roman" w:cs="Times New Roman"/>
                <w:sz w:val="24"/>
                <w:szCs w:val="24"/>
                <w:lang w:val="kk-KZ"/>
              </w:rPr>
            </w:pPr>
            <w:r w:rsidRPr="003223D3">
              <w:rPr>
                <w:rFonts w:asciiTheme="majorHAnsi" w:eastAsia="Noto Serif CJK SC" w:hAnsiTheme="majorHAnsi" w:cstheme="majorHAnsi"/>
                <w:kern w:val="3"/>
                <w:sz w:val="24"/>
                <w:szCs w:val="24"/>
                <w:lang w:val="en-US" w:eastAsia="zh-CN" w:bidi="hi-IN"/>
              </w:rPr>
              <w:t>Gold Standard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111F20" w14:textId="77777777" w:rsidR="00F20330" w:rsidRDefault="00F20330" w:rsidP="00F20330">
            <w:pPr>
              <w:suppressAutoHyphens/>
              <w:autoSpaceDN w:val="0"/>
              <w:spacing w:after="0" w:line="240" w:lineRule="auto"/>
              <w:jc w:val="center"/>
              <w:textAlignment w:val="baseline"/>
              <w:rPr>
                <w:rFonts w:ascii="Times New Roman" w:hAnsi="Times New Roman" w:cs="Times New Roman"/>
                <w:sz w:val="24"/>
                <w:szCs w:val="24"/>
                <w:lang w:val="kk-KZ"/>
              </w:rPr>
            </w:pP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E41711" w14:textId="77777777" w:rsidR="00F20330" w:rsidRDefault="00F20330" w:rsidP="00F20330">
            <w:pPr>
              <w:suppressAutoHyphens/>
              <w:autoSpaceDN w:val="0"/>
              <w:spacing w:after="0" w:line="240" w:lineRule="auto"/>
              <w:jc w:val="center"/>
              <w:textAlignment w:val="baseline"/>
              <w:rPr>
                <w:rFonts w:ascii="Times New Roman" w:eastAsia="Noto Serif CJK SC" w:hAnsi="Times New Roman" w:cs="Times New Roman"/>
                <w:kern w:val="3"/>
                <w:sz w:val="24"/>
                <w:szCs w:val="24"/>
                <w:lang w:val="kk-KZ" w:eastAsia="zh-CN" w:bidi="hi-IN"/>
              </w:rPr>
            </w:pP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55DE8A" w14:textId="2BBA7B77" w:rsidR="00F20330" w:rsidRDefault="00F20330" w:rsidP="00F20330">
            <w:pPr>
              <w:suppressAutoHyphens/>
              <w:autoSpaceDN w:val="0"/>
              <w:spacing w:after="0" w:line="240" w:lineRule="auto"/>
              <w:jc w:val="center"/>
              <w:textAlignment w:val="baseline"/>
              <w:rPr>
                <w:rFonts w:ascii="Times New Roman" w:eastAsia="Noto Serif CJK SC" w:hAnsi="Times New Roman" w:cs="Times New Roman"/>
                <w:kern w:val="3"/>
                <w:sz w:val="24"/>
                <w:szCs w:val="24"/>
                <w:lang w:val="kk-KZ"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445EB09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0E2F4A"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133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391A6D"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8563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B79AB1"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Герефорд</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B662FF"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00C3A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49A7C8A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AA53D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w:t>
            </w:r>
            <w:r w:rsidRPr="003223D3">
              <w:rPr>
                <w:rFonts w:asciiTheme="majorHAnsi" w:eastAsia="Noto Serif CJK SC" w:hAnsiTheme="majorHAnsi" w:cstheme="majorHAnsi"/>
                <w:bCs/>
                <w:kern w:val="3"/>
                <w:sz w:val="24"/>
                <w:szCs w:val="24"/>
                <w:lang w:val="en-US" w:eastAsia="zh-CN" w:bidi="hi-IN"/>
              </w:rPr>
              <w:t>34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606DE0"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4933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63F86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3C5817"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0C1C5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5EB3222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C8F44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w:t>
            </w:r>
            <w:r w:rsidRPr="003223D3">
              <w:rPr>
                <w:rFonts w:asciiTheme="majorHAnsi" w:eastAsia="Noto Serif CJK SC" w:hAnsiTheme="majorHAnsi" w:cstheme="majorHAnsi"/>
                <w:bCs/>
                <w:kern w:val="3"/>
                <w:sz w:val="24"/>
                <w:szCs w:val="24"/>
                <w:lang w:val="en-US" w:eastAsia="zh-CN" w:bidi="hi-IN"/>
              </w:rPr>
              <w:t>35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0F4B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334407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C88936"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4C524"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4BDEE8"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5F10E7B0"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33058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val="en-US" w:eastAsia="zh-CN" w:bidi="hi-IN"/>
              </w:rPr>
              <w:t>1</w:t>
            </w:r>
            <w:r w:rsidRPr="003223D3">
              <w:rPr>
                <w:rFonts w:asciiTheme="majorHAnsi" w:eastAsia="Noto Serif CJK SC" w:hAnsiTheme="majorHAnsi" w:cstheme="majorHAnsi"/>
                <w:bCs/>
                <w:kern w:val="3"/>
                <w:sz w:val="24"/>
                <w:szCs w:val="24"/>
                <w:lang w:eastAsia="zh-CN" w:bidi="hi-IN"/>
              </w:rPr>
              <w:t>36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678BBE"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57334319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8DC5B"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A4ADA"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76651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28EAF5C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953DF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w:t>
            </w:r>
            <w:r w:rsidRPr="003223D3">
              <w:rPr>
                <w:rFonts w:asciiTheme="majorHAnsi" w:eastAsia="Noto Serif CJK SC" w:hAnsiTheme="majorHAnsi" w:cstheme="majorHAnsi"/>
                <w:bCs/>
                <w:kern w:val="3"/>
                <w:sz w:val="24"/>
                <w:szCs w:val="24"/>
                <w:lang w:val="en-US" w:eastAsia="zh-CN" w:bidi="hi-IN"/>
              </w:rPr>
              <w:t>3</w:t>
            </w:r>
            <w:r w:rsidRPr="003223D3">
              <w:rPr>
                <w:rFonts w:asciiTheme="majorHAnsi" w:eastAsia="Noto Serif CJK SC" w:hAnsiTheme="majorHAnsi" w:cstheme="majorHAnsi"/>
                <w:bCs/>
                <w:kern w:val="3"/>
                <w:sz w:val="24"/>
                <w:szCs w:val="24"/>
                <w:lang w:eastAsia="zh-CN" w:bidi="hi-IN"/>
              </w:rPr>
              <w:t>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768C83"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7447</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F9536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00AF9F"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5E122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11A433B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4839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138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9890E4"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08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FB69A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10D196"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45178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261CD94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0CA9F"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139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A191F"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59681799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B2683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Ангус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5406E8"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99A35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315E430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C8C6B2"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7B7A33"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4871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BC0B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CB2DA"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«Байсерке 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96198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2E19361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3F6966"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BB247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57940571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24B09"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B56A64"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BF5B2B"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1ECAB2D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3E114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29148E"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00111839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063D9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749D13"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BA9A9F"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0FA4E59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3C72EB"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eastAsia="zh-CN" w:bidi="hi-IN"/>
              </w:rPr>
            </w:pPr>
            <w:r w:rsidRPr="003223D3">
              <w:rPr>
                <w:rFonts w:asciiTheme="majorHAnsi" w:eastAsia="Noto Serif CJK SC" w:hAnsiTheme="majorHAnsi" w:cstheme="majorHAnsi"/>
                <w:bCs/>
                <w:kern w:val="3"/>
                <w:sz w:val="24"/>
                <w:szCs w:val="24"/>
                <w:lang w:eastAsia="zh-CN" w:bidi="hi-IN"/>
              </w:rPr>
              <w:t>143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1188C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83219319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B8E0E2"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98067C"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3D885A"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35DA403F"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07FC10"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5DCC7B"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59700060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7A35EC"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734ACC"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092B97"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55E17B8C"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DF80D7"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5E6450"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59699731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3B3158"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E0E678"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F659D8"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3D7F205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4DA00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00CAD1"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59694152</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717616"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CC12BF"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F7DA51"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14D88727"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090F1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147</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58D0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59699708</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4FEF9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6D6C9"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8AA493"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4DCE4038"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C59E49"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148</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563C6D"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57940659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58D645"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10982"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767E0B"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74BDFB0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82751D"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149</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D3D265"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59739711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3B4614"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C61DA"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42DA4F"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4242919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548F84"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150</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128F8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59694420</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9CA78"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794AEA"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3BCD5F"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56FCACAB"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87D7E"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151</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52F543"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59694243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7BE7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71CA3E"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89A84"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0DF57A39"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8F97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152</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07C9F6"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57940541</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DBB9E1"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76F2EF"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2A0F4"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TT</w:t>
            </w:r>
          </w:p>
        </w:tc>
      </w:tr>
      <w:tr w:rsidR="00F20330" w:rsidRPr="003223D3" w14:paraId="2AA19CBE"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5E9E6C"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153</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F0542C"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59699719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DA0C01"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B4B0B"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4AC62E"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GG</w:t>
            </w:r>
          </w:p>
        </w:tc>
      </w:tr>
      <w:tr w:rsidR="00F20330" w:rsidRPr="003223D3" w14:paraId="40F6116D"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06EA2F"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154</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2D9A7"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59694409</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74A793"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Қазақтың ақ бас</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4D65F5"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4D1A47"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434394BA"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075133"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155</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C2D9C3"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59694423</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8C537"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28B60"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49A4CA"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r w:rsidR="00F20330" w:rsidRPr="003223D3" w14:paraId="19AD59F3" w14:textId="77777777" w:rsidTr="002A7A23">
        <w:tc>
          <w:tcPr>
            <w:tcW w:w="79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D7805" w14:textId="77777777" w:rsidR="00F20330" w:rsidRPr="003223D3" w:rsidRDefault="00F20330" w:rsidP="00F20330">
            <w:pPr>
              <w:suppressAutoHyphens/>
              <w:autoSpaceDN w:val="0"/>
              <w:spacing w:after="0" w:line="240" w:lineRule="auto"/>
              <w:jc w:val="center"/>
              <w:textAlignment w:val="baseline"/>
              <w:rPr>
                <w:rFonts w:asciiTheme="majorHAnsi" w:eastAsia="Noto Serif CJK SC" w:hAnsiTheme="majorHAnsi" w:cstheme="majorHAnsi"/>
                <w:bCs/>
                <w:kern w:val="3"/>
                <w:sz w:val="24"/>
                <w:szCs w:val="24"/>
                <w:lang w:val="en-US" w:eastAsia="zh-CN" w:bidi="hi-IN"/>
              </w:rPr>
            </w:pPr>
            <w:r w:rsidRPr="003223D3">
              <w:rPr>
                <w:rFonts w:asciiTheme="majorHAnsi" w:eastAsia="Noto Serif CJK SC" w:hAnsiTheme="majorHAnsi" w:cstheme="majorHAnsi"/>
                <w:bCs/>
                <w:kern w:val="3"/>
                <w:sz w:val="24"/>
                <w:szCs w:val="24"/>
                <w:lang w:eastAsia="zh-CN" w:bidi="hi-IN"/>
              </w:rPr>
              <w:t>156</w:t>
            </w:r>
          </w:p>
        </w:tc>
        <w:tc>
          <w:tcPr>
            <w:tcW w:w="23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20021" w14:textId="77777777" w:rsidR="00F20330" w:rsidRPr="003223D3"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59699724</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BC130" w14:textId="77777777" w:rsidR="00F20330" w:rsidRPr="00CC687F" w:rsidRDefault="00F20330" w:rsidP="00F20330">
            <w:pPr>
              <w:suppressAutoHyphens/>
              <w:autoSpaceDN w:val="0"/>
              <w:spacing w:after="0" w:line="240" w:lineRule="auto"/>
              <w:textAlignment w:val="baseline"/>
              <w:rPr>
                <w:rFonts w:asciiTheme="majorHAnsi" w:eastAsia="Noto Serif CJK SC" w:hAnsiTheme="majorHAnsi" w:cstheme="majorHAnsi"/>
                <w:kern w:val="3"/>
                <w:sz w:val="24"/>
                <w:szCs w:val="24"/>
                <w:lang w:val="kk-KZ" w:eastAsia="zh-CN" w:bidi="hi-IN"/>
              </w:rPr>
            </w:pPr>
            <w:r w:rsidRPr="00CC687F">
              <w:rPr>
                <w:rFonts w:asciiTheme="majorHAnsi" w:eastAsia="Noto Serif CJK SC" w:hAnsiTheme="majorHAnsi" w:cstheme="majorHAnsi"/>
                <w:kern w:val="3"/>
                <w:sz w:val="24"/>
                <w:szCs w:val="24"/>
                <w:lang w:val="kk-KZ" w:eastAsia="zh-CN" w:bidi="hi-IN"/>
              </w:rPr>
              <w:t>Әулиекөл</w:t>
            </w:r>
          </w:p>
        </w:tc>
        <w:tc>
          <w:tcPr>
            <w:tcW w:w="225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9F280E" w14:textId="77777777" w:rsidR="00F20330" w:rsidRPr="00CC687F" w:rsidRDefault="00F20330" w:rsidP="00F20330">
            <w:pPr>
              <w:suppressAutoHyphens/>
              <w:autoSpaceDN w:val="0"/>
              <w:spacing w:after="0" w:line="240" w:lineRule="auto"/>
              <w:textAlignment w:val="baseline"/>
              <w:rPr>
                <w:rFonts w:asciiTheme="majorHAnsi" w:hAnsiTheme="majorHAnsi" w:cstheme="majorHAnsi"/>
                <w:sz w:val="24"/>
                <w:szCs w:val="24"/>
              </w:rPr>
            </w:pPr>
            <w:r w:rsidRPr="00CC687F">
              <w:rPr>
                <w:rFonts w:asciiTheme="majorHAnsi" w:hAnsiTheme="majorHAnsi" w:cstheme="majorHAnsi"/>
                <w:sz w:val="24"/>
                <w:szCs w:val="24"/>
              </w:rPr>
              <w:t>«Сарканд-Агро»</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D05DDB" w14:textId="77777777" w:rsidR="00F20330" w:rsidRPr="003223D3" w:rsidRDefault="00F20330" w:rsidP="00F20330">
            <w:pPr>
              <w:suppressLineNumbers/>
              <w:suppressAutoHyphens/>
              <w:autoSpaceDN w:val="0"/>
              <w:spacing w:after="0" w:line="240" w:lineRule="auto"/>
              <w:jc w:val="center"/>
              <w:textAlignment w:val="baseline"/>
              <w:rPr>
                <w:rFonts w:asciiTheme="majorHAnsi" w:eastAsia="Noto Serif CJK SC" w:hAnsiTheme="majorHAnsi" w:cstheme="majorHAnsi"/>
                <w:kern w:val="3"/>
                <w:sz w:val="24"/>
                <w:szCs w:val="24"/>
                <w:lang w:val="en-US" w:eastAsia="zh-CN" w:bidi="hi-IN"/>
              </w:rPr>
            </w:pPr>
            <w:r w:rsidRPr="003223D3">
              <w:rPr>
                <w:rFonts w:asciiTheme="majorHAnsi" w:eastAsia="Noto Serif CJK SC" w:hAnsiTheme="majorHAnsi" w:cstheme="majorHAnsi"/>
                <w:kern w:val="3"/>
                <w:sz w:val="24"/>
                <w:szCs w:val="24"/>
                <w:lang w:val="en-US" w:eastAsia="zh-CN" w:bidi="hi-IN"/>
              </w:rPr>
              <w:t>TG</w:t>
            </w:r>
          </w:p>
        </w:tc>
      </w:tr>
    </w:tbl>
    <w:p w14:paraId="542D5149" w14:textId="77777777" w:rsidR="0042227F" w:rsidRPr="003223D3" w:rsidRDefault="0042227F" w:rsidP="001228B2">
      <w:pPr>
        <w:spacing w:after="0" w:line="240" w:lineRule="auto"/>
        <w:jc w:val="both"/>
        <w:rPr>
          <w:rFonts w:asciiTheme="majorHAnsi" w:eastAsia="Noto Serif CJK SC" w:hAnsiTheme="majorHAnsi" w:cstheme="majorHAnsi"/>
          <w:kern w:val="3"/>
          <w:sz w:val="24"/>
          <w:szCs w:val="24"/>
          <w:lang w:val="kk-KZ" w:eastAsia="zh-CN" w:bidi="hi-IN"/>
        </w:rPr>
      </w:pPr>
    </w:p>
    <w:p w14:paraId="69944765" w14:textId="77777777" w:rsidR="0042227F" w:rsidRPr="003223D3" w:rsidRDefault="0042227F" w:rsidP="001228B2">
      <w:pPr>
        <w:spacing w:after="0" w:line="240" w:lineRule="auto"/>
        <w:jc w:val="both"/>
        <w:rPr>
          <w:rFonts w:asciiTheme="majorHAnsi" w:hAnsiTheme="majorHAnsi" w:cstheme="majorHAnsi"/>
          <w:sz w:val="24"/>
          <w:szCs w:val="24"/>
          <w:lang w:val="kk-KZ"/>
        </w:rPr>
      </w:pPr>
    </w:p>
    <w:p w14:paraId="5A275C3C" w14:textId="77777777" w:rsidR="008A2BFC" w:rsidRPr="003223D3" w:rsidRDefault="008A2BFC" w:rsidP="00B851DF">
      <w:pPr>
        <w:jc w:val="center"/>
        <w:rPr>
          <w:rFonts w:asciiTheme="majorHAnsi" w:hAnsiTheme="majorHAnsi" w:cstheme="majorHAnsi"/>
          <w:b/>
          <w:sz w:val="24"/>
          <w:szCs w:val="24"/>
          <w:lang w:val="kk-KZ"/>
        </w:rPr>
      </w:pPr>
    </w:p>
    <w:p w14:paraId="208916EC" w14:textId="77777777" w:rsidR="00463549" w:rsidRPr="003223D3" w:rsidRDefault="00463549" w:rsidP="00DE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HAnsi" w:hAnsiTheme="majorHAnsi" w:cstheme="majorHAnsi"/>
          <w:sz w:val="24"/>
          <w:szCs w:val="24"/>
          <w:lang w:val="kk-KZ"/>
        </w:rPr>
      </w:pPr>
    </w:p>
    <w:p w14:paraId="36156E67" w14:textId="77777777" w:rsidR="00AB1C31" w:rsidRPr="003223D3" w:rsidRDefault="00AB1C31" w:rsidP="00DE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HAnsi" w:hAnsiTheme="majorHAnsi" w:cstheme="majorHAnsi"/>
          <w:sz w:val="24"/>
          <w:szCs w:val="24"/>
          <w:lang w:val="kk-KZ"/>
        </w:rPr>
      </w:pPr>
    </w:p>
    <w:p w14:paraId="6F393FDB" w14:textId="77777777" w:rsidR="00AB1C31" w:rsidRPr="003223D3" w:rsidRDefault="00AB1C31" w:rsidP="00DE6C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heme="majorHAnsi" w:hAnsiTheme="majorHAnsi" w:cstheme="majorHAnsi"/>
          <w:sz w:val="24"/>
          <w:szCs w:val="24"/>
          <w:lang w:val="kk-KZ"/>
        </w:rPr>
      </w:pPr>
    </w:p>
    <w:p w14:paraId="4F772C67" w14:textId="77777777" w:rsidR="0042227F" w:rsidRPr="003223D3" w:rsidRDefault="0042227F" w:rsidP="00AB1C31">
      <w:pPr>
        <w:spacing w:after="0" w:line="240" w:lineRule="auto"/>
        <w:jc w:val="center"/>
        <w:rPr>
          <w:rFonts w:asciiTheme="majorHAnsi" w:hAnsiTheme="majorHAnsi" w:cstheme="majorHAnsi"/>
          <w:b/>
          <w:sz w:val="24"/>
          <w:szCs w:val="24"/>
          <w:lang w:val="kk-KZ"/>
        </w:rPr>
      </w:pPr>
    </w:p>
    <w:p w14:paraId="29EF48DB" w14:textId="77777777" w:rsidR="0042227F" w:rsidRPr="003223D3" w:rsidRDefault="0042227F" w:rsidP="00AB1C31">
      <w:pPr>
        <w:spacing w:after="0" w:line="240" w:lineRule="auto"/>
        <w:jc w:val="center"/>
        <w:rPr>
          <w:rFonts w:asciiTheme="majorHAnsi" w:hAnsiTheme="majorHAnsi" w:cstheme="majorHAnsi"/>
          <w:b/>
          <w:sz w:val="24"/>
          <w:szCs w:val="24"/>
          <w:lang w:val="kk-KZ"/>
        </w:rPr>
      </w:pPr>
    </w:p>
    <w:p w14:paraId="5BCAC070" w14:textId="77777777" w:rsidR="0042227F" w:rsidRPr="003223D3" w:rsidRDefault="0042227F" w:rsidP="00AB1C31">
      <w:pPr>
        <w:spacing w:after="0" w:line="240" w:lineRule="auto"/>
        <w:jc w:val="center"/>
        <w:rPr>
          <w:rFonts w:asciiTheme="majorHAnsi" w:hAnsiTheme="majorHAnsi" w:cstheme="majorHAnsi"/>
          <w:b/>
          <w:sz w:val="24"/>
          <w:szCs w:val="24"/>
          <w:lang w:val="kk-KZ"/>
        </w:rPr>
      </w:pPr>
    </w:p>
    <w:p w14:paraId="0C458273" w14:textId="77777777" w:rsidR="0042227F" w:rsidRPr="003223D3" w:rsidRDefault="0042227F" w:rsidP="00AB1C31">
      <w:pPr>
        <w:spacing w:after="0" w:line="240" w:lineRule="auto"/>
        <w:jc w:val="center"/>
        <w:rPr>
          <w:rFonts w:asciiTheme="majorHAnsi" w:hAnsiTheme="majorHAnsi" w:cstheme="majorHAnsi"/>
          <w:b/>
          <w:sz w:val="24"/>
          <w:szCs w:val="24"/>
          <w:lang w:val="kk-KZ"/>
        </w:rPr>
      </w:pPr>
    </w:p>
    <w:p w14:paraId="61AA2F9F" w14:textId="77777777" w:rsidR="0042227F" w:rsidRPr="003223D3" w:rsidRDefault="0042227F" w:rsidP="00AB1C31">
      <w:pPr>
        <w:spacing w:after="0" w:line="240" w:lineRule="auto"/>
        <w:jc w:val="center"/>
        <w:rPr>
          <w:rFonts w:asciiTheme="majorHAnsi" w:hAnsiTheme="majorHAnsi" w:cstheme="majorHAnsi"/>
          <w:b/>
          <w:sz w:val="24"/>
          <w:szCs w:val="24"/>
          <w:lang w:val="kk-KZ"/>
        </w:rPr>
      </w:pPr>
    </w:p>
    <w:p w14:paraId="58F1C94B" w14:textId="77777777" w:rsidR="0042227F" w:rsidRDefault="0042227F" w:rsidP="00AB1C31">
      <w:pPr>
        <w:spacing w:after="0" w:line="240" w:lineRule="auto"/>
        <w:jc w:val="center"/>
        <w:rPr>
          <w:rFonts w:ascii="Times New Roman" w:hAnsi="Times New Roman" w:cs="Times New Roman"/>
          <w:b/>
          <w:sz w:val="28"/>
          <w:szCs w:val="28"/>
          <w:lang w:val="kk-KZ"/>
        </w:rPr>
      </w:pPr>
    </w:p>
    <w:p w14:paraId="4EC4169D" w14:textId="77777777" w:rsidR="0042227F" w:rsidRDefault="0042227F" w:rsidP="00AB1C31">
      <w:pPr>
        <w:spacing w:after="0" w:line="240" w:lineRule="auto"/>
        <w:jc w:val="center"/>
        <w:rPr>
          <w:rFonts w:ascii="Times New Roman" w:hAnsi="Times New Roman" w:cs="Times New Roman"/>
          <w:b/>
          <w:sz w:val="28"/>
          <w:szCs w:val="28"/>
          <w:lang w:val="kk-KZ"/>
        </w:rPr>
      </w:pPr>
    </w:p>
    <w:p w14:paraId="53A4731B" w14:textId="77777777" w:rsidR="0042227F" w:rsidRDefault="0042227F" w:rsidP="00AB1C31">
      <w:pPr>
        <w:spacing w:after="0" w:line="240" w:lineRule="auto"/>
        <w:jc w:val="center"/>
        <w:rPr>
          <w:rFonts w:ascii="Times New Roman" w:hAnsi="Times New Roman" w:cs="Times New Roman"/>
          <w:b/>
          <w:sz w:val="28"/>
          <w:szCs w:val="28"/>
          <w:lang w:val="kk-KZ"/>
        </w:rPr>
      </w:pPr>
    </w:p>
    <w:p w14:paraId="66E0A620" w14:textId="77777777" w:rsidR="0042227F" w:rsidRDefault="0042227F" w:rsidP="00AB1C31">
      <w:pPr>
        <w:spacing w:after="0" w:line="240" w:lineRule="auto"/>
        <w:jc w:val="center"/>
        <w:rPr>
          <w:rFonts w:ascii="Times New Roman" w:hAnsi="Times New Roman" w:cs="Times New Roman"/>
          <w:b/>
          <w:sz w:val="28"/>
          <w:szCs w:val="28"/>
          <w:lang w:val="kk-KZ"/>
        </w:rPr>
      </w:pPr>
    </w:p>
    <w:p w14:paraId="5352193A" w14:textId="77777777" w:rsidR="0042227F" w:rsidRDefault="0042227F" w:rsidP="00AB1C31">
      <w:pPr>
        <w:spacing w:after="0" w:line="240" w:lineRule="auto"/>
        <w:jc w:val="center"/>
        <w:rPr>
          <w:rFonts w:ascii="Times New Roman" w:hAnsi="Times New Roman" w:cs="Times New Roman"/>
          <w:b/>
          <w:sz w:val="28"/>
          <w:szCs w:val="28"/>
          <w:lang w:val="kk-KZ"/>
        </w:rPr>
      </w:pPr>
    </w:p>
    <w:p w14:paraId="0F9EACBA" w14:textId="77777777" w:rsidR="0042227F" w:rsidRDefault="0042227F" w:rsidP="00AB1C31">
      <w:pPr>
        <w:spacing w:after="0" w:line="240" w:lineRule="auto"/>
        <w:jc w:val="center"/>
        <w:rPr>
          <w:rFonts w:ascii="Times New Roman" w:hAnsi="Times New Roman" w:cs="Times New Roman"/>
          <w:b/>
          <w:sz w:val="28"/>
          <w:szCs w:val="28"/>
          <w:lang w:val="kk-KZ"/>
        </w:rPr>
      </w:pPr>
    </w:p>
    <w:p w14:paraId="55550933" w14:textId="77777777" w:rsidR="0042227F" w:rsidRDefault="0042227F" w:rsidP="00AB1C31">
      <w:pPr>
        <w:spacing w:after="0" w:line="240" w:lineRule="auto"/>
        <w:jc w:val="center"/>
        <w:rPr>
          <w:rFonts w:ascii="Times New Roman" w:hAnsi="Times New Roman" w:cs="Times New Roman"/>
          <w:b/>
          <w:sz w:val="28"/>
          <w:szCs w:val="28"/>
          <w:lang w:val="kk-KZ"/>
        </w:rPr>
      </w:pPr>
    </w:p>
    <w:p w14:paraId="3A4EDB1F" w14:textId="77777777" w:rsidR="0042227F" w:rsidRDefault="0042227F" w:rsidP="00AB1C31">
      <w:pPr>
        <w:spacing w:after="0" w:line="240" w:lineRule="auto"/>
        <w:jc w:val="center"/>
        <w:rPr>
          <w:rFonts w:ascii="Times New Roman" w:hAnsi="Times New Roman" w:cs="Times New Roman"/>
          <w:b/>
          <w:sz w:val="28"/>
          <w:szCs w:val="28"/>
          <w:lang w:val="kk-KZ"/>
        </w:rPr>
      </w:pPr>
    </w:p>
    <w:p w14:paraId="7E38F5D2" w14:textId="77777777" w:rsidR="0042227F" w:rsidRDefault="0042227F" w:rsidP="00AB1C31">
      <w:pPr>
        <w:spacing w:after="0" w:line="240" w:lineRule="auto"/>
        <w:jc w:val="center"/>
        <w:rPr>
          <w:rFonts w:ascii="Times New Roman" w:hAnsi="Times New Roman" w:cs="Times New Roman"/>
          <w:b/>
          <w:sz w:val="28"/>
          <w:szCs w:val="28"/>
          <w:lang w:val="kk-KZ"/>
        </w:rPr>
      </w:pPr>
    </w:p>
    <w:p w14:paraId="13CC2D28" w14:textId="1877A1AE" w:rsidR="00AB1C31" w:rsidRPr="008A2BFC" w:rsidRDefault="00AB1C31" w:rsidP="00AB1C31">
      <w:pPr>
        <w:spacing w:after="0" w:line="240" w:lineRule="auto"/>
        <w:jc w:val="center"/>
        <w:rPr>
          <w:rFonts w:ascii="Times New Roman" w:hAnsi="Times New Roman" w:cs="Times New Roman"/>
          <w:b/>
          <w:sz w:val="28"/>
          <w:szCs w:val="28"/>
          <w:lang w:val="kk-KZ"/>
        </w:rPr>
      </w:pPr>
      <w:r w:rsidRPr="008A2BFC">
        <w:rPr>
          <w:rFonts w:ascii="Times New Roman" w:hAnsi="Times New Roman" w:cs="Times New Roman"/>
          <w:b/>
          <w:sz w:val="28"/>
          <w:szCs w:val="28"/>
          <w:lang w:val="kk-KZ"/>
        </w:rPr>
        <w:lastRenderedPageBreak/>
        <w:t xml:space="preserve">ҚОСЫМША  </w:t>
      </w:r>
      <w:r w:rsidR="00CC687F">
        <w:rPr>
          <w:rFonts w:ascii="Times New Roman" w:hAnsi="Times New Roman" w:cs="Times New Roman"/>
          <w:b/>
          <w:sz w:val="28"/>
          <w:szCs w:val="28"/>
          <w:lang w:val="kk-KZ"/>
        </w:rPr>
        <w:t>Б</w:t>
      </w:r>
    </w:p>
    <w:p w14:paraId="1830D35D" w14:textId="24295175" w:rsidR="00AB1C31" w:rsidRDefault="00DE6CE2" w:rsidP="00AB1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Шетелдік тағлымдамадан өту сертификаты</w:t>
      </w:r>
    </w:p>
    <w:p w14:paraId="4D02000D" w14:textId="77777777" w:rsidR="00AB1C31" w:rsidRDefault="00AB1C31" w:rsidP="00AB1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lang w:val="kk-KZ"/>
        </w:rPr>
      </w:pPr>
    </w:p>
    <w:p w14:paraId="6026B198" w14:textId="477807FC" w:rsidR="00AB1C31" w:rsidRPr="00AB1C31" w:rsidRDefault="00AB1C31" w:rsidP="00AB1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lang w:val="kk-KZ"/>
        </w:rPr>
      </w:pPr>
      <w:r w:rsidRPr="00573C2C">
        <w:rPr>
          <w:noProof/>
          <w:lang w:val="en-US"/>
        </w:rPr>
        <w:drawing>
          <wp:inline distT="0" distB="0" distL="0" distR="0" wp14:anchorId="62D71A5F" wp14:editId="711BA7D1">
            <wp:extent cx="5461909" cy="7394713"/>
            <wp:effectExtent l="0" t="0" r="5715" b="0"/>
            <wp:docPr id="10" name="Рисунок 10" descr="C:\Users\User\Desktop\Маржан 20224\Поль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аржан 20224\Польша.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62304" cy="7395248"/>
                    </a:xfrm>
                    <a:prstGeom prst="rect">
                      <a:avLst/>
                    </a:prstGeom>
                    <a:noFill/>
                    <a:ln>
                      <a:noFill/>
                    </a:ln>
                  </pic:spPr>
                </pic:pic>
              </a:graphicData>
            </a:graphic>
          </wp:inline>
        </w:drawing>
      </w:r>
    </w:p>
    <w:p w14:paraId="11BFF586" w14:textId="77777777" w:rsidR="00C12A9E" w:rsidRDefault="00C12A9E" w:rsidP="00A61619">
      <w:pPr>
        <w:spacing w:after="0" w:line="240" w:lineRule="auto"/>
        <w:jc w:val="center"/>
        <w:rPr>
          <w:rFonts w:ascii="Times New Roman" w:hAnsi="Times New Roman" w:cs="Times New Roman"/>
          <w:b/>
          <w:sz w:val="28"/>
          <w:szCs w:val="28"/>
          <w:lang w:val="kk-KZ"/>
        </w:rPr>
      </w:pPr>
    </w:p>
    <w:p w14:paraId="3A37E5CE" w14:textId="77777777" w:rsidR="008B0BFE" w:rsidRDefault="008B0BFE" w:rsidP="00A61619">
      <w:pPr>
        <w:spacing w:after="0" w:line="240" w:lineRule="auto"/>
        <w:jc w:val="center"/>
        <w:rPr>
          <w:rFonts w:ascii="Times New Roman" w:hAnsi="Times New Roman" w:cs="Times New Roman"/>
          <w:b/>
          <w:sz w:val="28"/>
          <w:szCs w:val="28"/>
          <w:lang w:val="kk-KZ"/>
        </w:rPr>
      </w:pPr>
    </w:p>
    <w:p w14:paraId="0D77D72C" w14:textId="77777777" w:rsidR="008B0BFE" w:rsidRDefault="008B0BFE" w:rsidP="00A61619">
      <w:pPr>
        <w:spacing w:after="0" w:line="240" w:lineRule="auto"/>
        <w:jc w:val="center"/>
        <w:rPr>
          <w:rFonts w:ascii="Times New Roman" w:hAnsi="Times New Roman" w:cs="Times New Roman"/>
          <w:b/>
          <w:sz w:val="28"/>
          <w:szCs w:val="28"/>
          <w:lang w:val="kk-KZ"/>
        </w:rPr>
      </w:pPr>
    </w:p>
    <w:p w14:paraId="49866376" w14:textId="77777777" w:rsidR="008B0BFE" w:rsidRDefault="008B0BFE" w:rsidP="00A61619">
      <w:pPr>
        <w:spacing w:after="0" w:line="240" w:lineRule="auto"/>
        <w:jc w:val="center"/>
        <w:rPr>
          <w:rFonts w:ascii="Times New Roman" w:hAnsi="Times New Roman" w:cs="Times New Roman"/>
          <w:b/>
          <w:sz w:val="28"/>
          <w:szCs w:val="28"/>
          <w:lang w:val="kk-KZ"/>
        </w:rPr>
      </w:pPr>
    </w:p>
    <w:p w14:paraId="43A293B6" w14:textId="77777777" w:rsidR="008B0BFE" w:rsidRDefault="008B0BFE" w:rsidP="00A61619">
      <w:pPr>
        <w:spacing w:after="0" w:line="240" w:lineRule="auto"/>
        <w:jc w:val="center"/>
        <w:rPr>
          <w:rFonts w:ascii="Times New Roman" w:hAnsi="Times New Roman" w:cs="Times New Roman"/>
          <w:b/>
          <w:sz w:val="28"/>
          <w:szCs w:val="28"/>
          <w:lang w:val="kk-KZ"/>
        </w:rPr>
      </w:pPr>
    </w:p>
    <w:p w14:paraId="01E69D3A" w14:textId="63CFA18D" w:rsidR="00AB1C31" w:rsidRPr="008A2BFC" w:rsidRDefault="00AB1C31" w:rsidP="00AB1C31">
      <w:pPr>
        <w:spacing w:after="0" w:line="240" w:lineRule="auto"/>
        <w:jc w:val="center"/>
        <w:rPr>
          <w:rFonts w:ascii="Times New Roman" w:hAnsi="Times New Roman" w:cs="Times New Roman"/>
          <w:b/>
          <w:sz w:val="28"/>
          <w:szCs w:val="28"/>
          <w:lang w:val="kk-KZ"/>
        </w:rPr>
      </w:pPr>
      <w:r w:rsidRPr="008A2BFC">
        <w:rPr>
          <w:rFonts w:ascii="Times New Roman" w:hAnsi="Times New Roman" w:cs="Times New Roman"/>
          <w:b/>
          <w:sz w:val="28"/>
          <w:szCs w:val="28"/>
          <w:lang w:val="kk-KZ"/>
        </w:rPr>
        <w:lastRenderedPageBreak/>
        <w:t xml:space="preserve">ҚОСЫМША  </w:t>
      </w:r>
      <w:r w:rsidR="00CC687F">
        <w:rPr>
          <w:rFonts w:ascii="Times New Roman" w:hAnsi="Times New Roman" w:cs="Times New Roman"/>
          <w:b/>
          <w:sz w:val="28"/>
          <w:szCs w:val="28"/>
          <w:lang w:val="kk-KZ"/>
        </w:rPr>
        <w:t>В</w:t>
      </w:r>
    </w:p>
    <w:p w14:paraId="43EC4BE6" w14:textId="36472189" w:rsidR="00260995" w:rsidRDefault="00A61619" w:rsidP="002A7A23">
      <w:pPr>
        <w:spacing w:after="0" w:line="240" w:lineRule="auto"/>
        <w:ind w:firstLine="567"/>
        <w:jc w:val="center"/>
        <w:rPr>
          <w:sz w:val="28"/>
          <w:szCs w:val="28"/>
          <w:lang w:val="kk-KZ"/>
        </w:rPr>
      </w:pPr>
      <w:r w:rsidRPr="000A42D2">
        <w:rPr>
          <w:sz w:val="28"/>
          <w:szCs w:val="28"/>
          <w:lang w:val="kk-KZ"/>
        </w:rPr>
        <w:t>ҚР Әділет мини</w:t>
      </w:r>
      <w:r w:rsidR="008926B3">
        <w:rPr>
          <w:sz w:val="28"/>
          <w:szCs w:val="28"/>
          <w:lang w:val="kk-KZ"/>
        </w:rPr>
        <w:t>С.</w:t>
      </w:r>
      <w:r w:rsidRPr="000A42D2">
        <w:rPr>
          <w:sz w:val="28"/>
          <w:szCs w:val="28"/>
          <w:lang w:val="kk-KZ"/>
        </w:rPr>
        <w:t>лігі Зияткерлік меншік құқығы комитетінің «Ұлттық Зияткерлік Меншік Институты» РМҚК алынған инновациялық патенттер</w:t>
      </w:r>
      <w:r w:rsidR="00260995">
        <w:rPr>
          <w:noProof/>
          <w:lang w:val="en-US"/>
        </w:rPr>
        <w:drawing>
          <wp:inline distT="0" distB="0" distL="0" distR="0" wp14:anchorId="3CDF53E2" wp14:editId="5B061124">
            <wp:extent cx="5934710" cy="8404529"/>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34842" cy="8404716"/>
                    </a:xfrm>
                    <a:prstGeom prst="rect">
                      <a:avLst/>
                    </a:prstGeom>
                  </pic:spPr>
                </pic:pic>
              </a:graphicData>
            </a:graphic>
          </wp:inline>
        </w:drawing>
      </w:r>
    </w:p>
    <w:p w14:paraId="3BAECE15" w14:textId="64BA7593" w:rsidR="00ED1B9E" w:rsidRPr="008A2BFC" w:rsidRDefault="00ED1B9E" w:rsidP="002A7A23">
      <w:pPr>
        <w:spacing w:after="0" w:line="240" w:lineRule="auto"/>
        <w:ind w:firstLine="567"/>
        <w:jc w:val="center"/>
        <w:rPr>
          <w:rFonts w:ascii="Times New Roman" w:hAnsi="Times New Roman" w:cs="Times New Roman"/>
          <w:sz w:val="28"/>
          <w:szCs w:val="28"/>
          <w:lang w:val="kk-KZ"/>
        </w:rPr>
      </w:pPr>
      <w:r>
        <w:rPr>
          <w:noProof/>
          <w:lang w:val="en-US"/>
        </w:rPr>
        <w:lastRenderedPageBreak/>
        <w:drawing>
          <wp:inline distT="0" distB="0" distL="0" distR="0" wp14:anchorId="603D7C77" wp14:editId="2B9EE89D">
            <wp:extent cx="6120130" cy="8667115"/>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8667115"/>
                    </a:xfrm>
                    <a:prstGeom prst="rect">
                      <a:avLst/>
                    </a:prstGeom>
                  </pic:spPr>
                </pic:pic>
              </a:graphicData>
            </a:graphic>
          </wp:inline>
        </w:drawing>
      </w:r>
    </w:p>
    <w:p w14:paraId="3363A265" w14:textId="3CD53D22" w:rsidR="00A61619" w:rsidRPr="008A2BFC" w:rsidRDefault="00A61619" w:rsidP="00A61619">
      <w:pPr>
        <w:spacing w:after="0" w:line="240" w:lineRule="auto"/>
        <w:jc w:val="center"/>
        <w:rPr>
          <w:rFonts w:ascii="Times New Roman" w:hAnsi="Times New Roman" w:cs="Times New Roman"/>
          <w:sz w:val="28"/>
          <w:szCs w:val="28"/>
          <w:lang w:val="kk-KZ"/>
        </w:rPr>
      </w:pPr>
      <w:r w:rsidRPr="008A2BFC">
        <w:rPr>
          <w:noProof/>
          <w:lang w:val="en-US"/>
        </w:rPr>
        <w:lastRenderedPageBreak/>
        <w:drawing>
          <wp:inline distT="0" distB="0" distL="0" distR="0" wp14:anchorId="4E00E801" wp14:editId="5B970768">
            <wp:extent cx="5940425" cy="8412296"/>
            <wp:effectExtent l="0" t="0" r="317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8412296"/>
                    </a:xfrm>
                    <a:prstGeom prst="rect">
                      <a:avLst/>
                    </a:prstGeom>
                  </pic:spPr>
                </pic:pic>
              </a:graphicData>
            </a:graphic>
          </wp:inline>
        </w:drawing>
      </w:r>
    </w:p>
    <w:p w14:paraId="1059D7F5" w14:textId="77777777" w:rsidR="00A61619" w:rsidRPr="008A2BFC" w:rsidRDefault="00A61619" w:rsidP="00A61619">
      <w:pPr>
        <w:spacing w:after="0" w:line="240" w:lineRule="auto"/>
        <w:rPr>
          <w:noProof/>
          <w:lang w:val="kk-KZ"/>
        </w:rPr>
      </w:pPr>
    </w:p>
    <w:p w14:paraId="61BE8E9F" w14:textId="4C041A9D" w:rsidR="00A61619" w:rsidRPr="008A2BFC" w:rsidRDefault="008B0BFE" w:rsidP="008B0BFE">
      <w:pPr>
        <w:spacing w:after="0" w:line="240" w:lineRule="auto"/>
        <w:jc w:val="center"/>
        <w:rPr>
          <w:noProof/>
          <w:lang w:val="kk-KZ"/>
        </w:rPr>
      </w:pPr>
      <w:r w:rsidRPr="008A2BFC">
        <w:rPr>
          <w:noProof/>
          <w:lang w:val="en-US"/>
        </w:rPr>
        <w:lastRenderedPageBreak/>
        <w:drawing>
          <wp:inline distT="0" distB="0" distL="0" distR="0" wp14:anchorId="547DE036" wp14:editId="22BE3734">
            <wp:extent cx="5475105" cy="7753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483240" cy="7764870"/>
                    </a:xfrm>
                    <a:prstGeom prst="rect">
                      <a:avLst/>
                    </a:prstGeom>
                  </pic:spPr>
                </pic:pic>
              </a:graphicData>
            </a:graphic>
          </wp:inline>
        </w:drawing>
      </w:r>
    </w:p>
    <w:p w14:paraId="66724193" w14:textId="77777777" w:rsidR="00A61619" w:rsidRPr="008A2BFC" w:rsidRDefault="00A61619" w:rsidP="00A61619">
      <w:pPr>
        <w:spacing w:after="0" w:line="240" w:lineRule="auto"/>
        <w:rPr>
          <w:noProof/>
          <w:lang w:val="kk-KZ"/>
        </w:rPr>
      </w:pPr>
    </w:p>
    <w:p w14:paraId="484AA01C" w14:textId="77777777" w:rsidR="00A61619" w:rsidRPr="008A2BFC" w:rsidRDefault="00A61619" w:rsidP="00A61619">
      <w:pPr>
        <w:spacing w:after="0" w:line="240" w:lineRule="auto"/>
        <w:rPr>
          <w:noProof/>
          <w:lang w:val="kk-KZ"/>
        </w:rPr>
      </w:pPr>
    </w:p>
    <w:p w14:paraId="549D9371" w14:textId="4024948C" w:rsidR="00A61619" w:rsidRDefault="00260995" w:rsidP="00AB1C31">
      <w:pPr>
        <w:spacing w:after="0" w:line="240" w:lineRule="auto"/>
        <w:jc w:val="center"/>
        <w:rPr>
          <w:rFonts w:ascii="Times New Roman" w:hAnsi="Times New Roman" w:cs="Times New Roman"/>
          <w:b/>
          <w:sz w:val="28"/>
          <w:szCs w:val="28"/>
          <w:lang w:val="kk-KZ"/>
        </w:rPr>
      </w:pPr>
      <w:r>
        <w:rPr>
          <w:noProof/>
          <w:lang w:val="en-US"/>
        </w:rPr>
        <w:lastRenderedPageBreak/>
        <w:drawing>
          <wp:inline distT="0" distB="0" distL="0" distR="0" wp14:anchorId="43866E29" wp14:editId="38738FD3">
            <wp:extent cx="6120130" cy="8667115"/>
            <wp:effectExtent l="0" t="0" r="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8667115"/>
                    </a:xfrm>
                    <a:prstGeom prst="rect">
                      <a:avLst/>
                    </a:prstGeom>
                  </pic:spPr>
                </pic:pic>
              </a:graphicData>
            </a:graphic>
          </wp:inline>
        </w:drawing>
      </w:r>
    </w:p>
    <w:sectPr w:rsidR="00A61619" w:rsidSect="00F838D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C3637B" w14:textId="77777777" w:rsidR="00B11996" w:rsidRDefault="00B11996" w:rsidP="00A61619">
      <w:pPr>
        <w:spacing w:after="0" w:line="240" w:lineRule="auto"/>
      </w:pPr>
      <w:r>
        <w:separator/>
      </w:r>
    </w:p>
  </w:endnote>
  <w:endnote w:type="continuationSeparator" w:id="0">
    <w:p w14:paraId="1160DAE3" w14:textId="77777777" w:rsidR="00B11996" w:rsidRDefault="00B11996" w:rsidP="00A61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Noto Serif CJK SC">
    <w:charset w:val="00"/>
    <w:family w:val="auto"/>
    <w:pitch w:val="variable"/>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lbertus Extra Bold">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Liberation Mono">
    <w:altName w:val="Courier New"/>
    <w:charset w:val="01"/>
    <w:family w:val="modern"/>
    <w:pitch w:val="fixed"/>
  </w:font>
  <w:font w:name="Noto Sans Mono CJK SC">
    <w:charset w:val="80"/>
    <w:family w:val="swiss"/>
    <w:pitch w:val="variable"/>
    <w:sig w:usb0="30000083" w:usb1="2BDF3C10" w:usb2="00000016" w:usb3="00000000" w:csb0="002E0107" w:csb1="00000000"/>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Lohit Devanagari">
    <w:altName w:val="Times New Roman"/>
    <w:charset w:val="00"/>
    <w:family w:val="auto"/>
    <w:pitch w:val="variable"/>
  </w:font>
  <w:font w:name="Liberation Sans">
    <w:charset w:val="00"/>
    <w:family w:val="swiss"/>
    <w:pitch w:val="variable"/>
  </w:font>
  <w:font w:name="Noto Sans CJK SC">
    <w:charset w:val="00"/>
    <w:family w:val="auto"/>
    <w:pitch w:val="variable"/>
  </w:font>
  <w:font w:name="Cambria Math">
    <w:panose1 w:val="02040503050406030204"/>
    <w:charset w:val="CC"/>
    <w:family w:val="roman"/>
    <w:pitch w:val="variable"/>
    <w:sig w:usb0="E00006FF" w:usb1="420024FF" w:usb2="02000000" w:usb3="00000000" w:csb0="0000019F" w:csb1="00000000"/>
  </w:font>
  <w:font w:name="MinionPro-Regular">
    <w:altName w:val="Yu Gothic UI"/>
    <w:panose1 w:val="00000000000000000000"/>
    <w:charset w:val="80"/>
    <w:family w:val="roman"/>
    <w:notTrueType/>
    <w:pitch w:val="default"/>
    <w:sig w:usb0="00000001" w:usb1="08070000" w:usb2="00000010" w:usb3="00000000" w:csb0="00020000"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749277"/>
      <w:docPartObj>
        <w:docPartGallery w:val="Page Numbers (Bottom of Page)"/>
        <w:docPartUnique/>
      </w:docPartObj>
    </w:sdtPr>
    <w:sdtContent>
      <w:p w14:paraId="5046414C" w14:textId="24042B70" w:rsidR="00E97A78" w:rsidRDefault="00E97A78">
        <w:pPr>
          <w:pStyle w:val="af9"/>
          <w:jc w:val="center"/>
        </w:pPr>
        <w:r>
          <w:fldChar w:fldCharType="begin"/>
        </w:r>
        <w:r>
          <w:instrText>PAGE   \* MERGEFORMAT</w:instrText>
        </w:r>
        <w:r>
          <w:fldChar w:fldCharType="separate"/>
        </w:r>
        <w:r w:rsidR="00E13561">
          <w:rPr>
            <w:noProof/>
          </w:rPr>
          <w:t>122</w:t>
        </w:r>
        <w:r>
          <w:fldChar w:fldCharType="end"/>
        </w:r>
      </w:p>
    </w:sdtContent>
  </w:sdt>
  <w:p w14:paraId="3243E324" w14:textId="77777777" w:rsidR="00E97A78" w:rsidRDefault="00E97A7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C9F9E2" w14:textId="77777777" w:rsidR="00B11996" w:rsidRDefault="00B11996" w:rsidP="00A61619">
      <w:pPr>
        <w:spacing w:after="0" w:line="240" w:lineRule="auto"/>
      </w:pPr>
      <w:r>
        <w:separator/>
      </w:r>
    </w:p>
  </w:footnote>
  <w:footnote w:type="continuationSeparator" w:id="0">
    <w:p w14:paraId="3DCE55F5" w14:textId="77777777" w:rsidR="00B11996" w:rsidRDefault="00B11996" w:rsidP="00A616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365F2"/>
    <w:multiLevelType w:val="hybridMultilevel"/>
    <w:tmpl w:val="6AFEE968"/>
    <w:lvl w:ilvl="0" w:tplc="74764ED4">
      <w:start w:val="1"/>
      <w:numFmt w:val="decimal"/>
      <w:lvlText w:val="%1."/>
      <w:lvlJc w:val="left"/>
      <w:pPr>
        <w:ind w:left="360" w:hanging="360"/>
      </w:pPr>
      <w:rPr>
        <w:rFonts w:asciiTheme="minorHAnsi" w:hAnsiTheme="minorHAnsi" w:cstheme="minorBidi"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093A281E"/>
    <w:multiLevelType w:val="multilevel"/>
    <w:tmpl w:val="67F8F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831537"/>
    <w:multiLevelType w:val="hybridMultilevel"/>
    <w:tmpl w:val="1E76E87C"/>
    <w:lvl w:ilvl="0" w:tplc="0684612A">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2115D3"/>
    <w:multiLevelType w:val="hybridMultilevel"/>
    <w:tmpl w:val="480681BE"/>
    <w:lvl w:ilvl="0" w:tplc="BE1E3E08">
      <w:start w:val="1"/>
      <w:numFmt w:val="decimal"/>
      <w:lvlText w:val="%1."/>
      <w:lvlJc w:val="left"/>
      <w:pPr>
        <w:ind w:left="360" w:hanging="360"/>
      </w:pPr>
      <w:rPr>
        <w:rFonts w:eastAsia="Times New Roman" w:hint="default"/>
        <w:lang w:val="en-U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138A419D"/>
    <w:multiLevelType w:val="hybridMultilevel"/>
    <w:tmpl w:val="F9500578"/>
    <w:lvl w:ilvl="0" w:tplc="0F0A3418">
      <w:start w:val="2"/>
      <w:numFmt w:val="decimal"/>
      <w:lvlText w:val="%1"/>
      <w:lvlJc w:val="left"/>
      <w:pPr>
        <w:ind w:left="1068" w:hanging="360"/>
      </w:pPr>
      <w:rPr>
        <w:rFonts w:ascii="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150D4800"/>
    <w:multiLevelType w:val="multilevel"/>
    <w:tmpl w:val="F920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DD4957"/>
    <w:multiLevelType w:val="hybridMultilevel"/>
    <w:tmpl w:val="6A7214C0"/>
    <w:lvl w:ilvl="0" w:tplc="4E3CC048">
      <w:start w:val="1"/>
      <w:numFmt w:val="decimal"/>
      <w:lvlText w:val="%1"/>
      <w:lvlJc w:val="left"/>
      <w:pPr>
        <w:ind w:left="1818" w:hanging="825"/>
      </w:pPr>
      <w:rPr>
        <w:rFonts w:hint="default"/>
        <w:b w:val="0"/>
        <w:bCs/>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8FB7FB6"/>
    <w:multiLevelType w:val="hybridMultilevel"/>
    <w:tmpl w:val="DFD0B47A"/>
    <w:lvl w:ilvl="0" w:tplc="E4C0315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9202589"/>
    <w:multiLevelType w:val="hybridMultilevel"/>
    <w:tmpl w:val="54C6A8BC"/>
    <w:lvl w:ilvl="0" w:tplc="D264FF1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1BF9435C"/>
    <w:multiLevelType w:val="hybridMultilevel"/>
    <w:tmpl w:val="CCE04790"/>
    <w:lvl w:ilvl="0" w:tplc="CFB844D8">
      <w:start w:val="1"/>
      <w:numFmt w:val="decimal"/>
      <w:lvlText w:val="%1."/>
      <w:lvlJc w:val="left"/>
      <w:pPr>
        <w:ind w:left="720" w:hanging="360"/>
      </w:pPr>
      <w:rPr>
        <w:rFonts w:hint="default"/>
        <w:color w:val="000000"/>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D45948"/>
    <w:multiLevelType w:val="hybridMultilevel"/>
    <w:tmpl w:val="8E12EDFE"/>
    <w:lvl w:ilvl="0" w:tplc="32D0C0E4">
      <w:start w:val="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9084784"/>
    <w:multiLevelType w:val="hybridMultilevel"/>
    <w:tmpl w:val="9A7AB6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EFC36B2"/>
    <w:multiLevelType w:val="hybridMultilevel"/>
    <w:tmpl w:val="0BF8A7E8"/>
    <w:lvl w:ilvl="0" w:tplc="5D260CDA">
      <w:start w:val="194"/>
      <w:numFmt w:val="decimal"/>
      <w:lvlText w:val="%1"/>
      <w:lvlJc w:val="left"/>
      <w:pPr>
        <w:ind w:left="420" w:hanging="42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197586"/>
    <w:multiLevelType w:val="hybridMultilevel"/>
    <w:tmpl w:val="BD40D602"/>
    <w:lvl w:ilvl="0" w:tplc="BB2AD21A">
      <w:start w:val="113"/>
      <w:numFmt w:val="decimal"/>
      <w:lvlText w:val="%1"/>
      <w:lvlJc w:val="left"/>
      <w:pPr>
        <w:ind w:left="435" w:hanging="435"/>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32D42B90"/>
    <w:multiLevelType w:val="hybridMultilevel"/>
    <w:tmpl w:val="21A657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106206"/>
    <w:multiLevelType w:val="hybridMultilevel"/>
    <w:tmpl w:val="24CAD78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C247F06"/>
    <w:multiLevelType w:val="hybridMultilevel"/>
    <w:tmpl w:val="C406C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947C0F"/>
    <w:multiLevelType w:val="hybridMultilevel"/>
    <w:tmpl w:val="85686EFC"/>
    <w:lvl w:ilvl="0" w:tplc="30E04D66">
      <w:start w:val="1"/>
      <w:numFmt w:val="decimal"/>
      <w:lvlText w:val="%1."/>
      <w:lvlJc w:val="left"/>
      <w:pPr>
        <w:ind w:left="360" w:hanging="360"/>
      </w:pPr>
      <w:rPr>
        <w:rFonts w:ascii="Times New Roman" w:eastAsia="Calibri" w:hAnsi="Times New Roman" w:cs="Times New Roman"/>
        <w:b w:val="0"/>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8" w15:restartNumberingAfterBreak="0">
    <w:nsid w:val="3EC83CFC"/>
    <w:multiLevelType w:val="hybridMultilevel"/>
    <w:tmpl w:val="5C405CB8"/>
    <w:lvl w:ilvl="0" w:tplc="689A6EC6">
      <w:start w:val="1"/>
      <w:numFmt w:val="decimal"/>
      <w:lvlText w:val="%1"/>
      <w:lvlJc w:val="left"/>
      <w:pPr>
        <w:ind w:left="502" w:hanging="360"/>
      </w:pPr>
      <w:rPr>
        <w:rFonts w:ascii="Times New Roman" w:eastAsiaTheme="minorHAnsi" w:hAnsi="Times New Roman" w:cs="Times New Roman"/>
        <w:i w:val="0"/>
        <w:color w:val="auto"/>
        <w:lang w:val="kk-KZ"/>
      </w:rPr>
    </w:lvl>
    <w:lvl w:ilvl="1" w:tplc="04190019">
      <w:start w:val="1"/>
      <w:numFmt w:val="lowerLetter"/>
      <w:lvlText w:val="%2."/>
      <w:lvlJc w:val="left"/>
      <w:pPr>
        <w:ind w:left="1440" w:hanging="360"/>
      </w:pPr>
    </w:lvl>
    <w:lvl w:ilvl="2" w:tplc="8E3AAEEC">
      <w:start w:val="1"/>
      <w:numFmt w:val="upp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1E47A78"/>
    <w:multiLevelType w:val="hybridMultilevel"/>
    <w:tmpl w:val="3074419E"/>
    <w:lvl w:ilvl="0" w:tplc="A8EE5C52">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4AB07C5A"/>
    <w:multiLevelType w:val="hybridMultilevel"/>
    <w:tmpl w:val="24CAD78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C192F40"/>
    <w:multiLevelType w:val="hybridMultilevel"/>
    <w:tmpl w:val="5726BFD0"/>
    <w:lvl w:ilvl="0" w:tplc="5ADAD8B6">
      <w:start w:val="16"/>
      <w:numFmt w:val="bullet"/>
      <w:lvlText w:val="-"/>
      <w:lvlJc w:val="left"/>
      <w:pPr>
        <w:ind w:left="720" w:hanging="360"/>
      </w:pPr>
      <w:rPr>
        <w:rFonts w:ascii="Times New Roman" w:eastAsia="Noto Serif CJK S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C5A5E8B"/>
    <w:multiLevelType w:val="hybridMultilevel"/>
    <w:tmpl w:val="6710484A"/>
    <w:lvl w:ilvl="0" w:tplc="A3625B4E">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4D3A6D6E"/>
    <w:multiLevelType w:val="multilevel"/>
    <w:tmpl w:val="E0A4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F14057A"/>
    <w:multiLevelType w:val="hybridMultilevel"/>
    <w:tmpl w:val="82E2AF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A9491F"/>
    <w:multiLevelType w:val="hybridMultilevel"/>
    <w:tmpl w:val="A73C2E14"/>
    <w:lvl w:ilvl="0" w:tplc="137A7872">
      <w:start w:val="1"/>
      <w:numFmt w:val="decimal"/>
      <w:lvlText w:val="%1."/>
      <w:lvlJc w:val="left"/>
      <w:pPr>
        <w:ind w:left="360" w:hanging="360"/>
      </w:pPr>
      <w:rPr>
        <w:rFonts w:eastAsia="Calibri"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59A66FBC"/>
    <w:multiLevelType w:val="multilevel"/>
    <w:tmpl w:val="A58EDA5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BAF2038"/>
    <w:multiLevelType w:val="hybridMultilevel"/>
    <w:tmpl w:val="E5FC7126"/>
    <w:lvl w:ilvl="0" w:tplc="24B20C60">
      <w:start w:val="1"/>
      <w:numFmt w:val="decimal"/>
      <w:lvlText w:val="%1."/>
      <w:lvlJc w:val="left"/>
      <w:pPr>
        <w:ind w:left="360" w:hanging="360"/>
      </w:pPr>
      <w:rPr>
        <w:color w:val="auto"/>
        <w:sz w:val="24"/>
        <w:szCs w:val="24"/>
      </w:rPr>
    </w:lvl>
    <w:lvl w:ilvl="1" w:tplc="04190019" w:tentative="1">
      <w:start w:val="1"/>
      <w:numFmt w:val="lowerLetter"/>
      <w:lvlText w:val="%2."/>
      <w:lvlJc w:val="left"/>
      <w:pPr>
        <w:ind w:left="1936" w:hanging="360"/>
      </w:pPr>
    </w:lvl>
    <w:lvl w:ilvl="2" w:tplc="0419001B" w:tentative="1">
      <w:start w:val="1"/>
      <w:numFmt w:val="lowerRoman"/>
      <w:lvlText w:val="%3."/>
      <w:lvlJc w:val="right"/>
      <w:pPr>
        <w:ind w:left="2656" w:hanging="180"/>
      </w:pPr>
    </w:lvl>
    <w:lvl w:ilvl="3" w:tplc="0419000F" w:tentative="1">
      <w:start w:val="1"/>
      <w:numFmt w:val="decimal"/>
      <w:lvlText w:val="%4."/>
      <w:lvlJc w:val="left"/>
      <w:pPr>
        <w:ind w:left="3376" w:hanging="360"/>
      </w:pPr>
    </w:lvl>
    <w:lvl w:ilvl="4" w:tplc="04190019" w:tentative="1">
      <w:start w:val="1"/>
      <w:numFmt w:val="lowerLetter"/>
      <w:lvlText w:val="%5."/>
      <w:lvlJc w:val="left"/>
      <w:pPr>
        <w:ind w:left="4096" w:hanging="360"/>
      </w:pPr>
    </w:lvl>
    <w:lvl w:ilvl="5" w:tplc="0419001B" w:tentative="1">
      <w:start w:val="1"/>
      <w:numFmt w:val="lowerRoman"/>
      <w:lvlText w:val="%6."/>
      <w:lvlJc w:val="right"/>
      <w:pPr>
        <w:ind w:left="4816" w:hanging="180"/>
      </w:pPr>
    </w:lvl>
    <w:lvl w:ilvl="6" w:tplc="0419000F" w:tentative="1">
      <w:start w:val="1"/>
      <w:numFmt w:val="decimal"/>
      <w:lvlText w:val="%7."/>
      <w:lvlJc w:val="left"/>
      <w:pPr>
        <w:ind w:left="5536" w:hanging="360"/>
      </w:pPr>
    </w:lvl>
    <w:lvl w:ilvl="7" w:tplc="04190019" w:tentative="1">
      <w:start w:val="1"/>
      <w:numFmt w:val="lowerLetter"/>
      <w:lvlText w:val="%8."/>
      <w:lvlJc w:val="left"/>
      <w:pPr>
        <w:ind w:left="6256" w:hanging="360"/>
      </w:pPr>
    </w:lvl>
    <w:lvl w:ilvl="8" w:tplc="0419001B" w:tentative="1">
      <w:start w:val="1"/>
      <w:numFmt w:val="lowerRoman"/>
      <w:lvlText w:val="%9."/>
      <w:lvlJc w:val="right"/>
      <w:pPr>
        <w:ind w:left="6976" w:hanging="180"/>
      </w:pPr>
    </w:lvl>
  </w:abstractNum>
  <w:abstractNum w:abstractNumId="28" w15:restartNumberingAfterBreak="0">
    <w:nsid w:val="5C376A88"/>
    <w:multiLevelType w:val="hybridMultilevel"/>
    <w:tmpl w:val="6DF603E8"/>
    <w:lvl w:ilvl="0" w:tplc="FED240FE">
      <w:start w:val="193"/>
      <w:numFmt w:val="decimal"/>
      <w:lvlText w:val="%1"/>
      <w:lvlJc w:val="left"/>
      <w:pPr>
        <w:ind w:left="420" w:hanging="42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C753017"/>
    <w:multiLevelType w:val="multilevel"/>
    <w:tmpl w:val="1D1056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61DC0363"/>
    <w:multiLevelType w:val="hybridMultilevel"/>
    <w:tmpl w:val="1EB0B440"/>
    <w:lvl w:ilvl="0" w:tplc="302C71F2">
      <w:start w:val="196"/>
      <w:numFmt w:val="decimal"/>
      <w:lvlText w:val="%1"/>
      <w:lvlJc w:val="left"/>
      <w:pPr>
        <w:ind w:left="420" w:hanging="42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3050105"/>
    <w:multiLevelType w:val="hybridMultilevel"/>
    <w:tmpl w:val="818C3B2E"/>
    <w:lvl w:ilvl="0" w:tplc="A12EDCF2">
      <w:start w:val="191"/>
      <w:numFmt w:val="decimal"/>
      <w:lvlText w:val="%1"/>
      <w:lvlJc w:val="left"/>
      <w:pPr>
        <w:ind w:left="1128" w:hanging="420"/>
      </w:pPr>
      <w:rPr>
        <w:rFonts w:ascii="Times New Roman" w:hAnsi="Times New Roman" w:cs="Times New Roman"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342248F"/>
    <w:multiLevelType w:val="hybridMultilevel"/>
    <w:tmpl w:val="24CAD78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42B124E"/>
    <w:multiLevelType w:val="hybridMultilevel"/>
    <w:tmpl w:val="38020550"/>
    <w:lvl w:ilvl="0" w:tplc="4DAE8EC2">
      <w:start w:val="4"/>
      <w:numFmt w:val="decimal"/>
      <w:lvlText w:val="%1"/>
      <w:lvlJc w:val="left"/>
      <w:pPr>
        <w:ind w:left="360" w:hanging="360"/>
      </w:pPr>
      <w:rPr>
        <w:rFonts w:hint="default"/>
        <w:color w:val="auto"/>
        <w:lang w:val="kk-KZ"/>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15:restartNumberingAfterBreak="0">
    <w:nsid w:val="64415EB9"/>
    <w:multiLevelType w:val="hybridMultilevel"/>
    <w:tmpl w:val="85686EFC"/>
    <w:lvl w:ilvl="0" w:tplc="30E04D66">
      <w:start w:val="1"/>
      <w:numFmt w:val="decimal"/>
      <w:lvlText w:val="%1."/>
      <w:lvlJc w:val="left"/>
      <w:pPr>
        <w:ind w:left="786"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4D21278"/>
    <w:multiLevelType w:val="multilevel"/>
    <w:tmpl w:val="8BD2818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15:restartNumberingAfterBreak="0">
    <w:nsid w:val="67D10D32"/>
    <w:multiLevelType w:val="hybridMultilevel"/>
    <w:tmpl w:val="24CAD78A"/>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C3E4333"/>
    <w:multiLevelType w:val="hybridMultilevel"/>
    <w:tmpl w:val="88FA6968"/>
    <w:lvl w:ilvl="0" w:tplc="74FEC7E8">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E933FBB"/>
    <w:multiLevelType w:val="hybridMultilevel"/>
    <w:tmpl w:val="545EE9CE"/>
    <w:lvl w:ilvl="0" w:tplc="3E84C660">
      <w:start w:val="1"/>
      <w:numFmt w:val="decimal"/>
      <w:lvlText w:val="%1."/>
      <w:lvlJc w:val="left"/>
      <w:pPr>
        <w:ind w:left="1070" w:hanging="360"/>
      </w:pPr>
      <w:rPr>
        <w:rFonts w:hint="default"/>
        <w:b w:val="0"/>
        <w:color w:val="auto"/>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9" w15:restartNumberingAfterBreak="0">
    <w:nsid w:val="73D04847"/>
    <w:multiLevelType w:val="hybridMultilevel"/>
    <w:tmpl w:val="476A1346"/>
    <w:lvl w:ilvl="0" w:tplc="C83E8B5C">
      <w:start w:val="1"/>
      <w:numFmt w:val="decimal"/>
      <w:lvlText w:val="%1."/>
      <w:lvlJc w:val="left"/>
      <w:pPr>
        <w:ind w:left="360" w:hanging="360"/>
      </w:pPr>
      <w:rPr>
        <w:rFonts w:hint="default"/>
        <w:color w:val="auto"/>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74E257C2"/>
    <w:multiLevelType w:val="hybridMultilevel"/>
    <w:tmpl w:val="284C7174"/>
    <w:lvl w:ilvl="0" w:tplc="A66CE65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758537D4"/>
    <w:multiLevelType w:val="hybridMultilevel"/>
    <w:tmpl w:val="2A740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A112D57"/>
    <w:multiLevelType w:val="hybridMultilevel"/>
    <w:tmpl w:val="2A6CC29E"/>
    <w:lvl w:ilvl="0" w:tplc="C76C312C">
      <w:start w:val="1"/>
      <w:numFmt w:val="decimal"/>
      <w:lvlText w:val="%1."/>
      <w:lvlJc w:val="left"/>
      <w:pPr>
        <w:ind w:left="502" w:hanging="360"/>
      </w:pPr>
      <w:rPr>
        <w:rFonts w:hint="default"/>
        <w:b w:val="0"/>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3" w15:restartNumberingAfterBreak="0">
    <w:nsid w:val="7C231714"/>
    <w:multiLevelType w:val="hybridMultilevel"/>
    <w:tmpl w:val="E092C938"/>
    <w:lvl w:ilvl="0" w:tplc="A3625B4E">
      <w:start w:val="1"/>
      <w:numFmt w:val="decimal"/>
      <w:lvlText w:val="%1"/>
      <w:lvlJc w:val="left"/>
      <w:pPr>
        <w:ind w:left="720" w:hanging="360"/>
      </w:pPr>
      <w:rPr>
        <w:rFonts w:hint="default"/>
        <w:b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7CD84E2D"/>
    <w:multiLevelType w:val="multilevel"/>
    <w:tmpl w:val="91D07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B9680E"/>
    <w:multiLevelType w:val="hybridMultilevel"/>
    <w:tmpl w:val="763A022A"/>
    <w:lvl w:ilvl="0" w:tplc="B5CC08D6">
      <w:start w:val="16"/>
      <w:numFmt w:val="bullet"/>
      <w:lvlText w:val="-"/>
      <w:lvlJc w:val="left"/>
      <w:pPr>
        <w:ind w:left="720" w:hanging="360"/>
      </w:pPr>
      <w:rPr>
        <w:rFonts w:ascii="Times New Roman" w:eastAsia="Noto Serif CJK SC"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4E455B"/>
    <w:multiLevelType w:val="hybridMultilevel"/>
    <w:tmpl w:val="71F896F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16cid:durableId="1878809780">
    <w:abstractNumId w:val="17"/>
  </w:num>
  <w:num w:numId="2" w16cid:durableId="1816414747">
    <w:abstractNumId w:val="38"/>
  </w:num>
  <w:num w:numId="3" w16cid:durableId="1637905404">
    <w:abstractNumId w:val="42"/>
  </w:num>
  <w:num w:numId="4" w16cid:durableId="2073965455">
    <w:abstractNumId w:val="26"/>
  </w:num>
  <w:num w:numId="5" w16cid:durableId="244072017">
    <w:abstractNumId w:val="27"/>
  </w:num>
  <w:num w:numId="6" w16cid:durableId="923025830">
    <w:abstractNumId w:val="46"/>
  </w:num>
  <w:num w:numId="7" w16cid:durableId="1628312343">
    <w:abstractNumId w:val="32"/>
  </w:num>
  <w:num w:numId="8" w16cid:durableId="1449661943">
    <w:abstractNumId w:val="15"/>
  </w:num>
  <w:num w:numId="9" w16cid:durableId="1290815313">
    <w:abstractNumId w:val="36"/>
  </w:num>
  <w:num w:numId="10" w16cid:durableId="2142452090">
    <w:abstractNumId w:val="20"/>
  </w:num>
  <w:num w:numId="11" w16cid:durableId="548616665">
    <w:abstractNumId w:val="35"/>
  </w:num>
  <w:num w:numId="12" w16cid:durableId="1979451951">
    <w:abstractNumId w:val="2"/>
  </w:num>
  <w:num w:numId="13" w16cid:durableId="1182815899">
    <w:abstractNumId w:val="18"/>
  </w:num>
  <w:num w:numId="14" w16cid:durableId="446966541">
    <w:abstractNumId w:val="4"/>
  </w:num>
  <w:num w:numId="15" w16cid:durableId="920916218">
    <w:abstractNumId w:val="31"/>
  </w:num>
  <w:num w:numId="16" w16cid:durableId="65155759">
    <w:abstractNumId w:val="8"/>
  </w:num>
  <w:num w:numId="17" w16cid:durableId="570848713">
    <w:abstractNumId w:val="33"/>
  </w:num>
  <w:num w:numId="18" w16cid:durableId="1295524313">
    <w:abstractNumId w:val="19"/>
  </w:num>
  <w:num w:numId="19" w16cid:durableId="420881769">
    <w:abstractNumId w:val="14"/>
  </w:num>
  <w:num w:numId="20" w16cid:durableId="521355667">
    <w:abstractNumId w:val="5"/>
  </w:num>
  <w:num w:numId="21" w16cid:durableId="1507399851">
    <w:abstractNumId w:val="13"/>
  </w:num>
  <w:num w:numId="22" w16cid:durableId="951519214">
    <w:abstractNumId w:val="28"/>
  </w:num>
  <w:num w:numId="23" w16cid:durableId="595863617">
    <w:abstractNumId w:val="12"/>
  </w:num>
  <w:num w:numId="24" w16cid:durableId="677998718">
    <w:abstractNumId w:val="30"/>
  </w:num>
  <w:num w:numId="25" w16cid:durableId="1851530986">
    <w:abstractNumId w:val="23"/>
  </w:num>
  <w:num w:numId="26" w16cid:durableId="1613123166">
    <w:abstractNumId w:val="25"/>
  </w:num>
  <w:num w:numId="27" w16cid:durableId="1815296640">
    <w:abstractNumId w:val="3"/>
  </w:num>
  <w:num w:numId="28" w16cid:durableId="1982151054">
    <w:abstractNumId w:val="9"/>
  </w:num>
  <w:num w:numId="29" w16cid:durableId="282922605">
    <w:abstractNumId w:val="37"/>
  </w:num>
  <w:num w:numId="30" w16cid:durableId="300964291">
    <w:abstractNumId w:val="29"/>
  </w:num>
  <w:num w:numId="31" w16cid:durableId="1586645589">
    <w:abstractNumId w:val="0"/>
  </w:num>
  <w:num w:numId="32" w16cid:durableId="1641425760">
    <w:abstractNumId w:val="34"/>
  </w:num>
  <w:num w:numId="33" w16cid:durableId="513149349">
    <w:abstractNumId w:val="7"/>
  </w:num>
  <w:num w:numId="34" w16cid:durableId="1991135029">
    <w:abstractNumId w:val="6"/>
  </w:num>
  <w:num w:numId="35" w16cid:durableId="1417440155">
    <w:abstractNumId w:val="22"/>
  </w:num>
  <w:num w:numId="36" w16cid:durableId="756290910">
    <w:abstractNumId w:val="39"/>
  </w:num>
  <w:num w:numId="37" w16cid:durableId="1926498966">
    <w:abstractNumId w:val="24"/>
  </w:num>
  <w:num w:numId="38" w16cid:durableId="901797101">
    <w:abstractNumId w:val="16"/>
  </w:num>
  <w:num w:numId="39" w16cid:durableId="1418557066">
    <w:abstractNumId w:val="11"/>
  </w:num>
  <w:num w:numId="40" w16cid:durableId="21127308">
    <w:abstractNumId w:val="41"/>
  </w:num>
  <w:num w:numId="41" w16cid:durableId="6369932">
    <w:abstractNumId w:val="43"/>
  </w:num>
  <w:num w:numId="42" w16cid:durableId="1248149610">
    <w:abstractNumId w:val="44"/>
  </w:num>
  <w:num w:numId="43" w16cid:durableId="1752191637">
    <w:abstractNumId w:val="1"/>
  </w:num>
  <w:num w:numId="44" w16cid:durableId="999309052">
    <w:abstractNumId w:val="10"/>
  </w:num>
  <w:num w:numId="45" w16cid:durableId="456879491">
    <w:abstractNumId w:val="45"/>
  </w:num>
  <w:num w:numId="46" w16cid:durableId="1817256613">
    <w:abstractNumId w:val="21"/>
  </w:num>
  <w:num w:numId="47" w16cid:durableId="589124601">
    <w:abstractNumId w:val="40"/>
  </w:num>
  <w:num w:numId="48" w16cid:durableId="2165552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2669"/>
    <w:rsid w:val="000000BE"/>
    <w:rsid w:val="0000263A"/>
    <w:rsid w:val="00002F04"/>
    <w:rsid w:val="00003EA6"/>
    <w:rsid w:val="0000419D"/>
    <w:rsid w:val="000043B0"/>
    <w:rsid w:val="00004FDE"/>
    <w:rsid w:val="00006626"/>
    <w:rsid w:val="00007A57"/>
    <w:rsid w:val="00007C59"/>
    <w:rsid w:val="00007FED"/>
    <w:rsid w:val="000103C4"/>
    <w:rsid w:val="000116B0"/>
    <w:rsid w:val="00012ABE"/>
    <w:rsid w:val="00012DB1"/>
    <w:rsid w:val="00013241"/>
    <w:rsid w:val="000136FB"/>
    <w:rsid w:val="000139A3"/>
    <w:rsid w:val="00013D20"/>
    <w:rsid w:val="0001463B"/>
    <w:rsid w:val="00014C30"/>
    <w:rsid w:val="0001599D"/>
    <w:rsid w:val="00015D5D"/>
    <w:rsid w:val="000163CE"/>
    <w:rsid w:val="00021DA9"/>
    <w:rsid w:val="00024322"/>
    <w:rsid w:val="00025587"/>
    <w:rsid w:val="00025FF4"/>
    <w:rsid w:val="00026A0A"/>
    <w:rsid w:val="000277D1"/>
    <w:rsid w:val="00030289"/>
    <w:rsid w:val="00030D2E"/>
    <w:rsid w:val="000325CA"/>
    <w:rsid w:val="00033000"/>
    <w:rsid w:val="00033668"/>
    <w:rsid w:val="0003498E"/>
    <w:rsid w:val="00034B1F"/>
    <w:rsid w:val="00034BBA"/>
    <w:rsid w:val="0003518C"/>
    <w:rsid w:val="00036E3B"/>
    <w:rsid w:val="00040AB3"/>
    <w:rsid w:val="00040EA4"/>
    <w:rsid w:val="0004188B"/>
    <w:rsid w:val="00044B85"/>
    <w:rsid w:val="00044F8B"/>
    <w:rsid w:val="000461DA"/>
    <w:rsid w:val="00046213"/>
    <w:rsid w:val="000466C6"/>
    <w:rsid w:val="00046EC5"/>
    <w:rsid w:val="000476D2"/>
    <w:rsid w:val="0004794C"/>
    <w:rsid w:val="000479C7"/>
    <w:rsid w:val="00050C7C"/>
    <w:rsid w:val="0005274F"/>
    <w:rsid w:val="00053AA7"/>
    <w:rsid w:val="00054DDD"/>
    <w:rsid w:val="000565CF"/>
    <w:rsid w:val="0005664E"/>
    <w:rsid w:val="00056DDC"/>
    <w:rsid w:val="000575ED"/>
    <w:rsid w:val="000609A6"/>
    <w:rsid w:val="0006113C"/>
    <w:rsid w:val="00063EDD"/>
    <w:rsid w:val="00064158"/>
    <w:rsid w:val="0006574E"/>
    <w:rsid w:val="00066AD7"/>
    <w:rsid w:val="000708A6"/>
    <w:rsid w:val="0007146D"/>
    <w:rsid w:val="00071B35"/>
    <w:rsid w:val="00072542"/>
    <w:rsid w:val="00073EFF"/>
    <w:rsid w:val="00074102"/>
    <w:rsid w:val="00074913"/>
    <w:rsid w:val="00074DEC"/>
    <w:rsid w:val="000759FA"/>
    <w:rsid w:val="00076707"/>
    <w:rsid w:val="0007764C"/>
    <w:rsid w:val="00077CC4"/>
    <w:rsid w:val="000800CD"/>
    <w:rsid w:val="00081ED0"/>
    <w:rsid w:val="00082ACC"/>
    <w:rsid w:val="00082C55"/>
    <w:rsid w:val="000837C0"/>
    <w:rsid w:val="0008427B"/>
    <w:rsid w:val="00084D05"/>
    <w:rsid w:val="00085AEB"/>
    <w:rsid w:val="000864D7"/>
    <w:rsid w:val="000868E7"/>
    <w:rsid w:val="00086A9B"/>
    <w:rsid w:val="00087AD9"/>
    <w:rsid w:val="00090D36"/>
    <w:rsid w:val="00091559"/>
    <w:rsid w:val="0009199B"/>
    <w:rsid w:val="000929A4"/>
    <w:rsid w:val="000931F5"/>
    <w:rsid w:val="0009320B"/>
    <w:rsid w:val="0009429E"/>
    <w:rsid w:val="0009487A"/>
    <w:rsid w:val="00094DED"/>
    <w:rsid w:val="00095757"/>
    <w:rsid w:val="00095A16"/>
    <w:rsid w:val="000964CF"/>
    <w:rsid w:val="00096787"/>
    <w:rsid w:val="00096B53"/>
    <w:rsid w:val="00097216"/>
    <w:rsid w:val="000A0099"/>
    <w:rsid w:val="000A0F7B"/>
    <w:rsid w:val="000A33C9"/>
    <w:rsid w:val="000A3696"/>
    <w:rsid w:val="000A37D5"/>
    <w:rsid w:val="000A42D2"/>
    <w:rsid w:val="000A4737"/>
    <w:rsid w:val="000A51A1"/>
    <w:rsid w:val="000A54C8"/>
    <w:rsid w:val="000A558C"/>
    <w:rsid w:val="000A5E2B"/>
    <w:rsid w:val="000A663C"/>
    <w:rsid w:val="000A6665"/>
    <w:rsid w:val="000B02D0"/>
    <w:rsid w:val="000B06D0"/>
    <w:rsid w:val="000B11DE"/>
    <w:rsid w:val="000B133D"/>
    <w:rsid w:val="000B200F"/>
    <w:rsid w:val="000B3BAB"/>
    <w:rsid w:val="000B46D9"/>
    <w:rsid w:val="000B5D2A"/>
    <w:rsid w:val="000B6467"/>
    <w:rsid w:val="000B6671"/>
    <w:rsid w:val="000C00D2"/>
    <w:rsid w:val="000C0F72"/>
    <w:rsid w:val="000C13A2"/>
    <w:rsid w:val="000C2217"/>
    <w:rsid w:val="000C3806"/>
    <w:rsid w:val="000C3D91"/>
    <w:rsid w:val="000C4CFE"/>
    <w:rsid w:val="000C65C4"/>
    <w:rsid w:val="000C6D33"/>
    <w:rsid w:val="000D0949"/>
    <w:rsid w:val="000D0AD9"/>
    <w:rsid w:val="000D3106"/>
    <w:rsid w:val="000D3122"/>
    <w:rsid w:val="000D340F"/>
    <w:rsid w:val="000D358D"/>
    <w:rsid w:val="000D372B"/>
    <w:rsid w:val="000D3946"/>
    <w:rsid w:val="000D3D1E"/>
    <w:rsid w:val="000D49E9"/>
    <w:rsid w:val="000D693A"/>
    <w:rsid w:val="000D70BF"/>
    <w:rsid w:val="000E0AAF"/>
    <w:rsid w:val="000E2FB3"/>
    <w:rsid w:val="000E31EB"/>
    <w:rsid w:val="000E3587"/>
    <w:rsid w:val="000E598B"/>
    <w:rsid w:val="000E6B99"/>
    <w:rsid w:val="000E7B2A"/>
    <w:rsid w:val="000E7DBA"/>
    <w:rsid w:val="000F347F"/>
    <w:rsid w:val="000F40AD"/>
    <w:rsid w:val="000F4CF3"/>
    <w:rsid w:val="000F4F99"/>
    <w:rsid w:val="000F7A81"/>
    <w:rsid w:val="00100548"/>
    <w:rsid w:val="001007B1"/>
    <w:rsid w:val="00101215"/>
    <w:rsid w:val="00101F7E"/>
    <w:rsid w:val="00102668"/>
    <w:rsid w:val="001035A7"/>
    <w:rsid w:val="00103622"/>
    <w:rsid w:val="0010410A"/>
    <w:rsid w:val="00104FAC"/>
    <w:rsid w:val="00106AD0"/>
    <w:rsid w:val="00107635"/>
    <w:rsid w:val="00107888"/>
    <w:rsid w:val="00107DAD"/>
    <w:rsid w:val="00110530"/>
    <w:rsid w:val="00112443"/>
    <w:rsid w:val="00112570"/>
    <w:rsid w:val="00112E1C"/>
    <w:rsid w:val="0011305F"/>
    <w:rsid w:val="00117E08"/>
    <w:rsid w:val="00121758"/>
    <w:rsid w:val="001228B2"/>
    <w:rsid w:val="001235FA"/>
    <w:rsid w:val="00123D9B"/>
    <w:rsid w:val="00124BF7"/>
    <w:rsid w:val="001259E4"/>
    <w:rsid w:val="00126891"/>
    <w:rsid w:val="00127F3C"/>
    <w:rsid w:val="001327DC"/>
    <w:rsid w:val="001331EC"/>
    <w:rsid w:val="0013588A"/>
    <w:rsid w:val="0013611E"/>
    <w:rsid w:val="00136F1F"/>
    <w:rsid w:val="00140EDB"/>
    <w:rsid w:val="001417BC"/>
    <w:rsid w:val="001436A3"/>
    <w:rsid w:val="001448C2"/>
    <w:rsid w:val="00145CD3"/>
    <w:rsid w:val="00145CD6"/>
    <w:rsid w:val="001466A6"/>
    <w:rsid w:val="00146E70"/>
    <w:rsid w:val="001474D6"/>
    <w:rsid w:val="00147FF7"/>
    <w:rsid w:val="00151151"/>
    <w:rsid w:val="00151FFB"/>
    <w:rsid w:val="00152963"/>
    <w:rsid w:val="001535F5"/>
    <w:rsid w:val="00153616"/>
    <w:rsid w:val="00154325"/>
    <w:rsid w:val="00154872"/>
    <w:rsid w:val="001548D8"/>
    <w:rsid w:val="0015586E"/>
    <w:rsid w:val="001562D6"/>
    <w:rsid w:val="001565F5"/>
    <w:rsid w:val="001566D4"/>
    <w:rsid w:val="0016103A"/>
    <w:rsid w:val="001610E9"/>
    <w:rsid w:val="001620AC"/>
    <w:rsid w:val="00162F60"/>
    <w:rsid w:val="001647BD"/>
    <w:rsid w:val="001659A9"/>
    <w:rsid w:val="00165BF5"/>
    <w:rsid w:val="00166723"/>
    <w:rsid w:val="001676B9"/>
    <w:rsid w:val="00170291"/>
    <w:rsid w:val="00171066"/>
    <w:rsid w:val="00171620"/>
    <w:rsid w:val="00171A16"/>
    <w:rsid w:val="00171FFB"/>
    <w:rsid w:val="001735F9"/>
    <w:rsid w:val="00174F26"/>
    <w:rsid w:val="00176398"/>
    <w:rsid w:val="0018025C"/>
    <w:rsid w:val="00180541"/>
    <w:rsid w:val="001813D2"/>
    <w:rsid w:val="001815E1"/>
    <w:rsid w:val="00181BE9"/>
    <w:rsid w:val="00181DDC"/>
    <w:rsid w:val="00185A66"/>
    <w:rsid w:val="00186D97"/>
    <w:rsid w:val="00187B9A"/>
    <w:rsid w:val="00187C60"/>
    <w:rsid w:val="00191858"/>
    <w:rsid w:val="00192030"/>
    <w:rsid w:val="001929F2"/>
    <w:rsid w:val="00192CC5"/>
    <w:rsid w:val="0019493A"/>
    <w:rsid w:val="00196A26"/>
    <w:rsid w:val="001A051A"/>
    <w:rsid w:val="001A0D05"/>
    <w:rsid w:val="001A1562"/>
    <w:rsid w:val="001A15EA"/>
    <w:rsid w:val="001A288B"/>
    <w:rsid w:val="001A2ACF"/>
    <w:rsid w:val="001A4451"/>
    <w:rsid w:val="001A47DA"/>
    <w:rsid w:val="001A6953"/>
    <w:rsid w:val="001A6B16"/>
    <w:rsid w:val="001A6CE5"/>
    <w:rsid w:val="001A78F7"/>
    <w:rsid w:val="001A7B37"/>
    <w:rsid w:val="001B44A4"/>
    <w:rsid w:val="001B4739"/>
    <w:rsid w:val="001B4D20"/>
    <w:rsid w:val="001B69D2"/>
    <w:rsid w:val="001C1446"/>
    <w:rsid w:val="001C23D8"/>
    <w:rsid w:val="001C2574"/>
    <w:rsid w:val="001C25A7"/>
    <w:rsid w:val="001C2C21"/>
    <w:rsid w:val="001C3182"/>
    <w:rsid w:val="001C377D"/>
    <w:rsid w:val="001C6416"/>
    <w:rsid w:val="001C69EB"/>
    <w:rsid w:val="001C73A2"/>
    <w:rsid w:val="001D0C2E"/>
    <w:rsid w:val="001D11D8"/>
    <w:rsid w:val="001D14A4"/>
    <w:rsid w:val="001D20BA"/>
    <w:rsid w:val="001D2501"/>
    <w:rsid w:val="001D34CE"/>
    <w:rsid w:val="001D4ECE"/>
    <w:rsid w:val="001D6C1F"/>
    <w:rsid w:val="001E047A"/>
    <w:rsid w:val="001E0567"/>
    <w:rsid w:val="001E1F6C"/>
    <w:rsid w:val="001E21CB"/>
    <w:rsid w:val="001E3142"/>
    <w:rsid w:val="001E4970"/>
    <w:rsid w:val="001E4B52"/>
    <w:rsid w:val="001E5001"/>
    <w:rsid w:val="001E5713"/>
    <w:rsid w:val="001E5782"/>
    <w:rsid w:val="001F094D"/>
    <w:rsid w:val="001F0B38"/>
    <w:rsid w:val="001F2A76"/>
    <w:rsid w:val="001F43A7"/>
    <w:rsid w:val="001F6511"/>
    <w:rsid w:val="001F7864"/>
    <w:rsid w:val="001F7CC4"/>
    <w:rsid w:val="00200110"/>
    <w:rsid w:val="00201916"/>
    <w:rsid w:val="0020388C"/>
    <w:rsid w:val="002048A8"/>
    <w:rsid w:val="00205361"/>
    <w:rsid w:val="002064A5"/>
    <w:rsid w:val="0021051C"/>
    <w:rsid w:val="00211B6A"/>
    <w:rsid w:val="00213DBC"/>
    <w:rsid w:val="00216BBE"/>
    <w:rsid w:val="00217027"/>
    <w:rsid w:val="002171C0"/>
    <w:rsid w:val="00220A9B"/>
    <w:rsid w:val="00221957"/>
    <w:rsid w:val="0022395D"/>
    <w:rsid w:val="00226202"/>
    <w:rsid w:val="00226F93"/>
    <w:rsid w:val="00231327"/>
    <w:rsid w:val="00231B38"/>
    <w:rsid w:val="00233F01"/>
    <w:rsid w:val="0023410D"/>
    <w:rsid w:val="002351A0"/>
    <w:rsid w:val="00236878"/>
    <w:rsid w:val="002376E0"/>
    <w:rsid w:val="002429AB"/>
    <w:rsid w:val="002437C2"/>
    <w:rsid w:val="002454B3"/>
    <w:rsid w:val="00246C7C"/>
    <w:rsid w:val="002473D8"/>
    <w:rsid w:val="00247D55"/>
    <w:rsid w:val="002510E2"/>
    <w:rsid w:val="00251E49"/>
    <w:rsid w:val="00252128"/>
    <w:rsid w:val="00252226"/>
    <w:rsid w:val="00252344"/>
    <w:rsid w:val="002544E3"/>
    <w:rsid w:val="00257C86"/>
    <w:rsid w:val="00260995"/>
    <w:rsid w:val="00260FF5"/>
    <w:rsid w:val="00261B3B"/>
    <w:rsid w:val="00261F0F"/>
    <w:rsid w:val="0026448F"/>
    <w:rsid w:val="002644E5"/>
    <w:rsid w:val="00264D43"/>
    <w:rsid w:val="002652CB"/>
    <w:rsid w:val="002660A6"/>
    <w:rsid w:val="0026776E"/>
    <w:rsid w:val="00267E3D"/>
    <w:rsid w:val="00270D12"/>
    <w:rsid w:val="002721F7"/>
    <w:rsid w:val="00272669"/>
    <w:rsid w:val="00274D5B"/>
    <w:rsid w:val="00275889"/>
    <w:rsid w:val="002765EE"/>
    <w:rsid w:val="00276BF4"/>
    <w:rsid w:val="002808B4"/>
    <w:rsid w:val="00281B40"/>
    <w:rsid w:val="00281E4A"/>
    <w:rsid w:val="0028262D"/>
    <w:rsid w:val="00283D1E"/>
    <w:rsid w:val="002866A7"/>
    <w:rsid w:val="0028720E"/>
    <w:rsid w:val="0029027D"/>
    <w:rsid w:val="0029093A"/>
    <w:rsid w:val="0029217C"/>
    <w:rsid w:val="00293440"/>
    <w:rsid w:val="00296C14"/>
    <w:rsid w:val="00297B2A"/>
    <w:rsid w:val="00297E21"/>
    <w:rsid w:val="002A142A"/>
    <w:rsid w:val="002A1685"/>
    <w:rsid w:val="002A17DF"/>
    <w:rsid w:val="002A4035"/>
    <w:rsid w:val="002A466F"/>
    <w:rsid w:val="002A73E7"/>
    <w:rsid w:val="002A7A23"/>
    <w:rsid w:val="002B068E"/>
    <w:rsid w:val="002B0A3D"/>
    <w:rsid w:val="002B1B66"/>
    <w:rsid w:val="002B1BCD"/>
    <w:rsid w:val="002B1F5B"/>
    <w:rsid w:val="002B2460"/>
    <w:rsid w:val="002B27F2"/>
    <w:rsid w:val="002B2AD1"/>
    <w:rsid w:val="002B41FE"/>
    <w:rsid w:val="002B493F"/>
    <w:rsid w:val="002B73DC"/>
    <w:rsid w:val="002B7A74"/>
    <w:rsid w:val="002B7BFC"/>
    <w:rsid w:val="002C0B2A"/>
    <w:rsid w:val="002C0BB5"/>
    <w:rsid w:val="002C3494"/>
    <w:rsid w:val="002C3CAB"/>
    <w:rsid w:val="002C3E71"/>
    <w:rsid w:val="002C5AFA"/>
    <w:rsid w:val="002C7C9D"/>
    <w:rsid w:val="002D0D2A"/>
    <w:rsid w:val="002D3AB1"/>
    <w:rsid w:val="002D4B66"/>
    <w:rsid w:val="002D5900"/>
    <w:rsid w:val="002D6380"/>
    <w:rsid w:val="002D6A2C"/>
    <w:rsid w:val="002D7F29"/>
    <w:rsid w:val="002E009A"/>
    <w:rsid w:val="002E0508"/>
    <w:rsid w:val="002E173E"/>
    <w:rsid w:val="002E21FD"/>
    <w:rsid w:val="002E3889"/>
    <w:rsid w:val="002E5078"/>
    <w:rsid w:val="002E5740"/>
    <w:rsid w:val="002E5888"/>
    <w:rsid w:val="002E6477"/>
    <w:rsid w:val="002E67B4"/>
    <w:rsid w:val="002E67C3"/>
    <w:rsid w:val="002E7FE5"/>
    <w:rsid w:val="002F258E"/>
    <w:rsid w:val="002F2B23"/>
    <w:rsid w:val="002F43EB"/>
    <w:rsid w:val="002F493F"/>
    <w:rsid w:val="002F49E5"/>
    <w:rsid w:val="002F51ED"/>
    <w:rsid w:val="002F5754"/>
    <w:rsid w:val="002F73CE"/>
    <w:rsid w:val="00300D07"/>
    <w:rsid w:val="0030198B"/>
    <w:rsid w:val="00301D50"/>
    <w:rsid w:val="00302487"/>
    <w:rsid w:val="00302737"/>
    <w:rsid w:val="0030452F"/>
    <w:rsid w:val="00304905"/>
    <w:rsid w:val="0030588A"/>
    <w:rsid w:val="00305FB6"/>
    <w:rsid w:val="00307857"/>
    <w:rsid w:val="0031021A"/>
    <w:rsid w:val="0031207F"/>
    <w:rsid w:val="00313C16"/>
    <w:rsid w:val="0031510B"/>
    <w:rsid w:val="00316AB3"/>
    <w:rsid w:val="0031777E"/>
    <w:rsid w:val="00320DEE"/>
    <w:rsid w:val="003223D3"/>
    <w:rsid w:val="00322F83"/>
    <w:rsid w:val="0032343D"/>
    <w:rsid w:val="00323CA5"/>
    <w:rsid w:val="00325022"/>
    <w:rsid w:val="00325AC9"/>
    <w:rsid w:val="00325B25"/>
    <w:rsid w:val="003262BC"/>
    <w:rsid w:val="00331175"/>
    <w:rsid w:val="00331627"/>
    <w:rsid w:val="00333A0D"/>
    <w:rsid w:val="00333EDE"/>
    <w:rsid w:val="00333F19"/>
    <w:rsid w:val="003345D9"/>
    <w:rsid w:val="00334C65"/>
    <w:rsid w:val="00336DF8"/>
    <w:rsid w:val="003376AA"/>
    <w:rsid w:val="00341E88"/>
    <w:rsid w:val="003430B4"/>
    <w:rsid w:val="0034630A"/>
    <w:rsid w:val="003467ED"/>
    <w:rsid w:val="00346DA6"/>
    <w:rsid w:val="00346E9B"/>
    <w:rsid w:val="0034755B"/>
    <w:rsid w:val="00350AEE"/>
    <w:rsid w:val="0035139F"/>
    <w:rsid w:val="0035199D"/>
    <w:rsid w:val="00353231"/>
    <w:rsid w:val="003533B6"/>
    <w:rsid w:val="003549A5"/>
    <w:rsid w:val="00354F8D"/>
    <w:rsid w:val="003569C1"/>
    <w:rsid w:val="00357ABD"/>
    <w:rsid w:val="00357DC0"/>
    <w:rsid w:val="003602FD"/>
    <w:rsid w:val="0036066A"/>
    <w:rsid w:val="00360CA8"/>
    <w:rsid w:val="00361353"/>
    <w:rsid w:val="00361B4B"/>
    <w:rsid w:val="00362254"/>
    <w:rsid w:val="003627AD"/>
    <w:rsid w:val="003629A8"/>
    <w:rsid w:val="00363820"/>
    <w:rsid w:val="00364BCF"/>
    <w:rsid w:val="003655A5"/>
    <w:rsid w:val="003664E8"/>
    <w:rsid w:val="00366EAE"/>
    <w:rsid w:val="00367F19"/>
    <w:rsid w:val="0037075F"/>
    <w:rsid w:val="00370FAD"/>
    <w:rsid w:val="00372722"/>
    <w:rsid w:val="003742C8"/>
    <w:rsid w:val="00374651"/>
    <w:rsid w:val="00375D9C"/>
    <w:rsid w:val="003766E1"/>
    <w:rsid w:val="0038106C"/>
    <w:rsid w:val="00381A8C"/>
    <w:rsid w:val="00381CAE"/>
    <w:rsid w:val="003845C3"/>
    <w:rsid w:val="00384976"/>
    <w:rsid w:val="00385925"/>
    <w:rsid w:val="003878E6"/>
    <w:rsid w:val="00387C84"/>
    <w:rsid w:val="00390752"/>
    <w:rsid w:val="003913E4"/>
    <w:rsid w:val="003915BA"/>
    <w:rsid w:val="00392296"/>
    <w:rsid w:val="003924DA"/>
    <w:rsid w:val="0039444B"/>
    <w:rsid w:val="0039508E"/>
    <w:rsid w:val="003952A1"/>
    <w:rsid w:val="00396FC8"/>
    <w:rsid w:val="003A2A5C"/>
    <w:rsid w:val="003A3484"/>
    <w:rsid w:val="003A400C"/>
    <w:rsid w:val="003A57CF"/>
    <w:rsid w:val="003A608E"/>
    <w:rsid w:val="003A6F4D"/>
    <w:rsid w:val="003A71A2"/>
    <w:rsid w:val="003A7A10"/>
    <w:rsid w:val="003B1994"/>
    <w:rsid w:val="003B371B"/>
    <w:rsid w:val="003B42B5"/>
    <w:rsid w:val="003B5D15"/>
    <w:rsid w:val="003B64E1"/>
    <w:rsid w:val="003B7977"/>
    <w:rsid w:val="003C04C5"/>
    <w:rsid w:val="003C0F25"/>
    <w:rsid w:val="003C1F41"/>
    <w:rsid w:val="003C3BDF"/>
    <w:rsid w:val="003C3C73"/>
    <w:rsid w:val="003C5A83"/>
    <w:rsid w:val="003C5C80"/>
    <w:rsid w:val="003C6296"/>
    <w:rsid w:val="003D0CCE"/>
    <w:rsid w:val="003D141C"/>
    <w:rsid w:val="003D1B8D"/>
    <w:rsid w:val="003D244A"/>
    <w:rsid w:val="003D3814"/>
    <w:rsid w:val="003D399A"/>
    <w:rsid w:val="003D478A"/>
    <w:rsid w:val="003D7336"/>
    <w:rsid w:val="003D7AD7"/>
    <w:rsid w:val="003D7FEF"/>
    <w:rsid w:val="003E095D"/>
    <w:rsid w:val="003E18EB"/>
    <w:rsid w:val="003E1923"/>
    <w:rsid w:val="003E2A52"/>
    <w:rsid w:val="003E341D"/>
    <w:rsid w:val="003E345C"/>
    <w:rsid w:val="003E4660"/>
    <w:rsid w:val="003E60B2"/>
    <w:rsid w:val="003E61E7"/>
    <w:rsid w:val="003E66DD"/>
    <w:rsid w:val="003E6F4B"/>
    <w:rsid w:val="003E7BEE"/>
    <w:rsid w:val="003E7DC3"/>
    <w:rsid w:val="003E7E60"/>
    <w:rsid w:val="003F0483"/>
    <w:rsid w:val="003F10EF"/>
    <w:rsid w:val="003F15AB"/>
    <w:rsid w:val="003F1DB9"/>
    <w:rsid w:val="003F41F3"/>
    <w:rsid w:val="003F7A3B"/>
    <w:rsid w:val="00400203"/>
    <w:rsid w:val="00401BDB"/>
    <w:rsid w:val="0040252E"/>
    <w:rsid w:val="00403E53"/>
    <w:rsid w:val="004044F2"/>
    <w:rsid w:val="00404544"/>
    <w:rsid w:val="004053B4"/>
    <w:rsid w:val="00405D86"/>
    <w:rsid w:val="0040782D"/>
    <w:rsid w:val="004112C0"/>
    <w:rsid w:val="00412794"/>
    <w:rsid w:val="00413BA1"/>
    <w:rsid w:val="00413E45"/>
    <w:rsid w:val="0042227F"/>
    <w:rsid w:val="00422C01"/>
    <w:rsid w:val="00424882"/>
    <w:rsid w:val="00424C3C"/>
    <w:rsid w:val="0042650A"/>
    <w:rsid w:val="00426EAA"/>
    <w:rsid w:val="00430A3E"/>
    <w:rsid w:val="00431094"/>
    <w:rsid w:val="00433ECD"/>
    <w:rsid w:val="00434B1F"/>
    <w:rsid w:val="004350E3"/>
    <w:rsid w:val="004354F4"/>
    <w:rsid w:val="004358DB"/>
    <w:rsid w:val="004411A1"/>
    <w:rsid w:val="00441702"/>
    <w:rsid w:val="00442237"/>
    <w:rsid w:val="0044404F"/>
    <w:rsid w:val="00444856"/>
    <w:rsid w:val="00446363"/>
    <w:rsid w:val="004463E8"/>
    <w:rsid w:val="00447300"/>
    <w:rsid w:val="00450B4D"/>
    <w:rsid w:val="00451583"/>
    <w:rsid w:val="004523C5"/>
    <w:rsid w:val="00453902"/>
    <w:rsid w:val="0045490F"/>
    <w:rsid w:val="0045531B"/>
    <w:rsid w:val="00456A83"/>
    <w:rsid w:val="00456C8B"/>
    <w:rsid w:val="00457629"/>
    <w:rsid w:val="0046052E"/>
    <w:rsid w:val="00461323"/>
    <w:rsid w:val="00462B37"/>
    <w:rsid w:val="00463160"/>
    <w:rsid w:val="00463549"/>
    <w:rsid w:val="0046394D"/>
    <w:rsid w:val="00464588"/>
    <w:rsid w:val="00465EEF"/>
    <w:rsid w:val="004669D4"/>
    <w:rsid w:val="0046793F"/>
    <w:rsid w:val="00467A5F"/>
    <w:rsid w:val="00470627"/>
    <w:rsid w:val="00471241"/>
    <w:rsid w:val="004743D1"/>
    <w:rsid w:val="0048148B"/>
    <w:rsid w:val="0048201C"/>
    <w:rsid w:val="00482F10"/>
    <w:rsid w:val="00484AE4"/>
    <w:rsid w:val="004879EE"/>
    <w:rsid w:val="0049161D"/>
    <w:rsid w:val="004917B6"/>
    <w:rsid w:val="00491AF0"/>
    <w:rsid w:val="00493C11"/>
    <w:rsid w:val="00493C3F"/>
    <w:rsid w:val="00494047"/>
    <w:rsid w:val="00495FCB"/>
    <w:rsid w:val="004963BF"/>
    <w:rsid w:val="00496A0D"/>
    <w:rsid w:val="00496CCD"/>
    <w:rsid w:val="00496EF6"/>
    <w:rsid w:val="004A1073"/>
    <w:rsid w:val="004A10CD"/>
    <w:rsid w:val="004A21A1"/>
    <w:rsid w:val="004A3F9B"/>
    <w:rsid w:val="004A51E8"/>
    <w:rsid w:val="004A5D89"/>
    <w:rsid w:val="004B0379"/>
    <w:rsid w:val="004B5419"/>
    <w:rsid w:val="004B56BA"/>
    <w:rsid w:val="004B5C01"/>
    <w:rsid w:val="004B5EB1"/>
    <w:rsid w:val="004B5ED1"/>
    <w:rsid w:val="004B744F"/>
    <w:rsid w:val="004B74EA"/>
    <w:rsid w:val="004B7671"/>
    <w:rsid w:val="004C0C20"/>
    <w:rsid w:val="004C0F1B"/>
    <w:rsid w:val="004C17F4"/>
    <w:rsid w:val="004C20ED"/>
    <w:rsid w:val="004C3398"/>
    <w:rsid w:val="004C3A1D"/>
    <w:rsid w:val="004C3E3E"/>
    <w:rsid w:val="004C4BDC"/>
    <w:rsid w:val="004D0B66"/>
    <w:rsid w:val="004D2436"/>
    <w:rsid w:val="004D2820"/>
    <w:rsid w:val="004D2CBC"/>
    <w:rsid w:val="004D3648"/>
    <w:rsid w:val="004D3FDC"/>
    <w:rsid w:val="004D4F09"/>
    <w:rsid w:val="004D573B"/>
    <w:rsid w:val="004D6BCE"/>
    <w:rsid w:val="004D6E94"/>
    <w:rsid w:val="004D7310"/>
    <w:rsid w:val="004E0B80"/>
    <w:rsid w:val="004E256B"/>
    <w:rsid w:val="004E4C37"/>
    <w:rsid w:val="004E63DB"/>
    <w:rsid w:val="004E65E7"/>
    <w:rsid w:val="004E6DA0"/>
    <w:rsid w:val="004E7D99"/>
    <w:rsid w:val="004F04EC"/>
    <w:rsid w:val="004F2D04"/>
    <w:rsid w:val="004F6A68"/>
    <w:rsid w:val="004F7FBD"/>
    <w:rsid w:val="0050028E"/>
    <w:rsid w:val="00500DF2"/>
    <w:rsid w:val="00501C7B"/>
    <w:rsid w:val="00504324"/>
    <w:rsid w:val="00505F21"/>
    <w:rsid w:val="00506A25"/>
    <w:rsid w:val="00506A9E"/>
    <w:rsid w:val="00506D7E"/>
    <w:rsid w:val="0050742C"/>
    <w:rsid w:val="00507B61"/>
    <w:rsid w:val="00511012"/>
    <w:rsid w:val="00511118"/>
    <w:rsid w:val="00511FFA"/>
    <w:rsid w:val="00512C28"/>
    <w:rsid w:val="00513067"/>
    <w:rsid w:val="00515128"/>
    <w:rsid w:val="00515A43"/>
    <w:rsid w:val="005162A6"/>
    <w:rsid w:val="00516E87"/>
    <w:rsid w:val="005203B7"/>
    <w:rsid w:val="00520582"/>
    <w:rsid w:val="00520C80"/>
    <w:rsid w:val="00521924"/>
    <w:rsid w:val="00522BC3"/>
    <w:rsid w:val="005233D7"/>
    <w:rsid w:val="00525BA6"/>
    <w:rsid w:val="00526D35"/>
    <w:rsid w:val="00530B15"/>
    <w:rsid w:val="00531BBE"/>
    <w:rsid w:val="0053340A"/>
    <w:rsid w:val="005337E7"/>
    <w:rsid w:val="00533C9C"/>
    <w:rsid w:val="00533F9B"/>
    <w:rsid w:val="005360E8"/>
    <w:rsid w:val="005363C8"/>
    <w:rsid w:val="00536795"/>
    <w:rsid w:val="00536B6A"/>
    <w:rsid w:val="0053745B"/>
    <w:rsid w:val="00540552"/>
    <w:rsid w:val="0054132F"/>
    <w:rsid w:val="0054234B"/>
    <w:rsid w:val="00543499"/>
    <w:rsid w:val="005461AD"/>
    <w:rsid w:val="00546236"/>
    <w:rsid w:val="0054669C"/>
    <w:rsid w:val="00546A8D"/>
    <w:rsid w:val="00547EE8"/>
    <w:rsid w:val="0055012C"/>
    <w:rsid w:val="00551ABE"/>
    <w:rsid w:val="005522F8"/>
    <w:rsid w:val="00552F0C"/>
    <w:rsid w:val="00560C48"/>
    <w:rsid w:val="00561EF7"/>
    <w:rsid w:val="0056364F"/>
    <w:rsid w:val="005652E9"/>
    <w:rsid w:val="0056535A"/>
    <w:rsid w:val="00565665"/>
    <w:rsid w:val="00567115"/>
    <w:rsid w:val="005708B7"/>
    <w:rsid w:val="0057091B"/>
    <w:rsid w:val="00571B1A"/>
    <w:rsid w:val="00572639"/>
    <w:rsid w:val="00572D03"/>
    <w:rsid w:val="005737F1"/>
    <w:rsid w:val="00574437"/>
    <w:rsid w:val="005745D2"/>
    <w:rsid w:val="005754C7"/>
    <w:rsid w:val="005764F2"/>
    <w:rsid w:val="00576A77"/>
    <w:rsid w:val="00576F03"/>
    <w:rsid w:val="005779D0"/>
    <w:rsid w:val="0058004E"/>
    <w:rsid w:val="005820E8"/>
    <w:rsid w:val="005824B0"/>
    <w:rsid w:val="005854C9"/>
    <w:rsid w:val="00585B34"/>
    <w:rsid w:val="00585E49"/>
    <w:rsid w:val="0058608E"/>
    <w:rsid w:val="00587FDC"/>
    <w:rsid w:val="00590024"/>
    <w:rsid w:val="005909BB"/>
    <w:rsid w:val="00590B96"/>
    <w:rsid w:val="00591BA6"/>
    <w:rsid w:val="005922B9"/>
    <w:rsid w:val="005923F0"/>
    <w:rsid w:val="005937E0"/>
    <w:rsid w:val="00594890"/>
    <w:rsid w:val="00595710"/>
    <w:rsid w:val="005961AF"/>
    <w:rsid w:val="00597184"/>
    <w:rsid w:val="005A31EF"/>
    <w:rsid w:val="005A33D2"/>
    <w:rsid w:val="005A35BA"/>
    <w:rsid w:val="005A5021"/>
    <w:rsid w:val="005A5421"/>
    <w:rsid w:val="005A58F1"/>
    <w:rsid w:val="005A6759"/>
    <w:rsid w:val="005A6AFE"/>
    <w:rsid w:val="005A7071"/>
    <w:rsid w:val="005A7098"/>
    <w:rsid w:val="005A70DA"/>
    <w:rsid w:val="005A70F7"/>
    <w:rsid w:val="005A76B5"/>
    <w:rsid w:val="005A7997"/>
    <w:rsid w:val="005A7F29"/>
    <w:rsid w:val="005A7F9B"/>
    <w:rsid w:val="005B08E1"/>
    <w:rsid w:val="005B2962"/>
    <w:rsid w:val="005B679E"/>
    <w:rsid w:val="005B738E"/>
    <w:rsid w:val="005C0420"/>
    <w:rsid w:val="005C134D"/>
    <w:rsid w:val="005C1C55"/>
    <w:rsid w:val="005C215B"/>
    <w:rsid w:val="005C3370"/>
    <w:rsid w:val="005C4013"/>
    <w:rsid w:val="005C4F4E"/>
    <w:rsid w:val="005C6A10"/>
    <w:rsid w:val="005D1177"/>
    <w:rsid w:val="005D15FF"/>
    <w:rsid w:val="005D19B7"/>
    <w:rsid w:val="005D29DF"/>
    <w:rsid w:val="005D3C7F"/>
    <w:rsid w:val="005D505D"/>
    <w:rsid w:val="005D539C"/>
    <w:rsid w:val="005D5C50"/>
    <w:rsid w:val="005D5CD6"/>
    <w:rsid w:val="005D5F4A"/>
    <w:rsid w:val="005D624D"/>
    <w:rsid w:val="005D6366"/>
    <w:rsid w:val="005E0844"/>
    <w:rsid w:val="005E0B2C"/>
    <w:rsid w:val="005E1546"/>
    <w:rsid w:val="005E17ED"/>
    <w:rsid w:val="005E2DBC"/>
    <w:rsid w:val="005E2F2B"/>
    <w:rsid w:val="005E33A2"/>
    <w:rsid w:val="005E3976"/>
    <w:rsid w:val="005E4194"/>
    <w:rsid w:val="005E5B1D"/>
    <w:rsid w:val="005E6AF4"/>
    <w:rsid w:val="005E6D59"/>
    <w:rsid w:val="005E7DD2"/>
    <w:rsid w:val="005F01B5"/>
    <w:rsid w:val="005F0A74"/>
    <w:rsid w:val="005F1028"/>
    <w:rsid w:val="005F6DD2"/>
    <w:rsid w:val="005F7523"/>
    <w:rsid w:val="005F75CF"/>
    <w:rsid w:val="006012C8"/>
    <w:rsid w:val="006028C4"/>
    <w:rsid w:val="00602AAC"/>
    <w:rsid w:val="00604221"/>
    <w:rsid w:val="00604E74"/>
    <w:rsid w:val="00605646"/>
    <w:rsid w:val="00605AA5"/>
    <w:rsid w:val="00605B26"/>
    <w:rsid w:val="00606924"/>
    <w:rsid w:val="006076AA"/>
    <w:rsid w:val="00607782"/>
    <w:rsid w:val="00607921"/>
    <w:rsid w:val="00607A87"/>
    <w:rsid w:val="00607BDF"/>
    <w:rsid w:val="0061025E"/>
    <w:rsid w:val="006105F9"/>
    <w:rsid w:val="00611563"/>
    <w:rsid w:val="00611577"/>
    <w:rsid w:val="00612CEB"/>
    <w:rsid w:val="00620085"/>
    <w:rsid w:val="00620A69"/>
    <w:rsid w:val="00620EC4"/>
    <w:rsid w:val="00620F58"/>
    <w:rsid w:val="0062337B"/>
    <w:rsid w:val="00623433"/>
    <w:rsid w:val="00623D97"/>
    <w:rsid w:val="006247DC"/>
    <w:rsid w:val="00625379"/>
    <w:rsid w:val="00630136"/>
    <w:rsid w:val="006304AA"/>
    <w:rsid w:val="00631519"/>
    <w:rsid w:val="00631A28"/>
    <w:rsid w:val="00631FD7"/>
    <w:rsid w:val="00633937"/>
    <w:rsid w:val="0063462C"/>
    <w:rsid w:val="00635946"/>
    <w:rsid w:val="006368B2"/>
    <w:rsid w:val="006369CE"/>
    <w:rsid w:val="006378F6"/>
    <w:rsid w:val="00640E53"/>
    <w:rsid w:val="006443DF"/>
    <w:rsid w:val="00646D65"/>
    <w:rsid w:val="0065264A"/>
    <w:rsid w:val="00652B7E"/>
    <w:rsid w:val="00652E59"/>
    <w:rsid w:val="00660FC0"/>
    <w:rsid w:val="00661D32"/>
    <w:rsid w:val="00662B74"/>
    <w:rsid w:val="00664E0D"/>
    <w:rsid w:val="0066582D"/>
    <w:rsid w:val="0066623F"/>
    <w:rsid w:val="0066633B"/>
    <w:rsid w:val="00670764"/>
    <w:rsid w:val="0067193D"/>
    <w:rsid w:val="00671BBA"/>
    <w:rsid w:val="0067240E"/>
    <w:rsid w:val="006727D5"/>
    <w:rsid w:val="006729E8"/>
    <w:rsid w:val="00673AD6"/>
    <w:rsid w:val="006747D2"/>
    <w:rsid w:val="006751AA"/>
    <w:rsid w:val="00675DB6"/>
    <w:rsid w:val="006760B9"/>
    <w:rsid w:val="0068116B"/>
    <w:rsid w:val="00683F91"/>
    <w:rsid w:val="0068440D"/>
    <w:rsid w:val="00684AF2"/>
    <w:rsid w:val="00686A82"/>
    <w:rsid w:val="006871A1"/>
    <w:rsid w:val="00687BFA"/>
    <w:rsid w:val="006908E1"/>
    <w:rsid w:val="006931D7"/>
    <w:rsid w:val="00693DED"/>
    <w:rsid w:val="006954E6"/>
    <w:rsid w:val="00695DBA"/>
    <w:rsid w:val="006964EC"/>
    <w:rsid w:val="00697639"/>
    <w:rsid w:val="006979C2"/>
    <w:rsid w:val="006A0904"/>
    <w:rsid w:val="006A0C3A"/>
    <w:rsid w:val="006A0DF5"/>
    <w:rsid w:val="006A0E74"/>
    <w:rsid w:val="006A521C"/>
    <w:rsid w:val="006A5555"/>
    <w:rsid w:val="006A5999"/>
    <w:rsid w:val="006A61BE"/>
    <w:rsid w:val="006A7114"/>
    <w:rsid w:val="006A7D22"/>
    <w:rsid w:val="006B09FD"/>
    <w:rsid w:val="006B0F46"/>
    <w:rsid w:val="006B1C27"/>
    <w:rsid w:val="006B30E6"/>
    <w:rsid w:val="006B3A07"/>
    <w:rsid w:val="006B3D71"/>
    <w:rsid w:val="006B3E14"/>
    <w:rsid w:val="006B45E9"/>
    <w:rsid w:val="006B4D2F"/>
    <w:rsid w:val="006B5BD6"/>
    <w:rsid w:val="006B5EFF"/>
    <w:rsid w:val="006B7C5B"/>
    <w:rsid w:val="006C0B9B"/>
    <w:rsid w:val="006C1E9B"/>
    <w:rsid w:val="006C288B"/>
    <w:rsid w:val="006C3C0F"/>
    <w:rsid w:val="006C4132"/>
    <w:rsid w:val="006C4BAC"/>
    <w:rsid w:val="006C520A"/>
    <w:rsid w:val="006C541B"/>
    <w:rsid w:val="006C57AB"/>
    <w:rsid w:val="006C7A76"/>
    <w:rsid w:val="006C7EDB"/>
    <w:rsid w:val="006D0428"/>
    <w:rsid w:val="006D0966"/>
    <w:rsid w:val="006D0C98"/>
    <w:rsid w:val="006D1ADB"/>
    <w:rsid w:val="006D1B46"/>
    <w:rsid w:val="006D273A"/>
    <w:rsid w:val="006D44A3"/>
    <w:rsid w:val="006D4DCE"/>
    <w:rsid w:val="006D57CE"/>
    <w:rsid w:val="006D5CF9"/>
    <w:rsid w:val="006D65DD"/>
    <w:rsid w:val="006D69D7"/>
    <w:rsid w:val="006D77E8"/>
    <w:rsid w:val="006D7868"/>
    <w:rsid w:val="006E06D5"/>
    <w:rsid w:val="006E2C1D"/>
    <w:rsid w:val="006E635E"/>
    <w:rsid w:val="006F0F89"/>
    <w:rsid w:val="006F1609"/>
    <w:rsid w:val="006F1AF8"/>
    <w:rsid w:val="006F462F"/>
    <w:rsid w:val="006F4C03"/>
    <w:rsid w:val="006F5B5C"/>
    <w:rsid w:val="006F5F5E"/>
    <w:rsid w:val="006F615E"/>
    <w:rsid w:val="006F6E6D"/>
    <w:rsid w:val="006F7B32"/>
    <w:rsid w:val="00700D99"/>
    <w:rsid w:val="00703AC7"/>
    <w:rsid w:val="0070446C"/>
    <w:rsid w:val="00705D77"/>
    <w:rsid w:val="00706C54"/>
    <w:rsid w:val="00707B79"/>
    <w:rsid w:val="007102F2"/>
    <w:rsid w:val="00710624"/>
    <w:rsid w:val="0071063B"/>
    <w:rsid w:val="00710BA6"/>
    <w:rsid w:val="00710BCC"/>
    <w:rsid w:val="00710FB7"/>
    <w:rsid w:val="00711F1A"/>
    <w:rsid w:val="00712963"/>
    <w:rsid w:val="0071441E"/>
    <w:rsid w:val="00717536"/>
    <w:rsid w:val="00717C43"/>
    <w:rsid w:val="00721124"/>
    <w:rsid w:val="00721A0B"/>
    <w:rsid w:val="00721AFF"/>
    <w:rsid w:val="007238C2"/>
    <w:rsid w:val="00723B0A"/>
    <w:rsid w:val="007240C8"/>
    <w:rsid w:val="007248F4"/>
    <w:rsid w:val="00724EA3"/>
    <w:rsid w:val="007261E9"/>
    <w:rsid w:val="0073000A"/>
    <w:rsid w:val="00731215"/>
    <w:rsid w:val="007315CA"/>
    <w:rsid w:val="00732FA5"/>
    <w:rsid w:val="00733600"/>
    <w:rsid w:val="00734076"/>
    <w:rsid w:val="0073411B"/>
    <w:rsid w:val="007358A3"/>
    <w:rsid w:val="00735F77"/>
    <w:rsid w:val="007360AC"/>
    <w:rsid w:val="0073689D"/>
    <w:rsid w:val="00737F57"/>
    <w:rsid w:val="007410AF"/>
    <w:rsid w:val="007424E5"/>
    <w:rsid w:val="0074430F"/>
    <w:rsid w:val="007470A1"/>
    <w:rsid w:val="00747430"/>
    <w:rsid w:val="007512BE"/>
    <w:rsid w:val="007526BD"/>
    <w:rsid w:val="00752903"/>
    <w:rsid w:val="0075656E"/>
    <w:rsid w:val="00756C82"/>
    <w:rsid w:val="00757B72"/>
    <w:rsid w:val="007639BB"/>
    <w:rsid w:val="00763D68"/>
    <w:rsid w:val="00764D8C"/>
    <w:rsid w:val="00767650"/>
    <w:rsid w:val="00767D6D"/>
    <w:rsid w:val="007734C3"/>
    <w:rsid w:val="0077395B"/>
    <w:rsid w:val="007745CE"/>
    <w:rsid w:val="007759DE"/>
    <w:rsid w:val="00775C83"/>
    <w:rsid w:val="0077643C"/>
    <w:rsid w:val="007765A1"/>
    <w:rsid w:val="007769BD"/>
    <w:rsid w:val="00776AA8"/>
    <w:rsid w:val="00776C5E"/>
    <w:rsid w:val="00776CE6"/>
    <w:rsid w:val="007771D3"/>
    <w:rsid w:val="007771E4"/>
    <w:rsid w:val="007779E8"/>
    <w:rsid w:val="00782115"/>
    <w:rsid w:val="00782EAF"/>
    <w:rsid w:val="00784EE9"/>
    <w:rsid w:val="007857CE"/>
    <w:rsid w:val="0078597B"/>
    <w:rsid w:val="00785E58"/>
    <w:rsid w:val="00785EAD"/>
    <w:rsid w:val="00792000"/>
    <w:rsid w:val="0079377E"/>
    <w:rsid w:val="007937CC"/>
    <w:rsid w:val="00793FEF"/>
    <w:rsid w:val="00794508"/>
    <w:rsid w:val="00794F7B"/>
    <w:rsid w:val="0079564E"/>
    <w:rsid w:val="00797147"/>
    <w:rsid w:val="00797906"/>
    <w:rsid w:val="007A06D2"/>
    <w:rsid w:val="007A134E"/>
    <w:rsid w:val="007A34FC"/>
    <w:rsid w:val="007A408D"/>
    <w:rsid w:val="007A5ABD"/>
    <w:rsid w:val="007A627D"/>
    <w:rsid w:val="007A6612"/>
    <w:rsid w:val="007A6CCE"/>
    <w:rsid w:val="007A7E27"/>
    <w:rsid w:val="007B10BC"/>
    <w:rsid w:val="007B1F76"/>
    <w:rsid w:val="007B2E3C"/>
    <w:rsid w:val="007B2EF4"/>
    <w:rsid w:val="007B34A9"/>
    <w:rsid w:val="007B394B"/>
    <w:rsid w:val="007B4694"/>
    <w:rsid w:val="007B54F7"/>
    <w:rsid w:val="007B60C6"/>
    <w:rsid w:val="007B66B7"/>
    <w:rsid w:val="007C04A6"/>
    <w:rsid w:val="007C1D9A"/>
    <w:rsid w:val="007C34B9"/>
    <w:rsid w:val="007C3E66"/>
    <w:rsid w:val="007C40B5"/>
    <w:rsid w:val="007C5EE4"/>
    <w:rsid w:val="007C7ACC"/>
    <w:rsid w:val="007C7ACF"/>
    <w:rsid w:val="007C7E26"/>
    <w:rsid w:val="007C7F74"/>
    <w:rsid w:val="007D1545"/>
    <w:rsid w:val="007D26EF"/>
    <w:rsid w:val="007D3187"/>
    <w:rsid w:val="007D46C9"/>
    <w:rsid w:val="007D5409"/>
    <w:rsid w:val="007D6FDC"/>
    <w:rsid w:val="007D7299"/>
    <w:rsid w:val="007E1314"/>
    <w:rsid w:val="007E21EB"/>
    <w:rsid w:val="007E22EE"/>
    <w:rsid w:val="007E357B"/>
    <w:rsid w:val="007E3E46"/>
    <w:rsid w:val="007E45EE"/>
    <w:rsid w:val="007E5A82"/>
    <w:rsid w:val="007E5F7C"/>
    <w:rsid w:val="007E60CF"/>
    <w:rsid w:val="007E63F7"/>
    <w:rsid w:val="007E6C3A"/>
    <w:rsid w:val="007F05B6"/>
    <w:rsid w:val="007F1C5D"/>
    <w:rsid w:val="007F4B9A"/>
    <w:rsid w:val="007F6984"/>
    <w:rsid w:val="007F78E2"/>
    <w:rsid w:val="007F7A7A"/>
    <w:rsid w:val="007F7AE5"/>
    <w:rsid w:val="007F7B91"/>
    <w:rsid w:val="00800041"/>
    <w:rsid w:val="00802A2B"/>
    <w:rsid w:val="00804A74"/>
    <w:rsid w:val="00804E85"/>
    <w:rsid w:val="008055A0"/>
    <w:rsid w:val="008055F4"/>
    <w:rsid w:val="00807B54"/>
    <w:rsid w:val="00807CAD"/>
    <w:rsid w:val="0081234A"/>
    <w:rsid w:val="008128B8"/>
    <w:rsid w:val="00815592"/>
    <w:rsid w:val="00816898"/>
    <w:rsid w:val="00816A4B"/>
    <w:rsid w:val="008176EC"/>
    <w:rsid w:val="00820201"/>
    <w:rsid w:val="0082057A"/>
    <w:rsid w:val="0082144E"/>
    <w:rsid w:val="008216EA"/>
    <w:rsid w:val="0082292C"/>
    <w:rsid w:val="00823E62"/>
    <w:rsid w:val="00826EEE"/>
    <w:rsid w:val="00830949"/>
    <w:rsid w:val="008310E5"/>
    <w:rsid w:val="008350F6"/>
    <w:rsid w:val="008354DF"/>
    <w:rsid w:val="00835ECD"/>
    <w:rsid w:val="008366C4"/>
    <w:rsid w:val="0083743E"/>
    <w:rsid w:val="00837B9B"/>
    <w:rsid w:val="008403EA"/>
    <w:rsid w:val="00840522"/>
    <w:rsid w:val="00840B22"/>
    <w:rsid w:val="00841623"/>
    <w:rsid w:val="008429A3"/>
    <w:rsid w:val="0084301C"/>
    <w:rsid w:val="00843112"/>
    <w:rsid w:val="00843DEA"/>
    <w:rsid w:val="00844AF5"/>
    <w:rsid w:val="00845830"/>
    <w:rsid w:val="008462B2"/>
    <w:rsid w:val="00846438"/>
    <w:rsid w:val="00846CD1"/>
    <w:rsid w:val="008472BB"/>
    <w:rsid w:val="00847802"/>
    <w:rsid w:val="00850751"/>
    <w:rsid w:val="00851428"/>
    <w:rsid w:val="008514A4"/>
    <w:rsid w:val="00853BB2"/>
    <w:rsid w:val="0085723B"/>
    <w:rsid w:val="00857312"/>
    <w:rsid w:val="008609F6"/>
    <w:rsid w:val="0086128F"/>
    <w:rsid w:val="008619D9"/>
    <w:rsid w:val="0086278A"/>
    <w:rsid w:val="008627C8"/>
    <w:rsid w:val="00866AA9"/>
    <w:rsid w:val="00866C0C"/>
    <w:rsid w:val="0086766A"/>
    <w:rsid w:val="008705C1"/>
    <w:rsid w:val="00870794"/>
    <w:rsid w:val="00870ACB"/>
    <w:rsid w:val="00871372"/>
    <w:rsid w:val="00871BFB"/>
    <w:rsid w:val="00872A8A"/>
    <w:rsid w:val="00873221"/>
    <w:rsid w:val="008739FF"/>
    <w:rsid w:val="00873AE1"/>
    <w:rsid w:val="00874750"/>
    <w:rsid w:val="00875517"/>
    <w:rsid w:val="00875ABA"/>
    <w:rsid w:val="00880C58"/>
    <w:rsid w:val="0088125D"/>
    <w:rsid w:val="0088177F"/>
    <w:rsid w:val="008831C1"/>
    <w:rsid w:val="00885821"/>
    <w:rsid w:val="00885A67"/>
    <w:rsid w:val="00885D6A"/>
    <w:rsid w:val="008875F5"/>
    <w:rsid w:val="00890BD4"/>
    <w:rsid w:val="00890E23"/>
    <w:rsid w:val="008926B3"/>
    <w:rsid w:val="00893328"/>
    <w:rsid w:val="00893A70"/>
    <w:rsid w:val="00893B0F"/>
    <w:rsid w:val="00894250"/>
    <w:rsid w:val="00894327"/>
    <w:rsid w:val="008943CF"/>
    <w:rsid w:val="008952A9"/>
    <w:rsid w:val="008952FB"/>
    <w:rsid w:val="00895373"/>
    <w:rsid w:val="008954E3"/>
    <w:rsid w:val="00895BF7"/>
    <w:rsid w:val="00896C67"/>
    <w:rsid w:val="0089770F"/>
    <w:rsid w:val="008A287F"/>
    <w:rsid w:val="008A2BFC"/>
    <w:rsid w:val="008A33AF"/>
    <w:rsid w:val="008A40EB"/>
    <w:rsid w:val="008A418E"/>
    <w:rsid w:val="008A4F1E"/>
    <w:rsid w:val="008A56AA"/>
    <w:rsid w:val="008A72DA"/>
    <w:rsid w:val="008B0033"/>
    <w:rsid w:val="008B0BFE"/>
    <w:rsid w:val="008B1011"/>
    <w:rsid w:val="008B2065"/>
    <w:rsid w:val="008B2BC3"/>
    <w:rsid w:val="008B5B12"/>
    <w:rsid w:val="008B6F7C"/>
    <w:rsid w:val="008B7312"/>
    <w:rsid w:val="008C090D"/>
    <w:rsid w:val="008C13B9"/>
    <w:rsid w:val="008C15B1"/>
    <w:rsid w:val="008C167F"/>
    <w:rsid w:val="008C1BA6"/>
    <w:rsid w:val="008C3F2E"/>
    <w:rsid w:val="008C4F0F"/>
    <w:rsid w:val="008C5675"/>
    <w:rsid w:val="008C5727"/>
    <w:rsid w:val="008C7980"/>
    <w:rsid w:val="008D1C12"/>
    <w:rsid w:val="008D2662"/>
    <w:rsid w:val="008D32CF"/>
    <w:rsid w:val="008D38C0"/>
    <w:rsid w:val="008D3AA2"/>
    <w:rsid w:val="008D4D78"/>
    <w:rsid w:val="008D5C45"/>
    <w:rsid w:val="008D7C34"/>
    <w:rsid w:val="008E25BF"/>
    <w:rsid w:val="008E2F5F"/>
    <w:rsid w:val="008E4A9B"/>
    <w:rsid w:val="008E4AA0"/>
    <w:rsid w:val="008E6B0D"/>
    <w:rsid w:val="008E6B43"/>
    <w:rsid w:val="008F2077"/>
    <w:rsid w:val="008F2EC0"/>
    <w:rsid w:val="008F79D0"/>
    <w:rsid w:val="009006F9"/>
    <w:rsid w:val="00900FEF"/>
    <w:rsid w:val="009024CE"/>
    <w:rsid w:val="009026AD"/>
    <w:rsid w:val="009050CE"/>
    <w:rsid w:val="00905477"/>
    <w:rsid w:val="00905688"/>
    <w:rsid w:val="00905806"/>
    <w:rsid w:val="00905FFF"/>
    <w:rsid w:val="009062C6"/>
    <w:rsid w:val="00906309"/>
    <w:rsid w:val="00906457"/>
    <w:rsid w:val="00906B41"/>
    <w:rsid w:val="00906DF1"/>
    <w:rsid w:val="009127F6"/>
    <w:rsid w:val="00912A90"/>
    <w:rsid w:val="00912C9A"/>
    <w:rsid w:val="0091406A"/>
    <w:rsid w:val="00914505"/>
    <w:rsid w:val="00914B46"/>
    <w:rsid w:val="00914D2D"/>
    <w:rsid w:val="00914FDA"/>
    <w:rsid w:val="00914FEB"/>
    <w:rsid w:val="0091504C"/>
    <w:rsid w:val="00915D2F"/>
    <w:rsid w:val="00916137"/>
    <w:rsid w:val="00916182"/>
    <w:rsid w:val="009161C5"/>
    <w:rsid w:val="00916886"/>
    <w:rsid w:val="00916F3D"/>
    <w:rsid w:val="00916FF5"/>
    <w:rsid w:val="009234BA"/>
    <w:rsid w:val="009237FF"/>
    <w:rsid w:val="0092477F"/>
    <w:rsid w:val="00925ED2"/>
    <w:rsid w:val="009268D6"/>
    <w:rsid w:val="00927150"/>
    <w:rsid w:val="009275C3"/>
    <w:rsid w:val="009276EA"/>
    <w:rsid w:val="00927E13"/>
    <w:rsid w:val="00930207"/>
    <w:rsid w:val="00930213"/>
    <w:rsid w:val="00930EFB"/>
    <w:rsid w:val="00931BB8"/>
    <w:rsid w:val="00931E79"/>
    <w:rsid w:val="0093256B"/>
    <w:rsid w:val="00932A62"/>
    <w:rsid w:val="0093330F"/>
    <w:rsid w:val="009334C6"/>
    <w:rsid w:val="009360E7"/>
    <w:rsid w:val="00937B06"/>
    <w:rsid w:val="00940D31"/>
    <w:rsid w:val="009414E7"/>
    <w:rsid w:val="00941EDE"/>
    <w:rsid w:val="00942BCC"/>
    <w:rsid w:val="009434C0"/>
    <w:rsid w:val="00943A6C"/>
    <w:rsid w:val="00950637"/>
    <w:rsid w:val="009509CC"/>
    <w:rsid w:val="00950F38"/>
    <w:rsid w:val="00952A08"/>
    <w:rsid w:val="00952C0C"/>
    <w:rsid w:val="0095378B"/>
    <w:rsid w:val="009537B3"/>
    <w:rsid w:val="00953D2B"/>
    <w:rsid w:val="00953D3C"/>
    <w:rsid w:val="00956F4D"/>
    <w:rsid w:val="00957A10"/>
    <w:rsid w:val="00957B02"/>
    <w:rsid w:val="00957B0E"/>
    <w:rsid w:val="009632FC"/>
    <w:rsid w:val="00966557"/>
    <w:rsid w:val="00966C24"/>
    <w:rsid w:val="00967532"/>
    <w:rsid w:val="00971120"/>
    <w:rsid w:val="00972CF8"/>
    <w:rsid w:val="0097493B"/>
    <w:rsid w:val="00975BE3"/>
    <w:rsid w:val="00976C6E"/>
    <w:rsid w:val="009800A7"/>
    <w:rsid w:val="0098068F"/>
    <w:rsid w:val="00980918"/>
    <w:rsid w:val="00981951"/>
    <w:rsid w:val="00981FDA"/>
    <w:rsid w:val="009835B2"/>
    <w:rsid w:val="009906F2"/>
    <w:rsid w:val="00990944"/>
    <w:rsid w:val="009910D1"/>
    <w:rsid w:val="009920BE"/>
    <w:rsid w:val="009929C3"/>
    <w:rsid w:val="00993257"/>
    <w:rsid w:val="00994B96"/>
    <w:rsid w:val="009956E7"/>
    <w:rsid w:val="0099577D"/>
    <w:rsid w:val="00995B2E"/>
    <w:rsid w:val="009973C1"/>
    <w:rsid w:val="009A17E6"/>
    <w:rsid w:val="009A23FE"/>
    <w:rsid w:val="009A26AF"/>
    <w:rsid w:val="009A2A21"/>
    <w:rsid w:val="009A471A"/>
    <w:rsid w:val="009A4FE1"/>
    <w:rsid w:val="009B0901"/>
    <w:rsid w:val="009B122F"/>
    <w:rsid w:val="009B17CE"/>
    <w:rsid w:val="009B2671"/>
    <w:rsid w:val="009B28DD"/>
    <w:rsid w:val="009B3640"/>
    <w:rsid w:val="009B4DC3"/>
    <w:rsid w:val="009B5DB8"/>
    <w:rsid w:val="009B65B2"/>
    <w:rsid w:val="009B725D"/>
    <w:rsid w:val="009C02D1"/>
    <w:rsid w:val="009C108C"/>
    <w:rsid w:val="009C126E"/>
    <w:rsid w:val="009C24ED"/>
    <w:rsid w:val="009C36FC"/>
    <w:rsid w:val="009C3D96"/>
    <w:rsid w:val="009C4402"/>
    <w:rsid w:val="009C54A6"/>
    <w:rsid w:val="009C6074"/>
    <w:rsid w:val="009C678D"/>
    <w:rsid w:val="009D04B9"/>
    <w:rsid w:val="009D179E"/>
    <w:rsid w:val="009D1CF6"/>
    <w:rsid w:val="009D32B2"/>
    <w:rsid w:val="009D4156"/>
    <w:rsid w:val="009D4FBB"/>
    <w:rsid w:val="009D5055"/>
    <w:rsid w:val="009D5569"/>
    <w:rsid w:val="009D5AA0"/>
    <w:rsid w:val="009D5E1A"/>
    <w:rsid w:val="009D747D"/>
    <w:rsid w:val="009D7B0E"/>
    <w:rsid w:val="009E1338"/>
    <w:rsid w:val="009E1E4F"/>
    <w:rsid w:val="009E2960"/>
    <w:rsid w:val="009E3BA1"/>
    <w:rsid w:val="009E4948"/>
    <w:rsid w:val="009E6270"/>
    <w:rsid w:val="009E63FF"/>
    <w:rsid w:val="009E7AD1"/>
    <w:rsid w:val="009E7F11"/>
    <w:rsid w:val="009F1EE2"/>
    <w:rsid w:val="009F20D4"/>
    <w:rsid w:val="009F2418"/>
    <w:rsid w:val="009F2CD3"/>
    <w:rsid w:val="009F4090"/>
    <w:rsid w:val="009F5096"/>
    <w:rsid w:val="009F5B95"/>
    <w:rsid w:val="009F6532"/>
    <w:rsid w:val="009F6717"/>
    <w:rsid w:val="009F6DC4"/>
    <w:rsid w:val="009F76B7"/>
    <w:rsid w:val="009F772B"/>
    <w:rsid w:val="009F7D46"/>
    <w:rsid w:val="00A02335"/>
    <w:rsid w:val="00A03098"/>
    <w:rsid w:val="00A04CED"/>
    <w:rsid w:val="00A05676"/>
    <w:rsid w:val="00A061E6"/>
    <w:rsid w:val="00A06484"/>
    <w:rsid w:val="00A07ABA"/>
    <w:rsid w:val="00A10987"/>
    <w:rsid w:val="00A12CA1"/>
    <w:rsid w:val="00A132CE"/>
    <w:rsid w:val="00A13534"/>
    <w:rsid w:val="00A14996"/>
    <w:rsid w:val="00A1569C"/>
    <w:rsid w:val="00A15CC2"/>
    <w:rsid w:val="00A16512"/>
    <w:rsid w:val="00A16B2B"/>
    <w:rsid w:val="00A20F4A"/>
    <w:rsid w:val="00A212C0"/>
    <w:rsid w:val="00A21335"/>
    <w:rsid w:val="00A21422"/>
    <w:rsid w:val="00A22A49"/>
    <w:rsid w:val="00A22D02"/>
    <w:rsid w:val="00A24020"/>
    <w:rsid w:val="00A24183"/>
    <w:rsid w:val="00A24618"/>
    <w:rsid w:val="00A24B35"/>
    <w:rsid w:val="00A24F9A"/>
    <w:rsid w:val="00A26302"/>
    <w:rsid w:val="00A2640A"/>
    <w:rsid w:val="00A2663C"/>
    <w:rsid w:val="00A26D69"/>
    <w:rsid w:val="00A30CB4"/>
    <w:rsid w:val="00A313B0"/>
    <w:rsid w:val="00A31B59"/>
    <w:rsid w:val="00A322FC"/>
    <w:rsid w:val="00A3305B"/>
    <w:rsid w:val="00A33265"/>
    <w:rsid w:val="00A35CB5"/>
    <w:rsid w:val="00A37D67"/>
    <w:rsid w:val="00A37F4A"/>
    <w:rsid w:val="00A4084A"/>
    <w:rsid w:val="00A40AAD"/>
    <w:rsid w:val="00A410CA"/>
    <w:rsid w:val="00A4267D"/>
    <w:rsid w:val="00A43E16"/>
    <w:rsid w:val="00A45289"/>
    <w:rsid w:val="00A46F2F"/>
    <w:rsid w:val="00A47444"/>
    <w:rsid w:val="00A47CC0"/>
    <w:rsid w:val="00A535FB"/>
    <w:rsid w:val="00A559E0"/>
    <w:rsid w:val="00A57BF0"/>
    <w:rsid w:val="00A57D58"/>
    <w:rsid w:val="00A60E59"/>
    <w:rsid w:val="00A612FF"/>
    <w:rsid w:val="00A61619"/>
    <w:rsid w:val="00A61D63"/>
    <w:rsid w:val="00A629AF"/>
    <w:rsid w:val="00A63D45"/>
    <w:rsid w:val="00A64340"/>
    <w:rsid w:val="00A64C3E"/>
    <w:rsid w:val="00A658C5"/>
    <w:rsid w:val="00A666FB"/>
    <w:rsid w:val="00A66989"/>
    <w:rsid w:val="00A67DBB"/>
    <w:rsid w:val="00A70EC0"/>
    <w:rsid w:val="00A721F6"/>
    <w:rsid w:val="00A72E1A"/>
    <w:rsid w:val="00A73318"/>
    <w:rsid w:val="00A753B6"/>
    <w:rsid w:val="00A821CD"/>
    <w:rsid w:val="00A828AF"/>
    <w:rsid w:val="00A82B2A"/>
    <w:rsid w:val="00A84CC7"/>
    <w:rsid w:val="00A85981"/>
    <w:rsid w:val="00A86B05"/>
    <w:rsid w:val="00A86FD9"/>
    <w:rsid w:val="00A9080C"/>
    <w:rsid w:val="00A92003"/>
    <w:rsid w:val="00A92709"/>
    <w:rsid w:val="00A93795"/>
    <w:rsid w:val="00A93C8F"/>
    <w:rsid w:val="00A9406E"/>
    <w:rsid w:val="00A946B5"/>
    <w:rsid w:val="00A975C2"/>
    <w:rsid w:val="00AA081A"/>
    <w:rsid w:val="00AA0EEF"/>
    <w:rsid w:val="00AA4E66"/>
    <w:rsid w:val="00AA5A99"/>
    <w:rsid w:val="00AA6D18"/>
    <w:rsid w:val="00AA7964"/>
    <w:rsid w:val="00AB0441"/>
    <w:rsid w:val="00AB04A4"/>
    <w:rsid w:val="00AB0C0A"/>
    <w:rsid w:val="00AB1812"/>
    <w:rsid w:val="00AB1C31"/>
    <w:rsid w:val="00AB58FA"/>
    <w:rsid w:val="00AC27C3"/>
    <w:rsid w:val="00AC320E"/>
    <w:rsid w:val="00AC32B5"/>
    <w:rsid w:val="00AC34C8"/>
    <w:rsid w:val="00AC4AFC"/>
    <w:rsid w:val="00AC4BBA"/>
    <w:rsid w:val="00AC5669"/>
    <w:rsid w:val="00AC715F"/>
    <w:rsid w:val="00AD01DF"/>
    <w:rsid w:val="00AD067E"/>
    <w:rsid w:val="00AD0D62"/>
    <w:rsid w:val="00AD14DE"/>
    <w:rsid w:val="00AD176F"/>
    <w:rsid w:val="00AD1844"/>
    <w:rsid w:val="00AD260F"/>
    <w:rsid w:val="00AD2AC2"/>
    <w:rsid w:val="00AD2E4D"/>
    <w:rsid w:val="00AD3CDA"/>
    <w:rsid w:val="00AD3DD4"/>
    <w:rsid w:val="00AD4EC7"/>
    <w:rsid w:val="00AD56D1"/>
    <w:rsid w:val="00AD70F6"/>
    <w:rsid w:val="00AD7217"/>
    <w:rsid w:val="00AD7837"/>
    <w:rsid w:val="00AD7EB6"/>
    <w:rsid w:val="00AE02DD"/>
    <w:rsid w:val="00AE6E4A"/>
    <w:rsid w:val="00AF06B7"/>
    <w:rsid w:val="00AF0FF2"/>
    <w:rsid w:val="00AF2F7A"/>
    <w:rsid w:val="00AF5712"/>
    <w:rsid w:val="00AF62DB"/>
    <w:rsid w:val="00AF6B50"/>
    <w:rsid w:val="00AF6BAE"/>
    <w:rsid w:val="00AF7114"/>
    <w:rsid w:val="00AF7A42"/>
    <w:rsid w:val="00B00C8A"/>
    <w:rsid w:val="00B01076"/>
    <w:rsid w:val="00B01136"/>
    <w:rsid w:val="00B02089"/>
    <w:rsid w:val="00B03841"/>
    <w:rsid w:val="00B03FA7"/>
    <w:rsid w:val="00B050F3"/>
    <w:rsid w:val="00B061EA"/>
    <w:rsid w:val="00B0670A"/>
    <w:rsid w:val="00B06815"/>
    <w:rsid w:val="00B1005D"/>
    <w:rsid w:val="00B10C53"/>
    <w:rsid w:val="00B1129D"/>
    <w:rsid w:val="00B11472"/>
    <w:rsid w:val="00B11819"/>
    <w:rsid w:val="00B11996"/>
    <w:rsid w:val="00B12953"/>
    <w:rsid w:val="00B13BFC"/>
    <w:rsid w:val="00B13C0B"/>
    <w:rsid w:val="00B144C3"/>
    <w:rsid w:val="00B14CF5"/>
    <w:rsid w:val="00B1551E"/>
    <w:rsid w:val="00B16A26"/>
    <w:rsid w:val="00B17002"/>
    <w:rsid w:val="00B20ABC"/>
    <w:rsid w:val="00B21E05"/>
    <w:rsid w:val="00B2223D"/>
    <w:rsid w:val="00B22324"/>
    <w:rsid w:val="00B224DD"/>
    <w:rsid w:val="00B231C3"/>
    <w:rsid w:val="00B235B3"/>
    <w:rsid w:val="00B2387C"/>
    <w:rsid w:val="00B255C0"/>
    <w:rsid w:val="00B264C6"/>
    <w:rsid w:val="00B26B46"/>
    <w:rsid w:val="00B26C00"/>
    <w:rsid w:val="00B27A8F"/>
    <w:rsid w:val="00B33BCF"/>
    <w:rsid w:val="00B34327"/>
    <w:rsid w:val="00B34361"/>
    <w:rsid w:val="00B3561E"/>
    <w:rsid w:val="00B363B9"/>
    <w:rsid w:val="00B370B2"/>
    <w:rsid w:val="00B405B5"/>
    <w:rsid w:val="00B40729"/>
    <w:rsid w:val="00B40A9A"/>
    <w:rsid w:val="00B40CAB"/>
    <w:rsid w:val="00B41263"/>
    <w:rsid w:val="00B4129F"/>
    <w:rsid w:val="00B41E90"/>
    <w:rsid w:val="00B422B2"/>
    <w:rsid w:val="00B44342"/>
    <w:rsid w:val="00B443B8"/>
    <w:rsid w:val="00B44F16"/>
    <w:rsid w:val="00B45FA3"/>
    <w:rsid w:val="00B46680"/>
    <w:rsid w:val="00B466FD"/>
    <w:rsid w:val="00B46DF9"/>
    <w:rsid w:val="00B47900"/>
    <w:rsid w:val="00B50250"/>
    <w:rsid w:val="00B513C9"/>
    <w:rsid w:val="00B5320D"/>
    <w:rsid w:val="00B5336F"/>
    <w:rsid w:val="00B5365A"/>
    <w:rsid w:val="00B53DE5"/>
    <w:rsid w:val="00B5487A"/>
    <w:rsid w:val="00B5595B"/>
    <w:rsid w:val="00B56048"/>
    <w:rsid w:val="00B612BD"/>
    <w:rsid w:val="00B616D7"/>
    <w:rsid w:val="00B61ACE"/>
    <w:rsid w:val="00B61E31"/>
    <w:rsid w:val="00B62FE0"/>
    <w:rsid w:val="00B65596"/>
    <w:rsid w:val="00B66473"/>
    <w:rsid w:val="00B66736"/>
    <w:rsid w:val="00B67120"/>
    <w:rsid w:val="00B718B6"/>
    <w:rsid w:val="00B71A99"/>
    <w:rsid w:val="00B71C0C"/>
    <w:rsid w:val="00B721F2"/>
    <w:rsid w:val="00B74353"/>
    <w:rsid w:val="00B7478F"/>
    <w:rsid w:val="00B75E99"/>
    <w:rsid w:val="00B766D2"/>
    <w:rsid w:val="00B77054"/>
    <w:rsid w:val="00B771CC"/>
    <w:rsid w:val="00B77DD6"/>
    <w:rsid w:val="00B813BE"/>
    <w:rsid w:val="00B82B1E"/>
    <w:rsid w:val="00B850A3"/>
    <w:rsid w:val="00B851DF"/>
    <w:rsid w:val="00B85A8F"/>
    <w:rsid w:val="00B85CE7"/>
    <w:rsid w:val="00B8676D"/>
    <w:rsid w:val="00B86ACA"/>
    <w:rsid w:val="00B87EC8"/>
    <w:rsid w:val="00B91594"/>
    <w:rsid w:val="00B9249E"/>
    <w:rsid w:val="00B9263D"/>
    <w:rsid w:val="00B92BDC"/>
    <w:rsid w:val="00B930F1"/>
    <w:rsid w:val="00B93ABF"/>
    <w:rsid w:val="00B95AE3"/>
    <w:rsid w:val="00B95EAA"/>
    <w:rsid w:val="00B96D0A"/>
    <w:rsid w:val="00B979AD"/>
    <w:rsid w:val="00BA070E"/>
    <w:rsid w:val="00BA115B"/>
    <w:rsid w:val="00BA3DE2"/>
    <w:rsid w:val="00BA48F0"/>
    <w:rsid w:val="00BA4DF8"/>
    <w:rsid w:val="00BA5019"/>
    <w:rsid w:val="00BA569C"/>
    <w:rsid w:val="00BA6605"/>
    <w:rsid w:val="00BA66F9"/>
    <w:rsid w:val="00BA7D97"/>
    <w:rsid w:val="00BB33B5"/>
    <w:rsid w:val="00BB374A"/>
    <w:rsid w:val="00BB4065"/>
    <w:rsid w:val="00BB6061"/>
    <w:rsid w:val="00BB747D"/>
    <w:rsid w:val="00BB7924"/>
    <w:rsid w:val="00BB7BEC"/>
    <w:rsid w:val="00BC0D61"/>
    <w:rsid w:val="00BC1826"/>
    <w:rsid w:val="00BC1DC3"/>
    <w:rsid w:val="00BC251B"/>
    <w:rsid w:val="00BC3DD9"/>
    <w:rsid w:val="00BC3EB2"/>
    <w:rsid w:val="00BC413A"/>
    <w:rsid w:val="00BC46AC"/>
    <w:rsid w:val="00BC58A4"/>
    <w:rsid w:val="00BC5A41"/>
    <w:rsid w:val="00BC728E"/>
    <w:rsid w:val="00BC7758"/>
    <w:rsid w:val="00BD0730"/>
    <w:rsid w:val="00BD1507"/>
    <w:rsid w:val="00BD1618"/>
    <w:rsid w:val="00BD1BBF"/>
    <w:rsid w:val="00BD3394"/>
    <w:rsid w:val="00BD3C3E"/>
    <w:rsid w:val="00BD4C45"/>
    <w:rsid w:val="00BD4CF9"/>
    <w:rsid w:val="00BD5177"/>
    <w:rsid w:val="00BE0443"/>
    <w:rsid w:val="00BE2F8E"/>
    <w:rsid w:val="00BE33AA"/>
    <w:rsid w:val="00BE35DE"/>
    <w:rsid w:val="00BE3AA9"/>
    <w:rsid w:val="00BE738D"/>
    <w:rsid w:val="00BE7A9B"/>
    <w:rsid w:val="00BF0BE4"/>
    <w:rsid w:val="00BF227E"/>
    <w:rsid w:val="00BF2439"/>
    <w:rsid w:val="00BF2EF9"/>
    <w:rsid w:val="00BF3E13"/>
    <w:rsid w:val="00BF5F04"/>
    <w:rsid w:val="00BF6C26"/>
    <w:rsid w:val="00BF7712"/>
    <w:rsid w:val="00BF7F39"/>
    <w:rsid w:val="00BF7F69"/>
    <w:rsid w:val="00C00D7E"/>
    <w:rsid w:val="00C01F79"/>
    <w:rsid w:val="00C02AF1"/>
    <w:rsid w:val="00C04209"/>
    <w:rsid w:val="00C06668"/>
    <w:rsid w:val="00C07459"/>
    <w:rsid w:val="00C10518"/>
    <w:rsid w:val="00C11880"/>
    <w:rsid w:val="00C12A9E"/>
    <w:rsid w:val="00C151DC"/>
    <w:rsid w:val="00C1556E"/>
    <w:rsid w:val="00C16183"/>
    <w:rsid w:val="00C162F7"/>
    <w:rsid w:val="00C168C8"/>
    <w:rsid w:val="00C17606"/>
    <w:rsid w:val="00C2077D"/>
    <w:rsid w:val="00C20E8F"/>
    <w:rsid w:val="00C21164"/>
    <w:rsid w:val="00C21C47"/>
    <w:rsid w:val="00C22D50"/>
    <w:rsid w:val="00C22E1A"/>
    <w:rsid w:val="00C2351B"/>
    <w:rsid w:val="00C24301"/>
    <w:rsid w:val="00C2551E"/>
    <w:rsid w:val="00C30403"/>
    <w:rsid w:val="00C31272"/>
    <w:rsid w:val="00C31996"/>
    <w:rsid w:val="00C320F9"/>
    <w:rsid w:val="00C32279"/>
    <w:rsid w:val="00C3274C"/>
    <w:rsid w:val="00C33C19"/>
    <w:rsid w:val="00C36986"/>
    <w:rsid w:val="00C36B4E"/>
    <w:rsid w:val="00C36B89"/>
    <w:rsid w:val="00C374BD"/>
    <w:rsid w:val="00C37B22"/>
    <w:rsid w:val="00C37B87"/>
    <w:rsid w:val="00C37EA5"/>
    <w:rsid w:val="00C40021"/>
    <w:rsid w:val="00C422B7"/>
    <w:rsid w:val="00C43E03"/>
    <w:rsid w:val="00C44935"/>
    <w:rsid w:val="00C44E0F"/>
    <w:rsid w:val="00C44E56"/>
    <w:rsid w:val="00C4508D"/>
    <w:rsid w:val="00C5064F"/>
    <w:rsid w:val="00C5069B"/>
    <w:rsid w:val="00C51BB9"/>
    <w:rsid w:val="00C55173"/>
    <w:rsid w:val="00C55BEB"/>
    <w:rsid w:val="00C57632"/>
    <w:rsid w:val="00C60801"/>
    <w:rsid w:val="00C613BB"/>
    <w:rsid w:val="00C619BE"/>
    <w:rsid w:val="00C63B38"/>
    <w:rsid w:val="00C65ACC"/>
    <w:rsid w:val="00C65E43"/>
    <w:rsid w:val="00C67CAF"/>
    <w:rsid w:val="00C700EC"/>
    <w:rsid w:val="00C70329"/>
    <w:rsid w:val="00C7253A"/>
    <w:rsid w:val="00C75CE1"/>
    <w:rsid w:val="00C76D81"/>
    <w:rsid w:val="00C811F4"/>
    <w:rsid w:val="00C823DD"/>
    <w:rsid w:val="00C83074"/>
    <w:rsid w:val="00C834AD"/>
    <w:rsid w:val="00C837BE"/>
    <w:rsid w:val="00C83887"/>
    <w:rsid w:val="00C84009"/>
    <w:rsid w:val="00C8519F"/>
    <w:rsid w:val="00C86C97"/>
    <w:rsid w:val="00C8733B"/>
    <w:rsid w:val="00C9003E"/>
    <w:rsid w:val="00C90F39"/>
    <w:rsid w:val="00C91B10"/>
    <w:rsid w:val="00C929A9"/>
    <w:rsid w:val="00C93A46"/>
    <w:rsid w:val="00C948BD"/>
    <w:rsid w:val="00C954A3"/>
    <w:rsid w:val="00C968EF"/>
    <w:rsid w:val="00C96A08"/>
    <w:rsid w:val="00CA052B"/>
    <w:rsid w:val="00CA1421"/>
    <w:rsid w:val="00CA1BBF"/>
    <w:rsid w:val="00CA306F"/>
    <w:rsid w:val="00CA4CAB"/>
    <w:rsid w:val="00CA5358"/>
    <w:rsid w:val="00CA5B74"/>
    <w:rsid w:val="00CA6361"/>
    <w:rsid w:val="00CA6E54"/>
    <w:rsid w:val="00CA707A"/>
    <w:rsid w:val="00CA759A"/>
    <w:rsid w:val="00CB36AF"/>
    <w:rsid w:val="00CB45A7"/>
    <w:rsid w:val="00CB46CD"/>
    <w:rsid w:val="00CB6AF8"/>
    <w:rsid w:val="00CB73D4"/>
    <w:rsid w:val="00CC1BFB"/>
    <w:rsid w:val="00CC3423"/>
    <w:rsid w:val="00CC3756"/>
    <w:rsid w:val="00CC3EA2"/>
    <w:rsid w:val="00CC5EDA"/>
    <w:rsid w:val="00CC6525"/>
    <w:rsid w:val="00CC6577"/>
    <w:rsid w:val="00CC687F"/>
    <w:rsid w:val="00CC7FD1"/>
    <w:rsid w:val="00CD1AF9"/>
    <w:rsid w:val="00CD2AA9"/>
    <w:rsid w:val="00CD4478"/>
    <w:rsid w:val="00CD54B0"/>
    <w:rsid w:val="00CD5BDD"/>
    <w:rsid w:val="00CD749F"/>
    <w:rsid w:val="00CD776E"/>
    <w:rsid w:val="00CE0CBE"/>
    <w:rsid w:val="00CE0E3B"/>
    <w:rsid w:val="00CE22EE"/>
    <w:rsid w:val="00CE39A5"/>
    <w:rsid w:val="00CE4947"/>
    <w:rsid w:val="00CE501B"/>
    <w:rsid w:val="00CE7972"/>
    <w:rsid w:val="00CF23D7"/>
    <w:rsid w:val="00CF248E"/>
    <w:rsid w:val="00CF2E7B"/>
    <w:rsid w:val="00CF3EFE"/>
    <w:rsid w:val="00CF48BA"/>
    <w:rsid w:val="00CF5C83"/>
    <w:rsid w:val="00CF606C"/>
    <w:rsid w:val="00CF6550"/>
    <w:rsid w:val="00CF674E"/>
    <w:rsid w:val="00CF71E0"/>
    <w:rsid w:val="00CF769F"/>
    <w:rsid w:val="00D00625"/>
    <w:rsid w:val="00D00CF6"/>
    <w:rsid w:val="00D00DF8"/>
    <w:rsid w:val="00D00F47"/>
    <w:rsid w:val="00D03142"/>
    <w:rsid w:val="00D04486"/>
    <w:rsid w:val="00D051EF"/>
    <w:rsid w:val="00D05889"/>
    <w:rsid w:val="00D10160"/>
    <w:rsid w:val="00D13CE3"/>
    <w:rsid w:val="00D14ED8"/>
    <w:rsid w:val="00D159C4"/>
    <w:rsid w:val="00D20C74"/>
    <w:rsid w:val="00D21391"/>
    <w:rsid w:val="00D21ED9"/>
    <w:rsid w:val="00D238DA"/>
    <w:rsid w:val="00D24C10"/>
    <w:rsid w:val="00D27140"/>
    <w:rsid w:val="00D32D68"/>
    <w:rsid w:val="00D33844"/>
    <w:rsid w:val="00D341AB"/>
    <w:rsid w:val="00D359B8"/>
    <w:rsid w:val="00D3760D"/>
    <w:rsid w:val="00D377AD"/>
    <w:rsid w:val="00D41D9F"/>
    <w:rsid w:val="00D41E11"/>
    <w:rsid w:val="00D42E58"/>
    <w:rsid w:val="00D441A8"/>
    <w:rsid w:val="00D443C1"/>
    <w:rsid w:val="00D446BA"/>
    <w:rsid w:val="00D47C62"/>
    <w:rsid w:val="00D50916"/>
    <w:rsid w:val="00D50D08"/>
    <w:rsid w:val="00D5386A"/>
    <w:rsid w:val="00D560A2"/>
    <w:rsid w:val="00D56587"/>
    <w:rsid w:val="00D5682A"/>
    <w:rsid w:val="00D56BB0"/>
    <w:rsid w:val="00D57176"/>
    <w:rsid w:val="00D573CB"/>
    <w:rsid w:val="00D57E39"/>
    <w:rsid w:val="00D61518"/>
    <w:rsid w:val="00D62D4A"/>
    <w:rsid w:val="00D63D45"/>
    <w:rsid w:val="00D64671"/>
    <w:rsid w:val="00D6494B"/>
    <w:rsid w:val="00D64C30"/>
    <w:rsid w:val="00D65980"/>
    <w:rsid w:val="00D66943"/>
    <w:rsid w:val="00D66D43"/>
    <w:rsid w:val="00D6761A"/>
    <w:rsid w:val="00D70597"/>
    <w:rsid w:val="00D70EF4"/>
    <w:rsid w:val="00D77E16"/>
    <w:rsid w:val="00D80059"/>
    <w:rsid w:val="00D83F3E"/>
    <w:rsid w:val="00D84085"/>
    <w:rsid w:val="00D84175"/>
    <w:rsid w:val="00D84D96"/>
    <w:rsid w:val="00D84DAA"/>
    <w:rsid w:val="00D84DDE"/>
    <w:rsid w:val="00D86A55"/>
    <w:rsid w:val="00D86B02"/>
    <w:rsid w:val="00D87C05"/>
    <w:rsid w:val="00D9023E"/>
    <w:rsid w:val="00D91026"/>
    <w:rsid w:val="00D911FA"/>
    <w:rsid w:val="00D9163C"/>
    <w:rsid w:val="00D9214C"/>
    <w:rsid w:val="00D9304F"/>
    <w:rsid w:val="00D944DC"/>
    <w:rsid w:val="00D95A27"/>
    <w:rsid w:val="00D95A2F"/>
    <w:rsid w:val="00D967FE"/>
    <w:rsid w:val="00D96BF8"/>
    <w:rsid w:val="00D96D5C"/>
    <w:rsid w:val="00D974AA"/>
    <w:rsid w:val="00DA0CCE"/>
    <w:rsid w:val="00DA12A3"/>
    <w:rsid w:val="00DA16FA"/>
    <w:rsid w:val="00DA1860"/>
    <w:rsid w:val="00DA51DF"/>
    <w:rsid w:val="00DA5F1E"/>
    <w:rsid w:val="00DA790C"/>
    <w:rsid w:val="00DA7A1C"/>
    <w:rsid w:val="00DA7F32"/>
    <w:rsid w:val="00DB1907"/>
    <w:rsid w:val="00DB2DD1"/>
    <w:rsid w:val="00DB343A"/>
    <w:rsid w:val="00DB3B91"/>
    <w:rsid w:val="00DB6A05"/>
    <w:rsid w:val="00DC06BF"/>
    <w:rsid w:val="00DC2DF5"/>
    <w:rsid w:val="00DC2E16"/>
    <w:rsid w:val="00DC37DA"/>
    <w:rsid w:val="00DC5678"/>
    <w:rsid w:val="00DC5925"/>
    <w:rsid w:val="00DC5A70"/>
    <w:rsid w:val="00DC5BB6"/>
    <w:rsid w:val="00DC5D90"/>
    <w:rsid w:val="00DC5F0F"/>
    <w:rsid w:val="00DC68AA"/>
    <w:rsid w:val="00DC719E"/>
    <w:rsid w:val="00DC7CA9"/>
    <w:rsid w:val="00DD10B7"/>
    <w:rsid w:val="00DD1AD0"/>
    <w:rsid w:val="00DD204E"/>
    <w:rsid w:val="00DD2737"/>
    <w:rsid w:val="00DD3E3D"/>
    <w:rsid w:val="00DD5125"/>
    <w:rsid w:val="00DD58A1"/>
    <w:rsid w:val="00DD5C9F"/>
    <w:rsid w:val="00DD6138"/>
    <w:rsid w:val="00DD687B"/>
    <w:rsid w:val="00DD6AD8"/>
    <w:rsid w:val="00DE0CE9"/>
    <w:rsid w:val="00DE155B"/>
    <w:rsid w:val="00DE1962"/>
    <w:rsid w:val="00DE27DA"/>
    <w:rsid w:val="00DE2CBE"/>
    <w:rsid w:val="00DE4266"/>
    <w:rsid w:val="00DE6283"/>
    <w:rsid w:val="00DE6983"/>
    <w:rsid w:val="00DE6CE2"/>
    <w:rsid w:val="00DF0275"/>
    <w:rsid w:val="00DF1A5D"/>
    <w:rsid w:val="00DF1EEF"/>
    <w:rsid w:val="00DF2D23"/>
    <w:rsid w:val="00DF300A"/>
    <w:rsid w:val="00DF32C8"/>
    <w:rsid w:val="00DF47FD"/>
    <w:rsid w:val="00DF554C"/>
    <w:rsid w:val="00DF61EB"/>
    <w:rsid w:val="00E0049B"/>
    <w:rsid w:val="00E012CC"/>
    <w:rsid w:val="00E045E2"/>
    <w:rsid w:val="00E0461C"/>
    <w:rsid w:val="00E04726"/>
    <w:rsid w:val="00E069CF"/>
    <w:rsid w:val="00E10308"/>
    <w:rsid w:val="00E1119D"/>
    <w:rsid w:val="00E11BFD"/>
    <w:rsid w:val="00E12D74"/>
    <w:rsid w:val="00E13561"/>
    <w:rsid w:val="00E14443"/>
    <w:rsid w:val="00E15294"/>
    <w:rsid w:val="00E156CF"/>
    <w:rsid w:val="00E161BC"/>
    <w:rsid w:val="00E16414"/>
    <w:rsid w:val="00E20DB3"/>
    <w:rsid w:val="00E23320"/>
    <w:rsid w:val="00E25AF1"/>
    <w:rsid w:val="00E270FC"/>
    <w:rsid w:val="00E309FC"/>
    <w:rsid w:val="00E33C98"/>
    <w:rsid w:val="00E35147"/>
    <w:rsid w:val="00E36F54"/>
    <w:rsid w:val="00E37051"/>
    <w:rsid w:val="00E400DF"/>
    <w:rsid w:val="00E40563"/>
    <w:rsid w:val="00E407D8"/>
    <w:rsid w:val="00E41C0E"/>
    <w:rsid w:val="00E43FBD"/>
    <w:rsid w:val="00E44149"/>
    <w:rsid w:val="00E467B5"/>
    <w:rsid w:val="00E47D12"/>
    <w:rsid w:val="00E50B7F"/>
    <w:rsid w:val="00E50B9D"/>
    <w:rsid w:val="00E50D1C"/>
    <w:rsid w:val="00E50D82"/>
    <w:rsid w:val="00E514C1"/>
    <w:rsid w:val="00E515B7"/>
    <w:rsid w:val="00E53884"/>
    <w:rsid w:val="00E53994"/>
    <w:rsid w:val="00E546D0"/>
    <w:rsid w:val="00E5624E"/>
    <w:rsid w:val="00E56EB3"/>
    <w:rsid w:val="00E57064"/>
    <w:rsid w:val="00E60071"/>
    <w:rsid w:val="00E6153A"/>
    <w:rsid w:val="00E63502"/>
    <w:rsid w:val="00E63949"/>
    <w:rsid w:val="00E65117"/>
    <w:rsid w:val="00E6635C"/>
    <w:rsid w:val="00E71A35"/>
    <w:rsid w:val="00E71AC3"/>
    <w:rsid w:val="00E720E8"/>
    <w:rsid w:val="00E74039"/>
    <w:rsid w:val="00E75B19"/>
    <w:rsid w:val="00E7674D"/>
    <w:rsid w:val="00E76AF3"/>
    <w:rsid w:val="00E76D9D"/>
    <w:rsid w:val="00E76DBD"/>
    <w:rsid w:val="00E7706C"/>
    <w:rsid w:val="00E77E73"/>
    <w:rsid w:val="00E82C06"/>
    <w:rsid w:val="00E84373"/>
    <w:rsid w:val="00E84E6E"/>
    <w:rsid w:val="00E85F4E"/>
    <w:rsid w:val="00E86BE1"/>
    <w:rsid w:val="00E86C9B"/>
    <w:rsid w:val="00E877D1"/>
    <w:rsid w:val="00E878AD"/>
    <w:rsid w:val="00E87F44"/>
    <w:rsid w:val="00E9057C"/>
    <w:rsid w:val="00E9159A"/>
    <w:rsid w:val="00E9223C"/>
    <w:rsid w:val="00E930CA"/>
    <w:rsid w:val="00E93714"/>
    <w:rsid w:val="00E94AD0"/>
    <w:rsid w:val="00E95049"/>
    <w:rsid w:val="00E961F2"/>
    <w:rsid w:val="00E964C4"/>
    <w:rsid w:val="00E965B5"/>
    <w:rsid w:val="00E97993"/>
    <w:rsid w:val="00E97A78"/>
    <w:rsid w:val="00EA061E"/>
    <w:rsid w:val="00EA0D54"/>
    <w:rsid w:val="00EA3137"/>
    <w:rsid w:val="00EA4096"/>
    <w:rsid w:val="00EA44BF"/>
    <w:rsid w:val="00EA556D"/>
    <w:rsid w:val="00EA5EF0"/>
    <w:rsid w:val="00EA7852"/>
    <w:rsid w:val="00EA7968"/>
    <w:rsid w:val="00EB1B78"/>
    <w:rsid w:val="00EB3504"/>
    <w:rsid w:val="00EB4555"/>
    <w:rsid w:val="00EB4E8B"/>
    <w:rsid w:val="00EB4FCE"/>
    <w:rsid w:val="00EB5118"/>
    <w:rsid w:val="00EB5971"/>
    <w:rsid w:val="00EB6299"/>
    <w:rsid w:val="00EC06DA"/>
    <w:rsid w:val="00EC2969"/>
    <w:rsid w:val="00EC2C87"/>
    <w:rsid w:val="00EC54B2"/>
    <w:rsid w:val="00EC71BD"/>
    <w:rsid w:val="00ED040E"/>
    <w:rsid w:val="00ED047D"/>
    <w:rsid w:val="00ED098A"/>
    <w:rsid w:val="00ED1B9E"/>
    <w:rsid w:val="00ED3046"/>
    <w:rsid w:val="00ED3801"/>
    <w:rsid w:val="00ED3B83"/>
    <w:rsid w:val="00ED3D8E"/>
    <w:rsid w:val="00ED4485"/>
    <w:rsid w:val="00EE0D7C"/>
    <w:rsid w:val="00EE2E35"/>
    <w:rsid w:val="00EE3406"/>
    <w:rsid w:val="00EE39F5"/>
    <w:rsid w:val="00EE42BB"/>
    <w:rsid w:val="00EE4A4C"/>
    <w:rsid w:val="00EE4E2D"/>
    <w:rsid w:val="00EE510A"/>
    <w:rsid w:val="00EE5A49"/>
    <w:rsid w:val="00EE5C78"/>
    <w:rsid w:val="00EE5D91"/>
    <w:rsid w:val="00EE5FF5"/>
    <w:rsid w:val="00EE6E44"/>
    <w:rsid w:val="00EF0854"/>
    <w:rsid w:val="00EF1F74"/>
    <w:rsid w:val="00EF29DA"/>
    <w:rsid w:val="00EF5305"/>
    <w:rsid w:val="00EF5C65"/>
    <w:rsid w:val="00EF6367"/>
    <w:rsid w:val="00EF78FB"/>
    <w:rsid w:val="00EF7A7E"/>
    <w:rsid w:val="00F0065B"/>
    <w:rsid w:val="00F013B3"/>
    <w:rsid w:val="00F01955"/>
    <w:rsid w:val="00F02BDD"/>
    <w:rsid w:val="00F0413F"/>
    <w:rsid w:val="00F0521C"/>
    <w:rsid w:val="00F06DBD"/>
    <w:rsid w:val="00F07F23"/>
    <w:rsid w:val="00F10A26"/>
    <w:rsid w:val="00F1285B"/>
    <w:rsid w:val="00F12E0E"/>
    <w:rsid w:val="00F13F8D"/>
    <w:rsid w:val="00F14519"/>
    <w:rsid w:val="00F150A2"/>
    <w:rsid w:val="00F15B98"/>
    <w:rsid w:val="00F167C4"/>
    <w:rsid w:val="00F173AC"/>
    <w:rsid w:val="00F20330"/>
    <w:rsid w:val="00F20478"/>
    <w:rsid w:val="00F20538"/>
    <w:rsid w:val="00F219AC"/>
    <w:rsid w:val="00F222F6"/>
    <w:rsid w:val="00F22E74"/>
    <w:rsid w:val="00F2356B"/>
    <w:rsid w:val="00F23643"/>
    <w:rsid w:val="00F23BD1"/>
    <w:rsid w:val="00F24AB9"/>
    <w:rsid w:val="00F25570"/>
    <w:rsid w:val="00F25D5B"/>
    <w:rsid w:val="00F27992"/>
    <w:rsid w:val="00F30784"/>
    <w:rsid w:val="00F33CBF"/>
    <w:rsid w:val="00F34518"/>
    <w:rsid w:val="00F345C8"/>
    <w:rsid w:val="00F35652"/>
    <w:rsid w:val="00F356FC"/>
    <w:rsid w:val="00F362CD"/>
    <w:rsid w:val="00F40ADB"/>
    <w:rsid w:val="00F40B3E"/>
    <w:rsid w:val="00F4146B"/>
    <w:rsid w:val="00F4185B"/>
    <w:rsid w:val="00F42D30"/>
    <w:rsid w:val="00F42FAF"/>
    <w:rsid w:val="00F43B50"/>
    <w:rsid w:val="00F43DAC"/>
    <w:rsid w:val="00F453E1"/>
    <w:rsid w:val="00F50CF6"/>
    <w:rsid w:val="00F51ACE"/>
    <w:rsid w:val="00F56280"/>
    <w:rsid w:val="00F5657D"/>
    <w:rsid w:val="00F565BB"/>
    <w:rsid w:val="00F568FB"/>
    <w:rsid w:val="00F60590"/>
    <w:rsid w:val="00F61501"/>
    <w:rsid w:val="00F63B61"/>
    <w:rsid w:val="00F668AD"/>
    <w:rsid w:val="00F67BDB"/>
    <w:rsid w:val="00F700A8"/>
    <w:rsid w:val="00F703E9"/>
    <w:rsid w:val="00F72BBE"/>
    <w:rsid w:val="00F72D64"/>
    <w:rsid w:val="00F730F9"/>
    <w:rsid w:val="00F73342"/>
    <w:rsid w:val="00F73433"/>
    <w:rsid w:val="00F74418"/>
    <w:rsid w:val="00F74487"/>
    <w:rsid w:val="00F75187"/>
    <w:rsid w:val="00F75C65"/>
    <w:rsid w:val="00F75F45"/>
    <w:rsid w:val="00F7709D"/>
    <w:rsid w:val="00F77AAC"/>
    <w:rsid w:val="00F804E9"/>
    <w:rsid w:val="00F8106C"/>
    <w:rsid w:val="00F81D5F"/>
    <w:rsid w:val="00F820D8"/>
    <w:rsid w:val="00F824B3"/>
    <w:rsid w:val="00F838D5"/>
    <w:rsid w:val="00F83AB9"/>
    <w:rsid w:val="00F84E7D"/>
    <w:rsid w:val="00F8538D"/>
    <w:rsid w:val="00F870C8"/>
    <w:rsid w:val="00F90E29"/>
    <w:rsid w:val="00F922D5"/>
    <w:rsid w:val="00F92B92"/>
    <w:rsid w:val="00F94446"/>
    <w:rsid w:val="00F94485"/>
    <w:rsid w:val="00F975F9"/>
    <w:rsid w:val="00FA0344"/>
    <w:rsid w:val="00FA041F"/>
    <w:rsid w:val="00FA10DE"/>
    <w:rsid w:val="00FA1488"/>
    <w:rsid w:val="00FA1DDE"/>
    <w:rsid w:val="00FA3BF6"/>
    <w:rsid w:val="00FA418E"/>
    <w:rsid w:val="00FA4458"/>
    <w:rsid w:val="00FA765E"/>
    <w:rsid w:val="00FA7C79"/>
    <w:rsid w:val="00FB01D7"/>
    <w:rsid w:val="00FB493E"/>
    <w:rsid w:val="00FB50B7"/>
    <w:rsid w:val="00FB7718"/>
    <w:rsid w:val="00FB7868"/>
    <w:rsid w:val="00FC04B3"/>
    <w:rsid w:val="00FC0593"/>
    <w:rsid w:val="00FC0CE7"/>
    <w:rsid w:val="00FC1999"/>
    <w:rsid w:val="00FC3F90"/>
    <w:rsid w:val="00FC5456"/>
    <w:rsid w:val="00FC585B"/>
    <w:rsid w:val="00FC63F7"/>
    <w:rsid w:val="00FC68C2"/>
    <w:rsid w:val="00FC69D0"/>
    <w:rsid w:val="00FC7389"/>
    <w:rsid w:val="00FC7CE4"/>
    <w:rsid w:val="00FD2520"/>
    <w:rsid w:val="00FD35FC"/>
    <w:rsid w:val="00FD478D"/>
    <w:rsid w:val="00FD492C"/>
    <w:rsid w:val="00FD4979"/>
    <w:rsid w:val="00FD4BF3"/>
    <w:rsid w:val="00FD5C18"/>
    <w:rsid w:val="00FD6440"/>
    <w:rsid w:val="00FE02BB"/>
    <w:rsid w:val="00FE2A28"/>
    <w:rsid w:val="00FE37CA"/>
    <w:rsid w:val="00FE3C0C"/>
    <w:rsid w:val="00FE543E"/>
    <w:rsid w:val="00FE5916"/>
    <w:rsid w:val="00FE5AF0"/>
    <w:rsid w:val="00FE710E"/>
    <w:rsid w:val="00FE7613"/>
    <w:rsid w:val="00FF16CA"/>
    <w:rsid w:val="00FF1860"/>
    <w:rsid w:val="00FF1BCF"/>
    <w:rsid w:val="00FF3153"/>
    <w:rsid w:val="00FF4107"/>
    <w:rsid w:val="00FF6F6A"/>
    <w:rsid w:val="00FF707D"/>
    <w:rsid w:val="00FF73C2"/>
    <w:rsid w:val="00FF79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B47117"/>
  <w15:docId w15:val="{06215738-8C29-4168-B144-007C87841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6477"/>
  </w:style>
  <w:style w:type="paragraph" w:styleId="1">
    <w:name w:val="heading 1"/>
    <w:basedOn w:val="a"/>
    <w:link w:val="10"/>
    <w:uiPriority w:val="9"/>
    <w:qFormat/>
    <w:rsid w:val="00FF410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FF41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FF4107"/>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F410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84E7D"/>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
    <w:next w:val="a"/>
    <w:link w:val="60"/>
    <w:uiPriority w:val="9"/>
    <w:unhideWhenUsed/>
    <w:qFormat/>
    <w:rsid w:val="00F84E7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F4107"/>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FF410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FF4107"/>
    <w:rPr>
      <w:rFonts w:asciiTheme="majorHAnsi" w:eastAsiaTheme="majorEastAsia" w:hAnsiTheme="majorHAnsi" w:cstheme="majorBidi"/>
      <w:b/>
      <w:bCs/>
      <w:color w:val="4F81BD" w:themeColor="accent1"/>
      <w:lang w:eastAsia="ru-RU"/>
    </w:rPr>
  </w:style>
  <w:style w:type="character" w:customStyle="1" w:styleId="40">
    <w:name w:val="Заголовок 4 Знак"/>
    <w:basedOn w:val="a0"/>
    <w:link w:val="4"/>
    <w:uiPriority w:val="9"/>
    <w:semiHidden/>
    <w:rsid w:val="00FF4107"/>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F84E7D"/>
    <w:rPr>
      <w:rFonts w:asciiTheme="majorHAnsi" w:eastAsiaTheme="majorEastAsia" w:hAnsiTheme="majorHAnsi" w:cstheme="majorBidi"/>
      <w:color w:val="365F91" w:themeColor="accent1" w:themeShade="BF"/>
    </w:rPr>
  </w:style>
  <w:style w:type="character" w:customStyle="1" w:styleId="60">
    <w:name w:val="Заголовок 6 Знак"/>
    <w:basedOn w:val="a0"/>
    <w:link w:val="6"/>
    <w:uiPriority w:val="9"/>
    <w:rsid w:val="00F84E7D"/>
    <w:rPr>
      <w:rFonts w:asciiTheme="majorHAnsi" w:eastAsiaTheme="majorEastAsia" w:hAnsiTheme="majorHAnsi" w:cstheme="majorBidi"/>
      <w:color w:val="243F60" w:themeColor="accent1" w:themeShade="7F"/>
    </w:rPr>
  </w:style>
  <w:style w:type="paragraph" w:customStyle="1" w:styleId="Default">
    <w:name w:val="Default"/>
    <w:rsid w:val="00FF410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3">
    <w:name w:val="Body Text Indent"/>
    <w:basedOn w:val="a"/>
    <w:link w:val="a4"/>
    <w:uiPriority w:val="99"/>
    <w:rsid w:val="00FF4107"/>
    <w:pPr>
      <w:autoSpaceDE w:val="0"/>
      <w:autoSpaceDN w:val="0"/>
      <w:spacing w:after="0" w:line="240" w:lineRule="auto"/>
      <w:ind w:firstLine="709"/>
      <w:jc w:val="both"/>
    </w:pPr>
    <w:rPr>
      <w:rFonts w:ascii="Times New Roman" w:eastAsia="Times New Roman" w:hAnsi="Times New Roman" w:cs="Times New Roman"/>
      <w:sz w:val="28"/>
      <w:szCs w:val="28"/>
    </w:rPr>
  </w:style>
  <w:style w:type="character" w:customStyle="1" w:styleId="a4">
    <w:name w:val="Основной текст с отступом Знак"/>
    <w:basedOn w:val="a0"/>
    <w:link w:val="a3"/>
    <w:uiPriority w:val="99"/>
    <w:rsid w:val="00FF4107"/>
    <w:rPr>
      <w:rFonts w:ascii="Times New Roman" w:eastAsia="Times New Roman" w:hAnsi="Times New Roman" w:cs="Times New Roman"/>
      <w:sz w:val="28"/>
      <w:szCs w:val="28"/>
      <w:lang w:eastAsia="ru-RU"/>
    </w:rPr>
  </w:style>
  <w:style w:type="paragraph" w:styleId="a5">
    <w:name w:val="List Paragraph"/>
    <w:aliases w:val="маркированный,Абзац списка1"/>
    <w:basedOn w:val="a"/>
    <w:link w:val="a6"/>
    <w:uiPriority w:val="34"/>
    <w:qFormat/>
    <w:rsid w:val="00FF4107"/>
    <w:pPr>
      <w:ind w:left="720"/>
      <w:contextualSpacing/>
    </w:pPr>
  </w:style>
  <w:style w:type="character" w:customStyle="1" w:styleId="a6">
    <w:name w:val="Абзац списка Знак"/>
    <w:aliases w:val="маркированный Знак,Абзац списка1 Знак"/>
    <w:link w:val="a5"/>
    <w:uiPriority w:val="34"/>
    <w:rsid w:val="00FF4107"/>
    <w:rPr>
      <w:rFonts w:eastAsiaTheme="minorEastAsia"/>
      <w:lang w:eastAsia="ru-RU"/>
    </w:rPr>
  </w:style>
  <w:style w:type="paragraph" w:styleId="a7">
    <w:name w:val="Balloon Text"/>
    <w:basedOn w:val="a"/>
    <w:link w:val="a8"/>
    <w:uiPriority w:val="99"/>
    <w:semiHidden/>
    <w:unhideWhenUsed/>
    <w:rsid w:val="00FF41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F4107"/>
    <w:rPr>
      <w:rFonts w:ascii="Tahoma" w:eastAsiaTheme="minorEastAsia" w:hAnsi="Tahoma" w:cs="Tahoma"/>
      <w:sz w:val="16"/>
      <w:szCs w:val="16"/>
      <w:lang w:eastAsia="ru-RU"/>
    </w:rPr>
  </w:style>
  <w:style w:type="character" w:styleId="a9">
    <w:name w:val="Hyperlink"/>
    <w:basedOn w:val="a0"/>
    <w:uiPriority w:val="99"/>
    <w:unhideWhenUsed/>
    <w:rsid w:val="00FF4107"/>
    <w:rPr>
      <w:color w:val="0000FF" w:themeColor="hyperlink"/>
      <w:u w:val="single"/>
    </w:rPr>
  </w:style>
  <w:style w:type="paragraph" w:styleId="aa">
    <w:name w:val="Normal (Web)"/>
    <w:aliases w:val="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ак,Обычный (Web),Знак4,Обычный (Web) Знак Знак Знак Знак"/>
    <w:basedOn w:val="a"/>
    <w:link w:val="ab"/>
    <w:uiPriority w:val="99"/>
    <w:qFormat/>
    <w:rsid w:val="00FF41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Интернет) Знак"/>
    <w:aliases w:val="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к Знак Знак Знак Знак,Обычный (Web) Знак"/>
    <w:link w:val="aa"/>
    <w:uiPriority w:val="99"/>
    <w:locked/>
    <w:rsid w:val="00FF4107"/>
    <w:rPr>
      <w:rFonts w:ascii="Times New Roman" w:eastAsia="Times New Roman" w:hAnsi="Times New Roman" w:cs="Times New Roman"/>
      <w:sz w:val="24"/>
      <w:szCs w:val="24"/>
      <w:lang w:eastAsia="ru-RU"/>
    </w:rPr>
  </w:style>
  <w:style w:type="paragraph" w:customStyle="1" w:styleId="Pa1">
    <w:name w:val="Pa1"/>
    <w:basedOn w:val="Default"/>
    <w:next w:val="Default"/>
    <w:uiPriority w:val="99"/>
    <w:rsid w:val="00FF4107"/>
    <w:pPr>
      <w:spacing w:line="241" w:lineRule="atLeast"/>
    </w:pPr>
    <w:rPr>
      <w:rFonts w:ascii="Arial" w:hAnsi="Arial" w:cs="Arial"/>
      <w:color w:val="auto"/>
    </w:rPr>
  </w:style>
  <w:style w:type="character" w:customStyle="1" w:styleId="A60">
    <w:name w:val="A6"/>
    <w:uiPriority w:val="99"/>
    <w:rsid w:val="00FF4107"/>
    <w:rPr>
      <w:b/>
      <w:bCs/>
      <w:color w:val="000000"/>
      <w:sz w:val="14"/>
      <w:szCs w:val="14"/>
    </w:rPr>
  </w:style>
  <w:style w:type="paragraph" w:customStyle="1" w:styleId="Pa0">
    <w:name w:val="Pa0"/>
    <w:basedOn w:val="Default"/>
    <w:next w:val="Default"/>
    <w:uiPriority w:val="99"/>
    <w:rsid w:val="00FF4107"/>
    <w:pPr>
      <w:spacing w:line="241" w:lineRule="atLeast"/>
    </w:pPr>
    <w:rPr>
      <w:rFonts w:ascii="Albertus Extra Bold" w:hAnsi="Albertus Extra Bold" w:cstheme="minorBidi"/>
      <w:color w:val="auto"/>
    </w:rPr>
  </w:style>
  <w:style w:type="character" w:customStyle="1" w:styleId="A11">
    <w:name w:val="A11"/>
    <w:uiPriority w:val="99"/>
    <w:rsid w:val="00FF4107"/>
    <w:rPr>
      <w:rFonts w:cs="Albertus Extra Bold"/>
      <w:b/>
      <w:bCs/>
      <w:color w:val="000000"/>
      <w:sz w:val="32"/>
      <w:szCs w:val="32"/>
    </w:rPr>
  </w:style>
  <w:style w:type="character" w:customStyle="1" w:styleId="A10">
    <w:name w:val="A10"/>
    <w:uiPriority w:val="99"/>
    <w:rsid w:val="00FF4107"/>
    <w:rPr>
      <w:rFonts w:ascii="Arial" w:hAnsi="Arial" w:cs="Arial"/>
      <w:b/>
      <w:bCs/>
      <w:color w:val="000000"/>
      <w:sz w:val="18"/>
      <w:szCs w:val="18"/>
    </w:rPr>
  </w:style>
  <w:style w:type="character" w:customStyle="1" w:styleId="A12">
    <w:name w:val="A12"/>
    <w:uiPriority w:val="99"/>
    <w:rsid w:val="00FF4107"/>
    <w:rPr>
      <w:rFonts w:ascii="Arial" w:hAnsi="Arial" w:cs="Arial"/>
      <w:b/>
      <w:bCs/>
      <w:color w:val="000000"/>
      <w:sz w:val="10"/>
      <w:szCs w:val="10"/>
    </w:rPr>
  </w:style>
  <w:style w:type="paragraph" w:styleId="ac">
    <w:name w:val="Title"/>
    <w:aliases w:val="Текст обычный"/>
    <w:basedOn w:val="a"/>
    <w:link w:val="ad"/>
    <w:qFormat/>
    <w:rsid w:val="00FF4107"/>
    <w:pPr>
      <w:spacing w:after="0" w:line="240" w:lineRule="auto"/>
      <w:jc w:val="center"/>
    </w:pPr>
    <w:rPr>
      <w:rFonts w:ascii="Times New Roman" w:eastAsia="Times New Roman" w:hAnsi="Times New Roman" w:cs="Times New Roman"/>
      <w:b/>
      <w:bCs/>
      <w:sz w:val="28"/>
      <w:szCs w:val="28"/>
      <w:lang w:val="en-GB"/>
    </w:rPr>
  </w:style>
  <w:style w:type="character" w:customStyle="1" w:styleId="ad">
    <w:name w:val="Заголовок Знак"/>
    <w:aliases w:val="Текст обычный Знак"/>
    <w:basedOn w:val="a0"/>
    <w:link w:val="ac"/>
    <w:rsid w:val="00FF4107"/>
    <w:rPr>
      <w:rFonts w:ascii="Times New Roman" w:eastAsia="Times New Roman" w:hAnsi="Times New Roman" w:cs="Times New Roman"/>
      <w:b/>
      <w:bCs/>
      <w:sz w:val="28"/>
      <w:szCs w:val="28"/>
      <w:lang w:val="en-GB" w:eastAsia="ru-RU"/>
    </w:rPr>
  </w:style>
  <w:style w:type="character" w:customStyle="1" w:styleId="shorttext">
    <w:name w:val="short_text"/>
    <w:rsid w:val="00FF4107"/>
  </w:style>
  <w:style w:type="character" w:styleId="ae">
    <w:name w:val="Emphasis"/>
    <w:basedOn w:val="a0"/>
    <w:uiPriority w:val="20"/>
    <w:qFormat/>
    <w:rsid w:val="00FF4107"/>
    <w:rPr>
      <w:b/>
      <w:bCs/>
      <w:i w:val="0"/>
      <w:iCs w:val="0"/>
    </w:rPr>
  </w:style>
  <w:style w:type="character" w:customStyle="1" w:styleId="st1">
    <w:name w:val="st1"/>
    <w:basedOn w:val="a0"/>
    <w:rsid w:val="00FF4107"/>
  </w:style>
  <w:style w:type="table" w:styleId="af">
    <w:name w:val="Table Grid"/>
    <w:basedOn w:val="a1"/>
    <w:uiPriority w:val="39"/>
    <w:rsid w:val="00FF410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5pt0pt">
    <w:name w:val="Основной текст + 7.5 pt.Интервал 0 pt"/>
    <w:basedOn w:val="a0"/>
    <w:rsid w:val="00FF4107"/>
    <w:rPr>
      <w:rFonts w:ascii="Arial" w:eastAsia="Arial" w:hAnsi="Arial" w:cs="Arial"/>
      <w:b w:val="0"/>
      <w:bCs w:val="0"/>
      <w:i w:val="0"/>
      <w:iCs w:val="0"/>
      <w:smallCaps w:val="0"/>
      <w:strike w:val="0"/>
      <w:color w:val="000000"/>
      <w:spacing w:val="6"/>
      <w:w w:val="100"/>
      <w:position w:val="0"/>
      <w:sz w:val="15"/>
      <w:szCs w:val="15"/>
      <w:u w:val="none"/>
      <w:lang w:val="en-US"/>
    </w:rPr>
  </w:style>
  <w:style w:type="character" w:customStyle="1" w:styleId="275pt">
    <w:name w:val="Основной текст (2) + 7.5 pt"/>
    <w:basedOn w:val="a0"/>
    <w:rsid w:val="00FF4107"/>
    <w:rPr>
      <w:rFonts w:ascii="Arial" w:eastAsia="Arial" w:hAnsi="Arial" w:cs="Arial"/>
      <w:b/>
      <w:bCs/>
      <w:color w:val="000000"/>
      <w:spacing w:val="7"/>
      <w:w w:val="100"/>
      <w:position w:val="0"/>
      <w:sz w:val="15"/>
      <w:szCs w:val="15"/>
      <w:shd w:val="clear" w:color="auto" w:fill="FFFFFF"/>
      <w:lang w:val="en-US"/>
    </w:rPr>
  </w:style>
  <w:style w:type="character" w:customStyle="1" w:styleId="A20">
    <w:name w:val="A2"/>
    <w:rsid w:val="00FF4107"/>
    <w:rPr>
      <w:color w:val="000000"/>
      <w:sz w:val="14"/>
      <w:szCs w:val="14"/>
    </w:rPr>
  </w:style>
  <w:style w:type="paragraph" w:customStyle="1" w:styleId="21">
    <w:name w:val="Абзац списка2"/>
    <w:basedOn w:val="a"/>
    <w:rsid w:val="00FF4107"/>
    <w:pPr>
      <w:spacing w:after="0" w:line="240" w:lineRule="auto"/>
      <w:ind w:left="720"/>
      <w:contextualSpacing/>
    </w:pPr>
    <w:rPr>
      <w:rFonts w:ascii="Times New Roman" w:eastAsia="Calibri" w:hAnsi="Times New Roman" w:cs="Times New Roman"/>
      <w:sz w:val="24"/>
      <w:szCs w:val="24"/>
    </w:rPr>
  </w:style>
  <w:style w:type="character" w:customStyle="1" w:styleId="titleheading">
    <w:name w:val="titleheading"/>
    <w:basedOn w:val="a0"/>
    <w:rsid w:val="00FF4107"/>
  </w:style>
  <w:style w:type="character" w:customStyle="1" w:styleId="nlmarticle-title">
    <w:name w:val="nlm_article-title"/>
    <w:basedOn w:val="a0"/>
    <w:rsid w:val="00FF4107"/>
  </w:style>
  <w:style w:type="character" w:customStyle="1" w:styleId="contribdegrees">
    <w:name w:val="contribdegrees"/>
    <w:basedOn w:val="a0"/>
    <w:rsid w:val="00FF4107"/>
  </w:style>
  <w:style w:type="character" w:customStyle="1" w:styleId="ref-lnk">
    <w:name w:val="ref-lnk"/>
    <w:basedOn w:val="a0"/>
    <w:rsid w:val="00FF4107"/>
  </w:style>
  <w:style w:type="character" w:customStyle="1" w:styleId="ref-overlay">
    <w:name w:val="ref-overlay"/>
    <w:basedOn w:val="a0"/>
    <w:rsid w:val="00FF4107"/>
  </w:style>
  <w:style w:type="character" w:customStyle="1" w:styleId="hlfld-contribauthor">
    <w:name w:val="hlfld-contribauthor"/>
    <w:basedOn w:val="a0"/>
    <w:rsid w:val="00FF4107"/>
  </w:style>
  <w:style w:type="character" w:customStyle="1" w:styleId="nlmgiven-names">
    <w:name w:val="nlm_given-names"/>
    <w:basedOn w:val="a0"/>
    <w:rsid w:val="00FF4107"/>
  </w:style>
  <w:style w:type="character" w:customStyle="1" w:styleId="nlmyear">
    <w:name w:val="nlm_year"/>
    <w:basedOn w:val="a0"/>
    <w:rsid w:val="00FF4107"/>
  </w:style>
  <w:style w:type="character" w:customStyle="1" w:styleId="nlmfpage">
    <w:name w:val="nlm_fpage"/>
    <w:basedOn w:val="a0"/>
    <w:rsid w:val="00FF4107"/>
  </w:style>
  <w:style w:type="character" w:customStyle="1" w:styleId="nlmlpage">
    <w:name w:val="nlm_lpage"/>
    <w:basedOn w:val="a0"/>
    <w:rsid w:val="00FF4107"/>
  </w:style>
  <w:style w:type="character" w:customStyle="1" w:styleId="ref-links">
    <w:name w:val="ref-links"/>
    <w:basedOn w:val="a0"/>
    <w:rsid w:val="00FF4107"/>
  </w:style>
  <w:style w:type="character" w:customStyle="1" w:styleId="xlinks-container">
    <w:name w:val="xlinks-container"/>
    <w:basedOn w:val="a0"/>
    <w:rsid w:val="00FF4107"/>
  </w:style>
  <w:style w:type="character" w:customStyle="1" w:styleId="googlescholar-container">
    <w:name w:val="googlescholar-container"/>
    <w:basedOn w:val="a0"/>
    <w:rsid w:val="00FF4107"/>
  </w:style>
  <w:style w:type="character" w:customStyle="1" w:styleId="arttitle">
    <w:name w:val="arttitle"/>
    <w:basedOn w:val="a0"/>
    <w:rsid w:val="00FF4107"/>
  </w:style>
  <w:style w:type="paragraph" w:customStyle="1" w:styleId="intro">
    <w:name w:val="intro"/>
    <w:basedOn w:val="a"/>
    <w:rsid w:val="00FF4107"/>
    <w:pPr>
      <w:spacing w:before="100" w:beforeAutospacing="1" w:after="100" w:afterAutospacing="1" w:line="240" w:lineRule="auto"/>
    </w:pPr>
    <w:rPr>
      <w:rFonts w:ascii="Times New Roman" w:eastAsia="Times New Roman" w:hAnsi="Times New Roman" w:cs="Times New Roman"/>
      <w:sz w:val="24"/>
      <w:szCs w:val="24"/>
    </w:rPr>
  </w:style>
  <w:style w:type="character" w:styleId="af0">
    <w:name w:val="Strong"/>
    <w:basedOn w:val="a0"/>
    <w:uiPriority w:val="22"/>
    <w:qFormat/>
    <w:rsid w:val="00FF4107"/>
    <w:rPr>
      <w:b/>
      <w:bCs/>
    </w:rPr>
  </w:style>
  <w:style w:type="character" w:customStyle="1" w:styleId="jtitle">
    <w:name w:val="jtitle"/>
    <w:basedOn w:val="a0"/>
    <w:rsid w:val="00FF4107"/>
  </w:style>
  <w:style w:type="paragraph" w:styleId="af1">
    <w:name w:val="Body Text"/>
    <w:basedOn w:val="a"/>
    <w:link w:val="af2"/>
    <w:uiPriority w:val="99"/>
    <w:unhideWhenUsed/>
    <w:qFormat/>
    <w:rsid w:val="00FF4107"/>
    <w:pPr>
      <w:spacing w:after="120"/>
    </w:pPr>
  </w:style>
  <w:style w:type="character" w:customStyle="1" w:styleId="af2">
    <w:name w:val="Основной текст Знак"/>
    <w:basedOn w:val="a0"/>
    <w:link w:val="af1"/>
    <w:uiPriority w:val="99"/>
    <w:rsid w:val="00FF4107"/>
    <w:rPr>
      <w:rFonts w:eastAsiaTheme="minorEastAsia"/>
      <w:lang w:eastAsia="ru-RU"/>
    </w:rPr>
  </w:style>
  <w:style w:type="paragraph" w:styleId="HTML">
    <w:name w:val="HTML Preformatted"/>
    <w:basedOn w:val="a"/>
    <w:link w:val="HTML0"/>
    <w:uiPriority w:val="99"/>
    <w:unhideWhenUsed/>
    <w:rsid w:val="00FF4107"/>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rsid w:val="00FF4107"/>
    <w:rPr>
      <w:rFonts w:ascii="Consolas" w:eastAsiaTheme="minorEastAsia" w:hAnsi="Consolas" w:cs="Consolas"/>
      <w:sz w:val="20"/>
      <w:szCs w:val="20"/>
      <w:lang w:eastAsia="ru-RU"/>
    </w:rPr>
  </w:style>
  <w:style w:type="character" w:customStyle="1" w:styleId="hdesc">
    <w:name w:val="hdesc"/>
    <w:basedOn w:val="a0"/>
    <w:rsid w:val="00FF4107"/>
  </w:style>
  <w:style w:type="paragraph" w:styleId="z-">
    <w:name w:val="HTML Top of Form"/>
    <w:basedOn w:val="a"/>
    <w:next w:val="a"/>
    <w:link w:val="z-0"/>
    <w:hidden/>
    <w:uiPriority w:val="99"/>
    <w:semiHidden/>
    <w:unhideWhenUsed/>
    <w:rsid w:val="00FF410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FF4107"/>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FF4107"/>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FF4107"/>
    <w:rPr>
      <w:rFonts w:ascii="Arial" w:eastAsia="Times New Roman" w:hAnsi="Arial" w:cs="Arial"/>
      <w:vanish/>
      <w:sz w:val="16"/>
      <w:szCs w:val="16"/>
      <w:lang w:eastAsia="ru-RU"/>
    </w:rPr>
  </w:style>
  <w:style w:type="character" w:customStyle="1" w:styleId="hl">
    <w:name w:val="hl"/>
    <w:basedOn w:val="a0"/>
    <w:rsid w:val="00FF4107"/>
  </w:style>
  <w:style w:type="character" w:customStyle="1" w:styleId="bigtext">
    <w:name w:val="bigtext"/>
    <w:basedOn w:val="a0"/>
    <w:rsid w:val="00FF4107"/>
  </w:style>
  <w:style w:type="character" w:customStyle="1" w:styleId="highlight">
    <w:name w:val="highlight"/>
    <w:basedOn w:val="a0"/>
    <w:rsid w:val="00FF4107"/>
  </w:style>
  <w:style w:type="character" w:customStyle="1" w:styleId="ui-ncbitoggler-master-text">
    <w:name w:val="ui-ncbitoggler-master-text"/>
    <w:basedOn w:val="a0"/>
    <w:rsid w:val="00FF4107"/>
  </w:style>
  <w:style w:type="character" w:customStyle="1" w:styleId="87">
    <w:name w:val="Основной текст (8) + 7"/>
    <w:aliases w:val="5 pt2"/>
    <w:rsid w:val="00FF4107"/>
    <w:rPr>
      <w:rFonts w:ascii="Arial" w:hAnsi="Arial" w:cs="Arial"/>
      <w:sz w:val="15"/>
      <w:szCs w:val="15"/>
      <w:shd w:val="clear" w:color="auto" w:fill="FFFFFF"/>
      <w:lang w:val="en-US" w:eastAsia="en-US"/>
    </w:rPr>
  </w:style>
  <w:style w:type="paragraph" w:styleId="af3">
    <w:name w:val="List Number"/>
    <w:basedOn w:val="a"/>
    <w:unhideWhenUsed/>
    <w:rsid w:val="00FF4107"/>
    <w:pPr>
      <w:spacing w:after="0" w:line="240" w:lineRule="auto"/>
    </w:pPr>
    <w:rPr>
      <w:rFonts w:ascii="Times New Roman" w:eastAsia="Times New Roman" w:hAnsi="Times New Roman" w:cs="Times New Roman"/>
      <w:sz w:val="20"/>
      <w:szCs w:val="20"/>
    </w:rPr>
  </w:style>
  <w:style w:type="paragraph" w:styleId="af4">
    <w:name w:val="No Spacing"/>
    <w:link w:val="af5"/>
    <w:uiPriority w:val="1"/>
    <w:qFormat/>
    <w:rsid w:val="00FF4107"/>
    <w:pPr>
      <w:spacing w:after="0" w:line="240" w:lineRule="auto"/>
    </w:pPr>
    <w:rPr>
      <w:rFonts w:ascii="Calibri" w:eastAsia="Calibri" w:hAnsi="Calibri" w:cs="Times New Roman"/>
      <w:lang w:eastAsia="ru-RU"/>
    </w:rPr>
  </w:style>
  <w:style w:type="character" w:customStyle="1" w:styleId="af5">
    <w:name w:val="Без интервала Знак"/>
    <w:link w:val="af4"/>
    <w:uiPriority w:val="1"/>
    <w:rsid w:val="00FF4107"/>
    <w:rPr>
      <w:rFonts w:ascii="Calibri" w:eastAsia="Calibri" w:hAnsi="Calibri" w:cs="Times New Roman"/>
      <w:lang w:eastAsia="ru-RU"/>
    </w:rPr>
  </w:style>
  <w:style w:type="paragraph" w:styleId="af6">
    <w:name w:val="List Bullet"/>
    <w:basedOn w:val="a"/>
    <w:autoRedefine/>
    <w:rsid w:val="00FF4107"/>
    <w:pPr>
      <w:spacing w:after="0" w:line="240" w:lineRule="auto"/>
      <w:ind w:firstLine="426"/>
      <w:jc w:val="both"/>
    </w:pPr>
    <w:rPr>
      <w:rFonts w:ascii="Times New Roman" w:eastAsia="Times New Roman" w:hAnsi="Times New Roman" w:cs="Times New Roman"/>
      <w:bCs/>
      <w:lang w:val="kk-KZ"/>
    </w:rPr>
  </w:style>
  <w:style w:type="paragraph" w:customStyle="1" w:styleId="volume-issue">
    <w:name w:val="volume-issue"/>
    <w:basedOn w:val="a"/>
    <w:rsid w:val="00FF41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al">
    <w:name w:val="val"/>
    <w:basedOn w:val="a0"/>
    <w:rsid w:val="00FF4107"/>
  </w:style>
  <w:style w:type="paragraph" w:customStyle="1" w:styleId="page-range">
    <w:name w:val="page-range"/>
    <w:basedOn w:val="a"/>
    <w:rsid w:val="00FF4107"/>
    <w:pPr>
      <w:spacing w:before="100" w:beforeAutospacing="1" w:after="100" w:afterAutospacing="1" w:line="240" w:lineRule="auto"/>
    </w:pPr>
    <w:rPr>
      <w:rFonts w:ascii="Times New Roman" w:eastAsia="Times New Roman" w:hAnsi="Times New Roman" w:cs="Times New Roman"/>
      <w:sz w:val="24"/>
      <w:szCs w:val="24"/>
    </w:rPr>
  </w:style>
  <w:style w:type="paragraph" w:styleId="af7">
    <w:name w:val="header"/>
    <w:basedOn w:val="a"/>
    <w:link w:val="af8"/>
    <w:uiPriority w:val="99"/>
    <w:unhideWhenUsed/>
    <w:rsid w:val="00FF4107"/>
    <w:pPr>
      <w:tabs>
        <w:tab w:val="center" w:pos="4677"/>
        <w:tab w:val="right" w:pos="9355"/>
      </w:tabs>
      <w:spacing w:after="0" w:line="240" w:lineRule="auto"/>
    </w:pPr>
  </w:style>
  <w:style w:type="character" w:customStyle="1" w:styleId="af8">
    <w:name w:val="Верхний колонтитул Знак"/>
    <w:basedOn w:val="a0"/>
    <w:link w:val="af7"/>
    <w:uiPriority w:val="99"/>
    <w:rsid w:val="00FF4107"/>
    <w:rPr>
      <w:rFonts w:eastAsiaTheme="minorEastAsia"/>
      <w:lang w:eastAsia="ru-RU"/>
    </w:rPr>
  </w:style>
  <w:style w:type="paragraph" w:styleId="af9">
    <w:name w:val="footer"/>
    <w:basedOn w:val="a"/>
    <w:link w:val="afa"/>
    <w:uiPriority w:val="99"/>
    <w:unhideWhenUsed/>
    <w:rsid w:val="00FF4107"/>
    <w:pPr>
      <w:tabs>
        <w:tab w:val="center" w:pos="4677"/>
        <w:tab w:val="right" w:pos="9355"/>
      </w:tabs>
      <w:spacing w:after="0" w:line="240" w:lineRule="auto"/>
    </w:pPr>
  </w:style>
  <w:style w:type="character" w:customStyle="1" w:styleId="afa">
    <w:name w:val="Нижний колонтитул Знак"/>
    <w:basedOn w:val="a0"/>
    <w:link w:val="af9"/>
    <w:uiPriority w:val="99"/>
    <w:rsid w:val="00FF4107"/>
    <w:rPr>
      <w:rFonts w:eastAsiaTheme="minorEastAsia"/>
      <w:lang w:eastAsia="ru-RU"/>
    </w:rPr>
  </w:style>
  <w:style w:type="character" w:styleId="afb">
    <w:name w:val="FollowedHyperlink"/>
    <w:basedOn w:val="a0"/>
    <w:uiPriority w:val="99"/>
    <w:semiHidden/>
    <w:unhideWhenUsed/>
    <w:rsid w:val="00FF4107"/>
    <w:rPr>
      <w:color w:val="800080" w:themeColor="followedHyperlink"/>
      <w:u w:val="single"/>
    </w:rPr>
  </w:style>
  <w:style w:type="character" w:customStyle="1" w:styleId="11">
    <w:name w:val="Основной текст1"/>
    <w:rsid w:val="00FF4107"/>
    <w:rPr>
      <w:rFonts w:ascii="Arial" w:eastAsia="Arial" w:hAnsi="Arial" w:cs="Arial"/>
      <w:color w:val="000000"/>
      <w:spacing w:val="2"/>
      <w:w w:val="100"/>
      <w:position w:val="0"/>
      <w:sz w:val="19"/>
      <w:szCs w:val="19"/>
      <w:shd w:val="clear" w:color="auto" w:fill="FFFFFF"/>
      <w:lang w:val="en-US" w:eastAsia="en-US" w:bidi="en-US"/>
    </w:rPr>
  </w:style>
  <w:style w:type="character" w:customStyle="1" w:styleId="q4iawc">
    <w:name w:val="q4iawc"/>
    <w:basedOn w:val="a0"/>
    <w:rsid w:val="00FF4107"/>
  </w:style>
  <w:style w:type="character" w:customStyle="1" w:styleId="viiyi">
    <w:name w:val="viiyi"/>
    <w:basedOn w:val="a0"/>
    <w:rsid w:val="00FF4107"/>
  </w:style>
  <w:style w:type="character" w:customStyle="1" w:styleId="FontStyle56">
    <w:name w:val="Font Style56"/>
    <w:uiPriority w:val="99"/>
    <w:rsid w:val="00FF4107"/>
    <w:rPr>
      <w:rFonts w:ascii="Times New Roman" w:hAnsi="Times New Roman" w:cs="Times New Roman"/>
      <w:sz w:val="16"/>
      <w:szCs w:val="16"/>
    </w:rPr>
  </w:style>
  <w:style w:type="paragraph" w:customStyle="1" w:styleId="PreformattedText">
    <w:name w:val="Preformatted Text"/>
    <w:basedOn w:val="a"/>
    <w:qFormat/>
    <w:rsid w:val="00FF4107"/>
    <w:pPr>
      <w:suppressAutoHyphens/>
      <w:spacing w:after="0" w:line="240" w:lineRule="auto"/>
    </w:pPr>
    <w:rPr>
      <w:rFonts w:ascii="Liberation Mono" w:eastAsia="Noto Sans Mono CJK SC" w:hAnsi="Liberation Mono" w:cs="Liberation Mono"/>
      <w:kern w:val="2"/>
      <w:sz w:val="20"/>
      <w:szCs w:val="20"/>
      <w:lang w:val="en-US" w:eastAsia="zh-CN" w:bidi="hi-IN"/>
    </w:rPr>
  </w:style>
  <w:style w:type="character" w:customStyle="1" w:styleId="hps">
    <w:name w:val="hps"/>
    <w:basedOn w:val="a0"/>
    <w:rsid w:val="00FF4107"/>
  </w:style>
  <w:style w:type="character" w:customStyle="1" w:styleId="period">
    <w:name w:val="period"/>
    <w:basedOn w:val="a0"/>
    <w:rsid w:val="00FF4107"/>
  </w:style>
  <w:style w:type="character" w:customStyle="1" w:styleId="cit">
    <w:name w:val="cit"/>
    <w:basedOn w:val="a0"/>
    <w:rsid w:val="00FF4107"/>
  </w:style>
  <w:style w:type="character" w:customStyle="1" w:styleId="authors-list-item">
    <w:name w:val="authors-list-item"/>
    <w:basedOn w:val="a0"/>
    <w:rsid w:val="00FF4107"/>
  </w:style>
  <w:style w:type="character" w:customStyle="1" w:styleId="comma">
    <w:name w:val="comma"/>
    <w:basedOn w:val="a0"/>
    <w:rsid w:val="00FF4107"/>
  </w:style>
  <w:style w:type="character" w:customStyle="1" w:styleId="author-sup-separator">
    <w:name w:val="author-sup-separator"/>
    <w:basedOn w:val="a0"/>
    <w:rsid w:val="00FF4107"/>
  </w:style>
  <w:style w:type="character" w:customStyle="1" w:styleId="authorsname">
    <w:name w:val="authors__name"/>
    <w:basedOn w:val="a0"/>
    <w:rsid w:val="00FF4107"/>
  </w:style>
  <w:style w:type="character" w:customStyle="1" w:styleId="authorscontact">
    <w:name w:val="authors__contact"/>
    <w:basedOn w:val="a0"/>
    <w:rsid w:val="00FF4107"/>
  </w:style>
  <w:style w:type="character" w:customStyle="1" w:styleId="journaltitle">
    <w:name w:val="journaltitle"/>
    <w:basedOn w:val="a0"/>
    <w:rsid w:val="00FF4107"/>
  </w:style>
  <w:style w:type="paragraph" w:customStyle="1" w:styleId="icon--meta-keyline-before">
    <w:name w:val="icon--meta-keyline-before"/>
    <w:basedOn w:val="a"/>
    <w:rsid w:val="00FF41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citationyear">
    <w:name w:val="articlecitation_year"/>
    <w:basedOn w:val="a0"/>
    <w:rsid w:val="00FF4107"/>
  </w:style>
  <w:style w:type="character" w:customStyle="1" w:styleId="articlecitationvolume">
    <w:name w:val="articlecitation_volume"/>
    <w:basedOn w:val="a0"/>
    <w:rsid w:val="00FF4107"/>
  </w:style>
  <w:style w:type="character" w:customStyle="1" w:styleId="articlecitationpages">
    <w:name w:val="articlecitation_pages"/>
    <w:basedOn w:val="a0"/>
    <w:rsid w:val="00FF4107"/>
  </w:style>
  <w:style w:type="character" w:customStyle="1" w:styleId="u-inline-block">
    <w:name w:val="u-inline-block"/>
    <w:basedOn w:val="a0"/>
    <w:rsid w:val="00FF4107"/>
  </w:style>
  <w:style w:type="paragraph" w:customStyle="1" w:styleId="22">
    <w:name w:val="Стиль2"/>
    <w:basedOn w:val="23"/>
    <w:uiPriority w:val="99"/>
    <w:rsid w:val="00FF4107"/>
    <w:pPr>
      <w:tabs>
        <w:tab w:val="clear" w:pos="643"/>
      </w:tabs>
      <w:spacing w:after="0" w:line="360" w:lineRule="auto"/>
      <w:ind w:left="0" w:firstLine="0"/>
      <w:contextualSpacing w:val="0"/>
      <w:jc w:val="both"/>
    </w:pPr>
    <w:rPr>
      <w:rFonts w:ascii="Times New Roman" w:eastAsia="Times New Roman" w:hAnsi="Times New Roman" w:cs="Times New Roman"/>
      <w:sz w:val="28"/>
      <w:szCs w:val="28"/>
      <w:lang w:eastAsia="ru-RU"/>
    </w:rPr>
  </w:style>
  <w:style w:type="paragraph" w:styleId="23">
    <w:name w:val="List Number 2"/>
    <w:basedOn w:val="a"/>
    <w:uiPriority w:val="99"/>
    <w:semiHidden/>
    <w:unhideWhenUsed/>
    <w:rsid w:val="00FF4107"/>
    <w:pPr>
      <w:tabs>
        <w:tab w:val="num" w:pos="643"/>
      </w:tabs>
      <w:spacing w:after="160" w:line="256" w:lineRule="auto"/>
      <w:ind w:left="643" w:hanging="360"/>
      <w:contextualSpacing/>
    </w:pPr>
    <w:rPr>
      <w:rFonts w:ascii="Calibri" w:eastAsia="Calibri" w:hAnsi="Calibri" w:cs="Calibri"/>
    </w:rPr>
  </w:style>
  <w:style w:type="paragraph" w:styleId="afc">
    <w:name w:val="annotation text"/>
    <w:basedOn w:val="a"/>
    <w:link w:val="afd"/>
    <w:uiPriority w:val="99"/>
    <w:semiHidden/>
    <w:unhideWhenUsed/>
    <w:rsid w:val="00FF4107"/>
    <w:pPr>
      <w:spacing w:after="160" w:line="259" w:lineRule="auto"/>
    </w:pPr>
    <w:rPr>
      <w:rFonts w:ascii="Calibri" w:eastAsia="Calibri" w:hAnsi="Calibri" w:cs="Calibri"/>
      <w:sz w:val="20"/>
      <w:szCs w:val="20"/>
    </w:rPr>
  </w:style>
  <w:style w:type="character" w:customStyle="1" w:styleId="afd">
    <w:name w:val="Текст примечания Знак"/>
    <w:basedOn w:val="a0"/>
    <w:link w:val="afc"/>
    <w:uiPriority w:val="99"/>
    <w:semiHidden/>
    <w:rsid w:val="00FF4107"/>
    <w:rPr>
      <w:rFonts w:ascii="Calibri" w:eastAsia="Calibri" w:hAnsi="Calibri" w:cs="Calibri"/>
      <w:sz w:val="20"/>
      <w:szCs w:val="20"/>
    </w:rPr>
  </w:style>
  <w:style w:type="paragraph" w:customStyle="1" w:styleId="afe">
    <w:name w:val="Знак Знак Знак Знак"/>
    <w:basedOn w:val="a"/>
    <w:autoRedefine/>
    <w:rsid w:val="00FF4107"/>
    <w:pPr>
      <w:spacing w:after="160" w:line="240" w:lineRule="exact"/>
    </w:pPr>
    <w:rPr>
      <w:rFonts w:ascii="Times New Roman" w:eastAsia="SimSun" w:hAnsi="Times New Roman" w:cs="Times New Roman"/>
      <w:b/>
      <w:bCs/>
      <w:sz w:val="28"/>
      <w:szCs w:val="28"/>
      <w:lang w:val="en-US"/>
    </w:rPr>
  </w:style>
  <w:style w:type="character" w:customStyle="1" w:styleId="dyjrff">
    <w:name w:val="dyjrff"/>
    <w:basedOn w:val="a0"/>
    <w:rsid w:val="00F84E7D"/>
  </w:style>
  <w:style w:type="paragraph" w:customStyle="1" w:styleId="TableParagraph">
    <w:name w:val="Table Paragraph"/>
    <w:basedOn w:val="a"/>
    <w:uiPriority w:val="1"/>
    <w:qFormat/>
    <w:rsid w:val="00F84E7D"/>
    <w:pPr>
      <w:widowControl w:val="0"/>
      <w:autoSpaceDE w:val="0"/>
      <w:autoSpaceDN w:val="0"/>
      <w:spacing w:after="0" w:line="240" w:lineRule="auto"/>
    </w:pPr>
    <w:rPr>
      <w:rFonts w:ascii="Times New Roman" w:eastAsia="Times New Roman" w:hAnsi="Times New Roman" w:cs="Times New Roman"/>
    </w:rPr>
  </w:style>
  <w:style w:type="character" w:customStyle="1" w:styleId="muibutton-label">
    <w:name w:val="muibutton-label"/>
    <w:basedOn w:val="a0"/>
    <w:rsid w:val="00F84E7D"/>
  </w:style>
  <w:style w:type="paragraph" w:customStyle="1" w:styleId="muitypography-root">
    <w:name w:val="muitypography-root"/>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ranslation-word">
    <w:name w:val="translation-word"/>
    <w:basedOn w:val="a0"/>
    <w:rsid w:val="00F84E7D"/>
  </w:style>
  <w:style w:type="paragraph" w:customStyle="1" w:styleId="authorstitle">
    <w:name w:val="authors__title"/>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dates">
    <w:name w:val="chapter__dates"/>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hapterdoi">
    <w:name w:val="chapter__doi"/>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m-vol-iss-date">
    <w:name w:val="fm-vol-iss-date"/>
    <w:basedOn w:val="a0"/>
    <w:rsid w:val="00F84E7D"/>
  </w:style>
  <w:style w:type="character" w:customStyle="1" w:styleId="doi">
    <w:name w:val="doi"/>
    <w:basedOn w:val="a0"/>
    <w:rsid w:val="00F84E7D"/>
  </w:style>
  <w:style w:type="paragraph" w:customStyle="1" w:styleId="p">
    <w:name w:val="p"/>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m-citation-ids-label">
    <w:name w:val="fm-citation-ids-label"/>
    <w:basedOn w:val="a0"/>
    <w:rsid w:val="00F84E7D"/>
  </w:style>
  <w:style w:type="character" w:customStyle="1" w:styleId="sign-in-label">
    <w:name w:val="sign-in-label"/>
    <w:basedOn w:val="a0"/>
    <w:rsid w:val="00F84E7D"/>
  </w:style>
  <w:style w:type="character" w:customStyle="1" w:styleId="chapter-number">
    <w:name w:val="chapter-number"/>
    <w:basedOn w:val="a0"/>
    <w:rsid w:val="00F84E7D"/>
  </w:style>
  <w:style w:type="character" w:customStyle="1" w:styleId="accordion-tabbedtab-mobile">
    <w:name w:val="accordion-tabbed__tab-mobile"/>
    <w:basedOn w:val="a0"/>
    <w:rsid w:val="00F84E7D"/>
  </w:style>
  <w:style w:type="character" w:customStyle="1" w:styleId="comma-separator">
    <w:name w:val="comma-separator"/>
    <w:basedOn w:val="a0"/>
    <w:rsid w:val="00F84E7D"/>
  </w:style>
  <w:style w:type="character" w:customStyle="1" w:styleId="epub-state">
    <w:name w:val="epub-state"/>
    <w:basedOn w:val="a0"/>
    <w:rsid w:val="00F84E7D"/>
  </w:style>
  <w:style w:type="character" w:customStyle="1" w:styleId="epub-date">
    <w:name w:val="epub-date"/>
    <w:basedOn w:val="a0"/>
    <w:rsid w:val="00F84E7D"/>
  </w:style>
  <w:style w:type="character" w:customStyle="1" w:styleId="source-link">
    <w:name w:val="source-link"/>
    <w:basedOn w:val="a0"/>
    <w:rsid w:val="00F84E7D"/>
  </w:style>
  <w:style w:type="character" w:customStyle="1" w:styleId="creator-type-label">
    <w:name w:val="creator-type-label"/>
    <w:basedOn w:val="a0"/>
    <w:rsid w:val="00F84E7D"/>
  </w:style>
  <w:style w:type="character" w:customStyle="1" w:styleId="more">
    <w:name w:val="more"/>
    <w:basedOn w:val="a0"/>
    <w:rsid w:val="00F84E7D"/>
  </w:style>
  <w:style w:type="character" w:customStyle="1" w:styleId="editors">
    <w:name w:val="editors"/>
    <w:basedOn w:val="a0"/>
    <w:rsid w:val="00F84E7D"/>
  </w:style>
  <w:style w:type="paragraph" w:customStyle="1" w:styleId="small">
    <w:name w:val="small"/>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article-info-details">
    <w:name w:val="c-article-info-details"/>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visually-hidden">
    <w:name w:val="u-visually-hidden"/>
    <w:basedOn w:val="a0"/>
    <w:rsid w:val="00F84E7D"/>
  </w:style>
  <w:style w:type="character" w:customStyle="1" w:styleId="inlineblock">
    <w:name w:val="inlineblock"/>
    <w:basedOn w:val="a0"/>
    <w:rsid w:val="00F84E7D"/>
  </w:style>
  <w:style w:type="character" w:customStyle="1" w:styleId="sciprofiles-linkname">
    <w:name w:val="sciprofiles-link__name"/>
    <w:basedOn w:val="a0"/>
    <w:rsid w:val="00F84E7D"/>
  </w:style>
  <w:style w:type="paragraph" w:customStyle="1" w:styleId="mb0">
    <w:name w:val="mb0"/>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agbibliographydoi">
    <w:name w:val="magbibliographydoi"/>
    <w:basedOn w:val="a0"/>
    <w:rsid w:val="00F84E7D"/>
  </w:style>
  <w:style w:type="character" w:customStyle="1" w:styleId="color">
    <w:name w:val="color"/>
    <w:basedOn w:val="a0"/>
    <w:rsid w:val="00F84E7D"/>
  </w:style>
  <w:style w:type="character" w:customStyle="1" w:styleId="indexed-hide">
    <w:name w:val="indexed-hide"/>
    <w:basedOn w:val="a0"/>
    <w:rsid w:val="00F84E7D"/>
  </w:style>
  <w:style w:type="character" w:customStyle="1" w:styleId="citation-doi">
    <w:name w:val="citation-doi"/>
    <w:basedOn w:val="a0"/>
    <w:rsid w:val="00F84E7D"/>
  </w:style>
  <w:style w:type="character" w:customStyle="1" w:styleId="ahead-of-print">
    <w:name w:val="ahead-of-print"/>
    <w:basedOn w:val="a0"/>
    <w:rsid w:val="00F84E7D"/>
  </w:style>
  <w:style w:type="character" w:customStyle="1" w:styleId="secondary-date">
    <w:name w:val="secondary-date"/>
    <w:basedOn w:val="a0"/>
    <w:rsid w:val="00F84E7D"/>
  </w:style>
  <w:style w:type="character" w:customStyle="1" w:styleId="name">
    <w:name w:val="name"/>
    <w:basedOn w:val="a0"/>
    <w:rsid w:val="00F84E7D"/>
  </w:style>
  <w:style w:type="character" w:customStyle="1" w:styleId="affiliation">
    <w:name w:val="affiliation"/>
    <w:basedOn w:val="a0"/>
    <w:rsid w:val="00F84E7D"/>
  </w:style>
  <w:style w:type="paragraph" w:customStyle="1" w:styleId="12">
    <w:name w:val="Заголовок1"/>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author">
    <w:name w:val="author"/>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uthor-name">
    <w:name w:val="author-name"/>
    <w:basedOn w:val="a0"/>
    <w:rsid w:val="00F84E7D"/>
  </w:style>
  <w:style w:type="character" w:customStyle="1" w:styleId="contribid">
    <w:name w:val="contribid"/>
    <w:basedOn w:val="a0"/>
    <w:rsid w:val="00F84E7D"/>
  </w:style>
  <w:style w:type="character" w:customStyle="1" w:styleId="text">
    <w:name w:val="text"/>
    <w:basedOn w:val="a0"/>
    <w:rsid w:val="00F84E7D"/>
  </w:style>
  <w:style w:type="character" w:customStyle="1" w:styleId="autoren">
    <w:name w:val="autoren"/>
    <w:basedOn w:val="a0"/>
    <w:rsid w:val="00F84E7D"/>
  </w:style>
  <w:style w:type="character" w:customStyle="1" w:styleId="anchor-text">
    <w:name w:val="anchor-text"/>
    <w:basedOn w:val="a0"/>
    <w:rsid w:val="00F84E7D"/>
  </w:style>
  <w:style w:type="paragraph" w:customStyle="1" w:styleId="topicauthors--description">
    <w:name w:val="topic__authors--description"/>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jarticle-info">
    <w:name w:val="jarticle-info"/>
    <w:basedOn w:val="a0"/>
    <w:rsid w:val="00F84E7D"/>
  </w:style>
  <w:style w:type="paragraph" w:customStyle="1" w:styleId="mb-0">
    <w:name w:val="mb-0"/>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red">
    <w:name w:val="red"/>
    <w:basedOn w:val="a0"/>
    <w:rsid w:val="00F84E7D"/>
  </w:style>
  <w:style w:type="character" w:customStyle="1" w:styleId="orange">
    <w:name w:val="orange"/>
    <w:basedOn w:val="a0"/>
    <w:rsid w:val="00F84E7D"/>
  </w:style>
  <w:style w:type="paragraph" w:customStyle="1" w:styleId="chapterauthor">
    <w:name w:val="chapterauthor"/>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uthor-list">
    <w:name w:val="author-list"/>
    <w:basedOn w:val="a0"/>
    <w:rsid w:val="00F84E7D"/>
  </w:style>
  <w:style w:type="character" w:customStyle="1" w:styleId="cl-buttonlabel">
    <w:name w:val="cl-button__label"/>
    <w:basedOn w:val="a0"/>
    <w:rsid w:val="00F84E7D"/>
  </w:style>
  <w:style w:type="character" w:customStyle="1" w:styleId="product-banner-author">
    <w:name w:val="product-banner-author"/>
    <w:basedOn w:val="a0"/>
    <w:rsid w:val="00F84E7D"/>
  </w:style>
  <w:style w:type="character" w:customStyle="1" w:styleId="product-banner-author-name">
    <w:name w:val="product-banner-author-name"/>
    <w:basedOn w:val="a0"/>
    <w:rsid w:val="00F84E7D"/>
  </w:style>
  <w:style w:type="character" w:customStyle="1" w:styleId="char-style-override-4">
    <w:name w:val="char-style-override-4"/>
    <w:basedOn w:val="a0"/>
    <w:rsid w:val="00F84E7D"/>
  </w:style>
  <w:style w:type="character" w:customStyle="1" w:styleId="char-style-override-2">
    <w:name w:val="char-style-override-2"/>
    <w:basedOn w:val="a0"/>
    <w:rsid w:val="00F84E7D"/>
  </w:style>
  <w:style w:type="character" w:customStyle="1" w:styleId="char-style-override-5">
    <w:name w:val="char-style-override-5"/>
    <w:basedOn w:val="a0"/>
    <w:rsid w:val="00F84E7D"/>
  </w:style>
  <w:style w:type="character" w:customStyle="1" w:styleId="char-style-override-6">
    <w:name w:val="char-style-override-6"/>
    <w:basedOn w:val="a0"/>
    <w:rsid w:val="00F84E7D"/>
  </w:style>
  <w:style w:type="character" w:customStyle="1" w:styleId="authors">
    <w:name w:val="authors"/>
    <w:basedOn w:val="a0"/>
    <w:rsid w:val="00F84E7D"/>
  </w:style>
  <w:style w:type="character" w:customStyle="1" w:styleId="articleheaderauthorsauthor">
    <w:name w:val="articleheader__authors_author"/>
    <w:basedOn w:val="a0"/>
    <w:rsid w:val="00F84E7D"/>
  </w:style>
  <w:style w:type="character" w:customStyle="1" w:styleId="ant-breadcrumb-link">
    <w:name w:val="ant-breadcrumb-link"/>
    <w:basedOn w:val="a0"/>
    <w:rsid w:val="00F84E7D"/>
  </w:style>
  <w:style w:type="character" w:customStyle="1" w:styleId="ant-breadcrumb-separator">
    <w:name w:val="ant-breadcrumb-separator"/>
    <w:basedOn w:val="a0"/>
    <w:rsid w:val="00F84E7D"/>
  </w:style>
  <w:style w:type="character" w:customStyle="1" w:styleId="articleheadermetadoilink">
    <w:name w:val="articleheader__meta_doilink"/>
    <w:basedOn w:val="a0"/>
    <w:rsid w:val="00F84E7D"/>
  </w:style>
  <w:style w:type="character" w:customStyle="1" w:styleId="docsum-authors">
    <w:name w:val="docsum-authors"/>
    <w:basedOn w:val="a0"/>
    <w:rsid w:val="00F84E7D"/>
  </w:style>
  <w:style w:type="character" w:customStyle="1" w:styleId="docsum-journal-citation">
    <w:name w:val="docsum-journal-citation"/>
    <w:basedOn w:val="a0"/>
    <w:rsid w:val="00F84E7D"/>
  </w:style>
  <w:style w:type="character" w:customStyle="1" w:styleId="title-text">
    <w:name w:val="title-text"/>
    <w:basedOn w:val="a0"/>
    <w:rsid w:val="00F84E7D"/>
  </w:style>
  <w:style w:type="character" w:customStyle="1" w:styleId="sr-only">
    <w:name w:val="sr-only"/>
    <w:basedOn w:val="a0"/>
    <w:rsid w:val="00F84E7D"/>
  </w:style>
  <w:style w:type="character" w:customStyle="1" w:styleId="author-ref">
    <w:name w:val="author-ref"/>
    <w:basedOn w:val="a0"/>
    <w:rsid w:val="00F84E7D"/>
  </w:style>
  <w:style w:type="paragraph" w:customStyle="1" w:styleId="bold">
    <w:name w:val="bold"/>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tml-italic">
    <w:name w:val="html-italic"/>
    <w:basedOn w:val="a0"/>
    <w:rsid w:val="00F84E7D"/>
  </w:style>
  <w:style w:type="paragraph" w:customStyle="1" w:styleId="chapter-para">
    <w:name w:val="chapter-para"/>
    <w:basedOn w:val="a"/>
    <w:rsid w:val="00F84E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l-author-name-more">
    <w:name w:val="al-author-name-more"/>
    <w:basedOn w:val="a0"/>
    <w:rsid w:val="00F84E7D"/>
  </w:style>
  <w:style w:type="character" w:customStyle="1" w:styleId="delimiter">
    <w:name w:val="delimiter"/>
    <w:basedOn w:val="a0"/>
    <w:rsid w:val="00F84E7D"/>
  </w:style>
  <w:style w:type="character" w:customStyle="1" w:styleId="metadata--author">
    <w:name w:val="metadata--author"/>
    <w:basedOn w:val="a0"/>
    <w:rsid w:val="00F84E7D"/>
  </w:style>
  <w:style w:type="character" w:customStyle="1" w:styleId="metadata--author-name">
    <w:name w:val="metadata--author-name"/>
    <w:basedOn w:val="a0"/>
    <w:rsid w:val="00F84E7D"/>
  </w:style>
  <w:style w:type="character" w:customStyle="1" w:styleId="metadata--source-title">
    <w:name w:val="metadata--source-title"/>
    <w:basedOn w:val="a0"/>
    <w:rsid w:val="00F84E7D"/>
  </w:style>
  <w:style w:type="character" w:customStyle="1" w:styleId="metadata--doi">
    <w:name w:val="metadata--doi"/>
    <w:basedOn w:val="a0"/>
    <w:rsid w:val="00F84E7D"/>
  </w:style>
  <w:style w:type="character" w:customStyle="1" w:styleId="metadata--pmid">
    <w:name w:val="metadata--pmid"/>
    <w:basedOn w:val="a0"/>
    <w:rsid w:val="00F84E7D"/>
  </w:style>
  <w:style w:type="character" w:customStyle="1" w:styleId="metadata--pmcid">
    <w:name w:val="metadata--pmcid"/>
    <w:basedOn w:val="a0"/>
    <w:rsid w:val="00F84E7D"/>
  </w:style>
  <w:style w:type="character" w:customStyle="1" w:styleId="13">
    <w:name w:val="Название1"/>
    <w:basedOn w:val="a0"/>
    <w:rsid w:val="00F84E7D"/>
  </w:style>
  <w:style w:type="character" w:customStyle="1" w:styleId="identifier">
    <w:name w:val="identifier"/>
    <w:basedOn w:val="a0"/>
    <w:rsid w:val="00F84E7D"/>
  </w:style>
  <w:style w:type="character" w:customStyle="1" w:styleId="id-label">
    <w:name w:val="id-label"/>
    <w:basedOn w:val="a0"/>
    <w:rsid w:val="00F84E7D"/>
  </w:style>
  <w:style w:type="character" w:customStyle="1" w:styleId="dropdown">
    <w:name w:val="dropdown"/>
    <w:basedOn w:val="a0"/>
    <w:rsid w:val="00F84E7D"/>
  </w:style>
  <w:style w:type="character" w:customStyle="1" w:styleId="articlebadge">
    <w:name w:val="_articlebadge"/>
    <w:basedOn w:val="a0"/>
    <w:rsid w:val="00F84E7D"/>
  </w:style>
  <w:style w:type="character" w:customStyle="1" w:styleId="separator">
    <w:name w:val="_separator"/>
    <w:basedOn w:val="a0"/>
    <w:rsid w:val="00F84E7D"/>
  </w:style>
  <w:style w:type="character" w:customStyle="1" w:styleId="editionmeta">
    <w:name w:val="_editionmeta"/>
    <w:basedOn w:val="a0"/>
    <w:rsid w:val="00F84E7D"/>
  </w:style>
  <w:style w:type="character" w:customStyle="1" w:styleId="truncate">
    <w:name w:val="truncate"/>
    <w:basedOn w:val="a0"/>
    <w:rsid w:val="00F84E7D"/>
  </w:style>
  <w:style w:type="character" w:customStyle="1" w:styleId="resumen">
    <w:name w:val="resumen"/>
    <w:basedOn w:val="a0"/>
    <w:rsid w:val="00F84E7D"/>
  </w:style>
  <w:style w:type="character" w:customStyle="1" w:styleId="capital">
    <w:name w:val="capital"/>
    <w:basedOn w:val="a0"/>
    <w:rsid w:val="00F84E7D"/>
  </w:style>
  <w:style w:type="character" w:customStyle="1" w:styleId="negrita">
    <w:name w:val="negrita"/>
    <w:basedOn w:val="a0"/>
    <w:rsid w:val="00F84E7D"/>
  </w:style>
  <w:style w:type="character" w:customStyle="1" w:styleId="nombre">
    <w:name w:val="nombre"/>
    <w:basedOn w:val="a0"/>
    <w:rsid w:val="00F84E7D"/>
  </w:style>
  <w:style w:type="character" w:customStyle="1" w:styleId="apellidos">
    <w:name w:val="apellidos"/>
    <w:basedOn w:val="a0"/>
    <w:rsid w:val="00F84E7D"/>
  </w:style>
  <w:style w:type="character" w:customStyle="1" w:styleId="email">
    <w:name w:val="email"/>
    <w:basedOn w:val="a0"/>
    <w:rsid w:val="00F84E7D"/>
  </w:style>
  <w:style w:type="character" w:customStyle="1" w:styleId="institucion">
    <w:name w:val="institucion"/>
    <w:basedOn w:val="a0"/>
    <w:rsid w:val="00F84E7D"/>
  </w:style>
  <w:style w:type="character" w:customStyle="1" w:styleId="pais">
    <w:name w:val="pais"/>
    <w:basedOn w:val="a0"/>
    <w:rsid w:val="00F84E7D"/>
  </w:style>
  <w:style w:type="character" w:customStyle="1" w:styleId="journal">
    <w:name w:val="journal"/>
    <w:basedOn w:val="a0"/>
    <w:rsid w:val="00F84E7D"/>
  </w:style>
  <w:style w:type="character" w:customStyle="1" w:styleId="issue">
    <w:name w:val="issue"/>
    <w:basedOn w:val="a0"/>
    <w:rsid w:val="00F84E7D"/>
  </w:style>
  <w:style w:type="character" w:customStyle="1" w:styleId="volume">
    <w:name w:val="volume"/>
    <w:basedOn w:val="a0"/>
    <w:rsid w:val="00F84E7D"/>
  </w:style>
  <w:style w:type="character" w:customStyle="1" w:styleId="year">
    <w:name w:val="year"/>
    <w:basedOn w:val="a0"/>
    <w:rsid w:val="00F84E7D"/>
  </w:style>
  <w:style w:type="character" w:customStyle="1" w:styleId="article-title">
    <w:name w:val="article-title"/>
    <w:basedOn w:val="a0"/>
    <w:rsid w:val="00F84E7D"/>
  </w:style>
  <w:style w:type="character" w:customStyle="1" w:styleId="14">
    <w:name w:val="Дата1"/>
    <w:basedOn w:val="a0"/>
    <w:rsid w:val="00F84E7D"/>
  </w:style>
  <w:style w:type="character" w:customStyle="1" w:styleId="pages">
    <w:name w:val="pages"/>
    <w:basedOn w:val="a0"/>
    <w:rsid w:val="00F84E7D"/>
  </w:style>
  <w:style w:type="character" w:customStyle="1" w:styleId="separator0">
    <w:name w:val="separator"/>
    <w:basedOn w:val="a0"/>
    <w:rsid w:val="00F84E7D"/>
  </w:style>
  <w:style w:type="character" w:customStyle="1" w:styleId="y2iqfc">
    <w:name w:val="y2iqfc"/>
    <w:basedOn w:val="a0"/>
    <w:rsid w:val="00D96BF8"/>
  </w:style>
  <w:style w:type="paragraph" w:customStyle="1" w:styleId="itemid">
    <w:name w:val="itemid"/>
    <w:basedOn w:val="a"/>
    <w:rsid w:val="00C36B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ux">
    <w:name w:val="aux"/>
    <w:basedOn w:val="a"/>
    <w:rsid w:val="00C36B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prtlinks">
    <w:name w:val="rprtlinks"/>
    <w:basedOn w:val="a0"/>
    <w:rsid w:val="00C36B4E"/>
  </w:style>
  <w:style w:type="character" w:customStyle="1" w:styleId="textorange">
    <w:name w:val="text_orange"/>
    <w:basedOn w:val="a0"/>
    <w:rsid w:val="00AD2AC2"/>
  </w:style>
  <w:style w:type="character" w:customStyle="1" w:styleId="15">
    <w:name w:val="Неразрешенное упоминание1"/>
    <w:basedOn w:val="a0"/>
    <w:uiPriority w:val="99"/>
    <w:semiHidden/>
    <w:unhideWhenUsed/>
    <w:rsid w:val="00B00C8A"/>
    <w:rPr>
      <w:color w:val="605E5C"/>
      <w:shd w:val="clear" w:color="auto" w:fill="E1DFDD"/>
    </w:rPr>
  </w:style>
  <w:style w:type="character" w:customStyle="1" w:styleId="16">
    <w:name w:val="Название объекта1"/>
    <w:basedOn w:val="a0"/>
    <w:rsid w:val="0054132F"/>
  </w:style>
  <w:style w:type="paragraph" w:customStyle="1" w:styleId="31">
    <w:name w:val="Знак Знак Знак Знак3"/>
    <w:basedOn w:val="a"/>
    <w:autoRedefine/>
    <w:rsid w:val="00BE33AA"/>
    <w:pPr>
      <w:spacing w:after="160" w:line="240" w:lineRule="exact"/>
    </w:pPr>
    <w:rPr>
      <w:rFonts w:ascii="Times New Roman" w:eastAsia="SimSun" w:hAnsi="Times New Roman" w:cs="Times New Roman"/>
      <w:b/>
      <w:bCs/>
      <w:sz w:val="28"/>
      <w:szCs w:val="28"/>
      <w:lang w:val="en-US"/>
    </w:rPr>
  </w:style>
  <w:style w:type="numbering" w:customStyle="1" w:styleId="17">
    <w:name w:val="Нет списка1"/>
    <w:next w:val="a2"/>
    <w:uiPriority w:val="99"/>
    <w:semiHidden/>
    <w:unhideWhenUsed/>
    <w:rsid w:val="00BA569C"/>
  </w:style>
  <w:style w:type="paragraph" w:customStyle="1" w:styleId="Standard">
    <w:name w:val="Standard"/>
    <w:rsid w:val="00BA569C"/>
    <w:pPr>
      <w:suppressAutoHyphens/>
      <w:autoSpaceDN w:val="0"/>
      <w:spacing w:after="0" w:line="240" w:lineRule="auto"/>
      <w:textAlignment w:val="baseline"/>
    </w:pPr>
    <w:rPr>
      <w:rFonts w:ascii="Liberation Serif" w:eastAsia="Noto Serif CJK SC" w:hAnsi="Liberation Serif" w:cs="Lohit Devanagari"/>
      <w:kern w:val="3"/>
      <w:sz w:val="24"/>
      <w:szCs w:val="24"/>
      <w:lang w:eastAsia="zh-CN" w:bidi="hi-IN"/>
    </w:rPr>
  </w:style>
  <w:style w:type="paragraph" w:customStyle="1" w:styleId="Heading">
    <w:name w:val="Heading"/>
    <w:basedOn w:val="Standard"/>
    <w:next w:val="Textbody"/>
    <w:rsid w:val="00BA569C"/>
    <w:pPr>
      <w:keepNext/>
      <w:spacing w:before="240" w:after="120"/>
    </w:pPr>
    <w:rPr>
      <w:rFonts w:ascii="Liberation Sans" w:eastAsia="Noto Sans CJK SC" w:hAnsi="Liberation Sans"/>
      <w:sz w:val="28"/>
      <w:szCs w:val="28"/>
    </w:rPr>
  </w:style>
  <w:style w:type="paragraph" w:customStyle="1" w:styleId="Textbody">
    <w:name w:val="Text body"/>
    <w:basedOn w:val="Standard"/>
    <w:rsid w:val="00BA569C"/>
    <w:pPr>
      <w:spacing w:after="140" w:line="276" w:lineRule="auto"/>
    </w:pPr>
  </w:style>
  <w:style w:type="paragraph" w:styleId="aff">
    <w:name w:val="List"/>
    <w:basedOn w:val="Textbody"/>
    <w:rsid w:val="00BA569C"/>
  </w:style>
  <w:style w:type="paragraph" w:styleId="aff0">
    <w:name w:val="caption"/>
    <w:basedOn w:val="Standard"/>
    <w:rsid w:val="00BA569C"/>
    <w:pPr>
      <w:suppressLineNumbers/>
      <w:spacing w:before="120" w:after="120"/>
    </w:pPr>
    <w:rPr>
      <w:i/>
      <w:iCs/>
    </w:rPr>
  </w:style>
  <w:style w:type="paragraph" w:customStyle="1" w:styleId="Index">
    <w:name w:val="Index"/>
    <w:basedOn w:val="Standard"/>
    <w:rsid w:val="00BA569C"/>
    <w:pPr>
      <w:suppressLineNumbers/>
    </w:pPr>
  </w:style>
  <w:style w:type="paragraph" w:customStyle="1" w:styleId="TableContents">
    <w:name w:val="Table Contents"/>
    <w:basedOn w:val="Standard"/>
    <w:rsid w:val="00BA569C"/>
    <w:pPr>
      <w:suppressLineNumbers/>
    </w:pPr>
  </w:style>
  <w:style w:type="paragraph" w:customStyle="1" w:styleId="24">
    <w:name w:val="Знак Знак Знак Знак2"/>
    <w:basedOn w:val="a"/>
    <w:autoRedefine/>
    <w:rsid w:val="0089770F"/>
    <w:pPr>
      <w:spacing w:after="160" w:line="240" w:lineRule="exact"/>
    </w:pPr>
    <w:rPr>
      <w:rFonts w:ascii="Times New Roman" w:eastAsia="SimSun" w:hAnsi="Times New Roman" w:cs="Times New Roman"/>
      <w:b/>
      <w:bCs/>
      <w:sz w:val="28"/>
      <w:szCs w:val="28"/>
      <w:lang w:val="en-US"/>
    </w:rPr>
  </w:style>
  <w:style w:type="paragraph" w:customStyle="1" w:styleId="18">
    <w:name w:val="Знак Знак Знак Знак1"/>
    <w:basedOn w:val="a"/>
    <w:autoRedefine/>
    <w:rsid w:val="005A58F1"/>
    <w:pPr>
      <w:spacing w:after="160" w:line="240" w:lineRule="exact"/>
    </w:pPr>
    <w:rPr>
      <w:rFonts w:ascii="Times New Roman" w:eastAsia="SimSun" w:hAnsi="Times New Roman" w:cs="Times New Roman"/>
      <w:b/>
      <w:bCs/>
      <w:sz w:val="28"/>
      <w:szCs w:val="28"/>
      <w:lang w:val="en-US"/>
    </w:rPr>
  </w:style>
  <w:style w:type="character" w:customStyle="1" w:styleId="ezkurwreuab5ozgtqnkl">
    <w:name w:val="ezkurwreuab5ozgtqnkl"/>
    <w:basedOn w:val="a0"/>
    <w:rsid w:val="00933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2197">
      <w:bodyDiv w:val="1"/>
      <w:marLeft w:val="0"/>
      <w:marRight w:val="0"/>
      <w:marTop w:val="0"/>
      <w:marBottom w:val="0"/>
      <w:divBdr>
        <w:top w:val="none" w:sz="0" w:space="0" w:color="auto"/>
        <w:left w:val="none" w:sz="0" w:space="0" w:color="auto"/>
        <w:bottom w:val="none" w:sz="0" w:space="0" w:color="auto"/>
        <w:right w:val="none" w:sz="0" w:space="0" w:color="auto"/>
      </w:divBdr>
    </w:div>
    <w:div w:id="102775580">
      <w:bodyDiv w:val="1"/>
      <w:marLeft w:val="0"/>
      <w:marRight w:val="0"/>
      <w:marTop w:val="0"/>
      <w:marBottom w:val="0"/>
      <w:divBdr>
        <w:top w:val="none" w:sz="0" w:space="0" w:color="auto"/>
        <w:left w:val="none" w:sz="0" w:space="0" w:color="auto"/>
        <w:bottom w:val="none" w:sz="0" w:space="0" w:color="auto"/>
        <w:right w:val="none" w:sz="0" w:space="0" w:color="auto"/>
      </w:divBdr>
    </w:div>
    <w:div w:id="161747994">
      <w:bodyDiv w:val="1"/>
      <w:marLeft w:val="0"/>
      <w:marRight w:val="0"/>
      <w:marTop w:val="0"/>
      <w:marBottom w:val="0"/>
      <w:divBdr>
        <w:top w:val="none" w:sz="0" w:space="0" w:color="auto"/>
        <w:left w:val="none" w:sz="0" w:space="0" w:color="auto"/>
        <w:bottom w:val="none" w:sz="0" w:space="0" w:color="auto"/>
        <w:right w:val="none" w:sz="0" w:space="0" w:color="auto"/>
      </w:divBdr>
      <w:divsChild>
        <w:div w:id="445854191">
          <w:marLeft w:val="0"/>
          <w:marRight w:val="0"/>
          <w:marTop w:val="0"/>
          <w:marBottom w:val="0"/>
          <w:divBdr>
            <w:top w:val="none" w:sz="0" w:space="0" w:color="auto"/>
            <w:left w:val="none" w:sz="0" w:space="0" w:color="auto"/>
            <w:bottom w:val="none" w:sz="0" w:space="0" w:color="auto"/>
            <w:right w:val="none" w:sz="0" w:space="0" w:color="auto"/>
          </w:divBdr>
        </w:div>
      </w:divsChild>
    </w:div>
    <w:div w:id="180163938">
      <w:bodyDiv w:val="1"/>
      <w:marLeft w:val="0"/>
      <w:marRight w:val="0"/>
      <w:marTop w:val="0"/>
      <w:marBottom w:val="0"/>
      <w:divBdr>
        <w:top w:val="none" w:sz="0" w:space="0" w:color="auto"/>
        <w:left w:val="none" w:sz="0" w:space="0" w:color="auto"/>
        <w:bottom w:val="none" w:sz="0" w:space="0" w:color="auto"/>
        <w:right w:val="none" w:sz="0" w:space="0" w:color="auto"/>
      </w:divBdr>
    </w:div>
    <w:div w:id="413429675">
      <w:bodyDiv w:val="1"/>
      <w:marLeft w:val="0"/>
      <w:marRight w:val="0"/>
      <w:marTop w:val="0"/>
      <w:marBottom w:val="0"/>
      <w:divBdr>
        <w:top w:val="none" w:sz="0" w:space="0" w:color="auto"/>
        <w:left w:val="none" w:sz="0" w:space="0" w:color="auto"/>
        <w:bottom w:val="none" w:sz="0" w:space="0" w:color="auto"/>
        <w:right w:val="none" w:sz="0" w:space="0" w:color="auto"/>
      </w:divBdr>
    </w:div>
    <w:div w:id="656686670">
      <w:bodyDiv w:val="1"/>
      <w:marLeft w:val="0"/>
      <w:marRight w:val="0"/>
      <w:marTop w:val="0"/>
      <w:marBottom w:val="0"/>
      <w:divBdr>
        <w:top w:val="none" w:sz="0" w:space="0" w:color="auto"/>
        <w:left w:val="none" w:sz="0" w:space="0" w:color="auto"/>
        <w:bottom w:val="none" w:sz="0" w:space="0" w:color="auto"/>
        <w:right w:val="none" w:sz="0" w:space="0" w:color="auto"/>
      </w:divBdr>
    </w:div>
    <w:div w:id="832523140">
      <w:bodyDiv w:val="1"/>
      <w:marLeft w:val="0"/>
      <w:marRight w:val="0"/>
      <w:marTop w:val="0"/>
      <w:marBottom w:val="0"/>
      <w:divBdr>
        <w:top w:val="none" w:sz="0" w:space="0" w:color="auto"/>
        <w:left w:val="none" w:sz="0" w:space="0" w:color="auto"/>
        <w:bottom w:val="none" w:sz="0" w:space="0" w:color="auto"/>
        <w:right w:val="none" w:sz="0" w:space="0" w:color="auto"/>
      </w:divBdr>
    </w:div>
    <w:div w:id="839350578">
      <w:bodyDiv w:val="1"/>
      <w:marLeft w:val="0"/>
      <w:marRight w:val="0"/>
      <w:marTop w:val="0"/>
      <w:marBottom w:val="0"/>
      <w:divBdr>
        <w:top w:val="none" w:sz="0" w:space="0" w:color="auto"/>
        <w:left w:val="none" w:sz="0" w:space="0" w:color="auto"/>
        <w:bottom w:val="none" w:sz="0" w:space="0" w:color="auto"/>
        <w:right w:val="none" w:sz="0" w:space="0" w:color="auto"/>
      </w:divBdr>
    </w:div>
    <w:div w:id="869144631">
      <w:bodyDiv w:val="1"/>
      <w:marLeft w:val="0"/>
      <w:marRight w:val="0"/>
      <w:marTop w:val="0"/>
      <w:marBottom w:val="0"/>
      <w:divBdr>
        <w:top w:val="none" w:sz="0" w:space="0" w:color="auto"/>
        <w:left w:val="none" w:sz="0" w:space="0" w:color="auto"/>
        <w:bottom w:val="none" w:sz="0" w:space="0" w:color="auto"/>
        <w:right w:val="none" w:sz="0" w:space="0" w:color="auto"/>
      </w:divBdr>
    </w:div>
    <w:div w:id="886725688">
      <w:bodyDiv w:val="1"/>
      <w:marLeft w:val="0"/>
      <w:marRight w:val="0"/>
      <w:marTop w:val="0"/>
      <w:marBottom w:val="0"/>
      <w:divBdr>
        <w:top w:val="none" w:sz="0" w:space="0" w:color="auto"/>
        <w:left w:val="none" w:sz="0" w:space="0" w:color="auto"/>
        <w:bottom w:val="none" w:sz="0" w:space="0" w:color="auto"/>
        <w:right w:val="none" w:sz="0" w:space="0" w:color="auto"/>
      </w:divBdr>
    </w:div>
    <w:div w:id="996419414">
      <w:bodyDiv w:val="1"/>
      <w:marLeft w:val="0"/>
      <w:marRight w:val="0"/>
      <w:marTop w:val="0"/>
      <w:marBottom w:val="0"/>
      <w:divBdr>
        <w:top w:val="none" w:sz="0" w:space="0" w:color="auto"/>
        <w:left w:val="none" w:sz="0" w:space="0" w:color="auto"/>
        <w:bottom w:val="none" w:sz="0" w:space="0" w:color="auto"/>
        <w:right w:val="none" w:sz="0" w:space="0" w:color="auto"/>
      </w:divBdr>
    </w:div>
    <w:div w:id="1044794258">
      <w:bodyDiv w:val="1"/>
      <w:marLeft w:val="0"/>
      <w:marRight w:val="0"/>
      <w:marTop w:val="0"/>
      <w:marBottom w:val="0"/>
      <w:divBdr>
        <w:top w:val="none" w:sz="0" w:space="0" w:color="auto"/>
        <w:left w:val="none" w:sz="0" w:space="0" w:color="auto"/>
        <w:bottom w:val="none" w:sz="0" w:space="0" w:color="auto"/>
        <w:right w:val="none" w:sz="0" w:space="0" w:color="auto"/>
      </w:divBdr>
    </w:div>
    <w:div w:id="1309556615">
      <w:bodyDiv w:val="1"/>
      <w:marLeft w:val="0"/>
      <w:marRight w:val="0"/>
      <w:marTop w:val="0"/>
      <w:marBottom w:val="0"/>
      <w:divBdr>
        <w:top w:val="none" w:sz="0" w:space="0" w:color="auto"/>
        <w:left w:val="none" w:sz="0" w:space="0" w:color="auto"/>
        <w:bottom w:val="none" w:sz="0" w:space="0" w:color="auto"/>
        <w:right w:val="none" w:sz="0" w:space="0" w:color="auto"/>
      </w:divBdr>
    </w:div>
    <w:div w:id="1474447373">
      <w:bodyDiv w:val="1"/>
      <w:marLeft w:val="0"/>
      <w:marRight w:val="0"/>
      <w:marTop w:val="0"/>
      <w:marBottom w:val="0"/>
      <w:divBdr>
        <w:top w:val="none" w:sz="0" w:space="0" w:color="auto"/>
        <w:left w:val="none" w:sz="0" w:space="0" w:color="auto"/>
        <w:bottom w:val="none" w:sz="0" w:space="0" w:color="auto"/>
        <w:right w:val="none" w:sz="0" w:space="0" w:color="auto"/>
      </w:divBdr>
    </w:div>
    <w:div w:id="1521159669">
      <w:bodyDiv w:val="1"/>
      <w:marLeft w:val="0"/>
      <w:marRight w:val="0"/>
      <w:marTop w:val="0"/>
      <w:marBottom w:val="0"/>
      <w:divBdr>
        <w:top w:val="none" w:sz="0" w:space="0" w:color="auto"/>
        <w:left w:val="none" w:sz="0" w:space="0" w:color="auto"/>
        <w:bottom w:val="none" w:sz="0" w:space="0" w:color="auto"/>
        <w:right w:val="none" w:sz="0" w:space="0" w:color="auto"/>
      </w:divBdr>
    </w:div>
    <w:div w:id="1562788216">
      <w:bodyDiv w:val="1"/>
      <w:marLeft w:val="0"/>
      <w:marRight w:val="0"/>
      <w:marTop w:val="0"/>
      <w:marBottom w:val="0"/>
      <w:divBdr>
        <w:top w:val="none" w:sz="0" w:space="0" w:color="auto"/>
        <w:left w:val="none" w:sz="0" w:space="0" w:color="auto"/>
        <w:bottom w:val="none" w:sz="0" w:space="0" w:color="auto"/>
        <w:right w:val="none" w:sz="0" w:space="0" w:color="auto"/>
      </w:divBdr>
      <w:divsChild>
        <w:div w:id="990140131">
          <w:marLeft w:val="0"/>
          <w:marRight w:val="0"/>
          <w:marTop w:val="120"/>
          <w:marBottom w:val="0"/>
          <w:divBdr>
            <w:top w:val="none" w:sz="0" w:space="0" w:color="auto"/>
            <w:left w:val="none" w:sz="0" w:space="0" w:color="auto"/>
            <w:bottom w:val="none" w:sz="0" w:space="0" w:color="auto"/>
            <w:right w:val="none" w:sz="0" w:space="0" w:color="auto"/>
          </w:divBdr>
        </w:div>
      </w:divsChild>
    </w:div>
    <w:div w:id="1599562590">
      <w:bodyDiv w:val="1"/>
      <w:marLeft w:val="0"/>
      <w:marRight w:val="0"/>
      <w:marTop w:val="0"/>
      <w:marBottom w:val="0"/>
      <w:divBdr>
        <w:top w:val="none" w:sz="0" w:space="0" w:color="auto"/>
        <w:left w:val="none" w:sz="0" w:space="0" w:color="auto"/>
        <w:bottom w:val="none" w:sz="0" w:space="0" w:color="auto"/>
        <w:right w:val="none" w:sz="0" w:space="0" w:color="auto"/>
      </w:divBdr>
    </w:div>
    <w:div w:id="1674529591">
      <w:bodyDiv w:val="1"/>
      <w:marLeft w:val="0"/>
      <w:marRight w:val="0"/>
      <w:marTop w:val="0"/>
      <w:marBottom w:val="0"/>
      <w:divBdr>
        <w:top w:val="none" w:sz="0" w:space="0" w:color="auto"/>
        <w:left w:val="none" w:sz="0" w:space="0" w:color="auto"/>
        <w:bottom w:val="none" w:sz="0" w:space="0" w:color="auto"/>
        <w:right w:val="none" w:sz="0" w:space="0" w:color="auto"/>
      </w:divBdr>
      <w:divsChild>
        <w:div w:id="818182962">
          <w:marLeft w:val="0"/>
          <w:marRight w:val="0"/>
          <w:marTop w:val="120"/>
          <w:marBottom w:val="0"/>
          <w:divBdr>
            <w:top w:val="none" w:sz="0" w:space="0" w:color="auto"/>
            <w:left w:val="none" w:sz="0" w:space="0" w:color="auto"/>
            <w:bottom w:val="none" w:sz="0" w:space="0" w:color="auto"/>
            <w:right w:val="none" w:sz="0" w:space="0" w:color="auto"/>
          </w:divBdr>
        </w:div>
      </w:divsChild>
    </w:div>
    <w:div w:id="1734234436">
      <w:bodyDiv w:val="1"/>
      <w:marLeft w:val="0"/>
      <w:marRight w:val="0"/>
      <w:marTop w:val="0"/>
      <w:marBottom w:val="0"/>
      <w:divBdr>
        <w:top w:val="none" w:sz="0" w:space="0" w:color="auto"/>
        <w:left w:val="none" w:sz="0" w:space="0" w:color="auto"/>
        <w:bottom w:val="none" w:sz="0" w:space="0" w:color="auto"/>
        <w:right w:val="none" w:sz="0" w:space="0" w:color="auto"/>
      </w:divBdr>
    </w:div>
    <w:div w:id="1823427679">
      <w:bodyDiv w:val="1"/>
      <w:marLeft w:val="0"/>
      <w:marRight w:val="0"/>
      <w:marTop w:val="0"/>
      <w:marBottom w:val="0"/>
      <w:divBdr>
        <w:top w:val="none" w:sz="0" w:space="0" w:color="auto"/>
        <w:left w:val="none" w:sz="0" w:space="0" w:color="auto"/>
        <w:bottom w:val="none" w:sz="0" w:space="0" w:color="auto"/>
        <w:right w:val="none" w:sz="0" w:space="0" w:color="auto"/>
      </w:divBdr>
    </w:div>
    <w:div w:id="1892425708">
      <w:bodyDiv w:val="1"/>
      <w:marLeft w:val="0"/>
      <w:marRight w:val="0"/>
      <w:marTop w:val="0"/>
      <w:marBottom w:val="0"/>
      <w:divBdr>
        <w:top w:val="none" w:sz="0" w:space="0" w:color="auto"/>
        <w:left w:val="none" w:sz="0" w:space="0" w:color="auto"/>
        <w:bottom w:val="none" w:sz="0" w:space="0" w:color="auto"/>
        <w:right w:val="none" w:sz="0" w:space="0" w:color="auto"/>
      </w:divBdr>
    </w:div>
    <w:div w:id="1909267554">
      <w:bodyDiv w:val="1"/>
      <w:marLeft w:val="0"/>
      <w:marRight w:val="0"/>
      <w:marTop w:val="0"/>
      <w:marBottom w:val="0"/>
      <w:divBdr>
        <w:top w:val="none" w:sz="0" w:space="0" w:color="auto"/>
        <w:left w:val="none" w:sz="0" w:space="0" w:color="auto"/>
        <w:bottom w:val="none" w:sz="0" w:space="0" w:color="auto"/>
        <w:right w:val="none" w:sz="0" w:space="0" w:color="auto"/>
      </w:divBdr>
    </w:div>
    <w:div w:id="1924952557">
      <w:bodyDiv w:val="1"/>
      <w:marLeft w:val="0"/>
      <w:marRight w:val="0"/>
      <w:marTop w:val="0"/>
      <w:marBottom w:val="0"/>
      <w:divBdr>
        <w:top w:val="none" w:sz="0" w:space="0" w:color="auto"/>
        <w:left w:val="none" w:sz="0" w:space="0" w:color="auto"/>
        <w:bottom w:val="none" w:sz="0" w:space="0" w:color="auto"/>
        <w:right w:val="none" w:sz="0" w:space="0" w:color="auto"/>
      </w:divBdr>
    </w:div>
    <w:div w:id="1941985645">
      <w:bodyDiv w:val="1"/>
      <w:marLeft w:val="0"/>
      <w:marRight w:val="0"/>
      <w:marTop w:val="0"/>
      <w:marBottom w:val="0"/>
      <w:divBdr>
        <w:top w:val="none" w:sz="0" w:space="0" w:color="auto"/>
        <w:left w:val="none" w:sz="0" w:space="0" w:color="auto"/>
        <w:bottom w:val="none" w:sz="0" w:space="0" w:color="auto"/>
        <w:right w:val="none" w:sz="0" w:space="0" w:color="auto"/>
      </w:divBdr>
    </w:div>
    <w:div w:id="1955555126">
      <w:bodyDiv w:val="1"/>
      <w:marLeft w:val="0"/>
      <w:marRight w:val="0"/>
      <w:marTop w:val="0"/>
      <w:marBottom w:val="0"/>
      <w:divBdr>
        <w:top w:val="none" w:sz="0" w:space="0" w:color="auto"/>
        <w:left w:val="none" w:sz="0" w:space="0" w:color="auto"/>
        <w:bottom w:val="none" w:sz="0" w:space="0" w:color="auto"/>
        <w:right w:val="none" w:sz="0" w:space="0" w:color="auto"/>
      </w:divBdr>
    </w:div>
    <w:div w:id="2044667433">
      <w:bodyDiv w:val="1"/>
      <w:marLeft w:val="0"/>
      <w:marRight w:val="0"/>
      <w:marTop w:val="0"/>
      <w:marBottom w:val="0"/>
      <w:divBdr>
        <w:top w:val="none" w:sz="0" w:space="0" w:color="auto"/>
        <w:left w:val="none" w:sz="0" w:space="0" w:color="auto"/>
        <w:bottom w:val="none" w:sz="0" w:space="0" w:color="auto"/>
        <w:right w:val="none" w:sz="0" w:space="0" w:color="auto"/>
      </w:divBdr>
    </w:div>
    <w:div w:id="212148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footer" Target="footer1.xml"/><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hyperlink" Target="https://doi.org/10.1111/rda.13369Citations" TargetMode="External"/><Relationship Id="rId42"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t.wwsires.com/bull/14HO14061/EN" TargetMode="External"/><Relationship Id="rId32" Type="http://schemas.openxmlformats.org/officeDocument/2006/relationships/image" Target="media/image18.jpeg"/><Relationship Id="rId37" Type="http://schemas.openxmlformats.org/officeDocument/2006/relationships/hyperlink" Target="https://doi.org/10.3168/jds.2016-12484" TargetMode="External"/><Relationship Id="rId40" Type="http://schemas.openxmlformats.org/officeDocument/2006/relationships/image" Target="media/image22.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4.jpeg"/><Relationship Id="rId36" Type="http://schemas.openxmlformats.org/officeDocument/2006/relationships/hyperlink" Target="https://doi.org/10.1111/and.14164"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doi.org/10.1155/2022/9452234" TargetMode="External"/><Relationship Id="rId43" Type="http://schemas.openxmlformats.org/officeDocument/2006/relationships/image" Target="media/image25.png"/><Relationship Id="rId8" Type="http://schemas.openxmlformats.org/officeDocument/2006/relationships/hyperlink" Target="http://insilico.ehu.eu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4.xml"/><Relationship Id="rId33" Type="http://schemas.openxmlformats.org/officeDocument/2006/relationships/image" Target="media/image19.jpeg"/><Relationship Id="rId38" Type="http://schemas.openxmlformats.org/officeDocument/2006/relationships/image" Target="media/image20.jpeg"/><Relationship Id="rId20" Type="http://schemas.openxmlformats.org/officeDocument/2006/relationships/image" Target="media/image8.png"/><Relationship Id="rId41" Type="http://schemas.openxmlformats.org/officeDocument/2006/relationships/image" Target="media/image23.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495771361913096E-2"/>
          <c:y val="6.2331638924881215E-2"/>
          <c:w val="0.9190412656751239"/>
          <c:h val="0.76496395229077374"/>
        </c:manualLayout>
      </c:layout>
      <c:bar3DChart>
        <c:barDir val="col"/>
        <c:grouping val="clustered"/>
        <c:varyColors val="0"/>
        <c:ser>
          <c:idx val="0"/>
          <c:order val="0"/>
          <c:tx>
            <c:strRef>
              <c:f>Лист1!$B$1</c:f>
              <c:strCache>
                <c:ptCount val="1"/>
                <c:pt idx="0">
                  <c:v>GG</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TNP2 g.269 G→A  (n=66)</c:v>
                </c:pt>
              </c:strCache>
            </c:strRef>
          </c:cat>
          <c:val>
            <c:numRef>
              <c:f>Лист1!$B$2</c:f>
              <c:numCache>
                <c:formatCode>General</c:formatCode>
                <c:ptCount val="1"/>
                <c:pt idx="0">
                  <c:v>0</c:v>
                </c:pt>
              </c:numCache>
            </c:numRef>
          </c:val>
          <c:extLst>
            <c:ext xmlns:c16="http://schemas.microsoft.com/office/drawing/2014/chart" uri="{C3380CC4-5D6E-409C-BE32-E72D297353CC}">
              <c16:uniqueId val="{00000000-3A05-4E0E-8A0C-05ED0AC8CEB4}"/>
            </c:ext>
          </c:extLst>
        </c:ser>
        <c:ser>
          <c:idx val="1"/>
          <c:order val="1"/>
          <c:tx>
            <c:strRef>
              <c:f>Лист1!$C$1</c:f>
              <c:strCache>
                <c:ptCount val="1"/>
                <c:pt idx="0">
                  <c:v>GA</c:v>
                </c:pt>
              </c:strCache>
            </c:strRef>
          </c:tx>
          <c:spPr>
            <a:solidFill>
              <a:srgbClr val="FF0000"/>
            </a:solidFill>
            <a:ln>
              <a:noFill/>
            </a:ln>
            <a:effectLst/>
            <a:sp3d/>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TNP2 g.269 G→A  (n=66)</c:v>
                </c:pt>
              </c:strCache>
            </c:strRef>
          </c:cat>
          <c:val>
            <c:numRef>
              <c:f>Лист1!$C$2</c:f>
              <c:numCache>
                <c:formatCode>General</c:formatCode>
                <c:ptCount val="1"/>
                <c:pt idx="0">
                  <c:v>66</c:v>
                </c:pt>
              </c:numCache>
            </c:numRef>
          </c:val>
          <c:extLst>
            <c:ext xmlns:c16="http://schemas.microsoft.com/office/drawing/2014/chart" uri="{C3380CC4-5D6E-409C-BE32-E72D297353CC}">
              <c16:uniqueId val="{00000001-3A05-4E0E-8A0C-05ED0AC8CEB4}"/>
            </c:ext>
          </c:extLst>
        </c:ser>
        <c:ser>
          <c:idx val="2"/>
          <c:order val="2"/>
          <c:tx>
            <c:strRef>
              <c:f>Лист1!$D$1</c:f>
              <c:strCache>
                <c:ptCount val="1"/>
                <c:pt idx="0">
                  <c:v>AA</c:v>
                </c:pt>
              </c:strCache>
            </c:strRef>
          </c:tx>
          <c:spPr>
            <a:solidFill>
              <a:schemeClr val="accent3"/>
            </a:solidFill>
            <a:ln>
              <a:noFill/>
            </a:ln>
            <a:effectLst/>
            <a:sp3d/>
          </c:spPr>
          <c:invertIfNegative val="0"/>
          <c:dLbls>
            <c:dLbl>
              <c:idx val="0"/>
              <c:layout>
                <c:manualLayout>
                  <c:x val="3.4567901234567808E-2"/>
                  <c:y val="-1.6877637130801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A05-4E0E-8A0C-05ED0AC8CEB4}"/>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TNP2 g.269 G→A  (n=66)</c:v>
                </c:pt>
              </c:strCache>
            </c:strRef>
          </c:cat>
          <c:val>
            <c:numRef>
              <c:f>Лист1!$D$2</c:f>
              <c:numCache>
                <c:formatCode>General</c:formatCode>
                <c:ptCount val="1"/>
                <c:pt idx="0">
                  <c:v>0</c:v>
                </c:pt>
              </c:numCache>
            </c:numRef>
          </c:val>
          <c:extLst>
            <c:ext xmlns:c16="http://schemas.microsoft.com/office/drawing/2014/chart" uri="{C3380CC4-5D6E-409C-BE32-E72D297353CC}">
              <c16:uniqueId val="{00000002-3A05-4E0E-8A0C-05ED0AC8CEB4}"/>
            </c:ext>
          </c:extLst>
        </c:ser>
        <c:dLbls>
          <c:showLegendKey val="0"/>
          <c:showVal val="1"/>
          <c:showCatName val="0"/>
          <c:showSerName val="0"/>
          <c:showPercent val="0"/>
          <c:showBubbleSize val="0"/>
        </c:dLbls>
        <c:gapWidth val="219"/>
        <c:shape val="box"/>
        <c:axId val="122541368"/>
        <c:axId val="122541760"/>
        <c:axId val="0"/>
      </c:bar3DChart>
      <c:catAx>
        <c:axId val="122541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541760"/>
        <c:crosses val="autoZero"/>
        <c:auto val="1"/>
        <c:lblAlgn val="ctr"/>
        <c:lblOffset val="100"/>
        <c:noMultiLvlLbl val="0"/>
      </c:catAx>
      <c:valAx>
        <c:axId val="122541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2541368"/>
        <c:crosses val="autoZero"/>
        <c:crossBetween val="between"/>
      </c:valAx>
      <c:spPr>
        <a:noFill/>
        <a:ln>
          <a:noFill/>
        </a:ln>
        <a:effectLst/>
      </c:spPr>
    </c:plotArea>
    <c:legend>
      <c:legendPos val="b"/>
      <c:layout>
        <c:manualLayout>
          <c:xMode val="edge"/>
          <c:yMode val="edge"/>
          <c:x val="0.15469932925051036"/>
          <c:y val="0.90843988251468566"/>
          <c:w val="0.60665072421502864"/>
          <c:h val="6.775059367579053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780068728522337"/>
          <c:y val="0.11137910692759496"/>
          <c:w val="0.87776648320297757"/>
          <c:h val="0.70640744825463586"/>
        </c:manualLayout>
      </c:layout>
      <c:bar3DChart>
        <c:barDir val="col"/>
        <c:grouping val="clustered"/>
        <c:varyColors val="0"/>
        <c:ser>
          <c:idx val="0"/>
          <c:order val="0"/>
          <c:tx>
            <c:strRef>
              <c:f>Лист1!$B$1</c:f>
              <c:strCache>
                <c:ptCount val="1"/>
                <c:pt idx="0">
                  <c:v>CC</c:v>
                </c:pt>
              </c:strCache>
            </c:strRef>
          </c:tx>
          <c:spPr>
            <a:solidFill>
              <a:schemeClr val="accent1"/>
            </a:solidFill>
            <a:ln>
              <a:noFill/>
            </a:ln>
            <a:effectLst/>
            <a:sp3d/>
          </c:spPr>
          <c:invertIfNegative val="0"/>
          <c:dLbls>
            <c:dLbl>
              <c:idx val="0"/>
              <c:layout>
                <c:manualLayout>
                  <c:x val="6.6889632107023419E-3"/>
                  <c:y val="-3.4188034188034178E-2"/>
                </c:manualLayout>
              </c:layout>
              <c:showLegendKey val="0"/>
              <c:showVal val="1"/>
              <c:showCatName val="0"/>
              <c:showSerName val="0"/>
              <c:showPercent val="0"/>
              <c:showBubbleSize val="0"/>
              <c:extLst>
                <c:ext xmlns:c15="http://schemas.microsoft.com/office/drawing/2012/chart" uri="{CE6537A1-D6FC-4f65-9D91-7224C49458BB}">
                  <c15:layout>
                    <c:manualLayout>
                      <c:w val="3.3444816053511704E-2"/>
                      <c:h val="7.7713843461874973E-2"/>
                    </c:manualLayout>
                  </c15:layout>
                </c:ext>
                <c:ext xmlns:c16="http://schemas.microsoft.com/office/drawing/2014/chart" uri="{C3380CC4-5D6E-409C-BE32-E72D297353CC}">
                  <c16:uniqueId val="{00000005-1927-474F-85EC-33E45B5E0EFB}"/>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TNP2  g.1536 C→T  (n=66)</c:v>
                </c:pt>
              </c:strCache>
            </c:strRef>
          </c:cat>
          <c:val>
            <c:numRef>
              <c:f>Лист1!$B$2</c:f>
              <c:numCache>
                <c:formatCode>General</c:formatCode>
                <c:ptCount val="1"/>
                <c:pt idx="0">
                  <c:v>8</c:v>
                </c:pt>
              </c:numCache>
            </c:numRef>
          </c:val>
          <c:extLst>
            <c:ext xmlns:c16="http://schemas.microsoft.com/office/drawing/2014/chart" uri="{C3380CC4-5D6E-409C-BE32-E72D297353CC}">
              <c16:uniqueId val="{00000000-1927-474F-85EC-33E45B5E0EFB}"/>
            </c:ext>
          </c:extLst>
        </c:ser>
        <c:ser>
          <c:idx val="1"/>
          <c:order val="1"/>
          <c:tx>
            <c:strRef>
              <c:f>Лист1!$C$1</c:f>
              <c:strCache>
                <c:ptCount val="1"/>
                <c:pt idx="0">
                  <c:v>CT</c:v>
                </c:pt>
              </c:strCache>
            </c:strRef>
          </c:tx>
          <c:spPr>
            <a:solidFill>
              <a:schemeClr val="accent2"/>
            </a:solidFill>
            <a:ln>
              <a:noFill/>
            </a:ln>
            <a:effectLst/>
            <a:sp3d/>
          </c:spPr>
          <c:invertIfNegative val="0"/>
          <c:dPt>
            <c:idx val="0"/>
            <c:invertIfNegative val="0"/>
            <c:bubble3D val="0"/>
            <c:extLst>
              <c:ext xmlns:c16="http://schemas.microsoft.com/office/drawing/2014/chart" uri="{C3380CC4-5D6E-409C-BE32-E72D297353CC}">
                <c16:uniqueId val="{00000003-1927-474F-85EC-33E45B5E0EFB}"/>
              </c:ext>
            </c:extLst>
          </c:dPt>
          <c:dLbls>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TNP2  g.1536 C→T  (n=66)</c:v>
                </c:pt>
              </c:strCache>
            </c:strRef>
          </c:cat>
          <c:val>
            <c:numRef>
              <c:f>Лист1!$C$2</c:f>
              <c:numCache>
                <c:formatCode>General</c:formatCode>
                <c:ptCount val="1"/>
                <c:pt idx="0">
                  <c:v>16</c:v>
                </c:pt>
              </c:numCache>
            </c:numRef>
          </c:val>
          <c:extLst>
            <c:ext xmlns:c16="http://schemas.microsoft.com/office/drawing/2014/chart" uri="{C3380CC4-5D6E-409C-BE32-E72D297353CC}">
              <c16:uniqueId val="{00000001-1927-474F-85EC-33E45B5E0EFB}"/>
            </c:ext>
          </c:extLst>
        </c:ser>
        <c:ser>
          <c:idx val="2"/>
          <c:order val="2"/>
          <c:tx>
            <c:strRef>
              <c:f>Лист1!$D$1</c:f>
              <c:strCache>
                <c:ptCount val="1"/>
                <c:pt idx="0">
                  <c:v>TT</c:v>
                </c:pt>
              </c:strCache>
            </c:strRef>
          </c:tx>
          <c:spPr>
            <a:solidFill>
              <a:schemeClr val="accent3"/>
            </a:solidFill>
            <a:ln>
              <a:noFill/>
            </a:ln>
            <a:effectLst/>
            <a:sp3d/>
          </c:spPr>
          <c:invertIfNegative val="0"/>
          <c:dPt>
            <c:idx val="0"/>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4-1927-474F-85EC-33E45B5E0EFB}"/>
              </c:ext>
            </c:extLst>
          </c:dPt>
          <c:dLbls>
            <c:dLbl>
              <c:idx val="0"/>
              <c:layout>
                <c:manualLayout>
                  <c:x val="2.6755852842809284E-2"/>
                  <c:y val="-1.2820512820512825E-2"/>
                </c:manualLayout>
              </c:layout>
              <c:showLegendKey val="0"/>
              <c:showVal val="1"/>
              <c:showCatName val="0"/>
              <c:showSerName val="0"/>
              <c:showPercent val="0"/>
              <c:showBubbleSize val="0"/>
              <c:extLst>
                <c:ext xmlns:c15="http://schemas.microsoft.com/office/drawing/2012/chart" uri="{CE6537A1-D6FC-4f65-9D91-7224C49458BB}">
                  <c15:layout>
                    <c:manualLayout>
                      <c:w val="9.8104793756967665E-2"/>
                      <c:h val="9.4807860555892048E-2"/>
                    </c:manualLayout>
                  </c15:layout>
                </c:ext>
                <c:ext xmlns:c16="http://schemas.microsoft.com/office/drawing/2014/chart" uri="{C3380CC4-5D6E-409C-BE32-E72D297353CC}">
                  <c16:uniqueId val="{00000004-1927-474F-85EC-33E45B5E0EFB}"/>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TNP2  g.1536 C→T  (n=66)</c:v>
                </c:pt>
              </c:strCache>
            </c:strRef>
          </c:cat>
          <c:val>
            <c:numRef>
              <c:f>Лист1!$D$2</c:f>
              <c:numCache>
                <c:formatCode>General</c:formatCode>
                <c:ptCount val="1"/>
                <c:pt idx="0">
                  <c:v>42</c:v>
                </c:pt>
              </c:numCache>
            </c:numRef>
          </c:val>
          <c:extLst>
            <c:ext xmlns:c16="http://schemas.microsoft.com/office/drawing/2014/chart" uri="{C3380CC4-5D6E-409C-BE32-E72D297353CC}">
              <c16:uniqueId val="{00000002-1927-474F-85EC-33E45B5E0EFB}"/>
            </c:ext>
          </c:extLst>
        </c:ser>
        <c:dLbls>
          <c:showLegendKey val="0"/>
          <c:showVal val="1"/>
          <c:showCatName val="0"/>
          <c:showSerName val="0"/>
          <c:showPercent val="0"/>
          <c:showBubbleSize val="0"/>
        </c:dLbls>
        <c:gapWidth val="150"/>
        <c:shape val="box"/>
        <c:axId val="488064984"/>
        <c:axId val="488064200"/>
        <c:axId val="0"/>
      </c:bar3DChart>
      <c:catAx>
        <c:axId val="488064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8064200"/>
        <c:crosses val="autoZero"/>
        <c:auto val="1"/>
        <c:lblAlgn val="ctr"/>
        <c:lblOffset val="100"/>
        <c:noMultiLvlLbl val="0"/>
      </c:catAx>
      <c:valAx>
        <c:axId val="488064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8064984"/>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1200" b="0" i="0" u="none" strike="noStrike" kern="1200" baseline="0">
                <a:ln>
                  <a:noFill/>
                </a:ln>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9434351633880823"/>
          <c:y val="0.90139679655427685"/>
          <c:w val="0.46899261303677248"/>
          <c:h val="7.2962177804697492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732828053279599E-2"/>
          <c:y val="2.8736617225172432E-2"/>
          <c:w val="0.91494408752728063"/>
          <c:h val="0.84057034060673763"/>
        </c:manualLayout>
      </c:layout>
      <c:bar3DChart>
        <c:barDir val="col"/>
        <c:grouping val="clustered"/>
        <c:varyColors val="0"/>
        <c:ser>
          <c:idx val="0"/>
          <c:order val="0"/>
          <c:tx>
            <c:strRef>
              <c:f>Лист1!$B$1</c:f>
              <c:strCache>
                <c:ptCount val="1"/>
                <c:pt idx="0">
                  <c:v>GG</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6.2421972534332081E-3"/>
                  <c:y val="-1.6963528413910092E-2"/>
                </c:manualLayout>
              </c:layout>
              <c:tx>
                <c:rich>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200"/>
                      <a:t>53</a:t>
                    </a:r>
                    <a:endParaRPr lang="en-US"/>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3D6-4B96-AE63-3C62C34006EF}"/>
                </c:ext>
              </c:extLst>
            </c:dLbl>
            <c:spPr>
              <a:noFill/>
              <a:ln>
                <a:noFill/>
              </a:ln>
              <a:effectLst/>
            </c:spPr>
            <c:txPr>
              <a:bodyPr rot="0" spcFirstLastPara="1" vertOverflow="ellipsis" vert="horz" wrap="square" anchor="ctr" anchorCtr="1"/>
              <a:lstStyle/>
              <a:p>
                <a:pPr>
                  <a:defRPr sz="2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SPEF2 (n=161)</c:v>
                </c:pt>
              </c:strCache>
            </c:strRef>
          </c:cat>
          <c:val>
            <c:numRef>
              <c:f>Лист1!$B$2</c:f>
              <c:numCache>
                <c:formatCode>General</c:formatCode>
                <c:ptCount val="1"/>
                <c:pt idx="0">
                  <c:v>53</c:v>
                </c:pt>
              </c:numCache>
            </c:numRef>
          </c:val>
          <c:extLst>
            <c:ext xmlns:c16="http://schemas.microsoft.com/office/drawing/2014/chart" uri="{C3380CC4-5D6E-409C-BE32-E72D297353CC}">
              <c16:uniqueId val="{00000001-C3D6-4B96-AE63-3C62C34006EF}"/>
            </c:ext>
          </c:extLst>
        </c:ser>
        <c:ser>
          <c:idx val="1"/>
          <c:order val="1"/>
          <c:tx>
            <c:strRef>
              <c:f>Лист1!$C$1</c:f>
              <c:strCache>
                <c:ptCount val="1"/>
                <c:pt idx="0">
                  <c:v>TG</c:v>
                </c:pt>
              </c:strCache>
            </c:strRef>
          </c:tx>
          <c:spPr>
            <a:solidFill>
              <a:schemeClr val="accent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8.3229296712442787E-3"/>
                  <c:y val="-3.7510522182169749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2421972534332085E-2"/>
                      <c:h val="5.8312020460358049E-2"/>
                    </c:manualLayout>
                  </c15:layout>
                </c:ext>
                <c:ext xmlns:c16="http://schemas.microsoft.com/office/drawing/2014/chart" uri="{C3380CC4-5D6E-409C-BE32-E72D297353CC}">
                  <c16:uniqueId val="{00000002-C3D6-4B96-AE63-3C62C34006EF}"/>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SPEF2 (n=161)</c:v>
                </c:pt>
              </c:strCache>
            </c:strRef>
          </c:cat>
          <c:val>
            <c:numRef>
              <c:f>Лист1!$C$2</c:f>
              <c:numCache>
                <c:formatCode>General</c:formatCode>
                <c:ptCount val="1"/>
                <c:pt idx="0">
                  <c:v>29</c:v>
                </c:pt>
              </c:numCache>
            </c:numRef>
          </c:val>
          <c:extLst>
            <c:ext xmlns:c16="http://schemas.microsoft.com/office/drawing/2014/chart" uri="{C3380CC4-5D6E-409C-BE32-E72D297353CC}">
              <c16:uniqueId val="{00000003-C3D6-4B96-AE63-3C62C34006EF}"/>
            </c:ext>
          </c:extLst>
        </c:ser>
        <c:ser>
          <c:idx val="2"/>
          <c:order val="2"/>
          <c:tx>
            <c:strRef>
              <c:f>Лист1!$D$1</c:f>
              <c:strCache>
                <c:ptCount val="1"/>
                <c:pt idx="0">
                  <c:v>TT</c:v>
                </c:pt>
              </c:strCache>
            </c:strRef>
          </c:tx>
          <c:spPr>
            <a:solidFill>
              <a:schemeClr val="accent6">
                <a:lumMod val="75000"/>
              </a:schemeClr>
            </a:solidFill>
            <a:ln>
              <a:noFill/>
            </a:ln>
            <a:effectLst>
              <a:outerShdw dist="25400" dir="13200000" sx="78000" sy="78000" rotWithShape="0">
                <a:srgbClr val="000000">
                  <a:alpha val="88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7.6292640647310819E-17"/>
                  <c:y val="-1.3570822731128074E-2"/>
                </c:manualLayout>
              </c:layout>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3D6-4B96-AE63-3C62C34006EF}"/>
                </c:ext>
              </c:extLst>
            </c:dLbl>
            <c:spPr>
              <a:noFill/>
              <a:ln>
                <a:noFill/>
              </a:ln>
              <a:effectLst/>
            </c:spPr>
            <c:txPr>
              <a:bodyPr rot="0" spcFirstLastPara="1" vertOverflow="ellipsis" vert="horz" wrap="square" anchor="ctr" anchorCtr="1"/>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SPEF2 (n=161)</c:v>
                </c:pt>
              </c:strCache>
            </c:strRef>
          </c:cat>
          <c:val>
            <c:numRef>
              <c:f>Лист1!$D$2</c:f>
              <c:numCache>
                <c:formatCode>General</c:formatCode>
                <c:ptCount val="1"/>
                <c:pt idx="0">
                  <c:v>79</c:v>
                </c:pt>
              </c:numCache>
            </c:numRef>
          </c:val>
          <c:extLst>
            <c:ext xmlns:c16="http://schemas.microsoft.com/office/drawing/2014/chart" uri="{C3380CC4-5D6E-409C-BE32-E72D297353CC}">
              <c16:uniqueId val="{00000005-C3D6-4B96-AE63-3C62C34006EF}"/>
            </c:ext>
          </c:extLst>
        </c:ser>
        <c:dLbls>
          <c:showLegendKey val="0"/>
          <c:showVal val="0"/>
          <c:showCatName val="0"/>
          <c:showSerName val="0"/>
          <c:showPercent val="0"/>
          <c:showBubbleSize val="0"/>
        </c:dLbls>
        <c:gapWidth val="371"/>
        <c:shape val="box"/>
        <c:axId val="488064592"/>
        <c:axId val="488066552"/>
        <c:axId val="0"/>
      </c:bar3DChart>
      <c:catAx>
        <c:axId val="4880645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8066552"/>
        <c:crosses val="autoZero"/>
        <c:auto val="1"/>
        <c:lblAlgn val="ctr"/>
        <c:lblOffset val="100"/>
        <c:noMultiLvlLbl val="0"/>
      </c:catAx>
      <c:valAx>
        <c:axId val="488066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88064592"/>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28629624593629094"/>
          <c:y val="0.93241975034810787"/>
          <c:w val="0.39619668327975854"/>
          <c:h val="6.30081545150367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24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all" spc="50" baseline="0">
                <a:solidFill>
                  <a:schemeClr val="tx1">
                    <a:lumMod val="65000"/>
                    <a:lumOff val="35000"/>
                  </a:schemeClr>
                </a:solidFill>
                <a:latin typeface="+mn-lt"/>
                <a:ea typeface="+mn-ea"/>
                <a:cs typeface="+mn-cs"/>
              </a:defRPr>
            </a:pPr>
            <a:r>
              <a:rPr lang="en-US"/>
              <a:t>H</a:t>
            </a:r>
            <a:r>
              <a:rPr lang="kk-KZ"/>
              <a:t>Н</a:t>
            </a:r>
            <a:r>
              <a:rPr lang="en-US"/>
              <a:t>5, HCD </a:t>
            </a:r>
            <a:r>
              <a:rPr lang="kk-KZ" cap="none"/>
              <a:t>ф</a:t>
            </a:r>
            <a:r>
              <a:rPr lang="ru-RU" cap="none"/>
              <a:t>ертилдік гаплотиптерінің таралуы (</a:t>
            </a:r>
            <a:r>
              <a:rPr lang="en-US" cap="none"/>
              <a:t>n=76</a:t>
            </a:r>
            <a:r>
              <a:rPr lang="en-US"/>
              <a:t>)</a:t>
            </a:r>
          </a:p>
        </c:rich>
      </c:tx>
      <c:layout>
        <c:manualLayout>
          <c:xMode val="edge"/>
          <c:yMode val="edge"/>
          <c:x val="0.14089694517351997"/>
          <c:y val="1.5873015873015872E-2"/>
        </c:manualLayout>
      </c:layout>
      <c:overlay val="0"/>
      <c:spPr>
        <a:noFill/>
        <a:ln>
          <a:noFill/>
        </a:ln>
        <a:effectLst/>
      </c:spPr>
    </c:title>
    <c:autoTitleDeleted val="0"/>
    <c:plotArea>
      <c:layout/>
      <c:pieChart>
        <c:varyColors val="1"/>
        <c:ser>
          <c:idx val="0"/>
          <c:order val="0"/>
          <c:tx>
            <c:strRef>
              <c:f>Лист1!$B$1</c:f>
              <c:strCache>
                <c:ptCount val="1"/>
                <c:pt idx="0">
                  <c:v>HH5, HCD фертильдік гаплотиптерінің таралуы (n=76)</c:v>
                </c:pt>
              </c:strCache>
            </c:strRef>
          </c:tx>
          <c:dPt>
            <c:idx val="0"/>
            <c:bubble3D val="0"/>
            <c:spPr>
              <a:solidFill>
                <a:srgbClr val="FFC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2-10ED-4982-ACC0-8CD1C24A35E1}"/>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10ED-4982-ACC0-8CD1C24A35E1}"/>
              </c:ext>
            </c:extLst>
          </c:dPt>
          <c:dPt>
            <c:idx val="2"/>
            <c:bubble3D val="0"/>
            <c:spPr>
              <a:solidFill>
                <a:schemeClr val="tx2">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10ED-4982-ACC0-8CD1C24A35E1}"/>
              </c:ext>
            </c:extLst>
          </c:dPt>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HH5C</c:v>
                </c:pt>
                <c:pt idx="1">
                  <c:v>HCDC</c:v>
                </c:pt>
                <c:pt idx="2">
                  <c:v>дені сау гамозиготалы үлгілер</c:v>
                </c:pt>
              </c:strCache>
            </c:strRef>
          </c:cat>
          <c:val>
            <c:numRef>
              <c:f>Лист1!$B$2:$B$4</c:f>
              <c:numCache>
                <c:formatCode>General</c:formatCode>
                <c:ptCount val="3"/>
                <c:pt idx="0">
                  <c:v>4</c:v>
                </c:pt>
                <c:pt idx="1">
                  <c:v>3</c:v>
                </c:pt>
                <c:pt idx="2">
                  <c:v>72</c:v>
                </c:pt>
              </c:numCache>
            </c:numRef>
          </c:val>
          <c:extLst>
            <c:ext xmlns:c16="http://schemas.microsoft.com/office/drawing/2014/chart" uri="{C3380CC4-5D6E-409C-BE32-E72D297353CC}">
              <c16:uniqueId val="{00000000-10ED-4982-ACC0-8CD1C24A35E1}"/>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Твердый переплет">
      <a:majorFont>
        <a:latin typeface="Book Antiqua"/>
        <a:ea typeface=""/>
        <a:cs typeface=""/>
        <a:font script="Grek" typeface="Times New Roman"/>
        <a:font script="Cyrl" typeface="Times New Roman"/>
        <a:font script="Jpan" typeface="HGS明朝E"/>
        <a:font script="Hang" typeface="궁서"/>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Book Antiqua"/>
        <a:ea typeface=""/>
        <a:cs typeface=""/>
        <a:font script="Grek" typeface="Times New Roman"/>
        <a:font script="Cyrl" typeface="Times New Roman"/>
        <a:font script="Jpan" typeface="HGS明朝E"/>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6353DD-94AC-4462-A490-FFE8C88BBB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122</Pages>
  <Words>40427</Words>
  <Characters>230434</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270321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Hp</cp:lastModifiedBy>
  <cp:revision>49</cp:revision>
  <cp:lastPrinted>2025-01-26T10:48:00Z</cp:lastPrinted>
  <dcterms:created xsi:type="dcterms:W3CDTF">2025-03-10T13:52:00Z</dcterms:created>
  <dcterms:modified xsi:type="dcterms:W3CDTF">2025-05-05T06:41:00Z</dcterms:modified>
</cp:coreProperties>
</file>