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A0765" w14:textId="374B33AB" w:rsidR="005F4643" w:rsidRDefault="00D27550" w:rsidP="00D27550">
      <w:pPr>
        <w:tabs>
          <w:tab w:val="left" w:pos="2520"/>
        </w:tabs>
        <w:spacing w:after="0" w:line="240" w:lineRule="auto"/>
        <w:rPr>
          <w:rFonts w:ascii="Times New Roman" w:hAnsi="Times New Roman"/>
          <w:bCs/>
          <w:sz w:val="28"/>
          <w:szCs w:val="28"/>
        </w:rPr>
      </w:pPr>
      <w:bookmarkStart w:id="0" w:name="_GoBack"/>
      <w:bookmarkEnd w:id="0"/>
      <w:r>
        <w:rPr>
          <w:rFonts w:ascii="Times New Roman" w:hAnsi="Times New Roman"/>
          <w:bCs/>
          <w:sz w:val="28"/>
          <w:szCs w:val="28"/>
        </w:rPr>
        <w:t>УДК 004</w:t>
      </w:r>
      <w:r w:rsidR="0079585C" w:rsidRPr="0031750A">
        <w:rPr>
          <w:rFonts w:ascii="Times New Roman" w:hAnsi="Times New Roman"/>
          <w:bCs/>
          <w:sz w:val="28"/>
          <w:szCs w:val="28"/>
        </w:rPr>
        <w:t>:619(</w:t>
      </w:r>
      <w:r w:rsidR="00D0634F" w:rsidRPr="0031750A">
        <w:rPr>
          <w:rFonts w:ascii="Times New Roman" w:hAnsi="Times New Roman"/>
          <w:bCs/>
          <w:sz w:val="28"/>
          <w:szCs w:val="28"/>
        </w:rPr>
        <w:t>574.2</w:t>
      </w:r>
      <w:r w:rsidR="0079585C" w:rsidRPr="0031750A">
        <w:rPr>
          <w:rFonts w:ascii="Times New Roman" w:hAnsi="Times New Roman"/>
          <w:bCs/>
          <w:sz w:val="28"/>
          <w:szCs w:val="28"/>
        </w:rPr>
        <w:t>)</w:t>
      </w:r>
      <w:r w:rsidR="00D0634F" w:rsidRPr="0031750A">
        <w:rPr>
          <w:rFonts w:ascii="Times New Roman" w:hAnsi="Times New Roman"/>
          <w:bCs/>
          <w:sz w:val="28"/>
          <w:szCs w:val="28"/>
        </w:rPr>
        <w:t>(079)</w:t>
      </w:r>
      <w:r w:rsidR="005F4643">
        <w:rPr>
          <w:rFonts w:ascii="Times New Roman" w:hAnsi="Times New Roman"/>
          <w:bCs/>
          <w:sz w:val="28"/>
          <w:szCs w:val="28"/>
        </w:rPr>
        <w:t xml:space="preserve">                                 </w:t>
      </w:r>
      <w:r>
        <w:rPr>
          <w:rFonts w:ascii="Times New Roman" w:hAnsi="Times New Roman"/>
          <w:bCs/>
          <w:sz w:val="28"/>
          <w:szCs w:val="28"/>
        </w:rPr>
        <w:t xml:space="preserve"> </w:t>
      </w:r>
      <w:r w:rsidR="005F4643">
        <w:rPr>
          <w:rFonts w:ascii="Times New Roman" w:hAnsi="Times New Roman"/>
          <w:bCs/>
          <w:sz w:val="28"/>
          <w:szCs w:val="28"/>
        </w:rPr>
        <w:t xml:space="preserve">                    </w:t>
      </w:r>
      <w:r w:rsidR="00D0634F" w:rsidRPr="0031750A">
        <w:rPr>
          <w:rFonts w:ascii="Times New Roman" w:hAnsi="Times New Roman"/>
          <w:bCs/>
          <w:sz w:val="28"/>
          <w:szCs w:val="28"/>
        </w:rPr>
        <w:t xml:space="preserve"> </w:t>
      </w:r>
      <w:r w:rsidR="005F4643">
        <w:rPr>
          <w:rFonts w:ascii="Times New Roman" w:hAnsi="Times New Roman"/>
          <w:bCs/>
          <w:sz w:val="28"/>
          <w:szCs w:val="28"/>
        </w:rPr>
        <w:t xml:space="preserve"> </w:t>
      </w:r>
      <w:r w:rsidR="00FB09D1">
        <w:rPr>
          <w:rFonts w:ascii="Times New Roman" w:hAnsi="Times New Roman"/>
          <w:bCs/>
          <w:sz w:val="28"/>
          <w:szCs w:val="28"/>
        </w:rPr>
        <w:t xml:space="preserve">На правах </w:t>
      </w:r>
      <w:r>
        <w:rPr>
          <w:rFonts w:ascii="Times New Roman" w:hAnsi="Times New Roman"/>
          <w:bCs/>
          <w:sz w:val="28"/>
          <w:szCs w:val="28"/>
        </w:rPr>
        <w:t>рукописи</w:t>
      </w:r>
      <w:r w:rsidR="00FB09D1">
        <w:rPr>
          <w:rFonts w:ascii="Times New Roman" w:hAnsi="Times New Roman"/>
          <w:bCs/>
          <w:sz w:val="28"/>
          <w:szCs w:val="28"/>
        </w:rPr>
        <w:t xml:space="preserve"> </w:t>
      </w:r>
    </w:p>
    <w:p w14:paraId="7C5361B9" w14:textId="33F6DD62" w:rsidR="008F0CCF" w:rsidRDefault="008F0CCF" w:rsidP="005F4643">
      <w:pPr>
        <w:tabs>
          <w:tab w:val="left" w:pos="2520"/>
        </w:tabs>
        <w:spacing w:after="0" w:line="240" w:lineRule="auto"/>
        <w:ind w:firstLine="709"/>
        <w:rPr>
          <w:rFonts w:ascii="Times New Roman" w:hAnsi="Times New Roman"/>
          <w:bCs/>
          <w:sz w:val="28"/>
          <w:szCs w:val="28"/>
        </w:rPr>
      </w:pPr>
    </w:p>
    <w:p w14:paraId="2097C1E2" w14:textId="41FB0172" w:rsidR="00371B2C" w:rsidRDefault="00371B2C" w:rsidP="005F4643">
      <w:pPr>
        <w:tabs>
          <w:tab w:val="left" w:pos="2520"/>
        </w:tabs>
        <w:spacing w:after="0" w:line="240" w:lineRule="auto"/>
        <w:ind w:firstLine="709"/>
        <w:rPr>
          <w:rFonts w:ascii="Times New Roman" w:hAnsi="Times New Roman"/>
          <w:bCs/>
          <w:sz w:val="28"/>
          <w:szCs w:val="28"/>
        </w:rPr>
      </w:pPr>
    </w:p>
    <w:p w14:paraId="557342E3" w14:textId="77777777" w:rsidR="00371B2C" w:rsidRDefault="00371B2C" w:rsidP="005F4643">
      <w:pPr>
        <w:tabs>
          <w:tab w:val="left" w:pos="2520"/>
        </w:tabs>
        <w:spacing w:after="0" w:line="240" w:lineRule="auto"/>
        <w:ind w:firstLine="709"/>
        <w:rPr>
          <w:rFonts w:ascii="Times New Roman" w:hAnsi="Times New Roman"/>
          <w:bCs/>
          <w:sz w:val="28"/>
          <w:szCs w:val="28"/>
        </w:rPr>
      </w:pPr>
    </w:p>
    <w:p w14:paraId="370CC13C" w14:textId="77777777" w:rsidR="005E7E81" w:rsidRDefault="00EE10AB" w:rsidP="005E7E81">
      <w:pPr>
        <w:tabs>
          <w:tab w:val="left" w:pos="2520"/>
        </w:tabs>
        <w:spacing w:after="0" w:line="240" w:lineRule="auto"/>
        <w:ind w:firstLine="709"/>
        <w:jc w:val="center"/>
        <w:rPr>
          <w:rFonts w:ascii="Times New Roman" w:hAnsi="Times New Roman"/>
          <w:bCs/>
          <w:sz w:val="28"/>
          <w:szCs w:val="28"/>
        </w:rPr>
      </w:pPr>
      <w:r w:rsidRPr="00D81F25">
        <w:rPr>
          <w:rFonts w:ascii="Times New Roman" w:hAnsi="Times New Roman"/>
          <w:bCs/>
          <w:sz w:val="28"/>
          <w:szCs w:val="28"/>
        </w:rPr>
        <w:t xml:space="preserve">Казахский агротехнический </w:t>
      </w:r>
      <w:r w:rsidR="00BA6CA0">
        <w:rPr>
          <w:rFonts w:ascii="Times New Roman" w:hAnsi="Times New Roman"/>
          <w:bCs/>
          <w:sz w:val="28"/>
          <w:szCs w:val="28"/>
        </w:rPr>
        <w:t xml:space="preserve">исследовательский </w:t>
      </w:r>
    </w:p>
    <w:p w14:paraId="5A79D2E9" w14:textId="2B21497B" w:rsidR="00EE10AB" w:rsidRDefault="00EE10AB" w:rsidP="005E7E81">
      <w:pPr>
        <w:tabs>
          <w:tab w:val="left" w:pos="2520"/>
        </w:tabs>
        <w:spacing w:after="0" w:line="240" w:lineRule="auto"/>
        <w:ind w:firstLine="709"/>
        <w:jc w:val="center"/>
        <w:rPr>
          <w:rFonts w:ascii="Times New Roman" w:hAnsi="Times New Roman"/>
          <w:bCs/>
          <w:sz w:val="28"/>
          <w:szCs w:val="28"/>
        </w:rPr>
      </w:pPr>
      <w:r w:rsidRPr="00D81F25">
        <w:rPr>
          <w:rFonts w:ascii="Times New Roman" w:hAnsi="Times New Roman"/>
          <w:bCs/>
          <w:sz w:val="28"/>
          <w:szCs w:val="28"/>
        </w:rPr>
        <w:t>университет им. С. Сейфуллина</w:t>
      </w:r>
    </w:p>
    <w:p w14:paraId="1AD6DAE6" w14:textId="77777777" w:rsidR="005F4643" w:rsidRDefault="005F4643" w:rsidP="00B974D0">
      <w:pPr>
        <w:tabs>
          <w:tab w:val="left" w:pos="2520"/>
        </w:tabs>
        <w:spacing w:after="0" w:line="240" w:lineRule="auto"/>
        <w:ind w:firstLine="709"/>
        <w:jc w:val="center"/>
        <w:rPr>
          <w:rFonts w:ascii="Times New Roman" w:hAnsi="Times New Roman"/>
          <w:bCs/>
          <w:sz w:val="28"/>
          <w:szCs w:val="28"/>
        </w:rPr>
      </w:pPr>
    </w:p>
    <w:p w14:paraId="0E9D099E" w14:textId="77777777" w:rsidR="00EE10AB" w:rsidRPr="00D81F25" w:rsidRDefault="00EE10AB" w:rsidP="00B974D0">
      <w:pPr>
        <w:spacing w:after="0" w:line="240" w:lineRule="auto"/>
        <w:ind w:firstLine="709"/>
        <w:jc w:val="both"/>
        <w:rPr>
          <w:rFonts w:ascii="Times New Roman" w:hAnsi="Times New Roman"/>
          <w:b/>
          <w:sz w:val="28"/>
          <w:szCs w:val="28"/>
        </w:rPr>
      </w:pPr>
    </w:p>
    <w:p w14:paraId="3986A520" w14:textId="77777777" w:rsidR="00EE10AB" w:rsidRPr="00D81F25" w:rsidRDefault="00EE10AB" w:rsidP="00B974D0">
      <w:pPr>
        <w:spacing w:after="0" w:line="240" w:lineRule="auto"/>
        <w:ind w:firstLine="709"/>
        <w:jc w:val="both"/>
        <w:rPr>
          <w:rFonts w:ascii="Times New Roman" w:hAnsi="Times New Roman"/>
          <w:b/>
          <w:sz w:val="28"/>
          <w:szCs w:val="28"/>
        </w:rPr>
      </w:pPr>
    </w:p>
    <w:p w14:paraId="7D799556" w14:textId="77777777" w:rsidR="00EE10AB" w:rsidRPr="00D81F25" w:rsidRDefault="00EE10AB" w:rsidP="00B974D0">
      <w:pPr>
        <w:spacing w:after="0" w:line="240" w:lineRule="auto"/>
        <w:ind w:firstLine="709"/>
        <w:jc w:val="both"/>
        <w:rPr>
          <w:rFonts w:ascii="Times New Roman" w:hAnsi="Times New Roman"/>
          <w:b/>
          <w:sz w:val="28"/>
          <w:szCs w:val="28"/>
        </w:rPr>
      </w:pPr>
    </w:p>
    <w:p w14:paraId="3C6306D8" w14:textId="77777777" w:rsidR="00EE10AB" w:rsidRPr="00D81F25" w:rsidRDefault="00EE10AB" w:rsidP="00B974D0">
      <w:pPr>
        <w:spacing w:after="0" w:line="240" w:lineRule="auto"/>
        <w:ind w:firstLine="709"/>
        <w:jc w:val="both"/>
        <w:rPr>
          <w:rFonts w:ascii="Times New Roman" w:hAnsi="Times New Roman"/>
          <w:b/>
          <w:sz w:val="28"/>
          <w:szCs w:val="28"/>
        </w:rPr>
      </w:pPr>
    </w:p>
    <w:p w14:paraId="3E0A5706" w14:textId="77777777" w:rsidR="00EE10AB" w:rsidRPr="00D81F25" w:rsidRDefault="00EE10AB" w:rsidP="00B974D0">
      <w:pPr>
        <w:spacing w:after="0" w:line="240" w:lineRule="auto"/>
        <w:ind w:firstLine="709"/>
        <w:jc w:val="both"/>
        <w:rPr>
          <w:rFonts w:ascii="Times New Roman" w:hAnsi="Times New Roman"/>
          <w:b/>
          <w:sz w:val="28"/>
          <w:szCs w:val="28"/>
        </w:rPr>
      </w:pPr>
    </w:p>
    <w:p w14:paraId="527C0304" w14:textId="77777777" w:rsidR="005E7E81" w:rsidRDefault="005E7E81" w:rsidP="00B974D0">
      <w:pPr>
        <w:spacing w:after="0" w:line="240" w:lineRule="auto"/>
        <w:ind w:firstLine="709"/>
        <w:jc w:val="both"/>
        <w:rPr>
          <w:rFonts w:ascii="Times New Roman" w:hAnsi="Times New Roman"/>
          <w:b/>
          <w:sz w:val="28"/>
          <w:szCs w:val="28"/>
        </w:rPr>
      </w:pPr>
    </w:p>
    <w:p w14:paraId="7D31EA73" w14:textId="77777777" w:rsidR="005E7E81" w:rsidRPr="00D81F25" w:rsidRDefault="005E7E81" w:rsidP="00B974D0">
      <w:pPr>
        <w:spacing w:after="0" w:line="240" w:lineRule="auto"/>
        <w:ind w:firstLine="709"/>
        <w:jc w:val="both"/>
        <w:rPr>
          <w:rFonts w:ascii="Times New Roman" w:hAnsi="Times New Roman"/>
          <w:b/>
          <w:sz w:val="28"/>
          <w:szCs w:val="28"/>
        </w:rPr>
      </w:pPr>
    </w:p>
    <w:p w14:paraId="129C09C8" w14:textId="77777777" w:rsidR="00EE10AB" w:rsidRPr="00D81F25" w:rsidRDefault="00EE10AB" w:rsidP="00B974D0">
      <w:pPr>
        <w:spacing w:after="0" w:line="240" w:lineRule="auto"/>
        <w:ind w:firstLine="709"/>
        <w:jc w:val="both"/>
        <w:rPr>
          <w:rFonts w:ascii="Times New Roman" w:hAnsi="Times New Roman"/>
          <w:b/>
          <w:sz w:val="28"/>
          <w:szCs w:val="28"/>
        </w:rPr>
      </w:pPr>
    </w:p>
    <w:p w14:paraId="072FFEEC" w14:textId="77777777" w:rsidR="00EE10AB" w:rsidRPr="00D81F25" w:rsidRDefault="00EE10AB" w:rsidP="00B974D0">
      <w:pPr>
        <w:spacing w:after="0" w:line="240" w:lineRule="auto"/>
        <w:ind w:firstLine="709"/>
        <w:jc w:val="both"/>
        <w:rPr>
          <w:rFonts w:ascii="Times New Roman" w:hAnsi="Times New Roman"/>
          <w:b/>
          <w:sz w:val="28"/>
          <w:szCs w:val="28"/>
        </w:rPr>
      </w:pPr>
    </w:p>
    <w:p w14:paraId="57535F3A" w14:textId="77777777" w:rsidR="00EE10AB" w:rsidRPr="00D81F25" w:rsidRDefault="00EE10AB" w:rsidP="00B974D0">
      <w:pPr>
        <w:spacing w:after="0" w:line="240" w:lineRule="auto"/>
        <w:ind w:firstLine="709"/>
        <w:jc w:val="center"/>
        <w:rPr>
          <w:rFonts w:ascii="Times New Roman" w:hAnsi="Times New Roman"/>
          <w:b/>
          <w:sz w:val="28"/>
          <w:szCs w:val="28"/>
        </w:rPr>
      </w:pPr>
      <w:r w:rsidRPr="00D81F25">
        <w:rPr>
          <w:rFonts w:ascii="Times New Roman" w:hAnsi="Times New Roman"/>
          <w:b/>
          <w:sz w:val="28"/>
          <w:szCs w:val="28"/>
        </w:rPr>
        <w:t>ШОПАГУЛОВ ОЛЖАС АЛМАТОВИЧ</w:t>
      </w:r>
    </w:p>
    <w:p w14:paraId="34791674" w14:textId="77777777" w:rsidR="00EE10AB" w:rsidRPr="00D81F25" w:rsidRDefault="00EE10AB" w:rsidP="00B974D0">
      <w:pPr>
        <w:spacing w:after="0" w:line="240" w:lineRule="auto"/>
        <w:ind w:firstLine="709"/>
        <w:jc w:val="both"/>
        <w:rPr>
          <w:rFonts w:ascii="Times New Roman" w:hAnsi="Times New Roman"/>
          <w:b/>
          <w:sz w:val="28"/>
          <w:szCs w:val="28"/>
        </w:rPr>
      </w:pPr>
    </w:p>
    <w:p w14:paraId="245F2693" w14:textId="77777777" w:rsidR="00EE10AB" w:rsidRPr="00D81F25" w:rsidRDefault="00EE10AB" w:rsidP="00B974D0">
      <w:pPr>
        <w:spacing w:after="0" w:line="240" w:lineRule="auto"/>
        <w:ind w:firstLine="709"/>
        <w:jc w:val="both"/>
        <w:rPr>
          <w:rFonts w:ascii="Times New Roman" w:hAnsi="Times New Roman"/>
          <w:b/>
          <w:sz w:val="28"/>
          <w:szCs w:val="28"/>
        </w:rPr>
      </w:pPr>
    </w:p>
    <w:p w14:paraId="7157A559" w14:textId="77777777" w:rsidR="00EE10AB" w:rsidRPr="00D81F25" w:rsidRDefault="00EE10AB" w:rsidP="00B974D0">
      <w:pPr>
        <w:spacing w:after="0" w:line="240" w:lineRule="auto"/>
        <w:ind w:firstLine="709"/>
        <w:jc w:val="center"/>
        <w:rPr>
          <w:rFonts w:ascii="Times New Roman" w:hAnsi="Times New Roman"/>
          <w:b/>
          <w:sz w:val="28"/>
          <w:szCs w:val="28"/>
        </w:rPr>
      </w:pPr>
      <w:r w:rsidRPr="00D81F25">
        <w:rPr>
          <w:rFonts w:ascii="Times New Roman" w:hAnsi="Times New Roman"/>
          <w:b/>
          <w:sz w:val="28"/>
          <w:szCs w:val="28"/>
        </w:rPr>
        <w:t>«Разработка экспертной системы для решения задач ветеринарии (на примере молочной фермы Северного Казахстана)»</w:t>
      </w:r>
    </w:p>
    <w:p w14:paraId="4A6F4044" w14:textId="77777777" w:rsidR="00EE10AB" w:rsidRPr="00D81F25" w:rsidRDefault="00EE10AB" w:rsidP="00B974D0">
      <w:pPr>
        <w:spacing w:after="0" w:line="240" w:lineRule="auto"/>
        <w:ind w:firstLine="709"/>
        <w:jc w:val="center"/>
        <w:rPr>
          <w:rFonts w:ascii="Times New Roman" w:hAnsi="Times New Roman"/>
          <w:b/>
          <w:sz w:val="28"/>
          <w:szCs w:val="28"/>
        </w:rPr>
      </w:pPr>
    </w:p>
    <w:p w14:paraId="29015123" w14:textId="77777777" w:rsidR="00EE10AB" w:rsidRPr="00D81F25" w:rsidRDefault="00EE10AB" w:rsidP="00B974D0">
      <w:pPr>
        <w:spacing w:after="0" w:line="240" w:lineRule="auto"/>
        <w:ind w:firstLine="709"/>
        <w:jc w:val="center"/>
        <w:rPr>
          <w:rFonts w:ascii="Times New Roman" w:hAnsi="Times New Roman"/>
          <w:b/>
          <w:sz w:val="28"/>
          <w:szCs w:val="28"/>
        </w:rPr>
      </w:pPr>
    </w:p>
    <w:p w14:paraId="32927CCA"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6D070300 - Информационные системы</w:t>
      </w:r>
    </w:p>
    <w:p w14:paraId="38CA1964" w14:textId="77777777" w:rsidR="00EE10AB" w:rsidRPr="00D81F25" w:rsidRDefault="00EE10AB" w:rsidP="00B974D0">
      <w:pPr>
        <w:spacing w:after="0" w:line="240" w:lineRule="auto"/>
        <w:ind w:firstLine="709"/>
        <w:jc w:val="both"/>
        <w:rPr>
          <w:rFonts w:ascii="Times New Roman" w:hAnsi="Times New Roman"/>
          <w:b/>
          <w:sz w:val="28"/>
          <w:szCs w:val="28"/>
        </w:rPr>
      </w:pPr>
    </w:p>
    <w:p w14:paraId="3C3CDA29" w14:textId="77777777" w:rsidR="00EE10AB" w:rsidRPr="00D81F25" w:rsidRDefault="00EE10AB" w:rsidP="00B974D0">
      <w:pPr>
        <w:spacing w:after="0" w:line="240" w:lineRule="auto"/>
        <w:ind w:firstLine="709"/>
        <w:jc w:val="both"/>
        <w:rPr>
          <w:rFonts w:ascii="Times New Roman" w:hAnsi="Times New Roman"/>
          <w:b/>
          <w:sz w:val="28"/>
          <w:szCs w:val="28"/>
        </w:rPr>
      </w:pPr>
    </w:p>
    <w:p w14:paraId="058A1FA7"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Диссертация на соискание степени</w:t>
      </w:r>
    </w:p>
    <w:p w14:paraId="1EED0B75"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доктора философии (</w:t>
      </w:r>
      <w:r w:rsidRPr="00D81F25">
        <w:rPr>
          <w:rFonts w:ascii="Times New Roman" w:hAnsi="Times New Roman"/>
          <w:sz w:val="28"/>
          <w:szCs w:val="28"/>
          <w:lang w:val="en-US"/>
        </w:rPr>
        <w:t>PhD</w:t>
      </w:r>
      <w:r w:rsidRPr="00D81F25">
        <w:rPr>
          <w:rFonts w:ascii="Times New Roman" w:hAnsi="Times New Roman"/>
          <w:sz w:val="28"/>
          <w:szCs w:val="28"/>
        </w:rPr>
        <w:t>)</w:t>
      </w:r>
    </w:p>
    <w:p w14:paraId="06DD4D6A" w14:textId="77777777" w:rsidR="00EE10AB" w:rsidRPr="00D81F25" w:rsidRDefault="00EE10AB" w:rsidP="00B974D0">
      <w:pPr>
        <w:spacing w:after="0" w:line="240" w:lineRule="auto"/>
        <w:ind w:firstLine="709"/>
        <w:jc w:val="center"/>
        <w:rPr>
          <w:rFonts w:ascii="Times New Roman" w:hAnsi="Times New Roman"/>
          <w:sz w:val="28"/>
          <w:szCs w:val="28"/>
        </w:rPr>
      </w:pPr>
    </w:p>
    <w:p w14:paraId="72EFA10A" w14:textId="77777777" w:rsidR="00EE10AB" w:rsidRPr="00D81F25" w:rsidRDefault="00EE10AB" w:rsidP="00B974D0">
      <w:pPr>
        <w:spacing w:after="0" w:line="240" w:lineRule="auto"/>
        <w:ind w:firstLine="709"/>
        <w:jc w:val="center"/>
        <w:rPr>
          <w:rFonts w:ascii="Times New Roman" w:hAnsi="Times New Roman"/>
          <w:sz w:val="28"/>
          <w:szCs w:val="28"/>
        </w:rPr>
      </w:pPr>
    </w:p>
    <w:p w14:paraId="6E01EC0C" w14:textId="77777777" w:rsidR="00EE10AB" w:rsidRPr="00D81F25" w:rsidRDefault="00EE10AB" w:rsidP="00B974D0">
      <w:pPr>
        <w:spacing w:after="0" w:line="240" w:lineRule="auto"/>
        <w:ind w:firstLine="709"/>
        <w:jc w:val="both"/>
        <w:rPr>
          <w:rFonts w:ascii="Times New Roman" w:hAnsi="Times New Roman"/>
          <w:b/>
          <w:sz w:val="28"/>
          <w:szCs w:val="28"/>
        </w:rPr>
      </w:pPr>
    </w:p>
    <w:p w14:paraId="5AC98C75" w14:textId="77777777" w:rsidR="00EE10AB" w:rsidRPr="00D81F25" w:rsidRDefault="00EE10AB" w:rsidP="00B974D0">
      <w:pPr>
        <w:spacing w:after="0" w:line="240" w:lineRule="auto"/>
        <w:ind w:firstLine="709"/>
        <w:jc w:val="right"/>
        <w:rPr>
          <w:rFonts w:ascii="Times New Roman" w:hAnsi="Times New Roman"/>
          <w:sz w:val="28"/>
          <w:szCs w:val="28"/>
        </w:rPr>
      </w:pPr>
      <w:r w:rsidRPr="00D81F25">
        <w:rPr>
          <w:rFonts w:ascii="Times New Roman" w:hAnsi="Times New Roman"/>
          <w:sz w:val="28"/>
          <w:szCs w:val="28"/>
        </w:rPr>
        <w:t>Научный консультант</w:t>
      </w:r>
    </w:p>
    <w:p w14:paraId="014BC700" w14:textId="77777777" w:rsidR="00296EC3" w:rsidRDefault="00296EC3" w:rsidP="00296EC3">
      <w:pPr>
        <w:spacing w:after="0" w:line="240" w:lineRule="auto"/>
        <w:ind w:firstLine="709"/>
        <w:jc w:val="right"/>
        <w:rPr>
          <w:rFonts w:ascii="Times New Roman" w:hAnsi="Times New Roman"/>
          <w:sz w:val="28"/>
          <w:szCs w:val="28"/>
        </w:rPr>
      </w:pPr>
      <w:r w:rsidRPr="00296EC3">
        <w:rPr>
          <w:rFonts w:ascii="Times New Roman" w:hAnsi="Times New Roman"/>
          <w:sz w:val="28"/>
          <w:szCs w:val="28"/>
        </w:rPr>
        <w:t xml:space="preserve">доктор </w:t>
      </w:r>
      <w:r w:rsidRPr="00296EC3">
        <w:rPr>
          <w:rFonts w:ascii="Times New Roman" w:hAnsi="Times New Roman"/>
          <w:sz w:val="28"/>
          <w:szCs w:val="28"/>
          <w:lang w:val="en-US"/>
        </w:rPr>
        <w:t>PhD</w:t>
      </w:r>
      <w:r w:rsidRPr="00296EC3">
        <w:rPr>
          <w:rFonts w:ascii="Times New Roman" w:hAnsi="Times New Roman"/>
          <w:sz w:val="28"/>
          <w:szCs w:val="28"/>
        </w:rPr>
        <w:t>, ассоциированный профессор</w:t>
      </w:r>
    </w:p>
    <w:p w14:paraId="01A37820" w14:textId="69B70185" w:rsidR="00EE10AB" w:rsidRPr="00D81F25" w:rsidRDefault="00EE10AB" w:rsidP="00296EC3">
      <w:pPr>
        <w:spacing w:after="0" w:line="240" w:lineRule="auto"/>
        <w:ind w:firstLine="709"/>
        <w:jc w:val="right"/>
        <w:rPr>
          <w:rFonts w:ascii="Times New Roman" w:hAnsi="Times New Roman"/>
          <w:sz w:val="28"/>
          <w:szCs w:val="28"/>
        </w:rPr>
      </w:pPr>
      <w:r w:rsidRPr="00D81F25">
        <w:rPr>
          <w:rFonts w:ascii="Times New Roman" w:hAnsi="Times New Roman"/>
          <w:sz w:val="28"/>
          <w:szCs w:val="28"/>
        </w:rPr>
        <w:t>Исмаилова А. А.</w:t>
      </w:r>
    </w:p>
    <w:p w14:paraId="77441AD8" w14:textId="77777777" w:rsidR="00EE10AB" w:rsidRPr="00D81F25" w:rsidRDefault="00EE10AB" w:rsidP="00B974D0">
      <w:pPr>
        <w:spacing w:after="0" w:line="240" w:lineRule="auto"/>
        <w:ind w:firstLine="709"/>
        <w:jc w:val="right"/>
        <w:rPr>
          <w:rFonts w:ascii="Times New Roman" w:hAnsi="Times New Roman"/>
          <w:sz w:val="28"/>
          <w:szCs w:val="28"/>
        </w:rPr>
      </w:pPr>
    </w:p>
    <w:p w14:paraId="0AC6D727" w14:textId="77777777" w:rsidR="00EE10AB" w:rsidRPr="00D81F25" w:rsidRDefault="00EE10AB" w:rsidP="00B974D0">
      <w:pPr>
        <w:spacing w:after="0" w:line="240" w:lineRule="auto"/>
        <w:ind w:firstLine="709"/>
        <w:jc w:val="right"/>
        <w:rPr>
          <w:rFonts w:ascii="Times New Roman" w:hAnsi="Times New Roman"/>
          <w:sz w:val="28"/>
          <w:szCs w:val="28"/>
        </w:rPr>
      </w:pPr>
      <w:r w:rsidRPr="00D81F25">
        <w:rPr>
          <w:rFonts w:ascii="Times New Roman" w:hAnsi="Times New Roman"/>
          <w:sz w:val="28"/>
          <w:szCs w:val="28"/>
        </w:rPr>
        <w:t>Зарубежный научный консультант</w:t>
      </w:r>
    </w:p>
    <w:p w14:paraId="0938B615" w14:textId="77777777" w:rsidR="00EE10AB" w:rsidRPr="00D81F25" w:rsidRDefault="00EE10AB" w:rsidP="00B974D0">
      <w:pPr>
        <w:spacing w:after="0" w:line="240" w:lineRule="auto"/>
        <w:ind w:firstLine="709"/>
        <w:jc w:val="right"/>
        <w:rPr>
          <w:rFonts w:ascii="Times New Roman" w:hAnsi="Times New Roman"/>
          <w:sz w:val="28"/>
          <w:szCs w:val="28"/>
        </w:rPr>
      </w:pPr>
      <w:r w:rsidRPr="00D81F25">
        <w:rPr>
          <w:rFonts w:ascii="Times New Roman" w:hAnsi="Times New Roman"/>
          <w:sz w:val="28"/>
          <w:szCs w:val="28"/>
        </w:rPr>
        <w:t>д.т.н., профессор</w:t>
      </w:r>
    </w:p>
    <w:p w14:paraId="5FADFEF8" w14:textId="77777777" w:rsidR="00EE10AB" w:rsidRPr="00D81F25" w:rsidRDefault="00EE10AB" w:rsidP="00B974D0">
      <w:pPr>
        <w:spacing w:after="0" w:line="240" w:lineRule="auto"/>
        <w:ind w:firstLine="709"/>
        <w:jc w:val="right"/>
        <w:rPr>
          <w:rFonts w:ascii="Times New Roman" w:hAnsi="Times New Roman"/>
          <w:sz w:val="28"/>
          <w:szCs w:val="28"/>
        </w:rPr>
      </w:pPr>
      <w:r w:rsidRPr="00D81F25">
        <w:rPr>
          <w:rFonts w:ascii="Times New Roman" w:hAnsi="Times New Roman"/>
          <w:sz w:val="28"/>
          <w:szCs w:val="28"/>
        </w:rPr>
        <w:t>Корячко В. П.</w:t>
      </w:r>
    </w:p>
    <w:p w14:paraId="311B6AE7" w14:textId="77777777" w:rsidR="00EE10AB" w:rsidRPr="00D81F25" w:rsidRDefault="00EE10AB" w:rsidP="00B974D0">
      <w:pPr>
        <w:spacing w:after="0" w:line="240" w:lineRule="auto"/>
        <w:ind w:firstLine="709"/>
        <w:jc w:val="right"/>
        <w:rPr>
          <w:rFonts w:ascii="Times New Roman" w:hAnsi="Times New Roman"/>
          <w:sz w:val="28"/>
          <w:szCs w:val="28"/>
        </w:rPr>
      </w:pPr>
    </w:p>
    <w:p w14:paraId="03E0EE99" w14:textId="77777777" w:rsidR="00EE10AB" w:rsidRPr="00D81F25" w:rsidRDefault="00EE10AB" w:rsidP="00B974D0">
      <w:pPr>
        <w:spacing w:after="0" w:line="240" w:lineRule="auto"/>
        <w:ind w:firstLine="709"/>
        <w:jc w:val="right"/>
        <w:rPr>
          <w:rFonts w:ascii="Times New Roman" w:hAnsi="Times New Roman"/>
          <w:sz w:val="28"/>
          <w:szCs w:val="28"/>
        </w:rPr>
      </w:pPr>
    </w:p>
    <w:p w14:paraId="672E0C6A" w14:textId="77777777" w:rsidR="00EE10AB" w:rsidRPr="00D81F25" w:rsidRDefault="00EE10AB" w:rsidP="00B974D0">
      <w:pPr>
        <w:spacing w:after="0" w:line="240" w:lineRule="auto"/>
        <w:ind w:firstLine="709"/>
        <w:jc w:val="right"/>
        <w:rPr>
          <w:rFonts w:ascii="Times New Roman" w:hAnsi="Times New Roman"/>
          <w:sz w:val="28"/>
          <w:szCs w:val="28"/>
        </w:rPr>
      </w:pPr>
    </w:p>
    <w:p w14:paraId="5EA432FB" w14:textId="2F73566B" w:rsidR="00EE10AB" w:rsidRPr="00D81F25" w:rsidRDefault="00EE10AB" w:rsidP="00B974D0">
      <w:pPr>
        <w:spacing w:after="0" w:line="240" w:lineRule="auto"/>
        <w:ind w:firstLine="709"/>
        <w:jc w:val="center"/>
        <w:rPr>
          <w:rFonts w:ascii="Times New Roman" w:hAnsi="Times New Roman"/>
          <w:sz w:val="28"/>
          <w:szCs w:val="28"/>
        </w:rPr>
      </w:pPr>
    </w:p>
    <w:p w14:paraId="5C449EEC"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Республика Казахстан</w:t>
      </w:r>
    </w:p>
    <w:p w14:paraId="4F91B879" w14:textId="7DF6BF66" w:rsidR="00EE10AB" w:rsidRPr="003F1813" w:rsidRDefault="003F1813" w:rsidP="00B974D0">
      <w:pPr>
        <w:spacing w:after="0" w:line="240" w:lineRule="auto"/>
        <w:ind w:firstLine="709"/>
        <w:jc w:val="center"/>
        <w:rPr>
          <w:rFonts w:ascii="Times New Roman" w:hAnsi="Times New Roman"/>
          <w:sz w:val="28"/>
          <w:szCs w:val="28"/>
          <w:lang w:val="en-US"/>
        </w:rPr>
      </w:pPr>
      <w:r>
        <w:rPr>
          <w:rFonts w:ascii="Times New Roman" w:hAnsi="Times New Roman"/>
          <w:sz w:val="28"/>
          <w:szCs w:val="28"/>
        </w:rPr>
        <w:t>Астана, 202</w:t>
      </w:r>
      <w:r>
        <w:rPr>
          <w:rFonts w:ascii="Times New Roman" w:hAnsi="Times New Roman"/>
          <w:sz w:val="28"/>
          <w:szCs w:val="28"/>
          <w:lang w:val="en-US"/>
        </w:rPr>
        <w:t>3</w:t>
      </w:r>
    </w:p>
    <w:tbl>
      <w:tblPr>
        <w:tblW w:w="9090" w:type="dxa"/>
        <w:tblInd w:w="-5" w:type="dxa"/>
        <w:tblLayout w:type="fixed"/>
        <w:tblLook w:val="04A0" w:firstRow="1" w:lastRow="0" w:firstColumn="1" w:lastColumn="0" w:noHBand="0" w:noVBand="1"/>
      </w:tblPr>
      <w:tblGrid>
        <w:gridCol w:w="572"/>
        <w:gridCol w:w="7862"/>
        <w:gridCol w:w="656"/>
      </w:tblGrid>
      <w:tr w:rsidR="00A93106" w:rsidRPr="00D81F25" w14:paraId="686CD8BA" w14:textId="77777777" w:rsidTr="00A93106">
        <w:trPr>
          <w:trHeight w:val="8396"/>
        </w:trPr>
        <w:tc>
          <w:tcPr>
            <w:tcW w:w="572" w:type="dxa"/>
            <w:shd w:val="clear" w:color="auto" w:fill="auto"/>
          </w:tcPr>
          <w:p w14:paraId="245ED3A6" w14:textId="77777777" w:rsidR="00A93106" w:rsidRPr="00D81F25" w:rsidRDefault="00A93106" w:rsidP="00B974D0">
            <w:pPr>
              <w:spacing w:after="0" w:line="240" w:lineRule="auto"/>
              <w:jc w:val="center"/>
              <w:rPr>
                <w:rFonts w:ascii="Times New Roman" w:hAnsi="Times New Roman"/>
                <w:sz w:val="28"/>
                <w:szCs w:val="28"/>
                <w:lang w:val="kk-KZ"/>
              </w:rPr>
            </w:pPr>
          </w:p>
          <w:p w14:paraId="64EA4B0A" w14:textId="77777777" w:rsidR="00A93106" w:rsidRPr="00D81F25" w:rsidRDefault="00A93106" w:rsidP="00B974D0">
            <w:pPr>
              <w:spacing w:after="0" w:line="240" w:lineRule="auto"/>
              <w:jc w:val="center"/>
              <w:rPr>
                <w:rFonts w:ascii="Times New Roman" w:hAnsi="Times New Roman"/>
                <w:sz w:val="28"/>
                <w:szCs w:val="28"/>
                <w:lang w:val="kk-KZ"/>
              </w:rPr>
            </w:pPr>
          </w:p>
          <w:p w14:paraId="0B4DA045" w14:textId="77777777" w:rsidR="00A93106" w:rsidRPr="00D81F25" w:rsidRDefault="00A93106" w:rsidP="00B974D0">
            <w:pPr>
              <w:spacing w:after="0" w:line="240" w:lineRule="auto"/>
              <w:jc w:val="center"/>
              <w:rPr>
                <w:rFonts w:ascii="Times New Roman" w:hAnsi="Times New Roman"/>
                <w:sz w:val="28"/>
                <w:szCs w:val="28"/>
                <w:lang w:val="kk-KZ"/>
              </w:rPr>
            </w:pPr>
          </w:p>
          <w:p w14:paraId="3C0A1E2E" w14:textId="77777777" w:rsidR="00A93106" w:rsidRPr="00D81F25" w:rsidRDefault="00A93106" w:rsidP="00B974D0">
            <w:pPr>
              <w:spacing w:after="0" w:line="240" w:lineRule="auto"/>
              <w:jc w:val="center"/>
              <w:rPr>
                <w:rFonts w:ascii="Times New Roman" w:hAnsi="Times New Roman"/>
                <w:sz w:val="28"/>
                <w:szCs w:val="28"/>
                <w:lang w:val="kk-KZ"/>
              </w:rPr>
            </w:pPr>
          </w:p>
          <w:p w14:paraId="6B349D81" w14:textId="77777777" w:rsidR="00A93106" w:rsidRPr="00D81F25" w:rsidRDefault="00A93106" w:rsidP="00B974D0">
            <w:pPr>
              <w:spacing w:after="0" w:line="240" w:lineRule="auto"/>
              <w:rPr>
                <w:rFonts w:ascii="Times New Roman" w:hAnsi="Times New Roman"/>
                <w:sz w:val="28"/>
                <w:szCs w:val="28"/>
                <w:lang w:val="kk-KZ"/>
              </w:rPr>
            </w:pPr>
          </w:p>
          <w:p w14:paraId="5C8B530D" w14:textId="77777777" w:rsidR="00A93106" w:rsidRPr="00D81F25" w:rsidRDefault="00A93106" w:rsidP="00B974D0">
            <w:pPr>
              <w:spacing w:after="0" w:line="240" w:lineRule="auto"/>
              <w:rPr>
                <w:rFonts w:ascii="Times New Roman" w:hAnsi="Times New Roman"/>
                <w:sz w:val="28"/>
                <w:szCs w:val="28"/>
                <w:lang w:val="kk-KZ"/>
              </w:rPr>
            </w:pPr>
          </w:p>
          <w:p w14:paraId="67FDF6DB" w14:textId="77777777" w:rsidR="00A93106" w:rsidRPr="00D81F25" w:rsidRDefault="00A93106" w:rsidP="00B974D0">
            <w:pPr>
              <w:spacing w:after="0" w:line="240" w:lineRule="auto"/>
              <w:jc w:val="center"/>
              <w:rPr>
                <w:rFonts w:ascii="Times New Roman" w:hAnsi="Times New Roman"/>
                <w:b/>
                <w:sz w:val="28"/>
                <w:szCs w:val="28"/>
                <w:lang w:val="en-US"/>
              </w:rPr>
            </w:pPr>
            <w:r w:rsidRPr="00D81F25">
              <w:rPr>
                <w:rFonts w:ascii="Times New Roman" w:hAnsi="Times New Roman"/>
                <w:b/>
                <w:sz w:val="28"/>
                <w:szCs w:val="28"/>
                <w:lang w:val="en-US"/>
              </w:rPr>
              <w:t>1</w:t>
            </w:r>
          </w:p>
          <w:p w14:paraId="14F4274C" w14:textId="77777777" w:rsidR="00A93106" w:rsidRPr="00D81F25" w:rsidRDefault="00A93106" w:rsidP="00B974D0">
            <w:pPr>
              <w:spacing w:after="0" w:line="240" w:lineRule="auto"/>
              <w:rPr>
                <w:rFonts w:ascii="Times New Roman" w:hAnsi="Times New Roman"/>
                <w:b/>
                <w:sz w:val="28"/>
                <w:szCs w:val="28"/>
                <w:lang w:val="en-US"/>
              </w:rPr>
            </w:pPr>
          </w:p>
          <w:p w14:paraId="75944C1F" w14:textId="77777777" w:rsidR="00A93106" w:rsidRPr="00D81F25" w:rsidRDefault="00A93106" w:rsidP="00B974D0">
            <w:pPr>
              <w:spacing w:after="0" w:line="240" w:lineRule="auto"/>
              <w:jc w:val="center"/>
              <w:rPr>
                <w:rFonts w:ascii="Times New Roman" w:hAnsi="Times New Roman"/>
                <w:sz w:val="28"/>
                <w:szCs w:val="28"/>
                <w:lang w:val="en-US"/>
              </w:rPr>
            </w:pPr>
            <w:r w:rsidRPr="00D81F25">
              <w:rPr>
                <w:rFonts w:ascii="Times New Roman" w:hAnsi="Times New Roman"/>
                <w:sz w:val="28"/>
                <w:szCs w:val="28"/>
                <w:lang w:val="en-US"/>
              </w:rPr>
              <w:t>1.1</w:t>
            </w:r>
          </w:p>
          <w:p w14:paraId="55394655" w14:textId="77777777" w:rsidR="00A93106" w:rsidRPr="00D81F25" w:rsidRDefault="00A93106" w:rsidP="00B974D0">
            <w:pPr>
              <w:spacing w:after="0" w:line="240" w:lineRule="auto"/>
              <w:jc w:val="center"/>
              <w:rPr>
                <w:rFonts w:ascii="Times New Roman" w:hAnsi="Times New Roman"/>
                <w:sz w:val="28"/>
                <w:szCs w:val="28"/>
                <w:lang w:val="en-US"/>
              </w:rPr>
            </w:pPr>
          </w:p>
          <w:p w14:paraId="114C1B80" w14:textId="77777777" w:rsidR="00A93106" w:rsidRPr="00D81F25" w:rsidRDefault="00A93106" w:rsidP="00B974D0">
            <w:pPr>
              <w:spacing w:after="0" w:line="240" w:lineRule="auto"/>
              <w:jc w:val="center"/>
              <w:rPr>
                <w:rFonts w:ascii="Times New Roman" w:hAnsi="Times New Roman"/>
                <w:sz w:val="28"/>
                <w:szCs w:val="28"/>
                <w:lang w:val="en-US"/>
              </w:rPr>
            </w:pPr>
            <w:r w:rsidRPr="00D81F25">
              <w:rPr>
                <w:rFonts w:ascii="Times New Roman" w:hAnsi="Times New Roman"/>
                <w:sz w:val="28"/>
                <w:szCs w:val="28"/>
                <w:lang w:val="en-US"/>
              </w:rPr>
              <w:t>1.2</w:t>
            </w:r>
          </w:p>
          <w:p w14:paraId="2FC7B134" w14:textId="77777777" w:rsidR="00A93106" w:rsidRPr="00D81F25" w:rsidRDefault="00A93106" w:rsidP="00B974D0">
            <w:pPr>
              <w:spacing w:after="0" w:line="240" w:lineRule="auto"/>
              <w:jc w:val="center"/>
              <w:rPr>
                <w:rFonts w:ascii="Times New Roman" w:hAnsi="Times New Roman"/>
                <w:sz w:val="28"/>
                <w:szCs w:val="28"/>
                <w:lang w:val="en-US"/>
              </w:rPr>
            </w:pPr>
          </w:p>
          <w:p w14:paraId="1AE5D81B" w14:textId="77777777" w:rsidR="00A93106" w:rsidRPr="00D81F25" w:rsidRDefault="00A93106" w:rsidP="00B974D0">
            <w:pPr>
              <w:spacing w:after="0" w:line="240" w:lineRule="auto"/>
              <w:jc w:val="center"/>
              <w:rPr>
                <w:rFonts w:ascii="Times New Roman" w:hAnsi="Times New Roman"/>
                <w:sz w:val="28"/>
                <w:szCs w:val="28"/>
                <w:lang w:val="en-US"/>
              </w:rPr>
            </w:pPr>
            <w:r w:rsidRPr="00D81F25">
              <w:rPr>
                <w:rFonts w:ascii="Times New Roman" w:hAnsi="Times New Roman"/>
                <w:sz w:val="28"/>
                <w:szCs w:val="28"/>
                <w:lang w:val="en-US"/>
              </w:rPr>
              <w:t>1.3</w:t>
            </w:r>
          </w:p>
          <w:p w14:paraId="7EA050D5" w14:textId="77777777" w:rsidR="00A93106" w:rsidRPr="00D81F25" w:rsidRDefault="00A93106" w:rsidP="00B974D0">
            <w:pPr>
              <w:spacing w:after="0" w:line="240" w:lineRule="auto"/>
              <w:rPr>
                <w:rFonts w:ascii="Times New Roman" w:hAnsi="Times New Roman"/>
                <w:sz w:val="28"/>
                <w:szCs w:val="28"/>
                <w:lang w:val="en-US"/>
              </w:rPr>
            </w:pPr>
          </w:p>
          <w:p w14:paraId="6749F117" w14:textId="77777777" w:rsidR="00A93106" w:rsidRDefault="00A93106" w:rsidP="00B974D0">
            <w:pPr>
              <w:spacing w:after="0" w:line="240" w:lineRule="auto"/>
              <w:jc w:val="center"/>
              <w:rPr>
                <w:rFonts w:ascii="Times New Roman" w:hAnsi="Times New Roman"/>
                <w:b/>
                <w:sz w:val="28"/>
                <w:szCs w:val="28"/>
                <w:lang w:val="en-US"/>
              </w:rPr>
            </w:pPr>
          </w:p>
          <w:p w14:paraId="1AB2E6FC" w14:textId="77777777" w:rsidR="00A93106" w:rsidRPr="00D81F25" w:rsidRDefault="00A93106" w:rsidP="00B974D0">
            <w:pPr>
              <w:spacing w:after="0" w:line="240" w:lineRule="auto"/>
              <w:jc w:val="center"/>
              <w:rPr>
                <w:rFonts w:ascii="Times New Roman" w:hAnsi="Times New Roman"/>
                <w:b/>
                <w:sz w:val="28"/>
                <w:szCs w:val="28"/>
                <w:lang w:val="en-US"/>
              </w:rPr>
            </w:pPr>
            <w:r w:rsidRPr="00D81F25">
              <w:rPr>
                <w:rFonts w:ascii="Times New Roman" w:hAnsi="Times New Roman"/>
                <w:b/>
                <w:sz w:val="28"/>
                <w:szCs w:val="28"/>
                <w:lang w:val="en-US"/>
              </w:rPr>
              <w:t>2</w:t>
            </w:r>
          </w:p>
          <w:p w14:paraId="5C540D0A" w14:textId="77777777" w:rsidR="00A93106" w:rsidRPr="00D81F25" w:rsidRDefault="00A93106" w:rsidP="00B974D0">
            <w:pPr>
              <w:spacing w:after="0" w:line="240" w:lineRule="auto"/>
              <w:rPr>
                <w:rFonts w:ascii="Times New Roman" w:hAnsi="Times New Roman"/>
                <w:sz w:val="28"/>
                <w:szCs w:val="28"/>
                <w:lang w:val="en-US"/>
              </w:rPr>
            </w:pPr>
          </w:p>
          <w:p w14:paraId="1F851B04" w14:textId="77777777" w:rsidR="00A93106" w:rsidRPr="00D81F25" w:rsidRDefault="00A93106" w:rsidP="00B974D0">
            <w:pPr>
              <w:spacing w:after="0" w:line="240" w:lineRule="auto"/>
              <w:jc w:val="center"/>
              <w:rPr>
                <w:rFonts w:ascii="Times New Roman" w:hAnsi="Times New Roman"/>
                <w:sz w:val="28"/>
                <w:szCs w:val="28"/>
                <w:lang w:val="en-US"/>
              </w:rPr>
            </w:pPr>
            <w:r w:rsidRPr="00D81F25">
              <w:rPr>
                <w:rFonts w:ascii="Times New Roman" w:hAnsi="Times New Roman"/>
                <w:sz w:val="28"/>
                <w:szCs w:val="28"/>
                <w:lang w:val="en-US"/>
              </w:rPr>
              <w:t>2.1</w:t>
            </w:r>
          </w:p>
          <w:p w14:paraId="506A2EE3" w14:textId="77777777" w:rsidR="00A93106" w:rsidRDefault="00A93106" w:rsidP="00B974D0">
            <w:pPr>
              <w:spacing w:after="0" w:line="240" w:lineRule="auto"/>
              <w:rPr>
                <w:rFonts w:ascii="Times New Roman" w:hAnsi="Times New Roman"/>
                <w:sz w:val="28"/>
                <w:szCs w:val="28"/>
                <w:lang w:val="en-US"/>
              </w:rPr>
            </w:pPr>
          </w:p>
          <w:p w14:paraId="14958A6B" w14:textId="77777777" w:rsidR="00A93106" w:rsidRPr="00D81F25" w:rsidRDefault="00A93106" w:rsidP="00B974D0">
            <w:pPr>
              <w:spacing w:after="0" w:line="240" w:lineRule="auto"/>
              <w:jc w:val="center"/>
              <w:rPr>
                <w:rFonts w:ascii="Times New Roman" w:hAnsi="Times New Roman"/>
                <w:sz w:val="28"/>
                <w:szCs w:val="28"/>
                <w:lang w:val="en-US"/>
              </w:rPr>
            </w:pPr>
            <w:r w:rsidRPr="00D81F25">
              <w:rPr>
                <w:rFonts w:ascii="Times New Roman" w:hAnsi="Times New Roman"/>
                <w:sz w:val="28"/>
                <w:szCs w:val="28"/>
                <w:lang w:val="en-US"/>
              </w:rPr>
              <w:t>2.2</w:t>
            </w:r>
          </w:p>
          <w:p w14:paraId="47EBD714" w14:textId="77777777" w:rsidR="00A93106" w:rsidRPr="00D81F25" w:rsidRDefault="00A93106" w:rsidP="00B974D0">
            <w:pPr>
              <w:spacing w:after="0" w:line="240" w:lineRule="auto"/>
              <w:rPr>
                <w:rFonts w:ascii="Times New Roman" w:hAnsi="Times New Roman"/>
                <w:sz w:val="28"/>
                <w:szCs w:val="28"/>
                <w:lang w:val="en-US"/>
              </w:rPr>
            </w:pPr>
          </w:p>
          <w:p w14:paraId="3DA6FA8D" w14:textId="77777777" w:rsidR="00A93106" w:rsidRDefault="00A93106" w:rsidP="00B974D0">
            <w:pPr>
              <w:spacing w:after="0" w:line="240" w:lineRule="auto"/>
              <w:jc w:val="right"/>
              <w:rPr>
                <w:rFonts w:ascii="Times New Roman" w:hAnsi="Times New Roman"/>
                <w:b/>
                <w:sz w:val="28"/>
                <w:szCs w:val="28"/>
              </w:rPr>
            </w:pPr>
          </w:p>
          <w:p w14:paraId="49E6B65C" w14:textId="77777777" w:rsidR="00A93106" w:rsidRPr="00D81F25" w:rsidRDefault="00A93106" w:rsidP="00B974D0">
            <w:pPr>
              <w:spacing w:after="0" w:line="240" w:lineRule="auto"/>
              <w:jc w:val="right"/>
              <w:rPr>
                <w:rFonts w:ascii="Times New Roman" w:hAnsi="Times New Roman"/>
                <w:b/>
                <w:sz w:val="28"/>
                <w:szCs w:val="28"/>
              </w:rPr>
            </w:pPr>
            <w:r w:rsidRPr="00D81F25">
              <w:rPr>
                <w:rFonts w:ascii="Times New Roman" w:hAnsi="Times New Roman"/>
                <w:b/>
                <w:sz w:val="28"/>
                <w:szCs w:val="28"/>
              </w:rPr>
              <w:t>3</w:t>
            </w:r>
          </w:p>
          <w:p w14:paraId="32EEB7AC" w14:textId="77777777" w:rsidR="00A93106" w:rsidRPr="00D81F25" w:rsidRDefault="00A93106" w:rsidP="00B974D0">
            <w:pPr>
              <w:spacing w:after="0" w:line="240" w:lineRule="auto"/>
              <w:rPr>
                <w:rFonts w:ascii="Times New Roman" w:hAnsi="Times New Roman"/>
                <w:sz w:val="28"/>
                <w:szCs w:val="28"/>
                <w:lang w:val="en-US"/>
              </w:rPr>
            </w:pPr>
          </w:p>
          <w:p w14:paraId="0B090992" w14:textId="77777777" w:rsidR="00A93106" w:rsidRPr="00D81F25" w:rsidRDefault="00A93106" w:rsidP="00B974D0">
            <w:pPr>
              <w:spacing w:after="0" w:line="240" w:lineRule="auto"/>
              <w:jc w:val="center"/>
              <w:rPr>
                <w:rFonts w:ascii="Times New Roman" w:hAnsi="Times New Roman"/>
                <w:sz w:val="28"/>
                <w:szCs w:val="28"/>
                <w:lang w:val="en-US"/>
              </w:rPr>
            </w:pPr>
            <w:r w:rsidRPr="00D81F25">
              <w:rPr>
                <w:rFonts w:ascii="Times New Roman" w:hAnsi="Times New Roman"/>
                <w:sz w:val="28"/>
                <w:szCs w:val="28"/>
                <w:lang w:val="en-US"/>
              </w:rPr>
              <w:t>3.1</w:t>
            </w:r>
          </w:p>
          <w:p w14:paraId="74C0CF79" w14:textId="77777777" w:rsidR="00A93106" w:rsidRPr="00D81F25" w:rsidRDefault="00A93106" w:rsidP="00B974D0">
            <w:pPr>
              <w:spacing w:after="0" w:line="240" w:lineRule="auto"/>
              <w:jc w:val="center"/>
              <w:rPr>
                <w:rFonts w:ascii="Times New Roman" w:hAnsi="Times New Roman"/>
                <w:sz w:val="28"/>
                <w:szCs w:val="28"/>
                <w:lang w:val="en-US"/>
              </w:rPr>
            </w:pPr>
          </w:p>
          <w:p w14:paraId="23E43FF5" w14:textId="77777777" w:rsidR="00A93106" w:rsidRPr="00D81F25" w:rsidRDefault="00A93106" w:rsidP="00B974D0">
            <w:pPr>
              <w:spacing w:after="0" w:line="240" w:lineRule="auto"/>
              <w:jc w:val="center"/>
              <w:rPr>
                <w:rFonts w:ascii="Times New Roman" w:hAnsi="Times New Roman"/>
                <w:sz w:val="28"/>
                <w:szCs w:val="28"/>
              </w:rPr>
            </w:pPr>
            <w:r w:rsidRPr="00D81F25">
              <w:rPr>
                <w:rFonts w:ascii="Times New Roman" w:hAnsi="Times New Roman"/>
                <w:sz w:val="28"/>
                <w:szCs w:val="28"/>
              </w:rPr>
              <w:t>3.2</w:t>
            </w:r>
          </w:p>
          <w:p w14:paraId="06765C2B" w14:textId="77777777" w:rsidR="00A93106" w:rsidRPr="00D81F25" w:rsidRDefault="00A93106" w:rsidP="00B974D0">
            <w:pPr>
              <w:spacing w:after="0" w:line="240" w:lineRule="auto"/>
              <w:jc w:val="center"/>
              <w:rPr>
                <w:rFonts w:ascii="Times New Roman" w:hAnsi="Times New Roman"/>
                <w:sz w:val="28"/>
                <w:szCs w:val="28"/>
                <w:lang w:val="en-US"/>
              </w:rPr>
            </w:pPr>
          </w:p>
          <w:p w14:paraId="05BAA003" w14:textId="77777777" w:rsidR="00A93106" w:rsidRPr="00D81F25" w:rsidRDefault="00A93106" w:rsidP="00B974D0">
            <w:pPr>
              <w:spacing w:after="0" w:line="240" w:lineRule="auto"/>
              <w:jc w:val="center"/>
              <w:rPr>
                <w:rFonts w:ascii="Times New Roman" w:hAnsi="Times New Roman"/>
                <w:sz w:val="28"/>
                <w:szCs w:val="28"/>
                <w:lang w:val="en-US"/>
              </w:rPr>
            </w:pPr>
          </w:p>
        </w:tc>
        <w:tc>
          <w:tcPr>
            <w:tcW w:w="7862" w:type="dxa"/>
            <w:shd w:val="clear" w:color="auto" w:fill="auto"/>
          </w:tcPr>
          <w:p w14:paraId="63994404" w14:textId="77777777" w:rsidR="00A93106" w:rsidRPr="00293740" w:rsidRDefault="00A93106" w:rsidP="00B974D0">
            <w:pPr>
              <w:spacing w:after="0" w:line="240" w:lineRule="auto"/>
              <w:jc w:val="center"/>
              <w:rPr>
                <w:rFonts w:ascii="Times New Roman" w:hAnsi="Times New Roman"/>
                <w:sz w:val="28"/>
                <w:szCs w:val="28"/>
              </w:rPr>
            </w:pPr>
            <w:r w:rsidRPr="00293740">
              <w:rPr>
                <w:rFonts w:ascii="Times New Roman" w:hAnsi="Times New Roman"/>
                <w:b/>
                <w:sz w:val="28"/>
                <w:szCs w:val="28"/>
              </w:rPr>
              <w:t>СОДЕРЖАНИЕ</w:t>
            </w:r>
          </w:p>
          <w:p w14:paraId="09D33EC0" w14:textId="77777777" w:rsidR="00A93106" w:rsidRPr="00293740" w:rsidRDefault="00A93106" w:rsidP="00B974D0">
            <w:pPr>
              <w:spacing w:after="0" w:line="240" w:lineRule="auto"/>
              <w:jc w:val="center"/>
              <w:rPr>
                <w:rFonts w:ascii="Times New Roman" w:hAnsi="Times New Roman"/>
                <w:b/>
                <w:sz w:val="28"/>
                <w:szCs w:val="28"/>
              </w:rPr>
            </w:pPr>
          </w:p>
          <w:p w14:paraId="081AF171" w14:textId="77777777" w:rsidR="00A93106" w:rsidRPr="00293740" w:rsidRDefault="00A93106" w:rsidP="00B974D0">
            <w:pPr>
              <w:spacing w:after="0" w:line="240" w:lineRule="auto"/>
              <w:jc w:val="both"/>
              <w:rPr>
                <w:rFonts w:ascii="Times New Roman" w:hAnsi="Times New Roman"/>
                <w:b/>
                <w:sz w:val="28"/>
                <w:szCs w:val="28"/>
              </w:rPr>
            </w:pPr>
            <w:r w:rsidRPr="00293740">
              <w:rPr>
                <w:rFonts w:ascii="Times New Roman" w:hAnsi="Times New Roman"/>
                <w:b/>
                <w:sz w:val="28"/>
                <w:szCs w:val="28"/>
              </w:rPr>
              <w:t>Нормативные ссылки</w:t>
            </w:r>
            <w:r w:rsidRPr="00293740">
              <w:rPr>
                <w:rFonts w:ascii="Times New Roman" w:hAnsi="Times New Roman"/>
                <w:sz w:val="28"/>
                <w:szCs w:val="28"/>
              </w:rPr>
              <w:t>……………………………………</w:t>
            </w:r>
            <w:r w:rsidR="00D555D8">
              <w:rPr>
                <w:rFonts w:ascii="Times New Roman" w:hAnsi="Times New Roman"/>
                <w:sz w:val="28"/>
                <w:szCs w:val="28"/>
              </w:rPr>
              <w:t>……….</w:t>
            </w:r>
          </w:p>
          <w:p w14:paraId="0CAD3D8B" w14:textId="77777777" w:rsidR="00A93106" w:rsidRPr="00293740" w:rsidRDefault="00A93106" w:rsidP="00B974D0">
            <w:pPr>
              <w:spacing w:after="0" w:line="240" w:lineRule="auto"/>
              <w:jc w:val="both"/>
              <w:rPr>
                <w:rFonts w:ascii="Times New Roman" w:hAnsi="Times New Roman"/>
                <w:b/>
                <w:sz w:val="28"/>
                <w:szCs w:val="28"/>
              </w:rPr>
            </w:pPr>
            <w:r w:rsidRPr="00293740">
              <w:rPr>
                <w:rFonts w:ascii="Times New Roman" w:hAnsi="Times New Roman"/>
                <w:b/>
                <w:sz w:val="28"/>
                <w:szCs w:val="28"/>
              </w:rPr>
              <w:t>Определения</w:t>
            </w:r>
            <w:r w:rsidRPr="00293740">
              <w:rPr>
                <w:rFonts w:ascii="Times New Roman" w:hAnsi="Times New Roman"/>
                <w:sz w:val="28"/>
                <w:szCs w:val="28"/>
              </w:rPr>
              <w:t>……………………………………….................</w:t>
            </w:r>
            <w:r w:rsidR="00D555D8">
              <w:rPr>
                <w:rFonts w:ascii="Times New Roman" w:hAnsi="Times New Roman"/>
                <w:sz w:val="28"/>
                <w:szCs w:val="28"/>
              </w:rPr>
              <w:t>........</w:t>
            </w:r>
          </w:p>
          <w:p w14:paraId="6D1EA787" w14:textId="77777777" w:rsidR="00A93106" w:rsidRPr="00293740" w:rsidRDefault="00A93106" w:rsidP="00B974D0">
            <w:pPr>
              <w:spacing w:after="0" w:line="240" w:lineRule="auto"/>
              <w:jc w:val="both"/>
              <w:rPr>
                <w:rFonts w:ascii="Times New Roman" w:hAnsi="Times New Roman"/>
                <w:b/>
                <w:sz w:val="28"/>
                <w:szCs w:val="28"/>
              </w:rPr>
            </w:pPr>
            <w:r w:rsidRPr="00293740">
              <w:rPr>
                <w:rFonts w:ascii="Times New Roman" w:hAnsi="Times New Roman"/>
                <w:b/>
                <w:sz w:val="28"/>
                <w:szCs w:val="28"/>
              </w:rPr>
              <w:t>Обозначения и сокращения</w:t>
            </w:r>
            <w:r w:rsidRPr="00293740">
              <w:rPr>
                <w:rFonts w:ascii="Times New Roman" w:hAnsi="Times New Roman"/>
                <w:sz w:val="28"/>
                <w:szCs w:val="28"/>
              </w:rPr>
              <w:t>…………………………</w:t>
            </w:r>
            <w:r w:rsidR="00D555D8">
              <w:rPr>
                <w:rFonts w:ascii="Times New Roman" w:hAnsi="Times New Roman"/>
                <w:sz w:val="28"/>
                <w:szCs w:val="28"/>
              </w:rPr>
              <w:t>…………...</w:t>
            </w:r>
            <w:r w:rsidRPr="00293740">
              <w:rPr>
                <w:rFonts w:ascii="Times New Roman" w:hAnsi="Times New Roman"/>
                <w:b/>
                <w:sz w:val="28"/>
                <w:szCs w:val="28"/>
              </w:rPr>
              <w:t xml:space="preserve"> </w:t>
            </w:r>
          </w:p>
          <w:p w14:paraId="4C0DE26C" w14:textId="77777777" w:rsidR="00A93106" w:rsidRPr="00293740" w:rsidRDefault="00A93106" w:rsidP="00B974D0">
            <w:pPr>
              <w:spacing w:after="0" w:line="240" w:lineRule="auto"/>
              <w:jc w:val="both"/>
              <w:rPr>
                <w:rFonts w:ascii="Times New Roman" w:hAnsi="Times New Roman"/>
                <w:sz w:val="28"/>
                <w:szCs w:val="28"/>
              </w:rPr>
            </w:pPr>
            <w:r w:rsidRPr="00293740">
              <w:rPr>
                <w:rFonts w:ascii="Times New Roman" w:hAnsi="Times New Roman"/>
                <w:b/>
                <w:sz w:val="28"/>
                <w:szCs w:val="28"/>
              </w:rPr>
              <w:t>Введение</w:t>
            </w:r>
            <w:r w:rsidRPr="00293740">
              <w:rPr>
                <w:rFonts w:ascii="Times New Roman" w:hAnsi="Times New Roman"/>
                <w:sz w:val="28"/>
                <w:szCs w:val="28"/>
              </w:rPr>
              <w:t>………………………………………………………</w:t>
            </w:r>
            <w:r w:rsidR="00D555D8">
              <w:rPr>
                <w:rFonts w:ascii="Times New Roman" w:hAnsi="Times New Roman"/>
                <w:sz w:val="28"/>
                <w:szCs w:val="28"/>
              </w:rPr>
              <w:t>……</w:t>
            </w:r>
          </w:p>
          <w:p w14:paraId="4BB43727" w14:textId="77777777" w:rsidR="00A93106" w:rsidRPr="00293740" w:rsidRDefault="00A93106" w:rsidP="00B974D0">
            <w:pPr>
              <w:spacing w:after="0" w:line="240" w:lineRule="auto"/>
              <w:jc w:val="both"/>
              <w:rPr>
                <w:rFonts w:ascii="Times New Roman" w:hAnsi="Times New Roman"/>
                <w:b/>
                <w:sz w:val="28"/>
                <w:szCs w:val="28"/>
              </w:rPr>
            </w:pPr>
            <w:r w:rsidRPr="00293740">
              <w:rPr>
                <w:rFonts w:ascii="Times New Roman" w:hAnsi="Times New Roman"/>
                <w:b/>
                <w:sz w:val="28"/>
                <w:szCs w:val="28"/>
              </w:rPr>
              <w:t>ПОНЯТИЯ И ОСОБЕННОСТИ ЭКСПЕРТНЫХ СИСТЕМ ДЛЯ РЕШЕНИЯ ЗАДАЧ ВЕТЕРИНАРИИ</w:t>
            </w:r>
            <w:r w:rsidRPr="00293740">
              <w:rPr>
                <w:rFonts w:ascii="Times New Roman" w:hAnsi="Times New Roman"/>
                <w:sz w:val="28"/>
                <w:szCs w:val="28"/>
              </w:rPr>
              <w:t>……………………</w:t>
            </w:r>
          </w:p>
          <w:p w14:paraId="5BB4BEEA" w14:textId="77777777" w:rsidR="00A93106" w:rsidRPr="00293740" w:rsidRDefault="00A93106" w:rsidP="00B974D0">
            <w:pPr>
              <w:spacing w:after="0" w:line="240" w:lineRule="auto"/>
              <w:jc w:val="both"/>
              <w:rPr>
                <w:rFonts w:ascii="Times New Roman" w:hAnsi="Times New Roman"/>
                <w:sz w:val="28"/>
                <w:szCs w:val="28"/>
              </w:rPr>
            </w:pPr>
            <w:r w:rsidRPr="00293740">
              <w:rPr>
                <w:rFonts w:ascii="Times New Roman" w:hAnsi="Times New Roman"/>
                <w:sz w:val="28"/>
                <w:szCs w:val="28"/>
              </w:rPr>
              <w:t>Анализ проблем организации качественного мониторинга здоровья крупного рогатого скота Северного Казахстана……</w:t>
            </w:r>
            <w:r w:rsidR="0020216D">
              <w:rPr>
                <w:rFonts w:ascii="Times New Roman" w:hAnsi="Times New Roman"/>
                <w:sz w:val="28"/>
                <w:szCs w:val="28"/>
              </w:rPr>
              <w:t>….</w:t>
            </w:r>
          </w:p>
          <w:p w14:paraId="400CF87D" w14:textId="77777777" w:rsidR="00A93106" w:rsidRPr="00293740" w:rsidRDefault="00A93106" w:rsidP="00B974D0">
            <w:pPr>
              <w:spacing w:after="0" w:line="240" w:lineRule="auto"/>
              <w:jc w:val="both"/>
              <w:rPr>
                <w:rFonts w:ascii="Times New Roman" w:hAnsi="Times New Roman"/>
                <w:sz w:val="28"/>
                <w:szCs w:val="28"/>
              </w:rPr>
            </w:pPr>
            <w:r w:rsidRPr="00293740">
              <w:rPr>
                <w:rFonts w:ascii="Times New Roman" w:hAnsi="Times New Roman"/>
                <w:sz w:val="28"/>
                <w:szCs w:val="28"/>
              </w:rPr>
              <w:t>Экспертные системы, как инструмент решения задач ветеринарии…………………………………………………</w:t>
            </w:r>
            <w:r w:rsidR="002E54F0" w:rsidRPr="00293740">
              <w:rPr>
                <w:rFonts w:ascii="Times New Roman" w:hAnsi="Times New Roman"/>
                <w:sz w:val="28"/>
                <w:szCs w:val="28"/>
              </w:rPr>
              <w:t>……</w:t>
            </w:r>
            <w:r w:rsidRPr="00293740">
              <w:rPr>
                <w:rFonts w:ascii="Times New Roman" w:hAnsi="Times New Roman"/>
                <w:sz w:val="28"/>
                <w:szCs w:val="28"/>
              </w:rPr>
              <w:t>.</w:t>
            </w:r>
            <w:r w:rsidR="0020216D">
              <w:rPr>
                <w:rFonts w:ascii="Times New Roman" w:hAnsi="Times New Roman"/>
                <w:sz w:val="28"/>
                <w:szCs w:val="28"/>
              </w:rPr>
              <w:t>..</w:t>
            </w:r>
          </w:p>
          <w:p w14:paraId="4CA5B950" w14:textId="77777777" w:rsidR="00A93106" w:rsidRPr="005E2751" w:rsidRDefault="00A93106" w:rsidP="00B974D0">
            <w:pPr>
              <w:spacing w:after="0" w:line="240" w:lineRule="auto"/>
              <w:jc w:val="both"/>
              <w:rPr>
                <w:rFonts w:ascii="Times New Roman" w:hAnsi="Times New Roman"/>
                <w:sz w:val="28"/>
                <w:szCs w:val="28"/>
                <w:lang w:val="kk-KZ"/>
              </w:rPr>
            </w:pPr>
            <w:r w:rsidRPr="005E2751">
              <w:rPr>
                <w:rFonts w:ascii="Times New Roman" w:hAnsi="Times New Roman"/>
                <w:sz w:val="28"/>
                <w:szCs w:val="28"/>
                <w:lang w:val="kk-KZ"/>
              </w:rPr>
              <w:t>Особенности представления знаний в экспертных системах и инструментальных средствах для их разработки</w:t>
            </w:r>
            <w:r w:rsidR="0020216D">
              <w:rPr>
                <w:rFonts w:ascii="Times New Roman" w:hAnsi="Times New Roman"/>
                <w:sz w:val="28"/>
                <w:szCs w:val="28"/>
                <w:lang w:val="kk-KZ"/>
              </w:rPr>
              <w:t>............................</w:t>
            </w:r>
          </w:p>
          <w:p w14:paraId="0CC30D1B" w14:textId="77777777" w:rsidR="00A93106" w:rsidRPr="005E2751" w:rsidRDefault="00A93106" w:rsidP="00B974D0">
            <w:pPr>
              <w:spacing w:after="0" w:line="240" w:lineRule="auto"/>
              <w:jc w:val="both"/>
              <w:rPr>
                <w:rFonts w:ascii="Times New Roman" w:hAnsi="Times New Roman"/>
                <w:sz w:val="28"/>
                <w:szCs w:val="28"/>
                <w:lang w:val="kk-KZ"/>
              </w:rPr>
            </w:pPr>
            <w:r w:rsidRPr="005E2751">
              <w:rPr>
                <w:rFonts w:ascii="Times New Roman" w:hAnsi="Times New Roman"/>
                <w:sz w:val="28"/>
                <w:szCs w:val="28"/>
                <w:lang w:val="kk-KZ"/>
              </w:rPr>
              <w:t>Выводы по первой главе</w:t>
            </w:r>
          </w:p>
          <w:p w14:paraId="31DA6C86" w14:textId="77777777" w:rsidR="00A93106" w:rsidRPr="005E2751" w:rsidRDefault="00A93106" w:rsidP="00B974D0">
            <w:pPr>
              <w:spacing w:after="0" w:line="240" w:lineRule="auto"/>
              <w:jc w:val="both"/>
              <w:rPr>
                <w:rFonts w:ascii="Times New Roman" w:hAnsi="Times New Roman"/>
                <w:b/>
                <w:sz w:val="28"/>
                <w:szCs w:val="28"/>
              </w:rPr>
            </w:pPr>
            <w:r w:rsidRPr="005E2751">
              <w:rPr>
                <w:rFonts w:ascii="Times New Roman" w:hAnsi="Times New Roman"/>
                <w:b/>
                <w:sz w:val="28"/>
                <w:szCs w:val="28"/>
              </w:rPr>
              <w:t>ПРОЕКТИРОВАНИЕ ЭКСПЕРТНОЙ СИСТЕМЫ ДЛЯ РЕШЕНИЯ ЗАДАЧ ВЕТЕРИНАРИИ</w:t>
            </w:r>
            <w:r w:rsidRPr="005E2751">
              <w:rPr>
                <w:rFonts w:ascii="Times New Roman" w:hAnsi="Times New Roman"/>
                <w:sz w:val="28"/>
                <w:szCs w:val="28"/>
              </w:rPr>
              <w:t>.....................................</w:t>
            </w:r>
            <w:r w:rsidR="0020216D">
              <w:rPr>
                <w:rFonts w:ascii="Times New Roman" w:hAnsi="Times New Roman"/>
                <w:sz w:val="28"/>
                <w:szCs w:val="28"/>
              </w:rPr>
              <w:t>....</w:t>
            </w:r>
          </w:p>
          <w:p w14:paraId="23820E7F" w14:textId="77777777" w:rsidR="00A93106" w:rsidRPr="005E2751" w:rsidRDefault="00A93106" w:rsidP="00B974D0">
            <w:pPr>
              <w:spacing w:after="0" w:line="240" w:lineRule="auto"/>
              <w:jc w:val="both"/>
              <w:rPr>
                <w:rFonts w:ascii="Times New Roman" w:hAnsi="Times New Roman"/>
                <w:sz w:val="28"/>
                <w:szCs w:val="28"/>
              </w:rPr>
            </w:pPr>
            <w:r w:rsidRPr="005E2751">
              <w:rPr>
                <w:rFonts w:ascii="Times New Roman" w:hAnsi="Times New Roman"/>
                <w:sz w:val="28"/>
                <w:szCs w:val="28"/>
                <w:lang w:val="kk-KZ"/>
              </w:rPr>
              <w:t xml:space="preserve">Обоснование архитектуры и структурных элементов экспертной системы  </w:t>
            </w:r>
            <w:r w:rsidRPr="005E2751">
              <w:rPr>
                <w:rFonts w:ascii="Times New Roman" w:hAnsi="Times New Roman"/>
                <w:bCs/>
                <w:sz w:val="28"/>
                <w:szCs w:val="28"/>
              </w:rPr>
              <w:t>«Планшет ветеринара»</w:t>
            </w:r>
            <w:r w:rsidRPr="005E2751">
              <w:rPr>
                <w:rFonts w:ascii="Times New Roman" w:hAnsi="Times New Roman"/>
                <w:sz w:val="28"/>
                <w:szCs w:val="28"/>
              </w:rPr>
              <w:t xml:space="preserve"> </w:t>
            </w:r>
            <w:r w:rsidR="0020216D">
              <w:rPr>
                <w:rFonts w:ascii="Times New Roman" w:hAnsi="Times New Roman"/>
                <w:sz w:val="28"/>
                <w:szCs w:val="28"/>
              </w:rPr>
              <w:t>…………………….</w:t>
            </w:r>
          </w:p>
          <w:p w14:paraId="4F72F25B" w14:textId="77777777" w:rsidR="00A93106" w:rsidRPr="005E2751" w:rsidRDefault="00A93106" w:rsidP="00B974D0">
            <w:pPr>
              <w:spacing w:after="0" w:line="240" w:lineRule="auto"/>
              <w:jc w:val="both"/>
              <w:rPr>
                <w:rFonts w:ascii="Times New Roman" w:hAnsi="Times New Roman"/>
                <w:sz w:val="28"/>
                <w:szCs w:val="28"/>
                <w:lang w:val="kk-KZ"/>
              </w:rPr>
            </w:pPr>
            <w:r w:rsidRPr="005E2751">
              <w:rPr>
                <w:rFonts w:ascii="Times New Roman" w:hAnsi="Times New Roman"/>
                <w:bCs/>
                <w:sz w:val="28"/>
                <w:szCs w:val="28"/>
              </w:rPr>
              <w:t xml:space="preserve">Математическое обеспечение экспертной системы «Планшет </w:t>
            </w:r>
            <w:r w:rsidR="00D57B03" w:rsidRPr="005E2751">
              <w:rPr>
                <w:rFonts w:ascii="Times New Roman" w:hAnsi="Times New Roman"/>
                <w:bCs/>
                <w:sz w:val="28"/>
                <w:szCs w:val="28"/>
              </w:rPr>
              <w:t>ветеринара»</w:t>
            </w:r>
            <w:r w:rsidR="00D57B03">
              <w:rPr>
                <w:rFonts w:ascii="Times New Roman" w:hAnsi="Times New Roman"/>
                <w:bCs/>
                <w:sz w:val="28"/>
                <w:szCs w:val="28"/>
              </w:rPr>
              <w:t xml:space="preserve"> …</w:t>
            </w:r>
            <w:r w:rsidR="0020216D">
              <w:rPr>
                <w:rFonts w:ascii="Times New Roman" w:hAnsi="Times New Roman"/>
                <w:bCs/>
                <w:sz w:val="28"/>
                <w:szCs w:val="28"/>
              </w:rPr>
              <w:t>……………………………………………………</w:t>
            </w:r>
            <w:r w:rsidR="00D57B03">
              <w:rPr>
                <w:rFonts w:ascii="Times New Roman" w:hAnsi="Times New Roman"/>
                <w:bCs/>
                <w:sz w:val="28"/>
                <w:szCs w:val="28"/>
              </w:rPr>
              <w:t>...</w:t>
            </w:r>
          </w:p>
          <w:p w14:paraId="07C86D32" w14:textId="77777777" w:rsidR="00A93106" w:rsidRPr="005E2751" w:rsidRDefault="00A93106" w:rsidP="00B974D0">
            <w:pPr>
              <w:spacing w:after="0" w:line="240" w:lineRule="auto"/>
              <w:jc w:val="both"/>
              <w:rPr>
                <w:rFonts w:ascii="Times New Roman" w:hAnsi="Times New Roman"/>
                <w:sz w:val="28"/>
                <w:szCs w:val="28"/>
                <w:lang w:val="kk-KZ"/>
              </w:rPr>
            </w:pPr>
            <w:r w:rsidRPr="005E2751">
              <w:rPr>
                <w:rFonts w:ascii="Times New Roman" w:hAnsi="Times New Roman"/>
                <w:sz w:val="28"/>
                <w:szCs w:val="28"/>
                <w:lang w:val="kk-KZ"/>
              </w:rPr>
              <w:t>Выводы по второй главе</w:t>
            </w:r>
          </w:p>
          <w:p w14:paraId="2F11CC5D" w14:textId="77777777" w:rsidR="00A93106" w:rsidRPr="005E2751" w:rsidRDefault="00A93106" w:rsidP="00B974D0">
            <w:pPr>
              <w:spacing w:after="0" w:line="240" w:lineRule="auto"/>
              <w:jc w:val="both"/>
              <w:rPr>
                <w:rFonts w:ascii="Times New Roman" w:eastAsiaTheme="minorHAnsi" w:hAnsi="Times New Roman"/>
                <w:sz w:val="28"/>
                <w:szCs w:val="28"/>
              </w:rPr>
            </w:pPr>
            <w:r w:rsidRPr="005E2751">
              <w:rPr>
                <w:rFonts w:ascii="Times New Roman" w:hAnsi="Times New Roman"/>
                <w:b/>
                <w:sz w:val="28"/>
                <w:szCs w:val="28"/>
              </w:rPr>
              <w:t>РАЗРАБОТКА ЭКСПЕРТНОЙ СИСТЕМЫ ДЛЯ РЕШЕНИЯ ЗАДАЧ ВЕТЕРИНАРИИ</w:t>
            </w:r>
            <w:r w:rsidRPr="005E2751">
              <w:rPr>
                <w:rFonts w:ascii="Times New Roman" w:hAnsi="Times New Roman"/>
                <w:sz w:val="28"/>
                <w:szCs w:val="28"/>
              </w:rPr>
              <w:t>…………………………</w:t>
            </w:r>
            <w:r w:rsidR="0020216D">
              <w:rPr>
                <w:rFonts w:ascii="Times New Roman" w:hAnsi="Times New Roman"/>
                <w:sz w:val="28"/>
                <w:szCs w:val="28"/>
              </w:rPr>
              <w:t>.</w:t>
            </w:r>
          </w:p>
          <w:p w14:paraId="58D9E446" w14:textId="77777777" w:rsidR="00A93106" w:rsidRPr="005E2751" w:rsidRDefault="00A93106" w:rsidP="00B974D0">
            <w:pPr>
              <w:spacing w:after="0" w:line="240" w:lineRule="auto"/>
              <w:jc w:val="both"/>
              <w:rPr>
                <w:rFonts w:ascii="Times New Roman" w:eastAsia="Times New Roman" w:hAnsi="Times New Roman"/>
                <w:sz w:val="28"/>
                <w:szCs w:val="28"/>
                <w:lang w:eastAsia="ru-RU"/>
              </w:rPr>
            </w:pPr>
            <w:r w:rsidRPr="005E2751">
              <w:rPr>
                <w:rFonts w:ascii="Times New Roman" w:eastAsia="Times New Roman" w:hAnsi="Times New Roman"/>
                <w:sz w:val="28"/>
                <w:szCs w:val="28"/>
                <w:lang w:eastAsia="ru-RU"/>
              </w:rPr>
              <w:t>Реализация экспертной системы для решения задач ветеринарии……………………………………………………….</w:t>
            </w:r>
            <w:r w:rsidR="0020216D">
              <w:rPr>
                <w:rFonts w:ascii="Times New Roman" w:eastAsia="Times New Roman" w:hAnsi="Times New Roman"/>
                <w:sz w:val="28"/>
                <w:szCs w:val="28"/>
                <w:lang w:eastAsia="ru-RU"/>
              </w:rPr>
              <w:t>..</w:t>
            </w:r>
          </w:p>
          <w:p w14:paraId="3A173F20" w14:textId="77777777" w:rsidR="00A93106" w:rsidRPr="005E2751" w:rsidRDefault="00A93106" w:rsidP="00B974D0">
            <w:pPr>
              <w:spacing w:after="0" w:line="240" w:lineRule="auto"/>
              <w:jc w:val="both"/>
              <w:rPr>
                <w:rStyle w:val="fontstyle01"/>
                <w:bCs/>
                <w:color w:val="auto"/>
                <w:sz w:val="28"/>
                <w:szCs w:val="28"/>
              </w:rPr>
            </w:pPr>
            <w:r w:rsidRPr="005E2751">
              <w:rPr>
                <w:rStyle w:val="fontstyle01"/>
                <w:bCs/>
                <w:color w:val="auto"/>
                <w:sz w:val="28"/>
                <w:szCs w:val="28"/>
              </w:rPr>
              <w:t>Оценка достоверности результатов диагностики программного обеспечения для решения задач ветеринарии…………………</w:t>
            </w:r>
            <w:r w:rsidR="0020216D">
              <w:rPr>
                <w:rStyle w:val="fontstyle01"/>
                <w:bCs/>
                <w:color w:val="auto"/>
                <w:sz w:val="28"/>
                <w:szCs w:val="28"/>
              </w:rPr>
              <w:t>…</w:t>
            </w:r>
            <w:r w:rsidRPr="005E2751">
              <w:rPr>
                <w:rStyle w:val="fontstyle01"/>
                <w:bCs/>
                <w:color w:val="auto"/>
                <w:sz w:val="28"/>
                <w:szCs w:val="28"/>
              </w:rPr>
              <w:t>.</w:t>
            </w:r>
          </w:p>
          <w:p w14:paraId="28DD8578" w14:textId="77777777" w:rsidR="00A93106" w:rsidRPr="005E2751" w:rsidRDefault="00A93106" w:rsidP="00B974D0">
            <w:pPr>
              <w:spacing w:after="0" w:line="240" w:lineRule="auto"/>
              <w:jc w:val="both"/>
              <w:rPr>
                <w:rFonts w:ascii="Times New Roman" w:hAnsi="Times New Roman"/>
                <w:sz w:val="28"/>
                <w:szCs w:val="28"/>
              </w:rPr>
            </w:pPr>
            <w:r w:rsidRPr="005E2751">
              <w:rPr>
                <w:rFonts w:ascii="Times New Roman" w:hAnsi="Times New Roman"/>
                <w:sz w:val="28"/>
                <w:szCs w:val="28"/>
                <w:lang w:val="kk-KZ"/>
              </w:rPr>
              <w:t>Выводы по третьей главе</w:t>
            </w:r>
          </w:p>
          <w:p w14:paraId="55561413" w14:textId="77777777" w:rsidR="00A93106" w:rsidRPr="00293740" w:rsidRDefault="00A93106" w:rsidP="00B974D0">
            <w:pPr>
              <w:spacing w:after="0" w:line="240" w:lineRule="auto"/>
              <w:jc w:val="both"/>
              <w:rPr>
                <w:rFonts w:ascii="Times New Roman" w:eastAsia="Times New Roman" w:hAnsi="Times New Roman"/>
                <w:b/>
                <w:sz w:val="28"/>
                <w:szCs w:val="28"/>
                <w:lang w:eastAsia="ru-RU"/>
              </w:rPr>
            </w:pPr>
            <w:r w:rsidRPr="00293740">
              <w:rPr>
                <w:rFonts w:ascii="Times New Roman" w:eastAsia="Times New Roman" w:hAnsi="Times New Roman"/>
                <w:b/>
                <w:bCs/>
                <w:sz w:val="28"/>
                <w:szCs w:val="28"/>
                <w:lang w:eastAsia="ru-RU"/>
              </w:rPr>
              <w:t>ЗАКЛЮЧЕНИЕ</w:t>
            </w:r>
            <w:r w:rsidRPr="00293740">
              <w:rPr>
                <w:rFonts w:ascii="Times New Roman" w:eastAsia="Times New Roman" w:hAnsi="Times New Roman"/>
                <w:bCs/>
                <w:sz w:val="28"/>
                <w:szCs w:val="28"/>
                <w:lang w:eastAsia="ru-RU"/>
              </w:rPr>
              <w:t>………………………………………………….</w:t>
            </w:r>
          </w:p>
          <w:p w14:paraId="624D01AE" w14:textId="77777777" w:rsidR="00A93106" w:rsidRPr="00293740" w:rsidRDefault="00A93106" w:rsidP="00B974D0">
            <w:pPr>
              <w:spacing w:after="0" w:line="240" w:lineRule="auto"/>
              <w:jc w:val="both"/>
              <w:rPr>
                <w:rFonts w:ascii="Times New Roman" w:eastAsia="Times New Roman" w:hAnsi="Times New Roman"/>
                <w:b/>
                <w:sz w:val="28"/>
                <w:szCs w:val="28"/>
                <w:lang w:eastAsia="ru-RU"/>
              </w:rPr>
            </w:pPr>
            <w:r w:rsidRPr="00293740">
              <w:rPr>
                <w:rFonts w:ascii="Times New Roman" w:eastAsia="Times New Roman" w:hAnsi="Times New Roman"/>
                <w:b/>
                <w:bCs/>
                <w:sz w:val="28"/>
                <w:szCs w:val="28"/>
                <w:lang w:eastAsia="ru-RU"/>
              </w:rPr>
              <w:t>СПИСОК ИСПОЛЬЗОВАННЫХ ИСТОЧНИКОВ</w:t>
            </w:r>
            <w:r w:rsidRPr="00293740">
              <w:rPr>
                <w:rFonts w:ascii="Times New Roman" w:eastAsia="Times New Roman" w:hAnsi="Times New Roman"/>
                <w:bCs/>
                <w:sz w:val="28"/>
                <w:szCs w:val="28"/>
                <w:lang w:eastAsia="ru-RU"/>
              </w:rPr>
              <w:t>…………</w:t>
            </w:r>
          </w:p>
          <w:p w14:paraId="3F4655D0" w14:textId="77777777" w:rsidR="00A93106" w:rsidRPr="00293740" w:rsidRDefault="00A93106" w:rsidP="00B974D0">
            <w:pPr>
              <w:spacing w:after="0" w:line="240" w:lineRule="auto"/>
              <w:jc w:val="both"/>
              <w:rPr>
                <w:rFonts w:ascii="Times New Roman" w:hAnsi="Times New Roman"/>
                <w:sz w:val="28"/>
                <w:szCs w:val="28"/>
              </w:rPr>
            </w:pPr>
            <w:r w:rsidRPr="00293740">
              <w:rPr>
                <w:rFonts w:ascii="Times New Roman" w:eastAsia="Times New Roman" w:hAnsi="Times New Roman"/>
                <w:b/>
                <w:bCs/>
                <w:sz w:val="28"/>
                <w:szCs w:val="28"/>
                <w:lang w:eastAsia="ru-RU"/>
              </w:rPr>
              <w:t>ПРИЛОЖЕНИЯ</w:t>
            </w:r>
            <w:r w:rsidRPr="00293740">
              <w:rPr>
                <w:rFonts w:ascii="Times New Roman" w:eastAsia="Times New Roman" w:hAnsi="Times New Roman"/>
                <w:bCs/>
                <w:sz w:val="28"/>
                <w:szCs w:val="28"/>
                <w:lang w:eastAsia="ru-RU"/>
              </w:rPr>
              <w:t>…………………………………………………..</w:t>
            </w:r>
          </w:p>
        </w:tc>
        <w:tc>
          <w:tcPr>
            <w:tcW w:w="656" w:type="dxa"/>
          </w:tcPr>
          <w:p w14:paraId="0856F218" w14:textId="77777777" w:rsidR="00A93106" w:rsidRPr="00293740" w:rsidRDefault="00A93106" w:rsidP="00B974D0">
            <w:pPr>
              <w:spacing w:after="0" w:line="240" w:lineRule="auto"/>
              <w:rPr>
                <w:rFonts w:ascii="Times New Roman" w:hAnsi="Times New Roman"/>
                <w:sz w:val="28"/>
                <w:szCs w:val="28"/>
              </w:rPr>
            </w:pPr>
            <w:r w:rsidRPr="00293740">
              <w:rPr>
                <w:rFonts w:ascii="Times New Roman" w:hAnsi="Times New Roman"/>
                <w:sz w:val="28"/>
                <w:szCs w:val="28"/>
              </w:rPr>
              <w:t xml:space="preserve"> </w:t>
            </w:r>
          </w:p>
          <w:p w14:paraId="0A923AEB" w14:textId="77777777" w:rsidR="00A93106" w:rsidRPr="00293740" w:rsidRDefault="00A93106" w:rsidP="00B974D0">
            <w:pPr>
              <w:spacing w:after="0" w:line="240" w:lineRule="auto"/>
              <w:rPr>
                <w:rFonts w:ascii="Times New Roman" w:hAnsi="Times New Roman"/>
                <w:sz w:val="28"/>
                <w:szCs w:val="28"/>
              </w:rPr>
            </w:pPr>
            <w:r w:rsidRPr="00293740">
              <w:rPr>
                <w:rFonts w:ascii="Times New Roman" w:hAnsi="Times New Roman"/>
                <w:sz w:val="28"/>
                <w:szCs w:val="28"/>
              </w:rPr>
              <w:t xml:space="preserve"> </w:t>
            </w:r>
          </w:p>
          <w:p w14:paraId="26EB05B1" w14:textId="77777777" w:rsidR="00A93106" w:rsidRPr="00293740" w:rsidRDefault="00A93106" w:rsidP="00B974D0">
            <w:pPr>
              <w:spacing w:after="0" w:line="240" w:lineRule="auto"/>
              <w:rPr>
                <w:rFonts w:ascii="Times New Roman" w:hAnsi="Times New Roman"/>
                <w:sz w:val="28"/>
                <w:szCs w:val="28"/>
              </w:rPr>
            </w:pPr>
            <w:r w:rsidRPr="00293740">
              <w:rPr>
                <w:rFonts w:ascii="Times New Roman" w:hAnsi="Times New Roman"/>
                <w:sz w:val="28"/>
                <w:szCs w:val="28"/>
              </w:rPr>
              <w:t>3</w:t>
            </w:r>
          </w:p>
          <w:p w14:paraId="2146133F" w14:textId="77777777" w:rsidR="00A93106" w:rsidRPr="00293740" w:rsidRDefault="00A93106" w:rsidP="00B974D0">
            <w:pPr>
              <w:spacing w:after="0" w:line="240" w:lineRule="auto"/>
              <w:rPr>
                <w:rFonts w:ascii="Times New Roman" w:hAnsi="Times New Roman"/>
                <w:sz w:val="28"/>
                <w:szCs w:val="28"/>
              </w:rPr>
            </w:pPr>
            <w:r w:rsidRPr="00293740">
              <w:rPr>
                <w:rFonts w:ascii="Times New Roman" w:hAnsi="Times New Roman"/>
                <w:sz w:val="28"/>
                <w:szCs w:val="28"/>
              </w:rPr>
              <w:t>4</w:t>
            </w:r>
          </w:p>
          <w:p w14:paraId="185D175B" w14:textId="77777777" w:rsidR="00A93106" w:rsidRPr="00293740" w:rsidRDefault="00A93106" w:rsidP="00B974D0">
            <w:pPr>
              <w:spacing w:after="0" w:line="240" w:lineRule="auto"/>
              <w:rPr>
                <w:rFonts w:ascii="Times New Roman" w:hAnsi="Times New Roman"/>
                <w:sz w:val="28"/>
                <w:szCs w:val="28"/>
              </w:rPr>
            </w:pPr>
            <w:r w:rsidRPr="00293740">
              <w:rPr>
                <w:rFonts w:ascii="Times New Roman" w:hAnsi="Times New Roman"/>
                <w:sz w:val="28"/>
                <w:szCs w:val="28"/>
              </w:rPr>
              <w:t>5</w:t>
            </w:r>
          </w:p>
          <w:p w14:paraId="4655ABC4" w14:textId="77777777" w:rsidR="00A93106" w:rsidRPr="00293740" w:rsidRDefault="00A93106" w:rsidP="00B974D0">
            <w:pPr>
              <w:spacing w:after="0" w:line="240" w:lineRule="auto"/>
              <w:rPr>
                <w:rFonts w:ascii="Times New Roman" w:hAnsi="Times New Roman"/>
                <w:sz w:val="28"/>
                <w:szCs w:val="28"/>
              </w:rPr>
            </w:pPr>
            <w:r w:rsidRPr="00293740">
              <w:rPr>
                <w:rFonts w:ascii="Times New Roman" w:hAnsi="Times New Roman"/>
                <w:sz w:val="28"/>
                <w:szCs w:val="28"/>
              </w:rPr>
              <w:t>7</w:t>
            </w:r>
          </w:p>
          <w:p w14:paraId="5FAB5066" w14:textId="77777777" w:rsidR="00A93106" w:rsidRPr="00293740" w:rsidRDefault="00A93106" w:rsidP="00B974D0">
            <w:pPr>
              <w:spacing w:after="0" w:line="240" w:lineRule="auto"/>
              <w:rPr>
                <w:rFonts w:ascii="Times New Roman" w:hAnsi="Times New Roman"/>
                <w:sz w:val="28"/>
                <w:szCs w:val="28"/>
              </w:rPr>
            </w:pPr>
          </w:p>
          <w:p w14:paraId="4A383CDC" w14:textId="24254998" w:rsidR="00A93106" w:rsidRPr="00293740" w:rsidRDefault="00355C16" w:rsidP="00B974D0">
            <w:pPr>
              <w:spacing w:after="0" w:line="240" w:lineRule="auto"/>
              <w:rPr>
                <w:rFonts w:ascii="Times New Roman" w:hAnsi="Times New Roman"/>
                <w:sz w:val="28"/>
                <w:szCs w:val="28"/>
              </w:rPr>
            </w:pPr>
            <w:r>
              <w:rPr>
                <w:rFonts w:ascii="Times New Roman" w:hAnsi="Times New Roman"/>
                <w:sz w:val="28"/>
                <w:szCs w:val="28"/>
              </w:rPr>
              <w:t>1</w:t>
            </w:r>
            <w:r w:rsidR="00E74A7C">
              <w:rPr>
                <w:rFonts w:ascii="Times New Roman" w:hAnsi="Times New Roman"/>
                <w:sz w:val="28"/>
                <w:szCs w:val="28"/>
              </w:rPr>
              <w:t>8</w:t>
            </w:r>
          </w:p>
          <w:p w14:paraId="6A839BA9" w14:textId="77777777" w:rsidR="00A93106" w:rsidRPr="00293740" w:rsidRDefault="00A93106" w:rsidP="00B974D0">
            <w:pPr>
              <w:spacing w:after="0" w:line="240" w:lineRule="auto"/>
              <w:rPr>
                <w:rFonts w:ascii="Times New Roman" w:hAnsi="Times New Roman"/>
                <w:sz w:val="28"/>
                <w:szCs w:val="28"/>
              </w:rPr>
            </w:pPr>
          </w:p>
          <w:p w14:paraId="55F79722" w14:textId="1FE10152" w:rsidR="00A93106" w:rsidRPr="00293740" w:rsidRDefault="00355C16" w:rsidP="00B974D0">
            <w:pPr>
              <w:spacing w:after="0" w:line="240" w:lineRule="auto"/>
              <w:rPr>
                <w:rFonts w:ascii="Times New Roman" w:hAnsi="Times New Roman"/>
                <w:sz w:val="28"/>
                <w:szCs w:val="28"/>
              </w:rPr>
            </w:pPr>
            <w:r>
              <w:rPr>
                <w:rFonts w:ascii="Times New Roman" w:hAnsi="Times New Roman"/>
                <w:sz w:val="28"/>
                <w:szCs w:val="28"/>
              </w:rPr>
              <w:t>1</w:t>
            </w:r>
            <w:r w:rsidR="00E74A7C">
              <w:rPr>
                <w:rFonts w:ascii="Times New Roman" w:hAnsi="Times New Roman"/>
                <w:sz w:val="28"/>
                <w:szCs w:val="28"/>
              </w:rPr>
              <w:t>8</w:t>
            </w:r>
          </w:p>
          <w:p w14:paraId="166DCD0B" w14:textId="77777777" w:rsidR="00A93106" w:rsidRPr="00293740" w:rsidRDefault="00A93106" w:rsidP="00B974D0">
            <w:pPr>
              <w:spacing w:after="0" w:line="240" w:lineRule="auto"/>
              <w:rPr>
                <w:rFonts w:ascii="Times New Roman" w:hAnsi="Times New Roman"/>
                <w:sz w:val="28"/>
                <w:szCs w:val="28"/>
              </w:rPr>
            </w:pPr>
          </w:p>
          <w:p w14:paraId="0D5FE2BC" w14:textId="11CE5E73" w:rsidR="00A93106" w:rsidRPr="00293740" w:rsidRDefault="00A93106" w:rsidP="00B974D0">
            <w:pPr>
              <w:spacing w:after="0" w:line="240" w:lineRule="auto"/>
              <w:rPr>
                <w:rFonts w:ascii="Times New Roman" w:hAnsi="Times New Roman"/>
                <w:sz w:val="28"/>
                <w:szCs w:val="28"/>
              </w:rPr>
            </w:pPr>
            <w:r w:rsidRPr="00293740">
              <w:rPr>
                <w:rFonts w:ascii="Times New Roman" w:hAnsi="Times New Roman"/>
                <w:sz w:val="28"/>
                <w:szCs w:val="28"/>
              </w:rPr>
              <w:t>2</w:t>
            </w:r>
            <w:r w:rsidR="00E74A7C">
              <w:rPr>
                <w:rFonts w:ascii="Times New Roman" w:hAnsi="Times New Roman"/>
                <w:sz w:val="28"/>
                <w:szCs w:val="28"/>
              </w:rPr>
              <w:t>7</w:t>
            </w:r>
          </w:p>
          <w:p w14:paraId="328A0191" w14:textId="77777777" w:rsidR="00A93106" w:rsidRPr="00293740" w:rsidRDefault="00A93106" w:rsidP="00B974D0">
            <w:pPr>
              <w:spacing w:after="0" w:line="240" w:lineRule="auto"/>
              <w:rPr>
                <w:rFonts w:ascii="Times New Roman" w:hAnsi="Times New Roman"/>
                <w:sz w:val="28"/>
                <w:szCs w:val="28"/>
              </w:rPr>
            </w:pPr>
          </w:p>
          <w:p w14:paraId="736AE526" w14:textId="5FFAC37B" w:rsidR="00A93106" w:rsidRPr="00293740" w:rsidRDefault="00355C16" w:rsidP="00B974D0">
            <w:pPr>
              <w:spacing w:after="0" w:line="240" w:lineRule="auto"/>
              <w:rPr>
                <w:rFonts w:ascii="Times New Roman" w:hAnsi="Times New Roman"/>
                <w:sz w:val="28"/>
                <w:szCs w:val="28"/>
              </w:rPr>
            </w:pPr>
            <w:r>
              <w:rPr>
                <w:rFonts w:ascii="Times New Roman" w:hAnsi="Times New Roman"/>
                <w:sz w:val="28"/>
                <w:szCs w:val="28"/>
              </w:rPr>
              <w:t>3</w:t>
            </w:r>
            <w:r w:rsidR="00E74A7C">
              <w:rPr>
                <w:rFonts w:ascii="Times New Roman" w:hAnsi="Times New Roman"/>
                <w:sz w:val="28"/>
                <w:szCs w:val="28"/>
              </w:rPr>
              <w:t>6</w:t>
            </w:r>
          </w:p>
          <w:p w14:paraId="66E5DBF6" w14:textId="77777777" w:rsidR="00A93106" w:rsidRDefault="00A93106" w:rsidP="00B974D0">
            <w:pPr>
              <w:spacing w:after="0" w:line="240" w:lineRule="auto"/>
              <w:rPr>
                <w:rFonts w:ascii="Times New Roman" w:hAnsi="Times New Roman"/>
                <w:sz w:val="28"/>
                <w:szCs w:val="28"/>
              </w:rPr>
            </w:pPr>
          </w:p>
          <w:p w14:paraId="1B3461A2" w14:textId="77777777" w:rsidR="0020216D" w:rsidRPr="00293740" w:rsidRDefault="0020216D" w:rsidP="00B974D0">
            <w:pPr>
              <w:spacing w:after="0" w:line="240" w:lineRule="auto"/>
              <w:rPr>
                <w:rFonts w:ascii="Times New Roman" w:hAnsi="Times New Roman"/>
                <w:sz w:val="28"/>
                <w:szCs w:val="28"/>
              </w:rPr>
            </w:pPr>
          </w:p>
          <w:p w14:paraId="43924198" w14:textId="171071F2" w:rsidR="00A93106" w:rsidRPr="00293740" w:rsidRDefault="00355C16" w:rsidP="00B974D0">
            <w:pPr>
              <w:spacing w:after="0" w:line="240" w:lineRule="auto"/>
              <w:rPr>
                <w:rFonts w:ascii="Times New Roman" w:hAnsi="Times New Roman"/>
                <w:sz w:val="28"/>
                <w:szCs w:val="28"/>
              </w:rPr>
            </w:pPr>
            <w:r>
              <w:rPr>
                <w:rFonts w:ascii="Times New Roman" w:hAnsi="Times New Roman"/>
                <w:sz w:val="28"/>
                <w:szCs w:val="28"/>
              </w:rPr>
              <w:t>5</w:t>
            </w:r>
            <w:r w:rsidR="00E74A7C">
              <w:rPr>
                <w:rFonts w:ascii="Times New Roman" w:hAnsi="Times New Roman"/>
                <w:sz w:val="28"/>
                <w:szCs w:val="28"/>
              </w:rPr>
              <w:t>2</w:t>
            </w:r>
          </w:p>
          <w:p w14:paraId="5CEB3178" w14:textId="77777777" w:rsidR="00A93106" w:rsidRPr="00293740" w:rsidRDefault="00A93106" w:rsidP="00B974D0">
            <w:pPr>
              <w:spacing w:after="0" w:line="240" w:lineRule="auto"/>
              <w:rPr>
                <w:rFonts w:ascii="Times New Roman" w:hAnsi="Times New Roman"/>
                <w:sz w:val="28"/>
                <w:szCs w:val="28"/>
              </w:rPr>
            </w:pPr>
          </w:p>
          <w:p w14:paraId="45D5ACD9" w14:textId="52073DEB" w:rsidR="00A93106" w:rsidRPr="00293740" w:rsidRDefault="00355C16" w:rsidP="00B974D0">
            <w:pPr>
              <w:spacing w:after="0" w:line="240" w:lineRule="auto"/>
              <w:rPr>
                <w:rFonts w:ascii="Times New Roman" w:hAnsi="Times New Roman"/>
                <w:sz w:val="28"/>
                <w:szCs w:val="28"/>
              </w:rPr>
            </w:pPr>
            <w:r>
              <w:rPr>
                <w:rFonts w:ascii="Times New Roman" w:hAnsi="Times New Roman"/>
                <w:sz w:val="28"/>
                <w:szCs w:val="28"/>
              </w:rPr>
              <w:t>5</w:t>
            </w:r>
            <w:r w:rsidR="00E74A7C">
              <w:rPr>
                <w:rFonts w:ascii="Times New Roman" w:hAnsi="Times New Roman"/>
                <w:sz w:val="28"/>
                <w:szCs w:val="28"/>
              </w:rPr>
              <w:t>2</w:t>
            </w:r>
          </w:p>
          <w:p w14:paraId="3154DC05" w14:textId="77777777" w:rsidR="00A93106" w:rsidRPr="00293740" w:rsidRDefault="00A93106" w:rsidP="00B974D0">
            <w:pPr>
              <w:spacing w:after="0" w:line="240" w:lineRule="auto"/>
              <w:rPr>
                <w:rFonts w:ascii="Times New Roman" w:hAnsi="Times New Roman"/>
                <w:sz w:val="28"/>
                <w:szCs w:val="28"/>
              </w:rPr>
            </w:pPr>
          </w:p>
          <w:p w14:paraId="1F8987D5" w14:textId="4580B0AF" w:rsidR="00A93106" w:rsidRPr="00293740" w:rsidRDefault="00355C16" w:rsidP="00B974D0">
            <w:pPr>
              <w:spacing w:after="0" w:line="240" w:lineRule="auto"/>
              <w:rPr>
                <w:rFonts w:ascii="Times New Roman" w:hAnsi="Times New Roman"/>
                <w:sz w:val="28"/>
                <w:szCs w:val="28"/>
              </w:rPr>
            </w:pPr>
            <w:r>
              <w:rPr>
                <w:rFonts w:ascii="Times New Roman" w:hAnsi="Times New Roman"/>
                <w:sz w:val="28"/>
                <w:szCs w:val="28"/>
              </w:rPr>
              <w:t>6</w:t>
            </w:r>
            <w:r w:rsidR="00E74A7C">
              <w:rPr>
                <w:rFonts w:ascii="Times New Roman" w:hAnsi="Times New Roman"/>
                <w:sz w:val="28"/>
                <w:szCs w:val="28"/>
              </w:rPr>
              <w:t>1</w:t>
            </w:r>
          </w:p>
          <w:p w14:paraId="7A2CABF3" w14:textId="77777777" w:rsidR="00A93106" w:rsidRDefault="00A93106" w:rsidP="00B974D0">
            <w:pPr>
              <w:spacing w:after="0" w:line="240" w:lineRule="auto"/>
              <w:rPr>
                <w:rFonts w:ascii="Times New Roman" w:hAnsi="Times New Roman"/>
                <w:sz w:val="28"/>
                <w:szCs w:val="28"/>
              </w:rPr>
            </w:pPr>
          </w:p>
          <w:p w14:paraId="1ECD849D" w14:textId="77777777" w:rsidR="0020216D" w:rsidRPr="00293740" w:rsidRDefault="0020216D" w:rsidP="00B974D0">
            <w:pPr>
              <w:spacing w:after="0" w:line="240" w:lineRule="auto"/>
              <w:rPr>
                <w:rFonts w:ascii="Times New Roman" w:hAnsi="Times New Roman"/>
                <w:sz w:val="28"/>
                <w:szCs w:val="28"/>
              </w:rPr>
            </w:pPr>
          </w:p>
          <w:p w14:paraId="4D652DE9" w14:textId="27771E10" w:rsidR="00A93106" w:rsidRPr="00293740" w:rsidRDefault="00E37E8E" w:rsidP="00B974D0">
            <w:pPr>
              <w:spacing w:after="0" w:line="240" w:lineRule="auto"/>
              <w:rPr>
                <w:rFonts w:ascii="Times New Roman" w:hAnsi="Times New Roman"/>
                <w:sz w:val="28"/>
                <w:szCs w:val="28"/>
              </w:rPr>
            </w:pPr>
            <w:r>
              <w:rPr>
                <w:rFonts w:ascii="Times New Roman" w:hAnsi="Times New Roman"/>
                <w:sz w:val="28"/>
                <w:szCs w:val="28"/>
              </w:rPr>
              <w:t>6</w:t>
            </w:r>
            <w:r w:rsidR="00E74A7C">
              <w:rPr>
                <w:rFonts w:ascii="Times New Roman" w:hAnsi="Times New Roman"/>
                <w:sz w:val="28"/>
                <w:szCs w:val="28"/>
              </w:rPr>
              <w:t>7</w:t>
            </w:r>
          </w:p>
          <w:p w14:paraId="3D9F2A4C" w14:textId="77777777" w:rsidR="00A93106" w:rsidRPr="00293740" w:rsidRDefault="00A93106" w:rsidP="00B974D0">
            <w:pPr>
              <w:spacing w:after="0" w:line="240" w:lineRule="auto"/>
              <w:rPr>
                <w:rFonts w:ascii="Times New Roman" w:hAnsi="Times New Roman"/>
                <w:sz w:val="28"/>
                <w:szCs w:val="28"/>
              </w:rPr>
            </w:pPr>
          </w:p>
          <w:p w14:paraId="1E26799B" w14:textId="00D35F12" w:rsidR="00A93106" w:rsidRPr="00293740" w:rsidRDefault="00E37E8E" w:rsidP="00B974D0">
            <w:pPr>
              <w:spacing w:after="0" w:line="240" w:lineRule="auto"/>
              <w:rPr>
                <w:rFonts w:ascii="Times New Roman" w:hAnsi="Times New Roman"/>
                <w:sz w:val="28"/>
                <w:szCs w:val="28"/>
              </w:rPr>
            </w:pPr>
            <w:r>
              <w:rPr>
                <w:rFonts w:ascii="Times New Roman" w:hAnsi="Times New Roman"/>
                <w:sz w:val="28"/>
                <w:szCs w:val="28"/>
              </w:rPr>
              <w:t>6</w:t>
            </w:r>
            <w:r w:rsidR="00E74A7C">
              <w:rPr>
                <w:rFonts w:ascii="Times New Roman" w:hAnsi="Times New Roman"/>
                <w:sz w:val="28"/>
                <w:szCs w:val="28"/>
              </w:rPr>
              <w:t>7</w:t>
            </w:r>
          </w:p>
          <w:p w14:paraId="4513FA89" w14:textId="77777777" w:rsidR="00A93106" w:rsidRPr="00293740" w:rsidRDefault="00A93106" w:rsidP="00B974D0">
            <w:pPr>
              <w:spacing w:after="0" w:line="240" w:lineRule="auto"/>
              <w:rPr>
                <w:rFonts w:ascii="Times New Roman" w:hAnsi="Times New Roman"/>
                <w:sz w:val="28"/>
                <w:szCs w:val="28"/>
              </w:rPr>
            </w:pPr>
          </w:p>
          <w:p w14:paraId="2A7F41B2" w14:textId="4D15CDCC" w:rsidR="00A93106" w:rsidRDefault="00E37E8E" w:rsidP="00B974D0">
            <w:pPr>
              <w:spacing w:after="0" w:line="240" w:lineRule="auto"/>
              <w:rPr>
                <w:rFonts w:ascii="Times New Roman" w:hAnsi="Times New Roman"/>
                <w:sz w:val="28"/>
                <w:szCs w:val="28"/>
              </w:rPr>
            </w:pPr>
            <w:r>
              <w:rPr>
                <w:rFonts w:ascii="Times New Roman" w:hAnsi="Times New Roman"/>
                <w:sz w:val="28"/>
                <w:szCs w:val="28"/>
              </w:rPr>
              <w:t>7</w:t>
            </w:r>
            <w:r w:rsidR="00E74A7C">
              <w:rPr>
                <w:rFonts w:ascii="Times New Roman" w:hAnsi="Times New Roman"/>
                <w:sz w:val="28"/>
                <w:szCs w:val="28"/>
              </w:rPr>
              <w:t>7</w:t>
            </w:r>
          </w:p>
          <w:p w14:paraId="6F082107" w14:textId="77777777" w:rsidR="0020216D" w:rsidRPr="00293740" w:rsidRDefault="0020216D" w:rsidP="00B974D0">
            <w:pPr>
              <w:spacing w:after="0" w:line="240" w:lineRule="auto"/>
              <w:rPr>
                <w:rFonts w:ascii="Times New Roman" w:hAnsi="Times New Roman"/>
                <w:sz w:val="28"/>
                <w:szCs w:val="28"/>
              </w:rPr>
            </w:pPr>
          </w:p>
          <w:p w14:paraId="25E801CE" w14:textId="50E14132" w:rsidR="00A93106" w:rsidRPr="00293740" w:rsidRDefault="00E74A7C" w:rsidP="00B974D0">
            <w:pPr>
              <w:spacing w:after="0" w:line="240" w:lineRule="auto"/>
              <w:rPr>
                <w:rFonts w:ascii="Times New Roman" w:hAnsi="Times New Roman"/>
                <w:sz w:val="28"/>
                <w:szCs w:val="28"/>
              </w:rPr>
            </w:pPr>
            <w:r>
              <w:rPr>
                <w:rFonts w:ascii="Times New Roman" w:hAnsi="Times New Roman"/>
                <w:sz w:val="28"/>
                <w:szCs w:val="28"/>
              </w:rPr>
              <w:t>86</w:t>
            </w:r>
          </w:p>
          <w:p w14:paraId="509A03D7" w14:textId="26A6F41B" w:rsidR="00A93106" w:rsidRPr="00293740" w:rsidRDefault="00E74A7C" w:rsidP="00B974D0">
            <w:pPr>
              <w:spacing w:after="0" w:line="240" w:lineRule="auto"/>
              <w:rPr>
                <w:rFonts w:ascii="Times New Roman" w:hAnsi="Times New Roman"/>
                <w:sz w:val="28"/>
                <w:szCs w:val="28"/>
              </w:rPr>
            </w:pPr>
            <w:r>
              <w:rPr>
                <w:rFonts w:ascii="Times New Roman" w:hAnsi="Times New Roman"/>
                <w:sz w:val="28"/>
                <w:szCs w:val="28"/>
              </w:rPr>
              <w:t>89</w:t>
            </w:r>
          </w:p>
          <w:p w14:paraId="3F923E4D" w14:textId="16335D00" w:rsidR="00A93106" w:rsidRPr="00293740" w:rsidRDefault="00E37E8E" w:rsidP="00B974D0">
            <w:pPr>
              <w:spacing w:after="0" w:line="240" w:lineRule="auto"/>
              <w:rPr>
                <w:rFonts w:ascii="Times New Roman" w:hAnsi="Times New Roman"/>
                <w:sz w:val="28"/>
                <w:szCs w:val="28"/>
              </w:rPr>
            </w:pPr>
            <w:r>
              <w:rPr>
                <w:rFonts w:ascii="Times New Roman" w:hAnsi="Times New Roman"/>
                <w:sz w:val="28"/>
                <w:szCs w:val="28"/>
              </w:rPr>
              <w:t>9</w:t>
            </w:r>
            <w:r w:rsidR="00E74A7C">
              <w:rPr>
                <w:rFonts w:ascii="Times New Roman" w:hAnsi="Times New Roman"/>
                <w:sz w:val="28"/>
                <w:szCs w:val="28"/>
              </w:rPr>
              <w:t>5</w:t>
            </w:r>
          </w:p>
        </w:tc>
      </w:tr>
    </w:tbl>
    <w:p w14:paraId="32C33FB9" w14:textId="77777777" w:rsidR="00042C08" w:rsidRPr="00D81F25" w:rsidRDefault="00042C08" w:rsidP="00B974D0">
      <w:pPr>
        <w:spacing w:after="0" w:line="240" w:lineRule="auto"/>
        <w:ind w:firstLine="709"/>
        <w:rPr>
          <w:rFonts w:ascii="Times New Roman" w:hAnsi="Times New Roman"/>
          <w:sz w:val="28"/>
          <w:szCs w:val="28"/>
        </w:rPr>
      </w:pPr>
    </w:p>
    <w:p w14:paraId="0770621E" w14:textId="77777777" w:rsidR="00042C08" w:rsidRPr="00D81F25" w:rsidRDefault="00042C08" w:rsidP="00B974D0">
      <w:pPr>
        <w:spacing w:after="0" w:line="240" w:lineRule="auto"/>
        <w:ind w:firstLine="709"/>
        <w:rPr>
          <w:rFonts w:ascii="Times New Roman" w:hAnsi="Times New Roman"/>
          <w:sz w:val="28"/>
          <w:szCs w:val="28"/>
        </w:rPr>
      </w:pPr>
    </w:p>
    <w:p w14:paraId="7D70DE6E" w14:textId="77777777" w:rsidR="00042C08" w:rsidRPr="00D81F25" w:rsidRDefault="00042C08" w:rsidP="00B974D0">
      <w:pPr>
        <w:spacing w:after="0" w:line="240" w:lineRule="auto"/>
        <w:ind w:firstLine="709"/>
        <w:rPr>
          <w:rFonts w:ascii="Times New Roman" w:hAnsi="Times New Roman"/>
          <w:sz w:val="28"/>
          <w:szCs w:val="28"/>
        </w:rPr>
      </w:pPr>
    </w:p>
    <w:p w14:paraId="6E121160" w14:textId="77777777" w:rsidR="00042C08" w:rsidRPr="00D81F25" w:rsidRDefault="00042C08" w:rsidP="00B974D0">
      <w:pPr>
        <w:spacing w:after="0" w:line="240" w:lineRule="auto"/>
        <w:ind w:firstLine="709"/>
        <w:rPr>
          <w:rFonts w:ascii="Times New Roman" w:hAnsi="Times New Roman"/>
          <w:sz w:val="28"/>
          <w:szCs w:val="28"/>
        </w:rPr>
      </w:pPr>
    </w:p>
    <w:p w14:paraId="463193F9" w14:textId="77777777" w:rsidR="00042C08" w:rsidRPr="00D81F25" w:rsidRDefault="00042C08" w:rsidP="00B974D0">
      <w:pPr>
        <w:spacing w:after="0" w:line="240" w:lineRule="auto"/>
        <w:ind w:firstLine="709"/>
        <w:rPr>
          <w:rFonts w:ascii="Times New Roman" w:hAnsi="Times New Roman"/>
          <w:sz w:val="28"/>
          <w:szCs w:val="28"/>
        </w:rPr>
      </w:pPr>
    </w:p>
    <w:p w14:paraId="77069A49" w14:textId="77777777" w:rsidR="00042C08" w:rsidRPr="00D81F25" w:rsidRDefault="00042C08" w:rsidP="00B974D0">
      <w:pPr>
        <w:spacing w:after="0" w:line="240" w:lineRule="auto"/>
        <w:ind w:firstLine="709"/>
        <w:rPr>
          <w:rFonts w:ascii="Times New Roman" w:hAnsi="Times New Roman"/>
          <w:sz w:val="28"/>
          <w:szCs w:val="28"/>
        </w:rPr>
      </w:pPr>
    </w:p>
    <w:p w14:paraId="5359D2C3" w14:textId="77777777" w:rsidR="00042C08" w:rsidRPr="00D81F25" w:rsidRDefault="00042C08" w:rsidP="00B974D0">
      <w:pPr>
        <w:spacing w:after="0" w:line="240" w:lineRule="auto"/>
        <w:ind w:firstLine="709"/>
        <w:rPr>
          <w:rFonts w:ascii="Times New Roman" w:hAnsi="Times New Roman"/>
          <w:sz w:val="28"/>
          <w:szCs w:val="28"/>
        </w:rPr>
      </w:pPr>
    </w:p>
    <w:p w14:paraId="37F76093" w14:textId="77777777" w:rsidR="00042C08" w:rsidRPr="00D81F25" w:rsidRDefault="00042C08" w:rsidP="00B974D0">
      <w:pPr>
        <w:spacing w:after="0" w:line="240" w:lineRule="auto"/>
        <w:ind w:firstLine="709"/>
        <w:rPr>
          <w:rFonts w:ascii="Times New Roman" w:hAnsi="Times New Roman"/>
          <w:sz w:val="28"/>
          <w:szCs w:val="28"/>
        </w:rPr>
      </w:pPr>
    </w:p>
    <w:p w14:paraId="2840CA29" w14:textId="77777777" w:rsidR="00042C08" w:rsidRPr="00D81F25" w:rsidRDefault="00042C08" w:rsidP="00B974D0">
      <w:pPr>
        <w:spacing w:after="0" w:line="240" w:lineRule="auto"/>
        <w:ind w:firstLine="709"/>
        <w:rPr>
          <w:rFonts w:ascii="Times New Roman" w:hAnsi="Times New Roman"/>
          <w:sz w:val="28"/>
          <w:szCs w:val="28"/>
        </w:rPr>
      </w:pPr>
    </w:p>
    <w:p w14:paraId="589849CE" w14:textId="77777777" w:rsidR="00042C08" w:rsidRDefault="00042C08" w:rsidP="00B974D0">
      <w:pPr>
        <w:spacing w:after="0" w:line="240" w:lineRule="auto"/>
        <w:ind w:firstLine="709"/>
        <w:rPr>
          <w:rFonts w:ascii="Times New Roman" w:hAnsi="Times New Roman"/>
          <w:sz w:val="28"/>
          <w:szCs w:val="28"/>
        </w:rPr>
      </w:pPr>
    </w:p>
    <w:p w14:paraId="6554458A" w14:textId="77777777" w:rsidR="005E2751" w:rsidRDefault="005E2751" w:rsidP="00B974D0">
      <w:pPr>
        <w:spacing w:after="0" w:line="240" w:lineRule="auto"/>
        <w:ind w:firstLine="709"/>
        <w:rPr>
          <w:rFonts w:ascii="Times New Roman" w:hAnsi="Times New Roman"/>
          <w:sz w:val="28"/>
          <w:szCs w:val="28"/>
        </w:rPr>
      </w:pPr>
    </w:p>
    <w:p w14:paraId="6CFCB9F0" w14:textId="77777777" w:rsidR="005E2751" w:rsidRPr="00D81F25" w:rsidRDefault="005E2751" w:rsidP="00B974D0">
      <w:pPr>
        <w:spacing w:after="0" w:line="240" w:lineRule="auto"/>
        <w:ind w:firstLine="709"/>
        <w:rPr>
          <w:rFonts w:ascii="Times New Roman" w:hAnsi="Times New Roman"/>
          <w:sz w:val="28"/>
          <w:szCs w:val="28"/>
        </w:rPr>
      </w:pPr>
    </w:p>
    <w:p w14:paraId="3676213A" w14:textId="77777777" w:rsidR="00EE10AB" w:rsidRPr="00D81F25" w:rsidRDefault="00EE10AB" w:rsidP="00B974D0">
      <w:pPr>
        <w:spacing w:after="0" w:line="240" w:lineRule="auto"/>
        <w:ind w:firstLine="709"/>
        <w:jc w:val="center"/>
        <w:rPr>
          <w:rFonts w:ascii="Times New Roman" w:hAnsi="Times New Roman"/>
          <w:b/>
          <w:sz w:val="28"/>
          <w:szCs w:val="28"/>
        </w:rPr>
      </w:pPr>
      <w:r w:rsidRPr="00D81F25">
        <w:rPr>
          <w:rFonts w:ascii="Times New Roman" w:hAnsi="Times New Roman"/>
          <w:b/>
          <w:sz w:val="28"/>
          <w:szCs w:val="28"/>
        </w:rPr>
        <w:lastRenderedPageBreak/>
        <w:t>НОРМАТИВНЫЕ ССЫЛКИ</w:t>
      </w:r>
    </w:p>
    <w:p w14:paraId="6CE57D6B" w14:textId="77777777" w:rsidR="00EE10AB" w:rsidRPr="00D81F25" w:rsidRDefault="00EE10AB" w:rsidP="00B974D0">
      <w:pPr>
        <w:spacing w:after="0" w:line="240" w:lineRule="auto"/>
        <w:ind w:firstLine="709"/>
        <w:rPr>
          <w:rFonts w:ascii="Times New Roman" w:hAnsi="Times New Roman"/>
          <w:b/>
          <w:sz w:val="28"/>
          <w:szCs w:val="28"/>
        </w:rPr>
      </w:pPr>
    </w:p>
    <w:p w14:paraId="3B09596C" w14:textId="3806A5A6" w:rsidR="00EE10AB" w:rsidRPr="00D81F25" w:rsidRDefault="00D4231F" w:rsidP="00B974D0">
      <w:pPr>
        <w:spacing w:after="0" w:line="240" w:lineRule="auto"/>
        <w:ind w:firstLine="709"/>
        <w:jc w:val="both"/>
        <w:rPr>
          <w:rFonts w:ascii="Times New Roman" w:hAnsi="Times New Roman"/>
          <w:sz w:val="28"/>
          <w:szCs w:val="28"/>
        </w:rPr>
      </w:pPr>
      <w:r>
        <w:rPr>
          <w:rFonts w:ascii="Times New Roman" w:hAnsi="Times New Roman"/>
          <w:sz w:val="28"/>
          <w:szCs w:val="28"/>
        </w:rPr>
        <w:t>Стандарты,</w:t>
      </w:r>
      <w:r w:rsidR="004B5534">
        <w:rPr>
          <w:rFonts w:ascii="Times New Roman" w:hAnsi="Times New Roman"/>
          <w:sz w:val="28"/>
          <w:szCs w:val="28"/>
        </w:rPr>
        <w:t xml:space="preserve"> использующиеся в диссертационной работе</w:t>
      </w:r>
      <w:r w:rsidR="00EE10AB" w:rsidRPr="00D81F25">
        <w:rPr>
          <w:rFonts w:ascii="Times New Roman" w:hAnsi="Times New Roman"/>
          <w:sz w:val="28"/>
          <w:szCs w:val="28"/>
        </w:rPr>
        <w:t>:</w:t>
      </w:r>
    </w:p>
    <w:p w14:paraId="70B85F45" w14:textId="5730901D"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СТ РК </w:t>
      </w:r>
      <w:r w:rsidR="003A43C7" w:rsidRPr="00D81F25">
        <w:rPr>
          <w:rFonts w:ascii="Times New Roman" w:hAnsi="Times New Roman"/>
          <w:sz w:val="28"/>
          <w:szCs w:val="28"/>
        </w:rPr>
        <w:t>34.005–2002</w:t>
      </w:r>
      <w:r w:rsidRPr="00D81F25">
        <w:rPr>
          <w:rFonts w:ascii="Times New Roman" w:hAnsi="Times New Roman"/>
          <w:sz w:val="28"/>
          <w:szCs w:val="28"/>
        </w:rPr>
        <w:t>. Информационная технология.</w:t>
      </w:r>
      <w:r w:rsidR="002B2AFD">
        <w:rPr>
          <w:rFonts w:ascii="Times New Roman" w:hAnsi="Times New Roman"/>
          <w:sz w:val="28"/>
          <w:szCs w:val="28"/>
        </w:rPr>
        <w:t xml:space="preserve"> Основные термины и определения;</w:t>
      </w:r>
    </w:p>
    <w:p w14:paraId="6C2BCE81" w14:textId="3CC7539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СТ РК </w:t>
      </w:r>
      <w:r w:rsidR="003A43C7" w:rsidRPr="00D81F25">
        <w:rPr>
          <w:rFonts w:ascii="Times New Roman" w:hAnsi="Times New Roman"/>
          <w:sz w:val="28"/>
          <w:szCs w:val="28"/>
        </w:rPr>
        <w:t>34.006–2002</w:t>
      </w:r>
      <w:r w:rsidRPr="00D81F25">
        <w:rPr>
          <w:rFonts w:ascii="Times New Roman" w:hAnsi="Times New Roman"/>
          <w:sz w:val="28"/>
          <w:szCs w:val="28"/>
        </w:rPr>
        <w:t>. Информационная технология. Базы данных.</w:t>
      </w:r>
      <w:r w:rsidR="002B2AFD">
        <w:rPr>
          <w:rFonts w:ascii="Times New Roman" w:hAnsi="Times New Roman"/>
          <w:sz w:val="28"/>
          <w:szCs w:val="28"/>
        </w:rPr>
        <w:t xml:space="preserve"> Основные термины и определения;</w:t>
      </w:r>
    </w:p>
    <w:p w14:paraId="679E0F31" w14:textId="09F66F71"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СТ РК </w:t>
      </w:r>
      <w:r w:rsidR="003A43C7" w:rsidRPr="00D81F25">
        <w:rPr>
          <w:rFonts w:ascii="Times New Roman" w:hAnsi="Times New Roman"/>
          <w:sz w:val="28"/>
          <w:szCs w:val="28"/>
        </w:rPr>
        <w:t>34.014–2002</w:t>
      </w:r>
      <w:r w:rsidRPr="00D81F25">
        <w:rPr>
          <w:rFonts w:ascii="Times New Roman" w:hAnsi="Times New Roman"/>
          <w:sz w:val="28"/>
          <w:szCs w:val="28"/>
        </w:rPr>
        <w:t>. Информационная технология. Комплекс стандартов на автоматизированные системы. Автоматизированные</w:t>
      </w:r>
      <w:r w:rsidR="002B2AFD">
        <w:rPr>
          <w:rFonts w:ascii="Times New Roman" w:hAnsi="Times New Roman"/>
          <w:sz w:val="28"/>
          <w:szCs w:val="28"/>
        </w:rPr>
        <w:t xml:space="preserve"> системы. Термины и определения;</w:t>
      </w:r>
    </w:p>
    <w:p w14:paraId="35B9AD08" w14:textId="6EFC46BB"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СТ РК </w:t>
      </w:r>
      <w:r w:rsidR="003A43C7" w:rsidRPr="00D81F25">
        <w:rPr>
          <w:rFonts w:ascii="Times New Roman" w:hAnsi="Times New Roman"/>
          <w:sz w:val="28"/>
          <w:szCs w:val="28"/>
        </w:rPr>
        <w:t>34.019–2005</w:t>
      </w:r>
      <w:r w:rsidRPr="00D81F25">
        <w:rPr>
          <w:rFonts w:ascii="Times New Roman" w:hAnsi="Times New Roman"/>
          <w:sz w:val="28"/>
          <w:szCs w:val="28"/>
        </w:rPr>
        <w:t>. (ISO/IEC 12207:1995, MOD) Информационная технология. Процессы жизне</w:t>
      </w:r>
      <w:r w:rsidR="002B2AFD">
        <w:rPr>
          <w:rFonts w:ascii="Times New Roman" w:hAnsi="Times New Roman"/>
          <w:sz w:val="28"/>
          <w:szCs w:val="28"/>
        </w:rPr>
        <w:t>нного цикла программных средств;</w:t>
      </w:r>
    </w:p>
    <w:p w14:paraId="2F2FEAC4" w14:textId="28F26A43"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СТ РК </w:t>
      </w:r>
      <w:r w:rsidR="003A43C7" w:rsidRPr="00D81F25">
        <w:rPr>
          <w:rFonts w:ascii="Times New Roman" w:hAnsi="Times New Roman"/>
          <w:sz w:val="28"/>
          <w:szCs w:val="28"/>
        </w:rPr>
        <w:t>34.022–2006</w:t>
      </w:r>
      <w:r w:rsidRPr="00D81F25">
        <w:rPr>
          <w:rFonts w:ascii="Times New Roman" w:hAnsi="Times New Roman"/>
          <w:sz w:val="28"/>
          <w:szCs w:val="28"/>
        </w:rPr>
        <w:t>. Защита информации. Требования к проектированию, установке, наладке, эксплуатации и обеспечению без</w:t>
      </w:r>
      <w:r w:rsidR="002B2AFD">
        <w:rPr>
          <w:rFonts w:ascii="Times New Roman" w:hAnsi="Times New Roman"/>
          <w:sz w:val="28"/>
          <w:szCs w:val="28"/>
        </w:rPr>
        <w:t>опасности информационных систем;</w:t>
      </w:r>
    </w:p>
    <w:p w14:paraId="5C4E3964" w14:textId="6C52919F"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СТ</w:t>
      </w:r>
      <w:r w:rsidRPr="00D81F25">
        <w:rPr>
          <w:rFonts w:ascii="Times New Roman" w:hAnsi="Times New Roman"/>
          <w:sz w:val="28"/>
          <w:szCs w:val="28"/>
          <w:lang w:val="en-US"/>
        </w:rPr>
        <w:t xml:space="preserve"> </w:t>
      </w:r>
      <w:r w:rsidRPr="00D81F25">
        <w:rPr>
          <w:rFonts w:ascii="Times New Roman" w:hAnsi="Times New Roman"/>
          <w:sz w:val="28"/>
          <w:szCs w:val="28"/>
        </w:rPr>
        <w:t>РК</w:t>
      </w:r>
      <w:r w:rsidRPr="00D81F25">
        <w:rPr>
          <w:rFonts w:ascii="Times New Roman" w:hAnsi="Times New Roman"/>
          <w:sz w:val="28"/>
          <w:szCs w:val="28"/>
          <w:lang w:val="en-US"/>
        </w:rPr>
        <w:t xml:space="preserve"> ISO/IEC TR </w:t>
      </w:r>
      <w:r w:rsidR="003A43C7" w:rsidRPr="00D81F25">
        <w:rPr>
          <w:rFonts w:ascii="Times New Roman" w:hAnsi="Times New Roman"/>
          <w:sz w:val="28"/>
          <w:szCs w:val="28"/>
          <w:lang w:val="en-US"/>
        </w:rPr>
        <w:t>24776–2012 (</w:t>
      </w:r>
      <w:r w:rsidRPr="00D81F25">
        <w:rPr>
          <w:rFonts w:ascii="Times New Roman" w:hAnsi="Times New Roman"/>
          <w:sz w:val="28"/>
          <w:szCs w:val="28"/>
          <w:lang w:val="en-US"/>
        </w:rPr>
        <w:t xml:space="preserve">ISO/IEC TR 24776:2009, IDT). </w:t>
      </w:r>
      <w:r w:rsidRPr="00D81F25">
        <w:rPr>
          <w:rFonts w:ascii="Times New Roman" w:hAnsi="Times New Roman"/>
          <w:sz w:val="28"/>
          <w:szCs w:val="28"/>
        </w:rPr>
        <w:t>Информационные технологии. Разработка систем и программного обеспечения. Руководство по требованиям к возмо</w:t>
      </w:r>
      <w:r w:rsidR="002B2AFD">
        <w:rPr>
          <w:rFonts w:ascii="Times New Roman" w:hAnsi="Times New Roman"/>
          <w:sz w:val="28"/>
          <w:szCs w:val="28"/>
        </w:rPr>
        <w:t>жностям инженерного инструмента;</w:t>
      </w:r>
    </w:p>
    <w:p w14:paraId="3FFCA983" w14:textId="2E792146"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Указ Президента Республики Казахстан. Государственная программа «Информационный Казахстан-2020</w:t>
      </w:r>
      <w:r w:rsidR="002B2AFD">
        <w:rPr>
          <w:rFonts w:ascii="Times New Roman" w:hAnsi="Times New Roman"/>
          <w:sz w:val="28"/>
          <w:szCs w:val="28"/>
        </w:rPr>
        <w:t>»: утв.8 января 2013 года, №464;</w:t>
      </w:r>
    </w:p>
    <w:p w14:paraId="5AFFEDEA" w14:textId="1458DCD3" w:rsidR="00EE10AB" w:rsidRPr="00D81F25" w:rsidRDefault="002B2AFD" w:rsidP="00B974D0">
      <w:pPr>
        <w:spacing w:after="0" w:line="240" w:lineRule="auto"/>
        <w:ind w:firstLine="709"/>
        <w:jc w:val="both"/>
        <w:rPr>
          <w:rFonts w:ascii="Times New Roman" w:hAnsi="Times New Roman"/>
          <w:sz w:val="28"/>
          <w:szCs w:val="28"/>
        </w:rPr>
      </w:pPr>
      <w:r w:rsidRPr="00D81F25">
        <w:rPr>
          <w:rFonts w:ascii="Times New Roman" w:eastAsia="Times New Roman" w:hAnsi="Times New Roman"/>
          <w:sz w:val="28"/>
          <w:szCs w:val="28"/>
          <w:lang w:eastAsia="ru-RU"/>
        </w:rPr>
        <w:t>Закон Республики Казахстан</w:t>
      </w:r>
      <w:r w:rsidR="00EE10AB" w:rsidRPr="00D81F25">
        <w:rPr>
          <w:rFonts w:ascii="Times New Roman" w:hAnsi="Times New Roman"/>
          <w:sz w:val="28"/>
          <w:szCs w:val="28"/>
        </w:rPr>
        <w:t xml:space="preserve"> «Об информатизации, №418-V» от 2</w:t>
      </w:r>
      <w:r>
        <w:rPr>
          <w:rFonts w:ascii="Times New Roman" w:hAnsi="Times New Roman"/>
          <w:sz w:val="28"/>
          <w:szCs w:val="28"/>
        </w:rPr>
        <w:t>4 ноября 2015 года;</w:t>
      </w:r>
    </w:p>
    <w:p w14:paraId="2757165B" w14:textId="6AF319E4"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Постановление Республики Казахстан. Государственная программа «Цифровой Казахстан</w:t>
      </w:r>
      <w:r w:rsidR="002B2AFD">
        <w:rPr>
          <w:rFonts w:ascii="Times New Roman" w:hAnsi="Times New Roman"/>
          <w:sz w:val="28"/>
          <w:szCs w:val="28"/>
        </w:rPr>
        <w:t>, №827» от 12 декабря 2017 года;</w:t>
      </w:r>
    </w:p>
    <w:p w14:paraId="53016D8F" w14:textId="77777777" w:rsidR="00E87CF7" w:rsidRPr="00D81F25" w:rsidRDefault="00E87CF7" w:rsidP="00B974D0">
      <w:pPr>
        <w:spacing w:after="0" w:line="240" w:lineRule="auto"/>
        <w:ind w:firstLine="709"/>
        <w:jc w:val="both"/>
        <w:rPr>
          <w:rFonts w:ascii="Times New Roman" w:eastAsia="Times New Roman" w:hAnsi="Times New Roman"/>
          <w:sz w:val="28"/>
          <w:szCs w:val="28"/>
          <w:lang w:eastAsia="ru-RU"/>
        </w:rPr>
      </w:pPr>
      <w:r w:rsidRPr="00D81F25">
        <w:rPr>
          <w:rFonts w:ascii="Times New Roman" w:eastAsia="Times New Roman" w:hAnsi="Times New Roman"/>
          <w:sz w:val="28"/>
          <w:szCs w:val="28"/>
          <w:lang w:eastAsia="ru-RU"/>
        </w:rPr>
        <w:t xml:space="preserve">Закон Республики Казахстан «О науке» от 18.02.2011 г. </w:t>
      </w:r>
      <w:r w:rsidRPr="00D81F25">
        <w:rPr>
          <w:rFonts w:ascii="Times New Roman" w:eastAsia="Times New Roman" w:hAnsi="Times New Roman"/>
          <w:sz w:val="28"/>
          <w:szCs w:val="28"/>
        </w:rPr>
        <w:t>№407-</w:t>
      </w:r>
      <w:r w:rsidRPr="00D81F25">
        <w:rPr>
          <w:rFonts w:ascii="Times New Roman" w:eastAsia="Times New Roman" w:hAnsi="Times New Roman"/>
          <w:sz w:val="28"/>
          <w:szCs w:val="28"/>
          <w:lang w:val="en-US"/>
        </w:rPr>
        <w:t>IV</w:t>
      </w:r>
      <w:r w:rsidRPr="00D81F25">
        <w:rPr>
          <w:rFonts w:ascii="Times New Roman" w:eastAsia="Times New Roman" w:hAnsi="Times New Roman"/>
          <w:sz w:val="28"/>
          <w:szCs w:val="28"/>
        </w:rPr>
        <w:t>3</w:t>
      </w:r>
      <w:r w:rsidRPr="00D81F25">
        <w:rPr>
          <w:rFonts w:ascii="Times New Roman" w:eastAsia="Times New Roman" w:hAnsi="Times New Roman"/>
          <w:sz w:val="28"/>
          <w:szCs w:val="28"/>
          <w:lang w:val="en-US"/>
        </w:rPr>
        <w:t>PK</w:t>
      </w:r>
      <w:r w:rsidRPr="00D81F25">
        <w:rPr>
          <w:rFonts w:ascii="Times New Roman" w:eastAsia="Times New Roman" w:hAnsi="Times New Roman"/>
          <w:sz w:val="28"/>
          <w:szCs w:val="28"/>
        </w:rPr>
        <w:t>;</w:t>
      </w:r>
    </w:p>
    <w:p w14:paraId="78D4F23E" w14:textId="1D0DB4C7" w:rsidR="00E87CF7" w:rsidRPr="00D81F25" w:rsidRDefault="00E87CF7" w:rsidP="00B974D0">
      <w:pPr>
        <w:spacing w:after="0" w:line="240" w:lineRule="auto"/>
        <w:ind w:firstLine="709"/>
        <w:jc w:val="both"/>
        <w:rPr>
          <w:rFonts w:ascii="Times New Roman" w:eastAsia="Times New Roman" w:hAnsi="Times New Roman"/>
          <w:sz w:val="28"/>
          <w:szCs w:val="28"/>
          <w:lang w:val="kk-KZ" w:eastAsia="ru-RU"/>
        </w:rPr>
      </w:pPr>
      <w:r w:rsidRPr="00D81F25">
        <w:rPr>
          <w:rFonts w:ascii="Times New Roman" w:eastAsia="Times New Roman" w:hAnsi="Times New Roman"/>
          <w:sz w:val="28"/>
          <w:szCs w:val="28"/>
          <w:lang w:eastAsia="ru-RU"/>
        </w:rPr>
        <w:t xml:space="preserve">ГОСТ </w:t>
      </w:r>
      <w:r w:rsidR="003A43C7" w:rsidRPr="00D81F25">
        <w:rPr>
          <w:rFonts w:ascii="Times New Roman" w:eastAsia="Times New Roman" w:hAnsi="Times New Roman"/>
          <w:sz w:val="28"/>
          <w:szCs w:val="28"/>
          <w:lang w:eastAsia="ru-RU"/>
        </w:rPr>
        <w:t>7.1–2003</w:t>
      </w:r>
      <w:r w:rsidRPr="00D81F25">
        <w:rPr>
          <w:rFonts w:ascii="Times New Roman" w:eastAsia="Times New Roman" w:hAnsi="Times New Roman"/>
          <w:sz w:val="28"/>
          <w:szCs w:val="28"/>
          <w:lang w:eastAsia="ru-RU"/>
        </w:rPr>
        <w:t>. Библиографическая запись. Библиографическое описание. Общие требования и правила составления</w:t>
      </w:r>
      <w:r w:rsidR="002B2AFD">
        <w:rPr>
          <w:rFonts w:ascii="Times New Roman" w:eastAsia="Times New Roman" w:hAnsi="Times New Roman"/>
          <w:sz w:val="28"/>
          <w:szCs w:val="28"/>
          <w:lang w:val="kk-KZ" w:eastAsia="ru-RU"/>
        </w:rPr>
        <w:t>.</w:t>
      </w:r>
    </w:p>
    <w:p w14:paraId="1C5E38ED" w14:textId="77777777" w:rsidR="00EE10AB" w:rsidRPr="00D81F25" w:rsidRDefault="00E87CF7" w:rsidP="00B974D0">
      <w:pPr>
        <w:spacing w:after="0" w:line="240" w:lineRule="auto"/>
        <w:ind w:firstLine="709"/>
        <w:jc w:val="both"/>
        <w:rPr>
          <w:rFonts w:ascii="Times New Roman" w:hAnsi="Times New Roman"/>
          <w:b/>
          <w:sz w:val="28"/>
          <w:szCs w:val="28"/>
        </w:rPr>
      </w:pPr>
      <w:r w:rsidRPr="00D81F25">
        <w:rPr>
          <w:rFonts w:ascii="Times New Roman" w:hAnsi="Times New Roman"/>
          <w:b/>
          <w:sz w:val="28"/>
          <w:szCs w:val="28"/>
        </w:rPr>
        <w:t xml:space="preserve"> </w:t>
      </w:r>
    </w:p>
    <w:p w14:paraId="65BA8E13" w14:textId="77777777" w:rsidR="00E87CF7" w:rsidRPr="00D81F25" w:rsidRDefault="00E87CF7" w:rsidP="00B974D0">
      <w:pPr>
        <w:spacing w:after="0" w:line="240" w:lineRule="auto"/>
        <w:ind w:firstLine="709"/>
        <w:jc w:val="both"/>
        <w:rPr>
          <w:rFonts w:ascii="Times New Roman" w:hAnsi="Times New Roman"/>
          <w:b/>
          <w:sz w:val="28"/>
          <w:szCs w:val="28"/>
          <w:lang w:val="kk-KZ"/>
        </w:rPr>
      </w:pPr>
    </w:p>
    <w:p w14:paraId="40E94EA9" w14:textId="77777777" w:rsidR="00EE10AB" w:rsidRPr="00D81F25" w:rsidRDefault="00EE10AB" w:rsidP="00B974D0">
      <w:pPr>
        <w:spacing w:after="0" w:line="240" w:lineRule="auto"/>
        <w:ind w:firstLine="709"/>
        <w:jc w:val="center"/>
        <w:rPr>
          <w:rFonts w:ascii="Times New Roman" w:hAnsi="Times New Roman"/>
          <w:b/>
          <w:sz w:val="28"/>
          <w:szCs w:val="28"/>
        </w:rPr>
      </w:pPr>
    </w:p>
    <w:p w14:paraId="517B887A" w14:textId="77777777" w:rsidR="00EE10AB" w:rsidRPr="00D81F25" w:rsidRDefault="00EE10AB" w:rsidP="00B974D0">
      <w:pPr>
        <w:spacing w:after="0" w:line="240" w:lineRule="auto"/>
        <w:ind w:firstLine="709"/>
        <w:jc w:val="center"/>
        <w:rPr>
          <w:rFonts w:ascii="Times New Roman" w:hAnsi="Times New Roman"/>
          <w:b/>
          <w:sz w:val="28"/>
          <w:szCs w:val="28"/>
        </w:rPr>
      </w:pPr>
    </w:p>
    <w:p w14:paraId="0B2F9D6B" w14:textId="77777777" w:rsidR="00EE10AB" w:rsidRPr="00D81F25" w:rsidRDefault="00EE10AB" w:rsidP="00B974D0">
      <w:pPr>
        <w:spacing w:after="0" w:line="240" w:lineRule="auto"/>
        <w:ind w:firstLine="709"/>
        <w:jc w:val="center"/>
        <w:rPr>
          <w:rFonts w:ascii="Times New Roman" w:hAnsi="Times New Roman"/>
          <w:b/>
          <w:sz w:val="28"/>
          <w:szCs w:val="28"/>
        </w:rPr>
      </w:pPr>
    </w:p>
    <w:p w14:paraId="3CB6D755" w14:textId="77777777" w:rsidR="00EE10AB" w:rsidRPr="00D81F25" w:rsidRDefault="00EE10AB" w:rsidP="00B974D0">
      <w:pPr>
        <w:spacing w:after="0" w:line="240" w:lineRule="auto"/>
        <w:ind w:firstLine="709"/>
        <w:jc w:val="center"/>
        <w:rPr>
          <w:rFonts w:ascii="Times New Roman" w:hAnsi="Times New Roman"/>
          <w:b/>
          <w:sz w:val="28"/>
          <w:szCs w:val="28"/>
        </w:rPr>
      </w:pPr>
    </w:p>
    <w:p w14:paraId="4D6F99F7" w14:textId="77777777" w:rsidR="00EE10AB" w:rsidRPr="00D81F25" w:rsidRDefault="00EE10AB" w:rsidP="00B974D0">
      <w:pPr>
        <w:spacing w:after="0" w:line="240" w:lineRule="auto"/>
        <w:ind w:firstLine="709"/>
        <w:jc w:val="center"/>
        <w:rPr>
          <w:rFonts w:ascii="Times New Roman" w:hAnsi="Times New Roman"/>
          <w:b/>
          <w:sz w:val="28"/>
          <w:szCs w:val="28"/>
        </w:rPr>
      </w:pPr>
    </w:p>
    <w:p w14:paraId="4D727A83" w14:textId="77777777" w:rsidR="00EE10AB" w:rsidRPr="00D81F25" w:rsidRDefault="00EE10AB" w:rsidP="00B974D0">
      <w:pPr>
        <w:spacing w:after="0" w:line="240" w:lineRule="auto"/>
        <w:ind w:firstLine="709"/>
        <w:jc w:val="center"/>
        <w:rPr>
          <w:rFonts w:ascii="Times New Roman" w:hAnsi="Times New Roman"/>
          <w:b/>
          <w:sz w:val="28"/>
          <w:szCs w:val="28"/>
        </w:rPr>
      </w:pPr>
    </w:p>
    <w:p w14:paraId="3BD2CF01" w14:textId="77777777" w:rsidR="00EE10AB" w:rsidRPr="00D81F25" w:rsidRDefault="00EE10AB" w:rsidP="00B974D0">
      <w:pPr>
        <w:spacing w:after="0" w:line="240" w:lineRule="auto"/>
        <w:ind w:firstLine="709"/>
        <w:jc w:val="center"/>
        <w:rPr>
          <w:rFonts w:ascii="Times New Roman" w:hAnsi="Times New Roman"/>
          <w:b/>
          <w:sz w:val="28"/>
          <w:szCs w:val="28"/>
        </w:rPr>
      </w:pPr>
    </w:p>
    <w:p w14:paraId="215C23EB" w14:textId="77777777" w:rsidR="00EE10AB" w:rsidRPr="00D81F25" w:rsidRDefault="00EE10AB" w:rsidP="00B974D0">
      <w:pPr>
        <w:spacing w:after="0" w:line="240" w:lineRule="auto"/>
        <w:ind w:firstLine="709"/>
        <w:jc w:val="center"/>
        <w:rPr>
          <w:rFonts w:ascii="Times New Roman" w:hAnsi="Times New Roman"/>
          <w:b/>
          <w:sz w:val="28"/>
          <w:szCs w:val="28"/>
        </w:rPr>
      </w:pPr>
    </w:p>
    <w:p w14:paraId="66DABDF1" w14:textId="77777777" w:rsidR="00EE10AB" w:rsidRPr="00D81F25" w:rsidRDefault="00EE10AB" w:rsidP="00B974D0">
      <w:pPr>
        <w:spacing w:after="0" w:line="240" w:lineRule="auto"/>
        <w:ind w:firstLine="709"/>
        <w:jc w:val="center"/>
        <w:rPr>
          <w:rFonts w:ascii="Times New Roman" w:hAnsi="Times New Roman"/>
          <w:b/>
          <w:sz w:val="28"/>
          <w:szCs w:val="28"/>
        </w:rPr>
      </w:pPr>
    </w:p>
    <w:p w14:paraId="70B5C301" w14:textId="77777777" w:rsidR="00EE10AB" w:rsidRPr="00D81F25" w:rsidRDefault="00EE10AB" w:rsidP="00B974D0">
      <w:pPr>
        <w:spacing w:after="0" w:line="240" w:lineRule="auto"/>
        <w:ind w:firstLine="709"/>
        <w:jc w:val="center"/>
        <w:rPr>
          <w:rFonts w:ascii="Times New Roman" w:hAnsi="Times New Roman"/>
          <w:b/>
          <w:sz w:val="28"/>
          <w:szCs w:val="28"/>
        </w:rPr>
      </w:pPr>
    </w:p>
    <w:p w14:paraId="0806F241" w14:textId="77777777" w:rsidR="00EE10AB" w:rsidRPr="00D81F25" w:rsidRDefault="00EE10AB" w:rsidP="00B974D0">
      <w:pPr>
        <w:spacing w:after="0" w:line="240" w:lineRule="auto"/>
        <w:ind w:firstLine="709"/>
        <w:jc w:val="center"/>
        <w:rPr>
          <w:rFonts w:ascii="Times New Roman" w:hAnsi="Times New Roman"/>
          <w:b/>
          <w:sz w:val="28"/>
          <w:szCs w:val="28"/>
        </w:rPr>
      </w:pPr>
    </w:p>
    <w:p w14:paraId="0D8868E1" w14:textId="77777777" w:rsidR="00EE10AB" w:rsidRPr="00D81F25" w:rsidRDefault="00EE10AB" w:rsidP="00B974D0">
      <w:pPr>
        <w:spacing w:after="0" w:line="240" w:lineRule="auto"/>
        <w:ind w:firstLine="709"/>
        <w:rPr>
          <w:rFonts w:ascii="Times New Roman" w:hAnsi="Times New Roman"/>
          <w:b/>
          <w:sz w:val="28"/>
          <w:szCs w:val="28"/>
        </w:rPr>
      </w:pPr>
    </w:p>
    <w:p w14:paraId="4CE928D0" w14:textId="1564364F" w:rsidR="00C75483" w:rsidRDefault="00C75483" w:rsidP="002B2AFD">
      <w:pPr>
        <w:spacing w:after="0" w:line="240" w:lineRule="auto"/>
        <w:rPr>
          <w:rFonts w:ascii="Times New Roman" w:hAnsi="Times New Roman"/>
          <w:sz w:val="28"/>
          <w:szCs w:val="28"/>
        </w:rPr>
      </w:pPr>
    </w:p>
    <w:p w14:paraId="177FC280" w14:textId="77777777" w:rsidR="00BF4036" w:rsidRPr="00D81F25" w:rsidRDefault="00BF4036" w:rsidP="002B2AFD">
      <w:pPr>
        <w:spacing w:after="0" w:line="240" w:lineRule="auto"/>
        <w:rPr>
          <w:rFonts w:ascii="Times New Roman" w:hAnsi="Times New Roman"/>
          <w:sz w:val="28"/>
          <w:szCs w:val="28"/>
        </w:rPr>
      </w:pPr>
    </w:p>
    <w:p w14:paraId="27CFA05C" w14:textId="77777777" w:rsidR="00EE10AB" w:rsidRPr="003C1B77" w:rsidRDefault="00EE10AB" w:rsidP="00B974D0">
      <w:pPr>
        <w:spacing w:after="0" w:line="240" w:lineRule="auto"/>
        <w:ind w:firstLine="709"/>
        <w:jc w:val="center"/>
        <w:rPr>
          <w:rFonts w:ascii="Times New Roman" w:hAnsi="Times New Roman"/>
          <w:b/>
          <w:sz w:val="28"/>
          <w:szCs w:val="28"/>
        </w:rPr>
      </w:pPr>
      <w:r w:rsidRPr="003C1B77">
        <w:rPr>
          <w:rFonts w:ascii="Times New Roman" w:hAnsi="Times New Roman"/>
          <w:b/>
          <w:sz w:val="28"/>
          <w:szCs w:val="28"/>
        </w:rPr>
        <w:lastRenderedPageBreak/>
        <w:t>ОПРЕДЕЛЕНИЯ</w:t>
      </w:r>
    </w:p>
    <w:p w14:paraId="6347B95E" w14:textId="77777777" w:rsidR="00EE10AB" w:rsidRPr="003C1B77" w:rsidRDefault="00EE10AB" w:rsidP="00B974D0">
      <w:pPr>
        <w:spacing w:after="0" w:line="240" w:lineRule="auto"/>
        <w:ind w:firstLine="709"/>
        <w:jc w:val="center"/>
        <w:rPr>
          <w:rFonts w:ascii="Times New Roman" w:hAnsi="Times New Roman"/>
          <w:b/>
          <w:sz w:val="28"/>
          <w:szCs w:val="28"/>
        </w:rPr>
      </w:pPr>
    </w:p>
    <w:p w14:paraId="519F4415" w14:textId="2C238299" w:rsidR="00EE10AB" w:rsidRPr="003C1B77" w:rsidRDefault="00EE10AB" w:rsidP="00B974D0">
      <w:pPr>
        <w:spacing w:after="0" w:line="240" w:lineRule="auto"/>
        <w:ind w:firstLine="709"/>
        <w:jc w:val="both"/>
        <w:rPr>
          <w:rFonts w:ascii="Times New Roman" w:hAnsi="Times New Roman"/>
          <w:sz w:val="28"/>
          <w:szCs w:val="28"/>
        </w:rPr>
      </w:pPr>
      <w:r w:rsidRPr="003C1B77">
        <w:rPr>
          <w:rFonts w:ascii="Times New Roman" w:hAnsi="Times New Roman"/>
          <w:sz w:val="28"/>
          <w:szCs w:val="28"/>
        </w:rPr>
        <w:t xml:space="preserve">В настоящей диссертации применяются следующие термины </w:t>
      </w:r>
      <w:r w:rsidR="00062AAD" w:rsidRPr="003C1B77">
        <w:rPr>
          <w:rFonts w:ascii="Times New Roman" w:hAnsi="Times New Roman"/>
          <w:sz w:val="28"/>
          <w:szCs w:val="28"/>
        </w:rPr>
        <w:t xml:space="preserve">и </w:t>
      </w:r>
      <w:r w:rsidRPr="003C1B77">
        <w:rPr>
          <w:rFonts w:ascii="Times New Roman" w:hAnsi="Times New Roman"/>
          <w:sz w:val="28"/>
          <w:szCs w:val="28"/>
        </w:rPr>
        <w:t>определения:</w:t>
      </w:r>
    </w:p>
    <w:p w14:paraId="6603B9E9" w14:textId="77777777" w:rsidR="00EE10AB" w:rsidRPr="003C1B77" w:rsidRDefault="00EE10AB" w:rsidP="00B974D0">
      <w:pPr>
        <w:spacing w:after="0" w:line="240" w:lineRule="auto"/>
        <w:ind w:firstLine="709"/>
        <w:jc w:val="both"/>
        <w:rPr>
          <w:rFonts w:ascii="Times New Roman" w:hAnsi="Times New Roman"/>
          <w:sz w:val="28"/>
          <w:szCs w:val="28"/>
        </w:rPr>
      </w:pPr>
      <w:r w:rsidRPr="003C1B77">
        <w:rPr>
          <w:rFonts w:ascii="Times New Roman" w:hAnsi="Times New Roman"/>
          <w:b/>
          <w:sz w:val="28"/>
          <w:szCs w:val="28"/>
        </w:rPr>
        <w:t>Алгоритм</w:t>
      </w:r>
      <w:r w:rsidRPr="003C1B77">
        <w:rPr>
          <w:rFonts w:ascii="Times New Roman" w:hAnsi="Times New Roman"/>
          <w:sz w:val="28"/>
          <w:szCs w:val="28"/>
        </w:rPr>
        <w:t xml:space="preserve"> – конечный упорядоченный набор четких инструкций для решения проблем.</w:t>
      </w:r>
    </w:p>
    <w:p w14:paraId="38000925" w14:textId="7CDE2390" w:rsidR="00EE10AB" w:rsidRPr="003C1B77" w:rsidRDefault="00EE10AB" w:rsidP="00B974D0">
      <w:pPr>
        <w:spacing w:after="0" w:line="240" w:lineRule="auto"/>
        <w:ind w:firstLine="709"/>
        <w:jc w:val="both"/>
        <w:rPr>
          <w:rFonts w:ascii="Times New Roman" w:hAnsi="Times New Roman"/>
          <w:sz w:val="28"/>
          <w:szCs w:val="28"/>
        </w:rPr>
      </w:pPr>
      <w:r w:rsidRPr="003C1B77">
        <w:rPr>
          <w:rFonts w:ascii="Times New Roman" w:hAnsi="Times New Roman"/>
          <w:b/>
          <w:sz w:val="28"/>
          <w:szCs w:val="28"/>
        </w:rPr>
        <w:t>База данных</w:t>
      </w:r>
      <w:r w:rsidRPr="003C1B77">
        <w:rPr>
          <w:rFonts w:ascii="Times New Roman" w:hAnsi="Times New Roman"/>
          <w:sz w:val="28"/>
          <w:szCs w:val="28"/>
        </w:rPr>
        <w:t xml:space="preserve"> –</w:t>
      </w:r>
      <w:r w:rsidR="00401A6E" w:rsidRPr="003C1B77">
        <w:rPr>
          <w:rFonts w:ascii="Times New Roman" w:hAnsi="Times New Roman"/>
          <w:sz w:val="28"/>
          <w:szCs w:val="28"/>
        </w:rPr>
        <w:t xml:space="preserve"> </w:t>
      </w:r>
      <w:r w:rsidRPr="003C1B77">
        <w:rPr>
          <w:rFonts w:ascii="Times New Roman" w:hAnsi="Times New Roman"/>
          <w:sz w:val="28"/>
          <w:szCs w:val="28"/>
        </w:rPr>
        <w:t>характеристики данных, а также взаимосвязи между их блоками.</w:t>
      </w:r>
    </w:p>
    <w:p w14:paraId="746BA0B0" w14:textId="3AC6BF2A" w:rsidR="001B4F33" w:rsidRPr="003C1B77" w:rsidRDefault="001B4F33" w:rsidP="00B974D0">
      <w:pPr>
        <w:spacing w:after="0" w:line="240" w:lineRule="auto"/>
        <w:ind w:firstLine="709"/>
        <w:jc w:val="both"/>
        <w:rPr>
          <w:rFonts w:ascii="Times New Roman" w:hAnsi="Times New Roman"/>
          <w:sz w:val="28"/>
          <w:szCs w:val="28"/>
        </w:rPr>
      </w:pPr>
      <w:r w:rsidRPr="003C1B77">
        <w:rPr>
          <w:rFonts w:ascii="Times New Roman" w:hAnsi="Times New Roman"/>
          <w:b/>
          <w:sz w:val="28"/>
          <w:szCs w:val="28"/>
        </w:rPr>
        <w:t xml:space="preserve">База знаний </w:t>
      </w:r>
      <w:r w:rsidR="00254359" w:rsidRPr="003C1B77">
        <w:rPr>
          <w:rFonts w:ascii="Times New Roman" w:hAnsi="Times New Roman"/>
          <w:sz w:val="28"/>
          <w:szCs w:val="28"/>
        </w:rPr>
        <w:t>— это</w:t>
      </w:r>
      <w:r w:rsidR="00401A6E" w:rsidRPr="003C1B77">
        <w:rPr>
          <w:rFonts w:ascii="Times New Roman" w:hAnsi="Times New Roman"/>
          <w:sz w:val="28"/>
          <w:szCs w:val="28"/>
        </w:rPr>
        <w:t xml:space="preserve"> система, которая предназначена для сбора, хранения, обработки и распространения знаний.</w:t>
      </w:r>
    </w:p>
    <w:p w14:paraId="60006E61" w14:textId="51C3724A" w:rsidR="00EE10AB" w:rsidRPr="003C1B77" w:rsidRDefault="00EE10AB" w:rsidP="00B974D0">
      <w:pPr>
        <w:spacing w:after="0" w:line="240" w:lineRule="auto"/>
        <w:ind w:firstLine="709"/>
        <w:jc w:val="both"/>
        <w:rPr>
          <w:rFonts w:ascii="Times New Roman" w:hAnsi="Times New Roman"/>
          <w:sz w:val="28"/>
          <w:szCs w:val="28"/>
        </w:rPr>
      </w:pPr>
      <w:r w:rsidRPr="003C1B77">
        <w:rPr>
          <w:rFonts w:ascii="Times New Roman" w:hAnsi="Times New Roman"/>
          <w:b/>
          <w:sz w:val="28"/>
          <w:szCs w:val="28"/>
        </w:rPr>
        <w:t>Входные данные</w:t>
      </w:r>
      <w:r w:rsidRPr="003C1B77">
        <w:rPr>
          <w:rFonts w:ascii="Times New Roman" w:hAnsi="Times New Roman"/>
          <w:sz w:val="28"/>
          <w:szCs w:val="28"/>
        </w:rPr>
        <w:t xml:space="preserve"> – </w:t>
      </w:r>
      <w:r w:rsidR="00401A6E" w:rsidRPr="003C1B77">
        <w:rPr>
          <w:rFonts w:ascii="Times New Roman" w:hAnsi="Times New Roman"/>
          <w:sz w:val="28"/>
          <w:szCs w:val="28"/>
        </w:rPr>
        <w:t>это информация, которая поступает в систему или программу для обработки.</w:t>
      </w:r>
    </w:p>
    <w:p w14:paraId="0B97758E" w14:textId="6EB3EC6F" w:rsidR="00EE10AB" w:rsidRPr="003C1B77" w:rsidRDefault="00EE10AB" w:rsidP="00B974D0">
      <w:pPr>
        <w:spacing w:after="0" w:line="240" w:lineRule="auto"/>
        <w:ind w:firstLine="709"/>
        <w:jc w:val="both"/>
        <w:rPr>
          <w:rFonts w:ascii="Times New Roman" w:hAnsi="Times New Roman"/>
          <w:sz w:val="28"/>
          <w:szCs w:val="28"/>
        </w:rPr>
      </w:pPr>
      <w:r w:rsidRPr="003C1B77">
        <w:rPr>
          <w:rFonts w:ascii="Times New Roman" w:hAnsi="Times New Roman"/>
          <w:b/>
          <w:sz w:val="28"/>
          <w:szCs w:val="28"/>
        </w:rPr>
        <w:t>Информационная система</w:t>
      </w:r>
      <w:r w:rsidRPr="003C1B77">
        <w:rPr>
          <w:rFonts w:ascii="Times New Roman" w:hAnsi="Times New Roman"/>
          <w:sz w:val="28"/>
          <w:szCs w:val="28"/>
        </w:rPr>
        <w:t xml:space="preserve"> – </w:t>
      </w:r>
      <w:r w:rsidR="00401A6E" w:rsidRPr="003C1B77">
        <w:rPr>
          <w:rFonts w:ascii="Times New Roman" w:hAnsi="Times New Roman"/>
          <w:sz w:val="28"/>
          <w:szCs w:val="28"/>
        </w:rPr>
        <w:t xml:space="preserve">это система, предназначенная для сбора, хранения, обработки и передачи информации. </w:t>
      </w:r>
    </w:p>
    <w:p w14:paraId="4C8574CB" w14:textId="77777777" w:rsidR="00EE10AB" w:rsidRPr="003C1B77" w:rsidRDefault="00EE10AB" w:rsidP="00B974D0">
      <w:pPr>
        <w:spacing w:after="0" w:line="240" w:lineRule="auto"/>
        <w:ind w:firstLine="709"/>
        <w:jc w:val="both"/>
        <w:rPr>
          <w:rFonts w:ascii="Times New Roman" w:hAnsi="Times New Roman"/>
          <w:sz w:val="28"/>
          <w:szCs w:val="28"/>
        </w:rPr>
      </w:pPr>
      <w:r w:rsidRPr="003C1B77">
        <w:rPr>
          <w:rFonts w:ascii="Times New Roman" w:hAnsi="Times New Roman"/>
          <w:b/>
          <w:sz w:val="28"/>
          <w:szCs w:val="28"/>
        </w:rPr>
        <w:t>Концептуальная модель</w:t>
      </w:r>
      <w:r w:rsidRPr="003C1B77">
        <w:rPr>
          <w:rFonts w:ascii="Times New Roman" w:hAnsi="Times New Roman"/>
          <w:sz w:val="28"/>
          <w:szCs w:val="28"/>
        </w:rPr>
        <w:t xml:space="preserve"> – представление характеристик предметной области посредством объектов и взаимосвязей объектов.</w:t>
      </w:r>
    </w:p>
    <w:p w14:paraId="36DE7008" w14:textId="2FDB4C5E" w:rsidR="00EE10AB" w:rsidRPr="003C1B77" w:rsidRDefault="00EE10AB" w:rsidP="00B974D0">
      <w:pPr>
        <w:spacing w:after="0" w:line="240" w:lineRule="auto"/>
        <w:ind w:firstLine="709"/>
        <w:jc w:val="both"/>
        <w:rPr>
          <w:rFonts w:ascii="Times New Roman" w:hAnsi="Times New Roman"/>
          <w:sz w:val="28"/>
          <w:szCs w:val="28"/>
        </w:rPr>
      </w:pPr>
      <w:r w:rsidRPr="003C1B77">
        <w:rPr>
          <w:rFonts w:ascii="Times New Roman" w:hAnsi="Times New Roman"/>
          <w:b/>
          <w:sz w:val="28"/>
          <w:szCs w:val="28"/>
        </w:rPr>
        <w:t>Логическая схема</w:t>
      </w:r>
      <w:r w:rsidRPr="003C1B77">
        <w:rPr>
          <w:rFonts w:ascii="Times New Roman" w:hAnsi="Times New Roman"/>
          <w:sz w:val="28"/>
          <w:szCs w:val="28"/>
        </w:rPr>
        <w:t xml:space="preserve"> – </w:t>
      </w:r>
      <w:r w:rsidR="00401A6E" w:rsidRPr="003C1B77">
        <w:rPr>
          <w:rFonts w:ascii="Times New Roman" w:hAnsi="Times New Roman"/>
          <w:sz w:val="28"/>
          <w:szCs w:val="28"/>
        </w:rPr>
        <w:t>это схематическое изображение логической структуры системы или процесса, которое используется для понимания и проектирования работы системы.</w:t>
      </w:r>
    </w:p>
    <w:p w14:paraId="0E7CA60C" w14:textId="42D7D7F2" w:rsidR="00EE10AB" w:rsidRPr="003C1B77" w:rsidRDefault="00EE10AB" w:rsidP="00B974D0">
      <w:pPr>
        <w:spacing w:after="0" w:line="240" w:lineRule="auto"/>
        <w:ind w:firstLine="709"/>
        <w:jc w:val="both"/>
        <w:rPr>
          <w:rFonts w:ascii="Times New Roman" w:hAnsi="Times New Roman"/>
          <w:sz w:val="28"/>
          <w:szCs w:val="28"/>
        </w:rPr>
      </w:pPr>
      <w:r w:rsidRPr="003C1B77">
        <w:rPr>
          <w:rFonts w:ascii="Times New Roman" w:hAnsi="Times New Roman"/>
          <w:b/>
          <w:sz w:val="28"/>
          <w:szCs w:val="28"/>
        </w:rPr>
        <w:t>Логический уровень</w:t>
      </w:r>
      <w:r w:rsidRPr="003C1B77">
        <w:rPr>
          <w:rFonts w:ascii="Times New Roman" w:hAnsi="Times New Roman"/>
          <w:sz w:val="28"/>
          <w:szCs w:val="28"/>
        </w:rPr>
        <w:t xml:space="preserve"> </w:t>
      </w:r>
      <w:r w:rsidR="00254359" w:rsidRPr="003C1B77">
        <w:rPr>
          <w:rFonts w:ascii="Times New Roman" w:hAnsi="Times New Roman"/>
          <w:sz w:val="28"/>
          <w:szCs w:val="28"/>
        </w:rPr>
        <w:t>— это</w:t>
      </w:r>
      <w:r w:rsidR="005A781F" w:rsidRPr="003C1B77">
        <w:rPr>
          <w:rFonts w:ascii="Times New Roman" w:hAnsi="Times New Roman"/>
          <w:sz w:val="28"/>
          <w:szCs w:val="28"/>
        </w:rPr>
        <w:t xml:space="preserve"> уровень абстракции, на котором описываются основные логические структуры и операции, выполняемые в рамках информационной системы или программного обеспечения. </w:t>
      </w:r>
    </w:p>
    <w:p w14:paraId="5EFAC43E" w14:textId="5442CEAA" w:rsidR="00EE10AB" w:rsidRPr="003C1B77" w:rsidRDefault="00EE10AB" w:rsidP="00B974D0">
      <w:pPr>
        <w:spacing w:after="0" w:line="240" w:lineRule="auto"/>
        <w:ind w:firstLine="709"/>
        <w:jc w:val="both"/>
        <w:rPr>
          <w:rFonts w:ascii="Times New Roman" w:hAnsi="Times New Roman"/>
          <w:sz w:val="28"/>
          <w:szCs w:val="28"/>
        </w:rPr>
      </w:pPr>
      <w:r w:rsidRPr="003C1B77">
        <w:rPr>
          <w:rFonts w:ascii="Times New Roman" w:hAnsi="Times New Roman"/>
          <w:b/>
          <w:sz w:val="28"/>
          <w:szCs w:val="28"/>
        </w:rPr>
        <w:t>Предметная область</w:t>
      </w:r>
      <w:r w:rsidRPr="003C1B77">
        <w:rPr>
          <w:rFonts w:ascii="Times New Roman" w:hAnsi="Times New Roman"/>
          <w:sz w:val="28"/>
          <w:szCs w:val="28"/>
        </w:rPr>
        <w:t xml:space="preserve"> – </w:t>
      </w:r>
      <w:r w:rsidR="00205E64" w:rsidRPr="003C1B77">
        <w:rPr>
          <w:rFonts w:ascii="Times New Roman" w:hAnsi="Times New Roman"/>
          <w:sz w:val="28"/>
          <w:szCs w:val="28"/>
          <w:lang w:val="en-US"/>
        </w:rPr>
        <w:t>  </w:t>
      </w:r>
      <w:r w:rsidR="00205E64" w:rsidRPr="003C1B77">
        <w:rPr>
          <w:rFonts w:ascii="Times New Roman" w:hAnsi="Times New Roman"/>
          <w:sz w:val="28"/>
          <w:szCs w:val="28"/>
        </w:rPr>
        <w:t>объекты представляющие интерес в процессе исследования.</w:t>
      </w:r>
    </w:p>
    <w:p w14:paraId="2B1C56D4" w14:textId="27E225DE" w:rsidR="00EE10AB" w:rsidRPr="003C1B77" w:rsidRDefault="001B4F33" w:rsidP="005A781F">
      <w:pPr>
        <w:spacing w:after="0" w:line="240" w:lineRule="auto"/>
        <w:ind w:firstLine="709"/>
        <w:jc w:val="both"/>
        <w:rPr>
          <w:rFonts w:ascii="Times New Roman" w:hAnsi="Times New Roman"/>
          <w:b/>
          <w:color w:val="000000" w:themeColor="text1"/>
          <w:sz w:val="28"/>
          <w:szCs w:val="28"/>
        </w:rPr>
      </w:pPr>
      <w:r w:rsidRPr="003C1B77">
        <w:rPr>
          <w:rFonts w:ascii="Times New Roman" w:hAnsi="Times New Roman"/>
          <w:b/>
          <w:sz w:val="28"/>
          <w:szCs w:val="28"/>
        </w:rPr>
        <w:t xml:space="preserve">Экспертная система </w:t>
      </w:r>
      <w:r w:rsidR="00254359" w:rsidRPr="003C1B77">
        <w:rPr>
          <w:rFonts w:ascii="Times New Roman" w:hAnsi="Times New Roman"/>
          <w:b/>
          <w:sz w:val="28"/>
          <w:szCs w:val="28"/>
        </w:rPr>
        <w:t xml:space="preserve">— </w:t>
      </w:r>
      <w:r w:rsidR="00254359" w:rsidRPr="00254359">
        <w:rPr>
          <w:rFonts w:ascii="Times New Roman" w:hAnsi="Times New Roman"/>
          <w:bCs/>
          <w:sz w:val="28"/>
          <w:szCs w:val="28"/>
        </w:rPr>
        <w:t>это</w:t>
      </w:r>
      <w:r w:rsidR="005A781F" w:rsidRPr="00254359">
        <w:rPr>
          <w:rFonts w:ascii="Times New Roman" w:hAnsi="Times New Roman"/>
          <w:bCs/>
          <w:sz w:val="28"/>
          <w:szCs w:val="28"/>
        </w:rPr>
        <w:t xml:space="preserve"> </w:t>
      </w:r>
      <w:r w:rsidR="00254359" w:rsidRPr="003C1B77">
        <w:rPr>
          <w:rFonts w:ascii="Times New Roman" w:hAnsi="Times New Roman"/>
          <w:sz w:val="28"/>
          <w:szCs w:val="28"/>
        </w:rPr>
        <w:t>программ</w:t>
      </w:r>
      <w:r w:rsidR="00254359">
        <w:rPr>
          <w:rFonts w:ascii="Times New Roman" w:hAnsi="Times New Roman"/>
          <w:sz w:val="28"/>
          <w:szCs w:val="28"/>
        </w:rPr>
        <w:t>а</w:t>
      </w:r>
      <w:r w:rsidR="005A781F" w:rsidRPr="003C1B77">
        <w:rPr>
          <w:rFonts w:ascii="Times New Roman" w:hAnsi="Times New Roman"/>
          <w:sz w:val="28"/>
          <w:szCs w:val="28"/>
        </w:rPr>
        <w:t>, которая использует знания и опыт экспертов в определенной области, чтобы автоматически принимать решения и решать задачи в этой области.</w:t>
      </w:r>
    </w:p>
    <w:p w14:paraId="793BC52D" w14:textId="77777777" w:rsidR="00EE10AB" w:rsidRPr="00D81F25" w:rsidRDefault="00EE10AB" w:rsidP="00B974D0">
      <w:pPr>
        <w:spacing w:after="0" w:line="240" w:lineRule="auto"/>
        <w:ind w:firstLine="709"/>
        <w:rPr>
          <w:rFonts w:ascii="Times New Roman" w:hAnsi="Times New Roman"/>
          <w:sz w:val="28"/>
          <w:szCs w:val="28"/>
        </w:rPr>
      </w:pPr>
    </w:p>
    <w:p w14:paraId="0508381A" w14:textId="77777777" w:rsidR="00EE10AB" w:rsidRPr="00D81F25" w:rsidRDefault="00EE10AB" w:rsidP="00B974D0">
      <w:pPr>
        <w:spacing w:after="0" w:line="240" w:lineRule="auto"/>
        <w:ind w:firstLine="709"/>
        <w:rPr>
          <w:rFonts w:ascii="Times New Roman" w:hAnsi="Times New Roman"/>
          <w:sz w:val="28"/>
          <w:szCs w:val="28"/>
        </w:rPr>
      </w:pPr>
    </w:p>
    <w:p w14:paraId="275CEE86" w14:textId="77777777" w:rsidR="006533F1" w:rsidRPr="00D81F25" w:rsidRDefault="006533F1" w:rsidP="00B974D0">
      <w:pPr>
        <w:spacing w:after="0" w:line="240" w:lineRule="auto"/>
        <w:ind w:firstLine="709"/>
        <w:rPr>
          <w:rFonts w:ascii="Times New Roman" w:hAnsi="Times New Roman"/>
          <w:sz w:val="28"/>
          <w:szCs w:val="28"/>
        </w:rPr>
      </w:pPr>
    </w:p>
    <w:p w14:paraId="3337638C" w14:textId="77777777" w:rsidR="00EE10AB" w:rsidRDefault="00EE10AB" w:rsidP="00B974D0">
      <w:pPr>
        <w:spacing w:after="0" w:line="240" w:lineRule="auto"/>
        <w:ind w:firstLine="709"/>
        <w:rPr>
          <w:rFonts w:ascii="Times New Roman" w:hAnsi="Times New Roman"/>
          <w:sz w:val="28"/>
          <w:szCs w:val="28"/>
        </w:rPr>
      </w:pPr>
    </w:p>
    <w:p w14:paraId="6EF2B5AB" w14:textId="77777777" w:rsidR="001B4F33" w:rsidRDefault="001B4F33" w:rsidP="00B974D0">
      <w:pPr>
        <w:spacing w:after="0" w:line="240" w:lineRule="auto"/>
        <w:ind w:firstLine="709"/>
        <w:rPr>
          <w:rFonts w:ascii="Times New Roman" w:hAnsi="Times New Roman"/>
          <w:sz w:val="28"/>
          <w:szCs w:val="28"/>
        </w:rPr>
      </w:pPr>
    </w:p>
    <w:p w14:paraId="703049B8" w14:textId="77777777" w:rsidR="001B4F33" w:rsidRDefault="001B4F33" w:rsidP="00B974D0">
      <w:pPr>
        <w:spacing w:after="0" w:line="240" w:lineRule="auto"/>
        <w:ind w:firstLine="709"/>
        <w:rPr>
          <w:rFonts w:ascii="Times New Roman" w:hAnsi="Times New Roman"/>
          <w:sz w:val="28"/>
          <w:szCs w:val="28"/>
        </w:rPr>
      </w:pPr>
    </w:p>
    <w:p w14:paraId="07890791" w14:textId="77777777" w:rsidR="001B4F33" w:rsidRDefault="001B4F33" w:rsidP="00B974D0">
      <w:pPr>
        <w:spacing w:after="0" w:line="240" w:lineRule="auto"/>
        <w:ind w:firstLine="709"/>
        <w:rPr>
          <w:rFonts w:ascii="Times New Roman" w:hAnsi="Times New Roman"/>
          <w:sz w:val="28"/>
          <w:szCs w:val="28"/>
        </w:rPr>
      </w:pPr>
    </w:p>
    <w:p w14:paraId="2EF3F28F" w14:textId="77777777" w:rsidR="001B4F33" w:rsidRDefault="001B4F33" w:rsidP="00B974D0">
      <w:pPr>
        <w:spacing w:after="0" w:line="240" w:lineRule="auto"/>
        <w:ind w:firstLine="709"/>
        <w:rPr>
          <w:rFonts w:ascii="Times New Roman" w:hAnsi="Times New Roman"/>
          <w:sz w:val="28"/>
          <w:szCs w:val="28"/>
        </w:rPr>
      </w:pPr>
    </w:p>
    <w:p w14:paraId="46CEFF79" w14:textId="77777777" w:rsidR="005A781F" w:rsidRDefault="005A781F" w:rsidP="00B974D0">
      <w:pPr>
        <w:spacing w:after="0" w:line="240" w:lineRule="auto"/>
        <w:ind w:firstLine="709"/>
        <w:rPr>
          <w:rFonts w:ascii="Times New Roman" w:hAnsi="Times New Roman"/>
          <w:sz w:val="28"/>
          <w:szCs w:val="28"/>
        </w:rPr>
      </w:pPr>
    </w:p>
    <w:p w14:paraId="38C5BD4F" w14:textId="77777777" w:rsidR="005A781F" w:rsidRDefault="005A781F" w:rsidP="00B974D0">
      <w:pPr>
        <w:spacing w:after="0" w:line="240" w:lineRule="auto"/>
        <w:ind w:firstLine="709"/>
        <w:rPr>
          <w:rFonts w:ascii="Times New Roman" w:hAnsi="Times New Roman"/>
          <w:sz w:val="28"/>
          <w:szCs w:val="28"/>
        </w:rPr>
      </w:pPr>
    </w:p>
    <w:p w14:paraId="313766F8" w14:textId="77777777" w:rsidR="005A781F" w:rsidRDefault="005A781F" w:rsidP="00B974D0">
      <w:pPr>
        <w:spacing w:after="0" w:line="240" w:lineRule="auto"/>
        <w:ind w:firstLine="709"/>
        <w:rPr>
          <w:rFonts w:ascii="Times New Roman" w:hAnsi="Times New Roman"/>
          <w:sz w:val="28"/>
          <w:szCs w:val="28"/>
        </w:rPr>
      </w:pPr>
    </w:p>
    <w:p w14:paraId="5FAD2A38" w14:textId="53E2416F" w:rsidR="001B4F33" w:rsidRDefault="001B4F33" w:rsidP="00B974D0">
      <w:pPr>
        <w:spacing w:after="0" w:line="240" w:lineRule="auto"/>
        <w:ind w:firstLine="709"/>
        <w:rPr>
          <w:rFonts w:ascii="Times New Roman" w:hAnsi="Times New Roman"/>
          <w:sz w:val="28"/>
          <w:szCs w:val="28"/>
        </w:rPr>
      </w:pPr>
    </w:p>
    <w:p w14:paraId="53731532" w14:textId="77777777" w:rsidR="00205E64" w:rsidRDefault="00205E64" w:rsidP="00B974D0">
      <w:pPr>
        <w:spacing w:after="0" w:line="240" w:lineRule="auto"/>
        <w:ind w:firstLine="709"/>
        <w:rPr>
          <w:rFonts w:ascii="Times New Roman" w:hAnsi="Times New Roman"/>
          <w:sz w:val="28"/>
          <w:szCs w:val="28"/>
        </w:rPr>
      </w:pPr>
    </w:p>
    <w:p w14:paraId="1DB68907" w14:textId="77777777" w:rsidR="00205E64" w:rsidRDefault="00205E64" w:rsidP="00B974D0">
      <w:pPr>
        <w:spacing w:after="0" w:line="240" w:lineRule="auto"/>
        <w:ind w:firstLine="709"/>
        <w:rPr>
          <w:rFonts w:ascii="Times New Roman" w:hAnsi="Times New Roman"/>
          <w:sz w:val="28"/>
          <w:szCs w:val="28"/>
        </w:rPr>
      </w:pPr>
    </w:p>
    <w:p w14:paraId="4BCBA268" w14:textId="77777777" w:rsidR="00205E64" w:rsidRDefault="00205E64" w:rsidP="00B974D0">
      <w:pPr>
        <w:spacing w:after="0" w:line="240" w:lineRule="auto"/>
        <w:ind w:firstLine="709"/>
        <w:rPr>
          <w:rFonts w:ascii="Times New Roman" w:hAnsi="Times New Roman"/>
          <w:sz w:val="28"/>
          <w:szCs w:val="28"/>
        </w:rPr>
      </w:pPr>
    </w:p>
    <w:p w14:paraId="656C1F0D" w14:textId="77777777" w:rsidR="00205E64" w:rsidRDefault="00205E64" w:rsidP="00B974D0">
      <w:pPr>
        <w:spacing w:after="0" w:line="240" w:lineRule="auto"/>
        <w:ind w:firstLine="709"/>
        <w:rPr>
          <w:rFonts w:ascii="Times New Roman" w:hAnsi="Times New Roman"/>
          <w:sz w:val="28"/>
          <w:szCs w:val="28"/>
        </w:rPr>
      </w:pPr>
    </w:p>
    <w:p w14:paraId="29F511F9" w14:textId="77777777" w:rsidR="002B2AFD" w:rsidRPr="00D81F25" w:rsidRDefault="002B2AFD" w:rsidP="00B974D0">
      <w:pPr>
        <w:spacing w:after="0" w:line="240" w:lineRule="auto"/>
        <w:ind w:firstLine="709"/>
        <w:rPr>
          <w:rFonts w:ascii="Times New Roman" w:hAnsi="Times New Roman"/>
          <w:sz w:val="28"/>
          <w:szCs w:val="28"/>
        </w:rPr>
      </w:pPr>
    </w:p>
    <w:p w14:paraId="1139911F" w14:textId="77777777" w:rsidR="00EE10AB" w:rsidRPr="00D81F25" w:rsidRDefault="00EE10AB" w:rsidP="00B974D0">
      <w:pPr>
        <w:spacing w:after="0" w:line="240" w:lineRule="auto"/>
        <w:ind w:firstLine="709"/>
        <w:jc w:val="center"/>
        <w:rPr>
          <w:rFonts w:ascii="Times New Roman" w:hAnsi="Times New Roman"/>
          <w:b/>
          <w:sz w:val="28"/>
          <w:szCs w:val="28"/>
        </w:rPr>
      </w:pPr>
      <w:r w:rsidRPr="00D81F25">
        <w:rPr>
          <w:rFonts w:ascii="Times New Roman" w:hAnsi="Times New Roman"/>
          <w:b/>
          <w:sz w:val="28"/>
          <w:szCs w:val="28"/>
        </w:rPr>
        <w:lastRenderedPageBreak/>
        <w:t xml:space="preserve">ОБОЗНАЧЕНИЯ И СОКРАЩЕНИЯ </w:t>
      </w:r>
    </w:p>
    <w:p w14:paraId="6880FF84" w14:textId="77777777" w:rsidR="00A15805" w:rsidRPr="00D81F25" w:rsidRDefault="00A15805" w:rsidP="00B974D0">
      <w:pPr>
        <w:spacing w:after="0" w:line="240" w:lineRule="auto"/>
        <w:ind w:firstLine="709"/>
        <w:jc w:val="center"/>
        <w:rPr>
          <w:rFonts w:ascii="Times New Roman" w:hAnsi="Times New Roman"/>
          <w:b/>
          <w:sz w:val="28"/>
          <w:szCs w:val="28"/>
        </w:rPr>
      </w:pPr>
    </w:p>
    <w:tbl>
      <w:tblPr>
        <w:tblW w:w="9356" w:type="dxa"/>
        <w:tblLook w:val="04A0" w:firstRow="1" w:lastRow="0" w:firstColumn="1" w:lastColumn="0" w:noHBand="0" w:noVBand="1"/>
      </w:tblPr>
      <w:tblGrid>
        <w:gridCol w:w="1413"/>
        <w:gridCol w:w="7943"/>
      </w:tblGrid>
      <w:tr w:rsidR="00A15805" w:rsidRPr="00D81F25" w14:paraId="3236FF77" w14:textId="77777777" w:rsidTr="00A15805">
        <w:trPr>
          <w:trHeight w:val="293"/>
        </w:trPr>
        <w:tc>
          <w:tcPr>
            <w:tcW w:w="1413" w:type="dxa"/>
            <w:shd w:val="clear" w:color="auto" w:fill="auto"/>
            <w:vAlign w:val="center"/>
            <w:hideMark/>
          </w:tcPr>
          <w:p w14:paraId="37D76011"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ORM </w:t>
            </w:r>
          </w:p>
        </w:tc>
        <w:tc>
          <w:tcPr>
            <w:tcW w:w="7943" w:type="dxa"/>
            <w:shd w:val="clear" w:color="auto" w:fill="auto"/>
            <w:vAlign w:val="center"/>
            <w:hideMark/>
          </w:tcPr>
          <w:p w14:paraId="5C8D4258"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object-relational mapping</w:t>
            </w:r>
          </w:p>
        </w:tc>
      </w:tr>
      <w:tr w:rsidR="00A15805" w:rsidRPr="00D81F25" w14:paraId="648CDAE2" w14:textId="77777777" w:rsidTr="00A15805">
        <w:trPr>
          <w:trHeight w:val="293"/>
        </w:trPr>
        <w:tc>
          <w:tcPr>
            <w:tcW w:w="1413" w:type="dxa"/>
            <w:shd w:val="clear" w:color="auto" w:fill="auto"/>
            <w:vAlign w:val="center"/>
            <w:hideMark/>
          </w:tcPr>
          <w:p w14:paraId="02F33560"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COVID</w:t>
            </w:r>
          </w:p>
        </w:tc>
        <w:tc>
          <w:tcPr>
            <w:tcW w:w="7943" w:type="dxa"/>
            <w:shd w:val="clear" w:color="auto" w:fill="auto"/>
            <w:noWrap/>
            <w:vAlign w:val="bottom"/>
            <w:hideMark/>
          </w:tcPr>
          <w:p w14:paraId="47535FBE" w14:textId="77777777" w:rsidR="00A15805" w:rsidRPr="00D81F25" w:rsidRDefault="00A15805" w:rsidP="00B974D0">
            <w:pPr>
              <w:spacing w:after="0" w:line="240" w:lineRule="auto"/>
              <w:rPr>
                <w:rFonts w:ascii="Times New Roman" w:eastAsia="Times New Roman" w:hAnsi="Times New Roman"/>
                <w:sz w:val="28"/>
                <w:szCs w:val="28"/>
                <w:lang w:eastAsia="kk-KZ"/>
              </w:rPr>
            </w:pPr>
            <w:r w:rsidRPr="00D81F25">
              <w:rPr>
                <w:rFonts w:ascii="Times New Roman" w:eastAsia="Times New Roman" w:hAnsi="Times New Roman"/>
                <w:sz w:val="28"/>
                <w:szCs w:val="28"/>
                <w:lang w:eastAsia="kk-KZ"/>
              </w:rPr>
              <w:t>- COronaVIrus</w:t>
            </w:r>
          </w:p>
        </w:tc>
      </w:tr>
      <w:tr w:rsidR="00A15805" w:rsidRPr="00D81F25" w14:paraId="10930AF0" w14:textId="77777777" w:rsidTr="00A15805">
        <w:trPr>
          <w:trHeight w:val="293"/>
        </w:trPr>
        <w:tc>
          <w:tcPr>
            <w:tcW w:w="1413" w:type="dxa"/>
            <w:shd w:val="clear" w:color="auto" w:fill="auto"/>
            <w:vAlign w:val="center"/>
            <w:hideMark/>
          </w:tcPr>
          <w:p w14:paraId="0AB5FF4C"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GSM</w:t>
            </w:r>
          </w:p>
        </w:tc>
        <w:tc>
          <w:tcPr>
            <w:tcW w:w="7943" w:type="dxa"/>
            <w:shd w:val="clear" w:color="auto" w:fill="auto"/>
            <w:noWrap/>
            <w:vAlign w:val="bottom"/>
            <w:hideMark/>
          </w:tcPr>
          <w:p w14:paraId="030FCF5E" w14:textId="77777777" w:rsidR="00A15805" w:rsidRPr="00D81F25" w:rsidRDefault="00A15805" w:rsidP="00B974D0">
            <w:pPr>
              <w:spacing w:after="0" w:line="240" w:lineRule="auto"/>
              <w:rPr>
                <w:rFonts w:ascii="Times New Roman" w:eastAsia="Times New Roman" w:hAnsi="Times New Roman"/>
                <w:sz w:val="28"/>
                <w:szCs w:val="28"/>
                <w:lang w:eastAsia="kk-KZ"/>
              </w:rPr>
            </w:pPr>
            <w:r w:rsidRPr="00D81F25">
              <w:rPr>
                <w:rFonts w:ascii="Times New Roman" w:eastAsia="Times New Roman" w:hAnsi="Times New Roman"/>
                <w:sz w:val="28"/>
                <w:szCs w:val="28"/>
                <w:lang w:eastAsia="kk-KZ"/>
              </w:rPr>
              <w:t>- Groupe Spécial Mobile</w:t>
            </w:r>
          </w:p>
        </w:tc>
      </w:tr>
      <w:tr w:rsidR="00A15805" w:rsidRPr="00D81F25" w14:paraId="2FAB79D4" w14:textId="77777777" w:rsidTr="00A15805">
        <w:trPr>
          <w:trHeight w:val="293"/>
        </w:trPr>
        <w:tc>
          <w:tcPr>
            <w:tcW w:w="1413" w:type="dxa"/>
            <w:shd w:val="clear" w:color="auto" w:fill="auto"/>
            <w:vAlign w:val="center"/>
            <w:hideMark/>
          </w:tcPr>
          <w:p w14:paraId="74175F18"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ISM</w:t>
            </w:r>
          </w:p>
        </w:tc>
        <w:tc>
          <w:tcPr>
            <w:tcW w:w="7943" w:type="dxa"/>
            <w:shd w:val="clear" w:color="auto" w:fill="auto"/>
            <w:noWrap/>
            <w:vAlign w:val="bottom"/>
            <w:hideMark/>
          </w:tcPr>
          <w:p w14:paraId="3FA81E9E" w14:textId="77777777" w:rsidR="00A15805" w:rsidRPr="00D81F25" w:rsidRDefault="00A15805" w:rsidP="00B974D0">
            <w:pPr>
              <w:spacing w:after="0" w:line="240" w:lineRule="auto"/>
              <w:rPr>
                <w:rFonts w:ascii="Times New Roman" w:eastAsia="Times New Roman" w:hAnsi="Times New Roman"/>
                <w:sz w:val="28"/>
                <w:szCs w:val="28"/>
                <w:lang w:eastAsia="kk-KZ"/>
              </w:rPr>
            </w:pPr>
            <w:r w:rsidRPr="00D81F25">
              <w:rPr>
                <w:rFonts w:ascii="Times New Roman" w:eastAsia="Times New Roman" w:hAnsi="Times New Roman"/>
                <w:sz w:val="28"/>
                <w:szCs w:val="28"/>
                <w:lang w:eastAsia="kk-KZ"/>
              </w:rPr>
              <w:t>- Information Security Management</w:t>
            </w:r>
          </w:p>
        </w:tc>
      </w:tr>
      <w:tr w:rsidR="00A15805" w:rsidRPr="00D81F25" w14:paraId="4139A7DB" w14:textId="77777777" w:rsidTr="00A15805">
        <w:trPr>
          <w:trHeight w:val="293"/>
        </w:trPr>
        <w:tc>
          <w:tcPr>
            <w:tcW w:w="1413" w:type="dxa"/>
            <w:shd w:val="clear" w:color="auto" w:fill="auto"/>
            <w:vAlign w:val="center"/>
            <w:hideMark/>
          </w:tcPr>
          <w:p w14:paraId="606D791B"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LINQ</w:t>
            </w:r>
          </w:p>
        </w:tc>
        <w:tc>
          <w:tcPr>
            <w:tcW w:w="7943" w:type="dxa"/>
            <w:shd w:val="clear" w:color="auto" w:fill="auto"/>
            <w:noWrap/>
            <w:vAlign w:val="bottom"/>
            <w:hideMark/>
          </w:tcPr>
          <w:p w14:paraId="62CBD866"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Language-Integrated Query</w:t>
            </w:r>
          </w:p>
        </w:tc>
      </w:tr>
      <w:tr w:rsidR="00A15805" w:rsidRPr="00D81F25" w14:paraId="3EA15D27" w14:textId="77777777" w:rsidTr="00A15805">
        <w:trPr>
          <w:trHeight w:val="293"/>
        </w:trPr>
        <w:tc>
          <w:tcPr>
            <w:tcW w:w="1413" w:type="dxa"/>
            <w:shd w:val="clear" w:color="auto" w:fill="auto"/>
            <w:vAlign w:val="center"/>
            <w:hideMark/>
          </w:tcPr>
          <w:p w14:paraId="5BE95E7D"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MS</w:t>
            </w:r>
          </w:p>
        </w:tc>
        <w:tc>
          <w:tcPr>
            <w:tcW w:w="7943" w:type="dxa"/>
            <w:shd w:val="clear" w:color="auto" w:fill="auto"/>
            <w:noWrap/>
            <w:vAlign w:val="bottom"/>
            <w:hideMark/>
          </w:tcPr>
          <w:p w14:paraId="22DACAC3"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MicroSoft</w:t>
            </w:r>
          </w:p>
        </w:tc>
      </w:tr>
      <w:tr w:rsidR="00A15805" w:rsidRPr="00D81F25" w14:paraId="7A4C1354" w14:textId="77777777" w:rsidTr="00A15805">
        <w:trPr>
          <w:trHeight w:val="293"/>
        </w:trPr>
        <w:tc>
          <w:tcPr>
            <w:tcW w:w="1413" w:type="dxa"/>
            <w:shd w:val="clear" w:color="auto" w:fill="auto"/>
            <w:vAlign w:val="center"/>
            <w:hideMark/>
          </w:tcPr>
          <w:p w14:paraId="4F7F717E"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MVC</w:t>
            </w:r>
          </w:p>
        </w:tc>
        <w:tc>
          <w:tcPr>
            <w:tcW w:w="7943" w:type="dxa"/>
            <w:shd w:val="clear" w:color="auto" w:fill="auto"/>
            <w:noWrap/>
            <w:vAlign w:val="bottom"/>
            <w:hideMark/>
          </w:tcPr>
          <w:p w14:paraId="6731BDD2"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Model-View-Controller</w:t>
            </w:r>
          </w:p>
        </w:tc>
      </w:tr>
      <w:tr w:rsidR="00A15805" w:rsidRPr="00D81F25" w14:paraId="4759FC9C" w14:textId="77777777" w:rsidTr="00A15805">
        <w:trPr>
          <w:trHeight w:val="293"/>
        </w:trPr>
        <w:tc>
          <w:tcPr>
            <w:tcW w:w="1413" w:type="dxa"/>
            <w:shd w:val="clear" w:color="auto" w:fill="auto"/>
            <w:vAlign w:val="center"/>
            <w:hideMark/>
          </w:tcPr>
          <w:p w14:paraId="538E68E3"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pH </w:t>
            </w:r>
          </w:p>
        </w:tc>
        <w:tc>
          <w:tcPr>
            <w:tcW w:w="7943" w:type="dxa"/>
            <w:shd w:val="clear" w:color="auto" w:fill="auto"/>
            <w:vAlign w:val="center"/>
            <w:hideMark/>
          </w:tcPr>
          <w:p w14:paraId="195AB18C"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водородный показатель, мера кислотности водных растворов</w:t>
            </w:r>
          </w:p>
        </w:tc>
      </w:tr>
      <w:tr w:rsidR="00A15805" w:rsidRPr="00D81F25" w14:paraId="6F3DA7B9" w14:textId="77777777" w:rsidTr="00A15805">
        <w:trPr>
          <w:trHeight w:val="293"/>
        </w:trPr>
        <w:tc>
          <w:tcPr>
            <w:tcW w:w="1413" w:type="dxa"/>
            <w:shd w:val="clear" w:color="auto" w:fill="auto"/>
            <w:vAlign w:val="center"/>
            <w:hideMark/>
          </w:tcPr>
          <w:p w14:paraId="623CC1B7"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PHP</w:t>
            </w:r>
          </w:p>
        </w:tc>
        <w:tc>
          <w:tcPr>
            <w:tcW w:w="7943" w:type="dxa"/>
            <w:shd w:val="clear" w:color="auto" w:fill="auto"/>
            <w:noWrap/>
            <w:vAlign w:val="bottom"/>
            <w:hideMark/>
          </w:tcPr>
          <w:p w14:paraId="4FE0698A"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Hypertext Preprocessor</w:t>
            </w:r>
          </w:p>
        </w:tc>
      </w:tr>
      <w:tr w:rsidR="00A15805" w:rsidRPr="00D81F25" w14:paraId="07E13646" w14:textId="77777777" w:rsidTr="00A15805">
        <w:trPr>
          <w:trHeight w:val="293"/>
        </w:trPr>
        <w:tc>
          <w:tcPr>
            <w:tcW w:w="1413" w:type="dxa"/>
            <w:shd w:val="clear" w:color="auto" w:fill="auto"/>
            <w:vAlign w:val="center"/>
            <w:hideMark/>
          </w:tcPr>
          <w:p w14:paraId="2B58672F"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SQL </w:t>
            </w:r>
          </w:p>
        </w:tc>
        <w:tc>
          <w:tcPr>
            <w:tcW w:w="7943" w:type="dxa"/>
            <w:shd w:val="clear" w:color="auto" w:fill="auto"/>
            <w:vAlign w:val="center"/>
            <w:hideMark/>
          </w:tcPr>
          <w:p w14:paraId="797B3D07"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(Structured Query Language) язык структурированных запросов</w:t>
            </w:r>
          </w:p>
        </w:tc>
      </w:tr>
      <w:tr w:rsidR="00A15805" w:rsidRPr="00D81F25" w14:paraId="23A08589" w14:textId="77777777" w:rsidTr="00A15805">
        <w:trPr>
          <w:trHeight w:val="293"/>
        </w:trPr>
        <w:tc>
          <w:tcPr>
            <w:tcW w:w="1413" w:type="dxa"/>
            <w:shd w:val="clear" w:color="auto" w:fill="auto"/>
            <w:vAlign w:val="center"/>
            <w:hideMark/>
          </w:tcPr>
          <w:p w14:paraId="65EBD14D"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SVM</w:t>
            </w:r>
          </w:p>
        </w:tc>
        <w:tc>
          <w:tcPr>
            <w:tcW w:w="7943" w:type="dxa"/>
            <w:shd w:val="clear" w:color="auto" w:fill="auto"/>
            <w:noWrap/>
            <w:vAlign w:val="bottom"/>
            <w:hideMark/>
          </w:tcPr>
          <w:p w14:paraId="22C967D1"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Support vector machine</w:t>
            </w:r>
          </w:p>
        </w:tc>
      </w:tr>
      <w:tr w:rsidR="00A15805" w:rsidRPr="0031750A" w14:paraId="7B153ECA" w14:textId="77777777" w:rsidTr="00A15805">
        <w:trPr>
          <w:trHeight w:val="293"/>
        </w:trPr>
        <w:tc>
          <w:tcPr>
            <w:tcW w:w="1413" w:type="dxa"/>
            <w:shd w:val="clear" w:color="auto" w:fill="auto"/>
            <w:vAlign w:val="center"/>
            <w:hideMark/>
          </w:tcPr>
          <w:p w14:paraId="602F8C9E"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WAMP</w:t>
            </w:r>
          </w:p>
        </w:tc>
        <w:tc>
          <w:tcPr>
            <w:tcW w:w="7943" w:type="dxa"/>
            <w:shd w:val="clear" w:color="auto" w:fill="auto"/>
            <w:noWrap/>
            <w:vAlign w:val="bottom"/>
            <w:hideMark/>
          </w:tcPr>
          <w:p w14:paraId="1B327DEA"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акроним от «Windows, Apache, MySQL и PHP»</w:t>
            </w:r>
          </w:p>
        </w:tc>
      </w:tr>
      <w:tr w:rsidR="00A15805" w:rsidRPr="00D81F25" w14:paraId="10333DCF" w14:textId="77777777" w:rsidTr="00A15805">
        <w:trPr>
          <w:trHeight w:val="293"/>
        </w:trPr>
        <w:tc>
          <w:tcPr>
            <w:tcW w:w="1413" w:type="dxa"/>
            <w:shd w:val="clear" w:color="auto" w:fill="auto"/>
            <w:vAlign w:val="center"/>
            <w:hideMark/>
          </w:tcPr>
          <w:p w14:paraId="7916C1D7"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XAF</w:t>
            </w:r>
          </w:p>
        </w:tc>
        <w:tc>
          <w:tcPr>
            <w:tcW w:w="7943" w:type="dxa"/>
            <w:shd w:val="clear" w:color="auto" w:fill="auto"/>
            <w:noWrap/>
            <w:vAlign w:val="bottom"/>
            <w:hideMark/>
          </w:tcPr>
          <w:p w14:paraId="79175C0C"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eXpressApp Framework</w:t>
            </w:r>
          </w:p>
        </w:tc>
      </w:tr>
      <w:tr w:rsidR="00A15805" w:rsidRPr="00D81F25" w14:paraId="5F322E7F" w14:textId="77777777" w:rsidTr="00A15805">
        <w:trPr>
          <w:trHeight w:val="293"/>
        </w:trPr>
        <w:tc>
          <w:tcPr>
            <w:tcW w:w="1413" w:type="dxa"/>
            <w:shd w:val="clear" w:color="auto" w:fill="auto"/>
            <w:vAlign w:val="center"/>
            <w:hideMark/>
          </w:tcPr>
          <w:p w14:paraId="18D6F502"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АИС </w:t>
            </w:r>
          </w:p>
        </w:tc>
        <w:tc>
          <w:tcPr>
            <w:tcW w:w="7943" w:type="dxa"/>
            <w:shd w:val="clear" w:color="auto" w:fill="auto"/>
            <w:vAlign w:val="center"/>
            <w:hideMark/>
          </w:tcPr>
          <w:p w14:paraId="09821A28"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автоматизированные информационные системы</w:t>
            </w:r>
          </w:p>
        </w:tc>
      </w:tr>
      <w:tr w:rsidR="00A15805" w:rsidRPr="00D81F25" w14:paraId="71AB5C06" w14:textId="77777777" w:rsidTr="00A15805">
        <w:trPr>
          <w:trHeight w:val="293"/>
        </w:trPr>
        <w:tc>
          <w:tcPr>
            <w:tcW w:w="1413" w:type="dxa"/>
            <w:shd w:val="clear" w:color="auto" w:fill="auto"/>
            <w:vAlign w:val="center"/>
            <w:hideMark/>
          </w:tcPr>
          <w:p w14:paraId="232EA04B"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АО</w:t>
            </w:r>
          </w:p>
        </w:tc>
        <w:tc>
          <w:tcPr>
            <w:tcW w:w="7943" w:type="dxa"/>
            <w:shd w:val="clear" w:color="auto" w:fill="auto"/>
            <w:noWrap/>
            <w:vAlign w:val="bottom"/>
            <w:hideMark/>
          </w:tcPr>
          <w:p w14:paraId="4EC83523"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Акционерное Общество</w:t>
            </w:r>
          </w:p>
        </w:tc>
      </w:tr>
      <w:tr w:rsidR="00A15805" w:rsidRPr="00D81F25" w14:paraId="516021EF" w14:textId="77777777" w:rsidTr="00A15805">
        <w:trPr>
          <w:trHeight w:val="293"/>
        </w:trPr>
        <w:tc>
          <w:tcPr>
            <w:tcW w:w="1413" w:type="dxa"/>
            <w:shd w:val="clear" w:color="auto" w:fill="auto"/>
            <w:vAlign w:val="center"/>
            <w:hideMark/>
          </w:tcPr>
          <w:p w14:paraId="55F649FD"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АПК </w:t>
            </w:r>
          </w:p>
        </w:tc>
        <w:tc>
          <w:tcPr>
            <w:tcW w:w="7943" w:type="dxa"/>
            <w:shd w:val="clear" w:color="auto" w:fill="auto"/>
            <w:vAlign w:val="center"/>
            <w:hideMark/>
          </w:tcPr>
          <w:p w14:paraId="648159D5"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агропромышленный комплекс</w:t>
            </w:r>
          </w:p>
        </w:tc>
      </w:tr>
      <w:tr w:rsidR="00A15805" w:rsidRPr="00D81F25" w14:paraId="1165C395" w14:textId="77777777" w:rsidTr="00A15805">
        <w:trPr>
          <w:trHeight w:val="293"/>
        </w:trPr>
        <w:tc>
          <w:tcPr>
            <w:tcW w:w="1413" w:type="dxa"/>
            <w:shd w:val="clear" w:color="auto" w:fill="auto"/>
            <w:vAlign w:val="center"/>
            <w:hideMark/>
          </w:tcPr>
          <w:p w14:paraId="7002BAB1"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БД </w:t>
            </w:r>
          </w:p>
        </w:tc>
        <w:tc>
          <w:tcPr>
            <w:tcW w:w="7943" w:type="dxa"/>
            <w:shd w:val="clear" w:color="auto" w:fill="auto"/>
            <w:vAlign w:val="center"/>
            <w:hideMark/>
          </w:tcPr>
          <w:p w14:paraId="33C11595"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база данных</w:t>
            </w:r>
          </w:p>
        </w:tc>
      </w:tr>
      <w:tr w:rsidR="00A15805" w:rsidRPr="00D81F25" w14:paraId="297686EF" w14:textId="77777777" w:rsidTr="00A15805">
        <w:trPr>
          <w:trHeight w:val="293"/>
        </w:trPr>
        <w:tc>
          <w:tcPr>
            <w:tcW w:w="1413" w:type="dxa"/>
            <w:shd w:val="clear" w:color="auto" w:fill="auto"/>
            <w:vAlign w:val="center"/>
            <w:hideMark/>
          </w:tcPr>
          <w:p w14:paraId="76382F14"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БЗ</w:t>
            </w:r>
          </w:p>
        </w:tc>
        <w:tc>
          <w:tcPr>
            <w:tcW w:w="7943" w:type="dxa"/>
            <w:shd w:val="clear" w:color="auto" w:fill="auto"/>
            <w:noWrap/>
            <w:vAlign w:val="bottom"/>
            <w:hideMark/>
          </w:tcPr>
          <w:p w14:paraId="6472F6E4"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базы знаний</w:t>
            </w:r>
          </w:p>
        </w:tc>
      </w:tr>
      <w:tr w:rsidR="00A15805" w:rsidRPr="00D81F25" w14:paraId="35CB6314" w14:textId="77777777" w:rsidTr="00A15805">
        <w:trPr>
          <w:trHeight w:val="293"/>
        </w:trPr>
        <w:tc>
          <w:tcPr>
            <w:tcW w:w="1413" w:type="dxa"/>
            <w:shd w:val="clear" w:color="auto" w:fill="auto"/>
            <w:vAlign w:val="center"/>
            <w:hideMark/>
          </w:tcPr>
          <w:p w14:paraId="43234D33"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ВВП </w:t>
            </w:r>
          </w:p>
        </w:tc>
        <w:tc>
          <w:tcPr>
            <w:tcW w:w="7943" w:type="dxa"/>
            <w:shd w:val="clear" w:color="auto" w:fill="auto"/>
            <w:vAlign w:val="center"/>
            <w:hideMark/>
          </w:tcPr>
          <w:p w14:paraId="3C557738"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внутренний валовый продукт</w:t>
            </w:r>
          </w:p>
        </w:tc>
      </w:tr>
      <w:tr w:rsidR="00A15805" w:rsidRPr="00D81F25" w14:paraId="229FE5B4" w14:textId="77777777" w:rsidTr="00A15805">
        <w:trPr>
          <w:trHeight w:val="293"/>
        </w:trPr>
        <w:tc>
          <w:tcPr>
            <w:tcW w:w="1413" w:type="dxa"/>
            <w:shd w:val="clear" w:color="auto" w:fill="auto"/>
            <w:vAlign w:val="center"/>
            <w:hideMark/>
          </w:tcPr>
          <w:p w14:paraId="56A4D7E5"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ВОЗ</w:t>
            </w:r>
          </w:p>
        </w:tc>
        <w:tc>
          <w:tcPr>
            <w:tcW w:w="7943" w:type="dxa"/>
            <w:shd w:val="clear" w:color="auto" w:fill="auto"/>
            <w:noWrap/>
            <w:vAlign w:val="bottom"/>
            <w:hideMark/>
          </w:tcPr>
          <w:p w14:paraId="0CFB6009"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Всемирная Организация Здравохранения</w:t>
            </w:r>
          </w:p>
        </w:tc>
      </w:tr>
      <w:tr w:rsidR="00A15805" w:rsidRPr="00D81F25" w14:paraId="53A9A058" w14:textId="77777777" w:rsidTr="00A15805">
        <w:trPr>
          <w:trHeight w:val="293"/>
        </w:trPr>
        <w:tc>
          <w:tcPr>
            <w:tcW w:w="1413" w:type="dxa"/>
            <w:shd w:val="clear" w:color="auto" w:fill="auto"/>
            <w:vAlign w:val="center"/>
            <w:hideMark/>
          </w:tcPr>
          <w:p w14:paraId="6B3BF936"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ЕАЭС </w:t>
            </w:r>
          </w:p>
        </w:tc>
        <w:tc>
          <w:tcPr>
            <w:tcW w:w="7943" w:type="dxa"/>
            <w:shd w:val="clear" w:color="auto" w:fill="auto"/>
            <w:vAlign w:val="center"/>
            <w:hideMark/>
          </w:tcPr>
          <w:p w14:paraId="76D4901D"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евразийский экономический союз</w:t>
            </w:r>
          </w:p>
        </w:tc>
      </w:tr>
      <w:tr w:rsidR="00A15805" w:rsidRPr="00D81F25" w14:paraId="70FB8278" w14:textId="77777777" w:rsidTr="00A15805">
        <w:trPr>
          <w:trHeight w:val="293"/>
        </w:trPr>
        <w:tc>
          <w:tcPr>
            <w:tcW w:w="1413" w:type="dxa"/>
            <w:shd w:val="clear" w:color="auto" w:fill="auto"/>
            <w:vAlign w:val="center"/>
            <w:hideMark/>
          </w:tcPr>
          <w:p w14:paraId="2D793AE5"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ИАС</w:t>
            </w:r>
          </w:p>
        </w:tc>
        <w:tc>
          <w:tcPr>
            <w:tcW w:w="7943" w:type="dxa"/>
            <w:shd w:val="clear" w:color="auto" w:fill="auto"/>
            <w:noWrap/>
            <w:vAlign w:val="bottom"/>
            <w:hideMark/>
          </w:tcPr>
          <w:p w14:paraId="1ED51E63"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информационно-аналитическая система</w:t>
            </w:r>
          </w:p>
        </w:tc>
      </w:tr>
      <w:tr w:rsidR="00A15805" w:rsidRPr="00D81F25" w14:paraId="66014462" w14:textId="77777777" w:rsidTr="00A15805">
        <w:trPr>
          <w:trHeight w:val="293"/>
        </w:trPr>
        <w:tc>
          <w:tcPr>
            <w:tcW w:w="1413" w:type="dxa"/>
            <w:shd w:val="clear" w:color="auto" w:fill="auto"/>
            <w:vAlign w:val="center"/>
            <w:hideMark/>
          </w:tcPr>
          <w:p w14:paraId="7BC932DF"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ИИ </w:t>
            </w:r>
          </w:p>
        </w:tc>
        <w:tc>
          <w:tcPr>
            <w:tcW w:w="7943" w:type="dxa"/>
            <w:shd w:val="clear" w:color="auto" w:fill="auto"/>
            <w:vAlign w:val="center"/>
            <w:hideMark/>
          </w:tcPr>
          <w:p w14:paraId="70B189D3"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искусственный интеллект</w:t>
            </w:r>
          </w:p>
        </w:tc>
      </w:tr>
      <w:tr w:rsidR="00A15805" w:rsidRPr="00D81F25" w14:paraId="00CB1B9C" w14:textId="77777777" w:rsidTr="00A15805">
        <w:trPr>
          <w:trHeight w:val="293"/>
        </w:trPr>
        <w:tc>
          <w:tcPr>
            <w:tcW w:w="1413" w:type="dxa"/>
            <w:shd w:val="clear" w:color="auto" w:fill="auto"/>
            <w:vAlign w:val="center"/>
            <w:hideMark/>
          </w:tcPr>
          <w:p w14:paraId="59A9509F"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ИС </w:t>
            </w:r>
          </w:p>
        </w:tc>
        <w:tc>
          <w:tcPr>
            <w:tcW w:w="7943" w:type="dxa"/>
            <w:shd w:val="clear" w:color="auto" w:fill="auto"/>
            <w:vAlign w:val="center"/>
            <w:hideMark/>
          </w:tcPr>
          <w:p w14:paraId="4F86C89D"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xml:space="preserve">- информационные системы </w:t>
            </w:r>
          </w:p>
        </w:tc>
      </w:tr>
      <w:tr w:rsidR="00A15805" w:rsidRPr="00D81F25" w14:paraId="0239C62C" w14:textId="77777777" w:rsidTr="00A15805">
        <w:trPr>
          <w:trHeight w:val="293"/>
        </w:trPr>
        <w:tc>
          <w:tcPr>
            <w:tcW w:w="1413" w:type="dxa"/>
            <w:shd w:val="clear" w:color="auto" w:fill="auto"/>
            <w:vAlign w:val="center"/>
            <w:hideMark/>
          </w:tcPr>
          <w:p w14:paraId="0AEEEAB8"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ИТ </w:t>
            </w:r>
          </w:p>
        </w:tc>
        <w:tc>
          <w:tcPr>
            <w:tcW w:w="7943" w:type="dxa"/>
            <w:shd w:val="clear" w:color="auto" w:fill="auto"/>
            <w:vAlign w:val="center"/>
            <w:hideMark/>
          </w:tcPr>
          <w:p w14:paraId="0AAF4D6B"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информационные технологии</w:t>
            </w:r>
          </w:p>
        </w:tc>
      </w:tr>
      <w:tr w:rsidR="00A15805" w:rsidRPr="00D81F25" w14:paraId="3FC2BAFA" w14:textId="77777777" w:rsidTr="00A15805">
        <w:trPr>
          <w:trHeight w:val="293"/>
        </w:trPr>
        <w:tc>
          <w:tcPr>
            <w:tcW w:w="1413" w:type="dxa"/>
            <w:shd w:val="clear" w:color="auto" w:fill="auto"/>
            <w:vAlign w:val="center"/>
            <w:hideMark/>
          </w:tcPr>
          <w:p w14:paraId="7D743BF7"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КК</w:t>
            </w:r>
          </w:p>
        </w:tc>
        <w:tc>
          <w:tcPr>
            <w:tcW w:w="7943" w:type="dxa"/>
            <w:shd w:val="clear" w:color="auto" w:fill="auto"/>
            <w:noWrap/>
            <w:vAlign w:val="bottom"/>
            <w:hideMark/>
          </w:tcPr>
          <w:p w14:paraId="6F2D8135"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когнитивные карты</w:t>
            </w:r>
          </w:p>
        </w:tc>
      </w:tr>
      <w:tr w:rsidR="00A15805" w:rsidRPr="00D81F25" w14:paraId="017AA110" w14:textId="77777777" w:rsidTr="00A15805">
        <w:trPr>
          <w:trHeight w:val="293"/>
        </w:trPr>
        <w:tc>
          <w:tcPr>
            <w:tcW w:w="1413" w:type="dxa"/>
            <w:shd w:val="clear" w:color="auto" w:fill="auto"/>
            <w:vAlign w:val="center"/>
            <w:hideMark/>
          </w:tcPr>
          <w:p w14:paraId="2C8BD1E0"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КНР</w:t>
            </w:r>
          </w:p>
        </w:tc>
        <w:tc>
          <w:tcPr>
            <w:tcW w:w="7943" w:type="dxa"/>
            <w:shd w:val="clear" w:color="auto" w:fill="auto"/>
            <w:noWrap/>
            <w:vAlign w:val="bottom"/>
            <w:hideMark/>
          </w:tcPr>
          <w:p w14:paraId="0AFF5C0A"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Китайская Народная Республика</w:t>
            </w:r>
          </w:p>
        </w:tc>
      </w:tr>
      <w:tr w:rsidR="00A15805" w:rsidRPr="00D81F25" w14:paraId="73B467E1" w14:textId="77777777" w:rsidTr="00A15805">
        <w:trPr>
          <w:trHeight w:val="293"/>
        </w:trPr>
        <w:tc>
          <w:tcPr>
            <w:tcW w:w="1413" w:type="dxa"/>
            <w:shd w:val="clear" w:color="auto" w:fill="auto"/>
            <w:vAlign w:val="center"/>
            <w:hideMark/>
          </w:tcPr>
          <w:p w14:paraId="5881837B"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КРС </w:t>
            </w:r>
          </w:p>
        </w:tc>
        <w:tc>
          <w:tcPr>
            <w:tcW w:w="7943" w:type="dxa"/>
            <w:shd w:val="clear" w:color="auto" w:fill="auto"/>
            <w:vAlign w:val="center"/>
            <w:hideMark/>
          </w:tcPr>
          <w:p w14:paraId="7B9DE703" w14:textId="487970D4" w:rsidR="00A15805" w:rsidRPr="00D81F25" w:rsidRDefault="002B2AFD" w:rsidP="00B974D0">
            <w:pPr>
              <w:spacing w:after="0" w:line="240" w:lineRule="auto"/>
              <w:jc w:val="both"/>
              <w:rPr>
                <w:rFonts w:ascii="Times New Roman" w:eastAsia="Times New Roman" w:hAnsi="Times New Roman"/>
                <w:sz w:val="28"/>
                <w:szCs w:val="28"/>
                <w:lang w:val="kk-KZ" w:eastAsia="kk-KZ"/>
              </w:rPr>
            </w:pPr>
            <w:r>
              <w:rPr>
                <w:rFonts w:ascii="Times New Roman" w:eastAsia="Times New Roman" w:hAnsi="Times New Roman"/>
                <w:sz w:val="28"/>
                <w:szCs w:val="28"/>
                <w:lang w:eastAsia="kk-KZ"/>
              </w:rPr>
              <w:t xml:space="preserve">- </w:t>
            </w:r>
            <w:r w:rsidR="00D93FBD">
              <w:rPr>
                <w:rFonts w:ascii="Times New Roman" w:eastAsia="Times New Roman" w:hAnsi="Times New Roman"/>
                <w:sz w:val="28"/>
                <w:szCs w:val="28"/>
                <w:lang w:eastAsia="kk-KZ"/>
              </w:rPr>
              <w:t>крупнорогатый</w:t>
            </w:r>
            <w:r w:rsidR="00A15805" w:rsidRPr="00D81F25">
              <w:rPr>
                <w:rFonts w:ascii="Times New Roman" w:eastAsia="Times New Roman" w:hAnsi="Times New Roman"/>
                <w:sz w:val="28"/>
                <w:szCs w:val="28"/>
                <w:lang w:eastAsia="kk-KZ"/>
              </w:rPr>
              <w:t xml:space="preserve"> скот.</w:t>
            </w:r>
          </w:p>
        </w:tc>
      </w:tr>
      <w:tr w:rsidR="00A15805" w:rsidRPr="00D81F25" w14:paraId="52A00EDB" w14:textId="77777777" w:rsidTr="00A15805">
        <w:trPr>
          <w:trHeight w:val="293"/>
        </w:trPr>
        <w:tc>
          <w:tcPr>
            <w:tcW w:w="1413" w:type="dxa"/>
            <w:shd w:val="clear" w:color="auto" w:fill="auto"/>
            <w:vAlign w:val="center"/>
            <w:hideMark/>
          </w:tcPr>
          <w:p w14:paraId="6B022470"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КТ</w:t>
            </w:r>
          </w:p>
        </w:tc>
        <w:tc>
          <w:tcPr>
            <w:tcW w:w="7943" w:type="dxa"/>
            <w:shd w:val="clear" w:color="auto" w:fill="auto"/>
            <w:noWrap/>
            <w:vAlign w:val="bottom"/>
            <w:hideMark/>
          </w:tcPr>
          <w:p w14:paraId="4C3CC6B6"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коммандитное товарищество</w:t>
            </w:r>
          </w:p>
        </w:tc>
      </w:tr>
      <w:tr w:rsidR="00A15805" w:rsidRPr="00D81F25" w14:paraId="22B7ABD2" w14:textId="77777777" w:rsidTr="00A15805">
        <w:trPr>
          <w:trHeight w:val="293"/>
        </w:trPr>
        <w:tc>
          <w:tcPr>
            <w:tcW w:w="1413" w:type="dxa"/>
            <w:shd w:val="clear" w:color="auto" w:fill="auto"/>
            <w:vAlign w:val="center"/>
            <w:hideMark/>
          </w:tcPr>
          <w:p w14:paraId="6166C01F"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КХ</w:t>
            </w:r>
          </w:p>
        </w:tc>
        <w:tc>
          <w:tcPr>
            <w:tcW w:w="7943" w:type="dxa"/>
            <w:shd w:val="clear" w:color="auto" w:fill="auto"/>
            <w:noWrap/>
            <w:vAlign w:val="bottom"/>
            <w:hideMark/>
          </w:tcPr>
          <w:p w14:paraId="3DE559ED"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крестьянское хозяйство</w:t>
            </w:r>
          </w:p>
        </w:tc>
      </w:tr>
      <w:tr w:rsidR="00A15805" w:rsidRPr="00D81F25" w14:paraId="0A0D772E" w14:textId="77777777" w:rsidTr="00A15805">
        <w:trPr>
          <w:trHeight w:val="293"/>
        </w:trPr>
        <w:tc>
          <w:tcPr>
            <w:tcW w:w="1413" w:type="dxa"/>
            <w:shd w:val="clear" w:color="auto" w:fill="auto"/>
            <w:vAlign w:val="center"/>
            <w:hideMark/>
          </w:tcPr>
          <w:p w14:paraId="7B475F24"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МНЭ РК </w:t>
            </w:r>
          </w:p>
        </w:tc>
        <w:tc>
          <w:tcPr>
            <w:tcW w:w="7943" w:type="dxa"/>
            <w:shd w:val="clear" w:color="auto" w:fill="auto"/>
            <w:vAlign w:val="center"/>
            <w:hideMark/>
          </w:tcPr>
          <w:p w14:paraId="7C19EFB2"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министерство национальной экономики Республики Казахстан</w:t>
            </w:r>
          </w:p>
        </w:tc>
      </w:tr>
      <w:tr w:rsidR="00A15805" w:rsidRPr="00D81F25" w14:paraId="50023D4E" w14:textId="77777777" w:rsidTr="00A15805">
        <w:trPr>
          <w:trHeight w:val="293"/>
        </w:trPr>
        <w:tc>
          <w:tcPr>
            <w:tcW w:w="1413" w:type="dxa"/>
            <w:shd w:val="clear" w:color="auto" w:fill="auto"/>
            <w:vAlign w:val="center"/>
            <w:hideMark/>
          </w:tcPr>
          <w:p w14:paraId="41A1C866"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МПВ</w:t>
            </w:r>
          </w:p>
        </w:tc>
        <w:tc>
          <w:tcPr>
            <w:tcW w:w="7943" w:type="dxa"/>
            <w:shd w:val="clear" w:color="auto" w:fill="auto"/>
            <w:noWrap/>
            <w:vAlign w:val="bottom"/>
            <w:hideMark/>
          </w:tcPr>
          <w:p w14:paraId="7691BCBB"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мониторинг подземных вод</w:t>
            </w:r>
          </w:p>
        </w:tc>
      </w:tr>
      <w:tr w:rsidR="00A15805" w:rsidRPr="00D81F25" w14:paraId="66A47FCE" w14:textId="77777777" w:rsidTr="00A15805">
        <w:trPr>
          <w:trHeight w:val="293"/>
        </w:trPr>
        <w:tc>
          <w:tcPr>
            <w:tcW w:w="1413" w:type="dxa"/>
            <w:shd w:val="clear" w:color="auto" w:fill="auto"/>
            <w:vAlign w:val="center"/>
            <w:hideMark/>
          </w:tcPr>
          <w:p w14:paraId="00F6BE6B"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МСХ РК </w:t>
            </w:r>
          </w:p>
        </w:tc>
        <w:tc>
          <w:tcPr>
            <w:tcW w:w="7943" w:type="dxa"/>
            <w:shd w:val="clear" w:color="auto" w:fill="auto"/>
            <w:vAlign w:val="center"/>
            <w:hideMark/>
          </w:tcPr>
          <w:p w14:paraId="14F3C3A0"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министерство сельского хозяйства Республики Казахстан</w:t>
            </w:r>
          </w:p>
        </w:tc>
      </w:tr>
      <w:tr w:rsidR="00A15805" w:rsidRPr="00D81F25" w14:paraId="2E0D23EA" w14:textId="77777777" w:rsidTr="00A15805">
        <w:trPr>
          <w:trHeight w:val="293"/>
        </w:trPr>
        <w:tc>
          <w:tcPr>
            <w:tcW w:w="1413" w:type="dxa"/>
            <w:shd w:val="clear" w:color="auto" w:fill="auto"/>
            <w:vAlign w:val="center"/>
            <w:hideMark/>
          </w:tcPr>
          <w:p w14:paraId="4FC7ED65"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ПО </w:t>
            </w:r>
          </w:p>
        </w:tc>
        <w:tc>
          <w:tcPr>
            <w:tcW w:w="7943" w:type="dxa"/>
            <w:shd w:val="clear" w:color="auto" w:fill="auto"/>
            <w:vAlign w:val="center"/>
            <w:hideMark/>
          </w:tcPr>
          <w:p w14:paraId="43EB1EE6"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программное обеспечение.</w:t>
            </w:r>
          </w:p>
        </w:tc>
      </w:tr>
      <w:tr w:rsidR="00A15805" w:rsidRPr="00D81F25" w14:paraId="1A73C3DB" w14:textId="77777777" w:rsidTr="00A15805">
        <w:trPr>
          <w:trHeight w:val="293"/>
        </w:trPr>
        <w:tc>
          <w:tcPr>
            <w:tcW w:w="1413" w:type="dxa"/>
            <w:shd w:val="clear" w:color="auto" w:fill="auto"/>
            <w:vAlign w:val="center"/>
            <w:hideMark/>
          </w:tcPr>
          <w:p w14:paraId="492790FD"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ПЦФ </w:t>
            </w:r>
          </w:p>
        </w:tc>
        <w:tc>
          <w:tcPr>
            <w:tcW w:w="7943" w:type="dxa"/>
            <w:shd w:val="clear" w:color="auto" w:fill="auto"/>
            <w:vAlign w:val="center"/>
            <w:hideMark/>
          </w:tcPr>
          <w:p w14:paraId="0DF2109B"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программно-целевое финансирование</w:t>
            </w:r>
          </w:p>
        </w:tc>
      </w:tr>
      <w:tr w:rsidR="00A15805" w:rsidRPr="00D81F25" w14:paraId="2A8558F4" w14:textId="77777777" w:rsidTr="00A15805">
        <w:trPr>
          <w:trHeight w:val="293"/>
        </w:trPr>
        <w:tc>
          <w:tcPr>
            <w:tcW w:w="1413" w:type="dxa"/>
            <w:shd w:val="clear" w:color="auto" w:fill="auto"/>
            <w:vAlign w:val="center"/>
            <w:hideMark/>
          </w:tcPr>
          <w:p w14:paraId="662D6F37"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РК</w:t>
            </w:r>
          </w:p>
        </w:tc>
        <w:tc>
          <w:tcPr>
            <w:tcW w:w="7943" w:type="dxa"/>
            <w:shd w:val="clear" w:color="auto" w:fill="auto"/>
            <w:noWrap/>
            <w:vAlign w:val="bottom"/>
            <w:hideMark/>
          </w:tcPr>
          <w:p w14:paraId="781075D5"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Республика Казахстан</w:t>
            </w:r>
          </w:p>
        </w:tc>
      </w:tr>
      <w:tr w:rsidR="00A15805" w:rsidRPr="00D81F25" w14:paraId="70981746" w14:textId="77777777" w:rsidTr="00A15805">
        <w:trPr>
          <w:trHeight w:val="293"/>
        </w:trPr>
        <w:tc>
          <w:tcPr>
            <w:tcW w:w="1413" w:type="dxa"/>
            <w:shd w:val="clear" w:color="auto" w:fill="auto"/>
            <w:vAlign w:val="center"/>
            <w:hideMark/>
          </w:tcPr>
          <w:p w14:paraId="58B243C2"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РСУБД</w:t>
            </w:r>
          </w:p>
        </w:tc>
        <w:tc>
          <w:tcPr>
            <w:tcW w:w="7943" w:type="dxa"/>
            <w:shd w:val="clear" w:color="auto" w:fill="auto"/>
            <w:noWrap/>
            <w:vAlign w:val="bottom"/>
            <w:hideMark/>
          </w:tcPr>
          <w:p w14:paraId="49DE4F61"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реляционная система управления базами данных</w:t>
            </w:r>
          </w:p>
        </w:tc>
      </w:tr>
      <w:tr w:rsidR="00A15805" w:rsidRPr="00D81F25" w14:paraId="31AC0CFA" w14:textId="77777777" w:rsidTr="00A15805">
        <w:trPr>
          <w:trHeight w:val="293"/>
        </w:trPr>
        <w:tc>
          <w:tcPr>
            <w:tcW w:w="1413" w:type="dxa"/>
            <w:shd w:val="clear" w:color="auto" w:fill="auto"/>
            <w:vAlign w:val="center"/>
            <w:hideMark/>
          </w:tcPr>
          <w:p w14:paraId="15C1CCDF"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СИ</w:t>
            </w:r>
          </w:p>
        </w:tc>
        <w:tc>
          <w:tcPr>
            <w:tcW w:w="7943" w:type="dxa"/>
            <w:shd w:val="clear" w:color="auto" w:fill="auto"/>
            <w:noWrap/>
            <w:vAlign w:val="bottom"/>
            <w:hideMark/>
          </w:tcPr>
          <w:p w14:paraId="46DD44FA" w14:textId="77777777" w:rsidR="00A15805" w:rsidRPr="00D81F25" w:rsidRDefault="00A15805" w:rsidP="00B974D0">
            <w:pPr>
              <w:spacing w:after="0" w:line="240" w:lineRule="auto"/>
              <w:rPr>
                <w:rFonts w:ascii="Times New Roman" w:eastAsia="Times New Roman" w:hAnsi="Times New Roman"/>
                <w:sz w:val="28"/>
                <w:szCs w:val="28"/>
                <w:lang w:val="kk-KZ" w:eastAsia="kk-KZ"/>
              </w:rPr>
            </w:pPr>
            <w:r w:rsidRPr="00D81F25">
              <w:rPr>
                <w:rFonts w:ascii="Times New Roman" w:eastAsia="Times New Roman" w:hAnsi="Times New Roman"/>
                <w:sz w:val="28"/>
                <w:szCs w:val="28"/>
                <w:lang w:val="kk-KZ" w:eastAsia="kk-KZ"/>
              </w:rPr>
              <w:t>- международная система единиц</w:t>
            </w:r>
          </w:p>
        </w:tc>
      </w:tr>
      <w:tr w:rsidR="00A15805" w:rsidRPr="00D81F25" w14:paraId="638F2168" w14:textId="77777777" w:rsidTr="00A15805">
        <w:trPr>
          <w:trHeight w:val="293"/>
        </w:trPr>
        <w:tc>
          <w:tcPr>
            <w:tcW w:w="1413" w:type="dxa"/>
            <w:shd w:val="clear" w:color="auto" w:fill="auto"/>
            <w:vAlign w:val="center"/>
            <w:hideMark/>
          </w:tcPr>
          <w:p w14:paraId="307AAAB6"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СТ РК </w:t>
            </w:r>
          </w:p>
        </w:tc>
        <w:tc>
          <w:tcPr>
            <w:tcW w:w="7943" w:type="dxa"/>
            <w:shd w:val="clear" w:color="auto" w:fill="auto"/>
            <w:vAlign w:val="center"/>
            <w:hideMark/>
          </w:tcPr>
          <w:p w14:paraId="6CF3E46D"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государственный стандарт Республики Казахстан</w:t>
            </w:r>
          </w:p>
        </w:tc>
      </w:tr>
      <w:tr w:rsidR="00A15805" w:rsidRPr="00D81F25" w14:paraId="2D7B87C9" w14:textId="77777777" w:rsidTr="00A15805">
        <w:trPr>
          <w:trHeight w:val="293"/>
        </w:trPr>
        <w:tc>
          <w:tcPr>
            <w:tcW w:w="1413" w:type="dxa"/>
            <w:shd w:val="clear" w:color="auto" w:fill="auto"/>
            <w:vAlign w:val="center"/>
            <w:hideMark/>
          </w:tcPr>
          <w:p w14:paraId="05017DB5"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СУБД </w:t>
            </w:r>
          </w:p>
        </w:tc>
        <w:tc>
          <w:tcPr>
            <w:tcW w:w="7943" w:type="dxa"/>
            <w:shd w:val="clear" w:color="auto" w:fill="auto"/>
            <w:vAlign w:val="center"/>
            <w:hideMark/>
          </w:tcPr>
          <w:p w14:paraId="254043F3"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система управления базами данных</w:t>
            </w:r>
          </w:p>
        </w:tc>
      </w:tr>
      <w:tr w:rsidR="00A15805" w:rsidRPr="00D81F25" w14:paraId="3997DEF3" w14:textId="77777777" w:rsidTr="00A15805">
        <w:trPr>
          <w:trHeight w:val="293"/>
        </w:trPr>
        <w:tc>
          <w:tcPr>
            <w:tcW w:w="1413" w:type="dxa"/>
            <w:shd w:val="clear" w:color="auto" w:fill="auto"/>
            <w:vAlign w:val="center"/>
            <w:hideMark/>
          </w:tcPr>
          <w:p w14:paraId="771500EF"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 xml:space="preserve">ТЗ </w:t>
            </w:r>
          </w:p>
        </w:tc>
        <w:tc>
          <w:tcPr>
            <w:tcW w:w="7943" w:type="dxa"/>
            <w:shd w:val="clear" w:color="auto" w:fill="auto"/>
            <w:vAlign w:val="center"/>
            <w:hideMark/>
          </w:tcPr>
          <w:p w14:paraId="7BD1C5A2"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техническое задание</w:t>
            </w:r>
          </w:p>
        </w:tc>
      </w:tr>
      <w:tr w:rsidR="00A15805" w:rsidRPr="00D81F25" w14:paraId="702CA06B" w14:textId="77777777" w:rsidTr="00A15805">
        <w:trPr>
          <w:trHeight w:val="293"/>
        </w:trPr>
        <w:tc>
          <w:tcPr>
            <w:tcW w:w="1413" w:type="dxa"/>
            <w:shd w:val="clear" w:color="auto" w:fill="auto"/>
            <w:vAlign w:val="center"/>
            <w:hideMark/>
          </w:tcPr>
          <w:p w14:paraId="1250D6F0"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t>ТОО</w:t>
            </w:r>
          </w:p>
        </w:tc>
        <w:tc>
          <w:tcPr>
            <w:tcW w:w="7943" w:type="dxa"/>
            <w:shd w:val="clear" w:color="auto" w:fill="auto"/>
            <w:noWrap/>
            <w:vAlign w:val="bottom"/>
            <w:hideMark/>
          </w:tcPr>
          <w:p w14:paraId="425273AE" w14:textId="77777777" w:rsidR="00A15805" w:rsidRPr="00D81F25" w:rsidRDefault="00A15805" w:rsidP="00B974D0">
            <w:pPr>
              <w:spacing w:after="0" w:line="240" w:lineRule="auto"/>
              <w:rPr>
                <w:rFonts w:ascii="Times New Roman" w:eastAsia="Times New Roman" w:hAnsi="Times New Roman"/>
                <w:sz w:val="28"/>
                <w:szCs w:val="28"/>
                <w:lang w:eastAsia="kk-KZ"/>
              </w:rPr>
            </w:pPr>
            <w:r w:rsidRPr="00D81F25">
              <w:rPr>
                <w:rFonts w:ascii="Times New Roman" w:eastAsia="Times New Roman" w:hAnsi="Times New Roman"/>
                <w:sz w:val="28"/>
                <w:szCs w:val="28"/>
                <w:lang w:eastAsia="kk-KZ"/>
              </w:rPr>
              <w:t xml:space="preserve">- товарищество с ограниченной ответственностью </w:t>
            </w:r>
          </w:p>
        </w:tc>
      </w:tr>
      <w:tr w:rsidR="00A15805" w:rsidRPr="00D81F25" w14:paraId="1653D2CF" w14:textId="77777777" w:rsidTr="00A15805">
        <w:trPr>
          <w:trHeight w:val="293"/>
        </w:trPr>
        <w:tc>
          <w:tcPr>
            <w:tcW w:w="1413" w:type="dxa"/>
            <w:shd w:val="clear" w:color="auto" w:fill="auto"/>
            <w:vAlign w:val="center"/>
            <w:hideMark/>
          </w:tcPr>
          <w:p w14:paraId="7B130A46"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val="kk-KZ" w:eastAsia="kk-KZ"/>
              </w:rPr>
              <w:lastRenderedPageBreak/>
              <w:t>ФСС</w:t>
            </w:r>
          </w:p>
        </w:tc>
        <w:tc>
          <w:tcPr>
            <w:tcW w:w="7943" w:type="dxa"/>
            <w:shd w:val="clear" w:color="auto" w:fill="auto"/>
            <w:noWrap/>
            <w:vAlign w:val="bottom"/>
            <w:hideMark/>
          </w:tcPr>
          <w:p w14:paraId="247E24BB" w14:textId="77777777" w:rsidR="00A15805" w:rsidRPr="00D81F25" w:rsidRDefault="00A15805" w:rsidP="00B974D0">
            <w:pPr>
              <w:spacing w:after="0" w:line="240" w:lineRule="auto"/>
              <w:rPr>
                <w:rFonts w:ascii="Times New Roman" w:eastAsia="Times New Roman" w:hAnsi="Times New Roman"/>
                <w:sz w:val="28"/>
                <w:szCs w:val="28"/>
                <w:lang w:eastAsia="kk-KZ"/>
              </w:rPr>
            </w:pPr>
            <w:r w:rsidRPr="00D81F25">
              <w:rPr>
                <w:rFonts w:ascii="Times New Roman" w:eastAsia="Times New Roman" w:hAnsi="Times New Roman"/>
                <w:sz w:val="28"/>
                <w:szCs w:val="28"/>
                <w:lang w:eastAsia="kk-KZ"/>
              </w:rPr>
              <w:t>- Фонд Социального Страхования</w:t>
            </w:r>
          </w:p>
        </w:tc>
      </w:tr>
      <w:tr w:rsidR="00A15805" w:rsidRPr="00D81F25" w14:paraId="654BD540" w14:textId="77777777" w:rsidTr="00A15805">
        <w:trPr>
          <w:trHeight w:val="293"/>
        </w:trPr>
        <w:tc>
          <w:tcPr>
            <w:tcW w:w="1413" w:type="dxa"/>
            <w:shd w:val="clear" w:color="auto" w:fill="auto"/>
            <w:vAlign w:val="center"/>
            <w:hideMark/>
          </w:tcPr>
          <w:p w14:paraId="28CAFD82"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ЭВМ</w:t>
            </w:r>
          </w:p>
        </w:tc>
        <w:tc>
          <w:tcPr>
            <w:tcW w:w="7943" w:type="dxa"/>
            <w:shd w:val="clear" w:color="auto" w:fill="auto"/>
            <w:vAlign w:val="center"/>
            <w:hideMark/>
          </w:tcPr>
          <w:p w14:paraId="0E6C2172"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электронные вычислительные машины</w:t>
            </w:r>
          </w:p>
        </w:tc>
      </w:tr>
      <w:tr w:rsidR="00A15805" w:rsidRPr="00D81F25" w14:paraId="724A729E" w14:textId="77777777" w:rsidTr="00A15805">
        <w:trPr>
          <w:trHeight w:val="293"/>
        </w:trPr>
        <w:tc>
          <w:tcPr>
            <w:tcW w:w="1413" w:type="dxa"/>
            <w:shd w:val="clear" w:color="auto" w:fill="auto"/>
            <w:vAlign w:val="center"/>
            <w:hideMark/>
          </w:tcPr>
          <w:p w14:paraId="2940D2FD" w14:textId="77777777" w:rsidR="00A15805" w:rsidRPr="00D81F25" w:rsidRDefault="00A15805" w:rsidP="00B974D0">
            <w:pPr>
              <w:spacing w:after="0" w:line="240" w:lineRule="auto"/>
              <w:jc w:val="both"/>
              <w:rPr>
                <w:rFonts w:ascii="Times New Roman" w:eastAsia="Times New Roman" w:hAnsi="Times New Roman"/>
                <w:b/>
                <w:bCs/>
                <w:sz w:val="28"/>
                <w:szCs w:val="28"/>
                <w:lang w:val="kk-KZ" w:eastAsia="kk-KZ"/>
              </w:rPr>
            </w:pPr>
            <w:r w:rsidRPr="00D81F25">
              <w:rPr>
                <w:rFonts w:ascii="Times New Roman" w:eastAsia="Times New Roman" w:hAnsi="Times New Roman"/>
                <w:b/>
                <w:bCs/>
                <w:sz w:val="28"/>
                <w:szCs w:val="28"/>
                <w:lang w:eastAsia="kk-KZ"/>
              </w:rPr>
              <w:t>ЭС</w:t>
            </w:r>
          </w:p>
        </w:tc>
        <w:tc>
          <w:tcPr>
            <w:tcW w:w="7943" w:type="dxa"/>
            <w:shd w:val="clear" w:color="auto" w:fill="auto"/>
            <w:vAlign w:val="center"/>
            <w:hideMark/>
          </w:tcPr>
          <w:p w14:paraId="36EB0C7A" w14:textId="77777777" w:rsidR="00A15805" w:rsidRPr="00D81F25" w:rsidRDefault="00A15805" w:rsidP="00B974D0">
            <w:pPr>
              <w:spacing w:after="0" w:line="240" w:lineRule="auto"/>
              <w:jc w:val="both"/>
              <w:rPr>
                <w:rFonts w:ascii="Times New Roman" w:eastAsia="Times New Roman" w:hAnsi="Times New Roman"/>
                <w:sz w:val="28"/>
                <w:szCs w:val="28"/>
                <w:lang w:val="kk-KZ" w:eastAsia="kk-KZ"/>
              </w:rPr>
            </w:pPr>
            <w:r w:rsidRPr="00D81F25">
              <w:rPr>
                <w:rFonts w:ascii="Times New Roman" w:eastAsia="Times New Roman" w:hAnsi="Times New Roman"/>
                <w:sz w:val="28"/>
                <w:szCs w:val="28"/>
                <w:lang w:eastAsia="kk-KZ"/>
              </w:rPr>
              <w:t>-  экспертная система</w:t>
            </w:r>
          </w:p>
        </w:tc>
      </w:tr>
    </w:tbl>
    <w:p w14:paraId="2D1C107C" w14:textId="77777777" w:rsidR="00A15805" w:rsidRPr="00D81F25" w:rsidRDefault="00A15805" w:rsidP="00B974D0">
      <w:pPr>
        <w:spacing w:after="0" w:line="240" w:lineRule="auto"/>
        <w:ind w:firstLine="709"/>
        <w:jc w:val="center"/>
        <w:rPr>
          <w:rFonts w:ascii="Times New Roman" w:hAnsi="Times New Roman"/>
          <w:b/>
          <w:sz w:val="28"/>
          <w:szCs w:val="28"/>
        </w:rPr>
      </w:pPr>
    </w:p>
    <w:p w14:paraId="28B12CE8" w14:textId="77777777" w:rsidR="00EE10AB" w:rsidRPr="00D81F25" w:rsidRDefault="00EE10AB" w:rsidP="00B974D0">
      <w:pPr>
        <w:spacing w:after="0" w:line="240" w:lineRule="auto"/>
        <w:ind w:firstLine="709"/>
        <w:jc w:val="both"/>
        <w:rPr>
          <w:rFonts w:ascii="Times New Roman" w:hAnsi="Times New Roman"/>
          <w:b/>
          <w:sz w:val="28"/>
          <w:szCs w:val="28"/>
        </w:rPr>
      </w:pPr>
    </w:p>
    <w:p w14:paraId="30147B2D"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w:t>
      </w:r>
      <w:r w:rsidRPr="00D81F25">
        <w:rPr>
          <w:rFonts w:ascii="Times New Roman" w:hAnsi="Times New Roman"/>
          <w:sz w:val="28"/>
          <w:szCs w:val="28"/>
        </w:rPr>
        <w:t xml:space="preserve"> </w:t>
      </w:r>
    </w:p>
    <w:p w14:paraId="1CC63E59" w14:textId="77777777" w:rsidR="00E87CF7" w:rsidRPr="00D81F25" w:rsidRDefault="00E87CF7" w:rsidP="00B974D0">
      <w:pPr>
        <w:spacing w:after="0" w:line="240" w:lineRule="auto"/>
        <w:ind w:firstLine="709"/>
        <w:jc w:val="both"/>
        <w:rPr>
          <w:rFonts w:ascii="Times New Roman" w:hAnsi="Times New Roman"/>
          <w:sz w:val="28"/>
          <w:szCs w:val="28"/>
        </w:rPr>
      </w:pPr>
    </w:p>
    <w:p w14:paraId="7C529D5E" w14:textId="77777777" w:rsidR="00E87CF7" w:rsidRPr="00D81F25" w:rsidRDefault="00E87CF7" w:rsidP="00B974D0">
      <w:pPr>
        <w:spacing w:after="0" w:line="240" w:lineRule="auto"/>
        <w:ind w:firstLine="709"/>
        <w:jc w:val="both"/>
        <w:rPr>
          <w:rFonts w:ascii="Times New Roman" w:hAnsi="Times New Roman"/>
          <w:sz w:val="28"/>
          <w:szCs w:val="28"/>
        </w:rPr>
      </w:pPr>
    </w:p>
    <w:p w14:paraId="086C1278" w14:textId="77777777" w:rsidR="00E87CF7" w:rsidRPr="00D81F25" w:rsidRDefault="00E87CF7" w:rsidP="00B974D0">
      <w:pPr>
        <w:spacing w:after="0" w:line="240" w:lineRule="auto"/>
        <w:ind w:firstLine="709"/>
        <w:jc w:val="both"/>
        <w:rPr>
          <w:rFonts w:ascii="Times New Roman" w:hAnsi="Times New Roman"/>
          <w:sz w:val="28"/>
          <w:szCs w:val="28"/>
        </w:rPr>
      </w:pPr>
    </w:p>
    <w:p w14:paraId="350D27B0" w14:textId="77777777" w:rsidR="00E87CF7" w:rsidRPr="00D81F25" w:rsidRDefault="00E87CF7" w:rsidP="00B974D0">
      <w:pPr>
        <w:spacing w:after="0" w:line="240" w:lineRule="auto"/>
        <w:ind w:firstLine="709"/>
        <w:jc w:val="both"/>
        <w:rPr>
          <w:rFonts w:ascii="Times New Roman" w:hAnsi="Times New Roman"/>
          <w:sz w:val="28"/>
          <w:szCs w:val="28"/>
        </w:rPr>
      </w:pPr>
    </w:p>
    <w:p w14:paraId="54B85737" w14:textId="77777777" w:rsidR="00E87CF7" w:rsidRPr="00D81F25" w:rsidRDefault="00E87CF7" w:rsidP="00B974D0">
      <w:pPr>
        <w:spacing w:after="0" w:line="240" w:lineRule="auto"/>
        <w:ind w:firstLine="709"/>
        <w:jc w:val="both"/>
        <w:rPr>
          <w:rFonts w:ascii="Times New Roman" w:hAnsi="Times New Roman"/>
          <w:sz w:val="28"/>
          <w:szCs w:val="28"/>
        </w:rPr>
      </w:pPr>
    </w:p>
    <w:p w14:paraId="3EF6AF60" w14:textId="77777777" w:rsidR="00E87CF7" w:rsidRPr="00D81F25" w:rsidRDefault="00E87CF7" w:rsidP="00B974D0">
      <w:pPr>
        <w:spacing w:after="0" w:line="240" w:lineRule="auto"/>
        <w:ind w:firstLine="709"/>
        <w:jc w:val="both"/>
        <w:rPr>
          <w:rFonts w:ascii="Times New Roman" w:hAnsi="Times New Roman"/>
          <w:sz w:val="28"/>
          <w:szCs w:val="28"/>
        </w:rPr>
      </w:pPr>
    </w:p>
    <w:p w14:paraId="18B2B9EA" w14:textId="77777777" w:rsidR="00E87CF7" w:rsidRPr="00D81F25" w:rsidRDefault="00E87CF7" w:rsidP="00B974D0">
      <w:pPr>
        <w:spacing w:after="0" w:line="240" w:lineRule="auto"/>
        <w:ind w:firstLine="709"/>
        <w:jc w:val="both"/>
        <w:rPr>
          <w:rFonts w:ascii="Times New Roman" w:hAnsi="Times New Roman"/>
          <w:sz w:val="28"/>
          <w:szCs w:val="28"/>
        </w:rPr>
      </w:pPr>
    </w:p>
    <w:p w14:paraId="1B92F6CA" w14:textId="77777777" w:rsidR="00E87CF7" w:rsidRPr="00D81F25" w:rsidRDefault="00E87CF7" w:rsidP="00B974D0">
      <w:pPr>
        <w:spacing w:after="0" w:line="240" w:lineRule="auto"/>
        <w:ind w:firstLine="709"/>
        <w:jc w:val="both"/>
        <w:rPr>
          <w:rFonts w:ascii="Times New Roman" w:hAnsi="Times New Roman"/>
          <w:sz w:val="28"/>
          <w:szCs w:val="28"/>
        </w:rPr>
      </w:pPr>
    </w:p>
    <w:p w14:paraId="7012605F" w14:textId="77777777" w:rsidR="00E87CF7" w:rsidRPr="00D81F25" w:rsidRDefault="00E87CF7" w:rsidP="00B974D0">
      <w:pPr>
        <w:spacing w:after="0" w:line="240" w:lineRule="auto"/>
        <w:ind w:firstLine="709"/>
        <w:jc w:val="both"/>
        <w:rPr>
          <w:rFonts w:ascii="Times New Roman" w:hAnsi="Times New Roman"/>
          <w:sz w:val="28"/>
          <w:szCs w:val="28"/>
        </w:rPr>
      </w:pPr>
    </w:p>
    <w:p w14:paraId="0C08172C" w14:textId="77777777" w:rsidR="00E87CF7" w:rsidRPr="00D81F25" w:rsidRDefault="00E87CF7" w:rsidP="00B974D0">
      <w:pPr>
        <w:spacing w:after="0" w:line="240" w:lineRule="auto"/>
        <w:ind w:firstLine="709"/>
        <w:jc w:val="both"/>
        <w:rPr>
          <w:rFonts w:ascii="Times New Roman" w:hAnsi="Times New Roman"/>
          <w:sz w:val="28"/>
          <w:szCs w:val="28"/>
        </w:rPr>
      </w:pPr>
    </w:p>
    <w:p w14:paraId="2D6DB3CC" w14:textId="77777777" w:rsidR="00E87CF7" w:rsidRPr="00D81F25" w:rsidRDefault="00E87CF7" w:rsidP="00B974D0">
      <w:pPr>
        <w:spacing w:after="0" w:line="240" w:lineRule="auto"/>
        <w:ind w:firstLine="709"/>
        <w:jc w:val="both"/>
        <w:rPr>
          <w:rFonts w:ascii="Times New Roman" w:hAnsi="Times New Roman"/>
          <w:sz w:val="28"/>
          <w:szCs w:val="28"/>
        </w:rPr>
      </w:pPr>
    </w:p>
    <w:p w14:paraId="64977784" w14:textId="77777777" w:rsidR="00E87CF7" w:rsidRPr="00D81F25" w:rsidRDefault="00E87CF7" w:rsidP="00B974D0">
      <w:pPr>
        <w:spacing w:after="0" w:line="240" w:lineRule="auto"/>
        <w:ind w:firstLine="709"/>
        <w:jc w:val="both"/>
        <w:rPr>
          <w:rFonts w:ascii="Times New Roman" w:hAnsi="Times New Roman"/>
          <w:sz w:val="28"/>
          <w:szCs w:val="28"/>
        </w:rPr>
      </w:pPr>
    </w:p>
    <w:p w14:paraId="21D0FE10" w14:textId="77777777" w:rsidR="00E87CF7" w:rsidRPr="00D81F25" w:rsidRDefault="00E87CF7" w:rsidP="00B974D0">
      <w:pPr>
        <w:spacing w:after="0" w:line="240" w:lineRule="auto"/>
        <w:ind w:firstLine="709"/>
        <w:jc w:val="both"/>
        <w:rPr>
          <w:rFonts w:ascii="Times New Roman" w:hAnsi="Times New Roman"/>
          <w:sz w:val="28"/>
          <w:szCs w:val="28"/>
        </w:rPr>
      </w:pPr>
    </w:p>
    <w:p w14:paraId="69AF6FFF" w14:textId="77777777" w:rsidR="00E87CF7" w:rsidRPr="00D81F25" w:rsidRDefault="00E87CF7" w:rsidP="00B974D0">
      <w:pPr>
        <w:spacing w:after="0" w:line="240" w:lineRule="auto"/>
        <w:ind w:firstLine="709"/>
        <w:jc w:val="both"/>
        <w:rPr>
          <w:rFonts w:ascii="Times New Roman" w:hAnsi="Times New Roman"/>
          <w:sz w:val="28"/>
          <w:szCs w:val="28"/>
        </w:rPr>
      </w:pPr>
    </w:p>
    <w:p w14:paraId="0A686EB8" w14:textId="77777777" w:rsidR="00E87CF7" w:rsidRPr="00D81F25" w:rsidRDefault="00E87CF7" w:rsidP="00B974D0">
      <w:pPr>
        <w:spacing w:after="0" w:line="240" w:lineRule="auto"/>
        <w:ind w:firstLine="709"/>
        <w:jc w:val="both"/>
        <w:rPr>
          <w:rFonts w:ascii="Times New Roman" w:hAnsi="Times New Roman"/>
          <w:sz w:val="28"/>
          <w:szCs w:val="28"/>
        </w:rPr>
      </w:pPr>
    </w:p>
    <w:p w14:paraId="636C3D97" w14:textId="77777777" w:rsidR="00E87CF7" w:rsidRPr="00D81F25" w:rsidRDefault="00E87CF7" w:rsidP="00B974D0">
      <w:pPr>
        <w:spacing w:after="0" w:line="240" w:lineRule="auto"/>
        <w:ind w:firstLine="709"/>
        <w:jc w:val="both"/>
        <w:rPr>
          <w:rFonts w:ascii="Times New Roman" w:hAnsi="Times New Roman"/>
          <w:sz w:val="28"/>
          <w:szCs w:val="28"/>
        </w:rPr>
      </w:pPr>
    </w:p>
    <w:p w14:paraId="4A83C543" w14:textId="77777777" w:rsidR="00E87CF7" w:rsidRPr="00D81F25" w:rsidRDefault="00E87CF7" w:rsidP="00B974D0">
      <w:pPr>
        <w:spacing w:after="0" w:line="240" w:lineRule="auto"/>
        <w:ind w:firstLine="709"/>
        <w:jc w:val="both"/>
        <w:rPr>
          <w:rFonts w:ascii="Times New Roman" w:hAnsi="Times New Roman"/>
          <w:sz w:val="28"/>
          <w:szCs w:val="28"/>
        </w:rPr>
      </w:pPr>
    </w:p>
    <w:p w14:paraId="3C337B66" w14:textId="77777777" w:rsidR="00E87CF7" w:rsidRPr="00D81F25" w:rsidRDefault="00E87CF7" w:rsidP="00B974D0">
      <w:pPr>
        <w:spacing w:after="0" w:line="240" w:lineRule="auto"/>
        <w:ind w:firstLine="709"/>
        <w:jc w:val="both"/>
        <w:rPr>
          <w:rFonts w:ascii="Times New Roman" w:hAnsi="Times New Roman"/>
          <w:sz w:val="28"/>
          <w:szCs w:val="28"/>
        </w:rPr>
      </w:pPr>
    </w:p>
    <w:p w14:paraId="1E11CCA7" w14:textId="77777777" w:rsidR="00E87CF7" w:rsidRPr="00D81F25" w:rsidRDefault="00E87CF7" w:rsidP="00B974D0">
      <w:pPr>
        <w:spacing w:after="0" w:line="240" w:lineRule="auto"/>
        <w:ind w:firstLine="709"/>
        <w:jc w:val="both"/>
        <w:rPr>
          <w:rFonts w:ascii="Times New Roman" w:hAnsi="Times New Roman"/>
          <w:sz w:val="28"/>
          <w:szCs w:val="28"/>
        </w:rPr>
      </w:pPr>
    </w:p>
    <w:p w14:paraId="2BE4D8EB" w14:textId="77777777" w:rsidR="00E87CF7" w:rsidRPr="00D81F25" w:rsidRDefault="00E87CF7" w:rsidP="00B974D0">
      <w:pPr>
        <w:spacing w:after="0" w:line="240" w:lineRule="auto"/>
        <w:ind w:firstLine="709"/>
        <w:jc w:val="both"/>
        <w:rPr>
          <w:rFonts w:ascii="Times New Roman" w:hAnsi="Times New Roman"/>
          <w:sz w:val="28"/>
          <w:szCs w:val="28"/>
        </w:rPr>
      </w:pPr>
    </w:p>
    <w:p w14:paraId="05627655" w14:textId="77777777" w:rsidR="00E87CF7" w:rsidRPr="00D81F25" w:rsidRDefault="00E87CF7" w:rsidP="00B974D0">
      <w:pPr>
        <w:spacing w:after="0" w:line="240" w:lineRule="auto"/>
        <w:ind w:firstLine="709"/>
        <w:jc w:val="both"/>
        <w:rPr>
          <w:rFonts w:ascii="Times New Roman" w:hAnsi="Times New Roman"/>
          <w:sz w:val="28"/>
          <w:szCs w:val="28"/>
        </w:rPr>
      </w:pPr>
    </w:p>
    <w:p w14:paraId="2D624EE1" w14:textId="77777777" w:rsidR="00E87CF7" w:rsidRPr="00D81F25" w:rsidRDefault="00E87CF7" w:rsidP="00B974D0">
      <w:pPr>
        <w:spacing w:after="0" w:line="240" w:lineRule="auto"/>
        <w:ind w:firstLine="709"/>
        <w:jc w:val="both"/>
        <w:rPr>
          <w:rFonts w:ascii="Times New Roman" w:hAnsi="Times New Roman"/>
          <w:sz w:val="28"/>
          <w:szCs w:val="28"/>
        </w:rPr>
      </w:pPr>
    </w:p>
    <w:p w14:paraId="2F78E9D4" w14:textId="77777777" w:rsidR="00E87CF7" w:rsidRPr="00D81F25" w:rsidRDefault="00E87CF7" w:rsidP="00B974D0">
      <w:pPr>
        <w:spacing w:after="0" w:line="240" w:lineRule="auto"/>
        <w:ind w:firstLine="709"/>
        <w:jc w:val="both"/>
        <w:rPr>
          <w:rFonts w:ascii="Times New Roman" w:hAnsi="Times New Roman"/>
          <w:sz w:val="28"/>
          <w:szCs w:val="28"/>
        </w:rPr>
      </w:pPr>
    </w:p>
    <w:p w14:paraId="4CAF268F" w14:textId="77777777" w:rsidR="00E87CF7" w:rsidRPr="00D81F25" w:rsidRDefault="00E87CF7" w:rsidP="00B974D0">
      <w:pPr>
        <w:spacing w:after="0" w:line="240" w:lineRule="auto"/>
        <w:ind w:firstLine="709"/>
        <w:jc w:val="both"/>
        <w:rPr>
          <w:rFonts w:ascii="Times New Roman" w:hAnsi="Times New Roman"/>
          <w:sz w:val="28"/>
          <w:szCs w:val="28"/>
        </w:rPr>
      </w:pPr>
    </w:p>
    <w:p w14:paraId="76670CCB" w14:textId="77777777" w:rsidR="00E87CF7" w:rsidRPr="00D81F25" w:rsidRDefault="00E87CF7" w:rsidP="00B974D0">
      <w:pPr>
        <w:spacing w:after="0" w:line="240" w:lineRule="auto"/>
        <w:ind w:firstLine="709"/>
        <w:jc w:val="both"/>
        <w:rPr>
          <w:rFonts w:ascii="Times New Roman" w:hAnsi="Times New Roman"/>
          <w:sz w:val="28"/>
          <w:szCs w:val="28"/>
        </w:rPr>
      </w:pPr>
    </w:p>
    <w:p w14:paraId="6A62C792" w14:textId="77777777" w:rsidR="00E87CF7" w:rsidRPr="00D81F25" w:rsidRDefault="00E87CF7" w:rsidP="00B974D0">
      <w:pPr>
        <w:spacing w:after="0" w:line="240" w:lineRule="auto"/>
        <w:ind w:firstLine="709"/>
        <w:jc w:val="both"/>
        <w:rPr>
          <w:rFonts w:ascii="Times New Roman" w:hAnsi="Times New Roman"/>
          <w:sz w:val="28"/>
          <w:szCs w:val="28"/>
        </w:rPr>
      </w:pPr>
    </w:p>
    <w:p w14:paraId="6A8F27BE" w14:textId="77777777" w:rsidR="00E87CF7" w:rsidRPr="00D81F25" w:rsidRDefault="00E87CF7" w:rsidP="00B974D0">
      <w:pPr>
        <w:spacing w:after="0" w:line="240" w:lineRule="auto"/>
        <w:ind w:firstLine="709"/>
        <w:jc w:val="both"/>
        <w:rPr>
          <w:rFonts w:ascii="Times New Roman" w:hAnsi="Times New Roman"/>
          <w:sz w:val="28"/>
          <w:szCs w:val="28"/>
        </w:rPr>
      </w:pPr>
    </w:p>
    <w:p w14:paraId="10F49FF5" w14:textId="77777777" w:rsidR="00E87CF7" w:rsidRPr="00D81F25" w:rsidRDefault="00E87CF7" w:rsidP="00B974D0">
      <w:pPr>
        <w:spacing w:after="0" w:line="240" w:lineRule="auto"/>
        <w:ind w:firstLine="709"/>
        <w:jc w:val="both"/>
        <w:rPr>
          <w:rFonts w:ascii="Times New Roman" w:hAnsi="Times New Roman"/>
          <w:sz w:val="28"/>
          <w:szCs w:val="28"/>
        </w:rPr>
      </w:pPr>
    </w:p>
    <w:p w14:paraId="13A93E1E" w14:textId="77777777" w:rsidR="00E87CF7" w:rsidRPr="00D81F25" w:rsidRDefault="00E87CF7" w:rsidP="00B974D0">
      <w:pPr>
        <w:spacing w:after="0" w:line="240" w:lineRule="auto"/>
        <w:ind w:firstLine="709"/>
        <w:jc w:val="both"/>
        <w:rPr>
          <w:rFonts w:ascii="Times New Roman" w:hAnsi="Times New Roman"/>
          <w:sz w:val="28"/>
          <w:szCs w:val="28"/>
        </w:rPr>
      </w:pPr>
    </w:p>
    <w:p w14:paraId="5EC0BCA5" w14:textId="77777777" w:rsidR="00E87CF7" w:rsidRPr="00D81F25" w:rsidRDefault="00E87CF7" w:rsidP="00B974D0">
      <w:pPr>
        <w:spacing w:after="0" w:line="240" w:lineRule="auto"/>
        <w:ind w:firstLine="709"/>
        <w:jc w:val="both"/>
        <w:rPr>
          <w:rFonts w:ascii="Times New Roman" w:hAnsi="Times New Roman"/>
          <w:sz w:val="28"/>
          <w:szCs w:val="28"/>
        </w:rPr>
      </w:pPr>
    </w:p>
    <w:p w14:paraId="2311E52D" w14:textId="77777777" w:rsidR="00E87CF7" w:rsidRPr="00D81F25" w:rsidRDefault="00E87CF7" w:rsidP="00B974D0">
      <w:pPr>
        <w:spacing w:after="0" w:line="240" w:lineRule="auto"/>
        <w:ind w:firstLine="709"/>
        <w:jc w:val="both"/>
        <w:rPr>
          <w:rFonts w:ascii="Times New Roman" w:hAnsi="Times New Roman"/>
          <w:sz w:val="28"/>
          <w:szCs w:val="28"/>
        </w:rPr>
      </w:pPr>
    </w:p>
    <w:p w14:paraId="0091C405" w14:textId="77777777" w:rsidR="00E87CF7" w:rsidRPr="00D81F25" w:rsidRDefault="00E87CF7" w:rsidP="00B974D0">
      <w:pPr>
        <w:spacing w:after="0" w:line="240" w:lineRule="auto"/>
        <w:ind w:firstLine="709"/>
        <w:jc w:val="both"/>
        <w:rPr>
          <w:rFonts w:ascii="Times New Roman" w:hAnsi="Times New Roman"/>
          <w:sz w:val="28"/>
          <w:szCs w:val="28"/>
        </w:rPr>
      </w:pPr>
    </w:p>
    <w:p w14:paraId="7319B108" w14:textId="77777777" w:rsidR="00E87CF7" w:rsidRPr="00D81F25" w:rsidRDefault="00E87CF7" w:rsidP="00B974D0">
      <w:pPr>
        <w:spacing w:after="0" w:line="240" w:lineRule="auto"/>
        <w:ind w:firstLine="709"/>
        <w:jc w:val="both"/>
        <w:rPr>
          <w:rFonts w:ascii="Times New Roman" w:hAnsi="Times New Roman"/>
          <w:sz w:val="28"/>
          <w:szCs w:val="28"/>
        </w:rPr>
      </w:pPr>
    </w:p>
    <w:p w14:paraId="3BA9691B" w14:textId="77777777" w:rsidR="00EE10AB" w:rsidRPr="00D81F25" w:rsidRDefault="00EE10AB" w:rsidP="00B974D0">
      <w:pPr>
        <w:spacing w:after="0" w:line="240" w:lineRule="auto"/>
        <w:ind w:firstLine="709"/>
        <w:jc w:val="both"/>
        <w:rPr>
          <w:rFonts w:ascii="Times New Roman" w:hAnsi="Times New Roman"/>
          <w:sz w:val="28"/>
          <w:szCs w:val="28"/>
        </w:rPr>
      </w:pPr>
    </w:p>
    <w:p w14:paraId="6D321715" w14:textId="77777777" w:rsidR="009177E8" w:rsidRPr="00D81F25" w:rsidRDefault="009177E8" w:rsidP="00B974D0">
      <w:pPr>
        <w:spacing w:after="0" w:line="240" w:lineRule="auto"/>
        <w:ind w:firstLine="709"/>
        <w:rPr>
          <w:rFonts w:ascii="Times New Roman" w:hAnsi="Times New Roman"/>
          <w:sz w:val="28"/>
          <w:szCs w:val="28"/>
        </w:rPr>
      </w:pPr>
    </w:p>
    <w:p w14:paraId="35AC7E82" w14:textId="77777777" w:rsidR="00DA351A" w:rsidRDefault="00DA351A" w:rsidP="00B974D0">
      <w:pPr>
        <w:spacing w:after="0" w:line="240" w:lineRule="auto"/>
        <w:ind w:firstLine="709"/>
        <w:rPr>
          <w:rFonts w:ascii="Times New Roman" w:hAnsi="Times New Roman"/>
          <w:sz w:val="28"/>
          <w:szCs w:val="28"/>
        </w:rPr>
      </w:pPr>
    </w:p>
    <w:p w14:paraId="0D036FA5" w14:textId="77777777" w:rsidR="00F542A2" w:rsidRPr="00D81F25" w:rsidRDefault="00F542A2" w:rsidP="00B974D0">
      <w:pPr>
        <w:spacing w:after="0" w:line="240" w:lineRule="auto"/>
        <w:ind w:firstLine="709"/>
        <w:rPr>
          <w:rFonts w:ascii="Times New Roman" w:hAnsi="Times New Roman"/>
          <w:sz w:val="28"/>
          <w:szCs w:val="28"/>
        </w:rPr>
      </w:pPr>
    </w:p>
    <w:p w14:paraId="2D2ED8AE" w14:textId="77777777" w:rsidR="00BF4036" w:rsidRPr="00D81F25" w:rsidRDefault="00BF4036" w:rsidP="00B974D0">
      <w:pPr>
        <w:spacing w:after="0" w:line="240" w:lineRule="auto"/>
        <w:ind w:firstLine="709"/>
        <w:rPr>
          <w:rFonts w:ascii="Times New Roman" w:hAnsi="Times New Roman"/>
          <w:sz w:val="28"/>
          <w:szCs w:val="28"/>
        </w:rPr>
      </w:pPr>
    </w:p>
    <w:p w14:paraId="42C72280" w14:textId="77777777" w:rsidR="00C15D8B" w:rsidRPr="00C15D8B" w:rsidRDefault="00C15D8B" w:rsidP="00B974D0">
      <w:pPr>
        <w:spacing w:after="0" w:line="240" w:lineRule="auto"/>
        <w:ind w:firstLine="709"/>
        <w:jc w:val="center"/>
        <w:rPr>
          <w:rFonts w:ascii="Times New Roman" w:hAnsi="Times New Roman"/>
          <w:b/>
          <w:sz w:val="28"/>
          <w:szCs w:val="28"/>
        </w:rPr>
      </w:pPr>
      <w:r w:rsidRPr="00C15D8B">
        <w:rPr>
          <w:rFonts w:ascii="Times New Roman" w:hAnsi="Times New Roman"/>
          <w:b/>
          <w:sz w:val="28"/>
          <w:szCs w:val="28"/>
        </w:rPr>
        <w:lastRenderedPageBreak/>
        <w:t>ВВЕДЕНИЕ</w:t>
      </w:r>
    </w:p>
    <w:p w14:paraId="6C837179" w14:textId="77777777" w:rsidR="00C15D8B" w:rsidRPr="00C15D8B" w:rsidRDefault="00C15D8B" w:rsidP="00B974D0">
      <w:pPr>
        <w:spacing w:after="0" w:line="240" w:lineRule="auto"/>
        <w:ind w:firstLine="709"/>
        <w:jc w:val="both"/>
        <w:rPr>
          <w:rFonts w:ascii="Times New Roman" w:hAnsi="Times New Roman"/>
          <w:b/>
          <w:sz w:val="28"/>
          <w:szCs w:val="28"/>
          <w:lang w:val="kk-KZ"/>
        </w:rPr>
      </w:pPr>
    </w:p>
    <w:p w14:paraId="09A51B28" w14:textId="55E703F8" w:rsidR="00C15D8B" w:rsidRPr="00C15D8B" w:rsidRDefault="00C15D8B" w:rsidP="00B974D0">
      <w:pPr>
        <w:widowControl w:val="0"/>
        <w:shd w:val="clear" w:color="auto" w:fill="FFFFFF"/>
        <w:tabs>
          <w:tab w:val="left" w:pos="993"/>
        </w:tabs>
        <w:autoSpaceDE w:val="0"/>
        <w:autoSpaceDN w:val="0"/>
        <w:adjustRightInd w:val="0"/>
        <w:snapToGrid w:val="0"/>
        <w:spacing w:after="0" w:line="240" w:lineRule="auto"/>
        <w:ind w:firstLine="709"/>
        <w:jc w:val="both"/>
        <w:rPr>
          <w:rFonts w:ascii="Times New Roman" w:hAnsi="Times New Roman"/>
          <w:sz w:val="28"/>
          <w:szCs w:val="28"/>
        </w:rPr>
      </w:pPr>
      <w:r w:rsidRPr="003C1B77">
        <w:rPr>
          <w:rFonts w:ascii="Times New Roman" w:hAnsi="Times New Roman"/>
          <w:sz w:val="28"/>
          <w:szCs w:val="28"/>
        </w:rPr>
        <w:t>Качественные продукты в рационе питания являются залогом здоровья и хорошего самочувствия человека. Один из основных компонентов здорового питания – молочная продукция, источником которой является крупный рогатый скот. В связи с этим появляется вопрос о должном квалифицированном обслуживании состояния самочувств</w:t>
      </w:r>
      <w:r w:rsidR="00645B49" w:rsidRPr="003C1B77">
        <w:rPr>
          <w:rFonts w:ascii="Times New Roman" w:hAnsi="Times New Roman"/>
          <w:sz w:val="28"/>
          <w:szCs w:val="28"/>
        </w:rPr>
        <w:t>ия домашних животных</w:t>
      </w:r>
      <w:r w:rsidRPr="003C1B77">
        <w:rPr>
          <w:rFonts w:ascii="Times New Roman" w:hAnsi="Times New Roman"/>
          <w:sz w:val="28"/>
          <w:szCs w:val="28"/>
        </w:rPr>
        <w:t>. Диагностика болезней молочных коров - достаточно сложный процесс в животноводческой деятельности, поскольку болезнь, как правило, возникает из-за массы проблемных для выявления условий, включая трудности с питанием и окружающей</w:t>
      </w:r>
      <w:r w:rsidRPr="00C15D8B">
        <w:rPr>
          <w:rFonts w:ascii="Times New Roman" w:hAnsi="Times New Roman"/>
          <w:sz w:val="28"/>
          <w:szCs w:val="28"/>
        </w:rPr>
        <w:t xml:space="preserve"> средой, неверный метод доения и т. д. Распознавание болезней является достаточно трудной задачей для молочного скотоводства, фермерам может понадобиться более трех лет, чтобы корректно обнаруживать болезни путем самообучения и практики, так что необходим уже обученный специалист-ветеринар. Но эксперты не часто бывают в штате молочных хозяйств, так как большинство фермерских объектов удалено от экспертных центров, которые </w:t>
      </w:r>
      <w:r w:rsidR="00645B49">
        <w:rPr>
          <w:rFonts w:ascii="Times New Roman" w:hAnsi="Times New Roman"/>
          <w:sz w:val="28"/>
          <w:szCs w:val="28"/>
        </w:rPr>
        <w:t>зачастую</w:t>
      </w:r>
      <w:r w:rsidRPr="00C15D8B">
        <w:rPr>
          <w:rFonts w:ascii="Times New Roman" w:hAnsi="Times New Roman"/>
          <w:sz w:val="28"/>
          <w:szCs w:val="28"/>
        </w:rPr>
        <w:t xml:space="preserve"> находятся в больших городах. </w:t>
      </w:r>
      <w:r w:rsidR="00645B49">
        <w:rPr>
          <w:rFonts w:ascii="Times New Roman" w:hAnsi="Times New Roman"/>
          <w:sz w:val="28"/>
          <w:szCs w:val="28"/>
        </w:rPr>
        <w:t>Огромное</w:t>
      </w:r>
      <w:r w:rsidRPr="00C15D8B">
        <w:rPr>
          <w:rFonts w:ascii="Times New Roman" w:hAnsi="Times New Roman"/>
          <w:sz w:val="28"/>
          <w:szCs w:val="28"/>
        </w:rPr>
        <w:t xml:space="preserve"> расхождение между потребностью экспертизы болезней молочных коров и тем фактом, что предложение не соответствует спросу, ведет за собой фактическую необходимость в цифровизации и введении экспертных систем, способных предоставлять точные, оперативные и квалифицированные услуги по диагностике болезней крупного рогатого скота в молочной сфере.</w:t>
      </w:r>
    </w:p>
    <w:p w14:paraId="1E0F8C19" w14:textId="4ED70003" w:rsidR="00C15D8B" w:rsidRPr="00C15D8B" w:rsidRDefault="00C15D8B" w:rsidP="00B974D0">
      <w:pPr>
        <w:widowControl w:val="0"/>
        <w:shd w:val="clear" w:color="auto" w:fill="FFFFFF"/>
        <w:tabs>
          <w:tab w:val="left" w:pos="993"/>
        </w:tabs>
        <w:autoSpaceDE w:val="0"/>
        <w:autoSpaceDN w:val="0"/>
        <w:adjustRightInd w:val="0"/>
        <w:snapToGrid w:val="0"/>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 В соответствии с проблематикой внедрения цифровизации в сельское хозяйство, была разработана государственная программа «Цифровой Казахстан» [1]. В программе выделены два общих фактора развития данной цели – это «Цифровизация существующей экономики» и «Создание цифровой индустрии будущего». Данные программы содержат цели, планируемые для реализации в период с 2018 по 2022 г., которые имеют в составе положительный толчок для цифрового усовершенствования передовых областей Республики Казахстан и формирование предпосылок для полноценного и длительного </w:t>
      </w:r>
      <w:r w:rsidR="00645B49">
        <w:rPr>
          <w:rFonts w:ascii="Times New Roman" w:hAnsi="Times New Roman"/>
          <w:sz w:val="28"/>
          <w:szCs w:val="28"/>
        </w:rPr>
        <w:t>повышения</w:t>
      </w:r>
      <w:r w:rsidRPr="00C15D8B">
        <w:rPr>
          <w:rFonts w:ascii="Times New Roman" w:hAnsi="Times New Roman"/>
          <w:sz w:val="28"/>
          <w:szCs w:val="28"/>
        </w:rPr>
        <w:t xml:space="preserve"> квалификации производства. Животноводство – одн</w:t>
      </w:r>
      <w:r w:rsidR="00645B49">
        <w:rPr>
          <w:rFonts w:ascii="Times New Roman" w:hAnsi="Times New Roman"/>
          <w:sz w:val="28"/>
          <w:szCs w:val="28"/>
        </w:rPr>
        <w:t>а</w:t>
      </w:r>
      <w:r w:rsidRPr="00C15D8B">
        <w:rPr>
          <w:rFonts w:ascii="Times New Roman" w:hAnsi="Times New Roman"/>
          <w:sz w:val="28"/>
          <w:szCs w:val="28"/>
        </w:rPr>
        <w:t xml:space="preserve"> из важнейших производственных областей, обеспечивающ</w:t>
      </w:r>
      <w:r w:rsidR="00645B49">
        <w:rPr>
          <w:rFonts w:ascii="Times New Roman" w:hAnsi="Times New Roman"/>
          <w:sz w:val="28"/>
          <w:szCs w:val="28"/>
        </w:rPr>
        <w:t>ая</w:t>
      </w:r>
      <w:r w:rsidRPr="00C15D8B">
        <w:rPr>
          <w:rFonts w:ascii="Times New Roman" w:hAnsi="Times New Roman"/>
          <w:sz w:val="28"/>
          <w:szCs w:val="28"/>
        </w:rPr>
        <w:t xml:space="preserve"> продовольственную и финансовую безопасность, а также кадровый резерв страны, исключительно в сельской местности. Имеется огромный потенциал улучшения</w:t>
      </w:r>
      <w:r w:rsidR="00645B49">
        <w:rPr>
          <w:rFonts w:ascii="Times New Roman" w:hAnsi="Times New Roman"/>
          <w:sz w:val="28"/>
          <w:szCs w:val="28"/>
        </w:rPr>
        <w:t xml:space="preserve"> производственных процессов</w:t>
      </w:r>
      <w:r w:rsidRPr="00C15D8B">
        <w:rPr>
          <w:rFonts w:ascii="Times New Roman" w:hAnsi="Times New Roman"/>
          <w:sz w:val="28"/>
          <w:szCs w:val="28"/>
        </w:rPr>
        <w:t xml:space="preserve"> в сельском хозяйстве с помощью цифровых технологий. В условиях полномасштабной программы цифровизации сельское хозяйство способно выходить на качественно другой уровень формирования и стать драйвером экономики страны. Ключевые направления реализуемых мероприятий программы цифровизации животноводческих хозяйств представлены в увеличении конечной продукции и производительности труда [2]. </w:t>
      </w:r>
    </w:p>
    <w:p w14:paraId="557E6842" w14:textId="1A7E7637" w:rsidR="00C15D8B" w:rsidRPr="00C15D8B" w:rsidRDefault="00C15D8B" w:rsidP="00B974D0">
      <w:pPr>
        <w:widowControl w:val="0"/>
        <w:shd w:val="clear" w:color="auto" w:fill="FFFFFF"/>
        <w:tabs>
          <w:tab w:val="left" w:pos="993"/>
        </w:tabs>
        <w:autoSpaceDE w:val="0"/>
        <w:autoSpaceDN w:val="0"/>
        <w:adjustRightInd w:val="0"/>
        <w:snapToGrid w:val="0"/>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В настоящее </w:t>
      </w:r>
      <w:r w:rsidR="00645B49">
        <w:rPr>
          <w:rFonts w:ascii="Times New Roman" w:hAnsi="Times New Roman"/>
          <w:sz w:val="28"/>
          <w:szCs w:val="28"/>
        </w:rPr>
        <w:t>время в Казахстане</w:t>
      </w:r>
      <w:r w:rsidRPr="00C15D8B">
        <w:rPr>
          <w:rFonts w:ascii="Times New Roman" w:hAnsi="Times New Roman"/>
          <w:sz w:val="28"/>
          <w:szCs w:val="28"/>
        </w:rPr>
        <w:t xml:space="preserve"> центром технологической компете</w:t>
      </w:r>
      <w:r w:rsidR="00645B49">
        <w:rPr>
          <w:rFonts w:ascii="Times New Roman" w:hAnsi="Times New Roman"/>
          <w:sz w:val="28"/>
          <w:szCs w:val="28"/>
        </w:rPr>
        <w:t>нции в области цифровизации АПК</w:t>
      </w:r>
      <w:r w:rsidRPr="00C15D8B">
        <w:rPr>
          <w:rFonts w:ascii="Times New Roman" w:hAnsi="Times New Roman"/>
          <w:sz w:val="28"/>
          <w:szCs w:val="28"/>
        </w:rPr>
        <w:t xml:space="preserve"> Министерством сельского хозяйства </w:t>
      </w:r>
      <w:r w:rsidR="00645B49">
        <w:rPr>
          <w:rFonts w:ascii="Times New Roman" w:hAnsi="Times New Roman"/>
          <w:sz w:val="28"/>
          <w:szCs w:val="28"/>
        </w:rPr>
        <w:t xml:space="preserve">РК </w:t>
      </w:r>
      <w:r w:rsidRPr="00C15D8B">
        <w:rPr>
          <w:rFonts w:ascii="Times New Roman" w:hAnsi="Times New Roman"/>
          <w:sz w:val="28"/>
          <w:szCs w:val="28"/>
        </w:rPr>
        <w:t>определен «Казахский Агротехнический Университет им. С. Сейфуллина» [3].</w:t>
      </w:r>
    </w:p>
    <w:p w14:paraId="6D728943" w14:textId="26312AA6" w:rsidR="00C15D8B" w:rsidRPr="00C15D8B" w:rsidRDefault="00C15D8B" w:rsidP="00B974D0">
      <w:pPr>
        <w:widowControl w:val="0"/>
        <w:shd w:val="clear" w:color="auto" w:fill="FFFFFF"/>
        <w:tabs>
          <w:tab w:val="left" w:pos="993"/>
        </w:tabs>
        <w:autoSpaceDE w:val="0"/>
        <w:autoSpaceDN w:val="0"/>
        <w:adjustRightInd w:val="0"/>
        <w:snapToGrid w:val="0"/>
        <w:spacing w:after="0" w:line="240" w:lineRule="auto"/>
        <w:ind w:firstLine="709"/>
        <w:jc w:val="both"/>
        <w:rPr>
          <w:rFonts w:ascii="Times New Roman" w:hAnsi="Times New Roman"/>
          <w:sz w:val="28"/>
          <w:szCs w:val="28"/>
        </w:rPr>
      </w:pPr>
      <w:r w:rsidRPr="00C15D8B">
        <w:rPr>
          <w:rFonts w:ascii="Times New Roman" w:hAnsi="Times New Roman"/>
          <w:sz w:val="28"/>
          <w:szCs w:val="28"/>
        </w:rPr>
        <w:lastRenderedPageBreak/>
        <w:t>На сегодняшний день учеными из ближнего и дальнего зарубежья разрабатываются и вводятся всевозможные программы и приложения, ориентированные на профессию ветеринарного врача [4]</w:t>
      </w:r>
      <w:r w:rsidR="001C3CBD" w:rsidRPr="001C3CBD">
        <w:rPr>
          <w:rFonts w:ascii="Times New Roman" w:hAnsi="Times New Roman"/>
          <w:sz w:val="28"/>
          <w:szCs w:val="28"/>
        </w:rPr>
        <w:t>,</w:t>
      </w:r>
      <w:r w:rsidR="001C3CBD">
        <w:rPr>
          <w:rFonts w:ascii="Times New Roman" w:hAnsi="Times New Roman"/>
          <w:sz w:val="28"/>
          <w:szCs w:val="28"/>
        </w:rPr>
        <w:t xml:space="preserve"> </w:t>
      </w:r>
      <w:r w:rsidR="001C3CBD" w:rsidRPr="001C3CBD">
        <w:rPr>
          <w:rFonts w:ascii="Times New Roman" w:hAnsi="Times New Roman"/>
          <w:sz w:val="28"/>
          <w:szCs w:val="28"/>
        </w:rPr>
        <w:t>[5]</w:t>
      </w:r>
      <w:r w:rsidRPr="00C15D8B">
        <w:rPr>
          <w:rFonts w:ascii="Times New Roman" w:hAnsi="Times New Roman"/>
          <w:sz w:val="28"/>
          <w:szCs w:val="28"/>
        </w:rPr>
        <w:t>. К примеру, в числе зарубежных ученых, занимающихся разработкой экспертных систем для решения задач ветеринарии в сфере сельского хозяйства лежат разработки Chutchada Nusai</w:t>
      </w:r>
      <w:r w:rsidR="008E095E">
        <w:rPr>
          <w:rFonts w:ascii="Times New Roman" w:hAnsi="Times New Roman"/>
          <w:sz w:val="28"/>
          <w:szCs w:val="28"/>
        </w:rPr>
        <w:t xml:space="preserve"> </w:t>
      </w:r>
      <w:r w:rsidR="008E095E" w:rsidRPr="008E095E">
        <w:rPr>
          <w:rFonts w:ascii="Times New Roman" w:hAnsi="Times New Roman"/>
          <w:sz w:val="28"/>
          <w:szCs w:val="28"/>
        </w:rPr>
        <w:t>[6]</w:t>
      </w:r>
      <w:r w:rsidRPr="00C15D8B">
        <w:rPr>
          <w:rFonts w:ascii="Times New Roman" w:hAnsi="Times New Roman"/>
          <w:sz w:val="28"/>
          <w:szCs w:val="28"/>
        </w:rPr>
        <w:t>, однако в числе Казахстанских ученых, занимавшихся данной проблематикой подобных работ нет.</w:t>
      </w:r>
    </w:p>
    <w:p w14:paraId="0E20F1F2" w14:textId="0A3965EB" w:rsidR="00C15D8B" w:rsidRPr="003C1B77" w:rsidRDefault="00C15D8B" w:rsidP="00996BFE">
      <w:pPr>
        <w:spacing w:after="0" w:line="240" w:lineRule="auto"/>
        <w:ind w:firstLine="709"/>
        <w:jc w:val="both"/>
        <w:textAlignment w:val="top"/>
        <w:rPr>
          <w:rFonts w:ascii="Times New Roman" w:hAnsi="Times New Roman"/>
          <w:sz w:val="28"/>
          <w:szCs w:val="28"/>
        </w:rPr>
      </w:pPr>
      <w:r w:rsidRPr="003C1B77">
        <w:rPr>
          <w:rFonts w:ascii="Times New Roman" w:hAnsi="Times New Roman"/>
          <w:sz w:val="28"/>
          <w:szCs w:val="28"/>
        </w:rPr>
        <w:t>Одним из решений задач ветеринарии является экспертная система (ЭС)</w:t>
      </w:r>
      <w:r w:rsidR="001C3CBD" w:rsidRPr="003C1B77">
        <w:rPr>
          <w:rFonts w:ascii="Times New Roman" w:hAnsi="Times New Roman"/>
          <w:sz w:val="28"/>
          <w:szCs w:val="28"/>
        </w:rPr>
        <w:t xml:space="preserve"> </w:t>
      </w:r>
      <w:r w:rsidRPr="00DE6CC3">
        <w:rPr>
          <w:rFonts w:ascii="Times New Roman" w:hAnsi="Times New Roman"/>
          <w:color w:val="000000" w:themeColor="text1"/>
          <w:sz w:val="28"/>
          <w:szCs w:val="28"/>
        </w:rPr>
        <w:t>[7].</w:t>
      </w:r>
    </w:p>
    <w:p w14:paraId="20EE8A03" w14:textId="1C97EDAC" w:rsidR="00C15D8B" w:rsidRPr="003C1B77" w:rsidRDefault="00996BFE" w:rsidP="00B974D0">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3C1B77">
        <w:rPr>
          <w:rFonts w:ascii="Times New Roman" w:hAnsi="Times New Roman"/>
          <w:sz w:val="28"/>
          <w:szCs w:val="28"/>
        </w:rPr>
        <w:t xml:space="preserve">На сегодняшний день на мировом рынке существует более 250 различных видов экспертных программ, которые могут быть использованы для решения задач в различных областях, включая здравоохранение и ветеринарию. Эти программы используются для автоматизации решения сложных задач, где требуется высокая квалификация и экспертное знание </w:t>
      </w:r>
      <w:r w:rsidR="00C15D8B" w:rsidRPr="003C1B77">
        <w:rPr>
          <w:rFonts w:ascii="Times New Roman" w:hAnsi="Times New Roman"/>
          <w:sz w:val="28"/>
          <w:szCs w:val="28"/>
        </w:rPr>
        <w:t>[8].</w:t>
      </w:r>
    </w:p>
    <w:p w14:paraId="7A31584C" w14:textId="0CEDECCF" w:rsidR="00C15D8B" w:rsidRPr="00C15D8B" w:rsidRDefault="00C15D8B" w:rsidP="00B974D0">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3C1B77">
        <w:rPr>
          <w:rFonts w:ascii="Times New Roman" w:hAnsi="Times New Roman"/>
          <w:b/>
          <w:sz w:val="28"/>
          <w:szCs w:val="28"/>
        </w:rPr>
        <w:t>Обзор работ.</w:t>
      </w:r>
      <w:r w:rsidRPr="003C1B77">
        <w:rPr>
          <w:rFonts w:ascii="Times New Roman" w:hAnsi="Times New Roman"/>
          <w:sz w:val="28"/>
          <w:szCs w:val="28"/>
        </w:rPr>
        <w:t xml:space="preserve"> </w:t>
      </w:r>
      <w:r w:rsidRPr="003C1B77">
        <w:rPr>
          <w:rFonts w:ascii="Times New Roman" w:hAnsi="Times New Roman"/>
          <w:color w:val="000000" w:themeColor="text1"/>
          <w:sz w:val="28"/>
          <w:szCs w:val="28"/>
        </w:rPr>
        <w:t xml:space="preserve">В числе зарубежных разработок </w:t>
      </w:r>
      <w:r w:rsidR="008E095E" w:rsidRPr="003C1B77">
        <w:rPr>
          <w:rFonts w:ascii="Times New Roman" w:hAnsi="Times New Roman"/>
          <w:color w:val="000000" w:themeColor="text1"/>
          <w:sz w:val="28"/>
          <w:szCs w:val="28"/>
          <w:lang w:val="kk-KZ"/>
        </w:rPr>
        <w:t>присутствует</w:t>
      </w:r>
      <w:r w:rsidRPr="003C1B77">
        <w:rPr>
          <w:rFonts w:ascii="Times New Roman" w:hAnsi="Times New Roman"/>
          <w:color w:val="000000" w:themeColor="text1"/>
          <w:sz w:val="28"/>
          <w:szCs w:val="28"/>
        </w:rPr>
        <w:t xml:space="preserve"> </w:t>
      </w:r>
      <w:r w:rsidRPr="003C1B77">
        <w:rPr>
          <w:rFonts w:ascii="Times New Roman" w:hAnsi="Times New Roman"/>
          <w:sz w:val="28"/>
          <w:szCs w:val="28"/>
        </w:rPr>
        <w:t xml:space="preserve">«Экспертная система для регуляции процесса питания пожилых людей», страна производитель - Румыния. Система основана на определенных правилах для </w:t>
      </w:r>
      <w:r w:rsidR="008E095E" w:rsidRPr="003C1B77">
        <w:rPr>
          <w:rFonts w:ascii="Times New Roman" w:hAnsi="Times New Roman"/>
          <w:sz w:val="28"/>
          <w:szCs w:val="28"/>
          <w:lang w:val="kk-KZ"/>
        </w:rPr>
        <w:t>употреблени</w:t>
      </w:r>
      <w:r w:rsidR="003C1B77">
        <w:rPr>
          <w:rFonts w:ascii="Times New Roman" w:hAnsi="Times New Roman"/>
          <w:sz w:val="28"/>
          <w:szCs w:val="28"/>
          <w:lang w:val="kk-KZ"/>
        </w:rPr>
        <w:t>я</w:t>
      </w:r>
      <w:r w:rsidR="008E095E" w:rsidRPr="003C1B77">
        <w:rPr>
          <w:rFonts w:ascii="Times New Roman" w:hAnsi="Times New Roman"/>
          <w:sz w:val="28"/>
          <w:szCs w:val="28"/>
          <w:lang w:val="kk-KZ"/>
        </w:rPr>
        <w:t xml:space="preserve"> </w:t>
      </w:r>
      <w:r w:rsidRPr="003C1B77">
        <w:rPr>
          <w:rFonts w:ascii="Times New Roman" w:hAnsi="Times New Roman"/>
          <w:sz w:val="28"/>
          <w:szCs w:val="28"/>
        </w:rPr>
        <w:t>пищевых продуктов и блюд с использованием генетических алгоритмов для расчета пригодности возможных решений с использованием персонализированных</w:t>
      </w:r>
      <w:r w:rsidRPr="00C15D8B">
        <w:rPr>
          <w:rFonts w:ascii="Times New Roman" w:hAnsi="Times New Roman"/>
          <w:sz w:val="28"/>
          <w:szCs w:val="28"/>
        </w:rPr>
        <w:t xml:space="preserve"> целевых значений различных питательных веществ.  База знаний, состоит из заранее определенных продуктов, сгруппированных в соответствии с пропорциями углеводов, белков и жиров. Данная система использует процесс рассуждений, основанный на правилах SWRL (язык правил семантической группы) для выработки рекомендаций с помощью мер семантического сходства [9].   </w:t>
      </w:r>
    </w:p>
    <w:p w14:paraId="52155930" w14:textId="4E7502F2" w:rsidR="00C15D8B" w:rsidRPr="00C15D8B" w:rsidRDefault="00C15D8B" w:rsidP="00B974D0">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C15D8B">
        <w:rPr>
          <w:rFonts w:ascii="Times New Roman" w:hAnsi="Times New Roman"/>
          <w:sz w:val="28"/>
          <w:szCs w:val="28"/>
        </w:rPr>
        <w:t>Ш</w:t>
      </w:r>
      <w:r w:rsidR="008E095E">
        <w:rPr>
          <w:rFonts w:ascii="Times New Roman" w:hAnsi="Times New Roman"/>
          <w:sz w:val="28"/>
          <w:szCs w:val="28"/>
        </w:rPr>
        <w:t>ирокое применение за рубежом</w:t>
      </w:r>
      <w:r w:rsidRPr="00C15D8B">
        <w:rPr>
          <w:rFonts w:ascii="Times New Roman" w:hAnsi="Times New Roman"/>
          <w:sz w:val="28"/>
          <w:szCs w:val="28"/>
        </w:rPr>
        <w:t xml:space="preserve"> получают интеллектуальные системы в разных направлениях медицины. К примеру, «Экспертная система виртуального офтальмолога», страна производитель – Азербайджан. Для первичной диагностики амбулаторных больных в офтальмологии знания накапливаются с помощью экспертов, формируются правила выписок на основе продукционных правил и создается база знаний. В процессе программирования в качестве дополнительных компонентов использовались пакет компонентов «Первого класса», API (интерфейс прикладного программирования), SQL (язык структурированных запросов), InnoSetup (программное обеспечение для установки) и ChmBuilder (программное обеспечение для создания справочной системы) и языковые средства [10].</w:t>
      </w:r>
    </w:p>
    <w:p w14:paraId="180B70C3" w14:textId="77777777" w:rsidR="00C15D8B" w:rsidRPr="00C15D8B" w:rsidRDefault="00C15D8B" w:rsidP="00B974D0">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На данный период времени разработана зарубежная информационно-аналитическая система «Многокритериальная интеллектуальная система поддержки принятия решений при COVID-19», страна производитель – Индия, - система использует подход допущения аддитивной полезности для сравнения критериев. Система вводит некоторые базовые методологии (SEIFR) для принятия соответствующих решений при различных альтернативах, а также некоторые методы решения проблем. Производится анализ данных о статусах, наиболее подверженных COVID-19, а также </w:t>
      </w:r>
      <w:r w:rsidRPr="00C15D8B">
        <w:rPr>
          <w:rFonts w:ascii="Times New Roman" w:hAnsi="Times New Roman"/>
          <w:sz w:val="28"/>
          <w:szCs w:val="28"/>
        </w:rPr>
        <w:lastRenderedPageBreak/>
        <w:t>рассматриваются факторы, использующие эмпирические отношения, такие как среднее и стандартное отклонения. Таким образом, в системе включены некоторые медицинские меры предотвращения заболевания, такие как вакцинация, методы улучшения питания, рекомендации ВОЗ и AYUSH, для предотвращения заболеваний и улучшения иммунитета от COVID-19 [11].</w:t>
      </w:r>
    </w:p>
    <w:p w14:paraId="09F1B904" w14:textId="77777777" w:rsidR="00C15D8B" w:rsidRPr="00C15D8B" w:rsidRDefault="00C15D8B" w:rsidP="00B974D0">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color w:val="FF0000"/>
          <w:sz w:val="28"/>
          <w:szCs w:val="28"/>
        </w:rPr>
      </w:pPr>
      <w:r w:rsidRPr="00C15D8B">
        <w:rPr>
          <w:rFonts w:ascii="Times New Roman" w:hAnsi="Times New Roman"/>
          <w:sz w:val="28"/>
          <w:szCs w:val="28"/>
        </w:rPr>
        <w:t xml:space="preserve">«Экспертная система диагностики болезней человека» - предназначена для решения проблемы диагностики заболевания людей, страна производитель – Индия. На первом этапе регистрируется медицинский фон заболеваний путем проведения личных интервью с врачами и пациентами. На втором этапе создается набор правил, в котором каждое правило содержится в форме «ЕСЛИ…, ТО». Для накопления фактических знаний собираются данные о связи между признаками и симптомами, связанными с пациентами. Признаки, симптомы и протоколы анализов являются определяющим фактором того или иного заболевания. Все симптомы сгруппированы в группы, которые помогают в диагностике [12].  </w:t>
      </w:r>
    </w:p>
    <w:p w14:paraId="19538F92" w14:textId="5C98FD88" w:rsidR="00C15D8B" w:rsidRPr="00C15D8B" w:rsidRDefault="00C15D8B" w:rsidP="00B974D0">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В области судебного права используется экспертная система «ASHSD-II», страна производитель - Великобритания. Экспертная система создана для людей, не разбирающихся в юриспруденции, которые могут помочь себе </w:t>
      </w:r>
      <w:r w:rsidR="003C1B77" w:rsidRPr="00C15D8B">
        <w:rPr>
          <w:rFonts w:ascii="Times New Roman" w:hAnsi="Times New Roman"/>
          <w:sz w:val="28"/>
          <w:szCs w:val="28"/>
        </w:rPr>
        <w:t>сами вместо того, чтобы</w:t>
      </w:r>
      <w:r w:rsidRPr="00C15D8B">
        <w:rPr>
          <w:rFonts w:ascii="Times New Roman" w:hAnsi="Times New Roman"/>
          <w:sz w:val="28"/>
          <w:szCs w:val="28"/>
        </w:rPr>
        <w:t xml:space="preserve"> обращаться к юристам по всевозможным правовым вопросам и практикам. Модуль фаззификации принимает входные данные в виде четких или нечетких значений и сравнивает эти значения с функциями принадлежности, которые разработаны и хранятся в базе данных для получения значения принадлежности. Для каждой лингвистической метки имеется свое значение принадлежности, которое показывает степень принадлежности метки к функции. Таким образом, блок преобразует четкие данные в нечеткие и затем следует база правил, которая содержит алгоритм правил «ЕСЛИ ..., ТО ...», которые применяются в процессе принятия решений [13].  </w:t>
      </w:r>
    </w:p>
    <w:p w14:paraId="35B78199" w14:textId="49F4628A" w:rsidR="00C15D8B" w:rsidRPr="00C15D8B" w:rsidRDefault="00C15D8B" w:rsidP="00B974D0">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«Интеллектуальная система управления энергопотреблением», страна производитель - Россия, – интеллектуальная система распределения электроэнергии для сетей переменного и постоянного тока на промышленных предприятиях. На технологическом уровне система принимает участие в агрегировании электрических сетей, потребителей и производителей энергии в единую автоматизированную систему, позволяющую отслеживать и контролировать режимы работы всех ее частей в режиме реального времени. Использование программного продукта позволяет значительно снизить энергопотребление, повысить надежность и срок службы электрических сетей, а также эффективность использования электроэнергии </w:t>
      </w:r>
      <w:r w:rsidRPr="000133BB">
        <w:rPr>
          <w:rFonts w:ascii="Times New Roman" w:hAnsi="Times New Roman"/>
          <w:color w:val="000000" w:themeColor="text1"/>
          <w:sz w:val="28"/>
          <w:szCs w:val="28"/>
        </w:rPr>
        <w:t xml:space="preserve">[14]. </w:t>
      </w:r>
    </w:p>
    <w:p w14:paraId="5BF38ED7" w14:textId="77777777" w:rsidR="00C15D8B" w:rsidRPr="00C15D8B" w:rsidRDefault="00C15D8B" w:rsidP="00B974D0">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 «Экспертная система решения проблем в компьютерной технике», страна производитель – Турция. Экспертная система построена на основе эффективного алгоритма сопоставления с шаблоном Rete. Этот алгоритм сопоставляет факты с образцами в правилах, чтобы определить, для каких правил выполнены условия. Следовательно, он использует набор правил для анализа информации о конкретном классе проблем и рекомендует одно или </w:t>
      </w:r>
      <w:r w:rsidRPr="00C15D8B">
        <w:rPr>
          <w:rFonts w:ascii="Times New Roman" w:hAnsi="Times New Roman"/>
          <w:sz w:val="28"/>
          <w:szCs w:val="28"/>
        </w:rPr>
        <w:lastRenderedPageBreak/>
        <w:t xml:space="preserve">несколько возможных решений. База знаний экспертной системы содержит как фактические, так и эвристические знания. Система обеспечивает точную, быструю, систематическую, эффективную и автоматизированную диагностику неисправностей, возникающих в компьютерах [15]. </w:t>
      </w:r>
    </w:p>
    <w:p w14:paraId="29BBBA27" w14:textId="77777777" w:rsidR="00C15D8B" w:rsidRPr="00C15D8B" w:rsidRDefault="00C15D8B" w:rsidP="00B974D0">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C15D8B">
        <w:rPr>
          <w:rFonts w:ascii="Times New Roman" w:hAnsi="Times New Roman"/>
          <w:sz w:val="28"/>
          <w:szCs w:val="28"/>
        </w:rPr>
        <w:t>В Казахстане так же имеются многочисленные разработки информационных систем в различных отраслях. Одна из них – это «Экспертная система диагностики неисправностей автомобилей», страна производитель - Казахстан. В диагностике технических объектов в качестве функции, выражающей взаимосвязь между техническим состоянием и диагностическими параметрами, используют диагностические матрицы, построенные на двузначных булевых функциях.  Локализация неисправностей выполняется, используя теорию множеств, иерархическую структуру базы знаний и набор правил логического вывода. Таким образом, система обладает характеристиками улучшенных экспертных систем, такими как высокая производительность, адекватное время отклика и понятность для пользователя [16].</w:t>
      </w:r>
    </w:p>
    <w:p w14:paraId="4B454A8C" w14:textId="77777777" w:rsidR="00996BFE" w:rsidRDefault="00C15D8B" w:rsidP="00996BFE">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 В соответствии с политикой государства по повышению уровня безопасности при ведении горных работ утверждён перечень требований, одно из которых направлено на цифровизацию промышленности Казахстана, в целом и каждого предприятия в отдельности. Для решения задач безопасности на предприятиях запатентована инновационная экспертная система «DIGITAL MINE» (цифровое горное предприятие), страна производитель – Казахстан. Это единый центр промышле</w:t>
      </w:r>
      <w:r w:rsidR="008E095E">
        <w:rPr>
          <w:rFonts w:ascii="Times New Roman" w:hAnsi="Times New Roman"/>
          <w:sz w:val="28"/>
          <w:szCs w:val="28"/>
        </w:rPr>
        <w:t>нной безопасности e-digitalmine</w:t>
      </w:r>
      <w:r w:rsidRPr="00C15D8B">
        <w:rPr>
          <w:rFonts w:ascii="Times New Roman" w:hAnsi="Times New Roman"/>
          <w:sz w:val="28"/>
          <w:szCs w:val="28"/>
        </w:rPr>
        <w:t xml:space="preserve"> с возможностью быстрой интеграции в единую систему информационного сбора и анализа информации от горнодобывающих предприятий и от Министерства внутренних дел комитета чрезвычайных ситуаций РК, что позволяет повысить контроль и уровень промышленной безопасности</w:t>
      </w:r>
      <w:r w:rsidR="005E2751">
        <w:rPr>
          <w:rFonts w:ascii="Times New Roman" w:hAnsi="Times New Roman"/>
          <w:sz w:val="28"/>
          <w:szCs w:val="28"/>
        </w:rPr>
        <w:t xml:space="preserve"> в целом по всему Казахстану [17</w:t>
      </w:r>
      <w:r w:rsidRPr="00C15D8B">
        <w:rPr>
          <w:rFonts w:ascii="Times New Roman" w:hAnsi="Times New Roman"/>
          <w:sz w:val="28"/>
          <w:szCs w:val="28"/>
        </w:rPr>
        <w:t>].</w:t>
      </w:r>
    </w:p>
    <w:p w14:paraId="0190EF6C" w14:textId="77777777" w:rsidR="00996BFE" w:rsidRDefault="00996BFE" w:rsidP="00996BFE">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996BFE">
        <w:rPr>
          <w:rFonts w:ascii="Times New Roman" w:hAnsi="Times New Roman"/>
          <w:sz w:val="28"/>
          <w:szCs w:val="28"/>
        </w:rPr>
        <w:t>Общими особенностями экспертных систем являются следующие:</w:t>
      </w:r>
    </w:p>
    <w:p w14:paraId="716DC289" w14:textId="77777777" w:rsidR="00996BFE" w:rsidRDefault="00996BFE" w:rsidP="00996BFE">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996BFE">
        <w:rPr>
          <w:rFonts w:ascii="Times New Roman" w:hAnsi="Times New Roman"/>
          <w:sz w:val="28"/>
          <w:szCs w:val="28"/>
        </w:rPr>
        <w:t>- Использование баз знаний, которые отделяются от баз данных;</w:t>
      </w:r>
    </w:p>
    <w:p w14:paraId="40DC50A1" w14:textId="7E3B3940" w:rsidR="00996BFE" w:rsidRPr="00996BFE" w:rsidRDefault="00996BFE" w:rsidP="00996BFE">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996BFE">
        <w:rPr>
          <w:rFonts w:ascii="Times New Roman" w:hAnsi="Times New Roman"/>
          <w:sz w:val="28"/>
          <w:szCs w:val="28"/>
        </w:rPr>
        <w:t xml:space="preserve">- базы знаний экспертных систем формируются на основе </w:t>
      </w:r>
      <w:r w:rsidR="006666CF" w:rsidRPr="00996BFE">
        <w:rPr>
          <w:rFonts w:ascii="Times New Roman" w:hAnsi="Times New Roman"/>
          <w:sz w:val="28"/>
          <w:szCs w:val="28"/>
        </w:rPr>
        <w:t>субъективного опыта</w:t>
      </w:r>
      <w:r w:rsidRPr="00996BFE">
        <w:rPr>
          <w:rFonts w:ascii="Times New Roman" w:hAnsi="Times New Roman"/>
          <w:sz w:val="28"/>
          <w:szCs w:val="28"/>
        </w:rPr>
        <w:t xml:space="preserve"> и знаний экспертов в конкретной области</w:t>
      </w:r>
      <w:r>
        <w:rPr>
          <w:rFonts w:ascii="Times New Roman" w:hAnsi="Times New Roman"/>
          <w:sz w:val="28"/>
          <w:szCs w:val="28"/>
        </w:rPr>
        <w:t>;</w:t>
      </w:r>
    </w:p>
    <w:p w14:paraId="20F9AA50" w14:textId="54827069" w:rsidR="00C15D8B" w:rsidRPr="00C15D8B" w:rsidRDefault="00C15D8B" w:rsidP="00B974D0">
      <w:pPr>
        <w:pStyle w:val="a4"/>
        <w:tabs>
          <w:tab w:val="left" w:pos="1134"/>
        </w:tabs>
        <w:spacing w:after="0" w:line="240" w:lineRule="auto"/>
        <w:ind w:left="0" w:firstLine="709"/>
        <w:jc w:val="both"/>
        <w:textAlignment w:val="top"/>
        <w:rPr>
          <w:rFonts w:ascii="Times New Roman" w:hAnsi="Times New Roman"/>
          <w:sz w:val="28"/>
          <w:szCs w:val="28"/>
          <w:lang w:val="ru-RU"/>
        </w:rPr>
      </w:pPr>
      <w:r w:rsidRPr="00C15D8B">
        <w:rPr>
          <w:rFonts w:ascii="Times New Roman" w:hAnsi="Times New Roman"/>
          <w:sz w:val="28"/>
          <w:szCs w:val="28"/>
          <w:lang w:val="ru-RU"/>
        </w:rPr>
        <w:t xml:space="preserve">- содержание баз знаний различается, в соответствии с этим необходим наиболее подходящий способ представления знаний для реализации экспертной системы </w:t>
      </w:r>
      <w:r w:rsidR="008E095E">
        <w:rPr>
          <w:rFonts w:ascii="Times New Roman" w:hAnsi="Times New Roman"/>
          <w:sz w:val="28"/>
          <w:szCs w:val="28"/>
          <w:lang w:val="ru-RU"/>
        </w:rPr>
        <w:t>в</w:t>
      </w:r>
      <w:r w:rsidRPr="00C15D8B">
        <w:rPr>
          <w:rFonts w:ascii="Times New Roman" w:hAnsi="Times New Roman"/>
          <w:sz w:val="28"/>
          <w:szCs w:val="28"/>
          <w:lang w:val="ru-RU"/>
        </w:rPr>
        <w:t xml:space="preserve"> решени</w:t>
      </w:r>
      <w:r w:rsidR="008E095E">
        <w:rPr>
          <w:rFonts w:ascii="Times New Roman" w:hAnsi="Times New Roman"/>
          <w:sz w:val="28"/>
          <w:szCs w:val="28"/>
          <w:lang w:val="ru-RU"/>
        </w:rPr>
        <w:t>и</w:t>
      </w:r>
      <w:r w:rsidRPr="00C15D8B">
        <w:rPr>
          <w:rFonts w:ascii="Times New Roman" w:hAnsi="Times New Roman"/>
          <w:sz w:val="28"/>
          <w:szCs w:val="28"/>
          <w:lang w:val="ru-RU"/>
        </w:rPr>
        <w:t xml:space="preserve"> задач ветеринарии; </w:t>
      </w:r>
    </w:p>
    <w:p w14:paraId="2507746A" w14:textId="1E7A9793" w:rsidR="00C15D8B" w:rsidRPr="00FA321D" w:rsidRDefault="00C15D8B" w:rsidP="00B974D0">
      <w:pPr>
        <w:pStyle w:val="a4"/>
        <w:tabs>
          <w:tab w:val="left" w:pos="1134"/>
        </w:tabs>
        <w:spacing w:after="0" w:line="240" w:lineRule="auto"/>
        <w:ind w:left="0" w:firstLine="709"/>
        <w:jc w:val="both"/>
        <w:textAlignment w:val="top"/>
        <w:rPr>
          <w:rFonts w:ascii="Times New Roman" w:hAnsi="Times New Roman"/>
          <w:sz w:val="28"/>
          <w:szCs w:val="28"/>
          <w:lang w:val="ru-RU"/>
        </w:rPr>
      </w:pPr>
      <w:r w:rsidRPr="00C15D8B">
        <w:rPr>
          <w:rFonts w:ascii="Times New Roman" w:hAnsi="Times New Roman"/>
          <w:sz w:val="28"/>
          <w:szCs w:val="28"/>
          <w:lang w:val="ru-RU"/>
        </w:rPr>
        <w:t>- в области ветеринарии базы знаний ориентированы на определенную географическую местность, в каждой из которых фенотип диагностических ситуаций различается.</w:t>
      </w:r>
      <w:r w:rsidR="00FA321D" w:rsidRPr="00FA321D">
        <w:rPr>
          <w:rFonts w:ascii="Times New Roman" w:hAnsi="Times New Roman"/>
          <w:sz w:val="28"/>
          <w:szCs w:val="28"/>
          <w:lang w:val="ru-RU"/>
        </w:rPr>
        <w:t xml:space="preserve"> </w:t>
      </w:r>
    </w:p>
    <w:p w14:paraId="2A09C693" w14:textId="28B09A07" w:rsidR="00C15D8B" w:rsidRPr="00C15D8B" w:rsidRDefault="00C15D8B" w:rsidP="00B974D0">
      <w:pPr>
        <w:widowControl w:val="0"/>
        <w:shd w:val="clear" w:color="auto" w:fill="FFFFFF"/>
        <w:tabs>
          <w:tab w:val="left" w:pos="993"/>
        </w:tabs>
        <w:autoSpaceDE w:val="0"/>
        <w:autoSpaceDN w:val="0"/>
        <w:adjustRightInd w:val="0"/>
        <w:snapToGrid w:val="0"/>
        <w:spacing w:after="0" w:line="240" w:lineRule="auto"/>
        <w:ind w:firstLine="709"/>
        <w:jc w:val="both"/>
        <w:rPr>
          <w:rFonts w:ascii="Times New Roman" w:hAnsi="Times New Roman"/>
          <w:sz w:val="28"/>
          <w:szCs w:val="28"/>
        </w:rPr>
      </w:pPr>
      <w:r w:rsidRPr="00C15D8B">
        <w:rPr>
          <w:rFonts w:ascii="Times New Roman" w:hAnsi="Times New Roman"/>
          <w:b/>
          <w:sz w:val="28"/>
          <w:szCs w:val="28"/>
        </w:rPr>
        <w:t>Актуальность исследования.</w:t>
      </w:r>
      <w:r w:rsidRPr="00C15D8B">
        <w:rPr>
          <w:rFonts w:ascii="Times New Roman" w:hAnsi="Times New Roman"/>
          <w:sz w:val="28"/>
          <w:szCs w:val="28"/>
        </w:rPr>
        <w:t xml:space="preserve">  </w:t>
      </w:r>
      <w:r w:rsidR="00205E64">
        <w:rPr>
          <w:rFonts w:ascii="Times New Roman" w:hAnsi="Times New Roman"/>
          <w:sz w:val="28"/>
          <w:szCs w:val="28"/>
        </w:rPr>
        <w:t>Р</w:t>
      </w:r>
      <w:r w:rsidRPr="00C15D8B">
        <w:rPr>
          <w:rFonts w:ascii="Times New Roman" w:hAnsi="Times New Roman"/>
          <w:sz w:val="28"/>
          <w:szCs w:val="28"/>
        </w:rPr>
        <w:t xml:space="preserve">абота выполнена в рамках программы </w:t>
      </w:r>
      <w:r w:rsidR="00FA321D">
        <w:rPr>
          <w:rFonts w:ascii="Times New Roman" w:hAnsi="Times New Roman"/>
          <w:sz w:val="28"/>
          <w:szCs w:val="28"/>
        </w:rPr>
        <w:t>BR</w:t>
      </w:r>
      <w:r w:rsidR="00FA321D" w:rsidRPr="00E76D9E">
        <w:rPr>
          <w:rFonts w:ascii="Times New Roman" w:hAnsi="Times New Roman"/>
          <w:sz w:val="28"/>
          <w:szCs w:val="28"/>
        </w:rPr>
        <w:t>06349515</w:t>
      </w:r>
      <w:r w:rsidR="00FA321D" w:rsidRPr="00C15D8B">
        <w:rPr>
          <w:rFonts w:ascii="Times New Roman" w:hAnsi="Times New Roman"/>
          <w:sz w:val="28"/>
          <w:szCs w:val="28"/>
        </w:rPr>
        <w:t xml:space="preserve"> </w:t>
      </w:r>
      <w:r w:rsidRPr="00C15D8B">
        <w:rPr>
          <w:rFonts w:ascii="Times New Roman" w:hAnsi="Times New Roman"/>
          <w:sz w:val="28"/>
          <w:szCs w:val="28"/>
        </w:rPr>
        <w:t>«Трансферт и адаптация инновационных технологий для оптимизации производственных процессов на молочных фермах Северного Казахстана» [</w:t>
      </w:r>
      <w:r w:rsidR="005E2751">
        <w:rPr>
          <w:rFonts w:ascii="Times New Roman" w:hAnsi="Times New Roman"/>
          <w:sz w:val="28"/>
          <w:szCs w:val="28"/>
        </w:rPr>
        <w:t>18</w:t>
      </w:r>
      <w:r w:rsidRPr="00C15D8B">
        <w:rPr>
          <w:rFonts w:ascii="Times New Roman" w:hAnsi="Times New Roman"/>
          <w:sz w:val="28"/>
          <w:szCs w:val="28"/>
        </w:rPr>
        <w:t xml:space="preserve">]. Таким образом диссертационная работа реализует поставленные цели государственного проекта, в частности в области решения задач ветеринарии. </w:t>
      </w:r>
    </w:p>
    <w:p w14:paraId="5413B47E" w14:textId="443B1A66" w:rsidR="00C15D8B" w:rsidRPr="00C15D8B" w:rsidRDefault="00C15D8B" w:rsidP="00B974D0">
      <w:pPr>
        <w:widowControl w:val="0"/>
        <w:shd w:val="clear" w:color="auto" w:fill="FFFFFF"/>
        <w:tabs>
          <w:tab w:val="left" w:pos="993"/>
        </w:tabs>
        <w:autoSpaceDE w:val="0"/>
        <w:autoSpaceDN w:val="0"/>
        <w:adjustRightInd w:val="0"/>
        <w:snapToGrid w:val="0"/>
        <w:spacing w:after="0" w:line="240" w:lineRule="auto"/>
        <w:ind w:firstLine="709"/>
        <w:jc w:val="both"/>
        <w:rPr>
          <w:rFonts w:ascii="Times New Roman" w:hAnsi="Times New Roman"/>
          <w:sz w:val="28"/>
          <w:szCs w:val="28"/>
        </w:rPr>
      </w:pPr>
      <w:r w:rsidRPr="00C15D8B">
        <w:rPr>
          <w:rFonts w:ascii="Times New Roman" w:hAnsi="Times New Roman"/>
          <w:sz w:val="28"/>
          <w:szCs w:val="28"/>
        </w:rPr>
        <w:lastRenderedPageBreak/>
        <w:t xml:space="preserve">Данная тематика также была изучена и в других научных исследованиях. В Республике Казахстан нет аналогичных исследований создания экспертных систем в области ветеринарии, </w:t>
      </w:r>
      <w:r w:rsidR="008E095E">
        <w:rPr>
          <w:rFonts w:ascii="Times New Roman" w:hAnsi="Times New Roman"/>
          <w:sz w:val="28"/>
          <w:szCs w:val="28"/>
          <w:lang w:val="kk-KZ"/>
        </w:rPr>
        <w:t>однако за</w:t>
      </w:r>
      <w:r w:rsidRPr="00C15D8B">
        <w:rPr>
          <w:rFonts w:ascii="Times New Roman" w:hAnsi="Times New Roman"/>
          <w:sz w:val="28"/>
          <w:szCs w:val="28"/>
        </w:rPr>
        <w:t xml:space="preserve"> рубежом данная тематика </w:t>
      </w:r>
      <w:r w:rsidR="008E095E">
        <w:rPr>
          <w:rFonts w:ascii="Times New Roman" w:hAnsi="Times New Roman"/>
          <w:sz w:val="28"/>
          <w:szCs w:val="28"/>
          <w:lang w:val="kk-KZ"/>
        </w:rPr>
        <w:t>носит</w:t>
      </w:r>
      <w:r w:rsidRPr="00C15D8B">
        <w:rPr>
          <w:rFonts w:ascii="Times New Roman" w:hAnsi="Times New Roman"/>
          <w:sz w:val="28"/>
          <w:szCs w:val="28"/>
        </w:rPr>
        <w:t xml:space="preserve"> масштабное применение. Все исследования в области создания интеллектуальных систем в области ветеринарии различаются по архитектуре программного обеспечения и по используемому способу принятия решений и базами данных. </w:t>
      </w:r>
    </w:p>
    <w:p w14:paraId="13001D5E" w14:textId="77777777" w:rsidR="00C15D8B" w:rsidRPr="00C15D8B" w:rsidRDefault="00C15D8B" w:rsidP="00B974D0">
      <w:pPr>
        <w:widowControl w:val="0"/>
        <w:shd w:val="clear" w:color="auto" w:fill="FFFFFF"/>
        <w:tabs>
          <w:tab w:val="left" w:pos="993"/>
        </w:tabs>
        <w:autoSpaceDE w:val="0"/>
        <w:autoSpaceDN w:val="0"/>
        <w:adjustRightInd w:val="0"/>
        <w:snapToGrid w:val="0"/>
        <w:spacing w:after="0" w:line="240" w:lineRule="auto"/>
        <w:ind w:firstLine="709"/>
        <w:jc w:val="both"/>
        <w:rPr>
          <w:rFonts w:ascii="Times New Roman" w:hAnsi="Times New Roman"/>
          <w:sz w:val="28"/>
          <w:szCs w:val="28"/>
        </w:rPr>
      </w:pPr>
      <w:r w:rsidRPr="00C15D8B">
        <w:rPr>
          <w:rFonts w:ascii="Times New Roman" w:hAnsi="Times New Roman"/>
          <w:sz w:val="28"/>
          <w:szCs w:val="28"/>
        </w:rPr>
        <w:t>К примеру, исследования авторов Long Wan, Wenxing Bao (страна производитель - Китайская Народная Республика) на тему «Экспертная система диагностики болезней животных на основе SVM (метод опорных векторов)», основаны на теории анализа статистических данных ограниченных выборок. Поскольку SVM основан на принципе минимизации структурных рисков, он обладает способностью к обобщению. Авторы внедряют в приложение данную способность, чтобы разрешить трудности, связанные с обработкой быстрой диагностики из-за сложности и разнообразия</w:t>
      </w:r>
      <w:r w:rsidR="005E2751">
        <w:rPr>
          <w:rFonts w:ascii="Times New Roman" w:hAnsi="Times New Roman"/>
          <w:sz w:val="28"/>
          <w:szCs w:val="28"/>
        </w:rPr>
        <w:t xml:space="preserve"> симптомов болезней животных [19</w:t>
      </w:r>
      <w:r w:rsidRPr="00C15D8B">
        <w:rPr>
          <w:rFonts w:ascii="Times New Roman" w:hAnsi="Times New Roman"/>
          <w:sz w:val="28"/>
          <w:szCs w:val="28"/>
        </w:rPr>
        <w:t>].</w:t>
      </w:r>
    </w:p>
    <w:p w14:paraId="06735F97" w14:textId="092CBB96" w:rsidR="00C15D8B" w:rsidRPr="00C15D8B" w:rsidRDefault="00C15D8B" w:rsidP="00B974D0">
      <w:pPr>
        <w:widowControl w:val="0"/>
        <w:shd w:val="clear" w:color="auto" w:fill="FFFFFF"/>
        <w:tabs>
          <w:tab w:val="left" w:pos="993"/>
        </w:tabs>
        <w:autoSpaceDE w:val="0"/>
        <w:autoSpaceDN w:val="0"/>
        <w:adjustRightInd w:val="0"/>
        <w:snapToGrid w:val="0"/>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В трудах авторов </w:t>
      </w:r>
      <w:r w:rsidRPr="00C15D8B">
        <w:rPr>
          <w:rFonts w:ascii="Times New Roman" w:hAnsi="Times New Roman"/>
          <w:sz w:val="28"/>
          <w:szCs w:val="28"/>
          <w:lang w:val="en-US"/>
        </w:rPr>
        <w:t>Aristoteles</w:t>
      </w:r>
      <w:r w:rsidRPr="00C15D8B">
        <w:rPr>
          <w:rFonts w:ascii="Times New Roman" w:hAnsi="Times New Roman"/>
          <w:sz w:val="28"/>
          <w:szCs w:val="28"/>
        </w:rPr>
        <w:t xml:space="preserve">, </w:t>
      </w:r>
      <w:r w:rsidRPr="00C15D8B">
        <w:rPr>
          <w:rFonts w:ascii="Times New Roman" w:hAnsi="Times New Roman"/>
          <w:sz w:val="28"/>
          <w:szCs w:val="28"/>
          <w:lang w:val="en-US"/>
        </w:rPr>
        <w:t>Kusuma</w:t>
      </w:r>
      <w:r w:rsidRPr="00C15D8B">
        <w:rPr>
          <w:rFonts w:ascii="Times New Roman" w:hAnsi="Times New Roman"/>
          <w:sz w:val="28"/>
          <w:szCs w:val="28"/>
        </w:rPr>
        <w:t xml:space="preserve"> </w:t>
      </w:r>
      <w:r w:rsidRPr="00C15D8B">
        <w:rPr>
          <w:rFonts w:ascii="Times New Roman" w:hAnsi="Times New Roman"/>
          <w:sz w:val="28"/>
          <w:szCs w:val="28"/>
          <w:lang w:val="en-US"/>
        </w:rPr>
        <w:t>Adhianto</w:t>
      </w:r>
      <w:r w:rsidRPr="00C15D8B">
        <w:rPr>
          <w:rFonts w:ascii="Times New Roman" w:hAnsi="Times New Roman"/>
          <w:sz w:val="28"/>
          <w:szCs w:val="28"/>
        </w:rPr>
        <w:t xml:space="preserve">, </w:t>
      </w:r>
      <w:r w:rsidRPr="00C15D8B">
        <w:rPr>
          <w:rFonts w:ascii="Times New Roman" w:hAnsi="Times New Roman"/>
          <w:sz w:val="28"/>
          <w:szCs w:val="28"/>
          <w:lang w:val="en-US"/>
        </w:rPr>
        <w:t>Rico</w:t>
      </w:r>
      <w:r w:rsidRPr="00C15D8B">
        <w:rPr>
          <w:rFonts w:ascii="Times New Roman" w:hAnsi="Times New Roman"/>
          <w:sz w:val="28"/>
          <w:szCs w:val="28"/>
        </w:rPr>
        <w:t xml:space="preserve"> </w:t>
      </w:r>
      <w:r w:rsidRPr="00C15D8B">
        <w:rPr>
          <w:rFonts w:ascii="Times New Roman" w:hAnsi="Times New Roman"/>
          <w:sz w:val="28"/>
          <w:szCs w:val="28"/>
          <w:lang w:val="en-US"/>
        </w:rPr>
        <w:t>Andrian</w:t>
      </w:r>
      <w:r w:rsidRPr="00C15D8B">
        <w:rPr>
          <w:rFonts w:ascii="Times New Roman" w:hAnsi="Times New Roman"/>
          <w:sz w:val="28"/>
          <w:szCs w:val="28"/>
        </w:rPr>
        <w:t xml:space="preserve"> и </w:t>
      </w:r>
      <w:r w:rsidRPr="00C15D8B">
        <w:rPr>
          <w:rFonts w:ascii="Times New Roman" w:hAnsi="Times New Roman"/>
          <w:sz w:val="28"/>
          <w:szCs w:val="28"/>
          <w:lang w:val="en-US"/>
        </w:rPr>
        <w:t>Yeni</w:t>
      </w:r>
      <w:r w:rsidRPr="00C15D8B">
        <w:rPr>
          <w:rFonts w:ascii="Times New Roman" w:hAnsi="Times New Roman"/>
          <w:sz w:val="28"/>
          <w:szCs w:val="28"/>
        </w:rPr>
        <w:t xml:space="preserve"> </w:t>
      </w:r>
      <w:r w:rsidRPr="00C15D8B">
        <w:rPr>
          <w:rFonts w:ascii="Times New Roman" w:hAnsi="Times New Roman"/>
          <w:sz w:val="28"/>
          <w:szCs w:val="28"/>
          <w:lang w:val="en-US"/>
        </w:rPr>
        <w:t>Nuhricha</w:t>
      </w:r>
      <w:r w:rsidRPr="00C15D8B">
        <w:rPr>
          <w:rFonts w:ascii="Times New Roman" w:hAnsi="Times New Roman"/>
          <w:sz w:val="28"/>
          <w:szCs w:val="28"/>
        </w:rPr>
        <w:t xml:space="preserve"> </w:t>
      </w:r>
      <w:r w:rsidRPr="00C15D8B">
        <w:rPr>
          <w:rFonts w:ascii="Times New Roman" w:hAnsi="Times New Roman"/>
          <w:sz w:val="28"/>
          <w:szCs w:val="28"/>
          <w:lang w:val="en-US"/>
        </w:rPr>
        <w:t>Sari</w:t>
      </w:r>
      <w:r w:rsidRPr="00C15D8B">
        <w:rPr>
          <w:rFonts w:ascii="Times New Roman" w:hAnsi="Times New Roman"/>
          <w:sz w:val="28"/>
          <w:szCs w:val="28"/>
        </w:rPr>
        <w:t xml:space="preserve"> исследования посвящены разработке экспертной системы для решения задач диагностики заболеваний крупного рогатого скота с использованием байесовских сетей и метода Демпстер-Шафера (страна производитель - Индонезия).  Байесовская сеть показывает вероятность взаимосвязи между связанными и несвязанными событиями. Метод байесовских сетей основан на теории вероятностей и теории графов. Метод Демпстер-Шафера </w:t>
      </w:r>
      <w:r w:rsidR="000133BB" w:rsidRPr="00C15D8B">
        <w:rPr>
          <w:rFonts w:ascii="Times New Roman" w:hAnsi="Times New Roman"/>
          <w:sz w:val="28"/>
          <w:szCs w:val="28"/>
        </w:rPr>
        <w:t>— это</w:t>
      </w:r>
      <w:r w:rsidRPr="00C15D8B">
        <w:rPr>
          <w:rFonts w:ascii="Times New Roman" w:hAnsi="Times New Roman"/>
          <w:sz w:val="28"/>
          <w:szCs w:val="28"/>
        </w:rPr>
        <w:t xml:space="preserve"> математическая теория доказательств, основанная на функциях убеждений и правдоподобных рассуждениях, которые являются функцией доверия и разумного мышления для объединения отдельных фрагментов информации или свидетельств при расчете вероятностей совершающег</w:t>
      </w:r>
      <w:r w:rsidR="005E2751">
        <w:rPr>
          <w:rFonts w:ascii="Times New Roman" w:hAnsi="Times New Roman"/>
          <w:sz w:val="28"/>
          <w:szCs w:val="28"/>
        </w:rPr>
        <w:t>ося события [20</w:t>
      </w:r>
      <w:r w:rsidRPr="00C15D8B">
        <w:rPr>
          <w:rFonts w:ascii="Times New Roman" w:hAnsi="Times New Roman"/>
          <w:sz w:val="28"/>
          <w:szCs w:val="28"/>
        </w:rPr>
        <w:t>].</w:t>
      </w:r>
    </w:p>
    <w:p w14:paraId="1326DF6D" w14:textId="55F6693A" w:rsidR="00C15D8B" w:rsidRPr="00C15D8B" w:rsidRDefault="00C15D8B" w:rsidP="00B974D0">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C15D8B">
        <w:rPr>
          <w:rFonts w:ascii="Times New Roman" w:hAnsi="Times New Roman"/>
          <w:sz w:val="28"/>
          <w:szCs w:val="28"/>
        </w:rPr>
        <w:t>В числе зарубежных разработок лежит экспертная система помощи в решении проблем здоровья и производства на свиноводческих фермах - «</w:t>
      </w:r>
      <w:r w:rsidRPr="00C15D8B">
        <w:rPr>
          <w:rFonts w:ascii="Times New Roman" w:hAnsi="Times New Roman"/>
          <w:sz w:val="28"/>
          <w:szCs w:val="28"/>
          <w:lang w:val="en-US"/>
        </w:rPr>
        <w:t>Zovex</w:t>
      </w:r>
      <w:r w:rsidRPr="00C15D8B">
        <w:rPr>
          <w:rFonts w:ascii="Times New Roman" w:hAnsi="Times New Roman"/>
          <w:sz w:val="28"/>
          <w:szCs w:val="28"/>
        </w:rPr>
        <w:t xml:space="preserve">», страна производитель – Нидерланды. Система преследует двоякую цель. Во-первых, структурированный анализ проблем со здоровьем, благополучием и производительностью животных, сопровождаемый советами по решению проблем. Во-вторых, проверка свиноводческой фермы на предмет наличия факторов риска, </w:t>
      </w:r>
      <w:r w:rsidR="008E095E">
        <w:rPr>
          <w:rFonts w:ascii="Times New Roman" w:hAnsi="Times New Roman"/>
          <w:sz w:val="28"/>
          <w:szCs w:val="28"/>
          <w:lang w:val="kk-KZ"/>
        </w:rPr>
        <w:t>вызывающих</w:t>
      </w:r>
      <w:r w:rsidRPr="00C15D8B">
        <w:rPr>
          <w:rFonts w:ascii="Times New Roman" w:hAnsi="Times New Roman"/>
          <w:sz w:val="28"/>
          <w:szCs w:val="28"/>
        </w:rPr>
        <w:t xml:space="preserve"> проблемы, с акцентом на зоотехнические аспекты экспертной системы. Используя технику структурирования знаний, знания разделены на 10 иерархий, которые представляют собой связанные элементы. Тип иерархии объясняет отношения между элементами. Иерархии, используемые в системе, представляют собой перечисление разновидностей, компонентов, влияющих факторов или измеримых характеристик [</w:t>
      </w:r>
      <w:r w:rsidR="005E2751">
        <w:rPr>
          <w:rFonts w:ascii="Times New Roman" w:hAnsi="Times New Roman"/>
          <w:sz w:val="28"/>
          <w:szCs w:val="28"/>
        </w:rPr>
        <w:t>21</w:t>
      </w:r>
      <w:r w:rsidRPr="00C15D8B">
        <w:rPr>
          <w:rFonts w:ascii="Times New Roman" w:hAnsi="Times New Roman"/>
          <w:sz w:val="28"/>
          <w:szCs w:val="28"/>
        </w:rPr>
        <w:t xml:space="preserve">]. </w:t>
      </w:r>
    </w:p>
    <w:p w14:paraId="55561B95" w14:textId="139FFFAE" w:rsidR="00C15D8B" w:rsidRPr="00C15D8B" w:rsidRDefault="00C15D8B" w:rsidP="00B974D0">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C15D8B">
        <w:rPr>
          <w:rFonts w:ascii="Times New Roman" w:hAnsi="Times New Roman"/>
          <w:sz w:val="28"/>
          <w:szCs w:val="28"/>
        </w:rPr>
        <w:t>Экспертная система диагностики заболеваний домашних питомцев, страна производитель – Индия. Экспертная система поддерживает различные компоненты, включая модуль поддержки принятия решений</w:t>
      </w:r>
      <w:r w:rsidR="003147A6">
        <w:rPr>
          <w:rFonts w:ascii="Times New Roman" w:hAnsi="Times New Roman"/>
          <w:sz w:val="28"/>
          <w:szCs w:val="28"/>
        </w:rPr>
        <w:t xml:space="preserve"> с </w:t>
      </w:r>
      <w:r w:rsidR="003147A6">
        <w:rPr>
          <w:rFonts w:ascii="Times New Roman" w:hAnsi="Times New Roman"/>
          <w:sz w:val="28"/>
          <w:szCs w:val="28"/>
        </w:rPr>
        <w:lastRenderedPageBreak/>
        <w:t>интерактивными</w:t>
      </w:r>
      <w:r w:rsidRPr="00C15D8B">
        <w:rPr>
          <w:rFonts w:ascii="Times New Roman" w:hAnsi="Times New Roman"/>
          <w:sz w:val="28"/>
          <w:szCs w:val="28"/>
        </w:rPr>
        <w:t xml:space="preserve"> интерфейсами для диагностики на основе ответа(ов) пользователя на запросы, связанные с конкретными симптомами заболевания. Система объединяет структурированную базу знаний, которая содержит информацию о симптомах и средствах лечения заболеваний у животных, возникающих в течение их жизни. База данных изображений также интегрирована с системой, чтобы сделать поддержку приняти</w:t>
      </w:r>
      <w:r w:rsidR="005E2751">
        <w:rPr>
          <w:rFonts w:ascii="Times New Roman" w:hAnsi="Times New Roman"/>
          <w:sz w:val="28"/>
          <w:szCs w:val="28"/>
        </w:rPr>
        <w:t>я решений более интерактивной [22</w:t>
      </w:r>
      <w:r w:rsidRPr="00C15D8B">
        <w:rPr>
          <w:rFonts w:ascii="Times New Roman" w:hAnsi="Times New Roman"/>
          <w:sz w:val="28"/>
          <w:szCs w:val="28"/>
        </w:rPr>
        <w:t xml:space="preserve">]. </w:t>
      </w:r>
    </w:p>
    <w:p w14:paraId="636D0BCD" w14:textId="19681B1A" w:rsidR="00C15D8B" w:rsidRPr="00C15D8B" w:rsidRDefault="00C15D8B" w:rsidP="00B974D0">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Экспертная система «LAITXPERT VACHES», разработанная для управления молочными предприятиями, страна производитель - Канада. Экспертная система была разработана на основе информации, полученной в ходе интервью с тремя экспертами в области управления молочным хозяйством. Система содержит более 950 правил и работает на IBM-совместимых персональных компьютерах. Ведется </w:t>
      </w:r>
      <w:r w:rsidR="003147A6">
        <w:rPr>
          <w:rFonts w:ascii="Times New Roman" w:hAnsi="Times New Roman"/>
          <w:sz w:val="28"/>
          <w:szCs w:val="28"/>
          <w:lang w:val="kk-KZ"/>
        </w:rPr>
        <w:t>анализ</w:t>
      </w:r>
      <w:r w:rsidRPr="00C15D8B">
        <w:rPr>
          <w:rFonts w:ascii="Times New Roman" w:hAnsi="Times New Roman"/>
          <w:sz w:val="28"/>
          <w:szCs w:val="28"/>
        </w:rPr>
        <w:t xml:space="preserve"> целей в области производства молока, жира и белка, затрат на кормление, воспроизводств</w:t>
      </w:r>
      <w:r w:rsidR="003147A6">
        <w:rPr>
          <w:rFonts w:ascii="Times New Roman" w:hAnsi="Times New Roman"/>
          <w:sz w:val="28"/>
          <w:szCs w:val="28"/>
          <w:lang w:val="kk-KZ"/>
        </w:rPr>
        <w:t>о</w:t>
      </w:r>
      <w:r w:rsidRPr="00C15D8B">
        <w:rPr>
          <w:rFonts w:ascii="Times New Roman" w:hAnsi="Times New Roman"/>
          <w:sz w:val="28"/>
          <w:szCs w:val="28"/>
        </w:rPr>
        <w:t>, диагностик</w:t>
      </w:r>
      <w:r w:rsidR="003147A6">
        <w:rPr>
          <w:rFonts w:ascii="Times New Roman" w:hAnsi="Times New Roman"/>
          <w:sz w:val="28"/>
          <w:szCs w:val="28"/>
          <w:lang w:val="kk-KZ"/>
        </w:rPr>
        <w:t>у</w:t>
      </w:r>
      <w:r w:rsidRPr="00C15D8B">
        <w:rPr>
          <w:rFonts w:ascii="Times New Roman" w:hAnsi="Times New Roman"/>
          <w:sz w:val="28"/>
          <w:szCs w:val="28"/>
        </w:rPr>
        <w:t xml:space="preserve"> болезней и в других областях. Кроме того, система обнаруживает проблемы и обеспечивает высокую производительность в соответствии с этими целями; исследует причины проблем в управлении стадом, кормлении, генетике, здоровье, </w:t>
      </w:r>
      <w:r w:rsidR="005E2751">
        <w:rPr>
          <w:rFonts w:ascii="Times New Roman" w:hAnsi="Times New Roman"/>
          <w:sz w:val="28"/>
          <w:szCs w:val="28"/>
        </w:rPr>
        <w:t>содержании и других областях [23</w:t>
      </w:r>
      <w:r w:rsidRPr="00C15D8B">
        <w:rPr>
          <w:rFonts w:ascii="Times New Roman" w:hAnsi="Times New Roman"/>
          <w:sz w:val="28"/>
          <w:szCs w:val="28"/>
        </w:rPr>
        <w:t xml:space="preserve">]. </w:t>
      </w:r>
    </w:p>
    <w:p w14:paraId="696AAE28" w14:textId="638B99A2" w:rsidR="00C15D8B" w:rsidRPr="00C15D8B" w:rsidRDefault="00C15D8B" w:rsidP="00B974D0">
      <w:pPr>
        <w:widowControl w:val="0"/>
        <w:shd w:val="clear" w:color="auto" w:fill="FFFFFF"/>
        <w:tabs>
          <w:tab w:val="left" w:pos="993"/>
        </w:tabs>
        <w:autoSpaceDE w:val="0"/>
        <w:autoSpaceDN w:val="0"/>
        <w:adjustRightInd w:val="0"/>
        <w:snapToGrid w:val="0"/>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Таким образом, можно сделать вывод о различных способах реализации экспертных систем в области ветеринарии. Различными исследователями была проделана работа с использованием </w:t>
      </w:r>
      <w:r w:rsidR="003147A6">
        <w:rPr>
          <w:rFonts w:ascii="Times New Roman" w:hAnsi="Times New Roman"/>
          <w:sz w:val="28"/>
          <w:szCs w:val="28"/>
          <w:lang w:val="kk-KZ"/>
        </w:rPr>
        <w:t>множества</w:t>
      </w:r>
      <w:r w:rsidRPr="00C15D8B">
        <w:rPr>
          <w:rFonts w:ascii="Times New Roman" w:hAnsi="Times New Roman"/>
          <w:sz w:val="28"/>
          <w:szCs w:val="28"/>
        </w:rPr>
        <w:t xml:space="preserve"> методик принятия решений и способ</w:t>
      </w:r>
      <w:r w:rsidR="003147A6">
        <w:rPr>
          <w:rFonts w:ascii="Times New Roman" w:hAnsi="Times New Roman"/>
          <w:sz w:val="28"/>
          <w:szCs w:val="28"/>
          <w:lang w:val="kk-KZ"/>
        </w:rPr>
        <w:t>ов</w:t>
      </w:r>
      <w:r w:rsidRPr="00C15D8B">
        <w:rPr>
          <w:rFonts w:ascii="Times New Roman" w:hAnsi="Times New Roman"/>
          <w:sz w:val="28"/>
          <w:szCs w:val="28"/>
        </w:rPr>
        <w:t xml:space="preserve"> организац</w:t>
      </w:r>
      <w:r w:rsidR="003147A6">
        <w:rPr>
          <w:rFonts w:ascii="Times New Roman" w:hAnsi="Times New Roman"/>
          <w:sz w:val="28"/>
          <w:szCs w:val="28"/>
        </w:rPr>
        <w:t>ии баз данных, таких как: метод</w:t>
      </w:r>
      <w:r w:rsidRPr="00C15D8B">
        <w:rPr>
          <w:rFonts w:ascii="Times New Roman" w:hAnsi="Times New Roman"/>
          <w:sz w:val="28"/>
          <w:szCs w:val="28"/>
        </w:rPr>
        <w:t xml:space="preserve"> опорных векторов, метод Демпстер-Шафера и т. д.  Но ни в одно</w:t>
      </w:r>
      <w:r w:rsidR="003147A6">
        <w:rPr>
          <w:rFonts w:ascii="Times New Roman" w:hAnsi="Times New Roman"/>
          <w:sz w:val="28"/>
          <w:szCs w:val="28"/>
          <w:lang w:val="kk-KZ"/>
        </w:rPr>
        <w:t>м</w:t>
      </w:r>
      <w:r w:rsidRPr="00C15D8B">
        <w:rPr>
          <w:rFonts w:ascii="Times New Roman" w:hAnsi="Times New Roman"/>
          <w:sz w:val="28"/>
          <w:szCs w:val="28"/>
        </w:rPr>
        <w:t xml:space="preserve"> исследовании не используются когнитивные карты</w:t>
      </w:r>
      <w:r w:rsidR="00093190">
        <w:rPr>
          <w:rFonts w:ascii="Times New Roman" w:hAnsi="Times New Roman"/>
          <w:sz w:val="28"/>
          <w:szCs w:val="28"/>
        </w:rPr>
        <w:t xml:space="preserve"> (КК)</w:t>
      </w:r>
      <w:r w:rsidRPr="00C15D8B">
        <w:rPr>
          <w:rFonts w:ascii="Times New Roman" w:hAnsi="Times New Roman"/>
          <w:sz w:val="28"/>
          <w:szCs w:val="28"/>
        </w:rPr>
        <w:t>, как способ улучш</w:t>
      </w:r>
      <w:r w:rsidR="003147A6">
        <w:rPr>
          <w:rFonts w:ascii="Times New Roman" w:hAnsi="Times New Roman"/>
          <w:sz w:val="28"/>
          <w:szCs w:val="28"/>
          <w:lang w:val="kk-KZ"/>
        </w:rPr>
        <w:t>ения</w:t>
      </w:r>
      <w:r w:rsidRPr="00C15D8B">
        <w:rPr>
          <w:rFonts w:ascii="Times New Roman" w:hAnsi="Times New Roman"/>
          <w:sz w:val="28"/>
          <w:szCs w:val="28"/>
        </w:rPr>
        <w:t xml:space="preserve"> процесс</w:t>
      </w:r>
      <w:r w:rsidR="003147A6">
        <w:rPr>
          <w:rFonts w:ascii="Times New Roman" w:hAnsi="Times New Roman"/>
          <w:sz w:val="28"/>
          <w:szCs w:val="28"/>
          <w:lang w:val="kk-KZ"/>
        </w:rPr>
        <w:t>ов</w:t>
      </w:r>
      <w:r w:rsidRPr="00C15D8B">
        <w:rPr>
          <w:rFonts w:ascii="Times New Roman" w:hAnsi="Times New Roman"/>
          <w:sz w:val="28"/>
          <w:szCs w:val="28"/>
        </w:rPr>
        <w:t xml:space="preserve"> принятия реш</w:t>
      </w:r>
      <w:r w:rsidR="003147A6">
        <w:rPr>
          <w:rFonts w:ascii="Times New Roman" w:hAnsi="Times New Roman"/>
          <w:sz w:val="28"/>
          <w:szCs w:val="28"/>
        </w:rPr>
        <w:t>ения в экспертных системах. Так</w:t>
      </w:r>
      <w:r w:rsidRPr="00C15D8B">
        <w:rPr>
          <w:rFonts w:ascii="Times New Roman" w:hAnsi="Times New Roman"/>
          <w:sz w:val="28"/>
          <w:szCs w:val="28"/>
        </w:rPr>
        <w:t xml:space="preserve">же тема использования продукционных правил для работы с неопределенностями недостаточно изучена. </w:t>
      </w:r>
    </w:p>
    <w:p w14:paraId="3CA829F2" w14:textId="75C3B76C" w:rsidR="00C15D8B" w:rsidRPr="00C15D8B" w:rsidRDefault="00C15D8B" w:rsidP="00B974D0">
      <w:pPr>
        <w:widowControl w:val="0"/>
        <w:shd w:val="clear" w:color="auto" w:fill="FFFFFF"/>
        <w:tabs>
          <w:tab w:val="left" w:pos="993"/>
        </w:tabs>
        <w:autoSpaceDE w:val="0"/>
        <w:autoSpaceDN w:val="0"/>
        <w:adjustRightInd w:val="0"/>
        <w:snapToGrid w:val="0"/>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В данной диссертационной работе базы данных будут </w:t>
      </w:r>
      <w:r w:rsidR="003147A6">
        <w:rPr>
          <w:rFonts w:ascii="Times New Roman" w:hAnsi="Times New Roman"/>
          <w:sz w:val="28"/>
          <w:szCs w:val="28"/>
          <w:lang w:val="kk-KZ"/>
        </w:rPr>
        <w:t>созданы</w:t>
      </w:r>
      <w:r w:rsidRPr="00C15D8B">
        <w:rPr>
          <w:rFonts w:ascii="Times New Roman" w:hAnsi="Times New Roman"/>
          <w:sz w:val="28"/>
          <w:szCs w:val="28"/>
        </w:rPr>
        <w:t xml:space="preserve"> с помощью таблиц и продукционных правил. Неопределённости, возникающие в процессе диагностических операций, будут представлены с помощью продукционных правил «если…, то…». К тому же, в данном исследовании создана база данных по заразной и не заразной этимологии крупного рогатого скота, соответствующая региону Северного Казахстана. В целом,</w:t>
      </w:r>
      <w:r w:rsidR="003147A6">
        <w:rPr>
          <w:rFonts w:ascii="Times New Roman" w:hAnsi="Times New Roman"/>
          <w:sz w:val="28"/>
          <w:szCs w:val="28"/>
          <w:lang w:val="kk-KZ"/>
        </w:rPr>
        <w:t xml:space="preserve"> по итогам диссертационного исследования,</w:t>
      </w:r>
      <w:r w:rsidRPr="00C15D8B">
        <w:rPr>
          <w:rFonts w:ascii="Times New Roman" w:hAnsi="Times New Roman"/>
          <w:sz w:val="28"/>
          <w:szCs w:val="28"/>
        </w:rPr>
        <w:t xml:space="preserve"> получено значительное улучшение автоматизации процессов </w:t>
      </w:r>
      <w:r w:rsidR="003147A6">
        <w:rPr>
          <w:rFonts w:ascii="Times New Roman" w:hAnsi="Times New Roman"/>
          <w:sz w:val="28"/>
          <w:szCs w:val="28"/>
        </w:rPr>
        <w:t>на</w:t>
      </w:r>
      <w:r w:rsidRPr="00C15D8B">
        <w:rPr>
          <w:rFonts w:ascii="Times New Roman" w:hAnsi="Times New Roman"/>
          <w:sz w:val="28"/>
          <w:szCs w:val="28"/>
        </w:rPr>
        <w:t xml:space="preserve"> молочных фермах Северного Казахстана с использованием IT технологий. </w:t>
      </w:r>
    </w:p>
    <w:p w14:paraId="1A5DF498" w14:textId="244B8426" w:rsidR="00C15D8B" w:rsidRPr="003D7174" w:rsidRDefault="00C15D8B" w:rsidP="00B974D0">
      <w:pPr>
        <w:spacing w:after="0" w:line="240" w:lineRule="auto"/>
        <w:ind w:firstLine="709"/>
        <w:jc w:val="both"/>
        <w:rPr>
          <w:rFonts w:ascii="Times New Roman" w:hAnsi="Times New Roman"/>
          <w:sz w:val="28"/>
          <w:szCs w:val="28"/>
        </w:rPr>
      </w:pPr>
      <w:r w:rsidRPr="00C15D8B">
        <w:rPr>
          <w:rFonts w:ascii="Times New Roman" w:hAnsi="Times New Roman"/>
          <w:b/>
          <w:sz w:val="28"/>
          <w:szCs w:val="28"/>
        </w:rPr>
        <w:t>Объектом исследования</w:t>
      </w:r>
      <w:r w:rsidRPr="00C15D8B">
        <w:rPr>
          <w:rFonts w:ascii="Times New Roman" w:hAnsi="Times New Roman"/>
          <w:sz w:val="28"/>
          <w:szCs w:val="28"/>
        </w:rPr>
        <w:t xml:space="preserve"> </w:t>
      </w:r>
      <w:r w:rsidR="003C1B77" w:rsidRPr="003D7174">
        <w:rPr>
          <w:rFonts w:ascii="Times New Roman" w:hAnsi="Times New Roman"/>
          <w:sz w:val="28"/>
          <w:szCs w:val="28"/>
        </w:rPr>
        <w:t xml:space="preserve">являются </w:t>
      </w:r>
      <w:r w:rsidR="003C1B77" w:rsidRPr="005F4643">
        <w:rPr>
          <w:rFonts w:ascii="Times New Roman" w:hAnsi="Times New Roman"/>
          <w:sz w:val="28"/>
          <w:szCs w:val="28"/>
        </w:rPr>
        <w:t>алгоритмы</w:t>
      </w:r>
      <w:r w:rsidR="003D7174">
        <w:rPr>
          <w:rFonts w:ascii="Times New Roman" w:hAnsi="Times New Roman"/>
          <w:sz w:val="28"/>
          <w:szCs w:val="28"/>
          <w:lang w:val="kk-KZ"/>
        </w:rPr>
        <w:t xml:space="preserve"> </w:t>
      </w:r>
      <w:r w:rsidR="003D7174" w:rsidRPr="003D7174">
        <w:rPr>
          <w:rFonts w:ascii="Times New Roman" w:hAnsi="Times New Roman"/>
          <w:sz w:val="28"/>
          <w:szCs w:val="28"/>
        </w:rPr>
        <w:t>диагностик</w:t>
      </w:r>
      <w:r w:rsidR="003D7174">
        <w:rPr>
          <w:rFonts w:ascii="Times New Roman" w:hAnsi="Times New Roman"/>
          <w:sz w:val="28"/>
          <w:szCs w:val="28"/>
          <w:lang w:val="kk-KZ"/>
        </w:rPr>
        <w:t>и</w:t>
      </w:r>
      <w:r w:rsidR="003D7174" w:rsidRPr="003D7174">
        <w:rPr>
          <w:rFonts w:ascii="Times New Roman" w:hAnsi="Times New Roman"/>
          <w:sz w:val="28"/>
          <w:szCs w:val="28"/>
        </w:rPr>
        <w:t xml:space="preserve"> заболеваемости крупного рогатого скота, методы формирования базы знаний, механизмы логических выводов, теоретические и практические вопросы построения систем, основанных на знаниях. </w:t>
      </w:r>
    </w:p>
    <w:p w14:paraId="217D303B" w14:textId="61BCFD9D" w:rsidR="00C15D8B" w:rsidRPr="003D7174" w:rsidRDefault="00C15D8B" w:rsidP="00B974D0">
      <w:pPr>
        <w:spacing w:after="0" w:line="240" w:lineRule="auto"/>
        <w:ind w:firstLine="709"/>
        <w:jc w:val="both"/>
        <w:rPr>
          <w:rFonts w:ascii="Times New Roman" w:hAnsi="Times New Roman"/>
          <w:sz w:val="28"/>
          <w:szCs w:val="28"/>
        </w:rPr>
      </w:pPr>
      <w:r w:rsidRPr="00C15D8B">
        <w:rPr>
          <w:rFonts w:ascii="Times New Roman" w:hAnsi="Times New Roman"/>
          <w:b/>
          <w:sz w:val="28"/>
          <w:szCs w:val="28"/>
        </w:rPr>
        <w:t>Предметом исследования</w:t>
      </w:r>
      <w:r w:rsidRPr="00C15D8B">
        <w:rPr>
          <w:rFonts w:ascii="Times New Roman" w:hAnsi="Times New Roman"/>
          <w:sz w:val="28"/>
          <w:szCs w:val="28"/>
        </w:rPr>
        <w:t xml:space="preserve"> </w:t>
      </w:r>
      <w:r w:rsidR="003D7174" w:rsidRPr="003D7174">
        <w:rPr>
          <w:rFonts w:ascii="Times New Roman" w:hAnsi="Times New Roman"/>
          <w:sz w:val="28"/>
          <w:szCs w:val="28"/>
        </w:rPr>
        <w:t>является экспертная система диагностики заболеваний крупного рогатого скота</w:t>
      </w:r>
      <w:r w:rsidR="003D7174">
        <w:rPr>
          <w:rFonts w:ascii="Times New Roman" w:hAnsi="Times New Roman"/>
          <w:sz w:val="28"/>
          <w:szCs w:val="28"/>
        </w:rPr>
        <w:t>.</w:t>
      </w:r>
    </w:p>
    <w:p w14:paraId="5AB00613" w14:textId="6CE0F302" w:rsidR="00C15D8B" w:rsidRPr="00C15D8B" w:rsidRDefault="00C15D8B" w:rsidP="00B974D0">
      <w:pPr>
        <w:spacing w:after="0" w:line="240" w:lineRule="auto"/>
        <w:ind w:firstLine="709"/>
        <w:jc w:val="both"/>
        <w:rPr>
          <w:rFonts w:ascii="Times New Roman" w:hAnsi="Times New Roman"/>
          <w:sz w:val="28"/>
          <w:szCs w:val="28"/>
        </w:rPr>
      </w:pPr>
      <w:r w:rsidRPr="00C15D8B">
        <w:rPr>
          <w:rFonts w:ascii="Times New Roman" w:hAnsi="Times New Roman"/>
          <w:b/>
          <w:sz w:val="28"/>
          <w:szCs w:val="28"/>
        </w:rPr>
        <w:t>Цель работы:</w:t>
      </w:r>
      <w:r w:rsidRPr="00C15D8B">
        <w:rPr>
          <w:rFonts w:ascii="Times New Roman" w:hAnsi="Times New Roman"/>
          <w:sz w:val="28"/>
          <w:szCs w:val="28"/>
        </w:rPr>
        <w:t xml:space="preserve"> </w:t>
      </w:r>
      <w:r w:rsidR="003D7174" w:rsidRPr="003D7174">
        <w:rPr>
          <w:rFonts w:ascii="Times New Roman" w:hAnsi="Times New Roman"/>
          <w:sz w:val="28"/>
          <w:szCs w:val="28"/>
        </w:rPr>
        <w:t xml:space="preserve">Разработка экспертной системы для молочных ферм Северного Казахстана, основанной на знаниях </w:t>
      </w:r>
      <w:r w:rsidR="003C1B77" w:rsidRPr="003D7174">
        <w:rPr>
          <w:rFonts w:ascii="Times New Roman" w:hAnsi="Times New Roman"/>
          <w:sz w:val="28"/>
          <w:szCs w:val="28"/>
        </w:rPr>
        <w:t>специалистов и</w:t>
      </w:r>
      <w:r w:rsidR="003D7174" w:rsidRPr="003D7174">
        <w:rPr>
          <w:rFonts w:ascii="Times New Roman" w:hAnsi="Times New Roman"/>
          <w:sz w:val="28"/>
          <w:szCs w:val="28"/>
        </w:rPr>
        <w:t xml:space="preserve"> справочных </w:t>
      </w:r>
      <w:r w:rsidR="003D7174" w:rsidRPr="003D7174">
        <w:rPr>
          <w:rFonts w:ascii="Times New Roman" w:hAnsi="Times New Roman"/>
          <w:sz w:val="28"/>
          <w:szCs w:val="28"/>
        </w:rPr>
        <w:lastRenderedPageBreak/>
        <w:t>данных в области ветеринарии, с целью повышения достоверности диагностики заболеваний сельскохозяйственных животных</w:t>
      </w:r>
      <w:r w:rsidR="003D7174">
        <w:rPr>
          <w:rFonts w:ascii="Times New Roman" w:hAnsi="Times New Roman"/>
          <w:sz w:val="28"/>
          <w:szCs w:val="28"/>
        </w:rPr>
        <w:t>.</w:t>
      </w:r>
    </w:p>
    <w:p w14:paraId="2DE5DB0C" w14:textId="77777777" w:rsidR="00C15D8B" w:rsidRPr="00C15D8B" w:rsidRDefault="00C15D8B" w:rsidP="00B974D0">
      <w:pPr>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В соответствии с целью диссертационной работы, формируется следующие </w:t>
      </w:r>
      <w:r w:rsidRPr="00C15D8B">
        <w:rPr>
          <w:rFonts w:ascii="Times New Roman" w:hAnsi="Times New Roman"/>
          <w:b/>
          <w:sz w:val="28"/>
          <w:szCs w:val="28"/>
        </w:rPr>
        <w:t>задачи исследования</w:t>
      </w:r>
      <w:r w:rsidRPr="00C15D8B">
        <w:rPr>
          <w:rFonts w:ascii="Times New Roman" w:hAnsi="Times New Roman"/>
          <w:sz w:val="28"/>
          <w:szCs w:val="28"/>
        </w:rPr>
        <w:t xml:space="preserve">:  </w:t>
      </w:r>
    </w:p>
    <w:p w14:paraId="31EF8A5E" w14:textId="77777777" w:rsidR="003D7174" w:rsidRPr="003D7174" w:rsidRDefault="003D7174" w:rsidP="003D7174">
      <w:pPr>
        <w:numPr>
          <w:ilvl w:val="0"/>
          <w:numId w:val="31"/>
        </w:numPr>
        <w:spacing w:after="0" w:line="240" w:lineRule="auto"/>
        <w:jc w:val="both"/>
        <w:rPr>
          <w:rFonts w:ascii="Times New Roman" w:hAnsi="Times New Roman"/>
          <w:sz w:val="28"/>
          <w:szCs w:val="28"/>
        </w:rPr>
      </w:pPr>
      <w:r w:rsidRPr="003D7174">
        <w:rPr>
          <w:rFonts w:ascii="Times New Roman" w:hAnsi="Times New Roman"/>
          <w:sz w:val="28"/>
          <w:szCs w:val="28"/>
        </w:rPr>
        <w:t>Анализ отечественного и мирового опыта по разработке экспертных систем для решения задач ветеринарии;</w:t>
      </w:r>
    </w:p>
    <w:p w14:paraId="4D9C0998" w14:textId="77777777" w:rsidR="003D7174" w:rsidRPr="003D7174" w:rsidRDefault="003D7174" w:rsidP="003D7174">
      <w:pPr>
        <w:numPr>
          <w:ilvl w:val="0"/>
          <w:numId w:val="31"/>
        </w:numPr>
        <w:spacing w:after="0" w:line="240" w:lineRule="auto"/>
        <w:jc w:val="both"/>
        <w:rPr>
          <w:rFonts w:ascii="Times New Roman" w:hAnsi="Times New Roman"/>
          <w:sz w:val="28"/>
          <w:szCs w:val="28"/>
        </w:rPr>
      </w:pPr>
      <w:r w:rsidRPr="003D7174">
        <w:rPr>
          <w:rFonts w:ascii="Times New Roman" w:hAnsi="Times New Roman"/>
          <w:sz w:val="28"/>
          <w:szCs w:val="28"/>
        </w:rPr>
        <w:t xml:space="preserve"> Создание базы знаний с привлечением справочного материала и экспертов-ветеринаров;</w:t>
      </w:r>
    </w:p>
    <w:p w14:paraId="7628F710" w14:textId="77777777" w:rsidR="003D7174" w:rsidRPr="003D7174" w:rsidRDefault="003D7174" w:rsidP="003D7174">
      <w:pPr>
        <w:numPr>
          <w:ilvl w:val="0"/>
          <w:numId w:val="31"/>
        </w:numPr>
        <w:spacing w:after="0" w:line="240" w:lineRule="auto"/>
        <w:jc w:val="both"/>
        <w:rPr>
          <w:rFonts w:ascii="Times New Roman" w:hAnsi="Times New Roman"/>
          <w:sz w:val="28"/>
          <w:szCs w:val="28"/>
        </w:rPr>
      </w:pPr>
      <w:r w:rsidRPr="003D7174">
        <w:rPr>
          <w:rFonts w:ascii="Times New Roman" w:hAnsi="Times New Roman"/>
          <w:sz w:val="28"/>
          <w:szCs w:val="28"/>
        </w:rPr>
        <w:t xml:space="preserve"> Разработка модели когнитивных карт взаимного влияния симптомов болезней на основе получения новых знаний по правилам логического вывода;</w:t>
      </w:r>
    </w:p>
    <w:p w14:paraId="1C9B21C4" w14:textId="5298BA81" w:rsidR="003D7174" w:rsidRPr="003D7174" w:rsidRDefault="003D7174" w:rsidP="003D7174">
      <w:pPr>
        <w:numPr>
          <w:ilvl w:val="0"/>
          <w:numId w:val="31"/>
        </w:numPr>
        <w:spacing w:after="0" w:line="240" w:lineRule="auto"/>
        <w:jc w:val="both"/>
        <w:rPr>
          <w:rFonts w:ascii="Times New Roman" w:hAnsi="Times New Roman"/>
          <w:sz w:val="28"/>
          <w:szCs w:val="28"/>
        </w:rPr>
      </w:pPr>
      <w:r w:rsidRPr="003D7174">
        <w:rPr>
          <w:rFonts w:ascii="Times New Roman" w:hAnsi="Times New Roman"/>
          <w:sz w:val="28"/>
          <w:szCs w:val="28"/>
        </w:rPr>
        <w:t xml:space="preserve"> Разработка экспертной системы «Планшет ветеринара» для диагностики и профилактики заболеваний сельскохозяйственных животных молочных ферм Северного Казахстана.</w:t>
      </w:r>
      <w:r>
        <w:rPr>
          <w:rFonts w:ascii="Times New Roman" w:hAnsi="Times New Roman"/>
          <w:sz w:val="28"/>
          <w:szCs w:val="28"/>
        </w:rPr>
        <w:t xml:space="preserve"> </w:t>
      </w:r>
    </w:p>
    <w:p w14:paraId="00C552BB" w14:textId="549F6B49" w:rsidR="00C15D8B" w:rsidRPr="00C15D8B" w:rsidRDefault="00C15D8B" w:rsidP="00B974D0">
      <w:pPr>
        <w:spacing w:after="0" w:line="240" w:lineRule="auto"/>
        <w:ind w:firstLine="709"/>
        <w:jc w:val="both"/>
        <w:rPr>
          <w:rFonts w:ascii="Times New Roman" w:hAnsi="Times New Roman"/>
          <w:b/>
          <w:sz w:val="28"/>
          <w:szCs w:val="28"/>
        </w:rPr>
      </w:pPr>
      <w:r w:rsidRPr="00C15D8B">
        <w:rPr>
          <w:rFonts w:ascii="Times New Roman" w:hAnsi="Times New Roman"/>
          <w:b/>
          <w:sz w:val="28"/>
          <w:szCs w:val="28"/>
        </w:rPr>
        <w:t xml:space="preserve">Материалы и методы исследования. </w:t>
      </w:r>
      <w:r w:rsidRPr="00C15D8B">
        <w:rPr>
          <w:rFonts w:ascii="Times New Roman" w:hAnsi="Times New Roman"/>
          <w:sz w:val="28"/>
          <w:szCs w:val="28"/>
        </w:rPr>
        <w:t xml:space="preserve">При разработке ЭС использовались продукционные модели представления знаний, обладающие </w:t>
      </w:r>
      <w:r w:rsidR="003147A6">
        <w:rPr>
          <w:rFonts w:ascii="Times New Roman" w:hAnsi="Times New Roman"/>
          <w:sz w:val="28"/>
          <w:szCs w:val="28"/>
        </w:rPr>
        <w:t>различными</w:t>
      </w:r>
      <w:r w:rsidRPr="00C15D8B">
        <w:rPr>
          <w:rFonts w:ascii="Times New Roman" w:hAnsi="Times New Roman"/>
          <w:sz w:val="28"/>
          <w:szCs w:val="28"/>
        </w:rPr>
        <w:t xml:space="preserve"> свойствами, необходимыми для представления знаний. Модель состоит из продукционных правил, рабочей памяти и цикла «условие-действие». Согласно текущей базе данны</w:t>
      </w:r>
      <w:r w:rsidR="003147A6">
        <w:rPr>
          <w:rFonts w:ascii="Times New Roman" w:hAnsi="Times New Roman"/>
          <w:sz w:val="28"/>
          <w:szCs w:val="28"/>
        </w:rPr>
        <w:t>х, если условие правила истинно</w:t>
      </w:r>
      <w:r w:rsidRPr="00C15D8B">
        <w:rPr>
          <w:rFonts w:ascii="Times New Roman" w:hAnsi="Times New Roman"/>
          <w:sz w:val="28"/>
          <w:szCs w:val="28"/>
        </w:rPr>
        <w:t xml:space="preserve"> </w:t>
      </w:r>
      <w:r w:rsidR="003147A6">
        <w:rPr>
          <w:rFonts w:ascii="Times New Roman" w:hAnsi="Times New Roman"/>
          <w:sz w:val="28"/>
          <w:szCs w:val="28"/>
        </w:rPr>
        <w:t xml:space="preserve">- то </w:t>
      </w:r>
      <w:r w:rsidRPr="00C15D8B">
        <w:rPr>
          <w:rFonts w:ascii="Times New Roman" w:hAnsi="Times New Roman"/>
          <w:sz w:val="28"/>
          <w:szCs w:val="28"/>
        </w:rPr>
        <w:t xml:space="preserve">выполняется действие, связанное с правилом. Продукционные модели являются наиболее выразительными системами представления </w:t>
      </w:r>
      <w:r w:rsidRPr="000133BB">
        <w:rPr>
          <w:rFonts w:ascii="Times New Roman" w:hAnsi="Times New Roman"/>
          <w:color w:val="000000" w:themeColor="text1"/>
          <w:sz w:val="28"/>
          <w:szCs w:val="28"/>
        </w:rPr>
        <w:t>знаний [</w:t>
      </w:r>
      <w:r w:rsidR="005E2751" w:rsidRPr="000133BB">
        <w:rPr>
          <w:rFonts w:ascii="Times New Roman" w:hAnsi="Times New Roman"/>
          <w:color w:val="000000" w:themeColor="text1"/>
          <w:sz w:val="28"/>
          <w:szCs w:val="28"/>
        </w:rPr>
        <w:t>24</w:t>
      </w:r>
      <w:r w:rsidR="00F21194" w:rsidRPr="000133BB">
        <w:rPr>
          <w:rFonts w:ascii="Times New Roman" w:hAnsi="Times New Roman"/>
          <w:color w:val="000000" w:themeColor="text1"/>
          <w:sz w:val="28"/>
          <w:szCs w:val="28"/>
        </w:rPr>
        <w:t>-</w:t>
      </w:r>
      <w:r w:rsidR="005E2751" w:rsidRPr="000133BB">
        <w:rPr>
          <w:rFonts w:ascii="Times New Roman" w:hAnsi="Times New Roman"/>
          <w:color w:val="000000" w:themeColor="text1"/>
          <w:sz w:val="28"/>
          <w:szCs w:val="28"/>
        </w:rPr>
        <w:t>26</w:t>
      </w:r>
      <w:r w:rsidRPr="000133BB">
        <w:rPr>
          <w:rFonts w:ascii="Times New Roman" w:hAnsi="Times New Roman"/>
          <w:color w:val="000000" w:themeColor="text1"/>
          <w:sz w:val="28"/>
          <w:szCs w:val="28"/>
        </w:rPr>
        <w:t>].</w:t>
      </w:r>
    </w:p>
    <w:p w14:paraId="2D03837C" w14:textId="77777777" w:rsidR="00C15D8B" w:rsidRPr="00C15D8B" w:rsidRDefault="00C15D8B" w:rsidP="00B974D0">
      <w:pPr>
        <w:spacing w:after="0" w:line="240" w:lineRule="auto"/>
        <w:ind w:firstLine="709"/>
        <w:jc w:val="both"/>
        <w:rPr>
          <w:rFonts w:ascii="Times New Roman" w:hAnsi="Times New Roman"/>
          <w:sz w:val="28"/>
          <w:szCs w:val="28"/>
        </w:rPr>
      </w:pPr>
      <w:r w:rsidRPr="00C15D8B">
        <w:rPr>
          <w:rFonts w:ascii="Times New Roman" w:hAnsi="Times New Roman"/>
          <w:sz w:val="28"/>
          <w:szCs w:val="28"/>
        </w:rPr>
        <w:t>Математический аппарат и аппарат теории нечеткого композиционного вывода использовались при построении теории нечетких множеств и нечеткой логики. Математическая теория нечетких множеств и нечеткая логика являются обобщениями классической теории множеств и классической формальной логики [</w:t>
      </w:r>
      <w:r w:rsidR="005E2751">
        <w:rPr>
          <w:rFonts w:ascii="Times New Roman" w:hAnsi="Times New Roman"/>
          <w:sz w:val="28"/>
          <w:szCs w:val="28"/>
        </w:rPr>
        <w:t>27</w:t>
      </w:r>
      <w:r w:rsidRPr="00C15D8B">
        <w:rPr>
          <w:rFonts w:ascii="Times New Roman" w:hAnsi="Times New Roman"/>
          <w:sz w:val="28"/>
          <w:szCs w:val="28"/>
        </w:rPr>
        <w:t>].</w:t>
      </w:r>
    </w:p>
    <w:p w14:paraId="7AD804AF" w14:textId="77777777" w:rsidR="00C15D8B" w:rsidRPr="00C15D8B" w:rsidRDefault="00C15D8B" w:rsidP="00B974D0">
      <w:pPr>
        <w:spacing w:after="0" w:line="240" w:lineRule="auto"/>
        <w:ind w:firstLine="709"/>
        <w:jc w:val="both"/>
        <w:rPr>
          <w:rFonts w:ascii="Times New Roman" w:hAnsi="Times New Roman"/>
          <w:sz w:val="28"/>
          <w:szCs w:val="28"/>
        </w:rPr>
      </w:pPr>
      <w:r w:rsidRPr="00C15D8B">
        <w:rPr>
          <w:rFonts w:ascii="Times New Roman" w:hAnsi="Times New Roman"/>
          <w:sz w:val="28"/>
          <w:szCs w:val="28"/>
        </w:rPr>
        <w:t>Статистические же методы использовались как системы обработки статистической экспертной информации в общей теории автоматизированных систем.</w:t>
      </w:r>
    </w:p>
    <w:p w14:paraId="4C38B4B5" w14:textId="3AEF3C97" w:rsidR="00C15D8B" w:rsidRPr="00C15D8B" w:rsidRDefault="00C15D8B" w:rsidP="00B974D0">
      <w:pPr>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Системный, аналитический и логический </w:t>
      </w:r>
      <w:r w:rsidR="003147A6">
        <w:rPr>
          <w:rFonts w:ascii="Times New Roman" w:hAnsi="Times New Roman"/>
          <w:sz w:val="28"/>
          <w:szCs w:val="28"/>
        </w:rPr>
        <w:t>подходы</w:t>
      </w:r>
      <w:r w:rsidRPr="00C15D8B">
        <w:rPr>
          <w:rFonts w:ascii="Times New Roman" w:hAnsi="Times New Roman"/>
          <w:sz w:val="28"/>
          <w:szCs w:val="28"/>
        </w:rPr>
        <w:t xml:space="preserve"> использовались при обработке экспертных слабоструктурированных данных.</w:t>
      </w:r>
    </w:p>
    <w:p w14:paraId="3679610A" w14:textId="36F70EA9" w:rsidR="00C15D8B" w:rsidRDefault="00C15D8B" w:rsidP="00B974D0">
      <w:pPr>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Метод сравнения получил применение при сопоставлении имеющихся интеллектуальных систем в области ветеринарии </w:t>
      </w:r>
      <w:r w:rsidR="003147A6">
        <w:rPr>
          <w:rFonts w:ascii="Times New Roman" w:hAnsi="Times New Roman"/>
          <w:sz w:val="28"/>
          <w:szCs w:val="28"/>
        </w:rPr>
        <w:t>при</w:t>
      </w:r>
      <w:r w:rsidRPr="00C15D8B">
        <w:rPr>
          <w:rFonts w:ascii="Times New Roman" w:hAnsi="Times New Roman"/>
          <w:sz w:val="28"/>
          <w:szCs w:val="28"/>
        </w:rPr>
        <w:t xml:space="preserve"> обработке полученных экспериментальных данных. </w:t>
      </w:r>
    </w:p>
    <w:p w14:paraId="698C9BF0" w14:textId="77777777" w:rsidR="00C15D8B" w:rsidRPr="00C15D8B" w:rsidRDefault="00C15D8B" w:rsidP="00B974D0">
      <w:pPr>
        <w:spacing w:after="0" w:line="240" w:lineRule="auto"/>
        <w:ind w:firstLine="709"/>
        <w:jc w:val="both"/>
        <w:rPr>
          <w:rFonts w:ascii="Times New Roman" w:hAnsi="Times New Roman"/>
          <w:b/>
          <w:sz w:val="28"/>
          <w:szCs w:val="28"/>
        </w:rPr>
      </w:pPr>
      <w:r w:rsidRPr="00C15D8B">
        <w:rPr>
          <w:rFonts w:ascii="Times New Roman" w:hAnsi="Times New Roman"/>
          <w:b/>
          <w:sz w:val="28"/>
          <w:szCs w:val="28"/>
        </w:rPr>
        <w:t xml:space="preserve">Научная новизна диссертационного исследования. </w:t>
      </w:r>
    </w:p>
    <w:p w14:paraId="038687FC" w14:textId="5AA7F076" w:rsidR="003D7174" w:rsidRPr="003D7174" w:rsidRDefault="003D7174" w:rsidP="003D7174">
      <w:pPr>
        <w:spacing w:after="0" w:line="240" w:lineRule="auto"/>
        <w:jc w:val="both"/>
        <w:rPr>
          <w:rFonts w:ascii="Times New Roman" w:hAnsi="Times New Roman"/>
          <w:bCs/>
          <w:sz w:val="28"/>
          <w:szCs w:val="28"/>
        </w:rPr>
      </w:pPr>
      <w:r w:rsidRPr="003D7174">
        <w:rPr>
          <w:rFonts w:ascii="Times New Roman" w:hAnsi="Times New Roman"/>
          <w:bCs/>
          <w:sz w:val="28"/>
          <w:szCs w:val="28"/>
        </w:rPr>
        <w:t>1. Создана база знаний симптомов болезней и весовых коэффициентов на основе справочных материалов и экспертных оценок для КРС Северного Казахстана.</w:t>
      </w:r>
    </w:p>
    <w:p w14:paraId="5B1B6F84" w14:textId="77777777" w:rsidR="003D7174" w:rsidRPr="003D7174" w:rsidRDefault="003D7174" w:rsidP="003D7174">
      <w:pPr>
        <w:spacing w:after="0" w:line="240" w:lineRule="auto"/>
        <w:jc w:val="both"/>
        <w:rPr>
          <w:rFonts w:ascii="Times New Roman" w:hAnsi="Times New Roman"/>
          <w:bCs/>
          <w:sz w:val="28"/>
          <w:szCs w:val="28"/>
        </w:rPr>
      </w:pPr>
      <w:r w:rsidRPr="003D7174">
        <w:rPr>
          <w:rFonts w:ascii="Times New Roman" w:hAnsi="Times New Roman"/>
          <w:bCs/>
          <w:sz w:val="28"/>
          <w:szCs w:val="28"/>
        </w:rPr>
        <w:t>2. Предложена и обоснована модель нечетких когнитивных карт для диагностирования и взаимовлияния заболеваний сельскохозяйственных животных.</w:t>
      </w:r>
    </w:p>
    <w:p w14:paraId="4691F1CC" w14:textId="77777777" w:rsidR="003D7174" w:rsidRPr="003D7174" w:rsidRDefault="003D7174" w:rsidP="003D7174">
      <w:pPr>
        <w:spacing w:after="0" w:line="240" w:lineRule="auto"/>
        <w:jc w:val="both"/>
        <w:rPr>
          <w:rFonts w:ascii="Times New Roman" w:hAnsi="Times New Roman"/>
          <w:bCs/>
          <w:sz w:val="28"/>
          <w:szCs w:val="28"/>
        </w:rPr>
      </w:pPr>
      <w:r w:rsidRPr="003D7174">
        <w:rPr>
          <w:rFonts w:ascii="Times New Roman" w:hAnsi="Times New Roman"/>
          <w:bCs/>
          <w:sz w:val="28"/>
          <w:szCs w:val="28"/>
        </w:rPr>
        <w:t xml:space="preserve">3. Алгоритм и программная реализация экспертной системы «Планшет ветеринара» для диагностирования и профилактики заболеваний сельскохозяйственных животных молочных ферм Северного Казахстана. </w:t>
      </w:r>
    </w:p>
    <w:p w14:paraId="2423406C" w14:textId="4F6049EC" w:rsidR="00C15D8B" w:rsidRPr="003C1B77" w:rsidRDefault="00C15D8B" w:rsidP="00B974D0">
      <w:pPr>
        <w:spacing w:after="0" w:line="240" w:lineRule="auto"/>
        <w:ind w:firstLine="709"/>
        <w:jc w:val="both"/>
        <w:rPr>
          <w:rFonts w:ascii="Times New Roman" w:hAnsi="Times New Roman"/>
          <w:sz w:val="28"/>
          <w:szCs w:val="28"/>
        </w:rPr>
      </w:pPr>
      <w:r w:rsidRPr="00C15D8B">
        <w:rPr>
          <w:rFonts w:ascii="Times New Roman" w:hAnsi="Times New Roman"/>
          <w:b/>
          <w:sz w:val="28"/>
          <w:szCs w:val="28"/>
        </w:rPr>
        <w:lastRenderedPageBreak/>
        <w:t>Практическая значимость исследования</w:t>
      </w:r>
      <w:r w:rsidRPr="00C15D8B">
        <w:rPr>
          <w:rFonts w:ascii="Times New Roman" w:hAnsi="Times New Roman"/>
          <w:sz w:val="28"/>
          <w:szCs w:val="28"/>
        </w:rPr>
        <w:t xml:space="preserve">. </w:t>
      </w:r>
      <w:r w:rsidR="00204D78" w:rsidRPr="003C1B77">
        <w:rPr>
          <w:rFonts w:ascii="Times New Roman" w:hAnsi="Times New Roman"/>
          <w:sz w:val="28"/>
          <w:szCs w:val="28"/>
        </w:rPr>
        <w:t xml:space="preserve">Результаты работы могут быть использованы для автоматизации процессов на молочных фермах в Северном Казахстане. В сотрудничестве с отечественными ветеринарами была создана база знаний, которая наилучшим образом адаптирована к условиям региона и специфике сельскохозяйственной деятельности в этом районе. </w:t>
      </w:r>
    </w:p>
    <w:p w14:paraId="72651404" w14:textId="77777777" w:rsidR="00996BFE" w:rsidRPr="003C1B77" w:rsidRDefault="00996BFE" w:rsidP="00B974D0">
      <w:pPr>
        <w:spacing w:after="0" w:line="240" w:lineRule="auto"/>
        <w:ind w:firstLine="709"/>
        <w:jc w:val="both"/>
        <w:rPr>
          <w:rFonts w:ascii="Times New Roman" w:hAnsi="Times New Roman"/>
          <w:color w:val="000000" w:themeColor="text1"/>
          <w:sz w:val="28"/>
          <w:szCs w:val="28"/>
        </w:rPr>
      </w:pPr>
      <w:r w:rsidRPr="003C1B77">
        <w:rPr>
          <w:rFonts w:ascii="Times New Roman" w:hAnsi="Times New Roman"/>
          <w:sz w:val="28"/>
          <w:szCs w:val="28"/>
        </w:rPr>
        <w:t>Работа по автоматизации учета поголовья животных, зоотехнических и ветеринарных операций имеет большую экономическую значимость, так как позволяет эффективно управлять поголовьем и принимать решения по его улучшению. Доступность регистрируемых сведений для широкого круга пользователей обеспечивает возможность совместной работы в управлении поголовьем.</w:t>
      </w:r>
    </w:p>
    <w:p w14:paraId="1DD0883F" w14:textId="77777777" w:rsidR="00205E64" w:rsidRDefault="00205E64" w:rsidP="00B974D0">
      <w:pPr>
        <w:spacing w:after="0" w:line="240" w:lineRule="auto"/>
        <w:ind w:firstLine="709"/>
        <w:jc w:val="both"/>
        <w:rPr>
          <w:rFonts w:ascii="Times New Roman" w:hAnsi="Times New Roman"/>
          <w:sz w:val="28"/>
          <w:szCs w:val="28"/>
        </w:rPr>
      </w:pPr>
      <w:r w:rsidRPr="00205E64">
        <w:rPr>
          <w:rFonts w:ascii="Times New Roman" w:hAnsi="Times New Roman"/>
          <w:sz w:val="28"/>
          <w:szCs w:val="28"/>
        </w:rPr>
        <w:t>Методические указания были созданы для студентов высших учебных заведений, чтобы помочь им использовать разработанные программные продукты в учебных процессах. Эти указания также могут быть использованы в качестве руководства по использованию программного продукта "Планшет ветеринара". Разработанный программный продукт может быть использован на молочных фермах в качестве основы для дальнейших разработок и интеграции оборудования и программного обеспечения.</w:t>
      </w:r>
    </w:p>
    <w:p w14:paraId="547DEF13" w14:textId="616038F7" w:rsidR="00642ACB" w:rsidRPr="003C1B77" w:rsidRDefault="00C15D8B" w:rsidP="00B974D0">
      <w:pPr>
        <w:spacing w:after="0" w:line="240" w:lineRule="auto"/>
        <w:ind w:firstLine="709"/>
        <w:jc w:val="both"/>
        <w:rPr>
          <w:rFonts w:ascii="Times New Roman" w:hAnsi="Times New Roman"/>
          <w:color w:val="000000" w:themeColor="text1"/>
          <w:sz w:val="28"/>
          <w:szCs w:val="28"/>
        </w:rPr>
      </w:pPr>
      <w:r w:rsidRPr="003C1B77">
        <w:rPr>
          <w:rFonts w:ascii="Times New Roman" w:hAnsi="Times New Roman"/>
          <w:b/>
          <w:sz w:val="28"/>
          <w:szCs w:val="28"/>
        </w:rPr>
        <w:t xml:space="preserve">Личный вклад автора. </w:t>
      </w:r>
      <w:r w:rsidR="000F6C70" w:rsidRPr="003C1B77">
        <w:rPr>
          <w:rFonts w:ascii="Times New Roman" w:hAnsi="Times New Roman"/>
          <w:sz w:val="28"/>
          <w:szCs w:val="28"/>
        </w:rPr>
        <w:t xml:space="preserve">В рамках </w:t>
      </w:r>
      <w:r w:rsidR="00D32618" w:rsidRPr="003C1B77">
        <w:rPr>
          <w:rFonts w:ascii="Times New Roman" w:hAnsi="Times New Roman"/>
          <w:sz w:val="28"/>
          <w:szCs w:val="28"/>
        </w:rPr>
        <w:t xml:space="preserve">государственной </w:t>
      </w:r>
      <w:r w:rsidR="000F6C70" w:rsidRPr="003C1B77">
        <w:rPr>
          <w:rFonts w:ascii="Times New Roman" w:hAnsi="Times New Roman"/>
          <w:sz w:val="28"/>
          <w:szCs w:val="28"/>
        </w:rPr>
        <w:t xml:space="preserve">программы № </w:t>
      </w:r>
      <w:r w:rsidR="00FA321D">
        <w:rPr>
          <w:rFonts w:ascii="Times New Roman" w:hAnsi="Times New Roman"/>
          <w:sz w:val="28"/>
          <w:szCs w:val="28"/>
        </w:rPr>
        <w:t>BR</w:t>
      </w:r>
      <w:r w:rsidR="00FA321D" w:rsidRPr="00E76D9E">
        <w:rPr>
          <w:rFonts w:ascii="Times New Roman" w:hAnsi="Times New Roman"/>
          <w:sz w:val="28"/>
          <w:szCs w:val="28"/>
        </w:rPr>
        <w:t>06349515</w:t>
      </w:r>
      <w:r w:rsidR="00FA321D" w:rsidRPr="00FA321D">
        <w:rPr>
          <w:rFonts w:ascii="Times New Roman" w:hAnsi="Times New Roman"/>
          <w:sz w:val="28"/>
          <w:szCs w:val="28"/>
        </w:rPr>
        <w:t xml:space="preserve"> </w:t>
      </w:r>
      <w:r w:rsidR="000F6C70" w:rsidRPr="003C1B77">
        <w:rPr>
          <w:rFonts w:ascii="Times New Roman" w:hAnsi="Times New Roman"/>
          <w:sz w:val="28"/>
          <w:szCs w:val="28"/>
        </w:rPr>
        <w:t xml:space="preserve">была разработана экспертная система для решения задач ветеринарии на молочных фермах Северного Казахстана. </w:t>
      </w:r>
      <w:r w:rsidR="00642ACB" w:rsidRPr="003C1B77">
        <w:rPr>
          <w:rFonts w:ascii="Times New Roman" w:hAnsi="Times New Roman"/>
          <w:sz w:val="28"/>
          <w:szCs w:val="28"/>
        </w:rPr>
        <w:t>Для разработки этой системы были использованы программный код, архитектура и методы проектирования, а также базы данных заболеваний крупного рогатого скота, которые соответствуют характерным особенностям и условиям региона Северного Казахстана.  Для улучшения управления молочными фермами Северного Казахстана была проведена программа, в ходе которой были собраны данные о заболеваниях и молочной продуктивности животных, а также разработаны два программных продукта: "Планшет ветеринара" и "Управление стадом". Эти продукты были адаптированы к характерным условиям и требованиям региона, и методические указания были разработаны для помощи пользователей в использовании этих систем. Результаты использования этих систем были проанализированы, чтобы определить их эффективность и полезность для хозяйств в этом регионе.</w:t>
      </w:r>
    </w:p>
    <w:p w14:paraId="0A48C83F" w14:textId="34A90DA9" w:rsidR="00C15D8B" w:rsidRPr="00C15D8B" w:rsidRDefault="00C15D8B" w:rsidP="00B974D0">
      <w:pPr>
        <w:spacing w:after="0" w:line="240" w:lineRule="auto"/>
        <w:ind w:firstLine="709"/>
        <w:jc w:val="both"/>
        <w:rPr>
          <w:rFonts w:ascii="Times New Roman" w:hAnsi="Times New Roman"/>
          <w:b/>
          <w:sz w:val="28"/>
          <w:szCs w:val="28"/>
        </w:rPr>
      </w:pPr>
      <w:r w:rsidRPr="00C15D8B">
        <w:rPr>
          <w:rFonts w:ascii="Times New Roman" w:hAnsi="Times New Roman"/>
          <w:b/>
          <w:sz w:val="28"/>
          <w:szCs w:val="28"/>
        </w:rPr>
        <w:t>Положения, выносимые на защиту:</w:t>
      </w:r>
    </w:p>
    <w:p w14:paraId="1D5C42C7" w14:textId="77777777" w:rsidR="003D7174" w:rsidRPr="003D7174" w:rsidRDefault="003D7174" w:rsidP="003D7174">
      <w:pPr>
        <w:spacing w:after="0" w:line="240" w:lineRule="auto"/>
        <w:ind w:firstLine="709"/>
        <w:jc w:val="both"/>
        <w:rPr>
          <w:rFonts w:ascii="Times New Roman" w:hAnsi="Times New Roman"/>
          <w:bCs/>
          <w:sz w:val="28"/>
          <w:szCs w:val="28"/>
        </w:rPr>
      </w:pPr>
      <w:r w:rsidRPr="003D7174">
        <w:rPr>
          <w:rFonts w:ascii="Times New Roman" w:hAnsi="Times New Roman"/>
          <w:bCs/>
          <w:sz w:val="28"/>
          <w:szCs w:val="28"/>
        </w:rPr>
        <w:t>1) База знаний экспертной системы «Планшет ветеринара», адаптированная под условия климата и питания крупного рогатого скота Северного Казахстана на основе экспертных оценок.</w:t>
      </w:r>
    </w:p>
    <w:p w14:paraId="777A8CA7" w14:textId="77777777" w:rsidR="003D7174" w:rsidRPr="003D7174" w:rsidRDefault="003D7174" w:rsidP="003D7174">
      <w:pPr>
        <w:spacing w:after="0" w:line="240" w:lineRule="auto"/>
        <w:ind w:firstLine="709"/>
        <w:jc w:val="both"/>
        <w:rPr>
          <w:rFonts w:ascii="Times New Roman" w:hAnsi="Times New Roman"/>
          <w:bCs/>
          <w:sz w:val="28"/>
          <w:szCs w:val="28"/>
        </w:rPr>
      </w:pPr>
      <w:r w:rsidRPr="003D7174">
        <w:rPr>
          <w:rFonts w:ascii="Times New Roman" w:hAnsi="Times New Roman"/>
          <w:bCs/>
          <w:sz w:val="28"/>
          <w:szCs w:val="28"/>
        </w:rPr>
        <w:t>2) Универсальный модуль правил логического вывода экспертной системы, основанной на когнитивных картах, позволяющий принимать решения по диагностике и профилактике заболеваний сельскохозяйственных животных молочных ферм Северного Казахстана на основе весовых коэффициентов фенотипических данных базы знаний заболеваний КРС.</w:t>
      </w:r>
    </w:p>
    <w:p w14:paraId="3372E3FF" w14:textId="14E46DD9" w:rsidR="003D7174" w:rsidRPr="003D7174" w:rsidRDefault="003D7174" w:rsidP="003D7174">
      <w:pPr>
        <w:spacing w:after="0" w:line="240" w:lineRule="auto"/>
        <w:ind w:firstLine="709"/>
        <w:jc w:val="both"/>
        <w:rPr>
          <w:rFonts w:ascii="Times New Roman" w:hAnsi="Times New Roman"/>
          <w:bCs/>
          <w:sz w:val="28"/>
          <w:szCs w:val="28"/>
        </w:rPr>
      </w:pPr>
      <w:r w:rsidRPr="003D7174">
        <w:rPr>
          <w:rFonts w:ascii="Times New Roman" w:hAnsi="Times New Roman"/>
          <w:bCs/>
          <w:sz w:val="28"/>
          <w:szCs w:val="28"/>
        </w:rPr>
        <w:lastRenderedPageBreak/>
        <w:t>3) Экспертная система «Планшет ветеринара» для молочных ферм Северного Казахстана, основанная на знаниях специалистов в области ветеринарии.</w:t>
      </w:r>
      <w:r>
        <w:rPr>
          <w:rFonts w:ascii="Times New Roman" w:hAnsi="Times New Roman"/>
          <w:bCs/>
          <w:sz w:val="28"/>
          <w:szCs w:val="28"/>
        </w:rPr>
        <w:t xml:space="preserve"> </w:t>
      </w:r>
    </w:p>
    <w:p w14:paraId="6EFA24B7" w14:textId="65CF7C81" w:rsidR="00C15D8B" w:rsidRPr="00C15D8B" w:rsidRDefault="00C15D8B" w:rsidP="00B974D0">
      <w:pPr>
        <w:spacing w:after="0" w:line="240" w:lineRule="auto"/>
        <w:ind w:firstLine="709"/>
        <w:jc w:val="both"/>
        <w:rPr>
          <w:rFonts w:ascii="Times New Roman" w:hAnsi="Times New Roman"/>
          <w:sz w:val="28"/>
          <w:szCs w:val="28"/>
        </w:rPr>
      </w:pPr>
      <w:r w:rsidRPr="00C15D8B">
        <w:rPr>
          <w:rFonts w:ascii="Times New Roman" w:hAnsi="Times New Roman"/>
          <w:b/>
          <w:sz w:val="28"/>
          <w:szCs w:val="28"/>
        </w:rPr>
        <w:t>Достоверность, надежность, обоснованность</w:t>
      </w:r>
      <w:r w:rsidRPr="00C15D8B">
        <w:rPr>
          <w:rFonts w:ascii="Times New Roman" w:hAnsi="Times New Roman"/>
          <w:sz w:val="28"/>
          <w:szCs w:val="28"/>
        </w:rPr>
        <w:t xml:space="preserve"> выводов и результатов данного диссертационного исследования обеспечены </w:t>
      </w:r>
      <w:r w:rsidR="003A6EB9">
        <w:rPr>
          <w:rFonts w:ascii="Times New Roman" w:hAnsi="Times New Roman"/>
          <w:sz w:val="28"/>
          <w:szCs w:val="28"/>
        </w:rPr>
        <w:t>формулировкой</w:t>
      </w:r>
      <w:r w:rsidRPr="00C15D8B">
        <w:rPr>
          <w:rFonts w:ascii="Times New Roman" w:hAnsi="Times New Roman"/>
          <w:sz w:val="28"/>
          <w:szCs w:val="28"/>
        </w:rPr>
        <w:t xml:space="preserve"> поставленных задач по диагностике заболеваний крупного рогатого скота; описанием математических процессов, реализуемых в системе, подтвержденными экспериментами на основе экспертной системы для решения задач ветеринарии; соответствием полученных результатов физическому содержанию изначально поставленных задач; подтверждаются публикациями результатов исследования в журналах, индексируемых в базе </w:t>
      </w:r>
      <w:r w:rsidRPr="00C15D8B">
        <w:rPr>
          <w:rFonts w:ascii="Times New Roman" w:hAnsi="Times New Roman"/>
          <w:sz w:val="28"/>
          <w:szCs w:val="28"/>
          <w:lang w:val="en-US"/>
        </w:rPr>
        <w:t>Scopus</w:t>
      </w:r>
      <w:r w:rsidRPr="00C15D8B">
        <w:rPr>
          <w:rFonts w:ascii="Times New Roman" w:hAnsi="Times New Roman"/>
          <w:sz w:val="28"/>
          <w:szCs w:val="28"/>
        </w:rPr>
        <w:t>; апробацией полученных результатов на международных научно-практических конференциях; получением актов внедрения в производство (Приложение В) и авторских свидетельств (Приложение Б).</w:t>
      </w:r>
    </w:p>
    <w:p w14:paraId="66E16D14" w14:textId="731E0745" w:rsidR="00642ACB" w:rsidRDefault="00C15D8B" w:rsidP="00B974D0">
      <w:pPr>
        <w:spacing w:after="0" w:line="240" w:lineRule="auto"/>
        <w:ind w:firstLine="709"/>
        <w:jc w:val="both"/>
        <w:rPr>
          <w:rFonts w:ascii="Times New Roman" w:hAnsi="Times New Roman"/>
          <w:b/>
          <w:sz w:val="28"/>
          <w:szCs w:val="28"/>
        </w:rPr>
      </w:pPr>
      <w:r w:rsidRPr="00C15D8B">
        <w:rPr>
          <w:rFonts w:ascii="Times New Roman" w:hAnsi="Times New Roman"/>
          <w:b/>
          <w:sz w:val="28"/>
          <w:szCs w:val="28"/>
        </w:rPr>
        <w:t xml:space="preserve">Апробация и внедрение результатов диссертационного исследования. </w:t>
      </w:r>
    </w:p>
    <w:p w14:paraId="2071926F" w14:textId="434208A4" w:rsidR="00C15D8B" w:rsidRPr="00642ACB" w:rsidRDefault="00642ACB" w:rsidP="00642ACB">
      <w:pPr>
        <w:spacing w:after="0" w:line="240" w:lineRule="auto"/>
        <w:ind w:firstLine="709"/>
        <w:jc w:val="both"/>
        <w:rPr>
          <w:rFonts w:ascii="Times New Roman" w:hAnsi="Times New Roman"/>
          <w:bCs/>
          <w:sz w:val="28"/>
          <w:szCs w:val="28"/>
        </w:rPr>
      </w:pPr>
      <w:r w:rsidRPr="00642ACB">
        <w:rPr>
          <w:rFonts w:ascii="Times New Roman" w:hAnsi="Times New Roman"/>
          <w:bCs/>
          <w:sz w:val="28"/>
          <w:szCs w:val="28"/>
        </w:rPr>
        <w:t>Разработанная экспертная система содержит базу 100 основны</w:t>
      </w:r>
      <w:r w:rsidR="003C1B77">
        <w:rPr>
          <w:rFonts w:ascii="Times New Roman" w:hAnsi="Times New Roman"/>
          <w:bCs/>
          <w:sz w:val="28"/>
          <w:szCs w:val="28"/>
        </w:rPr>
        <w:t>х</w:t>
      </w:r>
      <w:r w:rsidRPr="00642ACB">
        <w:rPr>
          <w:rFonts w:ascii="Times New Roman" w:hAnsi="Times New Roman"/>
          <w:bCs/>
          <w:sz w:val="28"/>
          <w:szCs w:val="28"/>
        </w:rPr>
        <w:t xml:space="preserve"> заболеваний КРС, представлены рекомендации по лечению, 415 препаратах и 75 объектах ветеринарного назначения.</w:t>
      </w:r>
      <w:r>
        <w:rPr>
          <w:rFonts w:ascii="Times New Roman" w:hAnsi="Times New Roman"/>
          <w:bCs/>
          <w:sz w:val="28"/>
          <w:szCs w:val="28"/>
        </w:rPr>
        <w:t xml:space="preserve"> </w:t>
      </w:r>
      <w:r w:rsidR="00C15D8B" w:rsidRPr="00C15D8B">
        <w:rPr>
          <w:rFonts w:ascii="Times New Roman" w:hAnsi="Times New Roman"/>
          <w:sz w:val="28"/>
          <w:szCs w:val="28"/>
        </w:rPr>
        <w:t>Разработанный программный продукт «Планшет ветеринара» был внедрен и используется на фермах Северного Казахстана: ТОО «Family farm», КХ</w:t>
      </w:r>
      <w:r w:rsidR="00C15D8B" w:rsidRPr="00C15D8B">
        <w:rPr>
          <w:rFonts w:ascii="Times New Roman" w:hAnsi="Times New Roman"/>
          <w:noProof/>
          <w:sz w:val="28"/>
          <w:szCs w:val="28"/>
        </w:rPr>
        <w:t xml:space="preserve"> «Фермер», </w:t>
      </w:r>
      <w:r w:rsidR="00C15D8B" w:rsidRPr="00C15D8B">
        <w:rPr>
          <w:rFonts w:ascii="Times New Roman" w:hAnsi="Times New Roman"/>
          <w:sz w:val="28"/>
          <w:szCs w:val="28"/>
        </w:rPr>
        <w:t>КТ «Мамбетов и Компания», ТОО «Дайындык», КХ «Шаймерден Б.А.» и ТОО «Олжа-Садчиковское».</w:t>
      </w:r>
    </w:p>
    <w:p w14:paraId="400B7468" w14:textId="51435ED6" w:rsidR="00C15D8B" w:rsidRPr="00C15D8B" w:rsidRDefault="003A6EB9" w:rsidP="00B974D0">
      <w:pPr>
        <w:spacing w:after="0" w:line="240" w:lineRule="auto"/>
        <w:ind w:firstLine="709"/>
        <w:jc w:val="both"/>
        <w:rPr>
          <w:rFonts w:ascii="Times New Roman" w:hAnsi="Times New Roman"/>
          <w:sz w:val="28"/>
          <w:szCs w:val="28"/>
        </w:rPr>
      </w:pPr>
      <w:r>
        <w:rPr>
          <w:rFonts w:ascii="Times New Roman" w:hAnsi="Times New Roman"/>
          <w:sz w:val="28"/>
          <w:szCs w:val="28"/>
        </w:rPr>
        <w:t>Разработаны</w:t>
      </w:r>
      <w:r w:rsidR="00C15D8B" w:rsidRPr="00C15D8B">
        <w:rPr>
          <w:rFonts w:ascii="Times New Roman" w:hAnsi="Times New Roman"/>
          <w:sz w:val="28"/>
          <w:szCs w:val="28"/>
        </w:rPr>
        <w:t xml:space="preserve"> и введены в учебный процесс методические указания по использованию программного продукта «Планшет ветеринара».</w:t>
      </w:r>
    </w:p>
    <w:p w14:paraId="127D8995" w14:textId="7746CABA" w:rsidR="00C15D8B" w:rsidRPr="00C15D8B" w:rsidRDefault="00C15D8B" w:rsidP="00B974D0">
      <w:pPr>
        <w:spacing w:after="0" w:line="240" w:lineRule="auto"/>
        <w:ind w:firstLine="709"/>
        <w:jc w:val="both"/>
        <w:rPr>
          <w:rFonts w:ascii="Times New Roman" w:hAnsi="Times New Roman"/>
          <w:sz w:val="28"/>
          <w:szCs w:val="28"/>
        </w:rPr>
      </w:pPr>
      <w:r w:rsidRPr="00C15D8B">
        <w:rPr>
          <w:rFonts w:ascii="Times New Roman" w:hAnsi="Times New Roman"/>
          <w:sz w:val="28"/>
          <w:szCs w:val="28"/>
        </w:rPr>
        <w:t xml:space="preserve">Учебные группы студентов-ветеринаров Казахского Агротехнического Университета им. С. Сейфуллина, имеющие </w:t>
      </w:r>
      <w:r w:rsidR="003A6EB9">
        <w:rPr>
          <w:rFonts w:ascii="Times New Roman" w:hAnsi="Times New Roman"/>
          <w:sz w:val="28"/>
          <w:szCs w:val="28"/>
        </w:rPr>
        <w:t>нормативный</w:t>
      </w:r>
      <w:r w:rsidRPr="00C15D8B">
        <w:rPr>
          <w:rFonts w:ascii="Times New Roman" w:hAnsi="Times New Roman"/>
          <w:sz w:val="28"/>
          <w:szCs w:val="28"/>
        </w:rPr>
        <w:t xml:space="preserve"> уровень знаний в области ветеринарии соответствующий фермерам на производстве, приняли участие в тестировании программного продукта «Планшет ветеринара». </w:t>
      </w:r>
      <w:r w:rsidR="003A6EB9">
        <w:rPr>
          <w:rFonts w:ascii="Times New Roman" w:hAnsi="Times New Roman"/>
          <w:sz w:val="28"/>
          <w:szCs w:val="28"/>
        </w:rPr>
        <w:t>По итогам</w:t>
      </w:r>
      <w:r w:rsidRPr="00C15D8B">
        <w:rPr>
          <w:rFonts w:ascii="Times New Roman" w:hAnsi="Times New Roman"/>
          <w:sz w:val="28"/>
          <w:szCs w:val="28"/>
        </w:rPr>
        <w:t xml:space="preserve"> полученных данных (42% верных диагнозов без использования ПО и 69% с использованием ПО), была доказана эффективность применения программного продукта «Планшет ветеринара». </w:t>
      </w:r>
    </w:p>
    <w:p w14:paraId="7513DDC3" w14:textId="2AA14EF4" w:rsidR="00C15D8B" w:rsidRPr="00C15D8B" w:rsidRDefault="00C15D8B" w:rsidP="00B974D0">
      <w:pPr>
        <w:spacing w:after="0" w:line="240" w:lineRule="auto"/>
        <w:ind w:firstLine="709"/>
        <w:jc w:val="both"/>
        <w:rPr>
          <w:rFonts w:ascii="Times New Roman" w:hAnsi="Times New Roman"/>
          <w:b/>
          <w:sz w:val="28"/>
          <w:szCs w:val="28"/>
        </w:rPr>
      </w:pPr>
      <w:r w:rsidRPr="00C15D8B">
        <w:rPr>
          <w:rFonts w:ascii="Times New Roman" w:hAnsi="Times New Roman"/>
          <w:sz w:val="28"/>
          <w:szCs w:val="28"/>
        </w:rPr>
        <w:t>Результаты исследования апробированы на международных и республиканских научных конференциях. Основные результаты работы докладывались и обсуждались:</w:t>
      </w:r>
    </w:p>
    <w:p w14:paraId="4BF4E5A0" w14:textId="095EBF0F" w:rsidR="002F5B30" w:rsidRPr="002F5B30" w:rsidRDefault="002F5B30" w:rsidP="002F5B30">
      <w:pPr>
        <w:pStyle w:val="a4"/>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w:t>
      </w:r>
      <w:r w:rsidRPr="002F5B30">
        <w:rPr>
          <w:rFonts w:ascii="Times New Roman" w:hAnsi="Times New Roman"/>
          <w:sz w:val="28"/>
          <w:szCs w:val="28"/>
          <w:lang w:val="ru-RU"/>
        </w:rPr>
        <w:t xml:space="preserve"> в материалах Международной научно-теоретической конференции «Сейфуллинские чтения – 15: Молодежь, наука, технологии – новые идеи и перспективы», - Астана, 2019;</w:t>
      </w:r>
    </w:p>
    <w:p w14:paraId="0D1A0C03" w14:textId="78DFA086" w:rsidR="002F5B30" w:rsidRPr="002F5B30" w:rsidRDefault="002F5B30" w:rsidP="002F5B30">
      <w:pPr>
        <w:pStyle w:val="a4"/>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w:t>
      </w:r>
      <w:r w:rsidRPr="002F5B30">
        <w:rPr>
          <w:rFonts w:ascii="Times New Roman" w:hAnsi="Times New Roman"/>
          <w:sz w:val="28"/>
          <w:szCs w:val="28"/>
          <w:lang w:val="ru-RU"/>
        </w:rPr>
        <w:t xml:space="preserve"> в материалах Международной научно-теоретической конференции «Сейфуллинские чтения – 16: Молодежная наука новой формации – будущее Казахстана», - Астана, 2020;</w:t>
      </w:r>
    </w:p>
    <w:p w14:paraId="3B4B7D3F" w14:textId="5EC94026" w:rsidR="002F5B30" w:rsidRPr="002F5B30" w:rsidRDefault="002F5B30" w:rsidP="002F5B30">
      <w:pPr>
        <w:pStyle w:val="a4"/>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Pr="002F5B30">
        <w:rPr>
          <w:rFonts w:ascii="Times New Roman" w:hAnsi="Times New Roman"/>
          <w:sz w:val="28"/>
          <w:szCs w:val="28"/>
          <w:lang w:val="ru-RU"/>
        </w:rPr>
        <w:t xml:space="preserve">в материалах Международной научно-теоретической конференции «От инерции к развитию: научно-инновационное обеспечение и актуальные проблемы ветеринарной </w:t>
      </w:r>
      <w:r w:rsidR="003C1B77" w:rsidRPr="002F5B30">
        <w:rPr>
          <w:rFonts w:ascii="Times New Roman" w:hAnsi="Times New Roman"/>
          <w:sz w:val="28"/>
          <w:szCs w:val="28"/>
          <w:lang w:val="ru-RU"/>
        </w:rPr>
        <w:t>медицины</w:t>
      </w:r>
      <w:r w:rsidRPr="002F5B30">
        <w:rPr>
          <w:rFonts w:ascii="Times New Roman" w:hAnsi="Times New Roman"/>
          <w:sz w:val="28"/>
          <w:szCs w:val="28"/>
          <w:lang w:val="ru-RU"/>
        </w:rPr>
        <w:t xml:space="preserve">», сборник научных статей РИНЦ, Екатеринбург, 2020. С. </w:t>
      </w:r>
      <w:r w:rsidR="00D41732" w:rsidRPr="002F5B30">
        <w:rPr>
          <w:rFonts w:ascii="Times New Roman" w:hAnsi="Times New Roman"/>
          <w:sz w:val="28"/>
          <w:szCs w:val="28"/>
          <w:lang w:val="ru-RU"/>
        </w:rPr>
        <w:t>191–194</w:t>
      </w:r>
      <w:r w:rsidRPr="002F5B30">
        <w:rPr>
          <w:rFonts w:ascii="Times New Roman" w:hAnsi="Times New Roman"/>
          <w:sz w:val="28"/>
          <w:szCs w:val="28"/>
          <w:lang w:val="ru-RU"/>
        </w:rPr>
        <w:t>;</w:t>
      </w:r>
    </w:p>
    <w:p w14:paraId="5A10AF87" w14:textId="49A6D3A4" w:rsidR="002F5B30" w:rsidRPr="002F5B30" w:rsidRDefault="002F5B30" w:rsidP="002F5B30">
      <w:pPr>
        <w:pStyle w:val="a4"/>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Pr="002F5B30">
        <w:rPr>
          <w:rFonts w:ascii="Times New Roman" w:hAnsi="Times New Roman"/>
          <w:sz w:val="28"/>
          <w:szCs w:val="28"/>
          <w:lang w:val="ru-RU"/>
        </w:rPr>
        <w:t xml:space="preserve">в материалах Международной научно-практической online конференции «Сагиновские чтения №12: Интеграция науки, образования и производства – основа реализации Плана нации», часть 1, </w:t>
      </w:r>
      <w:r w:rsidR="009100ED" w:rsidRPr="002F5B30">
        <w:rPr>
          <w:rFonts w:ascii="Times New Roman" w:hAnsi="Times New Roman"/>
          <w:sz w:val="28"/>
          <w:szCs w:val="28"/>
          <w:lang w:val="ru-RU"/>
        </w:rPr>
        <w:t>- Караганда</w:t>
      </w:r>
      <w:r w:rsidRPr="002F5B30">
        <w:rPr>
          <w:rFonts w:ascii="Times New Roman" w:hAnsi="Times New Roman"/>
          <w:sz w:val="28"/>
          <w:szCs w:val="28"/>
          <w:lang w:val="ru-RU"/>
        </w:rPr>
        <w:t xml:space="preserve">, 2020, С. </w:t>
      </w:r>
      <w:r w:rsidR="009A06EA" w:rsidRPr="002F5B30">
        <w:rPr>
          <w:rFonts w:ascii="Times New Roman" w:hAnsi="Times New Roman"/>
          <w:sz w:val="28"/>
          <w:szCs w:val="28"/>
          <w:lang w:val="ru-RU"/>
        </w:rPr>
        <w:t>1170–1172</w:t>
      </w:r>
      <w:r w:rsidRPr="002F5B30">
        <w:rPr>
          <w:rFonts w:ascii="Times New Roman" w:hAnsi="Times New Roman"/>
          <w:sz w:val="28"/>
          <w:szCs w:val="28"/>
          <w:lang w:val="ru-RU"/>
        </w:rPr>
        <w:t>;</w:t>
      </w:r>
    </w:p>
    <w:p w14:paraId="4D2ABF7C" w14:textId="50FB617C" w:rsidR="002F5B30" w:rsidRPr="002F5B30" w:rsidRDefault="002F5B30" w:rsidP="002F5B30">
      <w:pPr>
        <w:pStyle w:val="a4"/>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Pr="002F5B30">
        <w:rPr>
          <w:rFonts w:ascii="Times New Roman" w:hAnsi="Times New Roman"/>
          <w:sz w:val="28"/>
          <w:szCs w:val="28"/>
          <w:lang w:val="ru-RU"/>
        </w:rPr>
        <w:t xml:space="preserve">в материалах Международной научной конференции «Евразийское научное объединение», № 65, - Москва, 2020;  </w:t>
      </w:r>
    </w:p>
    <w:p w14:paraId="7C00D208" w14:textId="718C2295" w:rsidR="002F5B30" w:rsidRPr="002F5B30" w:rsidRDefault="002F5B30" w:rsidP="002F5B30">
      <w:pPr>
        <w:pStyle w:val="a4"/>
        <w:spacing w:after="0" w:line="240" w:lineRule="auto"/>
        <w:ind w:left="0" w:firstLine="709"/>
        <w:jc w:val="both"/>
        <w:rPr>
          <w:rFonts w:ascii="Times New Roman" w:hAnsi="Times New Roman"/>
          <w:sz w:val="28"/>
          <w:szCs w:val="28"/>
          <w:lang w:val="en-US"/>
        </w:rPr>
      </w:pPr>
      <w:r w:rsidRPr="002F5B30">
        <w:rPr>
          <w:rFonts w:ascii="Times New Roman" w:hAnsi="Times New Roman"/>
          <w:sz w:val="28"/>
          <w:szCs w:val="28"/>
          <w:lang w:val="en-US"/>
        </w:rPr>
        <w:t xml:space="preserve">- </w:t>
      </w:r>
      <w:r w:rsidRPr="002F5B30">
        <w:rPr>
          <w:rFonts w:ascii="Times New Roman" w:hAnsi="Times New Roman"/>
          <w:sz w:val="28"/>
          <w:szCs w:val="28"/>
          <w:lang w:val="ru-RU"/>
        </w:rPr>
        <w:t>в</w:t>
      </w:r>
      <w:r w:rsidRPr="002F5B30">
        <w:rPr>
          <w:rFonts w:ascii="Times New Roman" w:hAnsi="Times New Roman"/>
          <w:sz w:val="28"/>
          <w:szCs w:val="28"/>
          <w:lang w:val="en-US"/>
        </w:rPr>
        <w:t xml:space="preserve"> </w:t>
      </w:r>
      <w:r w:rsidRPr="002F5B30">
        <w:rPr>
          <w:rFonts w:ascii="Times New Roman" w:hAnsi="Times New Roman"/>
          <w:sz w:val="28"/>
          <w:szCs w:val="28"/>
          <w:lang w:val="ru-RU"/>
        </w:rPr>
        <w:t>материалах</w:t>
      </w:r>
      <w:r w:rsidRPr="002F5B30">
        <w:rPr>
          <w:rFonts w:ascii="Times New Roman" w:hAnsi="Times New Roman"/>
          <w:sz w:val="28"/>
          <w:szCs w:val="28"/>
          <w:lang w:val="en-US"/>
        </w:rPr>
        <w:t xml:space="preserve"> </w:t>
      </w:r>
      <w:r w:rsidRPr="002F5B30">
        <w:rPr>
          <w:rFonts w:ascii="Times New Roman" w:hAnsi="Times New Roman"/>
          <w:sz w:val="28"/>
          <w:szCs w:val="28"/>
          <w:lang w:val="ru-RU"/>
        </w:rPr>
        <w:t>зарубежной</w:t>
      </w:r>
      <w:r w:rsidRPr="002F5B30">
        <w:rPr>
          <w:rFonts w:ascii="Times New Roman" w:hAnsi="Times New Roman"/>
          <w:sz w:val="28"/>
          <w:szCs w:val="28"/>
          <w:lang w:val="en-US"/>
        </w:rPr>
        <w:t xml:space="preserve"> </w:t>
      </w:r>
      <w:r w:rsidRPr="002F5B30">
        <w:rPr>
          <w:rFonts w:ascii="Times New Roman" w:hAnsi="Times New Roman"/>
          <w:sz w:val="28"/>
          <w:szCs w:val="28"/>
          <w:lang w:val="ru-RU"/>
        </w:rPr>
        <w:t>научной</w:t>
      </w:r>
      <w:r w:rsidRPr="002F5B30">
        <w:rPr>
          <w:rFonts w:ascii="Times New Roman" w:hAnsi="Times New Roman"/>
          <w:sz w:val="28"/>
          <w:szCs w:val="28"/>
          <w:lang w:val="en-US"/>
        </w:rPr>
        <w:t xml:space="preserve"> </w:t>
      </w:r>
      <w:r w:rsidRPr="002F5B30">
        <w:rPr>
          <w:rFonts w:ascii="Times New Roman" w:hAnsi="Times New Roman"/>
          <w:sz w:val="28"/>
          <w:szCs w:val="28"/>
          <w:lang w:val="ru-RU"/>
        </w:rPr>
        <w:t>конференции</w:t>
      </w:r>
      <w:r w:rsidRPr="002F5B30">
        <w:rPr>
          <w:rFonts w:ascii="Times New Roman" w:hAnsi="Times New Roman"/>
          <w:sz w:val="28"/>
          <w:szCs w:val="28"/>
          <w:lang w:val="en-US"/>
        </w:rPr>
        <w:t xml:space="preserve"> «10-th International conference on software engineering and applications (SEAS </w:t>
      </w:r>
      <w:r w:rsidR="009100ED" w:rsidRPr="002F5B30">
        <w:rPr>
          <w:rFonts w:ascii="Times New Roman" w:hAnsi="Times New Roman"/>
          <w:sz w:val="28"/>
          <w:szCs w:val="28"/>
          <w:lang w:val="en-US"/>
        </w:rPr>
        <w:t>2021) »</w:t>
      </w:r>
      <w:r w:rsidRPr="002F5B30">
        <w:rPr>
          <w:rFonts w:ascii="Times New Roman" w:hAnsi="Times New Roman"/>
          <w:sz w:val="28"/>
          <w:szCs w:val="28"/>
          <w:lang w:val="en-US"/>
        </w:rPr>
        <w:t xml:space="preserve">, - </w:t>
      </w:r>
      <w:r w:rsidRPr="002F5B30">
        <w:rPr>
          <w:rFonts w:ascii="Times New Roman" w:hAnsi="Times New Roman"/>
          <w:sz w:val="28"/>
          <w:szCs w:val="28"/>
          <w:lang w:val="ru-RU"/>
        </w:rPr>
        <w:t>Дубай</w:t>
      </w:r>
      <w:r w:rsidRPr="002F5B30">
        <w:rPr>
          <w:rFonts w:ascii="Times New Roman" w:hAnsi="Times New Roman"/>
          <w:sz w:val="28"/>
          <w:szCs w:val="28"/>
          <w:lang w:val="en-US"/>
        </w:rPr>
        <w:t xml:space="preserve">, </w:t>
      </w:r>
      <w:r w:rsidR="009A06EA" w:rsidRPr="002F5B30">
        <w:rPr>
          <w:rFonts w:ascii="Times New Roman" w:hAnsi="Times New Roman"/>
          <w:sz w:val="28"/>
          <w:szCs w:val="28"/>
          <w:lang w:val="en-US"/>
        </w:rPr>
        <w:t>2021.</w:t>
      </w:r>
    </w:p>
    <w:p w14:paraId="468682E1" w14:textId="0B4A2416" w:rsidR="002F5B30" w:rsidRPr="002F5B30" w:rsidRDefault="002F5B30" w:rsidP="002F5B30">
      <w:pPr>
        <w:pStyle w:val="a4"/>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Pr="002F5B30">
        <w:rPr>
          <w:rFonts w:ascii="Times New Roman" w:hAnsi="Times New Roman"/>
          <w:sz w:val="28"/>
          <w:szCs w:val="28"/>
          <w:lang w:val="ru-RU"/>
        </w:rPr>
        <w:t xml:space="preserve"> в материалах Международной научно-теоретической конференции «Сейфуллинские чтения – 18: Молодежь и наука – идеи и технологии для будущего», - Астана, 2022.</w:t>
      </w:r>
    </w:p>
    <w:p w14:paraId="07568CD5" w14:textId="2DBCC3EF" w:rsidR="002F5B30" w:rsidRDefault="002F5B30" w:rsidP="002F5B30">
      <w:pPr>
        <w:pStyle w:val="a4"/>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Pr="002F5B30">
        <w:rPr>
          <w:rFonts w:ascii="Times New Roman" w:hAnsi="Times New Roman"/>
          <w:sz w:val="28"/>
          <w:szCs w:val="28"/>
          <w:lang w:val="ru-RU"/>
        </w:rPr>
        <w:t xml:space="preserve"> в материалах Международной научной конференции «Mathematical logic and computer science», - Астана, 2022, С. </w:t>
      </w:r>
      <w:r w:rsidR="009100ED" w:rsidRPr="002F5B30">
        <w:rPr>
          <w:rFonts w:ascii="Times New Roman" w:hAnsi="Times New Roman"/>
          <w:sz w:val="28"/>
          <w:szCs w:val="28"/>
          <w:lang w:val="ru-RU"/>
        </w:rPr>
        <w:t>223–227</w:t>
      </w:r>
      <w:r w:rsidRPr="002F5B30">
        <w:rPr>
          <w:rFonts w:ascii="Times New Roman" w:hAnsi="Times New Roman"/>
          <w:sz w:val="28"/>
          <w:szCs w:val="28"/>
          <w:lang w:val="ru-RU"/>
        </w:rPr>
        <w:t>.</w:t>
      </w:r>
    </w:p>
    <w:p w14:paraId="0CE90742" w14:textId="22B5EF1A" w:rsidR="00C15D8B" w:rsidRPr="00C15D8B" w:rsidRDefault="00C15D8B" w:rsidP="002F5B30">
      <w:pPr>
        <w:pStyle w:val="a4"/>
        <w:spacing w:after="0" w:line="240" w:lineRule="auto"/>
        <w:ind w:left="0" w:firstLine="709"/>
        <w:jc w:val="both"/>
        <w:rPr>
          <w:rFonts w:ascii="Times New Roman" w:hAnsi="Times New Roman"/>
          <w:b/>
          <w:sz w:val="28"/>
          <w:szCs w:val="28"/>
          <w:lang w:val="ru-RU"/>
        </w:rPr>
      </w:pPr>
      <w:r w:rsidRPr="00C15D8B">
        <w:rPr>
          <w:rFonts w:ascii="Times New Roman" w:hAnsi="Times New Roman"/>
          <w:b/>
          <w:sz w:val="28"/>
          <w:szCs w:val="28"/>
          <w:lang w:val="ru-RU"/>
        </w:rPr>
        <w:t xml:space="preserve">Публикации в рамках диссертационного исследования. </w:t>
      </w:r>
      <w:r w:rsidR="00CE1318" w:rsidRPr="003C1B77">
        <w:rPr>
          <w:rFonts w:ascii="Times New Roman" w:hAnsi="Times New Roman"/>
          <w:bCs/>
          <w:sz w:val="28"/>
          <w:szCs w:val="28"/>
          <w:lang w:val="ru-RU"/>
        </w:rPr>
        <w:t>В</w:t>
      </w:r>
      <w:r w:rsidR="00CE1318" w:rsidRPr="003C1B77">
        <w:rPr>
          <w:rFonts w:ascii="Times New Roman" w:hAnsi="Times New Roman"/>
          <w:sz w:val="28"/>
          <w:szCs w:val="28"/>
          <w:lang w:val="ru-RU"/>
        </w:rPr>
        <w:t xml:space="preserve">сего было опубликовано 5 статей, при этом одна из них была зарегистрирована в базе данных "Scopus", а остальные 4 - в журналах, рекомендованных </w:t>
      </w:r>
      <w:r w:rsidR="00390CC0" w:rsidRPr="003C1B77">
        <w:rPr>
          <w:rFonts w:ascii="Times New Roman" w:hAnsi="Times New Roman"/>
          <w:sz w:val="28"/>
          <w:szCs w:val="28"/>
          <w:lang w:val="ru-RU"/>
        </w:rPr>
        <w:t xml:space="preserve">рекомендованных Комитетом по </w:t>
      </w:r>
      <w:r w:rsidR="00390CC0">
        <w:rPr>
          <w:rFonts w:ascii="Times New Roman" w:hAnsi="Times New Roman"/>
          <w:sz w:val="28"/>
          <w:szCs w:val="28"/>
          <w:lang w:val="ru-RU"/>
        </w:rPr>
        <w:t>обеспечению качества в сфере науки и высшего образования</w:t>
      </w:r>
      <w:r w:rsidR="00390CC0" w:rsidRPr="003C1B77">
        <w:rPr>
          <w:rFonts w:ascii="Times New Roman" w:hAnsi="Times New Roman"/>
          <w:sz w:val="28"/>
          <w:szCs w:val="28"/>
          <w:lang w:val="ru-RU"/>
        </w:rPr>
        <w:t xml:space="preserve"> Министерства науки </w:t>
      </w:r>
      <w:r w:rsidR="00390CC0">
        <w:rPr>
          <w:rFonts w:ascii="Times New Roman" w:hAnsi="Times New Roman"/>
          <w:sz w:val="28"/>
          <w:szCs w:val="28"/>
          <w:lang w:val="ru-RU"/>
        </w:rPr>
        <w:t>и высшего образования Республики Казахстан</w:t>
      </w:r>
      <w:r w:rsidR="00CE1318" w:rsidRPr="003C1B77">
        <w:rPr>
          <w:rFonts w:ascii="Times New Roman" w:hAnsi="Times New Roman"/>
          <w:sz w:val="28"/>
          <w:szCs w:val="28"/>
          <w:lang w:val="ru-RU"/>
        </w:rPr>
        <w:t>.</w:t>
      </w:r>
    </w:p>
    <w:p w14:paraId="62C823B9" w14:textId="6217DA4D" w:rsidR="00C15D8B" w:rsidRPr="003D7174" w:rsidRDefault="003D7174" w:rsidP="006D6C7A">
      <w:pPr>
        <w:pStyle w:val="-"/>
        <w:rPr>
          <w:sz w:val="28"/>
          <w:szCs w:val="28"/>
        </w:rPr>
      </w:pPr>
      <w:r>
        <w:rPr>
          <w:sz w:val="28"/>
          <w:szCs w:val="28"/>
          <w:lang w:val="ru-RU"/>
        </w:rPr>
        <w:t>о</w:t>
      </w:r>
      <w:r w:rsidR="00C15D8B" w:rsidRPr="003D7174">
        <w:rPr>
          <w:sz w:val="28"/>
          <w:szCs w:val="28"/>
        </w:rPr>
        <w:t xml:space="preserve">публикована статья «An expert system for diagnosis cow diseases» в материалах международного журнала «Journal of Theoretical and Applied Information Technology», Vol. 98. No 15, С. </w:t>
      </w:r>
      <w:r w:rsidR="009D13BC" w:rsidRPr="003D7174">
        <w:rPr>
          <w:sz w:val="28"/>
          <w:szCs w:val="28"/>
        </w:rPr>
        <w:t xml:space="preserve">3106–3115 </w:t>
      </w:r>
      <w:r w:rsidR="009D13BC" w:rsidRPr="003D7174">
        <w:rPr>
          <w:sz w:val="28"/>
          <w:szCs w:val="28"/>
          <w:lang w:val="en-US"/>
        </w:rPr>
        <w:t>[</w:t>
      </w:r>
      <w:r w:rsidR="005E2751" w:rsidRPr="003D7174">
        <w:rPr>
          <w:sz w:val="28"/>
          <w:szCs w:val="28"/>
          <w:lang w:val="en-US"/>
        </w:rPr>
        <w:t>28</w:t>
      </w:r>
      <w:r w:rsidR="00C15D8B" w:rsidRPr="003D7174">
        <w:rPr>
          <w:sz w:val="28"/>
          <w:szCs w:val="28"/>
          <w:lang w:val="en-US"/>
        </w:rPr>
        <w:t>]</w:t>
      </w:r>
      <w:r w:rsidR="002A0788" w:rsidRPr="003D7174">
        <w:rPr>
          <w:sz w:val="28"/>
          <w:szCs w:val="28"/>
          <w:lang w:val="en-US"/>
        </w:rPr>
        <w:t xml:space="preserve"> (</w:t>
      </w:r>
      <w:r w:rsidR="006D6C7A" w:rsidRPr="003D7174">
        <w:rPr>
          <w:sz w:val="28"/>
          <w:szCs w:val="28"/>
          <w:lang w:val="en-US"/>
        </w:rPr>
        <w:t xml:space="preserve">CiteScore2020=1.3, 37, </w:t>
      </w:r>
      <w:r w:rsidR="002A0788" w:rsidRPr="003D7174">
        <w:rPr>
          <w:sz w:val="28"/>
          <w:szCs w:val="28"/>
          <w:lang w:val="en-US"/>
        </w:rPr>
        <w:t>Q3)</w:t>
      </w:r>
      <w:r w:rsidR="00C15D8B" w:rsidRPr="003D7174">
        <w:rPr>
          <w:sz w:val="28"/>
          <w:szCs w:val="28"/>
        </w:rPr>
        <w:t>;</w:t>
      </w:r>
    </w:p>
    <w:p w14:paraId="330F6B9D" w14:textId="75060E9E" w:rsidR="00C15D8B" w:rsidRPr="00F542A2" w:rsidRDefault="00C15D8B" w:rsidP="00B974D0">
      <w:pPr>
        <w:pStyle w:val="-"/>
        <w:spacing w:line="240" w:lineRule="auto"/>
        <w:ind w:firstLine="709"/>
        <w:rPr>
          <w:sz w:val="28"/>
          <w:szCs w:val="28"/>
          <w:lang w:val="ru-RU"/>
        </w:rPr>
      </w:pPr>
      <w:r w:rsidRPr="00F542A2">
        <w:rPr>
          <w:sz w:val="28"/>
          <w:szCs w:val="28"/>
          <w:lang w:val="ru-RU"/>
        </w:rPr>
        <w:t xml:space="preserve">опубликована статья </w:t>
      </w:r>
      <w:r w:rsidRPr="00F542A2">
        <w:rPr>
          <w:iCs/>
          <w:sz w:val="28"/>
          <w:szCs w:val="28"/>
          <w:lang w:val="ru-RU"/>
        </w:rPr>
        <w:t xml:space="preserve">«Использование экспертных систем в ветеринарии» </w:t>
      </w:r>
      <w:r w:rsidRPr="00F542A2">
        <w:rPr>
          <w:sz w:val="28"/>
          <w:szCs w:val="28"/>
          <w:lang w:val="ru-RU"/>
        </w:rPr>
        <w:t>в материалах журнала «Вестник КазНИТУ»</w:t>
      </w:r>
      <w:r w:rsidR="00DC49A8" w:rsidRPr="00F542A2">
        <w:rPr>
          <w:sz w:val="28"/>
          <w:szCs w:val="28"/>
          <w:lang w:val="ru-RU"/>
        </w:rPr>
        <w:t>. Технические науки.</w:t>
      </w:r>
      <w:r w:rsidRPr="00F542A2">
        <w:rPr>
          <w:sz w:val="28"/>
          <w:szCs w:val="28"/>
          <w:lang w:val="ru-RU"/>
        </w:rPr>
        <w:t xml:space="preserve"> №1 (137)</w:t>
      </w:r>
      <w:r w:rsidR="005E2751" w:rsidRPr="00F542A2">
        <w:rPr>
          <w:sz w:val="28"/>
          <w:szCs w:val="28"/>
          <w:lang w:val="ru-RU"/>
        </w:rPr>
        <w:t xml:space="preserve">, - Алматы, 2020, С. </w:t>
      </w:r>
      <w:r w:rsidR="009D13BC" w:rsidRPr="00F542A2">
        <w:rPr>
          <w:sz w:val="28"/>
          <w:szCs w:val="28"/>
          <w:lang w:val="ru-RU"/>
        </w:rPr>
        <w:t>328–335 [</w:t>
      </w:r>
      <w:r w:rsidR="005E2751" w:rsidRPr="00F542A2">
        <w:rPr>
          <w:sz w:val="28"/>
          <w:szCs w:val="28"/>
          <w:lang w:val="ru-RU"/>
        </w:rPr>
        <w:t>29</w:t>
      </w:r>
      <w:r w:rsidRPr="00F542A2">
        <w:rPr>
          <w:sz w:val="28"/>
          <w:szCs w:val="28"/>
          <w:lang w:val="ru-RU"/>
        </w:rPr>
        <w:t>];</w:t>
      </w:r>
    </w:p>
    <w:p w14:paraId="71A04617" w14:textId="19E71F42" w:rsidR="00C15D8B" w:rsidRPr="00F542A2" w:rsidRDefault="00C15D8B" w:rsidP="00B974D0">
      <w:pPr>
        <w:pStyle w:val="-"/>
        <w:spacing w:line="240" w:lineRule="auto"/>
        <w:ind w:firstLine="709"/>
        <w:rPr>
          <w:sz w:val="28"/>
          <w:szCs w:val="28"/>
          <w:lang w:val="ru-RU"/>
        </w:rPr>
      </w:pPr>
      <w:r w:rsidRPr="00F542A2">
        <w:rPr>
          <w:sz w:val="28"/>
          <w:szCs w:val="28"/>
          <w:lang w:val="ru-RU"/>
        </w:rPr>
        <w:t>опубликована</w:t>
      </w:r>
      <w:r w:rsidRPr="00F542A2">
        <w:rPr>
          <w:sz w:val="28"/>
          <w:szCs w:val="28"/>
          <w:lang w:val="en-US"/>
        </w:rPr>
        <w:t xml:space="preserve"> </w:t>
      </w:r>
      <w:r w:rsidRPr="00F542A2">
        <w:rPr>
          <w:sz w:val="28"/>
          <w:szCs w:val="28"/>
          <w:lang w:val="ru-RU"/>
        </w:rPr>
        <w:t>статья</w:t>
      </w:r>
      <w:r w:rsidRPr="00F542A2">
        <w:rPr>
          <w:sz w:val="28"/>
          <w:szCs w:val="28"/>
          <w:lang w:val="en-US"/>
        </w:rPr>
        <w:t xml:space="preserve"> </w:t>
      </w:r>
      <w:r w:rsidRPr="00F542A2">
        <w:rPr>
          <w:sz w:val="28"/>
          <w:szCs w:val="28"/>
        </w:rPr>
        <w:t>«Systems for monitoring the productivity of dairy farm animals» Известия НАН РК. Серия физик</w:t>
      </w:r>
      <w:r w:rsidR="00F542A2" w:rsidRPr="00F542A2">
        <w:rPr>
          <w:sz w:val="28"/>
          <w:szCs w:val="28"/>
          <w:lang w:val="ru-RU"/>
        </w:rPr>
        <w:t>о</w:t>
      </w:r>
      <w:r w:rsidRPr="00F542A2">
        <w:rPr>
          <w:sz w:val="28"/>
          <w:szCs w:val="28"/>
        </w:rPr>
        <w:t>-математическая. - Алматы: Национальная академия наук РК, 2021.-№2 (336).- С. 83-91</w:t>
      </w:r>
      <w:r w:rsidR="005E2751" w:rsidRPr="00F542A2">
        <w:rPr>
          <w:sz w:val="28"/>
          <w:szCs w:val="28"/>
          <w:lang w:val="ru-RU"/>
        </w:rPr>
        <w:t xml:space="preserve"> </w:t>
      </w:r>
      <w:r w:rsidR="005E2751" w:rsidRPr="00F542A2">
        <w:rPr>
          <w:sz w:val="28"/>
          <w:szCs w:val="28"/>
          <w:lang w:val="en-US"/>
        </w:rPr>
        <w:t>[30]</w:t>
      </w:r>
      <w:r w:rsidRPr="00F542A2">
        <w:rPr>
          <w:sz w:val="28"/>
          <w:szCs w:val="28"/>
          <w:lang w:val="en-US"/>
        </w:rPr>
        <w:t>;</w:t>
      </w:r>
    </w:p>
    <w:p w14:paraId="2CADDB50" w14:textId="79D8C671" w:rsidR="00C15D8B" w:rsidRPr="00F542A2" w:rsidRDefault="00C15D8B" w:rsidP="00B974D0">
      <w:pPr>
        <w:pStyle w:val="-"/>
        <w:spacing w:line="240" w:lineRule="auto"/>
        <w:ind w:firstLine="709"/>
        <w:rPr>
          <w:sz w:val="28"/>
          <w:szCs w:val="28"/>
        </w:rPr>
      </w:pPr>
      <w:r w:rsidRPr="00F542A2">
        <w:rPr>
          <w:sz w:val="28"/>
          <w:szCs w:val="28"/>
        </w:rPr>
        <w:t>опубликована статья «</w:t>
      </w:r>
      <w:r w:rsidRPr="00F542A2">
        <w:rPr>
          <w:sz w:val="28"/>
          <w:szCs w:val="28"/>
          <w:lang w:val="en-US"/>
        </w:rPr>
        <w:t>Expert</w:t>
      </w:r>
      <w:r w:rsidRPr="00F542A2">
        <w:rPr>
          <w:sz w:val="28"/>
          <w:szCs w:val="28"/>
        </w:rPr>
        <w:t xml:space="preserve"> </w:t>
      </w:r>
      <w:r w:rsidRPr="00F542A2">
        <w:rPr>
          <w:sz w:val="28"/>
          <w:szCs w:val="28"/>
          <w:lang w:val="en-US"/>
        </w:rPr>
        <w:t>systems</w:t>
      </w:r>
      <w:r w:rsidRPr="00F542A2">
        <w:rPr>
          <w:sz w:val="28"/>
          <w:szCs w:val="28"/>
        </w:rPr>
        <w:t xml:space="preserve"> </w:t>
      </w:r>
      <w:r w:rsidRPr="00F542A2">
        <w:rPr>
          <w:sz w:val="28"/>
          <w:szCs w:val="28"/>
          <w:lang w:val="en-US"/>
        </w:rPr>
        <w:t>knowledge</w:t>
      </w:r>
      <w:r w:rsidRPr="00F542A2">
        <w:rPr>
          <w:sz w:val="28"/>
          <w:szCs w:val="28"/>
        </w:rPr>
        <w:t xml:space="preserve"> </w:t>
      </w:r>
      <w:r w:rsidRPr="00F542A2">
        <w:rPr>
          <w:sz w:val="28"/>
          <w:szCs w:val="28"/>
          <w:lang w:val="en-US"/>
        </w:rPr>
        <w:t>bases</w:t>
      </w:r>
      <w:r w:rsidRPr="00F542A2">
        <w:rPr>
          <w:sz w:val="28"/>
          <w:szCs w:val="28"/>
        </w:rPr>
        <w:t xml:space="preserve"> </w:t>
      </w:r>
      <w:r w:rsidRPr="00F542A2">
        <w:rPr>
          <w:sz w:val="28"/>
          <w:szCs w:val="28"/>
          <w:lang w:val="en-US"/>
        </w:rPr>
        <w:t>for</w:t>
      </w:r>
      <w:r w:rsidRPr="00F542A2">
        <w:rPr>
          <w:sz w:val="28"/>
          <w:szCs w:val="28"/>
        </w:rPr>
        <w:t xml:space="preserve"> </w:t>
      </w:r>
      <w:r w:rsidRPr="00F542A2">
        <w:rPr>
          <w:sz w:val="28"/>
          <w:szCs w:val="28"/>
          <w:lang w:val="en-US"/>
        </w:rPr>
        <w:t>solving</w:t>
      </w:r>
      <w:r w:rsidRPr="00F542A2">
        <w:rPr>
          <w:sz w:val="28"/>
          <w:szCs w:val="28"/>
        </w:rPr>
        <w:t xml:space="preserve"> </w:t>
      </w:r>
      <w:r w:rsidRPr="00F542A2">
        <w:rPr>
          <w:sz w:val="28"/>
          <w:szCs w:val="28"/>
          <w:lang w:val="en-US"/>
        </w:rPr>
        <w:t>veterinary</w:t>
      </w:r>
      <w:r w:rsidRPr="00F542A2">
        <w:rPr>
          <w:sz w:val="28"/>
          <w:szCs w:val="28"/>
        </w:rPr>
        <w:t xml:space="preserve"> </w:t>
      </w:r>
      <w:r w:rsidRPr="00F542A2">
        <w:rPr>
          <w:sz w:val="28"/>
          <w:szCs w:val="28"/>
          <w:lang w:val="en-US"/>
        </w:rPr>
        <w:t>problems</w:t>
      </w:r>
      <w:r w:rsidRPr="00F542A2">
        <w:rPr>
          <w:sz w:val="28"/>
          <w:szCs w:val="28"/>
        </w:rPr>
        <w:t xml:space="preserve">» Доклады НАН РК. </w:t>
      </w:r>
      <w:r w:rsidR="00DC49A8" w:rsidRPr="00F542A2">
        <w:rPr>
          <w:sz w:val="28"/>
          <w:szCs w:val="28"/>
          <w:lang w:val="ru-RU"/>
        </w:rPr>
        <w:t>Серия физические науки. -</w:t>
      </w:r>
      <w:r w:rsidRPr="00F542A2">
        <w:rPr>
          <w:sz w:val="28"/>
          <w:szCs w:val="28"/>
        </w:rPr>
        <w:t xml:space="preserve"> Алматы: </w:t>
      </w:r>
      <w:r w:rsidRPr="00F542A2">
        <w:rPr>
          <w:sz w:val="28"/>
          <w:szCs w:val="28"/>
          <w:lang w:val="ru-RU"/>
        </w:rPr>
        <w:t xml:space="preserve">Национальная академия наук РК, </w:t>
      </w:r>
      <w:r w:rsidR="00293EEA" w:rsidRPr="00F542A2">
        <w:rPr>
          <w:sz w:val="28"/>
          <w:szCs w:val="28"/>
          <w:lang w:val="ru-RU"/>
        </w:rPr>
        <w:t>2021. -</w:t>
      </w:r>
      <w:r w:rsidRPr="00F542A2">
        <w:rPr>
          <w:sz w:val="28"/>
          <w:szCs w:val="28"/>
          <w:lang w:val="ru-RU"/>
        </w:rPr>
        <w:t xml:space="preserve">№5(339). -С. </w:t>
      </w:r>
      <w:r w:rsidR="009D13BC" w:rsidRPr="00F542A2">
        <w:rPr>
          <w:sz w:val="28"/>
          <w:szCs w:val="28"/>
          <w:lang w:val="ru-RU"/>
        </w:rPr>
        <w:t>226–234 [</w:t>
      </w:r>
      <w:r w:rsidR="005E2751" w:rsidRPr="00F542A2">
        <w:rPr>
          <w:sz w:val="28"/>
          <w:szCs w:val="28"/>
          <w:lang w:val="ru-RU"/>
        </w:rPr>
        <w:t>31]</w:t>
      </w:r>
      <w:r w:rsidRPr="00F542A2">
        <w:rPr>
          <w:sz w:val="28"/>
          <w:szCs w:val="28"/>
          <w:lang w:val="ru-RU"/>
        </w:rPr>
        <w:t xml:space="preserve">; </w:t>
      </w:r>
    </w:p>
    <w:p w14:paraId="531781E0" w14:textId="7270C6BA" w:rsidR="00C15D8B" w:rsidRPr="003C1B77" w:rsidRDefault="00C15D8B" w:rsidP="00B974D0">
      <w:pPr>
        <w:spacing w:after="0" w:line="240" w:lineRule="auto"/>
        <w:ind w:firstLine="709"/>
        <w:jc w:val="both"/>
        <w:rPr>
          <w:rFonts w:ascii="Times New Roman" w:hAnsi="Times New Roman"/>
          <w:b/>
          <w:color w:val="000000" w:themeColor="text1"/>
          <w:sz w:val="28"/>
          <w:szCs w:val="28"/>
          <w:lang w:val="kk-KZ"/>
        </w:rPr>
      </w:pPr>
      <w:r w:rsidRPr="003C1B77">
        <w:rPr>
          <w:rFonts w:ascii="Times New Roman" w:hAnsi="Times New Roman"/>
          <w:b/>
          <w:color w:val="000000" w:themeColor="text1"/>
          <w:sz w:val="28"/>
          <w:szCs w:val="28"/>
          <w:lang w:val="kk-KZ"/>
        </w:rPr>
        <w:t>Структура и объем диссертационной работы.</w:t>
      </w:r>
      <w:r w:rsidRPr="003C1B77">
        <w:rPr>
          <w:rFonts w:ascii="Times New Roman" w:hAnsi="Times New Roman"/>
          <w:b/>
          <w:color w:val="000000" w:themeColor="text1"/>
          <w:sz w:val="28"/>
          <w:szCs w:val="28"/>
        </w:rPr>
        <w:t xml:space="preserve"> </w:t>
      </w:r>
      <w:r w:rsidR="00BF4588" w:rsidRPr="003C1B77">
        <w:rPr>
          <w:rFonts w:ascii="Times New Roman" w:hAnsi="Times New Roman"/>
          <w:color w:val="000000" w:themeColor="text1"/>
          <w:sz w:val="28"/>
          <w:szCs w:val="28"/>
        </w:rPr>
        <w:t xml:space="preserve">Диссертационное исследование соответствует установленной структуре научных работ, включающей введение, два основных раздела, заключение, список использованных источников и приложения. Объем работы составляет </w:t>
      </w:r>
      <w:r w:rsidR="00BF4588" w:rsidRPr="0064492C">
        <w:rPr>
          <w:rFonts w:ascii="Times New Roman" w:hAnsi="Times New Roman"/>
          <w:color w:val="000000" w:themeColor="text1"/>
          <w:sz w:val="28"/>
          <w:szCs w:val="28"/>
        </w:rPr>
        <w:t>1</w:t>
      </w:r>
      <w:r w:rsidR="0064492C" w:rsidRPr="0064492C">
        <w:rPr>
          <w:rFonts w:ascii="Times New Roman" w:hAnsi="Times New Roman"/>
          <w:color w:val="000000" w:themeColor="text1"/>
          <w:sz w:val="28"/>
          <w:szCs w:val="28"/>
        </w:rPr>
        <w:t>05</w:t>
      </w:r>
      <w:r w:rsidR="0064492C">
        <w:rPr>
          <w:rFonts w:ascii="Times New Roman" w:hAnsi="Times New Roman"/>
          <w:color w:val="000000" w:themeColor="text1"/>
          <w:sz w:val="28"/>
          <w:szCs w:val="28"/>
        </w:rPr>
        <w:t xml:space="preserve"> </w:t>
      </w:r>
      <w:r w:rsidR="00BF4588" w:rsidRPr="003C1B77">
        <w:rPr>
          <w:rFonts w:ascii="Times New Roman" w:hAnsi="Times New Roman"/>
          <w:color w:val="000000" w:themeColor="text1"/>
          <w:sz w:val="28"/>
          <w:szCs w:val="28"/>
        </w:rPr>
        <w:t>страниц и в ее создании были задействованы современные информационно-коммуникационные технологии. В работе представлено 4</w:t>
      </w:r>
      <w:r w:rsidR="00D856E0">
        <w:rPr>
          <w:rFonts w:ascii="Times New Roman" w:hAnsi="Times New Roman"/>
          <w:color w:val="000000" w:themeColor="text1"/>
          <w:sz w:val="28"/>
          <w:szCs w:val="28"/>
        </w:rPr>
        <w:t>8</w:t>
      </w:r>
      <w:r w:rsidR="00BF4588" w:rsidRPr="003C1B77">
        <w:rPr>
          <w:rFonts w:ascii="Times New Roman" w:hAnsi="Times New Roman"/>
          <w:color w:val="000000" w:themeColor="text1"/>
          <w:sz w:val="28"/>
          <w:szCs w:val="28"/>
        </w:rPr>
        <w:t xml:space="preserve"> рисунков и 11 таблиц. Основное внимание уделяется исследованию определенной темы и применению соответствующих методов исследования для получения результатов, которые затем анализируются и описываются в работе.</w:t>
      </w:r>
    </w:p>
    <w:p w14:paraId="47DE54CD" w14:textId="7A3FDF23" w:rsidR="00C15D8B" w:rsidRPr="00C15D8B" w:rsidRDefault="00C15D8B" w:rsidP="00B974D0">
      <w:pPr>
        <w:spacing w:after="0" w:line="240" w:lineRule="auto"/>
        <w:ind w:firstLine="709"/>
        <w:jc w:val="both"/>
        <w:rPr>
          <w:rFonts w:ascii="Times New Roman" w:hAnsi="Times New Roman"/>
          <w:sz w:val="28"/>
          <w:szCs w:val="28"/>
          <w:lang w:val="kk-KZ"/>
        </w:rPr>
      </w:pPr>
      <w:r w:rsidRPr="00C15D8B">
        <w:rPr>
          <w:rFonts w:ascii="Times New Roman" w:hAnsi="Times New Roman"/>
          <w:sz w:val="28"/>
          <w:szCs w:val="28"/>
          <w:lang w:val="kk-KZ"/>
        </w:rPr>
        <w:t xml:space="preserve"> </w:t>
      </w:r>
      <w:r w:rsidRPr="00C15D8B">
        <w:rPr>
          <w:rFonts w:ascii="Times New Roman" w:hAnsi="Times New Roman"/>
          <w:b/>
          <w:sz w:val="28"/>
          <w:szCs w:val="28"/>
          <w:lang w:val="kk-KZ"/>
        </w:rPr>
        <w:t>Во введении</w:t>
      </w:r>
      <w:r w:rsidRPr="00C15D8B">
        <w:rPr>
          <w:rFonts w:ascii="Times New Roman" w:hAnsi="Times New Roman"/>
          <w:sz w:val="28"/>
          <w:szCs w:val="28"/>
          <w:lang w:val="kk-KZ"/>
        </w:rPr>
        <w:t xml:space="preserve"> представлен научный аппарат исследования, обосновыв</w:t>
      </w:r>
      <w:r w:rsidR="003A6EB9">
        <w:rPr>
          <w:rFonts w:ascii="Times New Roman" w:hAnsi="Times New Roman"/>
          <w:sz w:val="28"/>
          <w:szCs w:val="28"/>
          <w:lang w:val="kk-KZ"/>
        </w:rPr>
        <w:t xml:space="preserve">ана актуальность темы, степень изученности </w:t>
      </w:r>
      <w:r w:rsidRPr="00C15D8B">
        <w:rPr>
          <w:rFonts w:ascii="Times New Roman" w:hAnsi="Times New Roman"/>
          <w:sz w:val="28"/>
          <w:szCs w:val="28"/>
          <w:lang w:val="kk-KZ"/>
        </w:rPr>
        <w:t xml:space="preserve">в теории и практике, </w:t>
      </w:r>
      <w:r w:rsidRPr="00C15D8B">
        <w:rPr>
          <w:rFonts w:ascii="Times New Roman" w:hAnsi="Times New Roman"/>
          <w:sz w:val="28"/>
          <w:szCs w:val="28"/>
          <w:lang w:val="kk-KZ"/>
        </w:rPr>
        <w:lastRenderedPageBreak/>
        <w:t>определены цель, объект, предмет и задачи исследования, раскрывается научная новизна, теоретическая и практическая значимость, определены методы исследования, личный вклад автора, список публикаций и апробаций работы.</w:t>
      </w:r>
    </w:p>
    <w:p w14:paraId="376821ED" w14:textId="77777777" w:rsidR="00C15D8B" w:rsidRPr="00C15D8B" w:rsidRDefault="00C15D8B" w:rsidP="00B974D0">
      <w:pPr>
        <w:spacing w:after="0" w:line="240" w:lineRule="auto"/>
        <w:ind w:firstLine="709"/>
        <w:jc w:val="both"/>
        <w:rPr>
          <w:rFonts w:ascii="Times New Roman" w:hAnsi="Times New Roman"/>
          <w:sz w:val="28"/>
          <w:szCs w:val="28"/>
          <w:lang w:val="kk-KZ"/>
        </w:rPr>
      </w:pPr>
      <w:r w:rsidRPr="00C15D8B">
        <w:rPr>
          <w:rFonts w:ascii="Times New Roman" w:hAnsi="Times New Roman"/>
          <w:b/>
          <w:sz w:val="28"/>
          <w:szCs w:val="28"/>
          <w:lang w:val="kk-KZ"/>
        </w:rPr>
        <w:t>В первом</w:t>
      </w:r>
      <w:r w:rsidRPr="00C15D8B">
        <w:rPr>
          <w:rFonts w:ascii="Times New Roman" w:hAnsi="Times New Roman"/>
          <w:sz w:val="28"/>
          <w:szCs w:val="28"/>
          <w:lang w:val="kk-KZ"/>
        </w:rPr>
        <w:t xml:space="preserve"> разделе рассматриваются теоретические основы диагностики болезней КРС. Описаны особенности экспертных систем для решения задач ветеринарии.</w:t>
      </w:r>
    </w:p>
    <w:p w14:paraId="30EA58B1" w14:textId="5C0B4482" w:rsidR="00C15D8B" w:rsidRPr="00C15D8B" w:rsidRDefault="003A6EB9" w:rsidP="00B974D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Произведено</w:t>
      </w:r>
      <w:r w:rsidR="00C15D8B" w:rsidRPr="00C15D8B">
        <w:rPr>
          <w:rFonts w:ascii="Times New Roman" w:hAnsi="Times New Roman"/>
          <w:sz w:val="28"/>
          <w:szCs w:val="28"/>
          <w:lang w:val="kk-KZ"/>
        </w:rPr>
        <w:t xml:space="preserve"> исследование в предметной области и изучение входных данных</w:t>
      </w:r>
      <w:r>
        <w:rPr>
          <w:rFonts w:ascii="Times New Roman" w:hAnsi="Times New Roman"/>
          <w:sz w:val="28"/>
          <w:szCs w:val="28"/>
          <w:lang w:val="kk-KZ"/>
        </w:rPr>
        <w:t xml:space="preserve"> по результатам которого проведен</w:t>
      </w:r>
      <w:r w:rsidR="00C15D8B" w:rsidRPr="00C15D8B">
        <w:rPr>
          <w:rFonts w:ascii="Times New Roman" w:hAnsi="Times New Roman"/>
          <w:sz w:val="28"/>
          <w:szCs w:val="28"/>
          <w:lang w:val="kk-KZ"/>
        </w:rPr>
        <w:t xml:space="preserve"> анализ баз знаний, выбо</w:t>
      </w:r>
      <w:r>
        <w:rPr>
          <w:rFonts w:ascii="Times New Roman" w:hAnsi="Times New Roman"/>
          <w:sz w:val="28"/>
          <w:szCs w:val="28"/>
          <w:lang w:val="kk-KZ"/>
        </w:rPr>
        <w:t>р</w:t>
      </w:r>
      <w:r w:rsidR="00C15D8B" w:rsidRPr="00C15D8B">
        <w:rPr>
          <w:rFonts w:ascii="Times New Roman" w:hAnsi="Times New Roman"/>
          <w:sz w:val="28"/>
          <w:szCs w:val="28"/>
          <w:lang w:val="kk-KZ"/>
        </w:rPr>
        <w:t xml:space="preserve"> методов принятия решений и построения базы данных разрабатываемой экспертной системы.</w:t>
      </w:r>
    </w:p>
    <w:p w14:paraId="29593EBE" w14:textId="741DFA42" w:rsidR="00C15D8B" w:rsidRPr="00C15D8B" w:rsidRDefault="00C15D8B" w:rsidP="00B974D0">
      <w:pPr>
        <w:spacing w:after="0" w:line="240" w:lineRule="auto"/>
        <w:ind w:firstLine="709"/>
        <w:jc w:val="both"/>
        <w:rPr>
          <w:rFonts w:ascii="Times New Roman" w:hAnsi="Times New Roman"/>
          <w:sz w:val="28"/>
          <w:szCs w:val="28"/>
          <w:lang w:val="kk-KZ"/>
        </w:rPr>
      </w:pPr>
      <w:r w:rsidRPr="00C15D8B">
        <w:rPr>
          <w:rFonts w:ascii="Times New Roman" w:hAnsi="Times New Roman"/>
          <w:b/>
          <w:sz w:val="28"/>
          <w:szCs w:val="28"/>
          <w:lang w:val="kk-KZ"/>
        </w:rPr>
        <w:t>Во втором разделе,</w:t>
      </w:r>
      <w:r w:rsidRPr="00C15D8B">
        <w:rPr>
          <w:rFonts w:ascii="Times New Roman" w:hAnsi="Times New Roman"/>
          <w:sz w:val="28"/>
          <w:szCs w:val="28"/>
          <w:lang w:val="kk-KZ"/>
        </w:rPr>
        <w:t xml:space="preserve"> в соответствии с этапами проектирования экспертных систем, </w:t>
      </w:r>
      <w:r w:rsidR="003A6EB9">
        <w:rPr>
          <w:rFonts w:ascii="Times New Roman" w:hAnsi="Times New Roman"/>
          <w:sz w:val="28"/>
          <w:szCs w:val="28"/>
          <w:lang w:val="kk-KZ"/>
        </w:rPr>
        <w:t>исполнено</w:t>
      </w:r>
      <w:r w:rsidRPr="00C15D8B">
        <w:rPr>
          <w:rFonts w:ascii="Times New Roman" w:hAnsi="Times New Roman"/>
          <w:sz w:val="28"/>
          <w:szCs w:val="28"/>
          <w:lang w:val="kk-KZ"/>
        </w:rPr>
        <w:t xml:space="preserve"> пошаговое проектирование программного продукта «Планшет ветеринара». Подробно описаны цели и задачи проектирования, представлены структурные и концептуальные схемы, способ создания баз данных.</w:t>
      </w:r>
    </w:p>
    <w:p w14:paraId="5FC8BA97" w14:textId="77777777" w:rsidR="00C15D8B" w:rsidRPr="00C15D8B" w:rsidRDefault="00C15D8B" w:rsidP="00B974D0">
      <w:pPr>
        <w:spacing w:after="0" w:line="240" w:lineRule="auto"/>
        <w:ind w:firstLine="709"/>
        <w:jc w:val="both"/>
        <w:rPr>
          <w:rFonts w:ascii="Times New Roman" w:hAnsi="Times New Roman"/>
          <w:sz w:val="28"/>
          <w:szCs w:val="28"/>
          <w:lang w:val="kk-KZ"/>
        </w:rPr>
      </w:pPr>
      <w:r w:rsidRPr="00C15D8B">
        <w:rPr>
          <w:rFonts w:ascii="Times New Roman" w:hAnsi="Times New Roman"/>
          <w:sz w:val="28"/>
          <w:szCs w:val="28"/>
          <w:lang w:val="kk-KZ"/>
        </w:rPr>
        <w:t>Также описаны математические модели процессов, протекающих в экспертной системе диагностики болезни КРС. В систему внедрены «весовые коэффициенты» для более эффективной диагностики заболеваний.</w:t>
      </w:r>
    </w:p>
    <w:p w14:paraId="32AB1C35" w14:textId="77777777" w:rsidR="00C15D8B" w:rsidRPr="00C15D8B" w:rsidRDefault="00C15D8B" w:rsidP="00B974D0">
      <w:pPr>
        <w:spacing w:after="0" w:line="240" w:lineRule="auto"/>
        <w:ind w:firstLine="709"/>
        <w:jc w:val="both"/>
        <w:rPr>
          <w:rFonts w:ascii="Times New Roman" w:hAnsi="Times New Roman"/>
          <w:sz w:val="28"/>
          <w:szCs w:val="28"/>
          <w:lang w:val="kk-KZ"/>
        </w:rPr>
      </w:pPr>
      <w:r w:rsidRPr="00C15D8B">
        <w:rPr>
          <w:rFonts w:ascii="Times New Roman" w:hAnsi="Times New Roman"/>
          <w:b/>
          <w:sz w:val="28"/>
          <w:szCs w:val="28"/>
          <w:lang w:val="kk-KZ"/>
        </w:rPr>
        <w:t>В третьем разделе</w:t>
      </w:r>
      <w:r w:rsidRPr="00C15D8B">
        <w:rPr>
          <w:rFonts w:ascii="Times New Roman" w:hAnsi="Times New Roman"/>
          <w:sz w:val="28"/>
          <w:szCs w:val="28"/>
          <w:lang w:val="kk-KZ"/>
        </w:rPr>
        <w:t>, в соответствии с этапами создания  экспертных систем, выполнена разработка программного продукта «Планшет ветеринара».</w:t>
      </w:r>
    </w:p>
    <w:p w14:paraId="6965DF90" w14:textId="77777777" w:rsidR="00C15D8B" w:rsidRPr="00C15D8B" w:rsidRDefault="00C15D8B" w:rsidP="00B974D0">
      <w:pPr>
        <w:spacing w:after="0" w:line="240" w:lineRule="auto"/>
        <w:ind w:firstLine="709"/>
        <w:jc w:val="both"/>
        <w:rPr>
          <w:rFonts w:ascii="Times New Roman" w:hAnsi="Times New Roman"/>
          <w:sz w:val="28"/>
          <w:szCs w:val="28"/>
          <w:lang w:val="kk-KZ"/>
        </w:rPr>
      </w:pPr>
      <w:r w:rsidRPr="00C15D8B">
        <w:rPr>
          <w:rFonts w:ascii="Times New Roman" w:hAnsi="Times New Roman"/>
          <w:sz w:val="28"/>
          <w:szCs w:val="28"/>
          <w:lang w:val="kk-KZ"/>
        </w:rPr>
        <w:t>Как результат, представлен материал по оценке достоверности использования программного продукта «Планшет ветеринара» в производстве.</w:t>
      </w:r>
    </w:p>
    <w:p w14:paraId="043E8E01" w14:textId="77777777" w:rsidR="00C15D8B" w:rsidRPr="00C15D8B" w:rsidRDefault="00C15D8B" w:rsidP="00B974D0">
      <w:pPr>
        <w:spacing w:after="0" w:line="240" w:lineRule="auto"/>
        <w:ind w:firstLine="709"/>
        <w:jc w:val="both"/>
        <w:rPr>
          <w:rFonts w:ascii="Times New Roman" w:hAnsi="Times New Roman"/>
          <w:sz w:val="28"/>
          <w:szCs w:val="28"/>
          <w:lang w:val="kk-KZ"/>
        </w:rPr>
      </w:pPr>
      <w:r w:rsidRPr="00C15D8B">
        <w:rPr>
          <w:rFonts w:ascii="Times New Roman" w:hAnsi="Times New Roman"/>
          <w:b/>
          <w:sz w:val="28"/>
          <w:szCs w:val="28"/>
          <w:lang w:val="kk-KZ"/>
        </w:rPr>
        <w:t>В заключении</w:t>
      </w:r>
      <w:r w:rsidRPr="00C15D8B">
        <w:rPr>
          <w:rFonts w:ascii="Times New Roman" w:hAnsi="Times New Roman"/>
          <w:sz w:val="28"/>
          <w:szCs w:val="28"/>
          <w:lang w:val="kk-KZ"/>
        </w:rPr>
        <w:t xml:space="preserve"> обобщены результаты исследования, сформулированы основные выводы, подтверждающие и доказывающие достоверность решения изначально поставленных целей и задач.</w:t>
      </w:r>
    </w:p>
    <w:p w14:paraId="6EDA650C" w14:textId="77777777" w:rsidR="00C15D8B" w:rsidRPr="00C15D8B" w:rsidRDefault="00C15D8B" w:rsidP="00B974D0">
      <w:pPr>
        <w:spacing w:after="0" w:line="240" w:lineRule="auto"/>
        <w:ind w:firstLine="709"/>
        <w:jc w:val="both"/>
        <w:rPr>
          <w:rFonts w:ascii="Times New Roman" w:hAnsi="Times New Roman"/>
          <w:sz w:val="28"/>
          <w:szCs w:val="28"/>
          <w:lang w:val="kk-KZ"/>
        </w:rPr>
      </w:pPr>
      <w:r w:rsidRPr="00C15D8B">
        <w:rPr>
          <w:rFonts w:ascii="Times New Roman" w:hAnsi="Times New Roman"/>
          <w:b/>
          <w:sz w:val="28"/>
          <w:szCs w:val="28"/>
          <w:lang w:val="kk-KZ"/>
        </w:rPr>
        <w:t>В приложении</w:t>
      </w:r>
      <w:r w:rsidRPr="00C15D8B">
        <w:rPr>
          <w:rFonts w:ascii="Times New Roman" w:hAnsi="Times New Roman"/>
          <w:sz w:val="28"/>
          <w:szCs w:val="28"/>
          <w:lang w:val="kk-KZ"/>
        </w:rPr>
        <w:t xml:space="preserve"> представлены практические материалы исследования.</w:t>
      </w:r>
    </w:p>
    <w:p w14:paraId="56A2D578" w14:textId="1CD5679F" w:rsidR="002F5B30" w:rsidRDefault="00C15D8B" w:rsidP="00E30321">
      <w:pPr>
        <w:pStyle w:val="af0"/>
        <w:shd w:val="clear" w:color="auto" w:fill="FFFFFF" w:themeFill="background1"/>
        <w:ind w:firstLine="709"/>
        <w:jc w:val="both"/>
        <w:rPr>
          <w:rFonts w:ascii="Times New Roman" w:hAnsi="Times New Roman"/>
          <w:sz w:val="28"/>
          <w:szCs w:val="28"/>
        </w:rPr>
      </w:pPr>
      <w:r w:rsidRPr="00C15D8B">
        <w:rPr>
          <w:rStyle w:val="jlqj4b"/>
          <w:rFonts w:ascii="Times New Roman" w:hAnsi="Times New Roman"/>
          <w:b/>
          <w:sz w:val="28"/>
          <w:szCs w:val="28"/>
        </w:rPr>
        <w:t>Слова благодарности.</w:t>
      </w:r>
      <w:r w:rsidRPr="00C15D8B">
        <w:rPr>
          <w:rStyle w:val="jlqj4b"/>
          <w:rFonts w:ascii="Times New Roman" w:hAnsi="Times New Roman"/>
          <w:sz w:val="28"/>
          <w:szCs w:val="28"/>
        </w:rPr>
        <w:t xml:space="preserve"> </w:t>
      </w:r>
      <w:r w:rsidR="00642ACB">
        <w:rPr>
          <w:rStyle w:val="jlqj4b"/>
          <w:rFonts w:ascii="Times New Roman" w:hAnsi="Times New Roman"/>
          <w:sz w:val="28"/>
          <w:szCs w:val="28"/>
        </w:rPr>
        <w:t xml:space="preserve">Выражается благодарность отечественным ветеринарам, </w:t>
      </w:r>
      <w:r w:rsidR="00E30321">
        <w:rPr>
          <w:rStyle w:val="jlqj4b"/>
          <w:rFonts w:ascii="Times New Roman" w:hAnsi="Times New Roman"/>
          <w:sz w:val="28"/>
          <w:szCs w:val="28"/>
        </w:rPr>
        <w:t xml:space="preserve">разработчику ПО Третьякову И. И. и </w:t>
      </w:r>
      <w:r w:rsidR="00E30321" w:rsidRPr="004C63C6">
        <w:rPr>
          <w:rFonts w:ascii="Times New Roman" w:hAnsi="Times New Roman"/>
          <w:sz w:val="28"/>
          <w:szCs w:val="28"/>
        </w:rPr>
        <w:t xml:space="preserve">научным консультантам - Исмаиловой </w:t>
      </w:r>
      <w:r w:rsidR="00D41732" w:rsidRPr="004C63C6">
        <w:rPr>
          <w:rFonts w:ascii="Times New Roman" w:hAnsi="Times New Roman"/>
          <w:sz w:val="28"/>
          <w:szCs w:val="28"/>
        </w:rPr>
        <w:t>А. А.</w:t>
      </w:r>
      <w:r w:rsidR="00E30321" w:rsidRPr="004C63C6">
        <w:rPr>
          <w:rFonts w:ascii="Times New Roman" w:hAnsi="Times New Roman"/>
          <w:sz w:val="28"/>
          <w:szCs w:val="28"/>
        </w:rPr>
        <w:t xml:space="preserve"> и Корячко В. П</w:t>
      </w:r>
      <w:r w:rsidR="00E30321">
        <w:rPr>
          <w:rFonts w:ascii="Times New Roman" w:hAnsi="Times New Roman"/>
          <w:sz w:val="28"/>
          <w:szCs w:val="28"/>
        </w:rPr>
        <w:t>.</w:t>
      </w:r>
    </w:p>
    <w:p w14:paraId="6950CA32" w14:textId="77777777" w:rsidR="00E30321" w:rsidRDefault="00E30321" w:rsidP="00E30321">
      <w:pPr>
        <w:pStyle w:val="af0"/>
        <w:shd w:val="clear" w:color="auto" w:fill="FFFFFF" w:themeFill="background1"/>
        <w:ind w:firstLine="709"/>
        <w:jc w:val="both"/>
        <w:rPr>
          <w:rFonts w:ascii="Times New Roman" w:hAnsi="Times New Roman"/>
          <w:sz w:val="28"/>
          <w:szCs w:val="28"/>
        </w:rPr>
      </w:pPr>
    </w:p>
    <w:p w14:paraId="04F728AC" w14:textId="77777777" w:rsidR="00E30321" w:rsidRDefault="00E30321" w:rsidP="00E30321">
      <w:pPr>
        <w:pStyle w:val="af0"/>
        <w:shd w:val="clear" w:color="auto" w:fill="FFFFFF" w:themeFill="background1"/>
        <w:ind w:firstLine="709"/>
        <w:jc w:val="both"/>
        <w:rPr>
          <w:rFonts w:ascii="Times New Roman" w:hAnsi="Times New Roman"/>
          <w:sz w:val="28"/>
          <w:szCs w:val="28"/>
        </w:rPr>
      </w:pPr>
    </w:p>
    <w:p w14:paraId="664A79EE" w14:textId="77777777" w:rsidR="00E30321" w:rsidRDefault="00E30321" w:rsidP="00E30321">
      <w:pPr>
        <w:pStyle w:val="af0"/>
        <w:shd w:val="clear" w:color="auto" w:fill="FFFFFF" w:themeFill="background1"/>
        <w:ind w:firstLine="709"/>
        <w:jc w:val="both"/>
        <w:rPr>
          <w:rFonts w:ascii="Times New Roman" w:hAnsi="Times New Roman"/>
          <w:sz w:val="28"/>
          <w:szCs w:val="28"/>
        </w:rPr>
      </w:pPr>
    </w:p>
    <w:p w14:paraId="479351CB" w14:textId="77777777" w:rsidR="00E30321" w:rsidRDefault="00E30321" w:rsidP="00E30321">
      <w:pPr>
        <w:pStyle w:val="af0"/>
        <w:shd w:val="clear" w:color="auto" w:fill="FFFFFF" w:themeFill="background1"/>
        <w:ind w:firstLine="709"/>
        <w:jc w:val="both"/>
        <w:rPr>
          <w:rFonts w:ascii="Times New Roman" w:hAnsi="Times New Roman"/>
          <w:sz w:val="28"/>
          <w:szCs w:val="28"/>
        </w:rPr>
      </w:pPr>
    </w:p>
    <w:p w14:paraId="494F04A6" w14:textId="77777777" w:rsidR="00E30321" w:rsidRDefault="00E30321" w:rsidP="00E30321">
      <w:pPr>
        <w:pStyle w:val="af0"/>
        <w:shd w:val="clear" w:color="auto" w:fill="FFFFFF" w:themeFill="background1"/>
        <w:ind w:firstLine="709"/>
        <w:jc w:val="both"/>
        <w:rPr>
          <w:rFonts w:ascii="Times New Roman" w:hAnsi="Times New Roman"/>
          <w:sz w:val="28"/>
          <w:szCs w:val="28"/>
        </w:rPr>
      </w:pPr>
    </w:p>
    <w:p w14:paraId="7283918F" w14:textId="77777777" w:rsidR="00E30321" w:rsidRDefault="00E30321" w:rsidP="00E30321">
      <w:pPr>
        <w:pStyle w:val="af0"/>
        <w:shd w:val="clear" w:color="auto" w:fill="FFFFFF" w:themeFill="background1"/>
        <w:ind w:firstLine="709"/>
        <w:jc w:val="both"/>
        <w:rPr>
          <w:rFonts w:ascii="Times New Roman" w:hAnsi="Times New Roman"/>
          <w:sz w:val="28"/>
          <w:szCs w:val="28"/>
        </w:rPr>
      </w:pPr>
    </w:p>
    <w:p w14:paraId="4B8D8C92" w14:textId="77777777" w:rsidR="00E30321" w:rsidRDefault="00E30321" w:rsidP="00E30321">
      <w:pPr>
        <w:pStyle w:val="af0"/>
        <w:shd w:val="clear" w:color="auto" w:fill="FFFFFF" w:themeFill="background1"/>
        <w:ind w:firstLine="709"/>
        <w:jc w:val="both"/>
        <w:rPr>
          <w:rFonts w:ascii="Times New Roman" w:hAnsi="Times New Roman"/>
          <w:sz w:val="28"/>
          <w:szCs w:val="28"/>
        </w:rPr>
      </w:pPr>
    </w:p>
    <w:p w14:paraId="67C4066E" w14:textId="77777777" w:rsidR="00E30321" w:rsidRDefault="00E30321" w:rsidP="00E30321">
      <w:pPr>
        <w:pStyle w:val="af0"/>
        <w:shd w:val="clear" w:color="auto" w:fill="FFFFFF" w:themeFill="background1"/>
        <w:ind w:firstLine="709"/>
        <w:jc w:val="both"/>
        <w:rPr>
          <w:rFonts w:ascii="Times New Roman" w:hAnsi="Times New Roman"/>
          <w:sz w:val="28"/>
          <w:szCs w:val="28"/>
        </w:rPr>
      </w:pPr>
    </w:p>
    <w:p w14:paraId="397C7EE2" w14:textId="77777777" w:rsidR="00E30321" w:rsidRDefault="00E30321" w:rsidP="00E30321">
      <w:pPr>
        <w:pStyle w:val="af0"/>
        <w:shd w:val="clear" w:color="auto" w:fill="FFFFFF" w:themeFill="background1"/>
        <w:ind w:firstLine="709"/>
        <w:jc w:val="both"/>
        <w:rPr>
          <w:rFonts w:ascii="Times New Roman" w:hAnsi="Times New Roman"/>
          <w:sz w:val="28"/>
          <w:szCs w:val="28"/>
        </w:rPr>
      </w:pPr>
    </w:p>
    <w:p w14:paraId="6F2B86BD" w14:textId="77777777" w:rsidR="00D41732" w:rsidRDefault="00D41732" w:rsidP="00E30321">
      <w:pPr>
        <w:pStyle w:val="af0"/>
        <w:shd w:val="clear" w:color="auto" w:fill="FFFFFF" w:themeFill="background1"/>
        <w:ind w:firstLine="709"/>
        <w:jc w:val="both"/>
        <w:rPr>
          <w:rFonts w:ascii="Times New Roman" w:hAnsi="Times New Roman"/>
          <w:sz w:val="28"/>
          <w:szCs w:val="28"/>
        </w:rPr>
      </w:pPr>
    </w:p>
    <w:p w14:paraId="01516635" w14:textId="77777777" w:rsidR="00D41732" w:rsidRDefault="00D41732" w:rsidP="00E30321">
      <w:pPr>
        <w:pStyle w:val="af0"/>
        <w:shd w:val="clear" w:color="auto" w:fill="FFFFFF" w:themeFill="background1"/>
        <w:ind w:firstLine="709"/>
        <w:jc w:val="both"/>
        <w:rPr>
          <w:rFonts w:ascii="Times New Roman" w:hAnsi="Times New Roman"/>
          <w:sz w:val="28"/>
          <w:szCs w:val="28"/>
        </w:rPr>
      </w:pPr>
    </w:p>
    <w:p w14:paraId="3D430117" w14:textId="77777777" w:rsidR="00D41732" w:rsidRPr="00E30321" w:rsidRDefault="00D41732" w:rsidP="00E30321">
      <w:pPr>
        <w:pStyle w:val="af0"/>
        <w:shd w:val="clear" w:color="auto" w:fill="FFFFFF" w:themeFill="background1"/>
        <w:ind w:firstLine="709"/>
        <w:jc w:val="both"/>
        <w:rPr>
          <w:rFonts w:ascii="Times New Roman" w:hAnsi="Times New Roman"/>
          <w:sz w:val="28"/>
          <w:szCs w:val="28"/>
        </w:rPr>
      </w:pPr>
    </w:p>
    <w:p w14:paraId="369EEA58" w14:textId="3DBC37BF" w:rsidR="00EB4388" w:rsidRPr="009A06EA" w:rsidRDefault="004A6701" w:rsidP="005E7E81">
      <w:pPr>
        <w:pStyle w:val="a4"/>
        <w:numPr>
          <w:ilvl w:val="0"/>
          <w:numId w:val="12"/>
        </w:numPr>
        <w:spacing w:after="0" w:line="240" w:lineRule="auto"/>
        <w:ind w:left="0" w:firstLine="709"/>
        <w:jc w:val="both"/>
        <w:rPr>
          <w:rFonts w:ascii="Times New Roman" w:hAnsi="Times New Roman"/>
          <w:b/>
          <w:color w:val="000000" w:themeColor="text1"/>
          <w:sz w:val="28"/>
          <w:szCs w:val="28"/>
        </w:rPr>
      </w:pPr>
      <w:r w:rsidRPr="009A06EA">
        <w:rPr>
          <w:rFonts w:ascii="Times New Roman" w:hAnsi="Times New Roman"/>
          <w:b/>
          <w:color w:val="000000" w:themeColor="text1"/>
          <w:sz w:val="28"/>
          <w:szCs w:val="28"/>
        </w:rPr>
        <w:lastRenderedPageBreak/>
        <w:t xml:space="preserve">ПОНЯТИЯ И ОСОБЕННОСТИ ЭКСПЕРТНЫХ СИСТЕМ ДЛЯ РЕШЕНИЯ ЗАДАЧ ВЕТЕРИНАРИИ </w:t>
      </w:r>
    </w:p>
    <w:p w14:paraId="552D1645" w14:textId="77777777" w:rsidR="005B48ED" w:rsidRPr="009A06EA" w:rsidRDefault="005B48ED" w:rsidP="005E7E81">
      <w:pPr>
        <w:pStyle w:val="a4"/>
        <w:spacing w:after="0" w:line="240" w:lineRule="auto"/>
        <w:ind w:left="375" w:firstLine="709"/>
        <w:jc w:val="both"/>
        <w:rPr>
          <w:rFonts w:ascii="Times New Roman" w:hAnsi="Times New Roman"/>
          <w:color w:val="000000" w:themeColor="text1"/>
          <w:sz w:val="28"/>
          <w:szCs w:val="28"/>
        </w:rPr>
      </w:pPr>
    </w:p>
    <w:p w14:paraId="191ABCEE" w14:textId="3534F8EB" w:rsidR="00F85244" w:rsidRPr="009A06EA" w:rsidRDefault="00EE10AB" w:rsidP="005E7E81">
      <w:pPr>
        <w:pStyle w:val="a4"/>
        <w:numPr>
          <w:ilvl w:val="1"/>
          <w:numId w:val="12"/>
        </w:numPr>
        <w:spacing w:after="0" w:line="240" w:lineRule="auto"/>
        <w:ind w:left="0" w:firstLine="709"/>
        <w:jc w:val="both"/>
        <w:rPr>
          <w:rFonts w:ascii="Times New Roman" w:hAnsi="Times New Roman"/>
          <w:b/>
          <w:color w:val="000000" w:themeColor="text1"/>
          <w:sz w:val="28"/>
          <w:szCs w:val="28"/>
        </w:rPr>
      </w:pPr>
      <w:r w:rsidRPr="009A06EA">
        <w:rPr>
          <w:rFonts w:ascii="Times New Roman" w:hAnsi="Times New Roman"/>
          <w:b/>
          <w:color w:val="000000" w:themeColor="text1"/>
          <w:sz w:val="28"/>
          <w:szCs w:val="28"/>
        </w:rPr>
        <w:t>Анализ проблем организации качественного мониторинга здоровья крупного рога</w:t>
      </w:r>
      <w:r w:rsidR="00F75AF0" w:rsidRPr="009A06EA">
        <w:rPr>
          <w:rFonts w:ascii="Times New Roman" w:hAnsi="Times New Roman"/>
          <w:b/>
          <w:color w:val="000000" w:themeColor="text1"/>
          <w:sz w:val="28"/>
          <w:szCs w:val="28"/>
        </w:rPr>
        <w:t>того скота Северного Казахстана</w:t>
      </w:r>
    </w:p>
    <w:p w14:paraId="31CEBA6C" w14:textId="54424A43" w:rsidR="00EE10AB" w:rsidRPr="00D856E0" w:rsidRDefault="00AA6CB7" w:rsidP="00B974D0">
      <w:pPr>
        <w:spacing w:after="0" w:line="240" w:lineRule="auto"/>
        <w:ind w:firstLine="709"/>
        <w:jc w:val="both"/>
        <w:rPr>
          <w:rFonts w:ascii="Times New Roman" w:hAnsi="Times New Roman"/>
          <w:sz w:val="28"/>
          <w:szCs w:val="28"/>
        </w:rPr>
      </w:pPr>
      <w:r w:rsidRPr="00D856E0">
        <w:rPr>
          <w:rFonts w:ascii="Times New Roman" w:hAnsi="Times New Roman"/>
          <w:sz w:val="28"/>
          <w:szCs w:val="28"/>
        </w:rPr>
        <w:t>За последние пятьдесят лет мировой молочный сектор претерпел существенные изменения, связанные с увеличением производства и повышением эффективности, чтобы удовлетворить растущий спрос на молочные продукты в связи с ростом населения и доходов [32]. Однако не все страны и регионы мира смогли достичь таких успехов, и мелкомасштабное молочное животноводство в некоторых странах стагнирует. Молочное животноводство вносит значительный положительный вклад в экономику и благосостояние людей, однако существуют и негативные аспекты, такие как загрязнение окружающей среды, угрозы здоровью человека, использование зерна в качестве корма, а также проблемы в обеспечении благополучия животных и сохранении биоразнообразия.</w:t>
      </w:r>
      <w:r w:rsidR="00604868" w:rsidRPr="00D856E0">
        <w:rPr>
          <w:rFonts w:ascii="Times New Roman" w:hAnsi="Times New Roman"/>
          <w:sz w:val="28"/>
          <w:szCs w:val="28"/>
        </w:rPr>
        <w:t xml:space="preserve"> [</w:t>
      </w:r>
      <w:r w:rsidR="005E2751" w:rsidRPr="00D856E0">
        <w:rPr>
          <w:rFonts w:ascii="Times New Roman" w:hAnsi="Times New Roman"/>
          <w:sz w:val="28"/>
          <w:szCs w:val="28"/>
        </w:rPr>
        <w:t>33</w:t>
      </w:r>
      <w:r w:rsidR="009D13BC">
        <w:rPr>
          <w:rFonts w:ascii="Times New Roman" w:hAnsi="Times New Roman"/>
          <w:sz w:val="28"/>
          <w:szCs w:val="28"/>
        </w:rPr>
        <w:t>-</w:t>
      </w:r>
      <w:r w:rsidR="005E2751" w:rsidRPr="00D856E0">
        <w:rPr>
          <w:rFonts w:ascii="Times New Roman" w:hAnsi="Times New Roman"/>
          <w:sz w:val="28"/>
          <w:szCs w:val="28"/>
        </w:rPr>
        <w:t>35</w:t>
      </w:r>
      <w:r w:rsidR="00604868" w:rsidRPr="00D856E0">
        <w:rPr>
          <w:rFonts w:ascii="Times New Roman" w:hAnsi="Times New Roman"/>
          <w:sz w:val="28"/>
          <w:szCs w:val="28"/>
        </w:rPr>
        <w:t>]</w:t>
      </w:r>
      <w:r w:rsidR="00EE10AB" w:rsidRPr="00D856E0">
        <w:rPr>
          <w:rFonts w:ascii="Times New Roman" w:hAnsi="Times New Roman"/>
          <w:sz w:val="28"/>
          <w:szCs w:val="28"/>
        </w:rPr>
        <w:t xml:space="preserve">. </w:t>
      </w:r>
    </w:p>
    <w:p w14:paraId="43212A42" w14:textId="2674C9B0" w:rsidR="00EE10AB" w:rsidRPr="00BF4036" w:rsidRDefault="001973A9" w:rsidP="00E30321">
      <w:pPr>
        <w:spacing w:after="0" w:line="240" w:lineRule="auto"/>
        <w:ind w:firstLine="709"/>
        <w:jc w:val="both"/>
        <w:rPr>
          <w:rFonts w:ascii="Times New Roman" w:hAnsi="Times New Roman"/>
          <w:kern w:val="28"/>
          <w:sz w:val="28"/>
          <w:szCs w:val="28"/>
        </w:rPr>
      </w:pPr>
      <w:r w:rsidRPr="00D856E0">
        <w:rPr>
          <w:rFonts w:ascii="Times New Roman" w:hAnsi="Times New Roman"/>
          <w:kern w:val="28"/>
          <w:sz w:val="28"/>
          <w:szCs w:val="28"/>
        </w:rPr>
        <w:t xml:space="preserve">Поскольку животные не могут выразить свои симптомы словами, диагностика их заболеваний основывается на наблюдении за изменениями в поведении и физическом состоянии животных, а также на результатах лабораторных тестов. Однако, в большинстве случаев, развитие болезней у животных может быть влиянием других факторов, что может затруднять корректную диагностику. Болезни у животных часто проходят бессимптомно, что делает сложным их определение в ранней стадии. </w:t>
      </w:r>
      <w:r w:rsidR="004A6701" w:rsidRPr="00D856E0">
        <w:rPr>
          <w:rFonts w:ascii="Times New Roman" w:hAnsi="Times New Roman"/>
          <w:kern w:val="28"/>
          <w:sz w:val="28"/>
          <w:szCs w:val="28"/>
        </w:rPr>
        <w:t>[</w:t>
      </w:r>
      <w:r w:rsidR="005E2751" w:rsidRPr="00D856E0">
        <w:rPr>
          <w:rFonts w:ascii="Times New Roman" w:hAnsi="Times New Roman"/>
          <w:kern w:val="28"/>
          <w:sz w:val="28"/>
          <w:szCs w:val="28"/>
        </w:rPr>
        <w:t>36</w:t>
      </w:r>
      <w:r w:rsidR="009D13BC">
        <w:rPr>
          <w:rFonts w:ascii="Times New Roman" w:hAnsi="Times New Roman"/>
          <w:kern w:val="28"/>
          <w:sz w:val="28"/>
          <w:szCs w:val="28"/>
        </w:rPr>
        <w:t>-</w:t>
      </w:r>
      <w:r w:rsidR="005E2751" w:rsidRPr="00D856E0">
        <w:rPr>
          <w:rFonts w:ascii="Times New Roman" w:hAnsi="Times New Roman"/>
          <w:kern w:val="28"/>
          <w:sz w:val="28"/>
          <w:szCs w:val="28"/>
        </w:rPr>
        <w:t>37</w:t>
      </w:r>
      <w:r w:rsidR="00604868" w:rsidRPr="00D856E0">
        <w:rPr>
          <w:rFonts w:ascii="Times New Roman" w:hAnsi="Times New Roman"/>
          <w:kern w:val="28"/>
          <w:sz w:val="28"/>
          <w:szCs w:val="28"/>
        </w:rPr>
        <w:t>]</w:t>
      </w:r>
      <w:r w:rsidR="00EE10AB" w:rsidRPr="00D856E0">
        <w:rPr>
          <w:rFonts w:ascii="Times New Roman" w:hAnsi="Times New Roman"/>
          <w:kern w:val="28"/>
          <w:sz w:val="28"/>
          <w:szCs w:val="28"/>
        </w:rPr>
        <w:t>.</w:t>
      </w:r>
      <w:r w:rsidR="00EE10AB" w:rsidRPr="00D81F25">
        <w:rPr>
          <w:rFonts w:ascii="Times New Roman" w:hAnsi="Times New Roman"/>
          <w:kern w:val="28"/>
          <w:sz w:val="28"/>
          <w:szCs w:val="28"/>
        </w:rPr>
        <w:t xml:space="preserve"> </w:t>
      </w:r>
    </w:p>
    <w:p w14:paraId="6A5EF9E5"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Ветеринария как ключевая часть сельского хозяйства определяет его развитие и экспортный потенциал. Однако необходимо признать, что в Казахстане сложилась неблагоприятная эпизоотическая ситуация. В Северном Казахстане ежегодно выявляется не менее 50 очагов инфекции, в том числе опасные для человека, например, сибирской язвы</w:t>
      </w:r>
      <w:r w:rsidR="004A6701" w:rsidRPr="00D81F25">
        <w:rPr>
          <w:rFonts w:ascii="Times New Roman" w:hAnsi="Times New Roman"/>
          <w:sz w:val="28"/>
          <w:szCs w:val="28"/>
        </w:rPr>
        <w:t xml:space="preserve"> [</w:t>
      </w:r>
      <w:r w:rsidR="005E2751">
        <w:rPr>
          <w:rFonts w:ascii="Times New Roman" w:hAnsi="Times New Roman"/>
          <w:sz w:val="28"/>
          <w:szCs w:val="28"/>
        </w:rPr>
        <w:t>38</w:t>
      </w:r>
      <w:r w:rsidR="004A6701" w:rsidRPr="00D81F25">
        <w:rPr>
          <w:rFonts w:ascii="Times New Roman" w:hAnsi="Times New Roman"/>
          <w:sz w:val="28"/>
          <w:szCs w:val="28"/>
        </w:rPr>
        <w:t>]</w:t>
      </w:r>
      <w:r w:rsidRPr="00D81F25">
        <w:rPr>
          <w:rFonts w:ascii="Times New Roman" w:hAnsi="Times New Roman"/>
          <w:sz w:val="28"/>
          <w:szCs w:val="28"/>
        </w:rPr>
        <w:t>. Основная причина этого - нерешенные проблемы ветеринарии, которые делятся на системные, кадровые и антропогенные.</w:t>
      </w:r>
    </w:p>
    <w:p w14:paraId="58A5B0D0"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Системные проблемы:</w:t>
      </w:r>
    </w:p>
    <w:p w14:paraId="677D079B" w14:textId="77777777" w:rsidR="00EE10AB" w:rsidRPr="00D81F25" w:rsidRDefault="00B54477"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н</w:t>
      </w:r>
      <w:r w:rsidR="00EE10AB" w:rsidRPr="00D81F25">
        <w:rPr>
          <w:rFonts w:ascii="Times New Roman" w:hAnsi="Times New Roman"/>
          <w:sz w:val="28"/>
          <w:szCs w:val="28"/>
        </w:rPr>
        <w:t>есовершенство законодательства в области ветеринарии, это сложно согласованная система организации и управления. Различные несоответствия и задержки не позволяют принимать быстрые и четкие ре</w:t>
      </w:r>
      <w:r w:rsidRPr="00D81F25">
        <w:rPr>
          <w:rFonts w:ascii="Times New Roman" w:hAnsi="Times New Roman"/>
          <w:sz w:val="28"/>
          <w:szCs w:val="28"/>
        </w:rPr>
        <w:t>шения;</w:t>
      </w:r>
    </w:p>
    <w:p w14:paraId="4299C2AA"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 </w:t>
      </w:r>
      <w:r w:rsidR="00B54477" w:rsidRPr="00D81F25">
        <w:rPr>
          <w:rFonts w:ascii="Times New Roman" w:hAnsi="Times New Roman"/>
          <w:sz w:val="28"/>
          <w:szCs w:val="28"/>
        </w:rPr>
        <w:t>н</w:t>
      </w:r>
      <w:r w:rsidR="004A6701" w:rsidRPr="00D81F25">
        <w:rPr>
          <w:rFonts w:ascii="Times New Roman" w:hAnsi="Times New Roman"/>
          <w:sz w:val="28"/>
          <w:szCs w:val="28"/>
        </w:rPr>
        <w:t>епрофессиональные</w:t>
      </w:r>
      <w:r w:rsidRPr="00D81F25">
        <w:rPr>
          <w:rFonts w:ascii="Times New Roman" w:hAnsi="Times New Roman"/>
          <w:sz w:val="28"/>
          <w:szCs w:val="28"/>
        </w:rPr>
        <w:t xml:space="preserve"> ветеринарные процедуры и недостатки в процедурах идентификации животных. В настоящее время Северном Казахстане нет четкой стратегии иммунизации в соответствии с основными нозологическими формами и отсутствует системный подход к выявлению источника инфекции при диагностических исследованиях.</w:t>
      </w:r>
    </w:p>
    <w:p w14:paraId="1FCDC92E"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Кадровые вопросы:</w:t>
      </w:r>
    </w:p>
    <w:p w14:paraId="34AB9FE3" w14:textId="0669A004" w:rsidR="00B54477" w:rsidRPr="00D81F25" w:rsidRDefault="00B54477"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о</w:t>
      </w:r>
      <w:r w:rsidR="00EE10AB" w:rsidRPr="00D81F25">
        <w:rPr>
          <w:rFonts w:ascii="Times New Roman" w:hAnsi="Times New Roman"/>
          <w:sz w:val="28"/>
          <w:szCs w:val="28"/>
        </w:rPr>
        <w:t>щущается нехватка специалистов в области ветеринарии. Сегодня в Северном Казахстане работают около 2000 ветеринарных специалистов, в том числе со средним возрастом более 50 лет</w:t>
      </w:r>
      <w:r w:rsidRPr="00D81F25">
        <w:rPr>
          <w:rFonts w:ascii="Times New Roman" w:hAnsi="Times New Roman"/>
          <w:sz w:val="28"/>
          <w:szCs w:val="28"/>
        </w:rPr>
        <w:t xml:space="preserve"> [</w:t>
      </w:r>
      <w:r w:rsidR="005E2751" w:rsidRPr="005E2751">
        <w:rPr>
          <w:rFonts w:ascii="Times New Roman" w:hAnsi="Times New Roman"/>
          <w:sz w:val="28"/>
          <w:szCs w:val="28"/>
        </w:rPr>
        <w:t>38</w:t>
      </w:r>
      <w:r w:rsidRPr="00D81F25">
        <w:rPr>
          <w:rFonts w:ascii="Times New Roman" w:hAnsi="Times New Roman"/>
          <w:sz w:val="28"/>
          <w:szCs w:val="28"/>
        </w:rPr>
        <w:t>]</w:t>
      </w:r>
      <w:r w:rsidR="00EE10AB" w:rsidRPr="00D81F25">
        <w:rPr>
          <w:rFonts w:ascii="Times New Roman" w:hAnsi="Times New Roman"/>
          <w:sz w:val="28"/>
          <w:szCs w:val="28"/>
        </w:rPr>
        <w:t xml:space="preserve">. Профессия ветеринара не привлекательна. Это </w:t>
      </w:r>
      <w:r w:rsidRPr="00D81F25">
        <w:rPr>
          <w:rFonts w:ascii="Times New Roman" w:hAnsi="Times New Roman"/>
          <w:sz w:val="28"/>
          <w:szCs w:val="28"/>
        </w:rPr>
        <w:t xml:space="preserve">связано со следующими причинами. </w:t>
      </w:r>
    </w:p>
    <w:p w14:paraId="37218774" w14:textId="77777777" w:rsidR="00EE10AB" w:rsidRPr="00D81F25" w:rsidRDefault="00B54477"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lastRenderedPageBreak/>
        <w:t xml:space="preserve">1. </w:t>
      </w:r>
      <w:r w:rsidR="00EE10AB" w:rsidRPr="00D81F25">
        <w:rPr>
          <w:rFonts w:ascii="Times New Roman" w:hAnsi="Times New Roman"/>
          <w:sz w:val="28"/>
          <w:szCs w:val="28"/>
        </w:rPr>
        <w:t>Низкая заработная плата</w:t>
      </w:r>
      <w:r w:rsidRPr="00D81F25">
        <w:rPr>
          <w:rFonts w:ascii="Times New Roman" w:hAnsi="Times New Roman"/>
          <w:sz w:val="28"/>
          <w:szCs w:val="28"/>
        </w:rPr>
        <w:t>- п</w:t>
      </w:r>
      <w:r w:rsidR="00EE10AB" w:rsidRPr="00D81F25">
        <w:rPr>
          <w:rFonts w:ascii="Times New Roman" w:hAnsi="Times New Roman"/>
          <w:sz w:val="28"/>
          <w:szCs w:val="28"/>
        </w:rPr>
        <w:t xml:space="preserve">о данным Министерства </w:t>
      </w:r>
      <w:r w:rsidRPr="00D81F25">
        <w:rPr>
          <w:rFonts w:ascii="Times New Roman" w:hAnsi="Times New Roman"/>
          <w:sz w:val="28"/>
          <w:szCs w:val="28"/>
        </w:rPr>
        <w:t>Н</w:t>
      </w:r>
      <w:r w:rsidR="00EE10AB" w:rsidRPr="00D81F25">
        <w:rPr>
          <w:rFonts w:ascii="Times New Roman" w:hAnsi="Times New Roman"/>
          <w:sz w:val="28"/>
          <w:szCs w:val="28"/>
        </w:rPr>
        <w:t>ациональной экономики Казахстана, ветеринарные услуги входят в десятку самых низкооплачиваемых профессий в стране</w:t>
      </w:r>
      <w:r w:rsidRPr="00D81F25">
        <w:rPr>
          <w:rFonts w:ascii="Times New Roman" w:hAnsi="Times New Roman"/>
          <w:sz w:val="28"/>
          <w:szCs w:val="28"/>
        </w:rPr>
        <w:t>, отсутствие необходимых</w:t>
      </w:r>
      <w:r w:rsidR="00EE10AB" w:rsidRPr="00D81F25">
        <w:rPr>
          <w:rFonts w:ascii="Times New Roman" w:hAnsi="Times New Roman"/>
          <w:sz w:val="28"/>
          <w:szCs w:val="28"/>
        </w:rPr>
        <w:t xml:space="preserve"> условий для работы ветеринарных специалистов, работающих в сельской местности.</w:t>
      </w:r>
    </w:p>
    <w:p w14:paraId="1C564BA1" w14:textId="77777777" w:rsidR="00EE10AB" w:rsidRPr="00D81F25" w:rsidRDefault="00B54477"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2. </w:t>
      </w:r>
      <w:r w:rsidR="00EE10AB" w:rsidRPr="00D81F25">
        <w:rPr>
          <w:rFonts w:ascii="Times New Roman" w:hAnsi="Times New Roman"/>
          <w:sz w:val="28"/>
          <w:szCs w:val="28"/>
        </w:rPr>
        <w:t>Вопросы организации и проведения специального образования. Бесконечные изменения в процессе обучения ветеринарной медицине совершенно не влияют на качество обучения. К тому же невысокая стоимость грантов на ветеринарные специальности не влияет на посещаемость абитуриентов и профессиональных преподавателей.</w:t>
      </w:r>
    </w:p>
    <w:p w14:paraId="35A014D7"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Антропогенные проблемы:</w:t>
      </w:r>
    </w:p>
    <w:p w14:paraId="594C3C2B" w14:textId="268D62AE"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 </w:t>
      </w:r>
      <w:r w:rsidR="00B54477" w:rsidRPr="00D81F25">
        <w:rPr>
          <w:rFonts w:ascii="Times New Roman" w:hAnsi="Times New Roman"/>
          <w:sz w:val="28"/>
          <w:szCs w:val="28"/>
        </w:rPr>
        <w:t>м</w:t>
      </w:r>
      <w:r w:rsidRPr="00D81F25">
        <w:rPr>
          <w:rFonts w:ascii="Times New Roman" w:hAnsi="Times New Roman"/>
          <w:sz w:val="28"/>
          <w:szCs w:val="28"/>
        </w:rPr>
        <w:t xml:space="preserve">ногие проблемы сельскохозяйственных животных </w:t>
      </w:r>
      <w:r w:rsidR="00D856E0" w:rsidRPr="00D81F25">
        <w:rPr>
          <w:rFonts w:ascii="Times New Roman" w:hAnsi="Times New Roman"/>
          <w:sz w:val="28"/>
          <w:szCs w:val="28"/>
        </w:rPr>
        <w:t>— это</w:t>
      </w:r>
      <w:r w:rsidRPr="00D81F25">
        <w:rPr>
          <w:rFonts w:ascii="Times New Roman" w:hAnsi="Times New Roman"/>
          <w:sz w:val="28"/>
          <w:szCs w:val="28"/>
        </w:rPr>
        <w:t xml:space="preserve"> вина их владельцев. Из-за доступности информации в Интернете многие владельцы игнорируют положения Закона Республики Казахстан «О ветеринарии»</w:t>
      </w:r>
      <w:r w:rsidR="00B54477" w:rsidRPr="00D81F25">
        <w:rPr>
          <w:rFonts w:ascii="Times New Roman" w:hAnsi="Times New Roman"/>
          <w:sz w:val="28"/>
          <w:szCs w:val="28"/>
        </w:rPr>
        <w:t xml:space="preserve"> [</w:t>
      </w:r>
      <w:r w:rsidR="005E2751" w:rsidRPr="005E2751">
        <w:rPr>
          <w:rFonts w:ascii="Times New Roman" w:hAnsi="Times New Roman"/>
          <w:sz w:val="28"/>
          <w:szCs w:val="28"/>
        </w:rPr>
        <w:t>39</w:t>
      </w:r>
      <w:r w:rsidR="00B54477" w:rsidRPr="00D81F25">
        <w:rPr>
          <w:rFonts w:ascii="Times New Roman" w:hAnsi="Times New Roman"/>
          <w:sz w:val="28"/>
          <w:szCs w:val="28"/>
        </w:rPr>
        <w:t>]</w:t>
      </w:r>
      <w:r w:rsidRPr="00D81F25">
        <w:rPr>
          <w:rFonts w:ascii="Times New Roman" w:hAnsi="Times New Roman"/>
          <w:sz w:val="28"/>
          <w:szCs w:val="28"/>
        </w:rPr>
        <w:t>, в частности, профилактику болезней животных, включая общие меры для человека и животных, и противопоставля</w:t>
      </w:r>
      <w:r w:rsidR="00B54477" w:rsidRPr="00D81F25">
        <w:rPr>
          <w:rFonts w:ascii="Times New Roman" w:hAnsi="Times New Roman"/>
          <w:sz w:val="28"/>
          <w:szCs w:val="28"/>
        </w:rPr>
        <w:t>ют себя ветеринарным работникам;</w:t>
      </w:r>
    </w:p>
    <w:p w14:paraId="5CAD2313" w14:textId="7E7E6BC9" w:rsidR="00EE10AB" w:rsidRPr="00D81F25" w:rsidRDefault="00B54477"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т</w:t>
      </w:r>
      <w:r w:rsidR="00EE10AB" w:rsidRPr="00D81F25">
        <w:rPr>
          <w:rFonts w:ascii="Times New Roman" w:hAnsi="Times New Roman"/>
          <w:sz w:val="28"/>
          <w:szCs w:val="28"/>
        </w:rPr>
        <w:t xml:space="preserve">акже стоимость ветеринарных товаров и услуг в Северном Казахстане очень низкая. Если брать во внимание, сколько в среднем тратит хозяин на животное, то в Северном Казахстане этот показатель составляет 1% от стоимости животного, в Евросоюзе этот показатель составляет </w:t>
      </w:r>
      <w:r w:rsidR="00D856E0" w:rsidRPr="00D81F25">
        <w:rPr>
          <w:rFonts w:ascii="Times New Roman" w:hAnsi="Times New Roman"/>
          <w:sz w:val="28"/>
          <w:szCs w:val="28"/>
        </w:rPr>
        <w:t>6–8</w:t>
      </w:r>
      <w:r w:rsidR="00EE10AB" w:rsidRPr="00D81F25">
        <w:rPr>
          <w:rFonts w:ascii="Times New Roman" w:hAnsi="Times New Roman"/>
          <w:sz w:val="28"/>
          <w:szCs w:val="28"/>
        </w:rPr>
        <w:t>%, а в России - 10%</w:t>
      </w:r>
      <w:r w:rsidRPr="00D81F25">
        <w:rPr>
          <w:rFonts w:ascii="Times New Roman" w:hAnsi="Times New Roman"/>
          <w:sz w:val="28"/>
          <w:szCs w:val="28"/>
        </w:rPr>
        <w:t xml:space="preserve"> [</w:t>
      </w:r>
      <w:r w:rsidR="005E2751">
        <w:rPr>
          <w:rFonts w:ascii="Times New Roman" w:hAnsi="Times New Roman"/>
          <w:sz w:val="28"/>
          <w:szCs w:val="28"/>
        </w:rPr>
        <w:t>40</w:t>
      </w:r>
      <w:r w:rsidRPr="00D81F25">
        <w:rPr>
          <w:rFonts w:ascii="Times New Roman" w:hAnsi="Times New Roman"/>
          <w:sz w:val="28"/>
          <w:szCs w:val="28"/>
        </w:rPr>
        <w:t>];</w:t>
      </w:r>
    </w:p>
    <w:p w14:paraId="7927677E" w14:textId="77777777" w:rsidR="00EE10AB" w:rsidRPr="00D81F25" w:rsidRDefault="00B54477"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на сегодняшний день</w:t>
      </w:r>
      <w:r w:rsidR="00EE10AB" w:rsidRPr="00D81F25">
        <w:rPr>
          <w:rFonts w:ascii="Times New Roman" w:hAnsi="Times New Roman"/>
          <w:sz w:val="28"/>
          <w:szCs w:val="28"/>
        </w:rPr>
        <w:t xml:space="preserve"> многие владельцы предпочитают не тратить слишком много денег на здоровье животных, профилактику заболеваний и оплату ветеринарных услуг. Однако это помогло бы улучшить эпизоотическую ситуацию в Северном Казахстане. </w:t>
      </w:r>
    </w:p>
    <w:p w14:paraId="2B37564E" w14:textId="77EF8AB3" w:rsidR="00EE10AB" w:rsidRPr="00E30321" w:rsidRDefault="00EE10AB" w:rsidP="00E30321">
      <w:pPr>
        <w:spacing w:after="0" w:line="240" w:lineRule="auto"/>
        <w:ind w:firstLine="709"/>
        <w:jc w:val="both"/>
        <w:rPr>
          <w:rFonts w:ascii="Times New Roman" w:hAnsi="Times New Roman"/>
          <w:sz w:val="28"/>
          <w:szCs w:val="28"/>
        </w:rPr>
      </w:pPr>
      <w:r w:rsidRPr="00D81F25">
        <w:rPr>
          <w:rFonts w:ascii="Times New Roman" w:hAnsi="Times New Roman"/>
          <w:sz w:val="28"/>
          <w:szCs w:val="28"/>
        </w:rPr>
        <w:t>В Северном Казахстане встречается туберкулез крупного рогатого скота, бруцеллез как мелких, так и крупных жвачных, бешенство и сибирская язва, животноводам необходимы ветеринарные службы для контроля и предотвращения этих заболеваний</w:t>
      </w:r>
      <w:r w:rsidR="00B54477" w:rsidRPr="00D81F25">
        <w:rPr>
          <w:rFonts w:ascii="Times New Roman" w:hAnsi="Times New Roman"/>
          <w:sz w:val="28"/>
          <w:szCs w:val="28"/>
        </w:rPr>
        <w:t xml:space="preserve"> [</w:t>
      </w:r>
      <w:r w:rsidR="005E2751">
        <w:rPr>
          <w:rFonts w:ascii="Times New Roman" w:hAnsi="Times New Roman"/>
          <w:sz w:val="28"/>
          <w:szCs w:val="28"/>
        </w:rPr>
        <w:t>38</w:t>
      </w:r>
      <w:r w:rsidR="00B54477" w:rsidRPr="00D81F25">
        <w:rPr>
          <w:rFonts w:ascii="Times New Roman" w:hAnsi="Times New Roman"/>
          <w:sz w:val="28"/>
          <w:szCs w:val="28"/>
        </w:rPr>
        <w:t>]</w:t>
      </w:r>
      <w:r w:rsidRPr="00D81F25">
        <w:rPr>
          <w:rFonts w:ascii="Times New Roman" w:hAnsi="Times New Roman"/>
          <w:sz w:val="28"/>
          <w:szCs w:val="28"/>
        </w:rPr>
        <w:t>. В Северном Казахстане эти услуги предоставляются как государством, так и частным сектором</w:t>
      </w:r>
      <w:r w:rsidR="00E30321" w:rsidRPr="00E30321">
        <w:rPr>
          <w:rFonts w:ascii="Times New Roman" w:hAnsi="Times New Roman"/>
          <w:sz w:val="28"/>
          <w:szCs w:val="28"/>
        </w:rPr>
        <w:t xml:space="preserve"> </w:t>
      </w:r>
      <w:r w:rsidR="00B54477" w:rsidRPr="00E30321">
        <w:rPr>
          <w:rFonts w:ascii="Times New Roman" w:hAnsi="Times New Roman"/>
          <w:sz w:val="28"/>
          <w:szCs w:val="28"/>
        </w:rPr>
        <w:t>[</w:t>
      </w:r>
      <w:r w:rsidR="00384121" w:rsidRPr="00E30321">
        <w:rPr>
          <w:rFonts w:ascii="Times New Roman" w:hAnsi="Times New Roman"/>
          <w:sz w:val="28"/>
          <w:szCs w:val="28"/>
        </w:rPr>
        <w:t>4</w:t>
      </w:r>
      <w:r w:rsidR="00E14BB5" w:rsidRPr="00E30321">
        <w:rPr>
          <w:rFonts w:ascii="Times New Roman" w:hAnsi="Times New Roman"/>
          <w:sz w:val="28"/>
          <w:szCs w:val="28"/>
        </w:rPr>
        <w:t>1</w:t>
      </w:r>
      <w:r w:rsidR="00B54477" w:rsidRPr="00E30321">
        <w:rPr>
          <w:rFonts w:ascii="Times New Roman" w:hAnsi="Times New Roman"/>
          <w:sz w:val="28"/>
          <w:szCs w:val="28"/>
        </w:rPr>
        <w:t>]</w:t>
      </w:r>
      <w:r w:rsidRPr="00E30321">
        <w:rPr>
          <w:rFonts w:ascii="Times New Roman" w:hAnsi="Times New Roman"/>
          <w:sz w:val="28"/>
          <w:szCs w:val="28"/>
        </w:rPr>
        <w:t xml:space="preserve">. </w:t>
      </w:r>
    </w:p>
    <w:p w14:paraId="04F6B79F" w14:textId="799F9B09"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Государственные и частные компоненты ветеринарных услуг в Северном Казахстане недостаточно четко определены: в дополнение к своей низкой заработной плате государственные ветеринары часто пренебрегают своими задачами по предоставлению ветеринарных услуг, за которые они взимают плату. Это приводит к тому, что ветеринары не развивают свою практику оказания государственных ветеринарных услуг по контракту</w:t>
      </w:r>
      <w:r w:rsidR="00D82586" w:rsidRPr="00D81F25">
        <w:rPr>
          <w:rFonts w:ascii="Times New Roman" w:hAnsi="Times New Roman"/>
          <w:sz w:val="28"/>
          <w:szCs w:val="28"/>
        </w:rPr>
        <w:t xml:space="preserve"> [</w:t>
      </w:r>
      <w:r w:rsidR="00384121">
        <w:rPr>
          <w:rFonts w:ascii="Times New Roman" w:hAnsi="Times New Roman"/>
          <w:sz w:val="28"/>
          <w:szCs w:val="28"/>
        </w:rPr>
        <w:t>42</w:t>
      </w:r>
      <w:r w:rsidR="008A3B38">
        <w:rPr>
          <w:rFonts w:ascii="Times New Roman" w:hAnsi="Times New Roman"/>
          <w:sz w:val="28"/>
          <w:szCs w:val="28"/>
        </w:rPr>
        <w:t xml:space="preserve">- </w:t>
      </w:r>
      <w:r w:rsidR="00384121">
        <w:rPr>
          <w:rFonts w:ascii="Times New Roman" w:hAnsi="Times New Roman"/>
          <w:sz w:val="28"/>
          <w:szCs w:val="28"/>
        </w:rPr>
        <w:t>4</w:t>
      </w:r>
      <w:r w:rsidR="00E14BB5" w:rsidRPr="00D81F25">
        <w:rPr>
          <w:rFonts w:ascii="Times New Roman" w:hAnsi="Times New Roman"/>
          <w:sz w:val="28"/>
          <w:szCs w:val="28"/>
        </w:rPr>
        <w:t>4</w:t>
      </w:r>
      <w:r w:rsidR="00D82586" w:rsidRPr="00D81F25">
        <w:rPr>
          <w:rFonts w:ascii="Times New Roman" w:hAnsi="Times New Roman"/>
          <w:sz w:val="28"/>
          <w:szCs w:val="28"/>
        </w:rPr>
        <w:t>]</w:t>
      </w:r>
      <w:r w:rsidRPr="00D81F25">
        <w:rPr>
          <w:rFonts w:ascii="Times New Roman" w:hAnsi="Times New Roman"/>
          <w:sz w:val="28"/>
          <w:szCs w:val="28"/>
        </w:rPr>
        <w:t>.</w:t>
      </w:r>
    </w:p>
    <w:p w14:paraId="07EEF49B" w14:textId="3E45D2DF" w:rsidR="00EE10AB" w:rsidRPr="00D81F25" w:rsidRDefault="00EE10AB"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 xml:space="preserve">В настоящее время учеными всего мира собран огромный объем информационного и практического материала по выявлению, профилактике и лечению болезней КРС. Но стоит отметить, что та или иная болезнь зависит от многих факторов, таких как: географическое положение, климатические условия, условия содержания, родословная коровы, кормление. В результате </w:t>
      </w:r>
      <w:r w:rsidR="0017722C" w:rsidRPr="00D81F25">
        <w:rPr>
          <w:rFonts w:ascii="Times New Roman" w:hAnsi="Times New Roman"/>
          <w:kern w:val="28"/>
          <w:sz w:val="28"/>
          <w:szCs w:val="28"/>
        </w:rPr>
        <w:t>видно</w:t>
      </w:r>
      <w:r w:rsidRPr="00D81F25">
        <w:rPr>
          <w:rFonts w:ascii="Times New Roman" w:hAnsi="Times New Roman"/>
          <w:kern w:val="28"/>
          <w:sz w:val="28"/>
          <w:szCs w:val="28"/>
        </w:rPr>
        <w:t xml:space="preserve">, что база </w:t>
      </w:r>
      <w:r w:rsidR="00B54477" w:rsidRPr="00D81F25">
        <w:rPr>
          <w:rFonts w:ascii="Times New Roman" w:hAnsi="Times New Roman"/>
          <w:kern w:val="28"/>
          <w:sz w:val="28"/>
          <w:szCs w:val="28"/>
        </w:rPr>
        <w:t>знаний</w:t>
      </w:r>
      <w:r w:rsidRPr="00D81F25">
        <w:rPr>
          <w:rFonts w:ascii="Times New Roman" w:hAnsi="Times New Roman"/>
          <w:kern w:val="28"/>
          <w:sz w:val="28"/>
          <w:szCs w:val="28"/>
        </w:rPr>
        <w:t xml:space="preserve"> по болезням КРС, к примеру, </w:t>
      </w:r>
      <w:r w:rsidR="00283D3C" w:rsidRPr="00D81F25">
        <w:rPr>
          <w:rFonts w:ascii="Times New Roman" w:hAnsi="Times New Roman"/>
          <w:kern w:val="28"/>
          <w:sz w:val="28"/>
          <w:szCs w:val="28"/>
        </w:rPr>
        <w:t>находящихся в</w:t>
      </w:r>
      <w:r w:rsidRPr="00D81F25">
        <w:rPr>
          <w:rFonts w:ascii="Times New Roman" w:hAnsi="Times New Roman"/>
          <w:kern w:val="28"/>
          <w:sz w:val="28"/>
          <w:szCs w:val="28"/>
        </w:rPr>
        <w:t xml:space="preserve"> Аргентине, большая часть которой находится во власти тропического пустынного климата, </w:t>
      </w:r>
      <w:r w:rsidRPr="00D81F25">
        <w:rPr>
          <w:rFonts w:ascii="Times New Roman" w:hAnsi="Times New Roman"/>
          <w:kern w:val="28"/>
          <w:sz w:val="28"/>
          <w:szCs w:val="28"/>
        </w:rPr>
        <w:lastRenderedPageBreak/>
        <w:t xml:space="preserve">не подойдет под условия нашего, Северного Казахстана, </w:t>
      </w:r>
      <w:r w:rsidR="007842CA">
        <w:rPr>
          <w:rFonts w:ascii="Times New Roman" w:hAnsi="Times New Roman"/>
          <w:kern w:val="28"/>
          <w:sz w:val="28"/>
          <w:szCs w:val="28"/>
        </w:rPr>
        <w:t>имеющего</w:t>
      </w:r>
      <w:r w:rsidRPr="00D81F25">
        <w:rPr>
          <w:rFonts w:ascii="Times New Roman" w:hAnsi="Times New Roman"/>
          <w:kern w:val="28"/>
          <w:sz w:val="28"/>
          <w:szCs w:val="28"/>
        </w:rPr>
        <w:t xml:space="preserve"> сухой, резко континентальный климат с продолжительной зимой и коротким летом. </w:t>
      </w:r>
      <w:r w:rsidR="00B54477" w:rsidRPr="00D81F25">
        <w:rPr>
          <w:rFonts w:ascii="Times New Roman" w:hAnsi="Times New Roman"/>
          <w:kern w:val="28"/>
          <w:sz w:val="28"/>
          <w:szCs w:val="28"/>
        </w:rPr>
        <w:t xml:space="preserve"> </w:t>
      </w:r>
    </w:p>
    <w:p w14:paraId="752A875E"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Любая болезнь животных может не только нанести хозяйству экономический ущерб, но и стать причиной гибели всего поголовья. Поэтому их своевременное обнаружение и предотвращение - неотъемлемая часть успеха любой современной экономики</w:t>
      </w:r>
      <w:r w:rsidR="00D82586" w:rsidRPr="00D81F25">
        <w:rPr>
          <w:rFonts w:ascii="Times New Roman" w:hAnsi="Times New Roman"/>
          <w:sz w:val="28"/>
          <w:szCs w:val="28"/>
        </w:rPr>
        <w:t xml:space="preserve"> [</w:t>
      </w:r>
      <w:r w:rsidR="00384121">
        <w:rPr>
          <w:rFonts w:ascii="Times New Roman" w:hAnsi="Times New Roman"/>
          <w:sz w:val="28"/>
          <w:szCs w:val="28"/>
        </w:rPr>
        <w:t>4</w:t>
      </w:r>
      <w:r w:rsidR="00E14BB5" w:rsidRPr="00D81F25">
        <w:rPr>
          <w:rFonts w:ascii="Times New Roman" w:hAnsi="Times New Roman"/>
          <w:sz w:val="28"/>
          <w:szCs w:val="28"/>
        </w:rPr>
        <w:t>5</w:t>
      </w:r>
      <w:r w:rsidR="00D82586" w:rsidRPr="00D81F25">
        <w:rPr>
          <w:rFonts w:ascii="Times New Roman" w:hAnsi="Times New Roman"/>
          <w:sz w:val="28"/>
          <w:szCs w:val="28"/>
        </w:rPr>
        <w:t>]</w:t>
      </w:r>
      <w:r w:rsidRPr="00D81F25">
        <w:rPr>
          <w:rFonts w:ascii="Times New Roman" w:hAnsi="Times New Roman"/>
          <w:sz w:val="28"/>
          <w:szCs w:val="28"/>
        </w:rPr>
        <w:t>.</w:t>
      </w:r>
    </w:p>
    <w:p w14:paraId="7B980FAA" w14:textId="4CE15D9B"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На протяжении нескольких десятилетий Северный Казахстан стремится увеличить поголовье крупного рогатого скота и увеличить производство молока. Рост этого показателя сегодня достаточно высок, но </w:t>
      </w:r>
      <w:r w:rsidR="00B54477" w:rsidRPr="00D81F25">
        <w:rPr>
          <w:rFonts w:ascii="Times New Roman" w:hAnsi="Times New Roman"/>
          <w:sz w:val="28"/>
          <w:szCs w:val="28"/>
        </w:rPr>
        <w:t>на сегодняшний день</w:t>
      </w:r>
      <w:r w:rsidRPr="00D81F25">
        <w:rPr>
          <w:rFonts w:ascii="Times New Roman" w:hAnsi="Times New Roman"/>
          <w:sz w:val="28"/>
          <w:szCs w:val="28"/>
        </w:rPr>
        <w:t xml:space="preserve"> </w:t>
      </w:r>
      <w:r w:rsidR="00B54477" w:rsidRPr="00D81F25">
        <w:rPr>
          <w:rFonts w:ascii="Times New Roman" w:hAnsi="Times New Roman"/>
          <w:sz w:val="28"/>
          <w:szCs w:val="28"/>
        </w:rPr>
        <w:t>возникает еще</w:t>
      </w:r>
      <w:r w:rsidRPr="00D81F25">
        <w:rPr>
          <w:rFonts w:ascii="Times New Roman" w:hAnsi="Times New Roman"/>
          <w:sz w:val="28"/>
          <w:szCs w:val="28"/>
        </w:rPr>
        <w:t xml:space="preserve"> одна проблема в сельском хозяйстве - снижение воспроизводства поголовья</w:t>
      </w:r>
      <w:r w:rsidR="00D82586" w:rsidRPr="00D81F25">
        <w:rPr>
          <w:rFonts w:ascii="Times New Roman" w:hAnsi="Times New Roman"/>
          <w:sz w:val="28"/>
          <w:szCs w:val="28"/>
        </w:rPr>
        <w:t xml:space="preserve"> [</w:t>
      </w:r>
      <w:r w:rsidR="00384121">
        <w:rPr>
          <w:rFonts w:ascii="Times New Roman" w:hAnsi="Times New Roman"/>
          <w:sz w:val="28"/>
          <w:szCs w:val="28"/>
        </w:rPr>
        <w:t>45</w:t>
      </w:r>
      <w:r w:rsidR="008A3B38">
        <w:rPr>
          <w:rFonts w:ascii="Times New Roman" w:hAnsi="Times New Roman"/>
          <w:sz w:val="28"/>
          <w:szCs w:val="28"/>
        </w:rPr>
        <w:t xml:space="preserve"> стр. </w:t>
      </w:r>
      <w:r w:rsidR="00194711">
        <w:rPr>
          <w:rFonts w:ascii="Times New Roman" w:hAnsi="Times New Roman"/>
          <w:sz w:val="28"/>
          <w:szCs w:val="28"/>
        </w:rPr>
        <w:t>10</w:t>
      </w:r>
      <w:r w:rsidR="00D82586" w:rsidRPr="00D81F25">
        <w:rPr>
          <w:rFonts w:ascii="Times New Roman" w:hAnsi="Times New Roman"/>
          <w:sz w:val="28"/>
          <w:szCs w:val="28"/>
        </w:rPr>
        <w:t>]</w:t>
      </w:r>
      <w:r w:rsidRPr="00D81F25">
        <w:rPr>
          <w:rFonts w:ascii="Times New Roman" w:hAnsi="Times New Roman"/>
          <w:sz w:val="28"/>
          <w:szCs w:val="28"/>
        </w:rPr>
        <w:t xml:space="preserve">. </w:t>
      </w:r>
      <w:r w:rsidR="009177E8" w:rsidRPr="00D81F25">
        <w:rPr>
          <w:rFonts w:ascii="Times New Roman" w:hAnsi="Times New Roman"/>
          <w:sz w:val="28"/>
          <w:szCs w:val="28"/>
        </w:rPr>
        <w:t xml:space="preserve"> </w:t>
      </w:r>
    </w:p>
    <w:p w14:paraId="139DE9F7"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Северный Казахстан включает в себя Северо-Казахстанскую, Костанайскую, Павлодарскую и Акмолинскую области Республики. В Северном Казахстане континентальный климат с жарким сухим летом и очень холодной зимой.  Среднесуточная температура в июле составляет 21 ° C (70 ° F), летом возможны волны тепла с пиками 38/40 ° C (100/104 ° F). Лето, если не считать гроз, которые в любом случае бывают не очень частыми, солнечное. С другой стороны, зима действительно холодная: средняя температура января -14 ° C (6,5 ° F). В некоторые моменты температура может опускаться до -50 ° C (-58 ° F)</w:t>
      </w:r>
      <w:r w:rsidR="00D82586" w:rsidRPr="00D81F25">
        <w:rPr>
          <w:rFonts w:ascii="Times New Roman" w:hAnsi="Times New Roman"/>
          <w:sz w:val="28"/>
          <w:szCs w:val="28"/>
        </w:rPr>
        <w:t xml:space="preserve"> [</w:t>
      </w:r>
      <w:r w:rsidR="00384121">
        <w:rPr>
          <w:rFonts w:ascii="Times New Roman" w:hAnsi="Times New Roman"/>
          <w:sz w:val="28"/>
          <w:szCs w:val="28"/>
        </w:rPr>
        <w:t>46</w:t>
      </w:r>
      <w:r w:rsidR="00D82586" w:rsidRPr="00D81F25">
        <w:rPr>
          <w:rFonts w:ascii="Times New Roman" w:hAnsi="Times New Roman"/>
          <w:sz w:val="28"/>
          <w:szCs w:val="28"/>
        </w:rPr>
        <w:t>]</w:t>
      </w:r>
      <w:r w:rsidRPr="00D81F25">
        <w:rPr>
          <w:rFonts w:ascii="Times New Roman" w:hAnsi="Times New Roman"/>
          <w:sz w:val="28"/>
          <w:szCs w:val="28"/>
        </w:rPr>
        <w:t xml:space="preserve">. </w:t>
      </w:r>
    </w:p>
    <w:p w14:paraId="2C25704A"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В Северном Казахстане средняя доля домашних хозяйств, а также мелких и средних хозяйств</w:t>
      </w:r>
      <w:r w:rsidR="001E66D1" w:rsidRPr="00D81F25">
        <w:rPr>
          <w:rFonts w:ascii="Times New Roman" w:hAnsi="Times New Roman"/>
          <w:sz w:val="28"/>
          <w:szCs w:val="28"/>
        </w:rPr>
        <w:t xml:space="preserve"> [</w:t>
      </w:r>
      <w:r w:rsidR="00384121">
        <w:rPr>
          <w:rFonts w:ascii="Times New Roman" w:hAnsi="Times New Roman"/>
          <w:sz w:val="28"/>
          <w:szCs w:val="28"/>
        </w:rPr>
        <w:t>38</w:t>
      </w:r>
      <w:r w:rsidR="001E66D1" w:rsidRPr="00D81F25">
        <w:rPr>
          <w:rFonts w:ascii="Times New Roman" w:hAnsi="Times New Roman"/>
          <w:sz w:val="28"/>
          <w:szCs w:val="28"/>
        </w:rPr>
        <w:t>]</w:t>
      </w:r>
      <w:r w:rsidRPr="00D81F25">
        <w:rPr>
          <w:rFonts w:ascii="Times New Roman" w:hAnsi="Times New Roman"/>
          <w:sz w:val="28"/>
          <w:szCs w:val="28"/>
        </w:rPr>
        <w:t xml:space="preserve">. </w:t>
      </w:r>
      <w:r w:rsidR="006072CA" w:rsidRPr="00D81F25">
        <w:rPr>
          <w:rFonts w:ascii="Times New Roman" w:hAnsi="Times New Roman"/>
          <w:sz w:val="28"/>
          <w:szCs w:val="28"/>
        </w:rPr>
        <w:t>Так</w:t>
      </w:r>
      <w:r w:rsidR="001E66D1" w:rsidRPr="00D81F25">
        <w:rPr>
          <w:rFonts w:ascii="Times New Roman" w:hAnsi="Times New Roman"/>
          <w:sz w:val="28"/>
          <w:szCs w:val="28"/>
        </w:rPr>
        <w:t>же в</w:t>
      </w:r>
      <w:r w:rsidRPr="00D81F25">
        <w:rPr>
          <w:rFonts w:ascii="Times New Roman" w:hAnsi="Times New Roman"/>
          <w:sz w:val="28"/>
          <w:szCs w:val="28"/>
        </w:rPr>
        <w:t xml:space="preserve"> Северном Казахстане существует семь основных типов болезней крупного рогатого скота. Среди них: бруцеллез, сибирская язва, оспа, чума, контагиозная плевропневмония, эмфизематозный карбункул, узловой дерматит, губчатая энцефалопатия</w:t>
      </w:r>
      <w:r w:rsidR="00D82586" w:rsidRPr="00D81F25">
        <w:rPr>
          <w:rFonts w:ascii="Times New Roman" w:hAnsi="Times New Roman"/>
          <w:sz w:val="28"/>
          <w:szCs w:val="28"/>
        </w:rPr>
        <w:t xml:space="preserve"> [</w:t>
      </w:r>
      <w:r w:rsidR="00E14BB5" w:rsidRPr="00D81F25">
        <w:rPr>
          <w:rFonts w:ascii="Times New Roman" w:hAnsi="Times New Roman"/>
          <w:sz w:val="28"/>
          <w:szCs w:val="28"/>
        </w:rPr>
        <w:t>38</w:t>
      </w:r>
      <w:r w:rsidR="00D82586" w:rsidRPr="00D81F25">
        <w:rPr>
          <w:rFonts w:ascii="Times New Roman" w:hAnsi="Times New Roman"/>
          <w:sz w:val="28"/>
          <w:szCs w:val="28"/>
        </w:rPr>
        <w:t>]</w:t>
      </w:r>
      <w:r w:rsidRPr="00D81F25">
        <w:rPr>
          <w:rFonts w:ascii="Times New Roman" w:hAnsi="Times New Roman"/>
          <w:sz w:val="28"/>
          <w:szCs w:val="28"/>
        </w:rPr>
        <w:t xml:space="preserve">. </w:t>
      </w:r>
    </w:p>
    <w:p w14:paraId="5A7EEE2F" w14:textId="77777777" w:rsidR="00EE10AB" w:rsidRPr="00D81F25" w:rsidRDefault="00EE10AB" w:rsidP="00B974D0">
      <w:pPr>
        <w:spacing w:after="0" w:line="240" w:lineRule="auto"/>
        <w:ind w:firstLine="709"/>
        <w:jc w:val="both"/>
        <w:rPr>
          <w:rFonts w:ascii="Times New Roman" w:hAnsi="Times New Roman"/>
          <w:sz w:val="28"/>
          <w:szCs w:val="28"/>
        </w:rPr>
      </w:pPr>
    </w:p>
    <w:p w14:paraId="528466FA" w14:textId="77777777" w:rsidR="00EE10AB" w:rsidRPr="00D81F25" w:rsidRDefault="00EE10AB" w:rsidP="005E7E81">
      <w:pPr>
        <w:spacing w:after="0" w:line="240" w:lineRule="auto"/>
        <w:jc w:val="center"/>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1C8B1697" wp14:editId="279967DF">
            <wp:extent cx="5358581" cy="2812026"/>
            <wp:effectExtent l="0" t="0" r="1397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C6F5FDC" w14:textId="77777777" w:rsidR="00EE10AB" w:rsidRPr="00D81F25" w:rsidRDefault="00EE10AB" w:rsidP="00B974D0">
      <w:pPr>
        <w:spacing w:after="0" w:line="240" w:lineRule="auto"/>
        <w:ind w:firstLine="709"/>
        <w:jc w:val="both"/>
        <w:rPr>
          <w:rFonts w:ascii="Times New Roman" w:hAnsi="Times New Roman"/>
          <w:sz w:val="28"/>
          <w:szCs w:val="28"/>
        </w:rPr>
      </w:pPr>
    </w:p>
    <w:p w14:paraId="17BD4900" w14:textId="4251DA0E" w:rsidR="00EE10AB" w:rsidRPr="00D81F25" w:rsidRDefault="00473EFE"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Рисунок 1</w:t>
      </w:r>
      <w:r w:rsidR="00EE10AB" w:rsidRPr="00D81F25">
        <w:rPr>
          <w:rFonts w:ascii="Times New Roman" w:hAnsi="Times New Roman"/>
          <w:sz w:val="28"/>
          <w:szCs w:val="28"/>
        </w:rPr>
        <w:t xml:space="preserve"> – Ежегодная численность коров (без коров на откорме и нагуле, тыс. голов), с учётом всех типов хозяйств Северного Казахстана </w:t>
      </w:r>
      <w:r w:rsidR="003C53F3" w:rsidRPr="00D81F25">
        <w:rPr>
          <w:rFonts w:ascii="Times New Roman" w:hAnsi="Times New Roman"/>
          <w:sz w:val="28"/>
          <w:szCs w:val="28"/>
        </w:rPr>
        <w:t>[</w:t>
      </w:r>
      <w:r w:rsidR="00355CA5" w:rsidRPr="00D81F25">
        <w:rPr>
          <w:rFonts w:ascii="Times New Roman" w:hAnsi="Times New Roman"/>
          <w:sz w:val="28"/>
          <w:szCs w:val="28"/>
        </w:rPr>
        <w:t>29</w:t>
      </w:r>
      <w:r w:rsidR="00194711">
        <w:rPr>
          <w:rFonts w:ascii="Times New Roman" w:hAnsi="Times New Roman"/>
          <w:sz w:val="28"/>
          <w:szCs w:val="28"/>
        </w:rPr>
        <w:t xml:space="preserve"> стр. </w:t>
      </w:r>
      <w:r w:rsidR="009B5326">
        <w:rPr>
          <w:rFonts w:ascii="Times New Roman" w:hAnsi="Times New Roman"/>
          <w:sz w:val="28"/>
          <w:szCs w:val="28"/>
        </w:rPr>
        <w:t>3</w:t>
      </w:r>
      <w:r w:rsidR="003C53F3" w:rsidRPr="00D81F25">
        <w:rPr>
          <w:rFonts w:ascii="Times New Roman" w:hAnsi="Times New Roman"/>
          <w:sz w:val="28"/>
          <w:szCs w:val="28"/>
        </w:rPr>
        <w:t>]</w:t>
      </w:r>
    </w:p>
    <w:p w14:paraId="53A642D1" w14:textId="77777777" w:rsidR="00EE10AB" w:rsidRPr="00D81F25" w:rsidRDefault="00EE10AB" w:rsidP="00B974D0">
      <w:pPr>
        <w:spacing w:after="0" w:line="240" w:lineRule="auto"/>
        <w:ind w:firstLine="709"/>
        <w:jc w:val="both"/>
        <w:rPr>
          <w:rFonts w:ascii="Times New Roman" w:hAnsi="Times New Roman"/>
          <w:sz w:val="28"/>
          <w:szCs w:val="28"/>
        </w:rPr>
      </w:pPr>
    </w:p>
    <w:p w14:paraId="2C5E2026"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noProof/>
          <w:sz w:val="28"/>
          <w:szCs w:val="28"/>
          <w:lang w:eastAsia="ru-RU"/>
        </w:rPr>
        <w:lastRenderedPageBreak/>
        <w:drawing>
          <wp:inline distT="0" distB="0" distL="0" distR="0" wp14:anchorId="3AECF51E" wp14:editId="2F8448A8">
            <wp:extent cx="5867400" cy="30003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2040B93" w14:textId="77777777" w:rsidR="00EE10AB" w:rsidRPr="00D81F25" w:rsidRDefault="00EE10AB" w:rsidP="00B974D0">
      <w:pPr>
        <w:spacing w:after="0" w:line="240" w:lineRule="auto"/>
        <w:ind w:firstLine="709"/>
        <w:jc w:val="center"/>
        <w:rPr>
          <w:rFonts w:ascii="Times New Roman" w:hAnsi="Times New Roman"/>
          <w:sz w:val="28"/>
          <w:szCs w:val="28"/>
        </w:rPr>
      </w:pPr>
    </w:p>
    <w:p w14:paraId="603CE1F7" w14:textId="77777777" w:rsidR="00EE10AB" w:rsidRDefault="00473EFE"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Рисунок 2</w:t>
      </w:r>
      <w:r w:rsidR="00EE10AB" w:rsidRPr="00D81F25">
        <w:rPr>
          <w:rFonts w:ascii="Times New Roman" w:hAnsi="Times New Roman"/>
          <w:sz w:val="28"/>
          <w:szCs w:val="28"/>
        </w:rPr>
        <w:t xml:space="preserve"> – Производство коровьего молока (тыс. т), с учётом всех типов хозяйств Северного Казахстана</w:t>
      </w:r>
      <w:r w:rsidR="003C53F3" w:rsidRPr="00D81F25">
        <w:rPr>
          <w:rFonts w:ascii="Times New Roman" w:hAnsi="Times New Roman"/>
          <w:sz w:val="28"/>
          <w:szCs w:val="28"/>
        </w:rPr>
        <w:t xml:space="preserve"> [</w:t>
      </w:r>
      <w:r w:rsidR="00FE6C59">
        <w:rPr>
          <w:rFonts w:ascii="Times New Roman" w:hAnsi="Times New Roman"/>
          <w:sz w:val="28"/>
          <w:szCs w:val="28"/>
        </w:rPr>
        <w:t>38</w:t>
      </w:r>
      <w:r w:rsidR="003C53F3" w:rsidRPr="00D81F25">
        <w:rPr>
          <w:rFonts w:ascii="Times New Roman" w:hAnsi="Times New Roman"/>
          <w:sz w:val="28"/>
          <w:szCs w:val="28"/>
        </w:rPr>
        <w:t>]</w:t>
      </w:r>
    </w:p>
    <w:p w14:paraId="09D537F4" w14:textId="77777777" w:rsidR="00AA6F5D" w:rsidRPr="00D81F25" w:rsidRDefault="00AA6F5D" w:rsidP="00B974D0">
      <w:pPr>
        <w:spacing w:after="0" w:line="240" w:lineRule="auto"/>
        <w:ind w:firstLine="709"/>
        <w:jc w:val="center"/>
        <w:rPr>
          <w:rFonts w:ascii="Times New Roman" w:hAnsi="Times New Roman"/>
          <w:sz w:val="28"/>
          <w:szCs w:val="28"/>
        </w:rPr>
      </w:pPr>
    </w:p>
    <w:p w14:paraId="1AB59939" w14:textId="710934A8" w:rsidR="00EE10AB" w:rsidRPr="00D81F25" w:rsidRDefault="00AA6F5D" w:rsidP="00AA6F5D">
      <w:pPr>
        <w:spacing w:after="0" w:line="240" w:lineRule="auto"/>
        <w:ind w:firstLine="709"/>
        <w:jc w:val="both"/>
        <w:rPr>
          <w:rFonts w:ascii="Times New Roman" w:hAnsi="Times New Roman"/>
          <w:sz w:val="28"/>
          <w:szCs w:val="28"/>
        </w:rPr>
      </w:pPr>
      <w:r w:rsidRPr="00D81F25">
        <w:rPr>
          <w:rFonts w:ascii="Times New Roman" w:hAnsi="Times New Roman"/>
          <w:sz w:val="28"/>
          <w:szCs w:val="28"/>
        </w:rPr>
        <w:t>В настоящее время в Северном Казахстане поголовье крупного рогатого скота по продуктивности составляет 1688,8 тыс. голов, в том числе 829,9 тыс. голов по молочному направлению что показано на рисунке 1 (данные за 1998–2020 года). На рисунке 2 показана динамика производства молока в Северном Казахстане [</w:t>
      </w:r>
      <w:r>
        <w:rPr>
          <w:rFonts w:ascii="Times New Roman" w:hAnsi="Times New Roman"/>
          <w:sz w:val="28"/>
          <w:szCs w:val="28"/>
        </w:rPr>
        <w:t>38</w:t>
      </w:r>
      <w:r w:rsidRPr="00D81F25">
        <w:rPr>
          <w:rFonts w:ascii="Times New Roman" w:hAnsi="Times New Roman"/>
          <w:sz w:val="28"/>
          <w:szCs w:val="28"/>
        </w:rPr>
        <w:t>].</w:t>
      </w:r>
    </w:p>
    <w:p w14:paraId="43C3E70A" w14:textId="77777777" w:rsidR="00EE10AB"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В связи с этим, для достижения максимально быстрого реагирования на меняющийся запрос конечного потребителя, продвижения товаров в среде с высокой конкурентностью, главной задачей молочного скотоводства является применение новейших автоматизированных систем управления и контроля качества на всех циклах производства продукта, в купе с принятыми стандартами и санитарными нормами.  </w:t>
      </w:r>
    </w:p>
    <w:p w14:paraId="4F3EB40C" w14:textId="4E0B2668" w:rsidR="004B1E37" w:rsidRDefault="004B1E37" w:rsidP="00B974D0">
      <w:pPr>
        <w:spacing w:after="0" w:line="240" w:lineRule="auto"/>
        <w:ind w:firstLine="709"/>
        <w:jc w:val="both"/>
        <w:rPr>
          <w:rFonts w:ascii="Times New Roman" w:hAnsi="Times New Roman"/>
          <w:color w:val="FF0000"/>
          <w:sz w:val="28"/>
          <w:szCs w:val="28"/>
        </w:rPr>
      </w:pPr>
      <w:r w:rsidRPr="004B1E37">
        <w:rPr>
          <w:rFonts w:ascii="Times New Roman" w:hAnsi="Times New Roman"/>
          <w:b/>
          <w:bCs/>
          <w:sz w:val="28"/>
          <w:szCs w:val="28"/>
        </w:rPr>
        <w:t>Медицинская география</w:t>
      </w:r>
      <w:r>
        <w:rPr>
          <w:rFonts w:ascii="Times New Roman" w:hAnsi="Times New Roman"/>
          <w:sz w:val="28"/>
          <w:szCs w:val="28"/>
        </w:rPr>
        <w:t xml:space="preserve"> – это </w:t>
      </w:r>
      <w:r w:rsidR="00D856E0">
        <w:rPr>
          <w:rFonts w:ascii="Times New Roman" w:hAnsi="Times New Roman"/>
          <w:sz w:val="28"/>
          <w:szCs w:val="28"/>
        </w:rPr>
        <w:t>наука,</w:t>
      </w:r>
      <w:r>
        <w:rPr>
          <w:rFonts w:ascii="Times New Roman" w:hAnsi="Times New Roman"/>
          <w:sz w:val="28"/>
          <w:szCs w:val="28"/>
        </w:rPr>
        <w:t xml:space="preserve"> изучающая воздействие природно-климатических условий на проявления симптомов и заболеваний у животных и людей. К примеру, в различных регионах Казахстана болезни крупного рогатого скота проявляются </w:t>
      </w:r>
      <w:r w:rsidR="009B5326">
        <w:rPr>
          <w:rFonts w:ascii="Times New Roman" w:hAnsi="Times New Roman"/>
          <w:sz w:val="28"/>
          <w:szCs w:val="28"/>
        </w:rPr>
        <w:t>по-разному</w:t>
      </w:r>
      <w:r>
        <w:rPr>
          <w:rFonts w:ascii="Times New Roman" w:hAnsi="Times New Roman"/>
          <w:sz w:val="28"/>
          <w:szCs w:val="28"/>
        </w:rPr>
        <w:t xml:space="preserve">, таковым </w:t>
      </w:r>
      <w:r w:rsidR="00D856E0">
        <w:rPr>
          <w:rFonts w:ascii="Times New Roman" w:hAnsi="Times New Roman"/>
          <w:sz w:val="28"/>
          <w:szCs w:val="28"/>
        </w:rPr>
        <w:t>является бешенство</w:t>
      </w:r>
      <w:r>
        <w:rPr>
          <w:rFonts w:ascii="Times New Roman" w:hAnsi="Times New Roman"/>
          <w:sz w:val="28"/>
          <w:szCs w:val="28"/>
        </w:rPr>
        <w:t xml:space="preserve"> </w:t>
      </w:r>
      <w:r w:rsidRPr="003C1B77">
        <w:rPr>
          <w:rFonts w:ascii="Times New Roman" w:hAnsi="Times New Roman"/>
          <w:color w:val="000000" w:themeColor="text1"/>
          <w:sz w:val="28"/>
          <w:szCs w:val="28"/>
        </w:rPr>
        <w:t xml:space="preserve">(таблица </w:t>
      </w:r>
      <w:r w:rsidR="003C1B77" w:rsidRPr="003C1B77">
        <w:rPr>
          <w:rFonts w:ascii="Times New Roman" w:hAnsi="Times New Roman"/>
          <w:color w:val="000000" w:themeColor="text1"/>
          <w:sz w:val="28"/>
          <w:szCs w:val="28"/>
        </w:rPr>
        <w:t>1</w:t>
      </w:r>
      <w:r w:rsidRPr="003C1B77">
        <w:rPr>
          <w:rFonts w:ascii="Times New Roman" w:hAnsi="Times New Roman"/>
          <w:color w:val="000000" w:themeColor="text1"/>
          <w:sz w:val="28"/>
          <w:szCs w:val="28"/>
        </w:rPr>
        <w:t xml:space="preserve">). </w:t>
      </w:r>
    </w:p>
    <w:p w14:paraId="6CDF38BA" w14:textId="77777777" w:rsidR="004B1E37" w:rsidRDefault="004B1E37" w:rsidP="00B974D0">
      <w:pPr>
        <w:spacing w:after="0" w:line="240" w:lineRule="auto"/>
        <w:ind w:firstLine="709"/>
        <w:jc w:val="both"/>
        <w:rPr>
          <w:rFonts w:ascii="Times New Roman" w:hAnsi="Times New Roman"/>
          <w:color w:val="FF0000"/>
          <w:sz w:val="28"/>
          <w:szCs w:val="28"/>
        </w:rPr>
      </w:pPr>
    </w:p>
    <w:p w14:paraId="77771C9D" w14:textId="77777777" w:rsidR="00AA6F5D" w:rsidRDefault="00AA6F5D" w:rsidP="00B974D0">
      <w:pPr>
        <w:spacing w:after="0" w:line="240" w:lineRule="auto"/>
        <w:ind w:firstLine="709"/>
        <w:jc w:val="both"/>
        <w:rPr>
          <w:rFonts w:ascii="Times New Roman" w:hAnsi="Times New Roman"/>
          <w:color w:val="FF0000"/>
          <w:sz w:val="28"/>
          <w:szCs w:val="28"/>
        </w:rPr>
      </w:pPr>
    </w:p>
    <w:p w14:paraId="027F2988" w14:textId="77777777" w:rsidR="00AA6F5D" w:rsidRDefault="00AA6F5D" w:rsidP="00B974D0">
      <w:pPr>
        <w:spacing w:after="0" w:line="240" w:lineRule="auto"/>
        <w:ind w:firstLine="709"/>
        <w:jc w:val="both"/>
        <w:rPr>
          <w:rFonts w:ascii="Times New Roman" w:hAnsi="Times New Roman"/>
          <w:color w:val="FF0000"/>
          <w:sz w:val="28"/>
          <w:szCs w:val="28"/>
        </w:rPr>
      </w:pPr>
    </w:p>
    <w:p w14:paraId="4BF6D3E8" w14:textId="77777777" w:rsidR="00AA6F5D" w:rsidRDefault="00AA6F5D" w:rsidP="00B974D0">
      <w:pPr>
        <w:spacing w:after="0" w:line="240" w:lineRule="auto"/>
        <w:ind w:firstLine="709"/>
        <w:jc w:val="both"/>
        <w:rPr>
          <w:rFonts w:ascii="Times New Roman" w:hAnsi="Times New Roman"/>
          <w:color w:val="FF0000"/>
          <w:sz w:val="28"/>
          <w:szCs w:val="28"/>
        </w:rPr>
      </w:pPr>
    </w:p>
    <w:p w14:paraId="594A7D96" w14:textId="77777777" w:rsidR="00AA6F5D" w:rsidRDefault="00AA6F5D" w:rsidP="00B974D0">
      <w:pPr>
        <w:spacing w:after="0" w:line="240" w:lineRule="auto"/>
        <w:ind w:firstLine="709"/>
        <w:jc w:val="both"/>
        <w:rPr>
          <w:rFonts w:ascii="Times New Roman" w:hAnsi="Times New Roman"/>
          <w:color w:val="FF0000"/>
          <w:sz w:val="28"/>
          <w:szCs w:val="28"/>
        </w:rPr>
      </w:pPr>
    </w:p>
    <w:p w14:paraId="06BCDBF9" w14:textId="77777777" w:rsidR="005E7E81" w:rsidRDefault="005E7E81" w:rsidP="00B974D0">
      <w:pPr>
        <w:spacing w:after="0" w:line="240" w:lineRule="auto"/>
        <w:ind w:firstLine="709"/>
        <w:jc w:val="both"/>
        <w:rPr>
          <w:rFonts w:ascii="Times New Roman" w:hAnsi="Times New Roman"/>
          <w:color w:val="FF0000"/>
          <w:sz w:val="28"/>
          <w:szCs w:val="28"/>
        </w:rPr>
      </w:pPr>
    </w:p>
    <w:p w14:paraId="039425B8" w14:textId="77777777" w:rsidR="005E7E81" w:rsidRDefault="005E7E81" w:rsidP="00B974D0">
      <w:pPr>
        <w:spacing w:after="0" w:line="240" w:lineRule="auto"/>
        <w:ind w:firstLine="709"/>
        <w:jc w:val="both"/>
        <w:rPr>
          <w:rFonts w:ascii="Times New Roman" w:hAnsi="Times New Roman"/>
          <w:color w:val="FF0000"/>
          <w:sz w:val="28"/>
          <w:szCs w:val="28"/>
        </w:rPr>
      </w:pPr>
    </w:p>
    <w:p w14:paraId="3C61BABB" w14:textId="77777777" w:rsidR="005E7E81" w:rsidRDefault="005E7E81" w:rsidP="00B974D0">
      <w:pPr>
        <w:spacing w:after="0" w:line="240" w:lineRule="auto"/>
        <w:ind w:firstLine="709"/>
        <w:jc w:val="both"/>
        <w:rPr>
          <w:rFonts w:ascii="Times New Roman" w:hAnsi="Times New Roman"/>
          <w:color w:val="FF0000"/>
          <w:sz w:val="28"/>
          <w:szCs w:val="28"/>
        </w:rPr>
      </w:pPr>
    </w:p>
    <w:p w14:paraId="5C7B8982" w14:textId="77777777" w:rsidR="005E7E81" w:rsidRDefault="005E7E81" w:rsidP="00B974D0">
      <w:pPr>
        <w:spacing w:after="0" w:line="240" w:lineRule="auto"/>
        <w:ind w:firstLine="709"/>
        <w:jc w:val="both"/>
        <w:rPr>
          <w:rFonts w:ascii="Times New Roman" w:hAnsi="Times New Roman"/>
          <w:color w:val="FF0000"/>
          <w:sz w:val="28"/>
          <w:szCs w:val="28"/>
        </w:rPr>
      </w:pPr>
    </w:p>
    <w:p w14:paraId="19D81755" w14:textId="3B0106C0" w:rsidR="004B1E37" w:rsidRPr="0016044D" w:rsidRDefault="004B1E37" w:rsidP="002041A7">
      <w:pPr>
        <w:spacing w:after="0" w:line="240" w:lineRule="auto"/>
        <w:jc w:val="both"/>
        <w:rPr>
          <w:rFonts w:ascii="Times New Roman" w:hAnsi="Times New Roman"/>
          <w:color w:val="000000" w:themeColor="text1"/>
          <w:sz w:val="28"/>
          <w:szCs w:val="28"/>
        </w:rPr>
      </w:pPr>
      <w:r w:rsidRPr="0016044D">
        <w:rPr>
          <w:rFonts w:ascii="Times New Roman" w:hAnsi="Times New Roman"/>
          <w:color w:val="000000" w:themeColor="text1"/>
          <w:sz w:val="28"/>
          <w:szCs w:val="28"/>
        </w:rPr>
        <w:lastRenderedPageBreak/>
        <w:t xml:space="preserve">Таблица </w:t>
      </w:r>
      <w:r w:rsidR="003C1B77" w:rsidRPr="0016044D">
        <w:rPr>
          <w:rFonts w:ascii="Times New Roman" w:hAnsi="Times New Roman"/>
          <w:color w:val="000000" w:themeColor="text1"/>
          <w:sz w:val="28"/>
          <w:szCs w:val="28"/>
        </w:rPr>
        <w:t>1</w:t>
      </w:r>
      <w:r w:rsidRPr="0016044D">
        <w:rPr>
          <w:rFonts w:ascii="Times New Roman" w:hAnsi="Times New Roman"/>
          <w:color w:val="000000" w:themeColor="text1"/>
          <w:sz w:val="28"/>
          <w:szCs w:val="28"/>
        </w:rPr>
        <w:t xml:space="preserve"> – Различие в симптоматике заболевания бешенства КРС в зависимости от регионов Казахстана</w:t>
      </w:r>
    </w:p>
    <w:p w14:paraId="19812205" w14:textId="77777777" w:rsidR="004B1E37" w:rsidRPr="004B1E37" w:rsidRDefault="004B1E37" w:rsidP="00B974D0">
      <w:pPr>
        <w:spacing w:after="0" w:line="240" w:lineRule="auto"/>
        <w:ind w:firstLine="709"/>
        <w:jc w:val="both"/>
        <w:rPr>
          <w:rFonts w:ascii="Times New Roman" w:hAnsi="Times New Roman"/>
          <w:color w:val="FF0000"/>
          <w:sz w:val="20"/>
          <w:szCs w:val="20"/>
        </w:rPr>
      </w:pPr>
    </w:p>
    <w:tbl>
      <w:tblPr>
        <w:tblW w:w="9346" w:type="dxa"/>
        <w:tblCellMar>
          <w:left w:w="0" w:type="dxa"/>
          <w:right w:w="0" w:type="dxa"/>
        </w:tblCellMar>
        <w:tblLook w:val="0420" w:firstRow="1" w:lastRow="0" w:firstColumn="0" w:lastColumn="0" w:noHBand="0" w:noVBand="1"/>
      </w:tblPr>
      <w:tblGrid>
        <w:gridCol w:w="1833"/>
        <w:gridCol w:w="3402"/>
        <w:gridCol w:w="4111"/>
      </w:tblGrid>
      <w:tr w:rsidR="004B1E37" w:rsidRPr="004B1E37" w14:paraId="01175516" w14:textId="77777777" w:rsidTr="0016044D">
        <w:trPr>
          <w:trHeight w:val="102"/>
        </w:trPr>
        <w:tc>
          <w:tcPr>
            <w:tcW w:w="934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1A5ABA" w14:textId="77777777" w:rsidR="004B1E37" w:rsidRPr="0016044D" w:rsidRDefault="004B1E37" w:rsidP="0016044D">
            <w:pPr>
              <w:spacing w:after="0" w:line="240" w:lineRule="auto"/>
              <w:jc w:val="center"/>
              <w:rPr>
                <w:rFonts w:ascii="Times New Roman" w:hAnsi="Times New Roman"/>
                <w:sz w:val="20"/>
                <w:szCs w:val="20"/>
              </w:rPr>
            </w:pPr>
            <w:r w:rsidRPr="0016044D">
              <w:rPr>
                <w:rFonts w:ascii="Times New Roman" w:hAnsi="Times New Roman"/>
                <w:sz w:val="20"/>
                <w:szCs w:val="20"/>
              </w:rPr>
              <w:t>Сравнительная характеристика болезни «Бешенство» у КРС ЗКО и СКО</w:t>
            </w:r>
          </w:p>
        </w:tc>
      </w:tr>
      <w:tr w:rsidR="003C1B77" w:rsidRPr="004B1E37" w14:paraId="34CD166A" w14:textId="77777777" w:rsidTr="004B1E37">
        <w:trPr>
          <w:trHeight w:val="94"/>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7D35A" w14:textId="77777777" w:rsidR="004B1E37" w:rsidRPr="004B1E37" w:rsidRDefault="004B1E37" w:rsidP="004B1E37">
            <w:pPr>
              <w:spacing w:after="0" w:line="240" w:lineRule="auto"/>
              <w:jc w:val="both"/>
              <w:rPr>
                <w:rFonts w:ascii="Times New Roman" w:hAnsi="Times New Roman"/>
                <w:sz w:val="20"/>
                <w:szCs w:val="20"/>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E423E6"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Западный Казахстан</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420BD7"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Северный Казахстан</w:t>
            </w:r>
          </w:p>
        </w:tc>
      </w:tr>
      <w:tr w:rsidR="003C1B77" w:rsidRPr="004B1E37" w14:paraId="68ADEC34" w14:textId="77777777" w:rsidTr="004B1E37">
        <w:trPr>
          <w:trHeight w:val="256"/>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E1BC25"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Частота встречаемости заболевания</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FBB6E7"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Высокая</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47F21"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Низкая</w:t>
            </w:r>
          </w:p>
        </w:tc>
      </w:tr>
      <w:tr w:rsidR="003C1B77" w:rsidRPr="004B1E37" w14:paraId="468CF2C1" w14:textId="77777777" w:rsidTr="004B1E37">
        <w:trPr>
          <w:trHeight w:val="253"/>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4B7CAD"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Вакцинация</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FAE75E"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2 раза в год, с дальнейшей профилактикой заболеваемости</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8AD7FF"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1 раз в год, с дальнейшей профилактикой заболеваемости</w:t>
            </w:r>
          </w:p>
        </w:tc>
      </w:tr>
      <w:tr w:rsidR="003C1B77" w:rsidRPr="004B1E37" w14:paraId="70CB523D" w14:textId="77777777" w:rsidTr="004B1E37">
        <w:trPr>
          <w:trHeight w:val="1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49BAE5"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Карантин</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93ADE5" w14:textId="49A2E7D9" w:rsidR="004B1E37" w:rsidRPr="004B1E37" w:rsidRDefault="009B5326" w:rsidP="004B1E37">
            <w:pPr>
              <w:spacing w:after="0" w:line="240" w:lineRule="auto"/>
              <w:jc w:val="both"/>
              <w:rPr>
                <w:rFonts w:ascii="Times New Roman" w:hAnsi="Times New Roman"/>
                <w:sz w:val="20"/>
                <w:szCs w:val="20"/>
              </w:rPr>
            </w:pPr>
            <w:r w:rsidRPr="004B1E37">
              <w:rPr>
                <w:rFonts w:ascii="Times New Roman" w:hAnsi="Times New Roman"/>
                <w:sz w:val="20"/>
                <w:szCs w:val="20"/>
              </w:rPr>
              <w:t>10–15 дней</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8307B4" w14:textId="68AD7133" w:rsidR="004B1E37" w:rsidRPr="004B1E37" w:rsidRDefault="009B5326" w:rsidP="004B1E37">
            <w:pPr>
              <w:spacing w:after="0" w:line="240" w:lineRule="auto"/>
              <w:jc w:val="both"/>
              <w:rPr>
                <w:rFonts w:ascii="Times New Roman" w:hAnsi="Times New Roman"/>
                <w:sz w:val="20"/>
                <w:szCs w:val="20"/>
              </w:rPr>
            </w:pPr>
            <w:r w:rsidRPr="004B1E37">
              <w:rPr>
                <w:rFonts w:ascii="Times New Roman" w:hAnsi="Times New Roman"/>
                <w:sz w:val="20"/>
                <w:szCs w:val="20"/>
              </w:rPr>
              <w:t>8–10</w:t>
            </w:r>
            <w:r w:rsidR="004B1E37" w:rsidRPr="004B1E37">
              <w:rPr>
                <w:rFonts w:ascii="Times New Roman" w:hAnsi="Times New Roman"/>
                <w:sz w:val="20"/>
                <w:szCs w:val="20"/>
              </w:rPr>
              <w:t xml:space="preserve"> дней</w:t>
            </w:r>
          </w:p>
        </w:tc>
      </w:tr>
      <w:tr w:rsidR="003C1B77" w:rsidRPr="004B1E37" w14:paraId="2E2C329C" w14:textId="77777777" w:rsidTr="004B1E37">
        <w:trPr>
          <w:trHeight w:val="1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1EE3CC"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Профилактика заболеваемости</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15E9D8"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От 70% всего поголовья</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B8CA0D"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От 50% всего поголовья</w:t>
            </w:r>
          </w:p>
        </w:tc>
      </w:tr>
      <w:tr w:rsidR="003C1B77" w:rsidRPr="004B1E37" w14:paraId="1912900F" w14:textId="77777777" w:rsidTr="004B1E37">
        <w:trPr>
          <w:trHeight w:val="22"/>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9E5500"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Возможность передачи болезни от хищников</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2FC209"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Высокая</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338F71"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Средняя</w:t>
            </w:r>
          </w:p>
        </w:tc>
      </w:tr>
      <w:tr w:rsidR="003C1B77" w:rsidRPr="004B1E37" w14:paraId="4B2C490D" w14:textId="77777777" w:rsidTr="004B1E37">
        <w:trPr>
          <w:trHeight w:val="584"/>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2D5727"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Присутствие «</w:t>
            </w:r>
            <w:r w:rsidRPr="004B1E37">
              <w:rPr>
                <w:rFonts w:ascii="Times New Roman" w:hAnsi="Times New Roman"/>
                <w:sz w:val="20"/>
                <w:szCs w:val="20"/>
                <w:lang w:val="kk-KZ"/>
              </w:rPr>
              <w:t xml:space="preserve">тельца Бабеша–Негри»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756CD9"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Средняя</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DDC06F"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Средняя</w:t>
            </w:r>
          </w:p>
        </w:tc>
      </w:tr>
      <w:tr w:rsidR="003C1B77" w:rsidRPr="004B1E37" w14:paraId="4D491666" w14:textId="77777777" w:rsidTr="004B1E37">
        <w:trPr>
          <w:trHeight w:val="580"/>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FB52C2"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lang w:val="kk-KZ"/>
              </w:rPr>
              <w:t>Травмы ротовой</w:t>
            </w:r>
            <w:r w:rsidRPr="004B1E37">
              <w:rPr>
                <w:rFonts w:ascii="Times New Roman" w:hAnsi="Times New Roman"/>
                <w:sz w:val="20"/>
                <w:szCs w:val="20"/>
                <w:lang w:val="kk-KZ"/>
              </w:rPr>
              <w:br/>
              <w:t xml:space="preserve">полости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A2D0EA"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Присутствуют</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58557"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Присутствуют</w:t>
            </w:r>
          </w:p>
        </w:tc>
      </w:tr>
      <w:tr w:rsidR="003C1B77" w:rsidRPr="004B1E37" w14:paraId="4280A2CD" w14:textId="77777777" w:rsidTr="004B1E37">
        <w:trPr>
          <w:trHeight w:val="127"/>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D1EF3"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Присутствие «</w:t>
            </w:r>
            <w:r w:rsidRPr="004B1E37">
              <w:rPr>
                <w:rFonts w:ascii="Times New Roman" w:hAnsi="Times New Roman"/>
                <w:sz w:val="20"/>
                <w:szCs w:val="20"/>
                <w:lang w:val="kk-KZ"/>
              </w:rPr>
              <w:t xml:space="preserve">Уло-Фато»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C9063A"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Высокая</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0B084"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Низкая</w:t>
            </w:r>
          </w:p>
        </w:tc>
      </w:tr>
      <w:tr w:rsidR="003C1B77" w:rsidRPr="004B1E37" w14:paraId="340B9BAC" w14:textId="77777777" w:rsidTr="004B1E37">
        <w:trPr>
          <w:trHeight w:val="632"/>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F26D36"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Количество людей пострадавших от укуса</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54892E"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lang w:val="en-US"/>
              </w:rPr>
              <w:t>3,37</w:t>
            </w:r>
            <w:r w:rsidRPr="004B1E37">
              <w:rPr>
                <w:rFonts w:ascii="Times New Roman" w:hAnsi="Times New Roman"/>
                <w:sz w:val="20"/>
                <w:szCs w:val="20"/>
              </w:rPr>
              <w:t>%</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1F9E61" w14:textId="77777777" w:rsidR="004B1E37" w:rsidRPr="004B1E37" w:rsidRDefault="004B1E37" w:rsidP="004B1E37">
            <w:pPr>
              <w:spacing w:after="0" w:line="240" w:lineRule="auto"/>
              <w:jc w:val="both"/>
              <w:rPr>
                <w:rFonts w:ascii="Times New Roman" w:hAnsi="Times New Roman"/>
                <w:sz w:val="20"/>
                <w:szCs w:val="20"/>
              </w:rPr>
            </w:pPr>
            <w:r w:rsidRPr="004B1E37">
              <w:rPr>
                <w:rFonts w:ascii="Times New Roman" w:hAnsi="Times New Roman"/>
                <w:sz w:val="20"/>
                <w:szCs w:val="20"/>
              </w:rPr>
              <w:t>2,8%</w:t>
            </w:r>
          </w:p>
        </w:tc>
      </w:tr>
    </w:tbl>
    <w:p w14:paraId="2BCF0249" w14:textId="77777777" w:rsidR="004B1E37" w:rsidRDefault="004B1E37" w:rsidP="00B974D0">
      <w:pPr>
        <w:spacing w:after="0" w:line="240" w:lineRule="auto"/>
        <w:ind w:firstLine="709"/>
        <w:jc w:val="both"/>
        <w:rPr>
          <w:rFonts w:ascii="Times New Roman" w:hAnsi="Times New Roman"/>
          <w:sz w:val="28"/>
          <w:szCs w:val="28"/>
        </w:rPr>
      </w:pPr>
    </w:p>
    <w:p w14:paraId="3F44DC4A" w14:textId="5A9C6A8C" w:rsidR="004B1E37" w:rsidRDefault="004B1E37" w:rsidP="00B974D0">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итоге, в соответствии с полученными данными можно сделать вывод о различиях </w:t>
      </w:r>
      <w:r w:rsidR="00D856E0">
        <w:rPr>
          <w:rFonts w:ascii="Times New Roman" w:hAnsi="Times New Roman"/>
          <w:sz w:val="28"/>
          <w:szCs w:val="28"/>
        </w:rPr>
        <w:t>симптоматики бешенства</w:t>
      </w:r>
      <w:r>
        <w:rPr>
          <w:rFonts w:ascii="Times New Roman" w:hAnsi="Times New Roman"/>
          <w:sz w:val="28"/>
          <w:szCs w:val="28"/>
        </w:rPr>
        <w:t xml:space="preserve"> в Серверном и Западном Казахстане</w:t>
      </w:r>
      <w:r w:rsidR="00E747BC">
        <w:rPr>
          <w:rFonts w:ascii="Times New Roman" w:hAnsi="Times New Roman"/>
          <w:sz w:val="28"/>
          <w:szCs w:val="28"/>
        </w:rPr>
        <w:t xml:space="preserve"> </w:t>
      </w:r>
      <w:r w:rsidR="00E747BC" w:rsidRPr="00E747BC">
        <w:rPr>
          <w:rFonts w:ascii="Times New Roman" w:hAnsi="Times New Roman"/>
          <w:sz w:val="28"/>
          <w:szCs w:val="28"/>
        </w:rPr>
        <w:t>[38]</w:t>
      </w:r>
      <w:r>
        <w:rPr>
          <w:rFonts w:ascii="Times New Roman" w:hAnsi="Times New Roman"/>
          <w:sz w:val="28"/>
          <w:szCs w:val="28"/>
        </w:rPr>
        <w:t>. Особое внимание уделяется</w:t>
      </w:r>
      <w:r w:rsidR="007C256A">
        <w:rPr>
          <w:rFonts w:ascii="Times New Roman" w:hAnsi="Times New Roman"/>
          <w:sz w:val="28"/>
          <w:szCs w:val="28"/>
        </w:rPr>
        <w:t xml:space="preserve"> присутствию патогена «Уло-Фато». Естественно, учитывая все особенности диагностирования КРС в Северном Казахстане, соответствующая база знаний была составлена и проверена экспертами-ветеринарами. Уникальная база знаний обосновывает уникальность и новизну данной диссертационной работы.</w:t>
      </w:r>
    </w:p>
    <w:p w14:paraId="4D834179"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Животноводство и молочную индустрию нельзя рассматривать только отдельными технологическими циклами. Это, прежде всего совокупность различных факторов, которая в итоге должна быть сведена в одну цифровую модель управления стадом, процессами жизнеобеспечения, сбора начальной продукции, её транспортировки, переработки и обеспечения маркетингом. </w:t>
      </w:r>
    </w:p>
    <w:p w14:paraId="3F73ACCD"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Раскрывая данный посыл надо отметить, что на отрасль влияет ряд факторов, это физиологические особенности той или иной породы скота, условия содержания животных (температурный, санитарный режим, кормовая база, ветеринарный контроль, приспособленность помещений и многое другое)</w:t>
      </w:r>
      <w:r w:rsidR="00DC2772" w:rsidRPr="00D81F25">
        <w:rPr>
          <w:rFonts w:ascii="Times New Roman" w:hAnsi="Times New Roman"/>
          <w:sz w:val="28"/>
          <w:szCs w:val="28"/>
        </w:rPr>
        <w:t xml:space="preserve"> [</w:t>
      </w:r>
      <w:r w:rsidR="00FE6C59">
        <w:rPr>
          <w:rFonts w:ascii="Times New Roman" w:hAnsi="Times New Roman"/>
          <w:sz w:val="28"/>
          <w:szCs w:val="28"/>
        </w:rPr>
        <w:t>47</w:t>
      </w:r>
      <w:r w:rsidR="00DC2772" w:rsidRPr="00D81F25">
        <w:rPr>
          <w:rFonts w:ascii="Times New Roman" w:hAnsi="Times New Roman"/>
          <w:sz w:val="28"/>
          <w:szCs w:val="28"/>
        </w:rPr>
        <w:t>]</w:t>
      </w:r>
      <w:r w:rsidRPr="00D81F25">
        <w:rPr>
          <w:rFonts w:ascii="Times New Roman" w:hAnsi="Times New Roman"/>
          <w:sz w:val="28"/>
          <w:szCs w:val="28"/>
        </w:rPr>
        <w:t>.</w:t>
      </w:r>
    </w:p>
    <w:p w14:paraId="53B91940" w14:textId="77777777" w:rsidR="00EE10AB" w:rsidRPr="00D81F25" w:rsidRDefault="00EE10AB" w:rsidP="00B974D0">
      <w:pPr>
        <w:pStyle w:val="1"/>
        <w:ind w:firstLine="709"/>
        <w:jc w:val="both"/>
        <w:rPr>
          <w:lang w:val="ru-RU"/>
        </w:rPr>
      </w:pPr>
      <w:r w:rsidRPr="00D81F25">
        <w:rPr>
          <w:lang w:val="ru-RU"/>
        </w:rPr>
        <w:t xml:space="preserve">В наше время, стремительно развивающиеся цифровые технологии </w:t>
      </w:r>
      <w:r w:rsidRPr="00D81F25">
        <w:rPr>
          <w:lang w:val="ru-RU"/>
        </w:rPr>
        <w:lastRenderedPageBreak/>
        <w:t>предоставляют возможность обеспечить непрерывный, круглосуточный мониторинг в сфере животноводства.</w:t>
      </w:r>
    </w:p>
    <w:p w14:paraId="7F0A91D9" w14:textId="77777777" w:rsidR="00EE10AB" w:rsidRPr="00D81F25" w:rsidRDefault="00EE10AB" w:rsidP="00B974D0">
      <w:pPr>
        <w:pStyle w:val="1"/>
        <w:ind w:firstLine="709"/>
        <w:jc w:val="both"/>
        <w:rPr>
          <w:lang w:val="ru-RU"/>
        </w:rPr>
      </w:pPr>
      <w:r w:rsidRPr="00D81F25">
        <w:rPr>
          <w:lang w:val="ru-RU"/>
        </w:rPr>
        <w:t>Датчики, объединенные единой базой данных, по заданным параметрам, без участия человека проводят измерения, наблюдения по прохождению техпроцесса и своевременно информируют о выявленных сбоях. Полученный сводный анализ позволяет работникам вносить коррективы в процессы и заблаговременно выявлять проблемы.</w:t>
      </w:r>
    </w:p>
    <w:p w14:paraId="538A3DB9" w14:textId="77777777" w:rsidR="00EE10AB" w:rsidRPr="00D81F25" w:rsidRDefault="00EE10AB" w:rsidP="00B974D0">
      <w:pPr>
        <w:pStyle w:val="1"/>
        <w:ind w:firstLine="709"/>
        <w:jc w:val="both"/>
        <w:rPr>
          <w:lang w:val="ru-RU"/>
        </w:rPr>
      </w:pPr>
      <w:r w:rsidRPr="00D81F25">
        <w:rPr>
          <w:lang w:val="ru-RU"/>
        </w:rPr>
        <w:t xml:space="preserve">На данный момент цифровизация технологических процессов в отечественном животноводстве, как правило, сводится к формированию определенных локальных систем, объединяющих ряд производственных процессов. В частности, по рационам питания коров, удоям молока и селекции животных. </w:t>
      </w:r>
    </w:p>
    <w:p w14:paraId="796EC0D7" w14:textId="77777777" w:rsidR="00EE10AB" w:rsidRPr="00D81F25" w:rsidRDefault="00EE10AB" w:rsidP="00B974D0">
      <w:pPr>
        <w:pStyle w:val="1"/>
        <w:ind w:firstLine="709"/>
        <w:jc w:val="both"/>
        <w:rPr>
          <w:lang w:val="ru-RU"/>
        </w:rPr>
      </w:pPr>
      <w:r w:rsidRPr="00D81F25">
        <w:rPr>
          <w:lang w:val="ru-RU"/>
        </w:rPr>
        <w:t>Внедрение информационных систем, без сформированной системы обширного мониторинга производства молока на всех этапах, позволяющих формировать планы по научным исследовательским работам, эффективность управления животноводческой отраслью будет не достаточной.</w:t>
      </w:r>
    </w:p>
    <w:p w14:paraId="28E8E1C2" w14:textId="2FC5F4AA" w:rsidR="00EE10AB" w:rsidRPr="00D81F25" w:rsidRDefault="00EE10AB"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 xml:space="preserve">Большое количество публикации говорит о возможностях широкого применения и наличия большого интереса к изучению и внедрению информационных систем в сельском хозяйстве. Однако до недавних пор существовала проблема с доступом сельской местности к интернету. </w:t>
      </w:r>
      <w:r w:rsidRPr="00D81F25">
        <w:rPr>
          <w:rFonts w:ascii="Times New Roman" w:hAnsi="Times New Roman"/>
          <w:kern w:val="28"/>
          <w:sz w:val="28"/>
          <w:szCs w:val="28"/>
        </w:rPr>
        <w:br/>
        <w:t>Так, по данным комитета по статистике МНЭ РК, число абонентов с фиксированным Интернетом составило 2,4 млн единиц</w:t>
      </w:r>
      <w:r w:rsidR="001E66D1" w:rsidRPr="00D81F25">
        <w:rPr>
          <w:rFonts w:ascii="Times New Roman" w:hAnsi="Times New Roman"/>
          <w:kern w:val="28"/>
          <w:sz w:val="28"/>
          <w:szCs w:val="28"/>
        </w:rPr>
        <w:t xml:space="preserve"> [</w:t>
      </w:r>
      <w:r w:rsidR="00FE6C59">
        <w:rPr>
          <w:rFonts w:ascii="Times New Roman" w:hAnsi="Times New Roman"/>
          <w:kern w:val="28"/>
          <w:sz w:val="28"/>
          <w:szCs w:val="28"/>
        </w:rPr>
        <w:t>47</w:t>
      </w:r>
      <w:r w:rsidR="007B3279">
        <w:rPr>
          <w:rFonts w:ascii="Times New Roman" w:hAnsi="Times New Roman"/>
          <w:kern w:val="28"/>
          <w:sz w:val="28"/>
          <w:szCs w:val="28"/>
        </w:rPr>
        <w:t xml:space="preserve"> стр. 25</w:t>
      </w:r>
      <w:r w:rsidR="001E66D1" w:rsidRPr="00D81F25">
        <w:rPr>
          <w:rFonts w:ascii="Times New Roman" w:hAnsi="Times New Roman"/>
          <w:kern w:val="28"/>
          <w:sz w:val="28"/>
          <w:szCs w:val="28"/>
        </w:rPr>
        <w:t>]</w:t>
      </w:r>
      <w:r w:rsidRPr="00D81F25">
        <w:rPr>
          <w:rFonts w:ascii="Times New Roman" w:hAnsi="Times New Roman"/>
          <w:kern w:val="28"/>
          <w:sz w:val="28"/>
          <w:szCs w:val="28"/>
        </w:rPr>
        <w:t>. Можно предположить, что после завершения масштабной программы по обеспечению доступа к сети Интернет сельских населенных пунктов путем построения волоконно-оптических линий связи, которая уже с 2018 года реализует АО «Транстелеком», их количество существенно увеличится. Это даст фермерам и крестьянским хозяйствам возможность доступа к большей информации по ра</w:t>
      </w:r>
      <w:r w:rsidR="00DC2772" w:rsidRPr="00D81F25">
        <w:rPr>
          <w:rFonts w:ascii="Times New Roman" w:hAnsi="Times New Roman"/>
          <w:kern w:val="28"/>
          <w:sz w:val="28"/>
          <w:szCs w:val="28"/>
        </w:rPr>
        <w:t>звитию животноводства в селах [</w:t>
      </w:r>
      <w:r w:rsidR="00FE6C59">
        <w:rPr>
          <w:rFonts w:ascii="Times New Roman" w:hAnsi="Times New Roman"/>
          <w:kern w:val="28"/>
          <w:sz w:val="28"/>
          <w:szCs w:val="28"/>
        </w:rPr>
        <w:t>47</w:t>
      </w:r>
      <w:r w:rsidR="007B3279">
        <w:rPr>
          <w:rFonts w:ascii="Times New Roman" w:hAnsi="Times New Roman"/>
          <w:kern w:val="28"/>
          <w:sz w:val="28"/>
          <w:szCs w:val="28"/>
        </w:rPr>
        <w:t xml:space="preserve"> стр. </w:t>
      </w:r>
      <w:r w:rsidR="00E75AEF">
        <w:rPr>
          <w:rFonts w:ascii="Times New Roman" w:hAnsi="Times New Roman"/>
          <w:kern w:val="28"/>
          <w:sz w:val="28"/>
          <w:szCs w:val="28"/>
        </w:rPr>
        <w:t>26</w:t>
      </w:r>
      <w:r w:rsidRPr="00D81F25">
        <w:rPr>
          <w:rFonts w:ascii="Times New Roman" w:hAnsi="Times New Roman"/>
          <w:kern w:val="28"/>
          <w:sz w:val="28"/>
          <w:szCs w:val="28"/>
        </w:rPr>
        <w:t>].</w:t>
      </w:r>
    </w:p>
    <w:p w14:paraId="09298774" w14:textId="77777777" w:rsidR="00EE10AB" w:rsidRPr="00D81F25" w:rsidRDefault="00EE10AB" w:rsidP="00B974D0">
      <w:pPr>
        <w:pStyle w:val="1"/>
        <w:ind w:firstLine="709"/>
        <w:jc w:val="both"/>
        <w:rPr>
          <w:lang w:val="ru-RU"/>
        </w:rPr>
      </w:pPr>
      <w:r w:rsidRPr="00D81F25">
        <w:rPr>
          <w:lang w:val="ru-RU"/>
        </w:rPr>
        <w:t xml:space="preserve">Наиболее важное внимание надо отводить автоматизации производственных циклов, позволяющей увеличить полезный коэффициент труда и информационной составляющей, позволяющей повысить свойства производимой продукции и увеличения потенциального производства. Данные направления являются приоритетными в принятии программ переоснащения сельскохозяйственной отрасли технологическими и техническими средствами. </w:t>
      </w:r>
    </w:p>
    <w:p w14:paraId="193E148E" w14:textId="074DAAE0" w:rsidR="00EE10AB" w:rsidRPr="00D81F25" w:rsidRDefault="00261F3B" w:rsidP="00B974D0">
      <w:pPr>
        <w:pStyle w:val="1"/>
        <w:ind w:firstLine="709"/>
        <w:jc w:val="both"/>
        <w:rPr>
          <w:lang w:val="ru-RU"/>
        </w:rPr>
      </w:pPr>
      <w:r w:rsidRPr="00D856E0">
        <w:rPr>
          <w:lang w:val="ru-RU"/>
        </w:rPr>
        <w:t xml:space="preserve">Мониторинг представляет собой систематическое и регулярное измерение и наблюдение за различными параметрами процесса с целью определения его текущего состояния и контроля за воздействием различных факторов на этот процесс. </w:t>
      </w:r>
      <w:r w:rsidR="001E66D1" w:rsidRPr="00D856E0">
        <w:rPr>
          <w:lang w:val="ru-RU"/>
        </w:rPr>
        <w:t>[</w:t>
      </w:r>
      <w:r w:rsidR="00E85410" w:rsidRPr="00D856E0">
        <w:rPr>
          <w:lang w:val="ru-RU"/>
        </w:rPr>
        <w:t>4</w:t>
      </w:r>
      <w:r w:rsidR="00FE6C59" w:rsidRPr="00D856E0">
        <w:rPr>
          <w:lang w:val="ru-RU"/>
        </w:rPr>
        <w:t>8</w:t>
      </w:r>
      <w:r w:rsidR="001E66D1" w:rsidRPr="00D856E0">
        <w:rPr>
          <w:lang w:val="ru-RU"/>
        </w:rPr>
        <w:t>]</w:t>
      </w:r>
      <w:r w:rsidR="00EE10AB" w:rsidRPr="00D856E0">
        <w:rPr>
          <w:lang w:val="ru-RU"/>
        </w:rPr>
        <w:t>.</w:t>
      </w:r>
    </w:p>
    <w:p w14:paraId="63162A21" w14:textId="77777777" w:rsidR="003D19CA" w:rsidRDefault="003D19CA" w:rsidP="00B974D0">
      <w:pPr>
        <w:pStyle w:val="1"/>
        <w:ind w:firstLine="709"/>
        <w:jc w:val="both"/>
        <w:rPr>
          <w:lang w:val="ru-RU"/>
        </w:rPr>
      </w:pPr>
      <w:r w:rsidRPr="003D19CA">
        <w:rPr>
          <w:lang w:val="ru-RU"/>
        </w:rPr>
        <w:t>Главная цель мониторинга заключается в предоставлении точной и своевременной информации системе управления производственным процессом, которая может предотвратить нарушения нормативных показателей и быстро реагировать на любые отклонения.</w:t>
      </w:r>
    </w:p>
    <w:p w14:paraId="2F0A0B38" w14:textId="77777777" w:rsidR="003D19CA" w:rsidRDefault="003D19CA" w:rsidP="00B974D0">
      <w:pPr>
        <w:pStyle w:val="1"/>
        <w:ind w:firstLine="709"/>
        <w:jc w:val="both"/>
        <w:rPr>
          <w:lang w:val="ru-RU"/>
        </w:rPr>
      </w:pPr>
      <w:r w:rsidRPr="003D19CA">
        <w:rPr>
          <w:lang w:val="ru-RU"/>
        </w:rPr>
        <w:t xml:space="preserve">Система мониторинга на ферме предоставляет возможность оценить </w:t>
      </w:r>
      <w:r w:rsidRPr="003D19CA">
        <w:rPr>
          <w:lang w:val="ru-RU"/>
        </w:rPr>
        <w:lastRenderedPageBreak/>
        <w:t>различные технологические операции, выявить причины изменения показателей и определить необходимые меры для достижения целевых показателей. Благодаря этому можно предотвратить возможные нарушения технологического процесса и уменьшить риски для производства. Система мониторинга на ферме состоит из нескольких взаимосвязанных составных частей, которые должны быть интегрированы в систему технологий и машин.</w:t>
      </w:r>
    </w:p>
    <w:p w14:paraId="003DDBC0" w14:textId="31734AD1" w:rsidR="00EE10AB" w:rsidRPr="00D81F25" w:rsidRDefault="00EE10AB" w:rsidP="00B974D0">
      <w:pPr>
        <w:pStyle w:val="1"/>
        <w:ind w:firstLine="709"/>
        <w:jc w:val="both"/>
        <w:rPr>
          <w:lang w:val="ru-RU"/>
        </w:rPr>
      </w:pPr>
      <w:r w:rsidRPr="00D81F25">
        <w:rPr>
          <w:lang w:val="ru-RU"/>
        </w:rPr>
        <w:t>Информационные системы, предоставляют заказчику данные о происходящих процессах технологии производства в заданной области. Свод обработанных данных позволяет вносить превентивные меры исходя из потребностей скота, распоряжаться кормовой базой и проводить селекцию стада, профилактику болезней и лечение коров, распределять материальные средства, минимизировать задействование менеджмента при формировании отчетности и ведении документооборота. Системы пополняются подсобными базами данных применительно сферы деятельности, которые связаны с Интернетом</w:t>
      </w:r>
      <w:r w:rsidR="00FE6C59" w:rsidRPr="00FE6C59">
        <w:rPr>
          <w:lang w:val="ru-RU"/>
        </w:rPr>
        <w:t xml:space="preserve"> [49]</w:t>
      </w:r>
      <w:r w:rsidRPr="00D81F25">
        <w:rPr>
          <w:lang w:val="ru-RU"/>
        </w:rPr>
        <w:t>.</w:t>
      </w:r>
    </w:p>
    <w:p w14:paraId="60241257" w14:textId="589CC0AA" w:rsidR="00EE10AB" w:rsidRPr="00D81F25" w:rsidRDefault="003D19CA" w:rsidP="00B974D0">
      <w:pPr>
        <w:pStyle w:val="1"/>
        <w:ind w:firstLine="709"/>
        <w:jc w:val="both"/>
        <w:rPr>
          <w:lang w:val="ru-RU"/>
        </w:rPr>
      </w:pPr>
      <w:r w:rsidRPr="003D19CA">
        <w:rPr>
          <w:lang w:val="ru-RU"/>
        </w:rPr>
        <w:t>Существуют различные национальные и международные программные продукты для сельского хозяйства. Например, таки</w:t>
      </w:r>
      <w:r w:rsidR="00816F2D">
        <w:rPr>
          <w:lang w:val="ru-RU"/>
        </w:rPr>
        <w:t>е как</w:t>
      </w:r>
      <w:r w:rsidRPr="003D19CA">
        <w:rPr>
          <w:lang w:val="ru-RU"/>
        </w:rPr>
        <w:t xml:space="preserve"> «СЭЛЭКС»</w:t>
      </w:r>
      <w:r>
        <w:rPr>
          <w:lang w:val="ru-RU"/>
        </w:rPr>
        <w:t xml:space="preserve"> </w:t>
      </w:r>
      <w:r w:rsidR="00816F2D">
        <w:rPr>
          <w:lang w:val="ru-RU"/>
        </w:rPr>
        <w:t xml:space="preserve">и </w:t>
      </w:r>
      <w:r w:rsidR="00816F2D" w:rsidRPr="003D19CA">
        <w:rPr>
          <w:lang w:val="ru-RU"/>
        </w:rPr>
        <w:t>PULSATRONIC"</w:t>
      </w:r>
      <w:r w:rsidR="00816F2D" w:rsidRPr="00D81F25">
        <w:rPr>
          <w:lang w:val="ru-RU"/>
        </w:rPr>
        <w:t xml:space="preserve"> </w:t>
      </w:r>
      <w:r w:rsidR="00B41DBB" w:rsidRPr="00D81F25">
        <w:rPr>
          <w:lang w:val="ru-RU"/>
        </w:rPr>
        <w:t>[</w:t>
      </w:r>
      <w:r w:rsidR="00FE6C59" w:rsidRPr="00FE6C59">
        <w:rPr>
          <w:lang w:val="ru-RU"/>
        </w:rPr>
        <w:t>50</w:t>
      </w:r>
      <w:r w:rsidR="00E75AEF">
        <w:rPr>
          <w:lang w:val="ru-RU"/>
        </w:rPr>
        <w:t>-</w:t>
      </w:r>
      <w:r w:rsidR="00816F2D">
        <w:rPr>
          <w:lang w:val="en-US"/>
        </w:rPr>
        <w:t>51]</w:t>
      </w:r>
      <w:r w:rsidR="00EE10AB" w:rsidRPr="00D81F25">
        <w:rPr>
          <w:lang w:val="ru-RU"/>
        </w:rPr>
        <w:t>.</w:t>
      </w:r>
    </w:p>
    <w:p w14:paraId="5899BA0A" w14:textId="77777777" w:rsidR="00EE10AB" w:rsidRPr="00D81F25" w:rsidRDefault="00EE10AB" w:rsidP="00B974D0">
      <w:pPr>
        <w:pStyle w:val="1"/>
        <w:ind w:firstLine="709"/>
        <w:jc w:val="both"/>
        <w:rPr>
          <w:lang w:val="en-US"/>
        </w:rPr>
      </w:pPr>
      <w:r w:rsidRPr="00D81F25">
        <w:t>Техническое обеспечение мониторинга:</w:t>
      </w:r>
      <w:r w:rsidR="001E66D1" w:rsidRPr="00D81F25">
        <w:rPr>
          <w:lang w:val="en-US"/>
        </w:rPr>
        <w:t xml:space="preserve"> </w:t>
      </w:r>
    </w:p>
    <w:p w14:paraId="1C82E747" w14:textId="77777777" w:rsidR="00EE10AB" w:rsidRPr="00D81F25" w:rsidRDefault="00EE10AB" w:rsidP="00B974D0">
      <w:pPr>
        <w:pStyle w:val="1"/>
        <w:numPr>
          <w:ilvl w:val="0"/>
          <w:numId w:val="4"/>
        </w:numPr>
        <w:tabs>
          <w:tab w:val="left" w:pos="1004"/>
        </w:tabs>
        <w:ind w:firstLine="709"/>
        <w:jc w:val="both"/>
      </w:pPr>
      <w:bookmarkStart w:id="1" w:name="bookmark5"/>
      <w:bookmarkEnd w:id="1"/>
      <w:r w:rsidRPr="00D81F25">
        <w:t>Датчики.</w:t>
      </w:r>
    </w:p>
    <w:p w14:paraId="64EF59DF" w14:textId="34968D5E" w:rsidR="00EE10AB" w:rsidRDefault="003D19CA" w:rsidP="00B974D0">
      <w:pPr>
        <w:pStyle w:val="1"/>
        <w:ind w:firstLine="709"/>
        <w:jc w:val="both"/>
        <w:rPr>
          <w:lang w:val="ru-RU"/>
        </w:rPr>
      </w:pPr>
      <w:r w:rsidRPr="003D19CA">
        <w:rPr>
          <w:lang w:val="ru-RU"/>
        </w:rPr>
        <w:t>Информационные системы, используемые для технологического мониторинга, включают в себя различные устройства</w:t>
      </w:r>
      <w:r w:rsidR="00E163A1" w:rsidRPr="00E163A1">
        <w:rPr>
          <w:lang w:val="ru-RU"/>
        </w:rPr>
        <w:t>.</w:t>
      </w:r>
      <w:r w:rsidRPr="003D19CA">
        <w:rPr>
          <w:lang w:val="ru-RU"/>
        </w:rPr>
        <w:t xml:space="preserve"> В основном, для фиксации физических величин используются датчики, которые измеряют давление (избыточное, вакуумметрическое, абсолютное)</w:t>
      </w:r>
      <w:r w:rsidR="00E163A1" w:rsidRPr="00E163A1">
        <w:rPr>
          <w:lang w:val="ru-RU"/>
        </w:rPr>
        <w:t xml:space="preserve">. </w:t>
      </w:r>
      <w:r w:rsidR="00EE10AB" w:rsidRPr="00D81F25">
        <w:rPr>
          <w:lang w:val="ru-RU"/>
        </w:rPr>
        <w:t xml:space="preserve">К таким устройствам можно отнести Болюсы </w:t>
      </w:r>
      <w:r w:rsidR="00EE10AB" w:rsidRPr="00D81F25">
        <w:t>Smaxtec</w:t>
      </w:r>
      <w:r w:rsidR="00EE10AB" w:rsidRPr="00D81F25">
        <w:rPr>
          <w:lang w:val="ru-RU"/>
        </w:rPr>
        <w:t xml:space="preserve"> (рисунок </w:t>
      </w:r>
      <w:r w:rsidR="00473EFE" w:rsidRPr="00D81F25">
        <w:rPr>
          <w:lang w:val="ru-RU"/>
        </w:rPr>
        <w:t>3</w:t>
      </w:r>
      <w:r w:rsidR="00EE10AB" w:rsidRPr="00D81F25">
        <w:rPr>
          <w:lang w:val="ru-RU"/>
        </w:rPr>
        <w:t>).</w:t>
      </w:r>
      <w:r w:rsidR="003C53F3" w:rsidRPr="00D81F25">
        <w:rPr>
          <w:lang w:val="ru-RU"/>
        </w:rPr>
        <w:t xml:space="preserve"> Решение smaXtec состоит из ретикулоруминального болюса (1), онлайн-платформа для данных, доступа к оповещениям и общей организации (2), инфраструктура, включая считывающие устройства и климатические датчики (3). </w:t>
      </w:r>
      <w:r w:rsidR="00EE10AB" w:rsidRPr="00D81F25">
        <w:rPr>
          <w:lang w:val="ru-RU"/>
        </w:rPr>
        <w:t xml:space="preserve"> </w:t>
      </w:r>
      <w:r w:rsidRPr="003D19CA">
        <w:rPr>
          <w:lang w:val="ru-RU"/>
        </w:rPr>
        <w:t>олюс ставится в рубец коровы и содержит датчики для измерения различных параметров, таких как температура, кислотность, активность и др. Полученная информация передается по радиоволнам на базовую станцию, откуда она отправляется на сервер с помощью связи GSM, Wi-Fi или проводного интернета. Информация анализируется на сервере с помощью специальных алгоритмов, и результаты передаются в программное обеспечение для уведомления владельцев о состоянии здоровья коровы. Эта система позволяет владельцам коровникоывх хозяйств мониторить состояние здоровья своих животных, обнаруживать проблемы и принимать соответствующие меры для их решения.</w:t>
      </w:r>
      <w:r w:rsidR="001E66D1" w:rsidRPr="00D81F25">
        <w:rPr>
          <w:lang w:val="ru-RU"/>
        </w:rPr>
        <w:t xml:space="preserve"> [</w:t>
      </w:r>
      <w:r w:rsidR="00FE6C59" w:rsidRPr="00FE6C59">
        <w:rPr>
          <w:lang w:val="ru-RU"/>
        </w:rPr>
        <w:t>52</w:t>
      </w:r>
      <w:r w:rsidR="00E75AEF">
        <w:rPr>
          <w:lang w:val="ru-RU"/>
        </w:rPr>
        <w:t>-</w:t>
      </w:r>
      <w:r w:rsidR="00FE6C59" w:rsidRPr="00FE6C59">
        <w:rPr>
          <w:lang w:val="ru-RU"/>
        </w:rPr>
        <w:t>53</w:t>
      </w:r>
      <w:r w:rsidR="001E66D1" w:rsidRPr="00D81F25">
        <w:rPr>
          <w:lang w:val="ru-RU"/>
        </w:rPr>
        <w:t>]</w:t>
      </w:r>
      <w:r w:rsidR="00EE10AB" w:rsidRPr="00D81F25">
        <w:rPr>
          <w:lang w:val="ru-RU"/>
        </w:rPr>
        <w:t>.</w:t>
      </w:r>
    </w:p>
    <w:p w14:paraId="316DDD87" w14:textId="77777777" w:rsidR="00D856E0" w:rsidRPr="00D81F25" w:rsidRDefault="00D856E0" w:rsidP="00B974D0">
      <w:pPr>
        <w:pStyle w:val="1"/>
        <w:ind w:firstLine="709"/>
        <w:jc w:val="both"/>
        <w:rPr>
          <w:lang w:val="ru-RU"/>
        </w:rPr>
      </w:pPr>
    </w:p>
    <w:p w14:paraId="4D579A00"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noProof/>
          <w:sz w:val="28"/>
          <w:szCs w:val="28"/>
          <w:lang w:eastAsia="ru-RU"/>
        </w:rPr>
        <w:lastRenderedPageBreak/>
        <w:drawing>
          <wp:inline distT="0" distB="0" distL="0" distR="0" wp14:anchorId="00E416D3" wp14:editId="494C3C32">
            <wp:extent cx="5940425" cy="2929890"/>
            <wp:effectExtent l="0" t="0" r="3175"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2929890"/>
                    </a:xfrm>
                    <a:prstGeom prst="rect">
                      <a:avLst/>
                    </a:prstGeom>
                  </pic:spPr>
                </pic:pic>
              </a:graphicData>
            </a:graphic>
          </wp:inline>
        </w:drawing>
      </w:r>
    </w:p>
    <w:p w14:paraId="34BBD19C" w14:textId="77777777" w:rsidR="00EE10AB" w:rsidRPr="00D81F25" w:rsidRDefault="00EE10AB" w:rsidP="00B974D0">
      <w:pPr>
        <w:spacing w:after="0" w:line="240" w:lineRule="auto"/>
        <w:ind w:firstLine="709"/>
        <w:jc w:val="both"/>
        <w:rPr>
          <w:rFonts w:ascii="Times New Roman" w:hAnsi="Times New Roman"/>
          <w:sz w:val="28"/>
          <w:szCs w:val="28"/>
        </w:rPr>
      </w:pPr>
    </w:p>
    <w:p w14:paraId="24651ED2" w14:textId="77777777" w:rsidR="003C53F3" w:rsidRPr="00D81F25" w:rsidRDefault="00473EFE"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Рисунок 3</w:t>
      </w:r>
      <w:r w:rsidR="00EE10AB" w:rsidRPr="00D81F25">
        <w:rPr>
          <w:rFonts w:ascii="Times New Roman" w:hAnsi="Times New Roman"/>
          <w:sz w:val="28"/>
          <w:szCs w:val="28"/>
        </w:rPr>
        <w:t xml:space="preserve"> </w:t>
      </w:r>
      <w:r w:rsidR="003C53F3" w:rsidRPr="00D81F25">
        <w:rPr>
          <w:rFonts w:ascii="Times New Roman" w:hAnsi="Times New Roman"/>
          <w:sz w:val="28"/>
          <w:szCs w:val="28"/>
        </w:rPr>
        <w:t>–</w:t>
      </w:r>
      <w:r w:rsidR="00EE10AB" w:rsidRPr="00D81F25">
        <w:rPr>
          <w:rFonts w:ascii="Times New Roman" w:hAnsi="Times New Roman"/>
          <w:sz w:val="28"/>
          <w:szCs w:val="28"/>
        </w:rPr>
        <w:t xml:space="preserve"> </w:t>
      </w:r>
      <w:r w:rsidR="003C53F3" w:rsidRPr="00D81F25">
        <w:rPr>
          <w:rFonts w:ascii="Times New Roman" w:hAnsi="Times New Roman"/>
          <w:sz w:val="28"/>
          <w:szCs w:val="28"/>
        </w:rPr>
        <w:t>Принцип работы системы smaXtec</w:t>
      </w:r>
    </w:p>
    <w:p w14:paraId="565C2D43" w14:textId="77777777" w:rsidR="003C53F3" w:rsidRPr="00D81F25" w:rsidRDefault="009D4275" w:rsidP="00B974D0">
      <w:pPr>
        <w:tabs>
          <w:tab w:val="left" w:pos="5978"/>
        </w:tabs>
        <w:spacing w:after="0" w:line="240" w:lineRule="auto"/>
        <w:ind w:firstLine="709"/>
        <w:jc w:val="both"/>
        <w:rPr>
          <w:rFonts w:ascii="Times New Roman" w:hAnsi="Times New Roman"/>
          <w:sz w:val="28"/>
          <w:szCs w:val="28"/>
        </w:rPr>
      </w:pPr>
      <w:r w:rsidRPr="00D81F25">
        <w:rPr>
          <w:rFonts w:ascii="Times New Roman" w:hAnsi="Times New Roman"/>
          <w:sz w:val="28"/>
          <w:szCs w:val="28"/>
        </w:rPr>
        <w:tab/>
      </w:r>
    </w:p>
    <w:p w14:paraId="29414E6A" w14:textId="77777777" w:rsidR="00EE10AB" w:rsidRPr="00D81F25" w:rsidRDefault="00EE10AB" w:rsidP="00B974D0">
      <w:pPr>
        <w:pStyle w:val="1"/>
        <w:numPr>
          <w:ilvl w:val="0"/>
          <w:numId w:val="4"/>
        </w:numPr>
        <w:tabs>
          <w:tab w:val="left" w:pos="1033"/>
        </w:tabs>
        <w:ind w:firstLine="709"/>
        <w:jc w:val="both"/>
      </w:pPr>
      <w:bookmarkStart w:id="2" w:name="bookmark6"/>
      <w:bookmarkEnd w:id="2"/>
      <w:r w:rsidRPr="00D81F25">
        <w:t>Локальные системы технологического мониторинга.</w:t>
      </w:r>
    </w:p>
    <w:p w14:paraId="02CDAED9" w14:textId="043FD0BC" w:rsidR="00EE10AB" w:rsidRPr="005F03B4" w:rsidRDefault="00BD4C23" w:rsidP="00B974D0">
      <w:pPr>
        <w:pStyle w:val="1"/>
        <w:ind w:firstLine="709"/>
        <w:jc w:val="both"/>
        <w:rPr>
          <w:lang w:val="ru-RU"/>
        </w:rPr>
      </w:pPr>
      <w:r>
        <w:rPr>
          <w:lang w:val="ru-RU"/>
        </w:rPr>
        <w:t>З</w:t>
      </w:r>
      <w:r w:rsidR="005F03B4" w:rsidRPr="005F03B4">
        <w:rPr>
          <w:lang w:val="ru-RU"/>
        </w:rPr>
        <w:t>начительно упроща</w:t>
      </w:r>
      <w:r>
        <w:rPr>
          <w:lang w:val="ru-RU"/>
        </w:rPr>
        <w:t>ю</w:t>
      </w:r>
      <w:r w:rsidR="005F03B4" w:rsidRPr="005F03B4">
        <w:rPr>
          <w:lang w:val="ru-RU"/>
        </w:rPr>
        <w:t>т и автоматизиру</w:t>
      </w:r>
      <w:r>
        <w:rPr>
          <w:lang w:val="ru-RU"/>
        </w:rPr>
        <w:t>ю</w:t>
      </w:r>
      <w:r w:rsidR="005F03B4" w:rsidRPr="005F03B4">
        <w:rPr>
          <w:lang w:val="ru-RU"/>
        </w:rPr>
        <w:t>т процесс контроля качества продукции и повышает эффективность работы фермы</w:t>
      </w:r>
      <w:r w:rsidR="005F03B4">
        <w:rPr>
          <w:lang w:val="ru-RU"/>
        </w:rPr>
        <w:t xml:space="preserve"> </w:t>
      </w:r>
      <w:r w:rsidR="001E66D1" w:rsidRPr="00D81F25">
        <w:t>[</w:t>
      </w:r>
      <w:r w:rsidR="00FE6C59" w:rsidRPr="005F03B4">
        <w:rPr>
          <w:lang w:val="ru-RU"/>
        </w:rPr>
        <w:t>54</w:t>
      </w:r>
      <w:r w:rsidR="00E85410" w:rsidRPr="005F03B4">
        <w:rPr>
          <w:lang w:val="ru-RU"/>
        </w:rPr>
        <w:t>].</w:t>
      </w:r>
    </w:p>
    <w:p w14:paraId="27B96C23" w14:textId="77777777" w:rsidR="00EE10AB" w:rsidRPr="00D81F25" w:rsidRDefault="00EE10AB" w:rsidP="00B974D0">
      <w:pPr>
        <w:pStyle w:val="1"/>
        <w:numPr>
          <w:ilvl w:val="0"/>
          <w:numId w:val="4"/>
        </w:numPr>
        <w:tabs>
          <w:tab w:val="left" w:pos="1042"/>
        </w:tabs>
        <w:ind w:firstLine="709"/>
        <w:jc w:val="both"/>
      </w:pPr>
      <w:bookmarkStart w:id="3" w:name="bookmark7"/>
      <w:bookmarkEnd w:id="3"/>
      <w:r w:rsidRPr="00D81F25">
        <w:t>Комплексные системы мониторинга.</w:t>
      </w:r>
    </w:p>
    <w:p w14:paraId="30907C01" w14:textId="07709851" w:rsidR="005F03B4" w:rsidRDefault="005F03B4" w:rsidP="00B974D0">
      <w:pPr>
        <w:pStyle w:val="1"/>
        <w:ind w:firstLine="709"/>
        <w:jc w:val="both"/>
        <w:rPr>
          <w:lang w:val="ru-RU"/>
        </w:rPr>
      </w:pPr>
      <w:r w:rsidRPr="005F03B4">
        <w:rPr>
          <w:lang w:val="ru-RU"/>
        </w:rPr>
        <w:t xml:space="preserve">Эти системы, также известные как системы управления фермой (Farm Management Systems, FMS), позволяют автоматизировать и оптимизировать многие процессы на ферме, включая доение, кормление, уход за животными и техническое обслуживание оборудования. Они также могут предоставлять управленческую информацию, такую как стоимость производства, прибыльность, эффективность использования ресурсов и </w:t>
      </w:r>
      <w:r w:rsidR="00E75AEF" w:rsidRPr="005F03B4">
        <w:rPr>
          <w:lang w:val="ru-RU"/>
        </w:rPr>
        <w:t>т. д.</w:t>
      </w:r>
    </w:p>
    <w:p w14:paraId="36626CC3" w14:textId="5197D92F" w:rsidR="005F03B4" w:rsidRDefault="005F03B4" w:rsidP="00B974D0">
      <w:pPr>
        <w:pStyle w:val="1"/>
        <w:ind w:firstLine="709"/>
        <w:jc w:val="both"/>
        <w:rPr>
          <w:lang w:val="ru-RU"/>
        </w:rPr>
      </w:pPr>
      <w:r w:rsidRPr="005F03B4">
        <w:rPr>
          <w:lang w:val="ru-RU"/>
        </w:rPr>
        <w:t xml:space="preserve">Такие системы могут включать в себя различные типы сенсоров и датчиков для сбора данных, такие как датчики температуры, влажности, освещенности, давления, а также системы распознавания голоса, видеокамеры и </w:t>
      </w:r>
      <w:r w:rsidR="00E75AEF" w:rsidRPr="005F03B4">
        <w:rPr>
          <w:lang w:val="ru-RU"/>
        </w:rPr>
        <w:t>т. д.</w:t>
      </w:r>
      <w:r w:rsidRPr="005F03B4">
        <w:rPr>
          <w:lang w:val="ru-RU"/>
        </w:rPr>
        <w:t xml:space="preserve"> Эти данные обрабатываются и анализируются в режиме реального времени, что позволяет выявлять аномалии и проблемы в работе оборудования или здоровье животных.</w:t>
      </w:r>
    </w:p>
    <w:p w14:paraId="3DE47D8F" w14:textId="291C61C2" w:rsidR="00EE10AB" w:rsidRPr="00D81F25" w:rsidRDefault="005F03B4" w:rsidP="005F03B4">
      <w:pPr>
        <w:pStyle w:val="1"/>
        <w:ind w:firstLine="709"/>
        <w:jc w:val="both"/>
        <w:rPr>
          <w:lang w:val="ru-RU"/>
        </w:rPr>
      </w:pPr>
      <w:r w:rsidRPr="005F03B4">
        <w:rPr>
          <w:lang w:val="ru-RU"/>
        </w:rPr>
        <w:t>Основными преимуществами использования систем управления фермой являются повышение эффективности производства, улучшение качества продукции, снижение затрат на производство и обслуживание оборудования, а также уменьшение рисков заболевания животных и возможных аварийных ситуаций. Кроме того, эти системы позволяют сократить трудозатраты и улучшить условия работы персонала на ферме</w:t>
      </w:r>
      <w:r w:rsidR="002278B6" w:rsidRPr="00D81F25">
        <w:rPr>
          <w:lang w:val="ru-RU"/>
        </w:rPr>
        <w:t xml:space="preserve"> </w:t>
      </w:r>
      <w:r w:rsidR="002278B6" w:rsidRPr="00D81F25">
        <w:t>[</w:t>
      </w:r>
      <w:r w:rsidR="00FE6C59" w:rsidRPr="00FE6C59">
        <w:rPr>
          <w:lang w:val="ru-RU"/>
        </w:rPr>
        <w:t>55</w:t>
      </w:r>
      <w:r w:rsidR="002278B6" w:rsidRPr="00D81F25">
        <w:t>]</w:t>
      </w:r>
      <w:r w:rsidR="00EE10AB" w:rsidRPr="00D81F25">
        <w:rPr>
          <w:lang w:val="ru-RU"/>
        </w:rPr>
        <w:t>.</w:t>
      </w:r>
    </w:p>
    <w:p w14:paraId="01B1BCEE" w14:textId="15C0E224" w:rsidR="00EE10AB" w:rsidRPr="00FE6C59" w:rsidRDefault="005F03B4" w:rsidP="00B974D0">
      <w:pPr>
        <w:pStyle w:val="1"/>
        <w:ind w:firstLine="709"/>
        <w:jc w:val="both"/>
        <w:rPr>
          <w:lang w:val="ru-RU"/>
        </w:rPr>
      </w:pPr>
      <w:r w:rsidRPr="005F03B4">
        <w:rPr>
          <w:lang w:val="ru-RU"/>
        </w:rPr>
        <w:t xml:space="preserve">Комплексная система управления фермой DeLavalDelPro™ имеет ряд особенностей, которые делают ее современной и эффективной. Например, она использует облачные технологии для хранения и обработки данных, что позволяет осуществлять удаленный доступ к информации и управлять процессом даже из другого уголка мира. Также система оснащена сенсорами, </w:t>
      </w:r>
      <w:r w:rsidRPr="005F03B4">
        <w:rPr>
          <w:lang w:val="ru-RU"/>
        </w:rPr>
        <w:lastRenderedPageBreak/>
        <w:t>которые мониторят параметры окружающей среды, состояние животных и оборудования, и передают полученные данные на центральный сервер для анализа и принятия управленческих решений. Кроме того, система имеет возможность обучения на основе искусственного интеллекта, что позволяет ей предсказывать возможные проблемы и рекомендовать оптимальные решения для повышения эффективности производства</w:t>
      </w:r>
      <w:r w:rsidR="002278B6" w:rsidRPr="00D81F25">
        <w:rPr>
          <w:lang w:val="ru-RU"/>
        </w:rPr>
        <w:t xml:space="preserve"> </w:t>
      </w:r>
      <w:r w:rsidR="002278B6" w:rsidRPr="00D81F25">
        <w:t>[</w:t>
      </w:r>
      <w:r w:rsidR="00FE6C59" w:rsidRPr="00FE6C59">
        <w:rPr>
          <w:lang w:val="ru-RU"/>
        </w:rPr>
        <w:t>53].</w:t>
      </w:r>
    </w:p>
    <w:p w14:paraId="7B227FC3" w14:textId="381B2DD6" w:rsidR="00EE10AB" w:rsidRPr="00D81F25" w:rsidRDefault="00EE10AB" w:rsidP="00B974D0">
      <w:pPr>
        <w:pStyle w:val="1"/>
        <w:ind w:firstLine="709"/>
        <w:jc w:val="both"/>
        <w:rPr>
          <w:lang w:val="ru-RU"/>
        </w:rPr>
      </w:pPr>
      <w:r w:rsidRPr="00D81F25">
        <w:rPr>
          <w:lang w:val="ru-RU"/>
        </w:rPr>
        <w:t>Надо констатировать, что применяемые современные иностранные системы, с заложенной функцией технологического мониторинга, не обеспечивают полный процесс производства молочной продукции на сельскохозяйственных предприятиях. При этом отслеживание этапов производства молока и его производных получает широкое применение, что нельзя сказать об индустрии мяса, где мониторинг используется в усеченном виде</w:t>
      </w:r>
      <w:r w:rsidR="00BD4C23">
        <w:rPr>
          <w:lang w:val="ru-RU"/>
        </w:rPr>
        <w:t xml:space="preserve"> </w:t>
      </w:r>
      <w:r w:rsidR="00BD4C23" w:rsidRPr="00BD4C23">
        <w:rPr>
          <w:lang w:val="ru-RU"/>
        </w:rPr>
        <w:t>[48]</w:t>
      </w:r>
      <w:r w:rsidRPr="00D81F25">
        <w:rPr>
          <w:lang w:val="ru-RU"/>
        </w:rPr>
        <w:t>.</w:t>
      </w:r>
    </w:p>
    <w:p w14:paraId="758C5765" w14:textId="712EC297" w:rsidR="00EE10AB" w:rsidRPr="00D81F25" w:rsidRDefault="00EE10AB" w:rsidP="00B974D0">
      <w:pPr>
        <w:pStyle w:val="1"/>
        <w:tabs>
          <w:tab w:val="left" w:pos="3691"/>
        </w:tabs>
        <w:ind w:firstLine="709"/>
        <w:jc w:val="both"/>
        <w:rPr>
          <w:lang w:val="ru-RU"/>
        </w:rPr>
      </w:pPr>
      <w:r w:rsidRPr="00D81F25">
        <w:rPr>
          <w:lang w:val="ru-RU"/>
        </w:rPr>
        <w:t xml:space="preserve">Внедрение мониторинговых систем в хозяйствах по выращиванию крупного рогатого скота обеспечит надежное сопровождение технологии производства и повысит конкурентную способность предприятия на рынке товаров. В </w:t>
      </w:r>
      <w:r w:rsidR="00D856E0" w:rsidRPr="00D81F25">
        <w:rPr>
          <w:lang w:val="ru-RU"/>
        </w:rPr>
        <w:t>то же</w:t>
      </w:r>
      <w:r w:rsidRPr="00D81F25">
        <w:rPr>
          <w:lang w:val="ru-RU"/>
        </w:rPr>
        <w:t xml:space="preserve"> время позволит минимизировать производственные затраты и потери, обеспечит высокую продуктивность стада. </w:t>
      </w:r>
    </w:p>
    <w:p w14:paraId="2401ABC3" w14:textId="77777777" w:rsidR="00EE10AB" w:rsidRPr="00D81F25" w:rsidRDefault="00EE10AB" w:rsidP="00B974D0">
      <w:pPr>
        <w:pStyle w:val="1"/>
        <w:tabs>
          <w:tab w:val="left" w:pos="3691"/>
        </w:tabs>
        <w:ind w:firstLine="709"/>
        <w:jc w:val="both"/>
        <w:rPr>
          <w:lang w:val="ru-RU"/>
        </w:rPr>
      </w:pPr>
      <w:r w:rsidRPr="00D81F25">
        <w:rPr>
          <w:lang w:val="ru-RU"/>
        </w:rPr>
        <w:t xml:space="preserve">Исследование опыта зарубежных стран показывает, что внедрение и развитие мониторинга молочной продуктивности поголовья скота осуществляется при поддержке государства, отвечающего за составление единых стандартов контроля качества и поддержки развития сельскохозяйственной отрасли. </w:t>
      </w:r>
    </w:p>
    <w:p w14:paraId="6F272B3C"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bCs/>
          <w:sz w:val="28"/>
          <w:szCs w:val="28"/>
        </w:rPr>
        <w:t>В Германии системой мониторинга животноводства и деятельности фермерских хозяйств с 2009 года занимается структура ФСС (Федеральное Социальное Страхование). Им с</w:t>
      </w:r>
      <w:r w:rsidRPr="00D81F25">
        <w:rPr>
          <w:rFonts w:ascii="Times New Roman" w:hAnsi="Times New Roman"/>
          <w:sz w:val="28"/>
          <w:szCs w:val="28"/>
        </w:rPr>
        <w:t>обирается информация о землепользовании, поголовье скота и вкладе рабочей силы в фермерские хозяйства из отдельных сельскохозяйственных угодий</w:t>
      </w:r>
      <w:r w:rsidR="00DC2772" w:rsidRPr="00D81F25">
        <w:rPr>
          <w:rFonts w:ascii="Times New Roman" w:hAnsi="Times New Roman"/>
          <w:sz w:val="28"/>
          <w:szCs w:val="28"/>
        </w:rPr>
        <w:t xml:space="preserve"> [</w:t>
      </w:r>
      <w:r w:rsidR="00FE6C59" w:rsidRPr="00FE6C59">
        <w:rPr>
          <w:rFonts w:ascii="Times New Roman" w:hAnsi="Times New Roman"/>
          <w:sz w:val="28"/>
          <w:szCs w:val="28"/>
        </w:rPr>
        <w:t>49</w:t>
      </w:r>
      <w:r w:rsidR="00DC2772" w:rsidRPr="00D81F25">
        <w:rPr>
          <w:rFonts w:ascii="Times New Roman" w:hAnsi="Times New Roman"/>
          <w:sz w:val="28"/>
          <w:szCs w:val="28"/>
        </w:rPr>
        <w:t>]</w:t>
      </w:r>
      <w:r w:rsidRPr="00D81F25">
        <w:rPr>
          <w:rFonts w:ascii="Times New Roman" w:hAnsi="Times New Roman"/>
          <w:sz w:val="28"/>
          <w:szCs w:val="28"/>
        </w:rPr>
        <w:t>. </w:t>
      </w:r>
    </w:p>
    <w:p w14:paraId="4CB27D01"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Основываясь на доле виртуальной ценности для стандартного выпуска, деятельность фермы (например, производство молока) используется ФСС для классификации типа фермерства. Они охватывают производство в фермерских хозяйствах и использование молока (ежегодно, по стране и региону), сбор (ежемесячно для коровьего молока) и производственную деятельность молочными заводами (ежегодно), а также статистические данные о структуре молочных заводов. Указанные данные учитываются при выплате страховых компенсаций в поддержку фермерских хозяйств.</w:t>
      </w:r>
    </w:p>
    <w:p w14:paraId="7D0379C2" w14:textId="52ADB139" w:rsidR="00E923F8" w:rsidRDefault="00EE10AB" w:rsidP="00E923F8">
      <w:pPr>
        <w:spacing w:after="0" w:line="240" w:lineRule="auto"/>
        <w:ind w:firstLine="709"/>
        <w:jc w:val="both"/>
        <w:rPr>
          <w:rFonts w:ascii="Times New Roman" w:hAnsi="Times New Roman"/>
          <w:sz w:val="28"/>
          <w:szCs w:val="28"/>
        </w:rPr>
      </w:pPr>
      <w:r w:rsidRPr="00D81F25">
        <w:rPr>
          <w:rFonts w:ascii="Times New Roman" w:hAnsi="Times New Roman"/>
          <w:bCs/>
          <w:sz w:val="28"/>
          <w:szCs w:val="28"/>
        </w:rPr>
        <w:t>Молочные фермы</w:t>
      </w:r>
      <w:r w:rsidRPr="00D81F25">
        <w:rPr>
          <w:rFonts w:ascii="Times New Roman" w:hAnsi="Times New Roman"/>
          <w:sz w:val="28"/>
          <w:szCs w:val="28"/>
        </w:rPr>
        <w:t xml:space="preserve"> в Германии, как правило, автоматизированы и оснащены соответствующим программным обеспечением по мониторингу контроля качества производственных процессов. Корма распределяются в соответствии с индивидуальным уровнем производства животных. Оборудование для доения и хранения молока адаптировано к стаду и к сбору/доставке на молочные заводы. Условия производства могут быть ограничены, если молоко используется для производства зарегистрированного </w:t>
      </w:r>
      <w:r w:rsidRPr="00D81F25">
        <w:rPr>
          <w:rFonts w:ascii="Times New Roman" w:hAnsi="Times New Roman"/>
          <w:sz w:val="28"/>
          <w:szCs w:val="28"/>
        </w:rPr>
        <w:lastRenderedPageBreak/>
        <w:t>сыра. Состав молока исследуется, в зависимости от чего формируется сезонная кормовая база [</w:t>
      </w:r>
      <w:r w:rsidR="00FE6C59" w:rsidRPr="00FE6C59">
        <w:rPr>
          <w:rFonts w:ascii="Times New Roman" w:hAnsi="Times New Roman"/>
          <w:sz w:val="28"/>
          <w:szCs w:val="28"/>
        </w:rPr>
        <w:t>49</w:t>
      </w:r>
      <w:r w:rsidR="000C6085">
        <w:rPr>
          <w:rFonts w:ascii="Times New Roman" w:hAnsi="Times New Roman"/>
          <w:sz w:val="28"/>
          <w:szCs w:val="28"/>
        </w:rPr>
        <w:t xml:space="preserve"> стр. </w:t>
      </w:r>
      <w:r w:rsidR="003F2502">
        <w:rPr>
          <w:rFonts w:ascii="Times New Roman" w:hAnsi="Times New Roman"/>
          <w:sz w:val="28"/>
          <w:szCs w:val="28"/>
        </w:rPr>
        <w:t>23</w:t>
      </w:r>
      <w:r w:rsidRPr="00D81F25">
        <w:rPr>
          <w:rFonts w:ascii="Times New Roman" w:hAnsi="Times New Roman"/>
          <w:sz w:val="28"/>
          <w:szCs w:val="28"/>
        </w:rPr>
        <w:t>].</w:t>
      </w:r>
    </w:p>
    <w:p w14:paraId="5E4342F5" w14:textId="1B53E84C" w:rsidR="005F03B4" w:rsidRDefault="00E923F8" w:rsidP="00E923F8">
      <w:pPr>
        <w:spacing w:after="0" w:line="240" w:lineRule="auto"/>
        <w:ind w:firstLine="709"/>
        <w:jc w:val="both"/>
        <w:rPr>
          <w:rFonts w:ascii="Times New Roman" w:hAnsi="Times New Roman"/>
          <w:sz w:val="28"/>
          <w:szCs w:val="28"/>
        </w:rPr>
      </w:pPr>
      <w:r w:rsidRPr="00D856E0">
        <w:rPr>
          <w:rFonts w:ascii="Times New Roman" w:hAnsi="Times New Roman"/>
          <w:sz w:val="28"/>
          <w:szCs w:val="28"/>
        </w:rPr>
        <w:t>Для повышения эффективности сельского хозяйства необходимо внедрять передовые технологии. Однако, главной проблемой является недостаток технической грамотности, которая способна обеспечить успешное внедрение цифровых инноваций в сельское хозяйство. Целью является превращение отрасли в высокотехнологичный бизнес, чтобы достичь существенного увеличения производительности и сокращения непроизводительных расходов, что считается ключевым фактором развития сельского хозяйства.</w:t>
      </w:r>
    </w:p>
    <w:p w14:paraId="3402B460" w14:textId="77777777" w:rsidR="00E923F8" w:rsidRDefault="00E923F8" w:rsidP="00E923F8">
      <w:pPr>
        <w:spacing w:after="0" w:line="240" w:lineRule="auto"/>
        <w:ind w:firstLine="709"/>
        <w:jc w:val="both"/>
        <w:rPr>
          <w:rFonts w:ascii="Times New Roman" w:hAnsi="Times New Roman"/>
          <w:sz w:val="28"/>
          <w:szCs w:val="28"/>
        </w:rPr>
      </w:pPr>
    </w:p>
    <w:p w14:paraId="59FE88BC" w14:textId="018467DB" w:rsidR="00EE10AB" w:rsidRPr="00876C8C" w:rsidRDefault="00EE10AB" w:rsidP="00754E4E">
      <w:pPr>
        <w:spacing w:after="0" w:line="240" w:lineRule="auto"/>
        <w:ind w:firstLine="709"/>
        <w:jc w:val="both"/>
        <w:rPr>
          <w:rFonts w:ascii="Times New Roman" w:hAnsi="Times New Roman"/>
          <w:b/>
          <w:color w:val="000000" w:themeColor="text1"/>
          <w:sz w:val="28"/>
          <w:szCs w:val="28"/>
        </w:rPr>
      </w:pPr>
      <w:r w:rsidRPr="00876C8C">
        <w:rPr>
          <w:rFonts w:ascii="Times New Roman" w:hAnsi="Times New Roman"/>
          <w:b/>
          <w:color w:val="000000" w:themeColor="text1"/>
          <w:sz w:val="28"/>
          <w:szCs w:val="28"/>
        </w:rPr>
        <w:t>1.2 Экспертные системы, как инструмент решения задач ветеринарии</w:t>
      </w:r>
    </w:p>
    <w:p w14:paraId="14D07BB3" w14:textId="7F640EB0" w:rsidR="00EE10AB" w:rsidRPr="00D81F25" w:rsidRDefault="00EE10AB" w:rsidP="00B974D0">
      <w:pPr>
        <w:spacing w:after="0" w:line="240" w:lineRule="auto"/>
        <w:ind w:firstLine="709"/>
        <w:jc w:val="both"/>
        <w:rPr>
          <w:rStyle w:val="fontstyle01"/>
          <w:color w:val="auto"/>
          <w:sz w:val="28"/>
          <w:szCs w:val="28"/>
        </w:rPr>
      </w:pPr>
      <w:r w:rsidRPr="00D81F25">
        <w:rPr>
          <w:rStyle w:val="fontstyle01"/>
          <w:color w:val="auto"/>
          <w:sz w:val="28"/>
          <w:szCs w:val="28"/>
        </w:rPr>
        <w:t xml:space="preserve">Крупный рогатый скот </w:t>
      </w:r>
      <w:r w:rsidR="00D856E0" w:rsidRPr="00D81F25">
        <w:rPr>
          <w:rStyle w:val="fontstyle01"/>
          <w:color w:val="auto"/>
          <w:sz w:val="28"/>
          <w:szCs w:val="28"/>
        </w:rPr>
        <w:t>— это</w:t>
      </w:r>
      <w:r w:rsidRPr="00D81F25">
        <w:rPr>
          <w:rStyle w:val="fontstyle01"/>
          <w:color w:val="auto"/>
          <w:sz w:val="28"/>
          <w:szCs w:val="28"/>
        </w:rPr>
        <w:t xml:space="preserve"> один из видов домашнего скота, который имеет высокий экономический потенциал. Фактор, вызывающий смерть крупного рогатого скота, </w:t>
      </w:r>
      <w:r w:rsidR="00D856E0" w:rsidRPr="00D81F25">
        <w:rPr>
          <w:rStyle w:val="fontstyle01"/>
          <w:color w:val="auto"/>
          <w:sz w:val="28"/>
          <w:szCs w:val="28"/>
        </w:rPr>
        <w:t>— это</w:t>
      </w:r>
      <w:r w:rsidRPr="00D81F25">
        <w:rPr>
          <w:rStyle w:val="fontstyle01"/>
          <w:color w:val="auto"/>
          <w:sz w:val="28"/>
          <w:szCs w:val="28"/>
        </w:rPr>
        <w:t xml:space="preserve"> распространение болезней, которые могут подорвать здоровье крупного рогатого скота. Таким образом, экспертная система</w:t>
      </w:r>
      <w:r w:rsidR="007A2B35" w:rsidRPr="00D81F25">
        <w:rPr>
          <w:rStyle w:val="fontstyle01"/>
          <w:color w:val="auto"/>
          <w:sz w:val="28"/>
          <w:szCs w:val="28"/>
        </w:rPr>
        <w:t xml:space="preserve"> для решения задач ветеринарии</w:t>
      </w:r>
      <w:r w:rsidRPr="00D81F25">
        <w:rPr>
          <w:rStyle w:val="fontstyle01"/>
          <w:color w:val="auto"/>
          <w:sz w:val="28"/>
          <w:szCs w:val="28"/>
        </w:rPr>
        <w:t xml:space="preserve"> необходима для использования и анализа болезни животных. В мире существуют множество систем, направленных на диагностику заболеваний животных и в том числе крупного рогатого скота. Различия между ними базируются на методах принятия решений, баз</w:t>
      </w:r>
      <w:r w:rsidR="001D0C79" w:rsidRPr="00D81F25">
        <w:rPr>
          <w:rStyle w:val="fontstyle01"/>
          <w:color w:val="auto"/>
          <w:sz w:val="28"/>
          <w:szCs w:val="28"/>
        </w:rPr>
        <w:t>ах</w:t>
      </w:r>
      <w:r w:rsidRPr="00D81F25">
        <w:rPr>
          <w:rStyle w:val="fontstyle01"/>
          <w:color w:val="auto"/>
          <w:sz w:val="28"/>
          <w:szCs w:val="28"/>
        </w:rPr>
        <w:t xml:space="preserve"> </w:t>
      </w:r>
      <w:r w:rsidR="001D0C79" w:rsidRPr="00D81F25">
        <w:rPr>
          <w:rStyle w:val="fontstyle01"/>
          <w:color w:val="auto"/>
          <w:sz w:val="28"/>
          <w:szCs w:val="28"/>
        </w:rPr>
        <w:t>знаний</w:t>
      </w:r>
      <w:r w:rsidRPr="00D81F25">
        <w:rPr>
          <w:rStyle w:val="fontstyle01"/>
          <w:color w:val="auto"/>
          <w:sz w:val="28"/>
          <w:szCs w:val="28"/>
        </w:rPr>
        <w:t xml:space="preserve"> и соответствия определенным климатическим и географическим условиям.</w:t>
      </w:r>
    </w:p>
    <w:p w14:paraId="06EF537C" w14:textId="77777777" w:rsidR="00F22F2C" w:rsidRDefault="00EE10AB" w:rsidP="00F22F2C">
      <w:pPr>
        <w:spacing w:after="0" w:line="240" w:lineRule="auto"/>
        <w:ind w:firstLine="709"/>
        <w:jc w:val="both"/>
        <w:rPr>
          <w:rFonts w:ascii="Times New Roman" w:hAnsi="Times New Roman"/>
          <w:sz w:val="28"/>
          <w:szCs w:val="28"/>
        </w:rPr>
      </w:pPr>
      <w:r w:rsidRPr="00D81F25">
        <w:rPr>
          <w:rStyle w:val="fontstyle01"/>
          <w:b/>
          <w:color w:val="auto"/>
          <w:sz w:val="28"/>
          <w:szCs w:val="28"/>
        </w:rPr>
        <w:t>Экспертная система диагностики заболеваний лошадей</w:t>
      </w:r>
      <w:r w:rsidRPr="00D81F25">
        <w:rPr>
          <w:rStyle w:val="fontstyle01"/>
          <w:color w:val="auto"/>
          <w:sz w:val="28"/>
          <w:szCs w:val="28"/>
        </w:rPr>
        <w:t>, разработанная в КНР</w:t>
      </w:r>
      <w:r w:rsidRPr="00D81F25">
        <w:rPr>
          <w:rFonts w:ascii="Times New Roman" w:hAnsi="Times New Roman"/>
          <w:i/>
          <w:iCs/>
          <w:sz w:val="28"/>
          <w:szCs w:val="28"/>
        </w:rPr>
        <w:t xml:space="preserve"> </w:t>
      </w:r>
      <w:r w:rsidRPr="00D81F25">
        <w:rPr>
          <w:rStyle w:val="fontstyle01"/>
          <w:color w:val="auto"/>
          <w:sz w:val="28"/>
          <w:szCs w:val="28"/>
        </w:rPr>
        <w:t>интеллектуальная система оценки заболеваний лошадей</w:t>
      </w:r>
      <w:r w:rsidR="002278B6" w:rsidRPr="00D81F25">
        <w:rPr>
          <w:rStyle w:val="fontstyle01"/>
          <w:color w:val="auto"/>
          <w:sz w:val="28"/>
          <w:szCs w:val="28"/>
        </w:rPr>
        <w:t xml:space="preserve"> </w:t>
      </w:r>
      <w:r w:rsidR="002278B6" w:rsidRPr="00D81F25">
        <w:rPr>
          <w:rFonts w:ascii="Times New Roman" w:hAnsi="Times New Roman"/>
          <w:sz w:val="28"/>
          <w:szCs w:val="28"/>
        </w:rPr>
        <w:t>[</w:t>
      </w:r>
      <w:r w:rsidR="00FE6C59" w:rsidRPr="00FE6C59">
        <w:rPr>
          <w:rFonts w:ascii="Times New Roman" w:hAnsi="Times New Roman"/>
          <w:sz w:val="28"/>
          <w:szCs w:val="28"/>
        </w:rPr>
        <w:t>54</w:t>
      </w:r>
      <w:r w:rsidR="002278B6" w:rsidRPr="00D81F25">
        <w:rPr>
          <w:rFonts w:ascii="Times New Roman" w:hAnsi="Times New Roman"/>
          <w:sz w:val="28"/>
          <w:szCs w:val="28"/>
        </w:rPr>
        <w:t>]</w:t>
      </w:r>
      <w:r w:rsidRPr="00D81F25">
        <w:rPr>
          <w:rStyle w:val="fontstyle01"/>
          <w:color w:val="auto"/>
          <w:sz w:val="28"/>
          <w:szCs w:val="28"/>
        </w:rPr>
        <w:t xml:space="preserve">. </w:t>
      </w:r>
      <w:r w:rsidR="00F22F2C" w:rsidRPr="00F22F2C">
        <w:rPr>
          <w:rFonts w:ascii="Times New Roman" w:hAnsi="Times New Roman"/>
          <w:sz w:val="28"/>
          <w:szCs w:val="28"/>
        </w:rPr>
        <w:t>Для разработки системы была использована платформа ASP.net и база данных SQL server 2008 на языке программирования C#. Для анализа структуры знаний применялась система онтологий. Онтология в области искусственного интеллекта изучает классификацию объектов, связи между их атрибутами и другими объектами в данной области знаний. Затем система знаний в определенной области описывается с использованием стандартизированных понятий, терминов и их взаимосвязей. В экспертной системе клинические признаки были описаны в формате «объект-атрибут-значение».</w:t>
      </w:r>
    </w:p>
    <w:p w14:paraId="22E709D8" w14:textId="2D0EF84F" w:rsidR="00EE10AB" w:rsidRDefault="00F22F2C" w:rsidP="00B974D0">
      <w:pPr>
        <w:spacing w:after="0" w:line="240" w:lineRule="auto"/>
        <w:ind w:firstLine="709"/>
        <w:jc w:val="both"/>
        <w:rPr>
          <w:rFonts w:ascii="Times New Roman" w:hAnsi="Times New Roman"/>
          <w:sz w:val="28"/>
          <w:szCs w:val="28"/>
        </w:rPr>
      </w:pPr>
      <w:r w:rsidRPr="00F22F2C">
        <w:rPr>
          <w:rFonts w:ascii="Times New Roman" w:hAnsi="Times New Roman"/>
          <w:sz w:val="28"/>
          <w:szCs w:val="28"/>
        </w:rPr>
        <w:t>Система диагностики заболеваний для лошадей состоит из уровней презентации, домена и доступа к данным, включает пользовательский интерфейс, механизм логического вывода, подсистему объяснения и базу знаний. Она разработана для использования ветеринарами и фермерами, которые занимаются разведением лошадей, и может надежно диагностировать около 40 распространенных заболеваний лошадей с точностью 88%. Недостатками системы являются отсутствие глубокого самообучения, а также необходимость регулярного обновления и обслуживания.</w:t>
      </w:r>
    </w:p>
    <w:p w14:paraId="3229F2CE" w14:textId="77777777" w:rsidR="00F22F2C" w:rsidRPr="00D81F25" w:rsidRDefault="00F22F2C" w:rsidP="00B974D0">
      <w:pPr>
        <w:spacing w:after="0" w:line="240" w:lineRule="auto"/>
        <w:ind w:firstLine="709"/>
        <w:jc w:val="both"/>
        <w:rPr>
          <w:rFonts w:ascii="Times New Roman" w:hAnsi="Times New Roman"/>
          <w:sz w:val="28"/>
          <w:szCs w:val="28"/>
        </w:rPr>
      </w:pPr>
    </w:p>
    <w:p w14:paraId="147175D1" w14:textId="77777777" w:rsidR="00EE10AB" w:rsidRPr="00D81F25" w:rsidRDefault="0079585C" w:rsidP="00B974D0">
      <w:pPr>
        <w:spacing w:after="0" w:line="240" w:lineRule="auto"/>
        <w:ind w:firstLine="709"/>
        <w:jc w:val="center"/>
        <w:rPr>
          <w:rFonts w:ascii="Times New Roman" w:hAnsi="Times New Roman"/>
          <w:sz w:val="28"/>
          <w:szCs w:val="28"/>
        </w:rPr>
      </w:pPr>
      <w:r w:rsidRPr="00D81F25">
        <w:rPr>
          <w:noProof/>
        </w:rPr>
        <w:object w:dxaOrig="11775" w:dyaOrig="9960" w14:anchorId="2F5AB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9.25pt;height:304.5pt;mso-width-percent:0;mso-height-percent:0;mso-width-percent:0;mso-height-percent:0" o:ole="">
            <v:imagedata r:id="rId11" o:title=""/>
          </v:shape>
          <o:OLEObject Type="Embed" ProgID="Visio.Drawing.15" ShapeID="_x0000_i1025" DrawAspect="Content" ObjectID="_1747231076" r:id="rId12"/>
        </w:object>
      </w:r>
    </w:p>
    <w:p w14:paraId="5FC19E4D"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473EFE" w:rsidRPr="00D81F25">
        <w:rPr>
          <w:rFonts w:ascii="Times New Roman" w:hAnsi="Times New Roman"/>
          <w:sz w:val="28"/>
          <w:szCs w:val="28"/>
        </w:rPr>
        <w:t>4</w:t>
      </w:r>
      <w:r w:rsidRPr="00D81F25">
        <w:rPr>
          <w:rFonts w:ascii="Times New Roman" w:hAnsi="Times New Roman"/>
          <w:sz w:val="28"/>
          <w:szCs w:val="28"/>
        </w:rPr>
        <w:t xml:space="preserve"> – Архитектура системы диагностики заболевания лошадей</w:t>
      </w:r>
    </w:p>
    <w:p w14:paraId="21E2E5D6" w14:textId="77777777" w:rsidR="00EE10AB" w:rsidRPr="00D81F25" w:rsidRDefault="00EE10AB" w:rsidP="00B974D0">
      <w:pPr>
        <w:spacing w:after="0" w:line="240" w:lineRule="auto"/>
        <w:ind w:firstLine="709"/>
        <w:jc w:val="center"/>
        <w:rPr>
          <w:rFonts w:ascii="Times New Roman" w:hAnsi="Times New Roman"/>
          <w:sz w:val="28"/>
          <w:szCs w:val="28"/>
        </w:rPr>
      </w:pPr>
    </w:p>
    <w:p w14:paraId="1CBB191F" w14:textId="3631CD94" w:rsidR="00EE10AB" w:rsidRPr="00D81F25" w:rsidRDefault="00EE10AB" w:rsidP="00F22F2C">
      <w:pPr>
        <w:spacing w:after="0" w:line="240" w:lineRule="auto"/>
        <w:ind w:firstLine="709"/>
        <w:jc w:val="both"/>
        <w:rPr>
          <w:rFonts w:ascii="Times New Roman" w:hAnsi="Times New Roman"/>
          <w:sz w:val="28"/>
          <w:szCs w:val="28"/>
        </w:rPr>
      </w:pPr>
      <w:r w:rsidRPr="00D81F25">
        <w:rPr>
          <w:rFonts w:ascii="Times New Roman" w:hAnsi="Times New Roman"/>
          <w:b/>
          <w:sz w:val="28"/>
          <w:szCs w:val="28"/>
        </w:rPr>
        <w:t>Экспертная система диагностики заболеваний свиней</w:t>
      </w:r>
      <w:r w:rsidRPr="00D81F25">
        <w:rPr>
          <w:rFonts w:ascii="Times New Roman" w:hAnsi="Times New Roman"/>
          <w:sz w:val="28"/>
          <w:szCs w:val="28"/>
        </w:rPr>
        <w:t xml:space="preserve"> – интеллектуальная система, разработанная для свиноводов и животноводов, страна производитель </w:t>
      </w:r>
      <w:r w:rsidR="002278B6" w:rsidRPr="00D81F25">
        <w:rPr>
          <w:rFonts w:ascii="Times New Roman" w:hAnsi="Times New Roman"/>
          <w:sz w:val="28"/>
          <w:szCs w:val="28"/>
        </w:rPr>
        <w:t>–</w:t>
      </w:r>
      <w:r w:rsidRPr="00D81F25">
        <w:rPr>
          <w:rFonts w:ascii="Times New Roman" w:hAnsi="Times New Roman"/>
          <w:sz w:val="28"/>
          <w:szCs w:val="28"/>
        </w:rPr>
        <w:t xml:space="preserve"> Таиланд</w:t>
      </w:r>
      <w:r w:rsidR="002278B6" w:rsidRPr="00D81F25">
        <w:rPr>
          <w:rFonts w:ascii="Times New Roman" w:hAnsi="Times New Roman"/>
          <w:sz w:val="28"/>
          <w:szCs w:val="28"/>
        </w:rPr>
        <w:t xml:space="preserve"> [</w:t>
      </w:r>
      <w:r w:rsidR="00FE6C59" w:rsidRPr="00FE6C59">
        <w:rPr>
          <w:rFonts w:ascii="Times New Roman" w:hAnsi="Times New Roman"/>
          <w:sz w:val="28"/>
          <w:szCs w:val="28"/>
        </w:rPr>
        <w:t>55</w:t>
      </w:r>
      <w:r w:rsidR="002278B6" w:rsidRPr="00D81F25">
        <w:rPr>
          <w:rFonts w:ascii="Times New Roman" w:hAnsi="Times New Roman"/>
          <w:sz w:val="28"/>
          <w:szCs w:val="28"/>
        </w:rPr>
        <w:t>]</w:t>
      </w:r>
      <w:r w:rsidRPr="00D81F25">
        <w:rPr>
          <w:rFonts w:ascii="Times New Roman" w:hAnsi="Times New Roman"/>
          <w:sz w:val="28"/>
          <w:szCs w:val="28"/>
        </w:rPr>
        <w:t xml:space="preserve">. </w:t>
      </w:r>
      <w:r w:rsidR="00F22F2C" w:rsidRPr="00F22F2C">
        <w:rPr>
          <w:rFonts w:ascii="Times New Roman" w:hAnsi="Times New Roman"/>
          <w:sz w:val="28"/>
          <w:szCs w:val="28"/>
        </w:rPr>
        <w:t xml:space="preserve">Экспертная система по диагностике заболеваний свиней включает три этапа, включающих скрининг заболевания, диагноз с использованием симптомов и диагноз с учетом степени вреда заболевания. База данных системы содержит 16 пунктов, включая пол, возраст, заболевание, группу симптомов и </w:t>
      </w:r>
      <w:r w:rsidR="003F2502" w:rsidRPr="00F22F2C">
        <w:rPr>
          <w:rFonts w:ascii="Times New Roman" w:hAnsi="Times New Roman"/>
          <w:sz w:val="28"/>
          <w:szCs w:val="28"/>
        </w:rPr>
        <w:t>т. д.</w:t>
      </w:r>
      <w:r w:rsidR="00F22F2C" w:rsidRPr="00F22F2C">
        <w:rPr>
          <w:rFonts w:ascii="Times New Roman" w:hAnsi="Times New Roman"/>
          <w:sz w:val="28"/>
          <w:szCs w:val="28"/>
        </w:rPr>
        <w:t xml:space="preserve"> Архитектура системы представлена на рисунке 5. Система использует ColdFusion Markup Language для веб-приложения и SQL Server 2008 и Black-Box для управления базами данных и тестирования программного обеспечения. Точность диагностики заболеваний составляет 95%.</w:t>
      </w:r>
    </w:p>
    <w:p w14:paraId="50BF6951" w14:textId="77777777" w:rsidR="00EE10AB" w:rsidRPr="00D81F25" w:rsidRDefault="0079585C" w:rsidP="00B974D0">
      <w:pPr>
        <w:spacing w:after="0" w:line="240" w:lineRule="auto"/>
        <w:ind w:firstLine="709"/>
        <w:jc w:val="center"/>
      </w:pPr>
      <w:r w:rsidRPr="00D81F25">
        <w:rPr>
          <w:noProof/>
        </w:rPr>
        <w:object w:dxaOrig="11745" w:dyaOrig="8535" w14:anchorId="492FB748">
          <v:shape id="_x0000_i1026" type="#_x0000_t75" alt="" style="width:321.75pt;height:233.25pt;mso-width-percent:0;mso-height-percent:0;mso-width-percent:0;mso-height-percent:0" o:ole="">
            <v:imagedata r:id="rId13" o:title=""/>
          </v:shape>
          <o:OLEObject Type="Embed" ProgID="Visio.Drawing.15" ShapeID="_x0000_i1026" DrawAspect="Content" ObjectID="_1747231077" r:id="rId14"/>
        </w:object>
      </w:r>
    </w:p>
    <w:p w14:paraId="5A3824F6" w14:textId="77777777" w:rsidR="00FA6E74" w:rsidRPr="00D81F25" w:rsidRDefault="00FA6E74" w:rsidP="00B974D0">
      <w:pPr>
        <w:spacing w:after="0" w:line="240" w:lineRule="auto"/>
        <w:ind w:firstLine="709"/>
        <w:rPr>
          <w:rFonts w:ascii="Times New Roman" w:hAnsi="Times New Roman"/>
          <w:sz w:val="28"/>
          <w:szCs w:val="28"/>
        </w:rPr>
      </w:pPr>
    </w:p>
    <w:p w14:paraId="36EED7B8" w14:textId="77777777" w:rsidR="00EE10AB"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473EFE" w:rsidRPr="00D81F25">
        <w:rPr>
          <w:rFonts w:ascii="Times New Roman" w:hAnsi="Times New Roman"/>
          <w:sz w:val="28"/>
          <w:szCs w:val="28"/>
        </w:rPr>
        <w:t>5</w:t>
      </w:r>
      <w:r w:rsidRPr="00D81F25">
        <w:rPr>
          <w:rFonts w:ascii="Times New Roman" w:hAnsi="Times New Roman"/>
          <w:sz w:val="28"/>
          <w:szCs w:val="28"/>
        </w:rPr>
        <w:t xml:space="preserve"> – Архитектура системы</w:t>
      </w:r>
      <w:r w:rsidR="00F75AF0" w:rsidRPr="00D81F25">
        <w:rPr>
          <w:rFonts w:ascii="Times New Roman" w:hAnsi="Times New Roman"/>
          <w:sz w:val="28"/>
          <w:szCs w:val="28"/>
        </w:rPr>
        <w:t xml:space="preserve"> диагностики заболевания свиней</w:t>
      </w:r>
    </w:p>
    <w:p w14:paraId="0F4C4876" w14:textId="77777777" w:rsidR="003C1B77" w:rsidRPr="00D81F25" w:rsidRDefault="003C1B77" w:rsidP="00B974D0">
      <w:pPr>
        <w:spacing w:after="0" w:line="240" w:lineRule="auto"/>
        <w:ind w:firstLine="709"/>
        <w:jc w:val="center"/>
        <w:rPr>
          <w:rFonts w:ascii="Times New Roman" w:hAnsi="Times New Roman"/>
          <w:sz w:val="28"/>
          <w:szCs w:val="28"/>
        </w:rPr>
      </w:pPr>
    </w:p>
    <w:p w14:paraId="472E4EB5" w14:textId="4BA62FDD" w:rsidR="00F22F2C" w:rsidRPr="00D81F25" w:rsidRDefault="00EE10AB" w:rsidP="00F22F2C">
      <w:pPr>
        <w:spacing w:after="0" w:line="240" w:lineRule="auto"/>
        <w:ind w:firstLine="709"/>
        <w:jc w:val="both"/>
        <w:rPr>
          <w:rFonts w:ascii="Times New Roman" w:hAnsi="Times New Roman"/>
          <w:sz w:val="28"/>
          <w:szCs w:val="28"/>
        </w:rPr>
      </w:pPr>
      <w:r w:rsidRPr="00D81F25">
        <w:rPr>
          <w:rFonts w:ascii="Times New Roman" w:hAnsi="Times New Roman"/>
          <w:b/>
          <w:sz w:val="28"/>
          <w:szCs w:val="28"/>
        </w:rPr>
        <w:t>Экспертная интернет-система для диагностики болезней рыб</w:t>
      </w:r>
      <w:r w:rsidRPr="00D81F25">
        <w:rPr>
          <w:rFonts w:ascii="Times New Roman" w:hAnsi="Times New Roman"/>
          <w:sz w:val="28"/>
          <w:szCs w:val="28"/>
        </w:rPr>
        <w:t xml:space="preserve"> - страна производитель КНР</w:t>
      </w:r>
      <w:r w:rsidR="002278B6" w:rsidRPr="00D81F25">
        <w:rPr>
          <w:rFonts w:ascii="Times New Roman" w:hAnsi="Times New Roman"/>
          <w:sz w:val="28"/>
          <w:szCs w:val="28"/>
        </w:rPr>
        <w:t xml:space="preserve"> [</w:t>
      </w:r>
      <w:r w:rsidR="00FE6C59" w:rsidRPr="00FE6C59">
        <w:rPr>
          <w:rFonts w:ascii="Times New Roman" w:hAnsi="Times New Roman"/>
          <w:sz w:val="28"/>
          <w:szCs w:val="28"/>
        </w:rPr>
        <w:t>56</w:t>
      </w:r>
      <w:r w:rsidR="002278B6" w:rsidRPr="00D81F25">
        <w:rPr>
          <w:rFonts w:ascii="Times New Roman" w:hAnsi="Times New Roman"/>
          <w:sz w:val="28"/>
          <w:szCs w:val="28"/>
        </w:rPr>
        <w:t>]</w:t>
      </w:r>
      <w:r w:rsidRPr="00D81F25">
        <w:rPr>
          <w:rFonts w:ascii="Times New Roman" w:hAnsi="Times New Roman"/>
          <w:sz w:val="28"/>
          <w:szCs w:val="28"/>
        </w:rPr>
        <w:t xml:space="preserve">. </w:t>
      </w:r>
      <w:r w:rsidR="00F22F2C" w:rsidRPr="00F22F2C">
        <w:rPr>
          <w:rFonts w:ascii="Times New Roman" w:hAnsi="Times New Roman"/>
          <w:sz w:val="28"/>
          <w:szCs w:val="28"/>
        </w:rPr>
        <w:t xml:space="preserve">Диагностика болезней у пресноводных рыб - сложный процесс, требующий высокой квалификации. Разработка сетевой системы диагностики заболеваний рыб сталкивается с множеством трудностей. </w:t>
      </w:r>
      <w:r w:rsidR="003B55E5" w:rsidRPr="003B55E5">
        <w:rPr>
          <w:rFonts w:ascii="Times New Roman" w:hAnsi="Times New Roman"/>
          <w:sz w:val="28"/>
          <w:szCs w:val="28"/>
        </w:rPr>
        <w:t>Система, разработанная для диагностики болезней пресноводных рыб, содержит более 300 правил и 400 изображений для разных типов болезней и симптомов. Эта система способна определять 126 видов болезней среди девяти видов пресноводных рыб, прошла испытания и уже используется рыбоводами в Северном Китае. Для своего функционирования она использует базу данных, базу знаний, механизм вывода, инструмент извлечения знаний, подсистему объяснения, информационные системы рыбоводства и пользовательский интерфейс. Структура данной системы изображена на рисунке 6.</w:t>
      </w:r>
    </w:p>
    <w:p w14:paraId="59170697" w14:textId="77777777" w:rsidR="00EE10AB" w:rsidRPr="00D81F25" w:rsidRDefault="0079585C" w:rsidP="00B974D0">
      <w:pPr>
        <w:spacing w:after="0" w:line="240" w:lineRule="auto"/>
        <w:ind w:firstLine="709"/>
        <w:jc w:val="center"/>
      </w:pPr>
      <w:r w:rsidRPr="00D81F25">
        <w:rPr>
          <w:noProof/>
        </w:rPr>
        <w:object w:dxaOrig="8970" w:dyaOrig="6405" w14:anchorId="3BC6050A">
          <v:shape id="_x0000_i1027" type="#_x0000_t75" alt="" style="width:357pt;height:254.25pt;mso-width-percent:0;mso-height-percent:0;mso-width-percent:0;mso-height-percent:0" o:ole="">
            <v:imagedata r:id="rId15" o:title=""/>
          </v:shape>
          <o:OLEObject Type="Embed" ProgID="Visio.Drawing.15" ShapeID="_x0000_i1027" DrawAspect="Content" ObjectID="_1747231078" r:id="rId16"/>
        </w:object>
      </w:r>
    </w:p>
    <w:p w14:paraId="6364A672" w14:textId="77777777" w:rsidR="00FA6E74" w:rsidRPr="00D81F25" w:rsidRDefault="00FA6E74" w:rsidP="00B974D0">
      <w:pPr>
        <w:spacing w:after="0" w:line="240" w:lineRule="auto"/>
        <w:ind w:firstLine="709"/>
        <w:jc w:val="center"/>
        <w:rPr>
          <w:rFonts w:ascii="Times New Roman" w:hAnsi="Times New Roman"/>
          <w:sz w:val="28"/>
          <w:szCs w:val="28"/>
        </w:rPr>
      </w:pPr>
    </w:p>
    <w:p w14:paraId="27524A38" w14:textId="77777777" w:rsidR="00EE10AB" w:rsidRPr="00D81F25" w:rsidRDefault="00473EFE"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Рисунок 6</w:t>
      </w:r>
      <w:r w:rsidR="00EE10AB" w:rsidRPr="00D81F25">
        <w:rPr>
          <w:rFonts w:ascii="Times New Roman" w:hAnsi="Times New Roman"/>
          <w:sz w:val="28"/>
          <w:szCs w:val="28"/>
        </w:rPr>
        <w:t xml:space="preserve"> – Архитектура системы диагностики заболевания рыб</w:t>
      </w:r>
    </w:p>
    <w:p w14:paraId="1AF601EA" w14:textId="77777777" w:rsidR="00EE10AB" w:rsidRPr="00D81F25" w:rsidRDefault="00EE10AB" w:rsidP="00B974D0">
      <w:pPr>
        <w:spacing w:after="0" w:line="240" w:lineRule="auto"/>
        <w:ind w:firstLine="709"/>
        <w:jc w:val="both"/>
        <w:rPr>
          <w:rFonts w:ascii="Times New Roman" w:hAnsi="Times New Roman"/>
          <w:sz w:val="28"/>
          <w:szCs w:val="28"/>
        </w:rPr>
      </w:pPr>
    </w:p>
    <w:p w14:paraId="2C6F029A" w14:textId="77777777" w:rsidR="00D90F1A" w:rsidRPr="00D81F25" w:rsidRDefault="00D90F1A" w:rsidP="00B974D0">
      <w:pPr>
        <w:spacing w:after="0" w:line="240" w:lineRule="auto"/>
        <w:ind w:firstLine="709"/>
        <w:jc w:val="both"/>
        <w:rPr>
          <w:rFonts w:ascii="Times New Roman" w:hAnsi="Times New Roman"/>
          <w:sz w:val="28"/>
          <w:szCs w:val="28"/>
        </w:rPr>
      </w:pPr>
    </w:p>
    <w:p w14:paraId="39C39CFF" w14:textId="77777777" w:rsidR="00EE10AB" w:rsidRPr="00D81F25" w:rsidRDefault="0079585C" w:rsidP="00B974D0">
      <w:pPr>
        <w:spacing w:after="0" w:line="240" w:lineRule="auto"/>
        <w:ind w:firstLine="709"/>
        <w:jc w:val="center"/>
        <w:rPr>
          <w:rFonts w:ascii="Times New Roman" w:hAnsi="Times New Roman"/>
          <w:sz w:val="28"/>
          <w:szCs w:val="28"/>
        </w:rPr>
      </w:pPr>
      <w:r w:rsidRPr="00D81F25">
        <w:rPr>
          <w:noProof/>
        </w:rPr>
        <w:object w:dxaOrig="13245" w:dyaOrig="6405" w14:anchorId="4876DA82">
          <v:shape id="_x0000_i1028" type="#_x0000_t75" alt="" style="width:374.25pt;height:180pt;mso-width-percent:0;mso-height-percent:0;mso-width-percent:0;mso-height-percent:0" o:ole="">
            <v:imagedata r:id="rId17" o:title=""/>
          </v:shape>
          <o:OLEObject Type="Embed" ProgID="Visio.Drawing.15" ShapeID="_x0000_i1028" DrawAspect="Content" ObjectID="_1747231079" r:id="rId18"/>
        </w:object>
      </w:r>
    </w:p>
    <w:p w14:paraId="206AAE51" w14:textId="77777777" w:rsidR="00FA6E74" w:rsidRPr="00D81F25" w:rsidRDefault="00FA6E74" w:rsidP="00B974D0">
      <w:pPr>
        <w:spacing w:after="0" w:line="240" w:lineRule="auto"/>
        <w:ind w:firstLine="709"/>
        <w:jc w:val="both"/>
        <w:rPr>
          <w:rFonts w:ascii="Times New Roman" w:hAnsi="Times New Roman"/>
          <w:sz w:val="28"/>
          <w:szCs w:val="28"/>
        </w:rPr>
      </w:pPr>
    </w:p>
    <w:p w14:paraId="37AE1E70" w14:textId="77777777" w:rsidR="00EE10AB" w:rsidRPr="00D81F25" w:rsidRDefault="00473EFE"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Рисунок 7</w:t>
      </w:r>
      <w:r w:rsidR="00EE10AB" w:rsidRPr="00D81F25">
        <w:rPr>
          <w:rFonts w:ascii="Times New Roman" w:hAnsi="Times New Roman"/>
          <w:sz w:val="28"/>
          <w:szCs w:val="28"/>
        </w:rPr>
        <w:t xml:space="preserve"> – Процесс вывода сист</w:t>
      </w:r>
      <w:r w:rsidR="00F75AF0" w:rsidRPr="00D81F25">
        <w:rPr>
          <w:rFonts w:ascii="Times New Roman" w:hAnsi="Times New Roman"/>
          <w:sz w:val="28"/>
          <w:szCs w:val="28"/>
        </w:rPr>
        <w:t>емы диагностики заболевания рыб</w:t>
      </w:r>
    </w:p>
    <w:p w14:paraId="2DD26D54" w14:textId="77777777" w:rsidR="00EE10AB" w:rsidRPr="00D81F25" w:rsidRDefault="00EE10AB" w:rsidP="00B974D0">
      <w:pPr>
        <w:spacing w:after="0" w:line="240" w:lineRule="auto"/>
        <w:ind w:firstLine="709"/>
        <w:jc w:val="both"/>
        <w:rPr>
          <w:rFonts w:ascii="Times New Roman" w:hAnsi="Times New Roman"/>
          <w:sz w:val="28"/>
          <w:szCs w:val="28"/>
        </w:rPr>
      </w:pPr>
    </w:p>
    <w:p w14:paraId="7CB903A8"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b/>
          <w:sz w:val="28"/>
          <w:szCs w:val="28"/>
        </w:rPr>
        <w:t>Онлайн система диагностики заболеваний собак</w:t>
      </w:r>
      <w:r w:rsidRPr="00D81F25">
        <w:rPr>
          <w:rFonts w:ascii="Times New Roman" w:hAnsi="Times New Roman"/>
          <w:sz w:val="28"/>
          <w:szCs w:val="28"/>
        </w:rPr>
        <w:t xml:space="preserve"> - страна производитель Малайзия</w:t>
      </w:r>
      <w:r w:rsidR="002278B6" w:rsidRPr="00D81F25">
        <w:rPr>
          <w:rFonts w:ascii="Times New Roman" w:hAnsi="Times New Roman"/>
          <w:sz w:val="28"/>
          <w:szCs w:val="28"/>
        </w:rPr>
        <w:t xml:space="preserve"> [</w:t>
      </w:r>
      <w:r w:rsidR="00FE6C59" w:rsidRPr="00FE6C59">
        <w:rPr>
          <w:rFonts w:ascii="Times New Roman" w:hAnsi="Times New Roman"/>
          <w:sz w:val="28"/>
          <w:szCs w:val="28"/>
        </w:rPr>
        <w:t>57</w:t>
      </w:r>
      <w:r w:rsidR="002278B6" w:rsidRPr="00D81F25">
        <w:rPr>
          <w:rFonts w:ascii="Times New Roman" w:hAnsi="Times New Roman"/>
          <w:sz w:val="28"/>
          <w:szCs w:val="28"/>
        </w:rPr>
        <w:t>]</w:t>
      </w:r>
      <w:r w:rsidRPr="00D81F25">
        <w:rPr>
          <w:rFonts w:ascii="Times New Roman" w:hAnsi="Times New Roman"/>
          <w:sz w:val="28"/>
          <w:szCs w:val="28"/>
        </w:rPr>
        <w:t xml:space="preserve">.   Существует множество распространенных заболеваний, которыми могут заразиться собаки. Если собака заразилась определенными заболеваниями, некоторые из владельцев попытаются вылечить зараженную собаку самостоятельно. Это случается с теми, кто занимается разведением собак, но у них нет времени отвезти собаку на встречу с ветеринаром, когда их собака не здорова. </w:t>
      </w:r>
    </w:p>
    <w:p w14:paraId="60CE438F"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Система разработана на основе процесса вывода прямой цепочки данных. Прямая цепочка данных работает от фактов к заключению. В этой системе факты предоставляются системе, когда пользователь отвечает на </w:t>
      </w:r>
      <w:r w:rsidRPr="00D81F25">
        <w:rPr>
          <w:rFonts w:ascii="Times New Roman" w:hAnsi="Times New Roman"/>
          <w:sz w:val="28"/>
          <w:szCs w:val="28"/>
        </w:rPr>
        <w:lastRenderedPageBreak/>
        <w:t>вопросы, отображаемые в пользовательском интерфейсе. Затем процессы вывода автоматически сопоставляют факты с шаблонами и определяют, какие правила применимы. Затем система делает выводы о диагнозе и предлагает подходящие методы лечения.</w:t>
      </w:r>
    </w:p>
    <w:p w14:paraId="6402A4C8" w14:textId="77777777" w:rsidR="00EE10AB"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Архитектура онлайн-системы диагностики заболеваний собак состоит из базы данных, известной как база знаний, с правилами симптомов и заболеваний и пользовательскими интерфейсами. Его об</w:t>
      </w:r>
      <w:r w:rsidR="00473EFE" w:rsidRPr="00D81F25">
        <w:rPr>
          <w:rFonts w:ascii="Times New Roman" w:hAnsi="Times New Roman"/>
          <w:sz w:val="28"/>
          <w:szCs w:val="28"/>
        </w:rPr>
        <w:t>щая структура показана на рис</w:t>
      </w:r>
      <w:r w:rsidR="00FC2F74" w:rsidRPr="00D81F25">
        <w:rPr>
          <w:rFonts w:ascii="Times New Roman" w:hAnsi="Times New Roman"/>
          <w:sz w:val="28"/>
          <w:szCs w:val="28"/>
        </w:rPr>
        <w:t>унке</w:t>
      </w:r>
      <w:r w:rsidR="00473EFE" w:rsidRPr="00D81F25">
        <w:rPr>
          <w:rFonts w:ascii="Times New Roman" w:hAnsi="Times New Roman"/>
          <w:sz w:val="28"/>
          <w:szCs w:val="28"/>
        </w:rPr>
        <w:t xml:space="preserve"> 8</w:t>
      </w:r>
      <w:r w:rsidRPr="00D81F25">
        <w:rPr>
          <w:rFonts w:ascii="Times New Roman" w:hAnsi="Times New Roman"/>
          <w:sz w:val="28"/>
          <w:szCs w:val="28"/>
        </w:rPr>
        <w:t xml:space="preserve">. </w:t>
      </w:r>
    </w:p>
    <w:p w14:paraId="01E798BA" w14:textId="77777777" w:rsidR="003C1B77" w:rsidRPr="00D81F25" w:rsidRDefault="003C1B77" w:rsidP="00B974D0">
      <w:pPr>
        <w:spacing w:after="0" w:line="240" w:lineRule="auto"/>
        <w:ind w:firstLine="709"/>
        <w:jc w:val="both"/>
        <w:rPr>
          <w:rFonts w:ascii="Times New Roman" w:hAnsi="Times New Roman"/>
          <w:sz w:val="28"/>
          <w:szCs w:val="28"/>
        </w:rPr>
      </w:pPr>
    </w:p>
    <w:p w14:paraId="547872B5" w14:textId="77777777" w:rsidR="00EE10AB" w:rsidRPr="00D81F25" w:rsidRDefault="0079585C" w:rsidP="00B974D0">
      <w:pPr>
        <w:spacing w:after="0" w:line="240" w:lineRule="auto"/>
        <w:ind w:firstLine="709"/>
        <w:jc w:val="center"/>
        <w:rPr>
          <w:rFonts w:ascii="Times New Roman" w:hAnsi="Times New Roman"/>
          <w:sz w:val="28"/>
          <w:szCs w:val="28"/>
        </w:rPr>
      </w:pPr>
      <w:r w:rsidRPr="00D81F25">
        <w:rPr>
          <w:noProof/>
        </w:rPr>
        <w:object w:dxaOrig="9720" w:dyaOrig="9675" w14:anchorId="0C82C718">
          <v:shape id="_x0000_i1029" type="#_x0000_t75" alt="" style="width:264.75pt;height:264pt;mso-width-percent:0;mso-height-percent:0;mso-width-percent:0;mso-height-percent:0" o:ole="">
            <v:imagedata r:id="rId19" o:title=""/>
          </v:shape>
          <o:OLEObject Type="Embed" ProgID="Visio.Drawing.15" ShapeID="_x0000_i1029" DrawAspect="Content" ObjectID="_1747231080" r:id="rId20"/>
        </w:object>
      </w:r>
    </w:p>
    <w:p w14:paraId="2BD572BB" w14:textId="77777777" w:rsidR="00EE10AB" w:rsidRPr="00D81F25" w:rsidRDefault="00EE10AB" w:rsidP="00B974D0">
      <w:pPr>
        <w:spacing w:after="0" w:line="240" w:lineRule="auto"/>
        <w:ind w:firstLine="709"/>
        <w:jc w:val="center"/>
        <w:rPr>
          <w:rFonts w:ascii="Times New Roman" w:hAnsi="Times New Roman"/>
          <w:sz w:val="28"/>
          <w:szCs w:val="28"/>
        </w:rPr>
      </w:pPr>
    </w:p>
    <w:p w14:paraId="369F35C5" w14:textId="77777777" w:rsidR="00EE10AB" w:rsidRPr="00D81F25" w:rsidRDefault="00473EFE"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Рисунок 8</w:t>
      </w:r>
      <w:r w:rsidR="00EE10AB" w:rsidRPr="00D81F25">
        <w:rPr>
          <w:rFonts w:ascii="Times New Roman" w:hAnsi="Times New Roman"/>
          <w:sz w:val="28"/>
          <w:szCs w:val="28"/>
        </w:rPr>
        <w:t xml:space="preserve"> –Архитектура системы он</w:t>
      </w:r>
      <w:r w:rsidR="007D1318" w:rsidRPr="00D81F25">
        <w:rPr>
          <w:rFonts w:ascii="Times New Roman" w:hAnsi="Times New Roman"/>
          <w:sz w:val="28"/>
          <w:szCs w:val="28"/>
        </w:rPr>
        <w:t>лайн-диагностики болезней собак</w:t>
      </w:r>
    </w:p>
    <w:p w14:paraId="14DE8522" w14:textId="77777777" w:rsidR="00EE10AB" w:rsidRPr="00D81F25" w:rsidRDefault="00EE10AB" w:rsidP="00B974D0">
      <w:pPr>
        <w:spacing w:after="0" w:line="240" w:lineRule="auto"/>
        <w:ind w:firstLine="709"/>
        <w:jc w:val="center"/>
        <w:rPr>
          <w:rFonts w:ascii="Times New Roman" w:hAnsi="Times New Roman"/>
          <w:sz w:val="28"/>
          <w:szCs w:val="28"/>
        </w:rPr>
      </w:pPr>
    </w:p>
    <w:p w14:paraId="37A63687"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Таким образом, эта система была разработана с использованием смеси языков программирования на базе Интернета и SQL. При программировании использовались PHP и Java Script, в то время как Dreamweaver CS4 использовался в качестве платформы для проектирования интерфейсов. MySQL использовался в качестве базы данных и WAMP для веб-сервера. База данных включает симптомы, болезни, методы лечения, фотографии, вопросы и некоторую общую информацию о заболеваниях. </w:t>
      </w:r>
    </w:p>
    <w:p w14:paraId="7E86B653" w14:textId="63EB5827" w:rsidR="00EE10AB"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b/>
          <w:sz w:val="28"/>
          <w:szCs w:val="28"/>
        </w:rPr>
        <w:t>Экспертная система прогнозирования возникновения хромоты у дойных коров на основе нечеткой логики</w:t>
      </w:r>
      <w:r w:rsidRPr="00D81F25">
        <w:rPr>
          <w:rFonts w:ascii="Times New Roman" w:hAnsi="Times New Roman"/>
          <w:sz w:val="28"/>
          <w:szCs w:val="28"/>
        </w:rPr>
        <w:t xml:space="preserve"> </w:t>
      </w:r>
      <w:r w:rsidR="00D856E0" w:rsidRPr="00D81F25">
        <w:rPr>
          <w:rFonts w:ascii="Times New Roman" w:hAnsi="Times New Roman"/>
          <w:sz w:val="28"/>
          <w:szCs w:val="28"/>
        </w:rPr>
        <w:t>- страна</w:t>
      </w:r>
      <w:r w:rsidRPr="00D81F25">
        <w:rPr>
          <w:rFonts w:ascii="Times New Roman" w:hAnsi="Times New Roman"/>
          <w:sz w:val="28"/>
          <w:szCs w:val="28"/>
        </w:rPr>
        <w:t xml:space="preserve"> производитель Бразилия</w:t>
      </w:r>
      <w:r w:rsidR="001D67BF" w:rsidRPr="00D81F25">
        <w:rPr>
          <w:rFonts w:ascii="Times New Roman" w:hAnsi="Times New Roman"/>
          <w:sz w:val="28"/>
          <w:szCs w:val="28"/>
        </w:rPr>
        <w:t xml:space="preserve"> [</w:t>
      </w:r>
      <w:r w:rsidR="00252DD1" w:rsidRPr="00D81F25">
        <w:rPr>
          <w:rFonts w:ascii="Times New Roman" w:hAnsi="Times New Roman"/>
          <w:sz w:val="28"/>
          <w:szCs w:val="28"/>
        </w:rPr>
        <w:t>5</w:t>
      </w:r>
      <w:r w:rsidR="00FE6C59" w:rsidRPr="00FE6C59">
        <w:rPr>
          <w:rFonts w:ascii="Times New Roman" w:hAnsi="Times New Roman"/>
          <w:sz w:val="28"/>
          <w:szCs w:val="28"/>
        </w:rPr>
        <w:t>8</w:t>
      </w:r>
      <w:r w:rsidR="001D67BF" w:rsidRPr="00D81F25">
        <w:rPr>
          <w:rFonts w:ascii="Times New Roman" w:hAnsi="Times New Roman"/>
          <w:sz w:val="28"/>
          <w:szCs w:val="28"/>
        </w:rPr>
        <w:t xml:space="preserve">]. </w:t>
      </w:r>
      <w:r w:rsidRPr="00D81F25">
        <w:rPr>
          <w:rFonts w:ascii="Times New Roman" w:hAnsi="Times New Roman"/>
          <w:sz w:val="28"/>
          <w:szCs w:val="28"/>
        </w:rPr>
        <w:t xml:space="preserve">В отличие от четкой логики, нечеткая логика </w:t>
      </w:r>
      <w:r w:rsidR="00D856E0" w:rsidRPr="00D81F25">
        <w:rPr>
          <w:rFonts w:ascii="Times New Roman" w:hAnsi="Times New Roman"/>
          <w:sz w:val="28"/>
          <w:szCs w:val="28"/>
        </w:rPr>
        <w:t>— это</w:t>
      </w:r>
      <w:r w:rsidRPr="00D81F25">
        <w:rPr>
          <w:rFonts w:ascii="Times New Roman" w:hAnsi="Times New Roman"/>
          <w:sz w:val="28"/>
          <w:szCs w:val="28"/>
        </w:rPr>
        <w:t xml:space="preserve"> набор без четких границ. Это означает, что переход от набора «принадлежат к» и «не принадлежит» является постепенным. Этот плавный переход характеризуется функциями принадлежности, которые обеспечивают гибкость при моделировании лингвистических выражений. Нечеткий вывод </w:t>
      </w:r>
      <w:r w:rsidR="00D856E0" w:rsidRPr="00D81F25">
        <w:rPr>
          <w:rFonts w:ascii="Times New Roman" w:hAnsi="Times New Roman"/>
          <w:sz w:val="28"/>
          <w:szCs w:val="28"/>
        </w:rPr>
        <w:t>— это</w:t>
      </w:r>
      <w:r w:rsidRPr="00D81F25">
        <w:rPr>
          <w:rFonts w:ascii="Times New Roman" w:hAnsi="Times New Roman"/>
          <w:sz w:val="28"/>
          <w:szCs w:val="28"/>
        </w:rPr>
        <w:t xml:space="preserve"> процесс отображения заданного входа на выход с помощью нечеткой логики. Затем отображение обеспечивает основу, на которой можно принимать решения или </w:t>
      </w:r>
      <w:r w:rsidRPr="00D81F25">
        <w:rPr>
          <w:rFonts w:ascii="Times New Roman" w:hAnsi="Times New Roman"/>
          <w:sz w:val="28"/>
          <w:szCs w:val="28"/>
        </w:rPr>
        <w:lastRenderedPageBreak/>
        <w:t xml:space="preserve">различать закономерности. Процесс нечеткого вывода включает в себя все функции принадлежности концепции «ЕСЛИ…, ТО…». Существенными компонентами нечеткой системы являются механизм нечеткого вывода, база нечетких правил и дефаззификатор. Блоки, используемые в нечеткой </w:t>
      </w:r>
      <w:r w:rsidR="00473EFE" w:rsidRPr="00D81F25">
        <w:rPr>
          <w:rFonts w:ascii="Times New Roman" w:hAnsi="Times New Roman"/>
          <w:sz w:val="28"/>
          <w:szCs w:val="28"/>
        </w:rPr>
        <w:t>системе, показанной на рисунке 9</w:t>
      </w:r>
      <w:r w:rsidRPr="00D81F25">
        <w:rPr>
          <w:rFonts w:ascii="Times New Roman" w:hAnsi="Times New Roman"/>
          <w:sz w:val="28"/>
          <w:szCs w:val="28"/>
        </w:rPr>
        <w:t>.</w:t>
      </w:r>
    </w:p>
    <w:p w14:paraId="5DCC7E24" w14:textId="77777777" w:rsidR="003C1B77" w:rsidRPr="00D81F25" w:rsidRDefault="003C1B77" w:rsidP="00B974D0">
      <w:pPr>
        <w:spacing w:after="0" w:line="240" w:lineRule="auto"/>
        <w:ind w:firstLine="709"/>
        <w:jc w:val="both"/>
        <w:rPr>
          <w:rFonts w:ascii="Times New Roman" w:hAnsi="Times New Roman"/>
          <w:sz w:val="28"/>
          <w:szCs w:val="28"/>
        </w:rPr>
      </w:pPr>
    </w:p>
    <w:p w14:paraId="110D93D4" w14:textId="77777777" w:rsidR="00EE10AB" w:rsidRPr="00D81F25" w:rsidRDefault="0079585C" w:rsidP="00B974D0">
      <w:pPr>
        <w:spacing w:after="0" w:line="240" w:lineRule="auto"/>
        <w:ind w:firstLine="709"/>
        <w:jc w:val="center"/>
        <w:rPr>
          <w:rFonts w:ascii="Times New Roman" w:hAnsi="Times New Roman"/>
          <w:sz w:val="28"/>
          <w:szCs w:val="28"/>
        </w:rPr>
      </w:pPr>
      <w:r w:rsidRPr="00D81F25">
        <w:rPr>
          <w:noProof/>
        </w:rPr>
        <w:object w:dxaOrig="13065" w:dyaOrig="3300" w14:anchorId="717DE802">
          <v:shape id="_x0000_i1030" type="#_x0000_t75" alt="" style="width:428.25pt;height:108.75pt;mso-width-percent:0;mso-height-percent:0;mso-width-percent:0;mso-height-percent:0" o:ole="">
            <v:imagedata r:id="rId21" o:title=""/>
          </v:shape>
          <o:OLEObject Type="Embed" ProgID="Visio.Drawing.15" ShapeID="_x0000_i1030" DrawAspect="Content" ObjectID="_1747231081" r:id="rId22"/>
        </w:object>
      </w:r>
    </w:p>
    <w:p w14:paraId="50ECE14A" w14:textId="77777777" w:rsidR="00EE10AB" w:rsidRPr="00D81F25" w:rsidRDefault="00EE10AB" w:rsidP="00B974D0">
      <w:pPr>
        <w:spacing w:after="0" w:line="240" w:lineRule="auto"/>
        <w:ind w:firstLine="709"/>
        <w:jc w:val="center"/>
        <w:rPr>
          <w:rFonts w:ascii="Times New Roman" w:hAnsi="Times New Roman"/>
          <w:sz w:val="28"/>
          <w:szCs w:val="28"/>
        </w:rPr>
      </w:pPr>
    </w:p>
    <w:p w14:paraId="2A8BB358" w14:textId="77777777" w:rsidR="00EE10AB" w:rsidRPr="00D81F25" w:rsidRDefault="00473EFE"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Рисунок 9</w:t>
      </w:r>
      <w:r w:rsidR="00EE10AB" w:rsidRPr="00D81F25">
        <w:rPr>
          <w:rFonts w:ascii="Times New Roman" w:hAnsi="Times New Roman"/>
          <w:sz w:val="28"/>
          <w:szCs w:val="28"/>
        </w:rPr>
        <w:t xml:space="preserve"> - Фаззиф</w:t>
      </w:r>
      <w:r w:rsidR="00AF47BE" w:rsidRPr="00D81F25">
        <w:rPr>
          <w:rFonts w:ascii="Times New Roman" w:hAnsi="Times New Roman"/>
          <w:sz w:val="28"/>
          <w:szCs w:val="28"/>
        </w:rPr>
        <w:t>икатор процесса нечеткой логики</w:t>
      </w:r>
    </w:p>
    <w:p w14:paraId="4C6BFA2E" w14:textId="77777777" w:rsidR="00EE10AB" w:rsidRPr="00D81F25" w:rsidRDefault="00EE10AB" w:rsidP="00B974D0">
      <w:pPr>
        <w:spacing w:after="0" w:line="240" w:lineRule="auto"/>
        <w:ind w:firstLine="709"/>
        <w:jc w:val="both"/>
        <w:rPr>
          <w:rFonts w:ascii="Times New Roman" w:hAnsi="Times New Roman"/>
          <w:sz w:val="28"/>
          <w:szCs w:val="28"/>
        </w:rPr>
      </w:pPr>
    </w:p>
    <w:p w14:paraId="65698DED"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Была создана база знаний, в которой собрана информация о распределении давления под копытами у стриженых и не стриженных коров, связанная с возникновением хромоты в одних и тех же условиях, что приводит к предположениям о линейности между ростом копыт и увеличением концентрации давления. Несовместимость пищевых компонентов, таких как взаимодействия не содержащих клетчатки углеводов, неструктурных углеводов и нейтральных пищеварительных волокон, увеличивает риски, связанные с заболеваемостью подострым ацидозом рубца. Комбинация этих питательных компонентов, взаимодействующих или не взаимодействующих с фактором давления (разрастание копыт), была использована для формулирования правил, управляющих контроллером нечеткой логики. Входные переменные состояли из функций принадлежности по Гауссу и применялись методы вывода Ма</w:t>
      </w:r>
      <w:r w:rsidR="00896E22" w:rsidRPr="00D81F25">
        <w:rPr>
          <w:rFonts w:ascii="Times New Roman" w:hAnsi="Times New Roman"/>
          <w:sz w:val="28"/>
          <w:szCs w:val="28"/>
        </w:rPr>
        <w:t>м</w:t>
      </w:r>
      <w:r w:rsidRPr="00D81F25">
        <w:rPr>
          <w:rFonts w:ascii="Times New Roman" w:hAnsi="Times New Roman"/>
          <w:sz w:val="28"/>
          <w:szCs w:val="28"/>
        </w:rPr>
        <w:t xml:space="preserve">дами. </w:t>
      </w:r>
    </w:p>
    <w:p w14:paraId="1D76A76C"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Система представляет собой концепцию борьбы с болезнями стоп молочного скота и обладает гибкой структурой, открытой для улучшений за счет добавления новых переменных, а также уточнений и корректировок уже использованных ассоциаций. Параллельно с </w:t>
      </w:r>
      <w:r w:rsidR="00FB09AA" w:rsidRPr="00D81F25">
        <w:rPr>
          <w:rFonts w:ascii="Times New Roman" w:hAnsi="Times New Roman"/>
          <w:sz w:val="28"/>
          <w:szCs w:val="28"/>
        </w:rPr>
        <w:t>контроллером нечетких</w:t>
      </w:r>
      <w:r w:rsidRPr="00D81F25">
        <w:rPr>
          <w:rFonts w:ascii="Times New Roman" w:hAnsi="Times New Roman"/>
          <w:sz w:val="28"/>
          <w:szCs w:val="28"/>
        </w:rPr>
        <w:t xml:space="preserve"> множеств был создан пользовательский интерфейс для взаимодействия с контроллером, который не только будет промежуточным звеном вводимых пользователем данных, но также будет направлять пользователя через процесс принятия решения.</w:t>
      </w:r>
    </w:p>
    <w:p w14:paraId="6C01AA68" w14:textId="6CA2BFC4"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b/>
          <w:sz w:val="28"/>
          <w:szCs w:val="28"/>
        </w:rPr>
        <w:t xml:space="preserve">Диагностика болезней цыплят с помощью экспертной веб-системы на основе нечеткой логики </w:t>
      </w:r>
      <w:r w:rsidR="008E295A" w:rsidRPr="00D81F25">
        <w:rPr>
          <w:rFonts w:ascii="Times New Roman" w:hAnsi="Times New Roman"/>
          <w:b/>
          <w:sz w:val="28"/>
          <w:szCs w:val="28"/>
        </w:rPr>
        <w:t>«</w:t>
      </w:r>
      <w:r w:rsidRPr="00D81F25">
        <w:rPr>
          <w:rFonts w:ascii="Times New Roman" w:hAnsi="Times New Roman"/>
          <w:b/>
          <w:sz w:val="28"/>
          <w:szCs w:val="28"/>
        </w:rPr>
        <w:t>Цукамото</w:t>
      </w:r>
      <w:r w:rsidR="008E295A" w:rsidRPr="00D81F25">
        <w:rPr>
          <w:rFonts w:ascii="Times New Roman" w:hAnsi="Times New Roman"/>
          <w:b/>
          <w:sz w:val="28"/>
          <w:szCs w:val="28"/>
        </w:rPr>
        <w:t>»</w:t>
      </w:r>
      <w:r w:rsidRPr="00D81F25">
        <w:rPr>
          <w:rFonts w:ascii="Times New Roman" w:hAnsi="Times New Roman"/>
          <w:sz w:val="28"/>
          <w:szCs w:val="28"/>
        </w:rPr>
        <w:t xml:space="preserve"> - страна производитель Индонезия</w:t>
      </w:r>
      <w:r w:rsidR="001D67BF" w:rsidRPr="00D81F25">
        <w:rPr>
          <w:rFonts w:ascii="Times New Roman" w:hAnsi="Times New Roman"/>
          <w:sz w:val="28"/>
          <w:szCs w:val="28"/>
        </w:rPr>
        <w:t xml:space="preserve"> [</w:t>
      </w:r>
      <w:r w:rsidR="00FE6C59">
        <w:rPr>
          <w:rFonts w:ascii="Times New Roman" w:hAnsi="Times New Roman"/>
          <w:sz w:val="28"/>
          <w:szCs w:val="28"/>
        </w:rPr>
        <w:t>59</w:t>
      </w:r>
      <w:r w:rsidR="001D67BF" w:rsidRPr="00D81F25">
        <w:rPr>
          <w:rFonts w:ascii="Times New Roman" w:hAnsi="Times New Roman"/>
          <w:sz w:val="28"/>
          <w:szCs w:val="28"/>
        </w:rPr>
        <w:t>]</w:t>
      </w:r>
      <w:r w:rsidRPr="00D81F25">
        <w:rPr>
          <w:rFonts w:ascii="Times New Roman" w:hAnsi="Times New Roman"/>
          <w:sz w:val="28"/>
          <w:szCs w:val="28"/>
        </w:rPr>
        <w:t xml:space="preserve">. Курица - один из основных источников белка. Но болезнь кур становится одной из проблем, очень пагубных для птицеводов. Точную информацию о борьбе с болезнями кур среди фермеров получить по-прежнему сложно. Следовательно, необходимо разработать приложение экспертной системы для выявления болезней, с которыми сталкиваются цыплята, на основе показанных симптомов и способов их лечения. Используемый метод </w:t>
      </w:r>
      <w:r w:rsidR="003F2502" w:rsidRPr="00D81F25">
        <w:rPr>
          <w:rFonts w:ascii="Times New Roman" w:hAnsi="Times New Roman"/>
          <w:sz w:val="28"/>
          <w:szCs w:val="28"/>
        </w:rPr>
        <w:t>— это</w:t>
      </w:r>
      <w:r w:rsidRPr="00D81F25">
        <w:rPr>
          <w:rFonts w:ascii="Times New Roman" w:hAnsi="Times New Roman"/>
          <w:sz w:val="28"/>
          <w:szCs w:val="28"/>
        </w:rPr>
        <w:t xml:space="preserve"> </w:t>
      </w:r>
      <w:r w:rsidRPr="00D81F25">
        <w:rPr>
          <w:rFonts w:ascii="Times New Roman" w:hAnsi="Times New Roman"/>
          <w:sz w:val="28"/>
          <w:szCs w:val="28"/>
        </w:rPr>
        <w:lastRenderedPageBreak/>
        <w:t xml:space="preserve">метод нечеткой логики </w:t>
      </w:r>
      <w:r w:rsidR="008E295A" w:rsidRPr="00D81F25">
        <w:rPr>
          <w:rFonts w:ascii="Times New Roman" w:hAnsi="Times New Roman"/>
          <w:sz w:val="28"/>
          <w:szCs w:val="28"/>
        </w:rPr>
        <w:t>«</w:t>
      </w:r>
      <w:r w:rsidRPr="00D81F25">
        <w:rPr>
          <w:rFonts w:ascii="Times New Roman" w:hAnsi="Times New Roman"/>
          <w:sz w:val="28"/>
          <w:szCs w:val="28"/>
        </w:rPr>
        <w:t>Цукамото</w:t>
      </w:r>
      <w:r w:rsidR="008E295A" w:rsidRPr="00D81F25">
        <w:rPr>
          <w:rFonts w:ascii="Times New Roman" w:hAnsi="Times New Roman"/>
          <w:sz w:val="28"/>
          <w:szCs w:val="28"/>
        </w:rPr>
        <w:t>»</w:t>
      </w:r>
      <w:r w:rsidRPr="00D81F25">
        <w:rPr>
          <w:rFonts w:ascii="Times New Roman" w:hAnsi="Times New Roman"/>
          <w:sz w:val="28"/>
          <w:szCs w:val="28"/>
        </w:rPr>
        <w:t xml:space="preserve"> используя механизм вывода для определения заболевания на основе его симптомов и использования языка программирования PHP при создании приложений и MySQL в качестве базы данных. Метод нечеткой логики </w:t>
      </w:r>
      <w:r w:rsidR="008E295A" w:rsidRPr="00D81F25">
        <w:rPr>
          <w:rFonts w:ascii="Times New Roman" w:hAnsi="Times New Roman"/>
          <w:sz w:val="28"/>
          <w:szCs w:val="28"/>
        </w:rPr>
        <w:t>«</w:t>
      </w:r>
      <w:r w:rsidRPr="00D81F25">
        <w:rPr>
          <w:rFonts w:ascii="Times New Roman" w:hAnsi="Times New Roman"/>
          <w:sz w:val="28"/>
          <w:szCs w:val="28"/>
        </w:rPr>
        <w:t>Цукамото</w:t>
      </w:r>
      <w:r w:rsidR="008E295A" w:rsidRPr="00D81F25">
        <w:rPr>
          <w:rFonts w:ascii="Times New Roman" w:hAnsi="Times New Roman"/>
          <w:sz w:val="28"/>
          <w:szCs w:val="28"/>
        </w:rPr>
        <w:t>»</w:t>
      </w:r>
      <w:r w:rsidRPr="00D81F25">
        <w:rPr>
          <w:rFonts w:ascii="Times New Roman" w:hAnsi="Times New Roman"/>
          <w:sz w:val="28"/>
          <w:szCs w:val="28"/>
        </w:rPr>
        <w:t xml:space="preserve"> состоит из нескольких этапов, а именно:</w:t>
      </w:r>
    </w:p>
    <w:p w14:paraId="16F33F43"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1. Фаззификация;</w:t>
      </w:r>
    </w:p>
    <w:p w14:paraId="0CCE9AFA" w14:textId="3415E79B"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Фаззификация </w:t>
      </w:r>
      <w:r w:rsidR="003F2502" w:rsidRPr="00D81F25">
        <w:rPr>
          <w:rFonts w:ascii="Times New Roman" w:hAnsi="Times New Roman"/>
          <w:sz w:val="28"/>
          <w:szCs w:val="28"/>
        </w:rPr>
        <w:t>— это</w:t>
      </w:r>
      <w:r w:rsidRPr="00D81F25">
        <w:rPr>
          <w:rFonts w:ascii="Times New Roman" w:hAnsi="Times New Roman"/>
          <w:sz w:val="28"/>
          <w:szCs w:val="28"/>
        </w:rPr>
        <w:t xml:space="preserve"> процесс изменения входной системы, которая имеет строгое значение или четкость, в нечеткое множество и определяет степень принадлежности к нечеткому множеству.</w:t>
      </w:r>
    </w:p>
    <w:p w14:paraId="6D1C0DAF"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2. Формирование правил «ЕСЛИ…, ТО…»;</w:t>
      </w:r>
    </w:p>
    <w:p w14:paraId="6845DA7F"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Процесс формирования правил, которые будут использоваться в форме «ЕСЛИ…, ТО…», хранящиеся в нечеткой базе членства. </w:t>
      </w:r>
    </w:p>
    <w:p w14:paraId="5ADC37F1"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3. Механизм вывода;</w:t>
      </w:r>
    </w:p>
    <w:p w14:paraId="4D5AF16A"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Процесс преобразования нечетких входных данных в нечеткие выходные данные путем фаззификации каждого определенного правила «ЕСЛИ…, ТО…». Используется функция импликации MIN, чтобы получить значение альфа-предиката для каждого правила. Затем каждое значение альфа-предиката используется для вычисления выходных данных каждого правила.</w:t>
      </w:r>
    </w:p>
    <w:p w14:paraId="34EC59AF"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4. Дефаззификация;</w:t>
      </w:r>
    </w:p>
    <w:p w14:paraId="6A3950CF"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Изменение нечеткого вывода, полученного от машины логического вывода, становится ясным четким значением. Окончательный результат получается с помощью уравнения средневзвешенного значения с использованием метода среднего зна</w:t>
      </w:r>
      <w:r w:rsidR="00B13447" w:rsidRPr="00D81F25">
        <w:rPr>
          <w:rFonts w:ascii="Times New Roman" w:hAnsi="Times New Roman"/>
          <w:sz w:val="28"/>
          <w:szCs w:val="28"/>
        </w:rPr>
        <w:t>чения</w:t>
      </w:r>
      <w:r w:rsidRPr="00D81F25">
        <w:rPr>
          <w:rFonts w:ascii="Times New Roman" w:hAnsi="Times New Roman"/>
          <w:sz w:val="28"/>
          <w:szCs w:val="28"/>
        </w:rPr>
        <w:t>.</w:t>
      </w:r>
    </w:p>
    <w:p w14:paraId="33DE04EB" w14:textId="77777777" w:rsidR="00EE10AB" w:rsidRPr="00D81F25" w:rsidRDefault="00EE10AB" w:rsidP="00B974D0">
      <w:pPr>
        <w:spacing w:after="0" w:line="240" w:lineRule="auto"/>
        <w:ind w:firstLine="709"/>
        <w:jc w:val="both"/>
        <w:rPr>
          <w:rFonts w:ascii="Times New Roman" w:hAnsi="Times New Roman"/>
          <w:sz w:val="28"/>
          <w:szCs w:val="28"/>
        </w:rPr>
      </w:pPr>
    </w:p>
    <w:p w14:paraId="676F7E8A" w14:textId="77777777" w:rsidR="00EE10AB" w:rsidRPr="00D81F25" w:rsidRDefault="0079585C" w:rsidP="00B974D0">
      <w:pPr>
        <w:spacing w:after="0" w:line="240" w:lineRule="auto"/>
        <w:ind w:firstLine="709"/>
        <w:jc w:val="center"/>
        <w:rPr>
          <w:rFonts w:ascii="Times New Roman" w:hAnsi="Times New Roman"/>
          <w:sz w:val="28"/>
          <w:szCs w:val="28"/>
        </w:rPr>
      </w:pPr>
      <w:r w:rsidRPr="00D81F25">
        <w:rPr>
          <w:noProof/>
        </w:rPr>
        <w:object w:dxaOrig="13245" w:dyaOrig="9720" w14:anchorId="51ADA9E4">
          <v:shape id="_x0000_i1031" type="#_x0000_t75" alt="" style="width:363pt;height:267pt;mso-width-percent:0;mso-height-percent:0;mso-width-percent:0;mso-height-percent:0" o:ole="">
            <v:imagedata r:id="rId23" o:title=""/>
          </v:shape>
          <o:OLEObject Type="Embed" ProgID="Visio.Drawing.15" ShapeID="_x0000_i1031" DrawAspect="Content" ObjectID="_1747231082" r:id="rId24"/>
        </w:object>
      </w:r>
    </w:p>
    <w:p w14:paraId="3B5665CD" w14:textId="77777777" w:rsidR="00EE10AB" w:rsidRPr="00D81F25" w:rsidRDefault="00EE10AB" w:rsidP="00B974D0">
      <w:pPr>
        <w:spacing w:after="0" w:line="240" w:lineRule="auto"/>
        <w:ind w:firstLine="709"/>
        <w:jc w:val="center"/>
        <w:rPr>
          <w:rFonts w:ascii="Times New Roman" w:hAnsi="Times New Roman"/>
          <w:sz w:val="28"/>
          <w:szCs w:val="28"/>
        </w:rPr>
      </w:pPr>
    </w:p>
    <w:p w14:paraId="7C8C3200"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Рисунок 1</w:t>
      </w:r>
      <w:r w:rsidR="00473EFE" w:rsidRPr="00D81F25">
        <w:rPr>
          <w:rFonts w:ascii="Times New Roman" w:hAnsi="Times New Roman"/>
          <w:sz w:val="28"/>
          <w:szCs w:val="28"/>
        </w:rPr>
        <w:t>0</w:t>
      </w:r>
      <w:r w:rsidRPr="00D81F25">
        <w:rPr>
          <w:rFonts w:ascii="Times New Roman" w:hAnsi="Times New Roman"/>
          <w:sz w:val="28"/>
          <w:szCs w:val="28"/>
        </w:rPr>
        <w:t xml:space="preserve"> - Структура экспертной системы диагностики болезней цыплят с помощью экспертной веб-системы на основе нечеткой логики </w:t>
      </w:r>
      <w:r w:rsidR="008E295A" w:rsidRPr="00D81F25">
        <w:rPr>
          <w:rFonts w:ascii="Times New Roman" w:hAnsi="Times New Roman"/>
          <w:sz w:val="28"/>
          <w:szCs w:val="28"/>
        </w:rPr>
        <w:t>«</w:t>
      </w:r>
      <w:r w:rsidRPr="00D81F25">
        <w:rPr>
          <w:rFonts w:ascii="Times New Roman" w:hAnsi="Times New Roman"/>
          <w:sz w:val="28"/>
          <w:szCs w:val="28"/>
        </w:rPr>
        <w:t>Цукамото</w:t>
      </w:r>
      <w:r w:rsidR="008E295A" w:rsidRPr="00D81F25">
        <w:rPr>
          <w:rFonts w:ascii="Times New Roman" w:hAnsi="Times New Roman"/>
          <w:sz w:val="28"/>
          <w:szCs w:val="28"/>
        </w:rPr>
        <w:t>»</w:t>
      </w:r>
    </w:p>
    <w:p w14:paraId="2967239C" w14:textId="77777777" w:rsidR="007F26E5" w:rsidRPr="00D81F25" w:rsidRDefault="007F26E5" w:rsidP="00B974D0">
      <w:pPr>
        <w:spacing w:after="0" w:line="240" w:lineRule="auto"/>
        <w:ind w:firstLine="709"/>
        <w:jc w:val="center"/>
        <w:rPr>
          <w:rFonts w:ascii="Times New Roman" w:hAnsi="Times New Roman"/>
          <w:sz w:val="28"/>
          <w:szCs w:val="28"/>
        </w:rPr>
      </w:pPr>
    </w:p>
    <w:p w14:paraId="74CDEA04"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Структурная схема экспертной системы состоит из двух основных частей, таких как среда разработки, которая является частью, используемой для включения экспертных знаний в среду экспертной системы, и среду консультаций (среда консультирования), используемая опытным пользователем для получения знаний. </w:t>
      </w:r>
    </w:p>
    <w:p w14:paraId="1A978D32"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По результатам диагностики с использованием системы проведено несколько экспериментов. На основании результатов диагностики в отобранной выборке результаты нечеткой диагностики </w:t>
      </w:r>
      <w:r w:rsidR="008E295A" w:rsidRPr="00D81F25">
        <w:rPr>
          <w:rFonts w:ascii="Times New Roman" w:hAnsi="Times New Roman"/>
          <w:sz w:val="28"/>
          <w:szCs w:val="28"/>
        </w:rPr>
        <w:t>«</w:t>
      </w:r>
      <w:r w:rsidRPr="00D81F25">
        <w:rPr>
          <w:rFonts w:ascii="Times New Roman" w:hAnsi="Times New Roman"/>
          <w:sz w:val="28"/>
          <w:szCs w:val="28"/>
        </w:rPr>
        <w:t>Цукамото</w:t>
      </w:r>
      <w:r w:rsidR="008E295A" w:rsidRPr="00D81F25">
        <w:rPr>
          <w:rFonts w:ascii="Times New Roman" w:hAnsi="Times New Roman"/>
          <w:sz w:val="28"/>
          <w:szCs w:val="28"/>
        </w:rPr>
        <w:t>»</w:t>
      </w:r>
      <w:r w:rsidRPr="00D81F25">
        <w:rPr>
          <w:rFonts w:ascii="Times New Roman" w:hAnsi="Times New Roman"/>
          <w:sz w:val="28"/>
          <w:szCs w:val="28"/>
        </w:rPr>
        <w:t xml:space="preserve"> составили 97,97% (очень хорошо) с типом заболевания: куриный тиф на основании наблюдаемых симптомов. Предлагаемое решение - изоляция цыплят, у которых проявляются симптомы, и введение дезинфицирующей воды, распыление дезинфицирующего средства, замена всей воды и корма, чистка всей клетки и уничтожение мертвых цыплят.</w:t>
      </w:r>
    </w:p>
    <w:p w14:paraId="73F6C918" w14:textId="2CEB82CF" w:rsidR="00E70ACC" w:rsidRDefault="00E70ACC" w:rsidP="00B974D0">
      <w:pPr>
        <w:spacing w:after="0" w:line="240" w:lineRule="auto"/>
        <w:ind w:firstLine="709"/>
        <w:jc w:val="both"/>
        <w:rPr>
          <w:rFonts w:ascii="Times New Roman" w:hAnsi="Times New Roman"/>
          <w:sz w:val="28"/>
          <w:szCs w:val="28"/>
        </w:rPr>
      </w:pPr>
      <w:r w:rsidRPr="00E70ACC">
        <w:rPr>
          <w:rFonts w:ascii="Times New Roman" w:hAnsi="Times New Roman"/>
          <w:sz w:val="28"/>
          <w:szCs w:val="28"/>
        </w:rPr>
        <w:t>Путем анализа и сопоставления информации об экспертных системах, разработанных за рубежом, была создана таблица (Приложение А), в которой содержится основная информация об использованных языках программирования, методах создания базы данных, точности диагностики заболеваний, архитектуре и прочих параметрах. Этот анализ позволил выявить некоторые закономерности и принципы, на основе которых были построены эти интеллектуальные системы</w:t>
      </w:r>
      <w:r>
        <w:rPr>
          <w:rFonts w:ascii="Times New Roman" w:hAnsi="Times New Roman"/>
          <w:sz w:val="28"/>
          <w:szCs w:val="28"/>
        </w:rPr>
        <w:t>:</w:t>
      </w:r>
    </w:p>
    <w:p w14:paraId="583AE287" w14:textId="7B11C671" w:rsidR="007D02AD" w:rsidRPr="00D81F25" w:rsidRDefault="007D02AD"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 системы используют </w:t>
      </w:r>
      <w:r w:rsidR="001D0C79" w:rsidRPr="00D81F25">
        <w:rPr>
          <w:rFonts w:ascii="Times New Roman" w:hAnsi="Times New Roman"/>
          <w:sz w:val="28"/>
          <w:szCs w:val="28"/>
        </w:rPr>
        <w:t xml:space="preserve">в основном </w:t>
      </w:r>
      <w:r w:rsidRPr="00D81F25">
        <w:rPr>
          <w:rFonts w:ascii="Times New Roman" w:hAnsi="Times New Roman"/>
          <w:sz w:val="28"/>
          <w:szCs w:val="28"/>
        </w:rPr>
        <w:t>продукционные правила представления базы знаний;</w:t>
      </w:r>
    </w:p>
    <w:p w14:paraId="66113D1E" w14:textId="77777777" w:rsidR="007D02AD" w:rsidRPr="00D81F25" w:rsidRDefault="007D02AD"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архитектура систем состоит из среды работы с пользователем и среды разработки;</w:t>
      </w:r>
    </w:p>
    <w:p w14:paraId="3E628D34" w14:textId="77777777" w:rsidR="007D02AD" w:rsidRPr="00D81F25" w:rsidRDefault="007D02AD"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 используется эффективный анализ нечетких данных на основе различных методов обработки нечетких </w:t>
      </w:r>
      <w:r w:rsidR="00CA374B" w:rsidRPr="00D81F25">
        <w:rPr>
          <w:rFonts w:ascii="Times New Roman" w:hAnsi="Times New Roman"/>
          <w:sz w:val="28"/>
          <w:szCs w:val="28"/>
        </w:rPr>
        <w:t>множеств</w:t>
      </w:r>
      <w:r w:rsidRPr="00D81F25">
        <w:rPr>
          <w:rFonts w:ascii="Times New Roman" w:hAnsi="Times New Roman"/>
          <w:sz w:val="28"/>
          <w:szCs w:val="28"/>
        </w:rPr>
        <w:t>;</w:t>
      </w:r>
    </w:p>
    <w:p w14:paraId="65CFCD8B" w14:textId="77777777" w:rsidR="007D02AD" w:rsidRPr="00D81F25" w:rsidRDefault="007D02AD"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w:t>
      </w:r>
      <w:r w:rsidR="00CA374B" w:rsidRPr="00D81F25">
        <w:rPr>
          <w:rFonts w:ascii="Times New Roman" w:hAnsi="Times New Roman"/>
          <w:sz w:val="28"/>
          <w:szCs w:val="28"/>
        </w:rPr>
        <w:t xml:space="preserve"> в системах представлена объектно-ориентированная технология (объект-атрибут-значение);</w:t>
      </w:r>
    </w:p>
    <w:p w14:paraId="700D3C8A" w14:textId="77777777" w:rsidR="00CA374B" w:rsidRPr="00D81F25" w:rsidRDefault="00CA374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архитектура состоит из многоуровневой системы диагностических операций;</w:t>
      </w:r>
    </w:p>
    <w:p w14:paraId="46D85B51" w14:textId="77777777" w:rsidR="00CA374B" w:rsidRPr="00D81F25" w:rsidRDefault="00CA374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 системы работают как в </w:t>
      </w:r>
      <w:r w:rsidR="008D1971" w:rsidRPr="00D81F25">
        <w:rPr>
          <w:rFonts w:ascii="Times New Roman" w:hAnsi="Times New Roman"/>
          <w:sz w:val="28"/>
          <w:szCs w:val="28"/>
          <w:lang w:val="en-US"/>
        </w:rPr>
        <w:t>online</w:t>
      </w:r>
      <w:r w:rsidR="008D1971" w:rsidRPr="00D81F25">
        <w:rPr>
          <w:rFonts w:ascii="Times New Roman" w:hAnsi="Times New Roman"/>
          <w:sz w:val="28"/>
          <w:szCs w:val="28"/>
        </w:rPr>
        <w:t>,</w:t>
      </w:r>
      <w:r w:rsidRPr="00D81F25">
        <w:rPr>
          <w:rFonts w:ascii="Times New Roman" w:hAnsi="Times New Roman"/>
          <w:sz w:val="28"/>
          <w:szCs w:val="28"/>
        </w:rPr>
        <w:t xml:space="preserve"> так и в </w:t>
      </w:r>
      <w:r w:rsidRPr="00D81F25">
        <w:rPr>
          <w:rFonts w:ascii="Times New Roman" w:hAnsi="Times New Roman"/>
          <w:sz w:val="28"/>
          <w:szCs w:val="28"/>
          <w:lang w:val="en-US"/>
        </w:rPr>
        <w:t>offline</w:t>
      </w:r>
      <w:r w:rsidRPr="00D81F25">
        <w:rPr>
          <w:rFonts w:ascii="Times New Roman" w:hAnsi="Times New Roman"/>
          <w:sz w:val="28"/>
          <w:szCs w:val="28"/>
        </w:rPr>
        <w:t xml:space="preserve"> режимах;</w:t>
      </w:r>
    </w:p>
    <w:p w14:paraId="7533FC87" w14:textId="77777777" w:rsidR="00CA374B" w:rsidRPr="00D81F25" w:rsidRDefault="00CA374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база знаний представлена, в основном, местными специалистами-ветеринарами;</w:t>
      </w:r>
    </w:p>
    <w:p w14:paraId="666BB988" w14:textId="77777777" w:rsidR="00E549E7" w:rsidRPr="00D81F25" w:rsidRDefault="00E549E7"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 реализация систем представлена </w:t>
      </w:r>
      <w:r w:rsidR="008D1971" w:rsidRPr="00D81F25">
        <w:rPr>
          <w:rFonts w:ascii="Times New Roman" w:hAnsi="Times New Roman"/>
          <w:sz w:val="28"/>
          <w:szCs w:val="28"/>
        </w:rPr>
        <w:t>в виде</w:t>
      </w:r>
      <w:r w:rsidRPr="00D81F25">
        <w:rPr>
          <w:rFonts w:ascii="Times New Roman" w:hAnsi="Times New Roman"/>
          <w:sz w:val="28"/>
          <w:szCs w:val="28"/>
        </w:rPr>
        <w:t xml:space="preserve"> </w:t>
      </w:r>
      <w:r w:rsidRPr="00D81F25">
        <w:rPr>
          <w:rFonts w:ascii="Times New Roman" w:hAnsi="Times New Roman"/>
          <w:sz w:val="28"/>
          <w:szCs w:val="28"/>
          <w:lang w:val="en-US"/>
        </w:rPr>
        <w:t>Web</w:t>
      </w:r>
      <w:r w:rsidRPr="00D81F25">
        <w:rPr>
          <w:rFonts w:ascii="Times New Roman" w:hAnsi="Times New Roman"/>
          <w:sz w:val="28"/>
          <w:szCs w:val="28"/>
        </w:rPr>
        <w:t>-</w:t>
      </w:r>
      <w:r w:rsidR="008D1971" w:rsidRPr="00D81F25">
        <w:rPr>
          <w:rFonts w:ascii="Times New Roman" w:hAnsi="Times New Roman"/>
          <w:sz w:val="28"/>
          <w:szCs w:val="28"/>
        </w:rPr>
        <w:t>интерфейса</w:t>
      </w:r>
      <w:r w:rsidRPr="00D81F25">
        <w:rPr>
          <w:rFonts w:ascii="Times New Roman" w:hAnsi="Times New Roman"/>
          <w:sz w:val="28"/>
          <w:szCs w:val="28"/>
        </w:rPr>
        <w:t>;</w:t>
      </w:r>
    </w:p>
    <w:p w14:paraId="4DB9853A" w14:textId="77777777" w:rsidR="007D02AD" w:rsidRPr="00D81F25" w:rsidRDefault="00CA374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при составлении фенотипов диагностических операций</w:t>
      </w:r>
      <w:r w:rsidR="001D0C79" w:rsidRPr="00D81F25">
        <w:rPr>
          <w:rFonts w:ascii="Times New Roman" w:hAnsi="Times New Roman"/>
          <w:sz w:val="28"/>
          <w:szCs w:val="28"/>
        </w:rPr>
        <w:t xml:space="preserve"> в основном учитываются</w:t>
      </w:r>
      <w:r w:rsidRPr="00D81F25">
        <w:rPr>
          <w:rFonts w:ascii="Times New Roman" w:hAnsi="Times New Roman"/>
          <w:sz w:val="28"/>
          <w:szCs w:val="28"/>
        </w:rPr>
        <w:t xml:space="preserve"> географические особенности болезней животных.</w:t>
      </w:r>
    </w:p>
    <w:p w14:paraId="2265AFBB" w14:textId="57C833B0" w:rsidR="00D41B09" w:rsidRDefault="00D41B09" w:rsidP="00B974D0">
      <w:pPr>
        <w:spacing w:after="0" w:line="240" w:lineRule="auto"/>
        <w:ind w:firstLine="709"/>
        <w:jc w:val="both"/>
        <w:textAlignment w:val="top"/>
        <w:rPr>
          <w:rFonts w:ascii="Times New Roman" w:hAnsi="Times New Roman"/>
          <w:sz w:val="28"/>
          <w:szCs w:val="28"/>
        </w:rPr>
      </w:pPr>
      <w:r w:rsidRPr="00D856E0">
        <w:rPr>
          <w:rFonts w:ascii="Times New Roman" w:hAnsi="Times New Roman"/>
          <w:sz w:val="28"/>
          <w:szCs w:val="28"/>
        </w:rPr>
        <w:t xml:space="preserve">Проведен анализ зарубежных экспертных систем в ветеринарии, в результате которого были выявлены их преимущества и недостатки. </w:t>
      </w:r>
      <w:r w:rsidR="00E30321" w:rsidRPr="00D856E0">
        <w:rPr>
          <w:rFonts w:ascii="Times New Roman" w:hAnsi="Times New Roman"/>
          <w:sz w:val="28"/>
          <w:szCs w:val="28"/>
        </w:rPr>
        <w:t xml:space="preserve">Была разработана экспертная система для молочных ферм Северного Казахстана, которая предоставляет доступ к информации о ветеринарных заболеваниях, препаратах, методах профилактики и ветеринарных объектах. Эта система также позволяет диагностировать заболевания по симптомам, просматривать </w:t>
      </w:r>
      <w:r w:rsidR="00E30321" w:rsidRPr="00D856E0">
        <w:rPr>
          <w:rFonts w:ascii="Times New Roman" w:hAnsi="Times New Roman"/>
          <w:sz w:val="28"/>
          <w:szCs w:val="28"/>
        </w:rPr>
        <w:lastRenderedPageBreak/>
        <w:t xml:space="preserve">подробные данные о животных и регистрировать проводимые ветеринарные мероприятия на месте. </w:t>
      </w:r>
    </w:p>
    <w:p w14:paraId="7A39C6C8" w14:textId="54AD9623" w:rsidR="00F649B2" w:rsidRDefault="00F649B2" w:rsidP="00B974D0">
      <w:pPr>
        <w:spacing w:after="0" w:line="240" w:lineRule="auto"/>
        <w:ind w:firstLine="709"/>
        <w:jc w:val="both"/>
        <w:textAlignment w:val="top"/>
        <w:rPr>
          <w:rFonts w:ascii="Times New Roman" w:hAnsi="Times New Roman"/>
          <w:sz w:val="28"/>
          <w:szCs w:val="28"/>
        </w:rPr>
      </w:pPr>
      <w:r w:rsidRPr="00F649B2">
        <w:rPr>
          <w:rFonts w:ascii="Times New Roman" w:hAnsi="Times New Roman"/>
          <w:sz w:val="28"/>
          <w:szCs w:val="28"/>
        </w:rPr>
        <w:t>Анализ показал, что проектируемая система, хотя схожа с существующими аналогами, имеет некоторые преимущества, такие как наличие базы данных с данными по заболеваниям, характерным для хозяйств Северного Казахстана; возможность работы без доступа к Интернету; использование данных о поголовье животных для более точной диагностики заболеваний; и наличие модуля для работы как в веб-системе, так и на портативных устройствах с платформой Android.</w:t>
      </w:r>
    </w:p>
    <w:p w14:paraId="1822A269" w14:textId="77777777" w:rsidR="00066A54" w:rsidRDefault="00066A54" w:rsidP="00066A54">
      <w:pPr>
        <w:spacing w:after="0" w:line="240" w:lineRule="auto"/>
        <w:jc w:val="both"/>
        <w:textAlignment w:val="top"/>
        <w:rPr>
          <w:rFonts w:ascii="Times New Roman" w:hAnsi="Times New Roman"/>
          <w:sz w:val="28"/>
          <w:szCs w:val="28"/>
        </w:rPr>
      </w:pPr>
    </w:p>
    <w:p w14:paraId="4E57F288" w14:textId="1350A6FB" w:rsidR="00EE10AB" w:rsidRPr="00D81F25" w:rsidRDefault="00473EFE" w:rsidP="00066A54">
      <w:pPr>
        <w:spacing w:after="0" w:line="240" w:lineRule="auto"/>
        <w:jc w:val="both"/>
        <w:textAlignment w:val="top"/>
        <w:rPr>
          <w:rFonts w:ascii="Times New Roman" w:hAnsi="Times New Roman"/>
          <w:sz w:val="28"/>
          <w:szCs w:val="28"/>
        </w:rPr>
      </w:pPr>
      <w:r w:rsidRPr="00D81F25">
        <w:rPr>
          <w:rFonts w:ascii="Times New Roman" w:hAnsi="Times New Roman"/>
          <w:sz w:val="28"/>
          <w:szCs w:val="28"/>
        </w:rPr>
        <w:t xml:space="preserve">Таблица </w:t>
      </w:r>
      <w:r w:rsidR="00D856E0">
        <w:rPr>
          <w:rFonts w:ascii="Times New Roman" w:hAnsi="Times New Roman"/>
          <w:sz w:val="28"/>
          <w:szCs w:val="28"/>
        </w:rPr>
        <w:t>2</w:t>
      </w:r>
      <w:r w:rsidR="00D856E0" w:rsidRPr="00D81F25">
        <w:rPr>
          <w:rFonts w:ascii="Times New Roman" w:hAnsi="Times New Roman"/>
          <w:sz w:val="28"/>
          <w:szCs w:val="28"/>
        </w:rPr>
        <w:t>-Основные</w:t>
      </w:r>
      <w:r w:rsidR="00EE10AB" w:rsidRPr="00D81F25">
        <w:rPr>
          <w:rFonts w:ascii="Times New Roman" w:hAnsi="Times New Roman"/>
          <w:sz w:val="28"/>
          <w:szCs w:val="28"/>
        </w:rPr>
        <w:t xml:space="preserve"> характеристики </w:t>
      </w:r>
      <w:r w:rsidR="00356E10">
        <w:rPr>
          <w:rFonts w:ascii="Times New Roman" w:hAnsi="Times New Roman"/>
          <w:sz w:val="28"/>
          <w:szCs w:val="28"/>
        </w:rPr>
        <w:t>экспертной системы</w:t>
      </w:r>
    </w:p>
    <w:p w14:paraId="1F001883" w14:textId="77777777" w:rsidR="00EE10AB" w:rsidRPr="00D81F25" w:rsidRDefault="00EE10AB" w:rsidP="00B974D0">
      <w:pPr>
        <w:spacing w:after="0" w:line="240" w:lineRule="auto"/>
        <w:ind w:firstLine="709"/>
        <w:jc w:val="both"/>
        <w:textAlignment w:val="top"/>
        <w:rPr>
          <w:rFonts w:ascii="Times New Roman" w:hAnsi="Times New Roman"/>
          <w:sz w:val="28"/>
          <w:szCs w:val="28"/>
        </w:rPr>
      </w:pPr>
    </w:p>
    <w:tbl>
      <w:tblPr>
        <w:tblStyle w:val="a6"/>
        <w:tblW w:w="0" w:type="auto"/>
        <w:tblLook w:val="04A0" w:firstRow="1" w:lastRow="0" w:firstColumn="1" w:lastColumn="0" w:noHBand="0" w:noVBand="1"/>
      </w:tblPr>
      <w:tblGrid>
        <w:gridCol w:w="2495"/>
        <w:gridCol w:w="6849"/>
      </w:tblGrid>
      <w:tr w:rsidR="00D81F25" w:rsidRPr="00D81F25" w14:paraId="0486EB5D" w14:textId="77777777" w:rsidTr="00F649B2">
        <w:tc>
          <w:tcPr>
            <w:tcW w:w="2483" w:type="dxa"/>
            <w:vMerge w:val="restart"/>
          </w:tcPr>
          <w:p w14:paraId="61B9098B" w14:textId="77777777" w:rsidR="00EE10AB" w:rsidRPr="00D81F25" w:rsidRDefault="00EE10AB" w:rsidP="00B974D0">
            <w:pPr>
              <w:spacing w:after="0" w:line="240" w:lineRule="auto"/>
              <w:jc w:val="both"/>
              <w:textAlignment w:val="top"/>
              <w:rPr>
                <w:rFonts w:ascii="Times New Roman" w:hAnsi="Times New Roman"/>
                <w:sz w:val="28"/>
                <w:szCs w:val="28"/>
              </w:rPr>
            </w:pPr>
            <w:r w:rsidRPr="00D81F25">
              <w:rPr>
                <w:rFonts w:ascii="Times New Roman" w:hAnsi="Times New Roman"/>
                <w:sz w:val="28"/>
                <w:szCs w:val="28"/>
              </w:rPr>
              <w:t>Характеристики</w:t>
            </w:r>
          </w:p>
        </w:tc>
        <w:tc>
          <w:tcPr>
            <w:tcW w:w="6861" w:type="dxa"/>
          </w:tcPr>
          <w:p w14:paraId="12AFFCEE" w14:textId="77777777" w:rsidR="00EE10AB" w:rsidRPr="00D81F25" w:rsidRDefault="00EE10AB" w:rsidP="00B974D0">
            <w:pPr>
              <w:spacing w:after="0" w:line="240" w:lineRule="auto"/>
              <w:jc w:val="center"/>
              <w:rPr>
                <w:rFonts w:ascii="Times New Roman" w:hAnsi="Times New Roman"/>
                <w:sz w:val="28"/>
                <w:szCs w:val="28"/>
              </w:rPr>
            </w:pPr>
            <w:r w:rsidRPr="00D81F25">
              <w:rPr>
                <w:rFonts w:ascii="Times New Roman" w:hAnsi="Times New Roman"/>
                <w:sz w:val="28"/>
                <w:szCs w:val="28"/>
              </w:rPr>
              <w:t>Наименование системы</w:t>
            </w:r>
          </w:p>
        </w:tc>
      </w:tr>
      <w:tr w:rsidR="00D81F25" w:rsidRPr="00D81F25" w14:paraId="230D4124" w14:textId="77777777" w:rsidTr="00F649B2">
        <w:tc>
          <w:tcPr>
            <w:tcW w:w="2483" w:type="dxa"/>
            <w:vMerge/>
          </w:tcPr>
          <w:p w14:paraId="47000B67" w14:textId="77777777" w:rsidR="00EE10AB" w:rsidRPr="00D81F25" w:rsidRDefault="00EE10AB" w:rsidP="00B974D0">
            <w:pPr>
              <w:spacing w:after="0" w:line="240" w:lineRule="auto"/>
              <w:jc w:val="both"/>
              <w:textAlignment w:val="top"/>
              <w:rPr>
                <w:rFonts w:ascii="Times New Roman" w:hAnsi="Times New Roman"/>
                <w:sz w:val="28"/>
                <w:szCs w:val="28"/>
              </w:rPr>
            </w:pPr>
          </w:p>
        </w:tc>
        <w:tc>
          <w:tcPr>
            <w:tcW w:w="6861" w:type="dxa"/>
          </w:tcPr>
          <w:p w14:paraId="67C2463B"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Программный продукт «Планшет ветеринара»</w:t>
            </w:r>
          </w:p>
        </w:tc>
      </w:tr>
      <w:tr w:rsidR="00D81F25" w:rsidRPr="00D81F25" w14:paraId="555C43A2" w14:textId="77777777" w:rsidTr="00F649B2">
        <w:tc>
          <w:tcPr>
            <w:tcW w:w="2483" w:type="dxa"/>
          </w:tcPr>
          <w:p w14:paraId="4E88D7A5"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 xml:space="preserve">Язык программирования </w:t>
            </w:r>
            <w:r w:rsidRPr="00D81F25">
              <w:rPr>
                <w:rFonts w:ascii="Times New Roman" w:hAnsi="Times New Roman"/>
                <w:sz w:val="28"/>
                <w:szCs w:val="28"/>
                <w:lang w:val="kk-KZ"/>
              </w:rPr>
              <w:t>и средства разработки</w:t>
            </w:r>
          </w:p>
        </w:tc>
        <w:tc>
          <w:tcPr>
            <w:tcW w:w="6861" w:type="dxa"/>
          </w:tcPr>
          <w:p w14:paraId="274D239F" w14:textId="1A6E812D" w:rsidR="00EE10AB" w:rsidRPr="00F649B2" w:rsidRDefault="00F649B2" w:rsidP="00B974D0">
            <w:pPr>
              <w:spacing w:after="0" w:line="240" w:lineRule="auto"/>
              <w:jc w:val="both"/>
              <w:rPr>
                <w:rFonts w:ascii="Times New Roman" w:hAnsi="Times New Roman"/>
                <w:sz w:val="28"/>
                <w:szCs w:val="28"/>
              </w:rPr>
            </w:pPr>
            <w:r w:rsidRPr="00F649B2">
              <w:rPr>
                <w:rFonts w:ascii="Times New Roman" w:hAnsi="Times New Roman"/>
                <w:sz w:val="28"/>
                <w:szCs w:val="28"/>
              </w:rPr>
              <w:t>Система "Планшет ветеринара" разработана на базе знаний, которая использует язык программирования C#, SQL Server 2016, Visual Studio 2017, и ASP.NET. Для создания мобильного приложения был использован язык программирования Java (Android).</w:t>
            </w:r>
            <w:r>
              <w:rPr>
                <w:rFonts w:ascii="Times New Roman" w:hAnsi="Times New Roman"/>
                <w:sz w:val="28"/>
                <w:szCs w:val="28"/>
              </w:rPr>
              <w:t xml:space="preserve"> </w:t>
            </w:r>
          </w:p>
        </w:tc>
      </w:tr>
      <w:tr w:rsidR="00D81F25" w:rsidRPr="00D81F25" w14:paraId="2757A964" w14:textId="77777777" w:rsidTr="00F649B2">
        <w:trPr>
          <w:trHeight w:val="289"/>
        </w:trPr>
        <w:tc>
          <w:tcPr>
            <w:tcW w:w="2483" w:type="dxa"/>
          </w:tcPr>
          <w:p w14:paraId="4F9B7285" w14:textId="1C5E6634"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 xml:space="preserve">Страна </w:t>
            </w:r>
          </w:p>
        </w:tc>
        <w:tc>
          <w:tcPr>
            <w:tcW w:w="6861" w:type="dxa"/>
          </w:tcPr>
          <w:p w14:paraId="19853BE6"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Казахстан</w:t>
            </w:r>
          </w:p>
        </w:tc>
      </w:tr>
      <w:tr w:rsidR="00D81F25" w:rsidRPr="00D81F25" w14:paraId="03EDB754" w14:textId="77777777" w:rsidTr="00F649B2">
        <w:trPr>
          <w:trHeight w:val="289"/>
        </w:trPr>
        <w:tc>
          <w:tcPr>
            <w:tcW w:w="2483" w:type="dxa"/>
          </w:tcPr>
          <w:p w14:paraId="690A3C10"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Достоверность диагноза болезни</w:t>
            </w:r>
          </w:p>
        </w:tc>
        <w:tc>
          <w:tcPr>
            <w:tcW w:w="6861" w:type="dxa"/>
          </w:tcPr>
          <w:p w14:paraId="48AF30BE" w14:textId="47BF1839" w:rsidR="00EE10AB" w:rsidRPr="00D81F25" w:rsidRDefault="00F649B2" w:rsidP="00B974D0">
            <w:pPr>
              <w:spacing w:after="0" w:line="240" w:lineRule="auto"/>
              <w:jc w:val="both"/>
              <w:rPr>
                <w:rFonts w:ascii="Times New Roman" w:hAnsi="Times New Roman"/>
                <w:sz w:val="28"/>
                <w:szCs w:val="28"/>
              </w:rPr>
            </w:pPr>
            <w:r>
              <w:rPr>
                <w:rFonts w:ascii="Times New Roman" w:hAnsi="Times New Roman"/>
                <w:sz w:val="28"/>
                <w:szCs w:val="28"/>
              </w:rPr>
              <w:t>О</w:t>
            </w:r>
            <w:r w:rsidRPr="00F649B2">
              <w:rPr>
                <w:rFonts w:ascii="Times New Roman" w:hAnsi="Times New Roman"/>
                <w:sz w:val="28"/>
                <w:szCs w:val="28"/>
              </w:rPr>
              <w:t>пределяется путем проведения апробации и испытаний</w:t>
            </w:r>
          </w:p>
        </w:tc>
      </w:tr>
      <w:tr w:rsidR="00D81F25" w:rsidRPr="00D81F25" w14:paraId="264D72B1" w14:textId="77777777" w:rsidTr="00F649B2">
        <w:trPr>
          <w:trHeight w:val="289"/>
        </w:trPr>
        <w:tc>
          <w:tcPr>
            <w:tcW w:w="2483" w:type="dxa"/>
          </w:tcPr>
          <w:p w14:paraId="519EBDDF"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Принцип описания клинических признаков болезни в базе знаний</w:t>
            </w:r>
          </w:p>
        </w:tc>
        <w:tc>
          <w:tcPr>
            <w:tcW w:w="6861" w:type="dxa"/>
          </w:tcPr>
          <w:p w14:paraId="51E7023B" w14:textId="55E79249" w:rsidR="00EE10AB" w:rsidRPr="00D81F25" w:rsidRDefault="00F649B2" w:rsidP="00B974D0">
            <w:pPr>
              <w:spacing w:after="0" w:line="240" w:lineRule="auto"/>
              <w:jc w:val="both"/>
              <w:rPr>
                <w:rFonts w:ascii="Times New Roman" w:hAnsi="Times New Roman"/>
                <w:sz w:val="28"/>
                <w:szCs w:val="28"/>
              </w:rPr>
            </w:pPr>
            <w:r w:rsidRPr="00F649B2">
              <w:rPr>
                <w:rFonts w:ascii="Times New Roman" w:hAnsi="Times New Roman"/>
                <w:sz w:val="28"/>
                <w:szCs w:val="28"/>
              </w:rPr>
              <w:t>Описание клинических признаков болезней в базе знаний основано на списке симптомов и поражений, характерных для заболеваний крупного рогатого скота. При этом также учитываются пол, возраст и другие характеристики животных.</w:t>
            </w:r>
            <w:r>
              <w:rPr>
                <w:rFonts w:ascii="Times New Roman" w:hAnsi="Times New Roman"/>
                <w:sz w:val="28"/>
                <w:szCs w:val="28"/>
              </w:rPr>
              <w:t xml:space="preserve"> </w:t>
            </w:r>
          </w:p>
        </w:tc>
      </w:tr>
      <w:tr w:rsidR="00D81F25" w:rsidRPr="00D81F25" w14:paraId="0AB4080B" w14:textId="77777777" w:rsidTr="00F649B2">
        <w:trPr>
          <w:trHeight w:val="289"/>
        </w:trPr>
        <w:tc>
          <w:tcPr>
            <w:tcW w:w="2483" w:type="dxa"/>
          </w:tcPr>
          <w:p w14:paraId="0435C14D"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Количество диагностируемых болезней</w:t>
            </w:r>
          </w:p>
        </w:tc>
        <w:tc>
          <w:tcPr>
            <w:tcW w:w="6861" w:type="dxa"/>
          </w:tcPr>
          <w:p w14:paraId="1D456803" w14:textId="7E3B591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 xml:space="preserve">Более </w:t>
            </w:r>
            <w:r w:rsidR="00F649B2">
              <w:rPr>
                <w:rFonts w:ascii="Times New Roman" w:hAnsi="Times New Roman"/>
                <w:sz w:val="28"/>
                <w:szCs w:val="28"/>
              </w:rPr>
              <w:t>100</w:t>
            </w:r>
          </w:p>
        </w:tc>
      </w:tr>
      <w:tr w:rsidR="00D81F25" w:rsidRPr="00D81F25" w14:paraId="6CEFB15F" w14:textId="77777777" w:rsidTr="00F649B2">
        <w:trPr>
          <w:trHeight w:val="289"/>
        </w:trPr>
        <w:tc>
          <w:tcPr>
            <w:tcW w:w="2483" w:type="dxa"/>
          </w:tcPr>
          <w:p w14:paraId="37A55661"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Метод создания базы данных</w:t>
            </w:r>
          </w:p>
        </w:tc>
        <w:tc>
          <w:tcPr>
            <w:tcW w:w="6861" w:type="dxa"/>
          </w:tcPr>
          <w:p w14:paraId="5CEF8C8C" w14:textId="289B6C4B" w:rsidR="00EE10AB" w:rsidRPr="00D81F25" w:rsidRDefault="00F649B2" w:rsidP="00B974D0">
            <w:pPr>
              <w:spacing w:after="0" w:line="240" w:lineRule="auto"/>
              <w:jc w:val="both"/>
              <w:rPr>
                <w:rFonts w:ascii="Times New Roman" w:hAnsi="Times New Roman"/>
                <w:sz w:val="28"/>
                <w:szCs w:val="28"/>
              </w:rPr>
            </w:pPr>
            <w:r w:rsidRPr="00F649B2">
              <w:rPr>
                <w:rFonts w:ascii="Times New Roman" w:hAnsi="Times New Roman"/>
                <w:sz w:val="28"/>
                <w:szCs w:val="28"/>
              </w:rPr>
              <w:t>Данные по заболеваниям хранятся в реляционной базе данных, которая используется для фильтрации информации и определения вероятных заболеваний.</w:t>
            </w:r>
            <w:r>
              <w:rPr>
                <w:rFonts w:ascii="Times New Roman" w:hAnsi="Times New Roman"/>
                <w:sz w:val="28"/>
                <w:szCs w:val="28"/>
              </w:rPr>
              <w:t xml:space="preserve"> </w:t>
            </w:r>
          </w:p>
        </w:tc>
      </w:tr>
      <w:tr w:rsidR="00D81F25" w:rsidRPr="00D81F25" w14:paraId="5E2238CA" w14:textId="77777777" w:rsidTr="00F649B2">
        <w:trPr>
          <w:trHeight w:val="289"/>
        </w:trPr>
        <w:tc>
          <w:tcPr>
            <w:tcW w:w="2483" w:type="dxa"/>
          </w:tcPr>
          <w:p w14:paraId="42747389"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 xml:space="preserve">Архитектура </w:t>
            </w:r>
          </w:p>
        </w:tc>
        <w:tc>
          <w:tcPr>
            <w:tcW w:w="6861" w:type="dxa"/>
          </w:tcPr>
          <w:p w14:paraId="08812983"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 xml:space="preserve">Трёхзвенная архитектура серверного приложения + приложение для мобильных устройств </w:t>
            </w:r>
            <w:r w:rsidRPr="00D81F25">
              <w:rPr>
                <w:rFonts w:ascii="Times New Roman" w:hAnsi="Times New Roman"/>
                <w:sz w:val="28"/>
                <w:szCs w:val="28"/>
                <w:lang w:val="en-US"/>
              </w:rPr>
              <w:t>Android</w:t>
            </w:r>
          </w:p>
        </w:tc>
      </w:tr>
      <w:tr w:rsidR="00D81F25" w:rsidRPr="00D81F25" w14:paraId="5A27527C" w14:textId="77777777" w:rsidTr="00F649B2">
        <w:trPr>
          <w:trHeight w:val="289"/>
        </w:trPr>
        <w:tc>
          <w:tcPr>
            <w:tcW w:w="2483" w:type="dxa"/>
          </w:tcPr>
          <w:p w14:paraId="61E9920B"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База знаний</w:t>
            </w:r>
          </w:p>
        </w:tc>
        <w:tc>
          <w:tcPr>
            <w:tcW w:w="6861" w:type="dxa"/>
          </w:tcPr>
          <w:p w14:paraId="5894A914"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Команда ветеринаров КазАТУ им. С.Сейфуллина</w:t>
            </w:r>
          </w:p>
        </w:tc>
      </w:tr>
      <w:tr w:rsidR="00D81F25" w:rsidRPr="00D81F25" w14:paraId="36CCC148" w14:textId="77777777" w:rsidTr="00F649B2">
        <w:trPr>
          <w:trHeight w:val="289"/>
        </w:trPr>
        <w:tc>
          <w:tcPr>
            <w:tcW w:w="2483" w:type="dxa"/>
          </w:tcPr>
          <w:p w14:paraId="3194404E"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Механизм рассуждения</w:t>
            </w:r>
          </w:p>
        </w:tc>
        <w:tc>
          <w:tcPr>
            <w:tcW w:w="6861" w:type="dxa"/>
          </w:tcPr>
          <w:p w14:paraId="1F73C156" w14:textId="06B7E9A8" w:rsidR="00EE10AB" w:rsidRPr="00D81F25" w:rsidRDefault="00F649B2" w:rsidP="00B974D0">
            <w:pPr>
              <w:spacing w:after="0" w:line="240" w:lineRule="auto"/>
              <w:jc w:val="both"/>
              <w:rPr>
                <w:rFonts w:ascii="Times New Roman" w:hAnsi="Times New Roman"/>
                <w:sz w:val="28"/>
                <w:szCs w:val="28"/>
              </w:rPr>
            </w:pPr>
            <w:r w:rsidRPr="00F649B2">
              <w:rPr>
                <w:rFonts w:ascii="Times New Roman" w:hAnsi="Times New Roman"/>
                <w:sz w:val="28"/>
                <w:szCs w:val="28"/>
              </w:rPr>
              <w:t>Система использует механизм рассуждения, который осуществляет прямой вывод возможных заболеваний, основываясь на сопоставлении симптомов и поражений, обнаруженных у животных, с данными ветеринарной базы.</w:t>
            </w:r>
            <w:r>
              <w:rPr>
                <w:rFonts w:ascii="Times New Roman" w:hAnsi="Times New Roman"/>
                <w:sz w:val="28"/>
                <w:szCs w:val="28"/>
              </w:rPr>
              <w:t xml:space="preserve"> </w:t>
            </w:r>
          </w:p>
        </w:tc>
      </w:tr>
      <w:tr w:rsidR="00D81F25" w:rsidRPr="00D81F25" w14:paraId="6A3132E4" w14:textId="77777777" w:rsidTr="00F649B2">
        <w:trPr>
          <w:trHeight w:val="289"/>
        </w:trPr>
        <w:tc>
          <w:tcPr>
            <w:tcW w:w="2483" w:type="dxa"/>
          </w:tcPr>
          <w:p w14:paraId="681FB41B"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Интерфейс</w:t>
            </w:r>
          </w:p>
        </w:tc>
        <w:tc>
          <w:tcPr>
            <w:tcW w:w="6861" w:type="dxa"/>
          </w:tcPr>
          <w:p w14:paraId="234D5E8E"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lang w:val="en-US"/>
              </w:rPr>
              <w:t>Web+Android-</w:t>
            </w:r>
            <w:r w:rsidRPr="00D81F25">
              <w:rPr>
                <w:rFonts w:ascii="Times New Roman" w:hAnsi="Times New Roman"/>
                <w:sz w:val="28"/>
                <w:szCs w:val="28"/>
              </w:rPr>
              <w:t>приложение</w:t>
            </w:r>
          </w:p>
        </w:tc>
      </w:tr>
      <w:tr w:rsidR="00D81F25" w:rsidRPr="00D81F25" w14:paraId="5C19F13F" w14:textId="77777777" w:rsidTr="00F649B2">
        <w:trPr>
          <w:trHeight w:val="289"/>
        </w:trPr>
        <w:tc>
          <w:tcPr>
            <w:tcW w:w="2483" w:type="dxa"/>
          </w:tcPr>
          <w:p w14:paraId="7C7A55B4" w14:textId="77777777" w:rsidR="00EE10AB" w:rsidRPr="00D81F25" w:rsidRDefault="00EE10AB" w:rsidP="00B974D0">
            <w:pPr>
              <w:spacing w:after="0" w:line="240" w:lineRule="auto"/>
              <w:jc w:val="both"/>
              <w:rPr>
                <w:rFonts w:ascii="Times New Roman" w:hAnsi="Times New Roman"/>
                <w:sz w:val="28"/>
                <w:szCs w:val="28"/>
                <w:lang w:val="kk-KZ"/>
              </w:rPr>
            </w:pPr>
            <w:r w:rsidRPr="00D81F25">
              <w:rPr>
                <w:rFonts w:ascii="Times New Roman" w:hAnsi="Times New Roman"/>
                <w:sz w:val="28"/>
                <w:szCs w:val="28"/>
                <w:lang w:val="kk-KZ"/>
              </w:rPr>
              <w:t>Место внедрения</w:t>
            </w:r>
          </w:p>
        </w:tc>
        <w:tc>
          <w:tcPr>
            <w:tcW w:w="6861" w:type="dxa"/>
          </w:tcPr>
          <w:p w14:paraId="7C36C469"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ТОО «Садчиковское», ТОО «</w:t>
            </w:r>
            <w:r w:rsidRPr="00D81F25">
              <w:rPr>
                <w:rFonts w:ascii="Times New Roman" w:hAnsi="Times New Roman"/>
                <w:sz w:val="28"/>
                <w:szCs w:val="28"/>
                <w:lang w:val="en-US"/>
              </w:rPr>
              <w:t>Family</w:t>
            </w:r>
            <w:r w:rsidRPr="00D81F25">
              <w:rPr>
                <w:rFonts w:ascii="Times New Roman" w:hAnsi="Times New Roman"/>
                <w:sz w:val="28"/>
                <w:szCs w:val="28"/>
              </w:rPr>
              <w:t xml:space="preserve"> </w:t>
            </w:r>
            <w:r w:rsidRPr="00D81F25">
              <w:rPr>
                <w:rFonts w:ascii="Times New Roman" w:hAnsi="Times New Roman"/>
                <w:sz w:val="28"/>
                <w:szCs w:val="28"/>
                <w:lang w:val="en-US"/>
              </w:rPr>
              <w:t>Farm</w:t>
            </w:r>
            <w:r w:rsidRPr="00D81F25">
              <w:rPr>
                <w:rFonts w:ascii="Times New Roman" w:hAnsi="Times New Roman"/>
                <w:sz w:val="28"/>
                <w:szCs w:val="28"/>
              </w:rPr>
              <w:t>», КТ «Мамбетов и К» (опытные хозяйства по проекту)</w:t>
            </w:r>
          </w:p>
        </w:tc>
      </w:tr>
    </w:tbl>
    <w:p w14:paraId="7020982A" w14:textId="77777777" w:rsidR="00F649B2" w:rsidRDefault="00F649B2" w:rsidP="00F649B2">
      <w:pPr>
        <w:spacing w:after="0" w:line="240" w:lineRule="auto"/>
        <w:jc w:val="both"/>
        <w:rPr>
          <w:rStyle w:val="fontstyle01"/>
          <w:color w:val="auto"/>
          <w:sz w:val="28"/>
          <w:szCs w:val="28"/>
        </w:rPr>
      </w:pPr>
    </w:p>
    <w:p w14:paraId="2E3811FF" w14:textId="77777777" w:rsidR="0016044D" w:rsidRDefault="00F649B2" w:rsidP="0016044D">
      <w:pPr>
        <w:spacing w:after="0" w:line="240" w:lineRule="auto"/>
        <w:ind w:firstLine="709"/>
        <w:jc w:val="both"/>
        <w:rPr>
          <w:rFonts w:ascii="Times New Roman" w:hAnsi="Times New Roman"/>
          <w:sz w:val="28"/>
          <w:szCs w:val="28"/>
        </w:rPr>
      </w:pPr>
      <w:r w:rsidRPr="00F649B2">
        <w:rPr>
          <w:rFonts w:ascii="Times New Roman" w:hAnsi="Times New Roman"/>
          <w:sz w:val="28"/>
          <w:szCs w:val="28"/>
        </w:rPr>
        <w:t xml:space="preserve">В данной </w:t>
      </w:r>
      <w:r>
        <w:rPr>
          <w:rFonts w:ascii="Times New Roman" w:hAnsi="Times New Roman"/>
          <w:sz w:val="28"/>
          <w:szCs w:val="28"/>
        </w:rPr>
        <w:t>работе</w:t>
      </w:r>
      <w:r w:rsidRPr="00F649B2">
        <w:rPr>
          <w:rFonts w:ascii="Times New Roman" w:hAnsi="Times New Roman"/>
          <w:sz w:val="28"/>
          <w:szCs w:val="28"/>
        </w:rPr>
        <w:t xml:space="preserve"> была представлена информация о существующих экспертных системах в области ветеринарии и проведена сравнительная характеристика различных интеллектуальных систем по всему миру. Эта информация была использована для разработки новой экспертной системы, которая учитывает как преимущества, так и недостатки </w:t>
      </w:r>
      <w:r w:rsidR="00F0477B" w:rsidRPr="00F649B2">
        <w:rPr>
          <w:rFonts w:ascii="Times New Roman" w:hAnsi="Times New Roman"/>
          <w:sz w:val="28"/>
          <w:szCs w:val="28"/>
        </w:rPr>
        <w:t>существующих</w:t>
      </w:r>
      <w:r w:rsidRPr="00F649B2">
        <w:rPr>
          <w:rFonts w:ascii="Times New Roman" w:hAnsi="Times New Roman"/>
          <w:sz w:val="28"/>
          <w:szCs w:val="28"/>
        </w:rPr>
        <w:t xml:space="preserve"> аналогов. Был проведен анализ архитектуры, структурных компонентов и методологии создания систем для решения задач ветеринарии. </w:t>
      </w:r>
      <w:r w:rsidR="00D90F1A" w:rsidRPr="00D81F25">
        <w:rPr>
          <w:rStyle w:val="fontstyle01"/>
          <w:color w:val="auto"/>
          <w:sz w:val="28"/>
          <w:szCs w:val="28"/>
        </w:rPr>
        <w:t>[</w:t>
      </w:r>
      <w:r w:rsidR="00252DD1" w:rsidRPr="00D81F25">
        <w:rPr>
          <w:rStyle w:val="fontstyle01"/>
          <w:color w:val="auto"/>
          <w:sz w:val="28"/>
          <w:szCs w:val="28"/>
        </w:rPr>
        <w:t>2</w:t>
      </w:r>
      <w:r w:rsidR="00FE6C59">
        <w:rPr>
          <w:rStyle w:val="fontstyle01"/>
          <w:color w:val="auto"/>
          <w:sz w:val="28"/>
          <w:szCs w:val="28"/>
        </w:rPr>
        <w:t>9</w:t>
      </w:r>
      <w:r w:rsidR="00F0477B">
        <w:rPr>
          <w:rStyle w:val="fontstyle01"/>
          <w:color w:val="auto"/>
          <w:sz w:val="28"/>
          <w:szCs w:val="28"/>
        </w:rPr>
        <w:t xml:space="preserve"> стр. 333</w:t>
      </w:r>
      <w:r w:rsidR="00D90F1A" w:rsidRPr="00D81F25">
        <w:rPr>
          <w:rStyle w:val="fontstyle01"/>
          <w:color w:val="auto"/>
          <w:sz w:val="28"/>
          <w:szCs w:val="28"/>
        </w:rPr>
        <w:t>]</w:t>
      </w:r>
      <w:r w:rsidR="00EE10AB" w:rsidRPr="00D81F25">
        <w:rPr>
          <w:rStyle w:val="fontstyle01"/>
          <w:color w:val="auto"/>
          <w:sz w:val="28"/>
          <w:szCs w:val="28"/>
        </w:rPr>
        <w:t xml:space="preserve">. </w:t>
      </w:r>
    </w:p>
    <w:p w14:paraId="6C84BB2C" w14:textId="77777777" w:rsidR="0016044D" w:rsidRDefault="0016044D" w:rsidP="0016044D">
      <w:pPr>
        <w:spacing w:after="0" w:line="240" w:lineRule="auto"/>
        <w:ind w:firstLine="709"/>
        <w:jc w:val="both"/>
        <w:rPr>
          <w:rFonts w:ascii="Times New Roman" w:hAnsi="Times New Roman"/>
          <w:sz w:val="28"/>
          <w:szCs w:val="28"/>
        </w:rPr>
      </w:pPr>
    </w:p>
    <w:p w14:paraId="0ECACDA6" w14:textId="1643C941" w:rsidR="00042C08" w:rsidRPr="0016044D" w:rsidRDefault="0016044D" w:rsidP="0016044D">
      <w:pPr>
        <w:spacing w:after="0" w:line="240" w:lineRule="auto"/>
        <w:ind w:firstLine="709"/>
        <w:jc w:val="both"/>
        <w:rPr>
          <w:rFonts w:ascii="Times New Roman" w:hAnsi="Times New Roman"/>
          <w:sz w:val="28"/>
          <w:szCs w:val="28"/>
        </w:rPr>
      </w:pPr>
      <w:r w:rsidRPr="0016044D">
        <w:rPr>
          <w:rFonts w:ascii="Times New Roman" w:hAnsi="Times New Roman"/>
          <w:b/>
          <w:bCs/>
          <w:sz w:val="28"/>
          <w:szCs w:val="28"/>
        </w:rPr>
        <w:t>1.3</w:t>
      </w:r>
      <w:r>
        <w:rPr>
          <w:rFonts w:ascii="Times New Roman" w:hAnsi="Times New Roman"/>
          <w:sz w:val="28"/>
          <w:szCs w:val="28"/>
        </w:rPr>
        <w:t xml:space="preserve"> </w:t>
      </w:r>
      <w:r w:rsidR="00BC502A" w:rsidRPr="0016044D">
        <w:rPr>
          <w:rFonts w:ascii="Times New Roman" w:hAnsi="Times New Roman"/>
          <w:b/>
          <w:sz w:val="28"/>
          <w:szCs w:val="28"/>
        </w:rPr>
        <w:t>Особенности представления знаний в экспертных системах и инструментальных средствах для их разработки</w:t>
      </w:r>
    </w:p>
    <w:p w14:paraId="154015B3"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Источник знаний в определенной степени определяет точность, надежность, практичность и эффективность приобретения знаний. Принимая во внимание огромный объем знаний, необходимых для создания экспертной системы диагностики болезней животных, выбраны 4 основные области: книги, эксперты в предметной области, другие материалы, литература и информация из интернета. </w:t>
      </w:r>
    </w:p>
    <w:p w14:paraId="568D36F0"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Книги в основном включают монографии по болезням животных: такие как «Болезни крупного рогатого скота», «Болезни молочных коров» и т. д</w:t>
      </w:r>
      <w:r w:rsidR="00252DD1" w:rsidRPr="00D81F25">
        <w:rPr>
          <w:rFonts w:ascii="Times New Roman" w:hAnsi="Times New Roman"/>
          <w:sz w:val="28"/>
          <w:szCs w:val="28"/>
        </w:rPr>
        <w:t xml:space="preserve"> [</w:t>
      </w:r>
      <w:r w:rsidR="00FE6C59" w:rsidRPr="00FE6C59">
        <w:rPr>
          <w:rFonts w:ascii="Times New Roman" w:hAnsi="Times New Roman"/>
          <w:sz w:val="28"/>
          <w:szCs w:val="28"/>
        </w:rPr>
        <w:t>60</w:t>
      </w:r>
      <w:r w:rsidR="00252DD1" w:rsidRPr="00D81F25">
        <w:rPr>
          <w:rFonts w:ascii="Times New Roman" w:hAnsi="Times New Roman"/>
          <w:sz w:val="28"/>
          <w:szCs w:val="28"/>
        </w:rPr>
        <w:t>]</w:t>
      </w:r>
      <w:r w:rsidRPr="00D81F25">
        <w:rPr>
          <w:rFonts w:ascii="Times New Roman" w:hAnsi="Times New Roman"/>
          <w:sz w:val="28"/>
          <w:szCs w:val="28"/>
        </w:rPr>
        <w:t xml:space="preserve">. </w:t>
      </w:r>
    </w:p>
    <w:p w14:paraId="028176E6" w14:textId="599E2414"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Эксперты в данной области – это специалисты-ветеринары Казахского Агротехнического Университета им. С. Сейфуллина </w:t>
      </w:r>
      <w:r w:rsidR="000E1B23" w:rsidRPr="00D81F25">
        <w:rPr>
          <w:rFonts w:ascii="Times New Roman" w:hAnsi="Times New Roman"/>
          <w:sz w:val="28"/>
          <w:szCs w:val="28"/>
        </w:rPr>
        <w:t xml:space="preserve">в </w:t>
      </w:r>
      <w:r w:rsidRPr="00D81F25">
        <w:rPr>
          <w:rFonts w:ascii="Times New Roman" w:hAnsi="Times New Roman"/>
          <w:sz w:val="28"/>
          <w:szCs w:val="28"/>
        </w:rPr>
        <w:t xml:space="preserve">различных дисциплинах, таких как внутренняя медицина, хирургия, акушерство, инфекционные заболевания, паразитарные заболевания, нарушения обмена веществ и отравления и т. д. </w:t>
      </w:r>
    </w:p>
    <w:p w14:paraId="3BBB03A3" w14:textId="0FAF7813"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Другие материалы и документы в основном включают журналы и технические отчеты. Интернет </w:t>
      </w:r>
      <w:r w:rsidR="00D321CB" w:rsidRPr="00D81F25">
        <w:rPr>
          <w:rFonts w:ascii="Times New Roman" w:hAnsi="Times New Roman"/>
          <w:sz w:val="28"/>
          <w:szCs w:val="28"/>
        </w:rPr>
        <w:t>— это</w:t>
      </w:r>
      <w:r w:rsidRPr="00D81F25">
        <w:rPr>
          <w:rFonts w:ascii="Times New Roman" w:hAnsi="Times New Roman"/>
          <w:sz w:val="28"/>
          <w:szCs w:val="28"/>
        </w:rPr>
        <w:t xml:space="preserve"> в основном публичные и частные сайты некоторых подразделений ветеринарии и информационных систем.</w:t>
      </w:r>
    </w:p>
    <w:p w14:paraId="108752E5" w14:textId="77777777" w:rsidR="00EE10AB" w:rsidRPr="00D81F25" w:rsidRDefault="00EE10AB" w:rsidP="00B974D0">
      <w:pPr>
        <w:widowControl w:val="0"/>
        <w:adjustRightInd w:val="0"/>
        <w:snapToGrid w:val="0"/>
        <w:spacing w:after="0" w:line="240" w:lineRule="auto"/>
        <w:ind w:firstLine="709"/>
        <w:contextualSpacing/>
        <w:jc w:val="center"/>
        <w:rPr>
          <w:rFonts w:ascii="Times New Roman" w:hAnsi="Times New Roman"/>
          <w:sz w:val="28"/>
          <w:szCs w:val="28"/>
        </w:rPr>
      </w:pPr>
    </w:p>
    <w:p w14:paraId="3283DB08" w14:textId="77777777" w:rsidR="00EE10AB" w:rsidRPr="00D81F25" w:rsidRDefault="0079585C" w:rsidP="00B974D0">
      <w:pPr>
        <w:spacing w:after="0" w:line="240" w:lineRule="auto"/>
        <w:rPr>
          <w:rFonts w:ascii="Times New Roman" w:hAnsi="Times New Roman"/>
          <w:sz w:val="28"/>
          <w:szCs w:val="28"/>
        </w:rPr>
      </w:pPr>
      <w:r w:rsidRPr="00D81F25">
        <w:rPr>
          <w:rFonts w:ascii="Times New Roman" w:hAnsi="Times New Roman"/>
          <w:noProof/>
          <w:sz w:val="28"/>
          <w:szCs w:val="28"/>
        </w:rPr>
        <w:object w:dxaOrig="10575" w:dyaOrig="3285" w14:anchorId="215FDD4E">
          <v:shape id="_x0000_i1032" type="#_x0000_t75" alt="" style="width:468.75pt;height:147pt;mso-width-percent:0;mso-height-percent:0;mso-width-percent:0;mso-height-percent:0" o:ole="">
            <v:imagedata r:id="rId25" o:title=""/>
          </v:shape>
          <o:OLEObject Type="Embed" ProgID="Visio.Drawing.15" ShapeID="_x0000_i1032" DrawAspect="Content" ObjectID="_1747231083" r:id="rId26"/>
        </w:object>
      </w:r>
    </w:p>
    <w:p w14:paraId="07769275" w14:textId="77777777" w:rsidR="00EE10AB" w:rsidRPr="00D81F25" w:rsidRDefault="00473EFE" w:rsidP="00B974D0">
      <w:pPr>
        <w:spacing w:after="0" w:line="240" w:lineRule="auto"/>
        <w:ind w:firstLine="709"/>
        <w:jc w:val="center"/>
        <w:rPr>
          <w:rStyle w:val="jlqj4b"/>
          <w:rFonts w:ascii="Times New Roman" w:hAnsi="Times New Roman"/>
          <w:sz w:val="28"/>
          <w:szCs w:val="28"/>
        </w:rPr>
      </w:pPr>
      <w:r w:rsidRPr="00D81F25">
        <w:rPr>
          <w:rStyle w:val="jlqj4b"/>
          <w:rFonts w:ascii="Times New Roman" w:hAnsi="Times New Roman"/>
          <w:sz w:val="28"/>
          <w:szCs w:val="28"/>
        </w:rPr>
        <w:t>Рисунок 11 -</w:t>
      </w:r>
      <w:r w:rsidR="00EE10AB" w:rsidRPr="00D81F25">
        <w:rPr>
          <w:rStyle w:val="jlqj4b"/>
          <w:rFonts w:ascii="Times New Roman" w:hAnsi="Times New Roman"/>
          <w:sz w:val="28"/>
          <w:szCs w:val="28"/>
        </w:rPr>
        <w:t xml:space="preserve"> Процесс получения, анализа и оценки знаний</w:t>
      </w:r>
    </w:p>
    <w:p w14:paraId="6ADD5018" w14:textId="77777777" w:rsidR="00AD68B4" w:rsidRPr="00D81F25" w:rsidRDefault="00AD68B4" w:rsidP="00B974D0">
      <w:pPr>
        <w:spacing w:after="0" w:line="240" w:lineRule="auto"/>
        <w:ind w:firstLine="709"/>
        <w:jc w:val="center"/>
        <w:rPr>
          <w:rStyle w:val="jlqj4b"/>
          <w:rFonts w:ascii="Times New Roman" w:hAnsi="Times New Roman"/>
          <w:sz w:val="28"/>
          <w:szCs w:val="28"/>
        </w:rPr>
      </w:pPr>
    </w:p>
    <w:p w14:paraId="47568E65" w14:textId="672A31DC"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Задачи экспертной системы диагностики болезней КРС ориентированы на проблемы, связанные с диагностикой бол</w:t>
      </w:r>
      <w:r w:rsidR="0017722C" w:rsidRPr="00D81F25">
        <w:rPr>
          <w:rStyle w:val="jlqj4b"/>
          <w:rFonts w:ascii="Times New Roman" w:hAnsi="Times New Roman"/>
          <w:sz w:val="28"/>
          <w:szCs w:val="28"/>
        </w:rPr>
        <w:t xml:space="preserve">езней </w:t>
      </w:r>
      <w:r w:rsidR="00D856E0" w:rsidRPr="00D81F25">
        <w:rPr>
          <w:rStyle w:val="jlqj4b"/>
          <w:rFonts w:ascii="Times New Roman" w:hAnsi="Times New Roman"/>
          <w:sz w:val="28"/>
          <w:szCs w:val="28"/>
        </w:rPr>
        <w:t>— это</w:t>
      </w:r>
      <w:r w:rsidR="0017722C" w:rsidRPr="00D81F25">
        <w:rPr>
          <w:rStyle w:val="jlqj4b"/>
          <w:rFonts w:ascii="Times New Roman" w:hAnsi="Times New Roman"/>
          <w:sz w:val="28"/>
          <w:szCs w:val="28"/>
        </w:rPr>
        <w:t xml:space="preserve"> проблема, которую необходимо</w:t>
      </w:r>
      <w:r w:rsidRPr="00D81F25">
        <w:rPr>
          <w:rStyle w:val="jlqj4b"/>
          <w:rFonts w:ascii="Times New Roman" w:hAnsi="Times New Roman"/>
          <w:sz w:val="28"/>
          <w:szCs w:val="28"/>
        </w:rPr>
        <w:t xml:space="preserve"> решить.</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Взяв за основу болезни, </w:t>
      </w:r>
      <w:r w:rsidR="0002438A" w:rsidRPr="00D81F25">
        <w:rPr>
          <w:rStyle w:val="jlqj4b"/>
          <w:rFonts w:ascii="Times New Roman" w:hAnsi="Times New Roman"/>
          <w:sz w:val="28"/>
          <w:szCs w:val="28"/>
        </w:rPr>
        <w:t>проведено</w:t>
      </w:r>
      <w:r w:rsidRPr="00D81F25">
        <w:rPr>
          <w:rStyle w:val="jlqj4b"/>
          <w:rFonts w:ascii="Times New Roman" w:hAnsi="Times New Roman"/>
          <w:sz w:val="28"/>
          <w:szCs w:val="28"/>
        </w:rPr>
        <w:t xml:space="preserve"> исследование на основе экспертных знаний и обнаруж</w:t>
      </w:r>
      <w:r w:rsidR="0002438A" w:rsidRPr="00D81F25">
        <w:rPr>
          <w:rStyle w:val="jlqj4b"/>
          <w:rFonts w:ascii="Times New Roman" w:hAnsi="Times New Roman"/>
          <w:sz w:val="28"/>
          <w:szCs w:val="28"/>
        </w:rPr>
        <w:t>ено</w:t>
      </w:r>
      <w:r w:rsidRPr="00D81F25">
        <w:rPr>
          <w:rStyle w:val="jlqj4b"/>
          <w:rFonts w:ascii="Times New Roman" w:hAnsi="Times New Roman"/>
          <w:sz w:val="28"/>
          <w:szCs w:val="28"/>
        </w:rPr>
        <w:t xml:space="preserve">, что каждая болезнь может иметь </w:t>
      </w:r>
      <w:r w:rsidRPr="00D81F25">
        <w:rPr>
          <w:rStyle w:val="jlqj4b"/>
          <w:rFonts w:ascii="Times New Roman" w:hAnsi="Times New Roman"/>
          <w:sz w:val="28"/>
          <w:szCs w:val="28"/>
        </w:rPr>
        <w:lastRenderedPageBreak/>
        <w:t>один или несколько фенотипов, и каждый фенотип состоит из общей информации и симптомов, а общая информация и симптомы имеют свои собственные характеристики и значения.</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Исходя из этого, </w:t>
      </w:r>
      <w:r w:rsidR="0002438A" w:rsidRPr="00D81F25">
        <w:rPr>
          <w:rStyle w:val="jlqj4b"/>
          <w:rFonts w:ascii="Times New Roman" w:hAnsi="Times New Roman"/>
          <w:sz w:val="28"/>
          <w:szCs w:val="28"/>
        </w:rPr>
        <w:t>существует возможность</w:t>
      </w:r>
      <w:r w:rsidRPr="00D81F25">
        <w:rPr>
          <w:rStyle w:val="jlqj4b"/>
          <w:rFonts w:ascii="Times New Roman" w:hAnsi="Times New Roman"/>
          <w:sz w:val="28"/>
          <w:szCs w:val="28"/>
        </w:rPr>
        <w:t xml:space="preserve"> построить </w:t>
      </w:r>
      <w:r w:rsidR="00896E22" w:rsidRPr="00D81F25">
        <w:rPr>
          <w:rStyle w:val="jlqj4b"/>
          <w:rFonts w:ascii="Times New Roman" w:hAnsi="Times New Roman"/>
          <w:sz w:val="28"/>
          <w:szCs w:val="28"/>
        </w:rPr>
        <w:t>модель</w:t>
      </w:r>
      <w:r w:rsidRPr="00D81F25">
        <w:rPr>
          <w:rStyle w:val="jlqj4b"/>
          <w:rFonts w:ascii="Times New Roman" w:hAnsi="Times New Roman"/>
          <w:sz w:val="28"/>
          <w:szCs w:val="28"/>
        </w:rPr>
        <w:t xml:space="preserve"> отношений для болезней и симптомов</w:t>
      </w:r>
      <w:r w:rsidR="000E1B23" w:rsidRPr="00D81F25">
        <w:rPr>
          <w:rStyle w:val="jlqj4b"/>
          <w:rFonts w:ascii="Times New Roman" w:hAnsi="Times New Roman"/>
          <w:sz w:val="28"/>
          <w:szCs w:val="28"/>
        </w:rPr>
        <w:t>.</w:t>
      </w:r>
      <w:r w:rsidRPr="00D81F25">
        <w:rPr>
          <w:rStyle w:val="jlqj4b"/>
          <w:rFonts w:ascii="Times New Roman" w:hAnsi="Times New Roman"/>
          <w:sz w:val="28"/>
          <w:szCs w:val="28"/>
        </w:rPr>
        <w:t xml:space="preserve"> Все болезни могут использовать</w:t>
      </w:r>
      <w:r w:rsidR="000E1B23" w:rsidRPr="00D81F25">
        <w:rPr>
          <w:rStyle w:val="jlqj4b"/>
          <w:rFonts w:ascii="Times New Roman" w:hAnsi="Times New Roman"/>
          <w:sz w:val="28"/>
          <w:szCs w:val="28"/>
        </w:rPr>
        <w:t xml:space="preserve">ся совместно с </w:t>
      </w:r>
      <w:r w:rsidR="00896E22" w:rsidRPr="00D81F25">
        <w:rPr>
          <w:rStyle w:val="jlqj4b"/>
          <w:rFonts w:ascii="Times New Roman" w:hAnsi="Times New Roman"/>
          <w:sz w:val="28"/>
          <w:szCs w:val="28"/>
        </w:rPr>
        <w:t>моделью представления элементов знаний</w:t>
      </w:r>
      <w:r w:rsidR="000E1B23" w:rsidRPr="00D81F25">
        <w:rPr>
          <w:rStyle w:val="jlqj4b"/>
          <w:rFonts w:ascii="Times New Roman" w:hAnsi="Times New Roman"/>
          <w:sz w:val="28"/>
          <w:szCs w:val="28"/>
        </w:rPr>
        <w:t xml:space="preserve"> в</w:t>
      </w:r>
      <w:r w:rsidRPr="00D81F25">
        <w:rPr>
          <w:rStyle w:val="jlqj4b"/>
          <w:rFonts w:ascii="Times New Roman" w:hAnsi="Times New Roman"/>
          <w:sz w:val="28"/>
          <w:szCs w:val="28"/>
        </w:rPr>
        <w:t xml:space="preserve"> качестве стандарта для классификации и систематизации, структура показана на рисунке </w:t>
      </w:r>
      <w:r w:rsidR="00473EFE" w:rsidRPr="00D81F25">
        <w:rPr>
          <w:rStyle w:val="jlqj4b"/>
          <w:rFonts w:ascii="Times New Roman" w:hAnsi="Times New Roman"/>
          <w:sz w:val="28"/>
          <w:szCs w:val="28"/>
        </w:rPr>
        <w:t>12</w:t>
      </w:r>
      <w:r w:rsidRPr="00D81F25">
        <w:rPr>
          <w:rStyle w:val="jlqj4b"/>
          <w:rFonts w:ascii="Times New Roman" w:hAnsi="Times New Roman"/>
          <w:sz w:val="28"/>
          <w:szCs w:val="28"/>
        </w:rPr>
        <w:t xml:space="preserve">. </w:t>
      </w:r>
    </w:p>
    <w:p w14:paraId="5EA1A543"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7A4DDCBE" w14:textId="5FDD06CB" w:rsidR="00EE10AB" w:rsidRPr="00D81F25" w:rsidRDefault="0079585C"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rPr>
        <w:object w:dxaOrig="10725" w:dyaOrig="7396" w14:anchorId="461529F4">
          <v:shape id="_x0000_i1033" type="#_x0000_t75" alt="" style="width:279.75pt;height:192.75pt;mso-width-percent:0;mso-height-percent:0;mso-width-percent:0;mso-height-percent:0" o:ole="">
            <v:imagedata r:id="rId27" o:title=""/>
          </v:shape>
          <o:OLEObject Type="Embed" ProgID="Visio.Drawing.15" ShapeID="_x0000_i1033" DrawAspect="Content" ObjectID="_1747231084" r:id="rId28"/>
        </w:object>
      </w:r>
    </w:p>
    <w:p w14:paraId="181A6A53" w14:textId="77777777" w:rsidR="00896E22" w:rsidRPr="00D81F25" w:rsidRDefault="00896E22" w:rsidP="00B974D0">
      <w:pPr>
        <w:spacing w:after="0" w:line="240" w:lineRule="auto"/>
        <w:ind w:firstLine="709"/>
        <w:jc w:val="center"/>
        <w:rPr>
          <w:rStyle w:val="jlqj4b"/>
          <w:rFonts w:ascii="Times New Roman" w:hAnsi="Times New Roman"/>
          <w:sz w:val="28"/>
          <w:szCs w:val="28"/>
        </w:rPr>
      </w:pPr>
    </w:p>
    <w:p w14:paraId="486DAB06" w14:textId="15C73DBF" w:rsidR="00EE10AB" w:rsidRPr="00D81F25" w:rsidRDefault="00EE10AB" w:rsidP="00B974D0">
      <w:pPr>
        <w:spacing w:after="0" w:line="240" w:lineRule="auto"/>
        <w:ind w:firstLine="709"/>
        <w:jc w:val="center"/>
        <w:rPr>
          <w:rStyle w:val="jlqj4b"/>
          <w:rFonts w:ascii="Times New Roman" w:hAnsi="Times New Roman"/>
          <w:sz w:val="28"/>
          <w:szCs w:val="28"/>
        </w:rPr>
      </w:pPr>
      <w:r w:rsidRPr="00D81F25">
        <w:rPr>
          <w:rStyle w:val="jlqj4b"/>
          <w:rFonts w:ascii="Times New Roman" w:hAnsi="Times New Roman"/>
          <w:sz w:val="28"/>
          <w:szCs w:val="28"/>
        </w:rPr>
        <w:t xml:space="preserve">Рисунок </w:t>
      </w:r>
      <w:r w:rsidR="00473EFE" w:rsidRPr="00D81F25">
        <w:rPr>
          <w:rStyle w:val="jlqj4b"/>
          <w:rFonts w:ascii="Times New Roman" w:hAnsi="Times New Roman"/>
          <w:sz w:val="28"/>
          <w:szCs w:val="28"/>
        </w:rPr>
        <w:t xml:space="preserve">12 </w:t>
      </w:r>
      <w:r w:rsidR="00D856E0" w:rsidRPr="00D81F25">
        <w:rPr>
          <w:rStyle w:val="jlqj4b"/>
          <w:rFonts w:ascii="Times New Roman" w:hAnsi="Times New Roman"/>
          <w:sz w:val="28"/>
          <w:szCs w:val="28"/>
        </w:rPr>
        <w:t>- Модель</w:t>
      </w:r>
      <w:r w:rsidR="00896E22" w:rsidRPr="00D81F25">
        <w:rPr>
          <w:rStyle w:val="jlqj4b"/>
          <w:rFonts w:ascii="Times New Roman" w:hAnsi="Times New Roman"/>
          <w:sz w:val="28"/>
          <w:szCs w:val="28"/>
        </w:rPr>
        <w:t xml:space="preserve"> представления элементов знаний</w:t>
      </w:r>
    </w:p>
    <w:p w14:paraId="3246D9DA" w14:textId="77777777" w:rsidR="00197E4D" w:rsidRPr="00D81F25" w:rsidRDefault="00197E4D" w:rsidP="00B974D0">
      <w:pPr>
        <w:spacing w:after="0" w:line="240" w:lineRule="auto"/>
        <w:ind w:firstLine="709"/>
        <w:jc w:val="center"/>
        <w:rPr>
          <w:rStyle w:val="jlqj4b"/>
          <w:rFonts w:ascii="Times New Roman" w:hAnsi="Times New Roman"/>
          <w:sz w:val="28"/>
          <w:szCs w:val="28"/>
        </w:rPr>
      </w:pPr>
    </w:p>
    <w:p w14:paraId="5958E0B5" w14:textId="68FF7FA6" w:rsidR="00EE10AB" w:rsidRDefault="00197E4D" w:rsidP="00D6483E">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Алгоритм принятия решения врачей-ветеринаров имеет особое значение в разработке системы, в соответствии с этим создан </w:t>
      </w:r>
      <w:r w:rsidR="004C7070" w:rsidRPr="00D81F25">
        <w:rPr>
          <w:rStyle w:val="jlqj4b"/>
          <w:rFonts w:ascii="Times New Roman" w:hAnsi="Times New Roman"/>
          <w:sz w:val="28"/>
          <w:szCs w:val="28"/>
        </w:rPr>
        <w:t>алгоритм</w:t>
      </w:r>
      <w:r w:rsidRPr="00D81F25">
        <w:rPr>
          <w:rStyle w:val="jlqj4b"/>
          <w:rFonts w:ascii="Times New Roman" w:hAnsi="Times New Roman"/>
          <w:sz w:val="28"/>
          <w:szCs w:val="28"/>
        </w:rPr>
        <w:t xml:space="preserve"> </w:t>
      </w:r>
      <w:r w:rsidR="004C7070" w:rsidRPr="00D81F25">
        <w:rPr>
          <w:rStyle w:val="jlqj4b"/>
          <w:rFonts w:ascii="Times New Roman" w:hAnsi="Times New Roman"/>
          <w:sz w:val="28"/>
          <w:szCs w:val="28"/>
        </w:rPr>
        <w:t>мышления ветеринаров</w:t>
      </w:r>
      <w:r w:rsidR="00D6483E">
        <w:rPr>
          <w:rStyle w:val="jlqj4b"/>
          <w:rFonts w:ascii="Times New Roman" w:hAnsi="Times New Roman"/>
          <w:sz w:val="28"/>
          <w:szCs w:val="28"/>
        </w:rPr>
        <w:t xml:space="preserve"> (Рисунок 13). </w:t>
      </w:r>
    </w:p>
    <w:p w14:paraId="2D700551" w14:textId="77777777" w:rsidR="003C1B77" w:rsidRPr="00D81F25" w:rsidRDefault="003C1B77" w:rsidP="00D6483E">
      <w:pPr>
        <w:spacing w:after="0" w:line="240" w:lineRule="auto"/>
        <w:ind w:firstLine="709"/>
        <w:jc w:val="both"/>
        <w:rPr>
          <w:rStyle w:val="jlqj4b"/>
          <w:rFonts w:ascii="Times New Roman" w:hAnsi="Times New Roman"/>
          <w:sz w:val="28"/>
          <w:szCs w:val="28"/>
        </w:rPr>
      </w:pPr>
    </w:p>
    <w:p w14:paraId="41B15852" w14:textId="2BF1DCED" w:rsidR="00EE10AB" w:rsidRPr="00D81F25" w:rsidRDefault="0079585C"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rPr>
        <w:object w:dxaOrig="7575" w:dyaOrig="8010" w14:anchorId="4B8FF8B2">
          <v:shape id="_x0000_i1034" type="#_x0000_t75" alt="" style="width:233.25pt;height:246pt;mso-width-percent:0;mso-height-percent:0;mso-width-percent:0;mso-height-percent:0" o:ole="">
            <v:imagedata r:id="rId29" o:title=""/>
          </v:shape>
          <o:OLEObject Type="Embed" ProgID="Visio.Drawing.15" ShapeID="_x0000_i1034" DrawAspect="Content" ObjectID="_1747231085" r:id="rId30"/>
        </w:object>
      </w:r>
    </w:p>
    <w:p w14:paraId="4B961017" w14:textId="77777777" w:rsidR="0015589D" w:rsidRPr="00D81F25" w:rsidRDefault="0015589D" w:rsidP="00B974D0">
      <w:pPr>
        <w:spacing w:after="0" w:line="240" w:lineRule="auto"/>
        <w:ind w:firstLine="709"/>
        <w:jc w:val="center"/>
        <w:rPr>
          <w:rStyle w:val="jlqj4b"/>
          <w:rFonts w:ascii="Times New Roman" w:hAnsi="Times New Roman"/>
          <w:sz w:val="28"/>
          <w:szCs w:val="28"/>
        </w:rPr>
      </w:pPr>
    </w:p>
    <w:p w14:paraId="6CD9681F" w14:textId="542AB0A4" w:rsidR="009177E8" w:rsidRPr="00D81F25" w:rsidRDefault="00473EFE" w:rsidP="00D6483E">
      <w:pPr>
        <w:spacing w:after="0" w:line="240" w:lineRule="auto"/>
        <w:ind w:firstLine="709"/>
        <w:jc w:val="center"/>
        <w:rPr>
          <w:rStyle w:val="jlqj4b"/>
          <w:rFonts w:ascii="Times New Roman" w:hAnsi="Times New Roman"/>
          <w:sz w:val="28"/>
          <w:szCs w:val="28"/>
        </w:rPr>
      </w:pPr>
      <w:r w:rsidRPr="00D81F25">
        <w:rPr>
          <w:rStyle w:val="jlqj4b"/>
          <w:rFonts w:ascii="Times New Roman" w:hAnsi="Times New Roman"/>
          <w:sz w:val="28"/>
          <w:szCs w:val="28"/>
        </w:rPr>
        <w:t xml:space="preserve">Рисунок 13 </w:t>
      </w:r>
      <w:r w:rsidR="000E1B23" w:rsidRPr="00D81F25">
        <w:rPr>
          <w:rStyle w:val="jlqj4b"/>
          <w:rFonts w:ascii="Times New Roman" w:hAnsi="Times New Roman"/>
          <w:sz w:val="28"/>
          <w:szCs w:val="28"/>
        </w:rPr>
        <w:t>–</w:t>
      </w:r>
      <w:r w:rsidRPr="00D81F25">
        <w:rPr>
          <w:rStyle w:val="jlqj4b"/>
          <w:rFonts w:ascii="Times New Roman" w:hAnsi="Times New Roman"/>
          <w:sz w:val="28"/>
          <w:szCs w:val="28"/>
        </w:rPr>
        <w:t xml:space="preserve"> </w:t>
      </w:r>
      <w:r w:rsidR="000E1B23" w:rsidRPr="00D81F25">
        <w:rPr>
          <w:rStyle w:val="jlqj4b"/>
          <w:rFonts w:ascii="Times New Roman" w:hAnsi="Times New Roman"/>
          <w:sz w:val="28"/>
          <w:szCs w:val="28"/>
        </w:rPr>
        <w:t>Алгоритм мышления</w:t>
      </w:r>
      <w:r w:rsidR="00EE10AB" w:rsidRPr="00D81F25">
        <w:rPr>
          <w:rStyle w:val="jlqj4b"/>
          <w:rFonts w:ascii="Times New Roman" w:hAnsi="Times New Roman"/>
          <w:sz w:val="28"/>
          <w:szCs w:val="28"/>
        </w:rPr>
        <w:t xml:space="preserve"> </w:t>
      </w:r>
      <w:r w:rsidR="0015589D" w:rsidRPr="00D81F25">
        <w:rPr>
          <w:rStyle w:val="jlqj4b"/>
          <w:rFonts w:ascii="Times New Roman" w:hAnsi="Times New Roman"/>
          <w:sz w:val="28"/>
          <w:szCs w:val="28"/>
        </w:rPr>
        <w:t>ветеринаров</w:t>
      </w:r>
    </w:p>
    <w:p w14:paraId="6B7C4E84"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lastRenderedPageBreak/>
        <w:t xml:space="preserve"> Чтобы реализовать целенаправленный и интеллектуальный опрос системы, уменьшить количество </w:t>
      </w:r>
      <w:r w:rsidR="000E1B23" w:rsidRPr="00D81F25">
        <w:rPr>
          <w:rStyle w:val="jlqj4b"/>
          <w:rFonts w:ascii="Times New Roman" w:hAnsi="Times New Roman"/>
          <w:sz w:val="28"/>
          <w:szCs w:val="28"/>
        </w:rPr>
        <w:t>опросов</w:t>
      </w:r>
      <w:r w:rsidRPr="00D81F25">
        <w:rPr>
          <w:rStyle w:val="jlqj4b"/>
          <w:rFonts w:ascii="Times New Roman" w:hAnsi="Times New Roman"/>
          <w:sz w:val="28"/>
          <w:szCs w:val="28"/>
        </w:rPr>
        <w:t xml:space="preserve">, улучшить работу </w:t>
      </w:r>
      <w:r w:rsidR="004C7070" w:rsidRPr="00D81F25">
        <w:rPr>
          <w:rStyle w:val="jlqj4b"/>
          <w:rFonts w:ascii="Times New Roman" w:hAnsi="Times New Roman"/>
          <w:sz w:val="28"/>
          <w:szCs w:val="28"/>
        </w:rPr>
        <w:t xml:space="preserve">системы </w:t>
      </w:r>
      <w:r w:rsidRPr="00D81F25">
        <w:rPr>
          <w:rStyle w:val="jlqj4b"/>
          <w:rFonts w:ascii="Times New Roman" w:hAnsi="Times New Roman"/>
          <w:sz w:val="28"/>
          <w:szCs w:val="28"/>
        </w:rPr>
        <w:t xml:space="preserve">и сделать процесс диагностики заболеваний в большей степени в соответствии с диагностическим мышлением эксперта, диагностические знания были классифицированы. Классификация знаний о диагностике болезней животных может быть выражена в виде структуры, представленной на </w:t>
      </w:r>
      <w:r w:rsidR="00FC2F74" w:rsidRPr="00D81F25">
        <w:rPr>
          <w:rStyle w:val="jlqj4b"/>
          <w:rFonts w:ascii="Times New Roman" w:hAnsi="Times New Roman"/>
          <w:sz w:val="28"/>
          <w:szCs w:val="28"/>
        </w:rPr>
        <w:t>р</w:t>
      </w:r>
      <w:r w:rsidRPr="00D81F25">
        <w:rPr>
          <w:rStyle w:val="jlqj4b"/>
          <w:rFonts w:ascii="Times New Roman" w:hAnsi="Times New Roman"/>
          <w:sz w:val="28"/>
          <w:szCs w:val="28"/>
        </w:rPr>
        <w:t xml:space="preserve">исунке </w:t>
      </w:r>
      <w:r w:rsidR="00473EFE" w:rsidRPr="00D81F25">
        <w:rPr>
          <w:rStyle w:val="jlqj4b"/>
          <w:rFonts w:ascii="Times New Roman" w:hAnsi="Times New Roman"/>
          <w:sz w:val="28"/>
          <w:szCs w:val="28"/>
        </w:rPr>
        <w:t>14</w:t>
      </w:r>
      <w:r w:rsidRPr="00D81F25">
        <w:rPr>
          <w:rStyle w:val="jlqj4b"/>
          <w:rFonts w:ascii="Times New Roman" w:hAnsi="Times New Roman"/>
          <w:sz w:val="28"/>
          <w:szCs w:val="28"/>
        </w:rPr>
        <w:t>.</w:t>
      </w:r>
    </w:p>
    <w:p w14:paraId="1ADD1577" w14:textId="77777777" w:rsidR="004C7070" w:rsidRPr="00D81F25" w:rsidRDefault="004C7070" w:rsidP="00B974D0">
      <w:pPr>
        <w:spacing w:after="0" w:line="240" w:lineRule="auto"/>
        <w:ind w:firstLine="709"/>
        <w:jc w:val="both"/>
        <w:rPr>
          <w:rStyle w:val="jlqj4b"/>
          <w:rFonts w:ascii="Times New Roman" w:hAnsi="Times New Roman"/>
          <w:sz w:val="28"/>
          <w:szCs w:val="28"/>
        </w:rPr>
      </w:pPr>
    </w:p>
    <w:p w14:paraId="2E8D4548" w14:textId="77777777" w:rsidR="00EE10AB" w:rsidRPr="00D81F25" w:rsidRDefault="0079585C" w:rsidP="00B974D0">
      <w:pPr>
        <w:spacing w:after="0" w:line="240" w:lineRule="auto"/>
        <w:jc w:val="both"/>
        <w:rPr>
          <w:rFonts w:ascii="Times New Roman" w:hAnsi="Times New Roman"/>
          <w:sz w:val="28"/>
          <w:szCs w:val="28"/>
        </w:rPr>
      </w:pPr>
      <w:r w:rsidRPr="00D81F25">
        <w:rPr>
          <w:rFonts w:ascii="Times New Roman" w:hAnsi="Times New Roman"/>
          <w:noProof/>
          <w:sz w:val="28"/>
          <w:szCs w:val="28"/>
        </w:rPr>
        <w:object w:dxaOrig="14266" w:dyaOrig="6945" w14:anchorId="0BA967B7">
          <v:shape id="_x0000_i1035" type="#_x0000_t75" alt="" style="width:466.5pt;height:225pt;mso-width-percent:0;mso-height-percent:0;mso-width-percent:0;mso-height-percent:0" o:ole="">
            <v:imagedata r:id="rId31" o:title=""/>
          </v:shape>
          <o:OLEObject Type="Embed" ProgID="Visio.Drawing.15" ShapeID="_x0000_i1035" DrawAspect="Content" ObjectID="_1747231086" r:id="rId32"/>
        </w:object>
      </w:r>
    </w:p>
    <w:p w14:paraId="7CA7A6D5" w14:textId="77777777" w:rsidR="00EE10AB" w:rsidRPr="00D81F25" w:rsidRDefault="00EE10AB" w:rsidP="00B974D0">
      <w:pPr>
        <w:spacing w:after="0" w:line="240" w:lineRule="auto"/>
        <w:ind w:firstLine="709"/>
        <w:jc w:val="both"/>
        <w:rPr>
          <w:rFonts w:ascii="Times New Roman" w:hAnsi="Times New Roman"/>
          <w:sz w:val="28"/>
          <w:szCs w:val="28"/>
        </w:rPr>
      </w:pPr>
    </w:p>
    <w:p w14:paraId="46B824C0" w14:textId="5835EE40" w:rsidR="00EE10AB" w:rsidRPr="00D81F25" w:rsidRDefault="00EE10AB" w:rsidP="00B974D0">
      <w:pPr>
        <w:spacing w:after="0" w:line="240" w:lineRule="auto"/>
        <w:ind w:firstLine="709"/>
        <w:jc w:val="center"/>
        <w:rPr>
          <w:rStyle w:val="jlqj4b"/>
          <w:rFonts w:ascii="Times New Roman" w:hAnsi="Times New Roman"/>
          <w:sz w:val="28"/>
          <w:szCs w:val="28"/>
        </w:rPr>
      </w:pPr>
      <w:r w:rsidRPr="00D81F25">
        <w:rPr>
          <w:rStyle w:val="jlqj4b"/>
          <w:rFonts w:ascii="Times New Roman" w:hAnsi="Times New Roman"/>
          <w:sz w:val="28"/>
          <w:szCs w:val="28"/>
        </w:rPr>
        <w:t xml:space="preserve">Рисунок </w:t>
      </w:r>
      <w:r w:rsidR="00473EFE" w:rsidRPr="00D81F25">
        <w:rPr>
          <w:rStyle w:val="jlqj4b"/>
          <w:rFonts w:ascii="Times New Roman" w:hAnsi="Times New Roman"/>
          <w:sz w:val="28"/>
          <w:szCs w:val="28"/>
        </w:rPr>
        <w:t xml:space="preserve">14 </w:t>
      </w:r>
      <w:r w:rsidR="00D856E0" w:rsidRPr="00D81F25">
        <w:rPr>
          <w:rStyle w:val="jlqj4b"/>
          <w:rFonts w:ascii="Times New Roman" w:hAnsi="Times New Roman"/>
          <w:sz w:val="28"/>
          <w:szCs w:val="28"/>
        </w:rPr>
        <w:t>- Пример</w:t>
      </w:r>
      <w:r w:rsidRPr="00D81F25">
        <w:rPr>
          <w:rStyle w:val="jlqj4b"/>
          <w:rFonts w:ascii="Times New Roman" w:hAnsi="Times New Roman"/>
          <w:sz w:val="28"/>
          <w:szCs w:val="28"/>
        </w:rPr>
        <w:t xml:space="preserve"> группиров</w:t>
      </w:r>
      <w:r w:rsidR="000E1B23" w:rsidRPr="00D81F25">
        <w:rPr>
          <w:rStyle w:val="jlqj4b"/>
          <w:rFonts w:ascii="Times New Roman" w:hAnsi="Times New Roman"/>
          <w:sz w:val="28"/>
          <w:szCs w:val="28"/>
        </w:rPr>
        <w:t>ки</w:t>
      </w:r>
      <w:r w:rsidRPr="00D81F25">
        <w:rPr>
          <w:rStyle w:val="jlqj4b"/>
          <w:rFonts w:ascii="Times New Roman" w:hAnsi="Times New Roman"/>
          <w:sz w:val="28"/>
          <w:szCs w:val="28"/>
        </w:rPr>
        <w:t xml:space="preserve"> уровней знаний пр</w:t>
      </w:r>
      <w:r w:rsidR="000E1B23" w:rsidRPr="00D81F25">
        <w:rPr>
          <w:rStyle w:val="jlqj4b"/>
          <w:rFonts w:ascii="Times New Roman" w:hAnsi="Times New Roman"/>
          <w:sz w:val="28"/>
          <w:szCs w:val="28"/>
        </w:rPr>
        <w:t>и диагностике болезней животных</w:t>
      </w:r>
    </w:p>
    <w:p w14:paraId="2166BED5" w14:textId="77777777" w:rsidR="00EE10AB" w:rsidRPr="00D81F25" w:rsidRDefault="00EE10AB" w:rsidP="00B974D0">
      <w:pPr>
        <w:spacing w:after="0" w:line="240" w:lineRule="auto"/>
        <w:ind w:firstLine="709"/>
        <w:jc w:val="both"/>
        <w:rPr>
          <w:rFonts w:ascii="Times New Roman" w:hAnsi="Times New Roman"/>
          <w:sz w:val="28"/>
          <w:szCs w:val="28"/>
        </w:rPr>
      </w:pPr>
    </w:p>
    <w:p w14:paraId="1EB1186E" w14:textId="6F190BD9" w:rsidR="00B41DBB"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Представление знаний </w:t>
      </w:r>
      <w:r w:rsidR="00D856E0" w:rsidRPr="00D81F25">
        <w:rPr>
          <w:rStyle w:val="jlqj4b"/>
          <w:rFonts w:ascii="Times New Roman" w:hAnsi="Times New Roman"/>
          <w:sz w:val="28"/>
          <w:szCs w:val="28"/>
        </w:rPr>
        <w:t>— это</w:t>
      </w:r>
      <w:r w:rsidRPr="00D81F25">
        <w:rPr>
          <w:rStyle w:val="jlqj4b"/>
          <w:rFonts w:ascii="Times New Roman" w:hAnsi="Times New Roman"/>
          <w:sz w:val="28"/>
          <w:szCs w:val="28"/>
        </w:rPr>
        <w:t xml:space="preserve"> использование символических методов для выражения знаний в форме, распознаваемой компьютером</w:t>
      </w:r>
      <w:r w:rsidR="00252DD1" w:rsidRPr="00D81F25">
        <w:rPr>
          <w:rStyle w:val="jlqj4b"/>
          <w:rFonts w:ascii="Times New Roman" w:hAnsi="Times New Roman"/>
          <w:sz w:val="28"/>
          <w:szCs w:val="28"/>
        </w:rPr>
        <w:t xml:space="preserve"> [</w:t>
      </w:r>
      <w:r w:rsidR="00FE6C59" w:rsidRPr="00FE6C59">
        <w:rPr>
          <w:rStyle w:val="jlqj4b"/>
          <w:rFonts w:ascii="Times New Roman" w:hAnsi="Times New Roman"/>
          <w:sz w:val="28"/>
          <w:szCs w:val="28"/>
        </w:rPr>
        <w:t>61</w:t>
      </w:r>
      <w:r w:rsidR="00252DD1" w:rsidRPr="00D81F25">
        <w:rPr>
          <w:rStyle w:val="jlqj4b"/>
          <w:rFonts w:ascii="Times New Roman" w:hAnsi="Times New Roman"/>
          <w:sz w:val="28"/>
          <w:szCs w:val="28"/>
        </w:rPr>
        <w:t>]</w:t>
      </w:r>
      <w:r w:rsidRPr="00D81F25">
        <w:rPr>
          <w:rStyle w:val="jlqj4b"/>
          <w:rFonts w:ascii="Times New Roman" w:hAnsi="Times New Roman"/>
          <w:sz w:val="28"/>
          <w:szCs w:val="28"/>
        </w:rPr>
        <w:t>.</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Есть много разных техник представления знаний, </w:t>
      </w:r>
      <w:r w:rsidRPr="00D81F25">
        <w:rPr>
          <w:rStyle w:val="viiyi"/>
          <w:rFonts w:ascii="Times New Roman" w:hAnsi="Times New Roman"/>
          <w:sz w:val="28"/>
          <w:szCs w:val="28"/>
        </w:rPr>
        <w:t>в</w:t>
      </w:r>
      <w:r w:rsidRPr="00D81F25">
        <w:rPr>
          <w:rStyle w:val="jlqj4b"/>
          <w:rFonts w:ascii="Times New Roman" w:hAnsi="Times New Roman"/>
          <w:sz w:val="28"/>
          <w:szCs w:val="28"/>
        </w:rPr>
        <w:t xml:space="preserve">ключая семантические сети, </w:t>
      </w:r>
      <w:r w:rsidR="00AD68B4" w:rsidRPr="00D81F25">
        <w:rPr>
          <w:rStyle w:val="jlqj4b"/>
          <w:rFonts w:ascii="Times New Roman" w:hAnsi="Times New Roman"/>
          <w:sz w:val="28"/>
          <w:szCs w:val="28"/>
        </w:rPr>
        <w:t>Фреймворки</w:t>
      </w:r>
      <w:r w:rsidRPr="00D81F25">
        <w:rPr>
          <w:rStyle w:val="jlqj4b"/>
          <w:rFonts w:ascii="Times New Roman" w:hAnsi="Times New Roman"/>
          <w:sz w:val="28"/>
          <w:szCs w:val="28"/>
        </w:rPr>
        <w:t>, концептуальные карты и т. д</w:t>
      </w:r>
      <w:r w:rsidR="00D90F1A" w:rsidRPr="00D81F25">
        <w:rPr>
          <w:rStyle w:val="jlqj4b"/>
          <w:rFonts w:ascii="Times New Roman" w:hAnsi="Times New Roman"/>
          <w:sz w:val="28"/>
          <w:szCs w:val="28"/>
        </w:rPr>
        <w:t xml:space="preserve"> [</w:t>
      </w:r>
      <w:r w:rsidR="00FE6C59" w:rsidRPr="00FE6C59">
        <w:rPr>
          <w:rStyle w:val="jlqj4b"/>
          <w:rFonts w:ascii="Times New Roman" w:hAnsi="Times New Roman"/>
          <w:sz w:val="28"/>
          <w:szCs w:val="28"/>
        </w:rPr>
        <w:t>62</w:t>
      </w:r>
      <w:r w:rsidR="00D90F1A" w:rsidRPr="00D81F25">
        <w:rPr>
          <w:rStyle w:val="jlqj4b"/>
          <w:rFonts w:ascii="Times New Roman" w:hAnsi="Times New Roman"/>
          <w:sz w:val="28"/>
          <w:szCs w:val="28"/>
        </w:rPr>
        <w:t>]</w:t>
      </w:r>
      <w:r w:rsidRPr="00D81F25">
        <w:rPr>
          <w:rStyle w:val="jlqj4b"/>
          <w:rFonts w:ascii="Times New Roman" w:hAnsi="Times New Roman"/>
          <w:sz w:val="28"/>
          <w:szCs w:val="28"/>
        </w:rPr>
        <w:t xml:space="preserve">. </w:t>
      </w:r>
    </w:p>
    <w:p w14:paraId="2E3E2DEB" w14:textId="6BFFA672" w:rsidR="00B41DBB" w:rsidRPr="00D81F25" w:rsidRDefault="00B41DBB" w:rsidP="00B41DBB">
      <w:pPr>
        <w:spacing w:after="0" w:line="240" w:lineRule="auto"/>
        <w:ind w:firstLine="709"/>
        <w:jc w:val="both"/>
        <w:rPr>
          <w:rFonts w:ascii="Times New Roman" w:hAnsi="Times New Roman"/>
          <w:sz w:val="28"/>
          <w:szCs w:val="28"/>
        </w:rPr>
      </w:pPr>
      <w:r w:rsidRPr="00B41DBB">
        <w:rPr>
          <w:rStyle w:val="jlqj4b"/>
          <w:rFonts w:ascii="Times New Roman" w:hAnsi="Times New Roman"/>
          <w:b/>
          <w:sz w:val="28"/>
          <w:szCs w:val="28"/>
        </w:rPr>
        <w:t>Когнитивные карты, как способ представления знаний.</w:t>
      </w:r>
      <w:r>
        <w:rPr>
          <w:rStyle w:val="jlqj4b"/>
          <w:rFonts w:ascii="Times New Roman" w:hAnsi="Times New Roman"/>
          <w:sz w:val="28"/>
          <w:szCs w:val="28"/>
        </w:rPr>
        <w:t xml:space="preserve"> </w:t>
      </w:r>
      <w:r>
        <w:rPr>
          <w:rFonts w:ascii="Times New Roman" w:hAnsi="Times New Roman"/>
          <w:sz w:val="28"/>
          <w:szCs w:val="28"/>
        </w:rPr>
        <w:t>В данном диссертационном исследовании как способ представления знаний использовались когнитивные карты.</w:t>
      </w:r>
      <w:r w:rsidRPr="00D81F25">
        <w:rPr>
          <w:rFonts w:ascii="Times New Roman" w:hAnsi="Times New Roman"/>
          <w:sz w:val="28"/>
          <w:szCs w:val="28"/>
        </w:rPr>
        <w:t xml:space="preserve"> Учитывая сложность диагностического процесса, эксперты предположили, что систематическое использование инструментов поддержки принятия решений (или средств поддержки принятия решений) в повседневной ветеринарной практике может повысить диагностическую надежность и снизить вероятность ошибки.</w:t>
      </w:r>
    </w:p>
    <w:p w14:paraId="22746292" w14:textId="27CAEE47" w:rsidR="00B41DBB" w:rsidRPr="00D81F25" w:rsidRDefault="00B41DBB" w:rsidP="00B41DBB">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Система поддержки принятия решений </w:t>
      </w:r>
      <w:r w:rsidR="00D856E0" w:rsidRPr="00D81F25">
        <w:rPr>
          <w:rFonts w:ascii="Times New Roman" w:hAnsi="Times New Roman"/>
          <w:sz w:val="28"/>
          <w:szCs w:val="28"/>
        </w:rPr>
        <w:t>— это</w:t>
      </w:r>
      <w:r w:rsidRPr="00D81F25">
        <w:rPr>
          <w:rFonts w:ascii="Times New Roman" w:hAnsi="Times New Roman"/>
          <w:sz w:val="28"/>
          <w:szCs w:val="28"/>
        </w:rPr>
        <w:t xml:space="preserve"> активный ресурс знаний, который использует данные исследуемых животных для выработки рекомендаций по конкретным случаям, которые поддерживают принятие решений профессионалы ветеринарии.</w:t>
      </w:r>
    </w:p>
    <w:p w14:paraId="6D2D7E65" w14:textId="44201279" w:rsidR="00993889" w:rsidRDefault="00993889" w:rsidP="00B41DBB">
      <w:pPr>
        <w:spacing w:after="0" w:line="240" w:lineRule="auto"/>
        <w:ind w:firstLine="709"/>
        <w:jc w:val="both"/>
        <w:rPr>
          <w:rFonts w:ascii="Times New Roman" w:hAnsi="Times New Roman"/>
          <w:sz w:val="28"/>
          <w:szCs w:val="28"/>
        </w:rPr>
      </w:pPr>
      <w:r w:rsidRPr="00993889">
        <w:rPr>
          <w:rFonts w:ascii="Times New Roman" w:hAnsi="Times New Roman"/>
          <w:sz w:val="28"/>
          <w:szCs w:val="28"/>
        </w:rPr>
        <w:t>В работах таких авторов, как Станович К. и Норман Г. [66</w:t>
      </w:r>
      <w:r w:rsidR="00D321CB">
        <w:rPr>
          <w:rFonts w:ascii="Times New Roman" w:hAnsi="Times New Roman"/>
          <w:sz w:val="28"/>
          <w:szCs w:val="28"/>
        </w:rPr>
        <w:t>-</w:t>
      </w:r>
      <w:r w:rsidRPr="00993889">
        <w:rPr>
          <w:rFonts w:ascii="Times New Roman" w:hAnsi="Times New Roman"/>
          <w:sz w:val="28"/>
          <w:szCs w:val="28"/>
        </w:rPr>
        <w:t>67], описывается, что эксперты в ветеринарии обычно полагаются на интуитивное мышление. Хотя хороший ветеринар также должен быть способен принимать рациональные решения и следовать алгоритмам. Ошибки могут возникать из-</w:t>
      </w:r>
      <w:r w:rsidRPr="00993889">
        <w:rPr>
          <w:rFonts w:ascii="Times New Roman" w:hAnsi="Times New Roman"/>
          <w:sz w:val="28"/>
          <w:szCs w:val="28"/>
        </w:rPr>
        <w:lastRenderedPageBreak/>
        <w:t>за нарушения процедур или непредвиденных обстоятельств, таких как стресс или отвлекающие факторы. Большинство систем поддержки принятия решений основаны на идее, что врачам-ветеринарам нужна помощь в улучшении их аналитического мышления, однако это ограничивает использование таких систем, потому что многие врачи-ветеринары всё же предпочитают полагаться на свою интуицию.</w:t>
      </w:r>
    </w:p>
    <w:p w14:paraId="31E19E6D" w14:textId="4F074B93" w:rsidR="00B41DBB" w:rsidRDefault="00993889" w:rsidP="00B41DBB">
      <w:pPr>
        <w:spacing w:after="0" w:line="240" w:lineRule="auto"/>
        <w:ind w:firstLine="709"/>
        <w:jc w:val="both"/>
        <w:rPr>
          <w:rFonts w:ascii="Times New Roman" w:hAnsi="Times New Roman"/>
          <w:sz w:val="28"/>
          <w:szCs w:val="28"/>
        </w:rPr>
      </w:pPr>
      <w:r w:rsidRPr="00993889">
        <w:rPr>
          <w:rFonts w:ascii="Times New Roman" w:hAnsi="Times New Roman"/>
          <w:sz w:val="28"/>
          <w:szCs w:val="28"/>
        </w:rPr>
        <w:t>Некоторые авторы, например, Габбей и Ле Мэй, считают, что опытные врачи могут быстро принимать важные решения на основе интуитивных подсказок, которые они называют "mindlines". В то время как когнитивно-сбалансированная модель подчеркивает необходимость развития и интуитивных, и аналитических навыков у врачей-ветеринаров, а также потенциальную пользу от использования систем поддержки принятия решений, которые могут помочь врачам-ветеринарам найти баланс между интуитивным и аналитическим мышлением в каждой конкретной ситуации. В то же время практикующие ветеринары должны знать, как предотвратить фатальные ошибки, связанные с эвристикой, и научиться доверять своей интуиции</w:t>
      </w:r>
      <w:r>
        <w:rPr>
          <w:rFonts w:ascii="Times New Roman" w:hAnsi="Times New Roman"/>
          <w:sz w:val="28"/>
          <w:szCs w:val="28"/>
        </w:rPr>
        <w:t xml:space="preserve"> </w:t>
      </w:r>
      <w:r w:rsidR="00B41DBB" w:rsidRPr="00D81F25">
        <w:rPr>
          <w:rFonts w:ascii="Times New Roman" w:hAnsi="Times New Roman"/>
          <w:sz w:val="28"/>
          <w:szCs w:val="28"/>
        </w:rPr>
        <w:t>[</w:t>
      </w:r>
      <w:r w:rsidR="00B41DBB">
        <w:rPr>
          <w:rFonts w:ascii="Times New Roman" w:hAnsi="Times New Roman"/>
          <w:sz w:val="28"/>
          <w:szCs w:val="28"/>
        </w:rPr>
        <w:t>6</w:t>
      </w:r>
      <w:r w:rsidR="00B41DBB" w:rsidRPr="00BF0595">
        <w:rPr>
          <w:rFonts w:ascii="Times New Roman" w:hAnsi="Times New Roman"/>
          <w:sz w:val="28"/>
          <w:szCs w:val="28"/>
        </w:rPr>
        <w:t>8</w:t>
      </w:r>
      <w:r w:rsidR="00B41DBB" w:rsidRPr="00D81F25">
        <w:rPr>
          <w:rFonts w:ascii="Times New Roman" w:hAnsi="Times New Roman"/>
          <w:sz w:val="28"/>
          <w:szCs w:val="28"/>
        </w:rPr>
        <w:t>]</w:t>
      </w:r>
      <w:r>
        <w:rPr>
          <w:rFonts w:ascii="Times New Roman" w:hAnsi="Times New Roman"/>
          <w:sz w:val="28"/>
          <w:szCs w:val="28"/>
        </w:rPr>
        <w:t>.</w:t>
      </w:r>
    </w:p>
    <w:p w14:paraId="5A1F03DF" w14:textId="77777777" w:rsidR="00993889" w:rsidRPr="00D81F25" w:rsidRDefault="00993889" w:rsidP="00B41DBB">
      <w:pPr>
        <w:spacing w:after="0" w:line="240" w:lineRule="auto"/>
        <w:ind w:firstLine="709"/>
        <w:jc w:val="both"/>
        <w:rPr>
          <w:rFonts w:ascii="Times New Roman" w:hAnsi="Times New Roman"/>
          <w:sz w:val="28"/>
          <w:szCs w:val="28"/>
        </w:rPr>
      </w:pPr>
    </w:p>
    <w:p w14:paraId="378789F9" w14:textId="77777777" w:rsidR="00B41DBB" w:rsidRPr="00D81F25" w:rsidRDefault="00B41DBB" w:rsidP="00B41DBB">
      <w:pPr>
        <w:spacing w:after="0" w:line="240" w:lineRule="auto"/>
        <w:ind w:firstLine="709"/>
        <w:jc w:val="both"/>
        <w:rPr>
          <w:rFonts w:ascii="Times New Roman" w:hAnsi="Times New Roman"/>
          <w:sz w:val="28"/>
          <w:szCs w:val="28"/>
        </w:rPr>
      </w:pPr>
    </w:p>
    <w:p w14:paraId="65C4EF25" w14:textId="77777777" w:rsidR="00B41DBB" w:rsidRPr="00D81F25" w:rsidRDefault="0079585C" w:rsidP="00B41DBB">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rPr>
        <w:object w:dxaOrig="14970" w:dyaOrig="9795" w14:anchorId="2FD1ABCF">
          <v:shape id="_x0000_i1036" type="#_x0000_t75" alt="" style="width:375.75pt;height:242.25pt;mso-width-percent:0;mso-height-percent:0;mso-width-percent:0;mso-height-percent:0" o:ole="">
            <v:imagedata r:id="rId33" o:title=""/>
          </v:shape>
          <o:OLEObject Type="Embed" ProgID="Visio.Drawing.15" ShapeID="_x0000_i1036" DrawAspect="Content" ObjectID="_1747231087" r:id="rId34"/>
        </w:object>
      </w:r>
    </w:p>
    <w:p w14:paraId="4F17488A" w14:textId="77777777" w:rsidR="00B41DBB" w:rsidRPr="00D81F25" w:rsidRDefault="00B41DBB" w:rsidP="00B41DBB">
      <w:pPr>
        <w:spacing w:after="0" w:line="240" w:lineRule="auto"/>
        <w:ind w:firstLine="709"/>
        <w:rPr>
          <w:rFonts w:ascii="Times New Roman" w:hAnsi="Times New Roman"/>
          <w:sz w:val="28"/>
          <w:szCs w:val="28"/>
        </w:rPr>
      </w:pPr>
    </w:p>
    <w:p w14:paraId="4B46B7C4" w14:textId="589A7A02" w:rsidR="00B41DBB" w:rsidRDefault="00D6483E" w:rsidP="00B41DBB">
      <w:pPr>
        <w:spacing w:after="0" w:line="240" w:lineRule="auto"/>
        <w:ind w:firstLine="709"/>
        <w:jc w:val="center"/>
        <w:rPr>
          <w:rFonts w:ascii="Times New Roman" w:hAnsi="Times New Roman"/>
          <w:sz w:val="28"/>
          <w:szCs w:val="28"/>
        </w:rPr>
      </w:pPr>
      <w:r>
        <w:rPr>
          <w:rFonts w:ascii="Times New Roman" w:hAnsi="Times New Roman"/>
          <w:sz w:val="28"/>
          <w:szCs w:val="28"/>
        </w:rPr>
        <w:t>Рисунок 15</w:t>
      </w:r>
      <w:r w:rsidR="00B41DBB" w:rsidRPr="00D81F25">
        <w:rPr>
          <w:rFonts w:ascii="Times New Roman" w:hAnsi="Times New Roman"/>
          <w:sz w:val="28"/>
          <w:szCs w:val="28"/>
        </w:rPr>
        <w:t xml:space="preserve"> - Процесс постановки диагноза</w:t>
      </w:r>
    </w:p>
    <w:p w14:paraId="7E377B35" w14:textId="77777777" w:rsidR="004610C2" w:rsidRPr="00D81F25" w:rsidRDefault="004610C2" w:rsidP="00B41DBB">
      <w:pPr>
        <w:spacing w:after="0" w:line="240" w:lineRule="auto"/>
        <w:ind w:firstLine="709"/>
        <w:jc w:val="center"/>
        <w:rPr>
          <w:rFonts w:ascii="Times New Roman" w:hAnsi="Times New Roman"/>
          <w:sz w:val="28"/>
          <w:szCs w:val="28"/>
        </w:rPr>
      </w:pPr>
    </w:p>
    <w:p w14:paraId="10BA88ED" w14:textId="77777777" w:rsidR="002E2573" w:rsidRDefault="002E2573" w:rsidP="00B41DBB">
      <w:pPr>
        <w:spacing w:after="0" w:line="240" w:lineRule="auto"/>
        <w:ind w:firstLine="709"/>
        <w:jc w:val="both"/>
        <w:rPr>
          <w:rFonts w:ascii="Times New Roman" w:hAnsi="Times New Roman"/>
          <w:sz w:val="28"/>
          <w:szCs w:val="28"/>
        </w:rPr>
      </w:pPr>
      <w:r w:rsidRPr="002E2573">
        <w:rPr>
          <w:rFonts w:ascii="Times New Roman" w:hAnsi="Times New Roman"/>
          <w:sz w:val="28"/>
          <w:szCs w:val="28"/>
        </w:rPr>
        <w:t xml:space="preserve">Для достижения баланса между интуицией и аналитическим подходом в принятии решений в сложных клинических случаях, ветеринарам необходимо использовать поддерживающие ресурсы, такие как когнитивные карты (КК). КК позволяют построить концептуальную схему, интегрирующую как аналитические, так и интуитивные компоненты, что улучшает диагностический процесс и позволяет учитывать сложность и неопределенность клинических случаев. Для построения КК необходимо </w:t>
      </w:r>
      <w:r w:rsidRPr="002E2573">
        <w:rPr>
          <w:rFonts w:ascii="Times New Roman" w:hAnsi="Times New Roman"/>
          <w:sz w:val="28"/>
          <w:szCs w:val="28"/>
        </w:rPr>
        <w:lastRenderedPageBreak/>
        <w:t>иметь интуитивное понимание клинического сценария и соответствующих факторов, а не количественно оценивать важность информации. КК представляют собой граф, моделирующий сложную систему, состоящую из узлов и взаимосвязей между концепциями, выражающих причинно-следственные связи между ними.</w:t>
      </w:r>
    </w:p>
    <w:p w14:paraId="0AD1863C" w14:textId="12B6FAA7" w:rsidR="00B41DBB" w:rsidRPr="00D81F25" w:rsidRDefault="00B41DBB" w:rsidP="00B41DBB">
      <w:pPr>
        <w:spacing w:after="0" w:line="240" w:lineRule="auto"/>
        <w:ind w:firstLine="709"/>
        <w:jc w:val="both"/>
        <w:rPr>
          <w:rFonts w:ascii="Times New Roman" w:hAnsi="Times New Roman"/>
          <w:sz w:val="28"/>
          <w:szCs w:val="28"/>
        </w:rPr>
      </w:pPr>
      <w:r w:rsidRPr="00D81F25">
        <w:rPr>
          <w:rFonts w:ascii="Times New Roman" w:hAnsi="Times New Roman"/>
          <w:sz w:val="28"/>
          <w:szCs w:val="28"/>
        </w:rPr>
        <w:t>Общая формула, выражающая значение каждого концепта C</w:t>
      </w:r>
      <w:r w:rsidRPr="00D81F25">
        <w:rPr>
          <w:rFonts w:ascii="Times New Roman" w:hAnsi="Times New Roman"/>
          <w:sz w:val="28"/>
          <w:szCs w:val="28"/>
          <w:vertAlign w:val="subscript"/>
        </w:rPr>
        <w:t>i</w:t>
      </w:r>
      <w:r w:rsidRPr="00D81F25">
        <w:rPr>
          <w:rFonts w:ascii="Times New Roman" w:hAnsi="Times New Roman"/>
          <w:sz w:val="28"/>
          <w:szCs w:val="28"/>
        </w:rPr>
        <w:t>, является следующей, в которой значение каждого концепта C</w:t>
      </w:r>
      <w:r w:rsidRPr="00D81F25">
        <w:rPr>
          <w:rFonts w:ascii="Times New Roman" w:hAnsi="Times New Roman"/>
          <w:sz w:val="28"/>
          <w:szCs w:val="28"/>
          <w:vertAlign w:val="subscript"/>
        </w:rPr>
        <w:t>i</w:t>
      </w:r>
      <w:r w:rsidRPr="00D81F25">
        <w:rPr>
          <w:rFonts w:ascii="Times New Roman" w:hAnsi="Times New Roman"/>
          <w:sz w:val="28"/>
          <w:szCs w:val="28"/>
        </w:rPr>
        <w:t xml:space="preserve"> вычисляется путем вычисления влияния других концептов на конкретное с помощью правила вычисления, задаваемого уравнением:</w:t>
      </w:r>
    </w:p>
    <w:p w14:paraId="231752B0" w14:textId="77777777" w:rsidR="00B41DBB" w:rsidRDefault="00B41DBB" w:rsidP="00B41DBB">
      <w:pPr>
        <w:spacing w:after="0" w:line="240" w:lineRule="auto"/>
        <w:ind w:firstLine="709"/>
        <w:jc w:val="both"/>
        <w:rPr>
          <w:rFonts w:ascii="Times New Roman" w:hAnsi="Times New Roman"/>
          <w:sz w:val="28"/>
          <w:szCs w:val="28"/>
        </w:rPr>
      </w:pPr>
    </w:p>
    <w:p w14:paraId="1967EE59" w14:textId="72BE332E" w:rsidR="00D32618" w:rsidRPr="00571090" w:rsidRDefault="00D32618" w:rsidP="00D32618">
      <w:pPr>
        <w:spacing w:after="0" w:line="240" w:lineRule="auto"/>
        <w:ind w:firstLine="709"/>
        <w:jc w:val="both"/>
        <w:rPr>
          <w:rFonts w:ascii="Times New Roman" w:hAnsi="Times New Roman"/>
          <w:iCs/>
          <w:color w:val="FF0000"/>
          <w:sz w:val="28"/>
          <w:szCs w:val="28"/>
        </w:rPr>
      </w:pPr>
      <w:r w:rsidRPr="00571090">
        <w:rPr>
          <w:rFonts w:ascii="Times New Roman" w:hAnsi="Times New Roman"/>
          <w:iCs/>
          <w:color w:val="FF0000"/>
          <w:sz w:val="28"/>
          <w:szCs w:val="28"/>
        </w:rPr>
        <w:t xml:space="preserve">               </w:t>
      </w:r>
      <w:r w:rsidRPr="00945D0E">
        <w:rPr>
          <w:rFonts w:ascii="Times New Roman" w:hAnsi="Times New Roman"/>
          <w:iCs/>
          <w:color w:val="000000" w:themeColor="text1"/>
          <w:sz w:val="28"/>
          <w:szCs w:val="28"/>
        </w:rPr>
        <w:t xml:space="preserve">         </w:t>
      </w:r>
      <m:oMath>
        <m:r>
          <w:rPr>
            <w:rFonts w:ascii="Cambria Math" w:hAnsi="Cambria Math"/>
            <w:color w:val="000000" w:themeColor="text1"/>
            <w:sz w:val="28"/>
            <w:szCs w:val="28"/>
            <w:lang w:val="en-US"/>
          </w:rPr>
          <m:t>S</m:t>
        </m:r>
        <m:r>
          <w:rPr>
            <w:rFonts w:ascii="Cambria Math" w:hAnsi="Cambria Math"/>
            <w:color w:val="000000" w:themeColor="text1"/>
            <w:sz w:val="28"/>
            <w:szCs w:val="28"/>
          </w:rPr>
          <m:t>(</m:t>
        </m:r>
        <m:r>
          <w:rPr>
            <w:rFonts w:ascii="Cambria Math" w:hAnsi="Cambria Math"/>
            <w:color w:val="000000" w:themeColor="text1"/>
            <w:sz w:val="28"/>
            <w:szCs w:val="28"/>
            <w:lang w:val="en-US"/>
          </w:rPr>
          <m:t>t</m:t>
        </m:r>
        <m:r>
          <w:rPr>
            <w:rFonts w:ascii="Cambria Math" w:hAnsi="Cambria Math"/>
            <w:color w:val="000000" w:themeColor="text1"/>
            <w:sz w:val="28"/>
            <w:szCs w:val="28"/>
          </w:rPr>
          <m:t>)=</m:t>
        </m:r>
        <m:nary>
          <m:naryPr>
            <m:chr m:val="∑"/>
            <m:ctrlPr>
              <w:rPr>
                <w:rFonts w:ascii="Cambria Math" w:hAnsi="Cambria Math"/>
                <w:i/>
                <w:iCs/>
                <w:color w:val="000000" w:themeColor="text1"/>
                <w:sz w:val="28"/>
                <w:szCs w:val="28"/>
                <w:lang w:val="en-US"/>
              </w:rPr>
            </m:ctrlPr>
          </m:naryPr>
          <m:sub>
            <m:r>
              <w:rPr>
                <w:rFonts w:ascii="Cambria Math" w:hAnsi="Cambria Math"/>
                <w:color w:val="000000" w:themeColor="text1"/>
                <w:sz w:val="28"/>
                <w:szCs w:val="28"/>
                <w:lang w:val="en-US"/>
              </w:rPr>
              <m:t>j</m:t>
            </m:r>
            <m:r>
              <w:rPr>
                <w:rFonts w:ascii="Cambria Math" w:hAnsi="Cambria Math"/>
                <w:color w:val="000000" w:themeColor="text1"/>
                <w:sz w:val="28"/>
                <w:szCs w:val="28"/>
              </w:rPr>
              <m:t>=1</m:t>
            </m:r>
          </m:sub>
          <m:sup>
            <m:r>
              <w:rPr>
                <w:rFonts w:ascii="Cambria Math" w:hAnsi="Cambria Math"/>
                <w:color w:val="000000" w:themeColor="text1"/>
                <w:sz w:val="28"/>
                <w:szCs w:val="28"/>
                <w:lang w:val="en-US"/>
              </w:rPr>
              <m:t>n</m:t>
            </m:r>
          </m:sup>
          <m:e>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j</m:t>
                </m:r>
              </m:sub>
            </m:sSub>
            <m:d>
              <m:dPr>
                <m:ctrlPr>
                  <w:rPr>
                    <w:rFonts w:ascii="Cambria Math" w:hAnsi="Cambria Math"/>
                    <w:i/>
                    <w:iCs/>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-1</m:t>
                </m:r>
              </m:e>
            </m:d>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w</m:t>
                </m:r>
              </m:e>
              <m:sub>
                <m:r>
                  <w:rPr>
                    <w:rFonts w:ascii="Cambria Math" w:hAnsi="Cambria Math"/>
                    <w:color w:val="000000" w:themeColor="text1"/>
                    <w:sz w:val="28"/>
                    <w:szCs w:val="28"/>
                    <w:lang w:val="en-US"/>
                  </w:rPr>
                  <m:t>ij</m:t>
                </m:r>
              </m:sub>
            </m:sSub>
            <m:r>
              <w:rPr>
                <w:rFonts w:ascii="Cambria Math" w:hAnsi="Cambria Math"/>
                <w:color w:val="000000" w:themeColor="text1"/>
                <w:sz w:val="28"/>
                <w:szCs w:val="28"/>
              </w:rPr>
              <m:t>+</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i</m:t>
                </m:r>
              </m:sub>
            </m:sSub>
            <m:d>
              <m:dPr>
                <m:ctrlPr>
                  <w:rPr>
                    <w:rFonts w:ascii="Cambria Math" w:hAnsi="Cambria Math"/>
                    <w:i/>
                    <w:iCs/>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-1</m:t>
                </m:r>
              </m:e>
            </m:d>
            <m:r>
              <w:rPr>
                <w:rFonts w:ascii="Cambria Math" w:hAnsi="Cambria Math"/>
                <w:color w:val="000000" w:themeColor="text1"/>
                <w:sz w:val="28"/>
                <w:szCs w:val="28"/>
              </w:rPr>
              <m:t>,</m:t>
            </m:r>
            <m:r>
              <w:rPr>
                <w:rFonts w:ascii="Cambria Math" w:hAnsi="Cambria Math"/>
                <w:color w:val="000000" w:themeColor="text1"/>
                <w:sz w:val="28"/>
                <w:szCs w:val="28"/>
                <w:lang w:val="en-US"/>
              </w:rPr>
              <m:t> i</m:t>
            </m:r>
            <m:r>
              <w:rPr>
                <w:rFonts w:ascii="Cambria Math" w:hAnsi="Cambria Math"/>
                <w:color w:val="000000" w:themeColor="text1"/>
                <w:sz w:val="28"/>
                <w:szCs w:val="28"/>
              </w:rPr>
              <m:t>≠</m:t>
            </m:r>
            <m:r>
              <w:rPr>
                <w:rFonts w:ascii="Cambria Math" w:hAnsi="Cambria Math"/>
                <w:color w:val="000000" w:themeColor="text1"/>
                <w:sz w:val="28"/>
                <w:szCs w:val="28"/>
                <w:lang w:val="en-US"/>
              </w:rPr>
              <m:t>j</m:t>
            </m:r>
          </m:e>
        </m:nary>
      </m:oMath>
      <w:r w:rsidRPr="00945D0E">
        <w:rPr>
          <w:rFonts w:ascii="Times New Roman" w:hAnsi="Times New Roman"/>
          <w:iCs/>
          <w:color w:val="000000" w:themeColor="text1"/>
          <w:sz w:val="28"/>
          <w:szCs w:val="28"/>
        </w:rPr>
        <w:t xml:space="preserve">     </w:t>
      </w:r>
      <w:r w:rsidR="00571090" w:rsidRPr="00945D0E">
        <w:rPr>
          <w:rFonts w:ascii="Times New Roman" w:hAnsi="Times New Roman"/>
          <w:iCs/>
          <w:color w:val="000000" w:themeColor="text1"/>
          <w:sz w:val="28"/>
          <w:szCs w:val="28"/>
        </w:rPr>
        <w:t xml:space="preserve">                  </w:t>
      </w:r>
      <w:r w:rsidRPr="00945D0E">
        <w:rPr>
          <w:rFonts w:ascii="Times New Roman" w:hAnsi="Times New Roman"/>
          <w:iCs/>
          <w:color w:val="000000" w:themeColor="text1"/>
          <w:sz w:val="28"/>
          <w:szCs w:val="28"/>
        </w:rPr>
        <w:t xml:space="preserve"> (1)</w:t>
      </w:r>
    </w:p>
    <w:p w14:paraId="1C7CCB5D" w14:textId="77777777" w:rsidR="00D32618" w:rsidRDefault="000D39AF" w:rsidP="00D32618">
      <w:pPr>
        <w:spacing w:after="0" w:line="240" w:lineRule="auto"/>
        <w:jc w:val="both"/>
        <w:rPr>
          <w:rFonts w:ascii="Times New Roman" w:hAnsi="Times New Roman"/>
          <w:sz w:val="28"/>
          <w:szCs w:val="28"/>
        </w:rPr>
      </w:pPr>
      <m:oMathPara>
        <m:oMath>
          <m:sSub>
            <m:sSubPr>
              <m:ctrlPr>
                <w:rPr>
                  <w:rFonts w:ascii="Cambria Math" w:hAnsi="Cambria Math"/>
                  <w:i/>
                  <w:iCs/>
                  <w:sz w:val="28"/>
                  <w:szCs w:val="28"/>
                  <w:lang w:val="en-GB"/>
                </w:rPr>
              </m:ctrlPr>
            </m:sSubPr>
            <m:e>
              <m:r>
                <w:rPr>
                  <w:rFonts w:ascii="Cambria Math" w:hAnsi="Cambria Math"/>
                  <w:sz w:val="28"/>
                  <w:szCs w:val="28"/>
                  <w:lang w:val="en-US"/>
                </w:rPr>
                <m:t>x</m:t>
              </m:r>
            </m:e>
            <m:sub>
              <m:r>
                <w:rPr>
                  <w:rFonts w:ascii="Cambria Math" w:hAnsi="Cambria Math"/>
                  <w:sz w:val="28"/>
                  <w:szCs w:val="28"/>
                  <w:lang w:val="en-US"/>
                </w:rPr>
                <m:t>i</m:t>
              </m:r>
            </m:sub>
          </m:sSub>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lang w:val="en-US"/>
            </w:rPr>
            <m:t>=f(S(t))</m:t>
          </m:r>
        </m:oMath>
      </m:oMathPara>
    </w:p>
    <w:p w14:paraId="5D1852C7" w14:textId="77777777" w:rsidR="00D32618" w:rsidRDefault="00D32618" w:rsidP="00D32618">
      <w:pPr>
        <w:spacing w:after="0" w:line="240" w:lineRule="auto"/>
        <w:jc w:val="both"/>
        <w:rPr>
          <w:rFonts w:ascii="Times New Roman" w:hAnsi="Times New Roman"/>
          <w:sz w:val="28"/>
          <w:szCs w:val="28"/>
        </w:rPr>
      </w:pPr>
    </w:p>
    <w:p w14:paraId="1846FC15" w14:textId="7A926421" w:rsidR="00B41DBB" w:rsidRPr="00D32618" w:rsidRDefault="00B41DBB" w:rsidP="00D32618">
      <w:pPr>
        <w:spacing w:after="0" w:line="240" w:lineRule="auto"/>
        <w:jc w:val="both"/>
        <w:rPr>
          <w:rFonts w:ascii="Times New Roman" w:hAnsi="Times New Roman"/>
          <w:sz w:val="28"/>
          <w:szCs w:val="28"/>
        </w:rPr>
      </w:pPr>
      <w:r w:rsidRPr="00D32618">
        <w:rPr>
          <w:rFonts w:ascii="Times New Roman" w:hAnsi="Times New Roman"/>
          <w:sz w:val="28"/>
          <w:szCs w:val="28"/>
        </w:rPr>
        <w:t xml:space="preserve">где </w:t>
      </w:r>
      <m:oMath>
        <m:r>
          <w:rPr>
            <w:rFonts w:ascii="Cambria Math" w:hAnsi="Cambria Math"/>
            <w:sz w:val="28"/>
            <w:szCs w:val="28"/>
            <w:lang w:val="en-US"/>
          </w:rPr>
          <m:t>S</m:t>
        </m:r>
      </m:oMath>
      <w:r w:rsidR="00D32618" w:rsidRPr="00D32618">
        <w:rPr>
          <w:rFonts w:ascii="Times New Roman" w:hAnsi="Times New Roman"/>
          <w:sz w:val="28"/>
          <w:szCs w:val="28"/>
        </w:rPr>
        <w:t>(</w:t>
      </w:r>
      <w:r w:rsidR="00D32618" w:rsidRPr="00D32618">
        <w:rPr>
          <w:rFonts w:ascii="Times New Roman" w:hAnsi="Times New Roman"/>
          <w:sz w:val="28"/>
          <w:szCs w:val="28"/>
          <w:lang w:val="en-US"/>
        </w:rPr>
        <w:t>t</w:t>
      </w:r>
      <w:r w:rsidR="00D32618" w:rsidRPr="00D32618">
        <w:rPr>
          <w:rFonts w:ascii="Times New Roman" w:hAnsi="Times New Roman"/>
          <w:sz w:val="28"/>
          <w:szCs w:val="28"/>
        </w:rPr>
        <w:t>) - текущее состояние концепта;</w:t>
      </w:r>
      <m:oMath>
        <m:sSub>
          <m:sSubPr>
            <m:ctrlPr>
              <w:rPr>
                <w:rFonts w:ascii="Cambria Math" w:hAnsi="Cambria Math"/>
                <w:i/>
                <w:iCs/>
                <w:sz w:val="28"/>
                <w:szCs w:val="28"/>
                <w:lang w:val="en-GB"/>
              </w:rPr>
            </m:ctrlPr>
          </m:sSubPr>
          <m:e>
            <m:r>
              <w:rPr>
                <w:rFonts w:ascii="Cambria Math" w:hAnsi="Cambria Math"/>
                <w:sz w:val="28"/>
                <w:szCs w:val="28"/>
                <w:lang w:val="en-US"/>
              </w:rPr>
              <m:t>  x</m:t>
            </m:r>
          </m:e>
          <m:sub>
            <m:r>
              <w:rPr>
                <w:rFonts w:ascii="Cambria Math" w:hAnsi="Cambria Math"/>
                <w:sz w:val="28"/>
                <w:szCs w:val="28"/>
                <w:lang w:val="en-US"/>
              </w:rPr>
              <m:t>i</m:t>
            </m:r>
          </m:sub>
        </m:sSub>
        <m:d>
          <m:dPr>
            <m:ctrlPr>
              <w:rPr>
                <w:rFonts w:ascii="Cambria Math" w:hAnsi="Cambria Math"/>
                <w:i/>
                <w:iCs/>
                <w:sz w:val="28"/>
                <w:szCs w:val="28"/>
                <w:lang w:val="en-US"/>
              </w:rPr>
            </m:ctrlPr>
          </m:dPr>
          <m:e>
            <m:r>
              <w:rPr>
                <w:rFonts w:ascii="Cambria Math" w:hAnsi="Cambria Math"/>
                <w:sz w:val="28"/>
                <w:szCs w:val="28"/>
                <w:lang w:val="en-US"/>
              </w:rPr>
              <m:t>t</m:t>
            </m:r>
          </m:e>
        </m:d>
      </m:oMath>
      <w:r w:rsidR="00D32618" w:rsidRPr="00D32618">
        <w:rPr>
          <w:rFonts w:ascii="Times New Roman" w:hAnsi="Times New Roman"/>
          <w:sz w:val="28"/>
          <w:szCs w:val="28"/>
        </w:rPr>
        <w:t xml:space="preserve"> - значение концепта </w:t>
      </w:r>
      <m:oMath>
        <m:sSub>
          <m:sSubPr>
            <m:ctrlPr>
              <w:rPr>
                <w:rFonts w:ascii="Cambria Math" w:hAnsi="Cambria Math"/>
                <w:i/>
                <w:iCs/>
                <w:sz w:val="28"/>
                <w:szCs w:val="28"/>
                <w:lang w:val="en-GB"/>
              </w:rPr>
            </m:ctrlPr>
          </m:sSubPr>
          <m:e>
            <m:r>
              <w:rPr>
                <w:rFonts w:ascii="Cambria Math" w:hAnsi="Cambria Math"/>
                <w:sz w:val="28"/>
                <w:szCs w:val="28"/>
              </w:rPr>
              <m:t>С</m:t>
            </m:r>
          </m:e>
          <m:sub>
            <m:r>
              <w:rPr>
                <w:rFonts w:ascii="Cambria Math" w:hAnsi="Cambria Math"/>
                <w:sz w:val="28"/>
                <w:szCs w:val="28"/>
                <w:lang w:val="en-US"/>
              </w:rPr>
              <m:t>i</m:t>
            </m:r>
          </m:sub>
        </m:sSub>
      </m:oMath>
      <w:r w:rsidR="00D32618" w:rsidRPr="00D32618">
        <w:rPr>
          <w:rFonts w:ascii="Times New Roman" w:hAnsi="Times New Roman"/>
          <w:sz w:val="28"/>
          <w:szCs w:val="28"/>
        </w:rPr>
        <w:t xml:space="preserve"> в момент времени </w:t>
      </w:r>
      <w:r w:rsidR="00D32618" w:rsidRPr="00D32618">
        <w:rPr>
          <w:rFonts w:ascii="Times New Roman" w:hAnsi="Times New Roman"/>
          <w:sz w:val="28"/>
          <w:szCs w:val="28"/>
          <w:lang w:val="en-US"/>
        </w:rPr>
        <w:t>t</w:t>
      </w:r>
      <w:r w:rsidR="00D32618" w:rsidRPr="00D32618">
        <w:rPr>
          <w:rFonts w:ascii="Times New Roman" w:hAnsi="Times New Roman"/>
          <w:sz w:val="28"/>
          <w:szCs w:val="28"/>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 x</m:t>
            </m:r>
          </m:e>
          <m:sub>
            <m:r>
              <w:rPr>
                <w:rFonts w:ascii="Cambria Math" w:hAnsi="Cambria Math"/>
                <w:sz w:val="28"/>
                <w:szCs w:val="28"/>
                <w:lang w:val="en-US"/>
              </w:rPr>
              <m:t>j</m:t>
            </m:r>
          </m:sub>
        </m:sSub>
        <m:d>
          <m:dPr>
            <m:ctrlPr>
              <w:rPr>
                <w:rFonts w:ascii="Cambria Math" w:hAnsi="Cambria Math"/>
                <w:i/>
                <w:iCs/>
                <w:sz w:val="28"/>
                <w:szCs w:val="28"/>
                <w:lang w:val="en-US"/>
              </w:rPr>
            </m:ctrlPr>
          </m:dPr>
          <m:e>
            <m:r>
              <w:rPr>
                <w:rFonts w:ascii="Cambria Math" w:hAnsi="Cambria Math"/>
                <w:sz w:val="28"/>
                <w:szCs w:val="28"/>
                <w:lang w:val="en-US"/>
              </w:rPr>
              <m:t>t</m:t>
            </m:r>
          </m:e>
        </m:d>
      </m:oMath>
      <w:r w:rsidR="00D32618" w:rsidRPr="00D32618">
        <w:rPr>
          <w:rFonts w:ascii="Times New Roman" w:hAnsi="Times New Roman"/>
          <w:sz w:val="28"/>
          <w:szCs w:val="28"/>
        </w:rPr>
        <w:t xml:space="preserve"> - значение концепта </w:t>
      </w:r>
      <m:oMath>
        <m:sSub>
          <m:sSubPr>
            <m:ctrlPr>
              <w:rPr>
                <w:rFonts w:ascii="Cambria Math" w:hAnsi="Cambria Math"/>
                <w:i/>
                <w:iCs/>
                <w:sz w:val="28"/>
                <w:szCs w:val="28"/>
                <w:lang w:val="en-GB"/>
              </w:rPr>
            </m:ctrlPr>
          </m:sSubPr>
          <m:e>
            <m:r>
              <w:rPr>
                <w:rFonts w:ascii="Cambria Math" w:hAnsi="Cambria Math"/>
                <w:sz w:val="28"/>
                <w:szCs w:val="28"/>
              </w:rPr>
              <m:t>С</m:t>
            </m:r>
          </m:e>
          <m:sub>
            <m:r>
              <w:rPr>
                <w:rFonts w:ascii="Cambria Math" w:hAnsi="Cambria Math"/>
                <w:sz w:val="28"/>
                <w:szCs w:val="28"/>
                <w:lang w:val="en-US"/>
              </w:rPr>
              <m:t>j</m:t>
            </m:r>
          </m:sub>
        </m:sSub>
      </m:oMath>
      <w:r w:rsidR="00D32618" w:rsidRPr="00D32618">
        <w:rPr>
          <w:rFonts w:ascii="Times New Roman" w:hAnsi="Times New Roman"/>
          <w:sz w:val="28"/>
          <w:szCs w:val="28"/>
        </w:rPr>
        <w:t xml:space="preserve"> в момент времени </w:t>
      </w:r>
      <w:r w:rsidR="00D32618" w:rsidRPr="00D32618">
        <w:rPr>
          <w:rFonts w:ascii="Times New Roman" w:hAnsi="Times New Roman"/>
          <w:sz w:val="28"/>
          <w:szCs w:val="28"/>
          <w:lang w:val="en-US"/>
        </w:rPr>
        <w:t>t</w:t>
      </w:r>
      <w:r w:rsidR="00D32618" w:rsidRPr="00D32618">
        <w:rPr>
          <w:rFonts w:ascii="Times New Roman" w:hAnsi="Times New Roman"/>
          <w:sz w:val="28"/>
          <w:szCs w:val="28"/>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 w</m:t>
            </m:r>
          </m:e>
          <m:sub>
            <m:r>
              <w:rPr>
                <w:rFonts w:ascii="Cambria Math" w:hAnsi="Cambria Math"/>
                <w:sz w:val="28"/>
                <w:szCs w:val="28"/>
                <w:lang w:val="en-US"/>
              </w:rPr>
              <m:t>ij</m:t>
            </m:r>
          </m:sub>
        </m:sSub>
      </m:oMath>
      <w:r w:rsidR="00D32618" w:rsidRPr="00D32618">
        <w:rPr>
          <w:rFonts w:ascii="Times New Roman" w:hAnsi="Times New Roman"/>
          <w:sz w:val="28"/>
          <w:szCs w:val="28"/>
        </w:rPr>
        <w:t xml:space="preserve"> - вес соединения между </w:t>
      </w:r>
      <m:oMath>
        <m:sSub>
          <m:sSubPr>
            <m:ctrlPr>
              <w:rPr>
                <w:rFonts w:ascii="Cambria Math" w:hAnsi="Cambria Math"/>
                <w:i/>
                <w:iCs/>
                <w:sz w:val="28"/>
                <w:szCs w:val="28"/>
                <w:lang w:val="en-GB"/>
              </w:rPr>
            </m:ctrlPr>
          </m:sSubPr>
          <m:e>
            <m:r>
              <w:rPr>
                <w:rFonts w:ascii="Cambria Math" w:hAnsi="Cambria Math"/>
                <w:sz w:val="28"/>
                <w:szCs w:val="28"/>
              </w:rPr>
              <m:t>С</m:t>
            </m:r>
          </m:e>
          <m:sub>
            <m:r>
              <w:rPr>
                <w:rFonts w:ascii="Cambria Math" w:hAnsi="Cambria Math"/>
                <w:sz w:val="28"/>
                <w:szCs w:val="28"/>
                <w:lang w:val="en-US"/>
              </w:rPr>
              <m:t>i</m:t>
            </m:r>
          </m:sub>
        </m:sSub>
      </m:oMath>
      <w:r w:rsidR="00D32618" w:rsidRPr="00D32618">
        <w:rPr>
          <w:rFonts w:ascii="Times New Roman" w:hAnsi="Times New Roman"/>
          <w:sz w:val="28"/>
          <w:szCs w:val="28"/>
        </w:rPr>
        <w:t xml:space="preserve"> и </w:t>
      </w:r>
      <m:oMath>
        <m:sSub>
          <m:sSubPr>
            <m:ctrlPr>
              <w:rPr>
                <w:rFonts w:ascii="Cambria Math" w:hAnsi="Cambria Math"/>
                <w:i/>
                <w:iCs/>
                <w:sz w:val="28"/>
                <w:szCs w:val="28"/>
                <w:lang w:val="en-GB"/>
              </w:rPr>
            </m:ctrlPr>
          </m:sSubPr>
          <m:e>
            <m:r>
              <w:rPr>
                <w:rFonts w:ascii="Cambria Math" w:hAnsi="Cambria Math"/>
                <w:sz w:val="28"/>
                <w:szCs w:val="28"/>
              </w:rPr>
              <m:t>С</m:t>
            </m:r>
          </m:e>
          <m:sub>
            <m:r>
              <w:rPr>
                <w:rFonts w:ascii="Cambria Math" w:hAnsi="Cambria Math"/>
                <w:sz w:val="28"/>
                <w:szCs w:val="28"/>
                <w:lang w:val="en-US"/>
              </w:rPr>
              <m:t>j</m:t>
            </m:r>
          </m:sub>
        </m:sSub>
        <m:r>
          <m:rPr>
            <m:sty m:val="p"/>
          </m:rPr>
          <w:rPr>
            <w:rFonts w:ascii="Cambria Math" w:hAnsi="Cambria Math"/>
            <w:sz w:val="28"/>
            <w:szCs w:val="28"/>
          </w:rPr>
          <m:t>.</m:t>
        </m:r>
      </m:oMath>
      <w:r w:rsidR="00D32618" w:rsidRPr="00D32618">
        <w:rPr>
          <w:rFonts w:ascii="Times New Roman" w:hAnsi="Times New Roman"/>
          <w:sz w:val="28"/>
          <w:szCs w:val="28"/>
        </w:rPr>
        <w:t xml:space="preserve"> </w:t>
      </w:r>
      <w:r w:rsidR="005756FD" w:rsidRPr="00D32618">
        <w:rPr>
          <w:rFonts w:ascii="Times New Roman" w:hAnsi="Times New Roman"/>
          <w:sz w:val="28"/>
          <w:szCs w:val="28"/>
        </w:rPr>
        <w:t xml:space="preserve"> f – сигмовидная функция:</w:t>
      </w:r>
    </w:p>
    <w:p w14:paraId="21BFA998" w14:textId="77777777" w:rsidR="00801C55" w:rsidRDefault="00801C55" w:rsidP="004610C2">
      <w:pPr>
        <w:spacing w:after="0" w:line="240" w:lineRule="auto"/>
        <w:jc w:val="both"/>
        <w:rPr>
          <w:rFonts w:ascii="Times New Roman" w:hAnsi="Times New Roman"/>
          <w:sz w:val="28"/>
          <w:szCs w:val="28"/>
        </w:rPr>
      </w:pPr>
    </w:p>
    <w:p w14:paraId="3E33E153" w14:textId="3D719EB6" w:rsidR="005756FD" w:rsidRPr="00E11E69" w:rsidRDefault="00D32618" w:rsidP="00D32618">
      <w:pPr>
        <w:spacing w:after="0" w:line="240" w:lineRule="auto"/>
        <w:jc w:val="center"/>
        <w:rPr>
          <w:rFonts w:ascii="Times New Roman" w:hAnsi="Times New Roman"/>
          <w:sz w:val="28"/>
          <w:szCs w:val="28"/>
        </w:rPr>
      </w:pPr>
      <w:r>
        <w:rPr>
          <w:rFonts w:ascii="Times New Roman" w:hAnsi="Times New Roman"/>
          <w:iCs/>
          <w:sz w:val="28"/>
          <w:szCs w:val="28"/>
        </w:rPr>
        <w:t xml:space="preserve">                 </w:t>
      </w:r>
      <w:r w:rsidR="00945D0E">
        <w:rPr>
          <w:rFonts w:ascii="Times New Roman" w:hAnsi="Times New Roman"/>
          <w:iCs/>
          <w:sz w:val="28"/>
          <w:szCs w:val="28"/>
        </w:rPr>
        <w:t xml:space="preserve">             </w:t>
      </w:r>
      <w:r>
        <w:rPr>
          <w:rFonts w:ascii="Times New Roman" w:hAnsi="Times New Roman"/>
          <w:iCs/>
          <w:sz w:val="28"/>
          <w:szCs w:val="28"/>
        </w:rPr>
        <w:t xml:space="preserve">         </w:t>
      </w:r>
      <m:oMath>
        <m:r>
          <w:rPr>
            <w:rFonts w:ascii="Cambria Math" w:hAnsi="Cambria Math"/>
            <w:sz w:val="28"/>
            <w:szCs w:val="28"/>
          </w:rPr>
          <m:t xml:space="preserve">                </m:t>
        </m:r>
        <m:r>
          <w:rPr>
            <w:rFonts w:ascii="Cambria Math" w:hAnsi="Cambria Math"/>
            <w:sz w:val="28"/>
            <w:szCs w:val="28"/>
            <w:lang w:val="en-US"/>
          </w:rPr>
          <m:t>f</m:t>
        </m:r>
        <m:d>
          <m:dPr>
            <m:ctrlPr>
              <w:rPr>
                <w:rFonts w:ascii="Cambria Math" w:hAnsi="Cambria Math"/>
                <w:i/>
                <w:iCs/>
                <w:sz w:val="28"/>
                <w:szCs w:val="28"/>
                <w:lang w:val="en-US"/>
              </w:rPr>
            </m:ctrlPr>
          </m:dPr>
          <m:e>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e>
        </m:d>
        <m:r>
          <w:rPr>
            <w:rFonts w:ascii="Cambria Math" w:hAnsi="Cambria Math"/>
            <w:sz w:val="28"/>
            <w:szCs w:val="28"/>
          </w:rPr>
          <m:t>=</m:t>
        </m:r>
        <m:f>
          <m:fPr>
            <m:ctrlPr>
              <w:rPr>
                <w:rFonts w:ascii="Cambria Math" w:hAnsi="Cambria Math"/>
                <w:i/>
                <w:iCs/>
                <w:sz w:val="28"/>
                <w:szCs w:val="28"/>
                <w:lang w:val="en-US"/>
              </w:rPr>
            </m:ctrlPr>
          </m:fPr>
          <m:num>
            <m:r>
              <w:rPr>
                <w:rFonts w:ascii="Cambria Math" w:hAnsi="Cambria Math"/>
                <w:sz w:val="28"/>
                <w:szCs w:val="28"/>
              </w:rPr>
              <m:t>1</m:t>
            </m:r>
          </m:num>
          <m:den>
            <m:r>
              <w:rPr>
                <w:rFonts w:ascii="Cambria Math" w:hAnsi="Cambria Math"/>
                <w:sz w:val="28"/>
                <w:szCs w:val="28"/>
              </w:rPr>
              <m:t>1+</m:t>
            </m:r>
            <m:sSup>
              <m:sSupPr>
                <m:ctrlPr>
                  <w:rPr>
                    <w:rFonts w:ascii="Cambria Math" w:hAnsi="Cambria Math"/>
                    <w:i/>
                    <w:iCs/>
                    <w:sz w:val="28"/>
                    <w:szCs w:val="28"/>
                    <w:lang w:val="en-US"/>
                  </w:rPr>
                </m:ctrlPr>
              </m:sSupPr>
              <m:e>
                <m:r>
                  <w:rPr>
                    <w:rFonts w:ascii="Cambria Math" w:hAnsi="Cambria Math"/>
                    <w:sz w:val="28"/>
                    <w:szCs w:val="28"/>
                    <w:lang w:val="en-US"/>
                  </w:rPr>
                  <m:t>e</m:t>
                </m:r>
              </m:e>
              <m:sup>
                <m:r>
                  <w:rPr>
                    <w:rFonts w:ascii="Cambria Math" w:hAnsi="Cambria Math"/>
                    <w:sz w:val="28"/>
                    <w:szCs w:val="28"/>
                  </w:rPr>
                  <m:t>-</m:t>
                </m:r>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up>
            </m:sSup>
          </m:den>
        </m:f>
      </m:oMath>
      <w:r>
        <w:rPr>
          <w:rFonts w:ascii="Times New Roman" w:hAnsi="Times New Roman"/>
          <w:sz w:val="28"/>
          <w:szCs w:val="28"/>
        </w:rPr>
        <w:t xml:space="preserve">        </w:t>
      </w:r>
      <w:r w:rsidR="00945D0E">
        <w:rPr>
          <w:rFonts w:ascii="Times New Roman" w:hAnsi="Times New Roman"/>
          <w:sz w:val="28"/>
          <w:szCs w:val="28"/>
        </w:rPr>
        <w:t xml:space="preserve">               </w:t>
      </w:r>
      <w:r>
        <w:rPr>
          <w:rFonts w:ascii="Times New Roman" w:hAnsi="Times New Roman"/>
          <w:sz w:val="28"/>
          <w:szCs w:val="28"/>
        </w:rPr>
        <w:t xml:space="preserve">                    </w:t>
      </w:r>
      <w:r w:rsidR="00E11E69">
        <w:rPr>
          <w:rFonts w:ascii="Times New Roman" w:hAnsi="Times New Roman"/>
          <w:sz w:val="28"/>
          <w:szCs w:val="28"/>
        </w:rPr>
        <w:t xml:space="preserve"> (</w:t>
      </w:r>
      <w:r w:rsidR="00D6483E">
        <w:rPr>
          <w:rFonts w:ascii="Times New Roman" w:hAnsi="Times New Roman"/>
          <w:sz w:val="28"/>
          <w:szCs w:val="28"/>
        </w:rPr>
        <w:t>2</w:t>
      </w:r>
      <w:r w:rsidR="00E11E69">
        <w:rPr>
          <w:rFonts w:ascii="Times New Roman" w:hAnsi="Times New Roman"/>
          <w:sz w:val="28"/>
          <w:szCs w:val="28"/>
        </w:rPr>
        <w:t>)</w:t>
      </w:r>
    </w:p>
    <w:p w14:paraId="759BF310" w14:textId="77777777" w:rsidR="005756FD" w:rsidRPr="00D81F25" w:rsidRDefault="005756FD" w:rsidP="004610C2">
      <w:pPr>
        <w:spacing w:after="0" w:line="240" w:lineRule="auto"/>
        <w:jc w:val="both"/>
        <w:rPr>
          <w:rFonts w:ascii="Times New Roman" w:hAnsi="Times New Roman"/>
          <w:sz w:val="28"/>
          <w:szCs w:val="28"/>
        </w:rPr>
      </w:pPr>
    </w:p>
    <w:p w14:paraId="31A75BF4" w14:textId="23E04A8F" w:rsidR="002E2573" w:rsidRPr="004B0C7E" w:rsidRDefault="007B6912" w:rsidP="00801C55">
      <w:pPr>
        <w:spacing w:after="0" w:line="240" w:lineRule="auto"/>
        <w:jc w:val="both"/>
        <w:rPr>
          <w:rFonts w:ascii="Times New Roman" w:hAnsi="Times New Roman"/>
          <w:sz w:val="28"/>
          <w:szCs w:val="28"/>
        </w:rPr>
      </w:pPr>
      <w:r>
        <w:rPr>
          <w:rFonts w:ascii="Times New Roman" w:hAnsi="Times New Roman"/>
          <w:sz w:val="28"/>
          <w:szCs w:val="28"/>
        </w:rPr>
        <w:t xml:space="preserve">         </w:t>
      </w:r>
      <w:r w:rsidR="00801C55">
        <w:rPr>
          <w:rFonts w:ascii="Times New Roman" w:hAnsi="Times New Roman"/>
          <w:sz w:val="28"/>
          <w:szCs w:val="28"/>
        </w:rPr>
        <w:t>Функцией</w:t>
      </w:r>
      <w:r w:rsidR="00E11E69" w:rsidRPr="005756FD">
        <w:rPr>
          <w:rFonts w:ascii="Times New Roman" w:hAnsi="Times New Roman"/>
          <w:sz w:val="28"/>
          <w:szCs w:val="28"/>
        </w:rPr>
        <w:t xml:space="preserve">, используемой в </w:t>
      </w:r>
      <w:r w:rsidR="00E11E69">
        <w:rPr>
          <w:rFonts w:ascii="Times New Roman" w:hAnsi="Times New Roman"/>
          <w:sz w:val="28"/>
          <w:szCs w:val="28"/>
        </w:rPr>
        <w:t>КК</w:t>
      </w:r>
      <w:r w:rsidR="00E11E69" w:rsidRPr="005756FD">
        <w:rPr>
          <w:rFonts w:ascii="Times New Roman" w:hAnsi="Times New Roman"/>
          <w:sz w:val="28"/>
          <w:szCs w:val="28"/>
        </w:rPr>
        <w:t xml:space="preserve">, является униполярная сигмовидная функция, заданная </w:t>
      </w:r>
      <w:r w:rsidR="00D6483E" w:rsidRPr="00D6483E">
        <w:rPr>
          <w:rFonts w:ascii="Times New Roman" w:hAnsi="Times New Roman"/>
          <w:sz w:val="28"/>
          <w:szCs w:val="28"/>
        </w:rPr>
        <w:t>уравнением 2</w:t>
      </w:r>
      <w:r w:rsidR="00E11E69" w:rsidRPr="00D6483E">
        <w:rPr>
          <w:rFonts w:ascii="Times New Roman" w:hAnsi="Times New Roman"/>
          <w:sz w:val="28"/>
          <w:szCs w:val="28"/>
        </w:rPr>
        <w:t xml:space="preserve">, </w:t>
      </w:r>
      <w:r w:rsidR="00E11E69" w:rsidRPr="005756FD">
        <w:rPr>
          <w:rFonts w:ascii="Times New Roman" w:hAnsi="Times New Roman"/>
          <w:sz w:val="28"/>
          <w:szCs w:val="28"/>
        </w:rPr>
        <w:t xml:space="preserve">которая сжимает ее содержимое в пределах [0,1]. </w:t>
      </w:r>
      <w:r w:rsidR="002E2573" w:rsidRPr="002E2573">
        <w:rPr>
          <w:rFonts w:ascii="Times New Roman" w:hAnsi="Times New Roman"/>
          <w:sz w:val="28"/>
          <w:szCs w:val="28"/>
        </w:rPr>
        <w:t xml:space="preserve">Взаимосвязи между концепциями в графе когнитивной карты характеризуются весами </w:t>
      </w:r>
      <w:r w:rsidR="002E2573" w:rsidRPr="00D32618">
        <w:rPr>
          <w:rFonts w:ascii="Times New Roman" w:hAnsi="Times New Roman"/>
          <w:i/>
          <w:iCs/>
          <w:sz w:val="28"/>
          <w:szCs w:val="28"/>
        </w:rPr>
        <w:t>w</w:t>
      </w:r>
      <w:r w:rsidR="002E2573" w:rsidRPr="00D32618">
        <w:rPr>
          <w:rFonts w:ascii="Times New Roman" w:hAnsi="Times New Roman"/>
          <w:i/>
          <w:iCs/>
        </w:rPr>
        <w:t>ji</w:t>
      </w:r>
      <w:r w:rsidR="002E2573" w:rsidRPr="002E2573">
        <w:rPr>
          <w:rFonts w:ascii="Times New Roman" w:hAnsi="Times New Roman"/>
          <w:sz w:val="28"/>
          <w:szCs w:val="28"/>
        </w:rPr>
        <w:t xml:space="preserve">, которые могут принимать значения в интервале от 0 до 1 и указывают на степень причинно-следственной связи между понятиями. Положительный знак веса указывает на увеличение значения одной концепции при увеличении другой, а отрицательный знак - на уменьшение значения одной концепции при увеличении другой. Если вес равен нулю, то это означает отсутствие связи между концепциями. Сила веса </w:t>
      </w:r>
      <w:r w:rsidR="002E2573" w:rsidRPr="00D32618">
        <w:rPr>
          <w:rFonts w:ascii="Times New Roman" w:hAnsi="Times New Roman"/>
          <w:i/>
          <w:iCs/>
          <w:sz w:val="28"/>
          <w:szCs w:val="28"/>
        </w:rPr>
        <w:t>w</w:t>
      </w:r>
      <w:r w:rsidR="002E2573" w:rsidRPr="00D32618">
        <w:rPr>
          <w:rFonts w:ascii="Times New Roman" w:hAnsi="Times New Roman"/>
          <w:i/>
          <w:iCs/>
        </w:rPr>
        <w:t>j</w:t>
      </w:r>
      <w:r w:rsidR="002E2573" w:rsidRPr="00D32618">
        <w:rPr>
          <w:rFonts w:ascii="Times New Roman" w:hAnsi="Times New Roman"/>
          <w:i/>
          <w:iCs/>
          <w:sz w:val="21"/>
          <w:szCs w:val="21"/>
        </w:rPr>
        <w:t xml:space="preserve">i </w:t>
      </w:r>
      <w:r w:rsidR="002E2573" w:rsidRPr="002E2573">
        <w:rPr>
          <w:rFonts w:ascii="Times New Roman" w:hAnsi="Times New Roman"/>
          <w:sz w:val="28"/>
          <w:szCs w:val="28"/>
        </w:rPr>
        <w:t>показывает степень влияния одной концепции на другую в графе КК.</w:t>
      </w:r>
    </w:p>
    <w:p w14:paraId="72F70FF2" w14:textId="77777777" w:rsidR="002E2573" w:rsidRDefault="002E2573" w:rsidP="00B41DBB">
      <w:pPr>
        <w:spacing w:after="0" w:line="240" w:lineRule="auto"/>
        <w:ind w:firstLine="709"/>
        <w:jc w:val="both"/>
        <w:rPr>
          <w:rFonts w:ascii="Times New Roman" w:hAnsi="Times New Roman"/>
          <w:sz w:val="28"/>
          <w:szCs w:val="28"/>
        </w:rPr>
      </w:pPr>
      <w:r w:rsidRPr="002E2573">
        <w:rPr>
          <w:rFonts w:ascii="Times New Roman" w:hAnsi="Times New Roman"/>
          <w:sz w:val="28"/>
          <w:szCs w:val="28"/>
        </w:rPr>
        <w:t>Чтобы проиллюстрировать работу модели, рассмотрим упрощенную модель дифференциального диагноза между двумя инфекционными заболеваниями у КРС - сибирской язвой и ящуром. Такая дифференциация часто бывает сложной из-за вариабельной симптоматики обоих заболеваний. Это делает эту проблему идеальной для использования когнитивных карт, которые особенно полезны в неоднозначных контекстах и при использовании неполной или не всегда надежной информации. Упрощенная модель представляет два диагноза в виде облаков, а эллипсы описывают наиболее важные факторы-концепции, которые участвуют в различении двух возможностей и служат входными данными для нашей когнитивной карты.</w:t>
      </w:r>
    </w:p>
    <w:p w14:paraId="39209B93" w14:textId="31EA74AE" w:rsidR="00B41DBB" w:rsidRDefault="002E2573" w:rsidP="00B41DBB">
      <w:pPr>
        <w:spacing w:after="0" w:line="240" w:lineRule="auto"/>
        <w:ind w:firstLine="709"/>
        <w:jc w:val="both"/>
        <w:rPr>
          <w:rFonts w:ascii="Times New Roman" w:hAnsi="Times New Roman"/>
          <w:sz w:val="28"/>
          <w:szCs w:val="28"/>
        </w:rPr>
      </w:pPr>
      <w:r w:rsidRPr="002E2573">
        <w:rPr>
          <w:rFonts w:ascii="Times New Roman" w:hAnsi="Times New Roman"/>
          <w:sz w:val="28"/>
          <w:szCs w:val="28"/>
        </w:rPr>
        <w:t xml:space="preserve">Для различения между двумя заболеваниями, которые имеют схожую симптоматику, необходимо учитывать все ярко выраженные характеристики каждого заболевания. Важно объединить всю эту информацию, чтобы сделать окончательный вывод, потому что каждый источник информации может </w:t>
      </w:r>
      <w:r w:rsidRPr="002E2573">
        <w:rPr>
          <w:rFonts w:ascii="Times New Roman" w:hAnsi="Times New Roman"/>
          <w:sz w:val="28"/>
          <w:szCs w:val="28"/>
        </w:rPr>
        <w:lastRenderedPageBreak/>
        <w:t>указывать на оба заболевания. Для помощи в принятии решения можно использовать клинические данные, как это было продемонстрировано в модели КК, разработанной Georgopoulos и Stylios. Они использовали опыт ветеринара, который основывал свой вывод на клиническом опыте и знаниях. Опыт врача играл важную роль в процессе принятия решения, поскольку его знания и опытность были ключевыми факторами.</w:t>
      </w:r>
      <w:r>
        <w:rPr>
          <w:rFonts w:ascii="Times New Roman" w:hAnsi="Times New Roman"/>
          <w:sz w:val="28"/>
          <w:szCs w:val="28"/>
        </w:rPr>
        <w:t xml:space="preserve"> </w:t>
      </w:r>
    </w:p>
    <w:p w14:paraId="1447EF54" w14:textId="5D7109D4" w:rsidR="002E2573" w:rsidRPr="005F4643" w:rsidRDefault="002E2573" w:rsidP="00994985">
      <w:pPr>
        <w:spacing w:after="0" w:line="240" w:lineRule="auto"/>
        <w:jc w:val="both"/>
        <w:rPr>
          <w:rFonts w:ascii="Times New Roman" w:hAnsi="Times New Roman"/>
          <w:sz w:val="28"/>
          <w:szCs w:val="28"/>
        </w:rPr>
      </w:pPr>
    </w:p>
    <w:p w14:paraId="3589D3B2" w14:textId="3DDAF92F" w:rsidR="00B41DBB" w:rsidRDefault="00994985" w:rsidP="00994985">
      <w:pPr>
        <w:spacing w:after="0" w:line="240" w:lineRule="auto"/>
        <w:jc w:val="center"/>
        <w:rPr>
          <w:rFonts w:ascii="Times New Roman" w:hAnsi="Times New Roman"/>
          <w:sz w:val="28"/>
          <w:szCs w:val="28"/>
        </w:rPr>
      </w:pPr>
      <w:r w:rsidRPr="00994985">
        <w:rPr>
          <w:rFonts w:ascii="Times New Roman" w:hAnsi="Times New Roman"/>
          <w:noProof/>
          <w:sz w:val="28"/>
          <w:szCs w:val="28"/>
          <w:lang w:eastAsia="ru-RU"/>
        </w:rPr>
        <w:drawing>
          <wp:inline distT="0" distB="0" distL="0" distR="0" wp14:anchorId="76012E9F" wp14:editId="3B5B6FC0">
            <wp:extent cx="4664208" cy="3444553"/>
            <wp:effectExtent l="0" t="0" r="0" b="0"/>
            <wp:docPr id="1198125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25009" name=""/>
                    <pic:cNvPicPr/>
                  </pic:nvPicPr>
                  <pic:blipFill>
                    <a:blip r:embed="rId35"/>
                    <a:stretch>
                      <a:fillRect/>
                    </a:stretch>
                  </pic:blipFill>
                  <pic:spPr>
                    <a:xfrm>
                      <a:off x="0" y="0"/>
                      <a:ext cx="4669965" cy="3448804"/>
                    </a:xfrm>
                    <a:prstGeom prst="rect">
                      <a:avLst/>
                    </a:prstGeom>
                  </pic:spPr>
                </pic:pic>
              </a:graphicData>
            </a:graphic>
          </wp:inline>
        </w:drawing>
      </w:r>
    </w:p>
    <w:p w14:paraId="65B3E6CF" w14:textId="77777777" w:rsidR="00994985" w:rsidRPr="00D81F25" w:rsidRDefault="00994985" w:rsidP="00994985">
      <w:pPr>
        <w:spacing w:after="0" w:line="240" w:lineRule="auto"/>
        <w:jc w:val="center"/>
        <w:rPr>
          <w:rFonts w:ascii="Times New Roman" w:hAnsi="Times New Roman"/>
          <w:sz w:val="28"/>
          <w:szCs w:val="28"/>
        </w:rPr>
      </w:pPr>
    </w:p>
    <w:p w14:paraId="038B35E6" w14:textId="1F2860A8" w:rsidR="00B41DBB" w:rsidRPr="00D81F25" w:rsidRDefault="00D6483E" w:rsidP="00B41DBB">
      <w:pPr>
        <w:spacing w:after="0" w:line="240" w:lineRule="auto"/>
        <w:ind w:firstLine="709"/>
        <w:jc w:val="center"/>
        <w:rPr>
          <w:rFonts w:ascii="Times New Roman" w:hAnsi="Times New Roman"/>
          <w:sz w:val="28"/>
          <w:szCs w:val="28"/>
        </w:rPr>
      </w:pPr>
      <w:r>
        <w:rPr>
          <w:rFonts w:ascii="Times New Roman" w:hAnsi="Times New Roman"/>
          <w:sz w:val="28"/>
          <w:szCs w:val="28"/>
        </w:rPr>
        <w:t>Рисунок 16</w:t>
      </w:r>
      <w:r w:rsidR="00B41DBB" w:rsidRPr="00D81F25">
        <w:rPr>
          <w:rFonts w:ascii="Times New Roman" w:hAnsi="Times New Roman"/>
          <w:sz w:val="28"/>
          <w:szCs w:val="28"/>
        </w:rPr>
        <w:t xml:space="preserve"> - Упрощенная модель задачи дифференциации </w:t>
      </w:r>
    </w:p>
    <w:p w14:paraId="0E9F710E" w14:textId="77777777" w:rsidR="00B41DBB" w:rsidRPr="00D81F25" w:rsidRDefault="00B41DBB" w:rsidP="00B41DBB">
      <w:pPr>
        <w:spacing w:after="0" w:line="240" w:lineRule="auto"/>
        <w:ind w:firstLine="709"/>
        <w:jc w:val="center"/>
        <w:rPr>
          <w:rFonts w:ascii="Times New Roman" w:hAnsi="Times New Roman"/>
          <w:sz w:val="28"/>
          <w:szCs w:val="28"/>
        </w:rPr>
      </w:pPr>
    </w:p>
    <w:p w14:paraId="1F8DB94F" w14:textId="1C2EE0F8" w:rsidR="004610C2" w:rsidRDefault="00D6483E" w:rsidP="00603BA3">
      <w:pPr>
        <w:spacing w:after="0" w:line="240" w:lineRule="auto"/>
        <w:ind w:firstLine="709"/>
        <w:jc w:val="both"/>
        <w:rPr>
          <w:rFonts w:ascii="Times New Roman" w:hAnsi="Times New Roman"/>
          <w:sz w:val="28"/>
          <w:szCs w:val="28"/>
        </w:rPr>
      </w:pPr>
      <w:r>
        <w:rPr>
          <w:rFonts w:ascii="Times New Roman" w:hAnsi="Times New Roman"/>
          <w:sz w:val="28"/>
          <w:szCs w:val="28"/>
        </w:rPr>
        <w:t>На рисунке 16</w:t>
      </w:r>
      <w:r w:rsidR="00B41DBB" w:rsidRPr="00D81F25">
        <w:rPr>
          <w:rFonts w:ascii="Times New Roman" w:hAnsi="Times New Roman"/>
          <w:sz w:val="28"/>
          <w:szCs w:val="28"/>
        </w:rPr>
        <w:t xml:space="preserve"> пунктирные линии указывают на слабые или ненадежные связи. Облака представляют концепции решений, а эллипсы представляют концепции факторов. Связи фактор-фактор могут быть как положительными, так и отрицательными.</w:t>
      </w:r>
    </w:p>
    <w:p w14:paraId="384105D0" w14:textId="6A5C3B04" w:rsidR="004610C2" w:rsidRDefault="004610C2" w:rsidP="00B41DBB">
      <w:pPr>
        <w:spacing w:after="0" w:line="240" w:lineRule="auto"/>
        <w:ind w:firstLine="709"/>
        <w:jc w:val="both"/>
        <w:rPr>
          <w:rFonts w:ascii="Times New Roman" w:hAnsi="Times New Roman"/>
          <w:sz w:val="28"/>
          <w:szCs w:val="28"/>
        </w:rPr>
      </w:pPr>
    </w:p>
    <w:p w14:paraId="6F50FE3D" w14:textId="41ADCD66" w:rsidR="004610C2" w:rsidRDefault="004610C2" w:rsidP="00B41DBB">
      <w:pPr>
        <w:spacing w:after="0" w:line="240" w:lineRule="auto"/>
        <w:ind w:firstLine="709"/>
        <w:jc w:val="both"/>
        <w:rPr>
          <w:rFonts w:ascii="Times New Roman" w:hAnsi="Times New Roman"/>
          <w:sz w:val="28"/>
          <w:szCs w:val="28"/>
        </w:rPr>
      </w:pPr>
    </w:p>
    <w:p w14:paraId="43AD89C3" w14:textId="05770F51" w:rsidR="00D6483E" w:rsidRDefault="00D6483E" w:rsidP="00B41DBB">
      <w:pPr>
        <w:spacing w:after="0" w:line="240" w:lineRule="auto"/>
        <w:ind w:firstLine="709"/>
        <w:jc w:val="both"/>
        <w:rPr>
          <w:rFonts w:ascii="Times New Roman" w:hAnsi="Times New Roman"/>
          <w:sz w:val="28"/>
          <w:szCs w:val="28"/>
        </w:rPr>
      </w:pPr>
    </w:p>
    <w:p w14:paraId="43934B7A" w14:textId="624A6C59" w:rsidR="00D6483E" w:rsidRDefault="00D6483E" w:rsidP="00B41DBB">
      <w:pPr>
        <w:spacing w:after="0" w:line="240" w:lineRule="auto"/>
        <w:ind w:firstLine="709"/>
        <w:jc w:val="both"/>
        <w:rPr>
          <w:rFonts w:ascii="Times New Roman" w:hAnsi="Times New Roman"/>
          <w:sz w:val="28"/>
          <w:szCs w:val="28"/>
        </w:rPr>
      </w:pPr>
    </w:p>
    <w:p w14:paraId="5C2B77B5" w14:textId="76E43461" w:rsidR="00D6483E" w:rsidRDefault="00D6483E" w:rsidP="00B41DBB">
      <w:pPr>
        <w:spacing w:after="0" w:line="240" w:lineRule="auto"/>
        <w:ind w:firstLine="709"/>
        <w:jc w:val="both"/>
        <w:rPr>
          <w:rFonts w:ascii="Times New Roman" w:hAnsi="Times New Roman"/>
          <w:sz w:val="28"/>
          <w:szCs w:val="28"/>
        </w:rPr>
      </w:pPr>
    </w:p>
    <w:p w14:paraId="2BBA529E" w14:textId="46FA97DB" w:rsidR="00D6483E" w:rsidRDefault="00D6483E" w:rsidP="00B41DBB">
      <w:pPr>
        <w:spacing w:after="0" w:line="240" w:lineRule="auto"/>
        <w:ind w:firstLine="709"/>
        <w:jc w:val="both"/>
        <w:rPr>
          <w:rFonts w:ascii="Times New Roman" w:hAnsi="Times New Roman"/>
          <w:sz w:val="28"/>
          <w:szCs w:val="28"/>
        </w:rPr>
      </w:pPr>
    </w:p>
    <w:p w14:paraId="16A07F82" w14:textId="77777777" w:rsidR="00BF4DB8" w:rsidRDefault="00BF4DB8" w:rsidP="00B41DBB">
      <w:pPr>
        <w:spacing w:after="0" w:line="240" w:lineRule="auto"/>
        <w:ind w:firstLine="709"/>
        <w:jc w:val="both"/>
        <w:rPr>
          <w:rFonts w:ascii="Times New Roman" w:hAnsi="Times New Roman"/>
          <w:sz w:val="28"/>
          <w:szCs w:val="28"/>
        </w:rPr>
      </w:pPr>
    </w:p>
    <w:p w14:paraId="243392C7" w14:textId="77777777" w:rsidR="00676E4A" w:rsidRDefault="00676E4A" w:rsidP="00B41DBB">
      <w:pPr>
        <w:spacing w:after="0" w:line="240" w:lineRule="auto"/>
        <w:ind w:firstLine="709"/>
        <w:jc w:val="both"/>
        <w:rPr>
          <w:rFonts w:ascii="Times New Roman" w:hAnsi="Times New Roman"/>
          <w:sz w:val="28"/>
          <w:szCs w:val="28"/>
        </w:rPr>
      </w:pPr>
    </w:p>
    <w:p w14:paraId="3A511FD2" w14:textId="77777777" w:rsidR="00676E4A" w:rsidRDefault="00676E4A" w:rsidP="00B41DBB">
      <w:pPr>
        <w:spacing w:after="0" w:line="240" w:lineRule="auto"/>
        <w:ind w:firstLine="709"/>
        <w:jc w:val="both"/>
        <w:rPr>
          <w:rFonts w:ascii="Times New Roman" w:hAnsi="Times New Roman"/>
          <w:sz w:val="28"/>
          <w:szCs w:val="28"/>
        </w:rPr>
      </w:pPr>
    </w:p>
    <w:p w14:paraId="5B81B4F4" w14:textId="77777777" w:rsidR="00676E4A" w:rsidRDefault="00676E4A" w:rsidP="00B41DBB">
      <w:pPr>
        <w:spacing w:after="0" w:line="240" w:lineRule="auto"/>
        <w:ind w:firstLine="709"/>
        <w:jc w:val="both"/>
        <w:rPr>
          <w:rFonts w:ascii="Times New Roman" w:hAnsi="Times New Roman"/>
          <w:sz w:val="28"/>
          <w:szCs w:val="28"/>
        </w:rPr>
      </w:pPr>
    </w:p>
    <w:p w14:paraId="3B8B73B2" w14:textId="77777777" w:rsidR="00676E4A" w:rsidRDefault="00676E4A" w:rsidP="00B41DBB">
      <w:pPr>
        <w:spacing w:after="0" w:line="240" w:lineRule="auto"/>
        <w:ind w:firstLine="709"/>
        <w:jc w:val="both"/>
        <w:rPr>
          <w:rFonts w:ascii="Times New Roman" w:hAnsi="Times New Roman"/>
          <w:sz w:val="28"/>
          <w:szCs w:val="28"/>
        </w:rPr>
      </w:pPr>
    </w:p>
    <w:p w14:paraId="58E95258" w14:textId="77777777" w:rsidR="00676E4A" w:rsidRDefault="00676E4A" w:rsidP="00B41DBB">
      <w:pPr>
        <w:spacing w:after="0" w:line="240" w:lineRule="auto"/>
        <w:ind w:firstLine="709"/>
        <w:jc w:val="both"/>
        <w:rPr>
          <w:rFonts w:ascii="Times New Roman" w:hAnsi="Times New Roman"/>
          <w:sz w:val="28"/>
          <w:szCs w:val="28"/>
        </w:rPr>
      </w:pPr>
    </w:p>
    <w:p w14:paraId="4AD02B76" w14:textId="77777777" w:rsidR="00066A54" w:rsidRDefault="00066A54" w:rsidP="00066A54">
      <w:pPr>
        <w:spacing w:after="0" w:line="240" w:lineRule="auto"/>
        <w:rPr>
          <w:rFonts w:ascii="Times New Roman" w:hAnsi="Times New Roman"/>
          <w:sz w:val="28"/>
          <w:szCs w:val="28"/>
        </w:rPr>
      </w:pPr>
    </w:p>
    <w:p w14:paraId="7E472BF1" w14:textId="77777777" w:rsidR="00066A54" w:rsidRDefault="00066A54" w:rsidP="00066A54">
      <w:pPr>
        <w:spacing w:after="0" w:line="240" w:lineRule="auto"/>
        <w:rPr>
          <w:rFonts w:ascii="Times New Roman" w:hAnsi="Times New Roman"/>
          <w:sz w:val="28"/>
          <w:szCs w:val="28"/>
        </w:rPr>
      </w:pPr>
    </w:p>
    <w:p w14:paraId="04EEEA32" w14:textId="2F201EB7" w:rsidR="004610C2" w:rsidRPr="00676E4A" w:rsidRDefault="00D6483E" w:rsidP="00066A54">
      <w:pPr>
        <w:spacing w:after="0" w:line="240" w:lineRule="auto"/>
        <w:rPr>
          <w:rFonts w:ascii="Times New Roman" w:hAnsi="Times New Roman"/>
          <w:sz w:val="28"/>
          <w:szCs w:val="28"/>
        </w:rPr>
      </w:pPr>
      <w:r>
        <w:rPr>
          <w:rFonts w:ascii="Times New Roman" w:hAnsi="Times New Roman"/>
          <w:sz w:val="28"/>
          <w:szCs w:val="28"/>
        </w:rPr>
        <w:lastRenderedPageBreak/>
        <w:t xml:space="preserve">Таблица </w:t>
      </w:r>
      <w:r w:rsidR="003C1B77">
        <w:rPr>
          <w:rFonts w:ascii="Times New Roman" w:hAnsi="Times New Roman"/>
          <w:sz w:val="28"/>
          <w:szCs w:val="28"/>
        </w:rPr>
        <w:t>3</w:t>
      </w:r>
      <w:r w:rsidR="004610C2" w:rsidRPr="00D81F25">
        <w:rPr>
          <w:rFonts w:ascii="Times New Roman" w:hAnsi="Times New Roman"/>
          <w:sz w:val="28"/>
          <w:szCs w:val="28"/>
        </w:rPr>
        <w:t xml:space="preserve"> – Таблица дифференциации </w:t>
      </w:r>
      <w:r w:rsidR="00676E4A">
        <w:rPr>
          <w:rFonts w:ascii="Times New Roman" w:hAnsi="Times New Roman"/>
          <w:sz w:val="28"/>
          <w:szCs w:val="28"/>
        </w:rPr>
        <w:t xml:space="preserve">симптомов </w:t>
      </w:r>
      <w:r w:rsidR="004610C2" w:rsidRPr="00D81F25">
        <w:rPr>
          <w:rFonts w:ascii="Times New Roman" w:hAnsi="Times New Roman"/>
          <w:sz w:val="28"/>
          <w:szCs w:val="28"/>
        </w:rPr>
        <w:t>болезн</w:t>
      </w:r>
      <w:r w:rsidR="00676E4A">
        <w:rPr>
          <w:rFonts w:ascii="Times New Roman" w:hAnsi="Times New Roman"/>
          <w:sz w:val="28"/>
          <w:szCs w:val="28"/>
        </w:rPr>
        <w:t xml:space="preserve">и ящур </w:t>
      </w:r>
    </w:p>
    <w:p w14:paraId="18CE90CC" w14:textId="77777777" w:rsidR="0018394F" w:rsidRDefault="0018394F" w:rsidP="00AC069C">
      <w:pPr>
        <w:spacing w:after="0" w:line="240" w:lineRule="auto"/>
        <w:ind w:firstLine="709"/>
        <w:jc w:val="center"/>
        <w:rPr>
          <w:rFonts w:ascii="Times New Roman" w:hAnsi="Times New Roman"/>
          <w:sz w:val="28"/>
          <w:szCs w:val="28"/>
        </w:rPr>
      </w:pPr>
    </w:p>
    <w:tbl>
      <w:tblPr>
        <w:tblW w:w="8811" w:type="dxa"/>
        <w:jc w:val="center"/>
        <w:tblLook w:val="04A0" w:firstRow="1" w:lastRow="0" w:firstColumn="1" w:lastColumn="0" w:noHBand="0" w:noVBand="1"/>
      </w:tblPr>
      <w:tblGrid>
        <w:gridCol w:w="851"/>
        <w:gridCol w:w="576"/>
        <w:gridCol w:w="576"/>
        <w:gridCol w:w="865"/>
        <w:gridCol w:w="576"/>
        <w:gridCol w:w="576"/>
        <w:gridCol w:w="697"/>
        <w:gridCol w:w="576"/>
        <w:gridCol w:w="638"/>
        <w:gridCol w:w="576"/>
        <w:gridCol w:w="576"/>
        <w:gridCol w:w="576"/>
        <w:gridCol w:w="576"/>
        <w:gridCol w:w="576"/>
      </w:tblGrid>
      <w:tr w:rsidR="00676E4A" w:rsidRPr="0016044D" w14:paraId="5A7BA636" w14:textId="77777777" w:rsidTr="00066A54">
        <w:trPr>
          <w:cantSplit/>
          <w:trHeight w:val="175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14:paraId="5ABB22E0" w14:textId="52C34561"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Атрибуты</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835C49D"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Слюнотечение</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21C4A1B0"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Стоматит</w:t>
            </w:r>
          </w:p>
        </w:tc>
        <w:tc>
          <w:tcPr>
            <w:tcW w:w="865"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F7BB0EF"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Кровоизлияния на слизистой оболочке ротовой полости</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173F8C0E"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Поражения ротовой полости</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BECB6A5"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Афты, язвы в ротовой полости</w:t>
            </w:r>
          </w:p>
        </w:tc>
        <w:tc>
          <w:tcPr>
            <w:tcW w:w="697"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4327D5AC"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Везикулы, узелки в ротовой полости</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6A3CF987"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Тимпания желудка</w:t>
            </w:r>
          </w:p>
        </w:tc>
        <w:tc>
          <w:tcPr>
            <w:tcW w:w="638"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403DAC46"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Фекалий с примесью крови, слизи, пузырьков газа</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1906D96A"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Выделения из носовой полости</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36CF8522"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Отеки в области гортани, подгрудка, живота</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2334A15"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Поражение ССС</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14ADF494"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Цианоз слизистых оболочках</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08C8949" w14:textId="77777777" w:rsidR="00676E4A" w:rsidRPr="0016044D" w:rsidRDefault="00676E4A" w:rsidP="00676E4A">
            <w:pPr>
              <w:spacing w:after="0" w:line="240" w:lineRule="auto"/>
              <w:ind w:left="113" w:right="113"/>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Кровоизлияния в слизистых оболочках</w:t>
            </w:r>
          </w:p>
        </w:tc>
      </w:tr>
      <w:tr w:rsidR="00676E4A" w:rsidRPr="0016044D" w14:paraId="5F7BE70F" w14:textId="77777777" w:rsidTr="00066A54">
        <w:trPr>
          <w:trHeight w:val="1128"/>
          <w:jc w:val="center"/>
        </w:trPr>
        <w:tc>
          <w:tcPr>
            <w:tcW w:w="851" w:type="dxa"/>
            <w:tcBorders>
              <w:top w:val="nil"/>
              <w:left w:val="single" w:sz="4" w:space="0" w:color="auto"/>
              <w:bottom w:val="single" w:sz="4" w:space="0" w:color="auto"/>
              <w:right w:val="single" w:sz="4" w:space="0" w:color="auto"/>
            </w:tcBorders>
            <w:shd w:val="clear" w:color="000000" w:fill="FFFFFF"/>
            <w:textDirection w:val="btLr"/>
            <w:vAlign w:val="center"/>
            <w:hideMark/>
          </w:tcPr>
          <w:p w14:paraId="54A446A6"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Слюнотечение</w:t>
            </w:r>
          </w:p>
        </w:tc>
        <w:tc>
          <w:tcPr>
            <w:tcW w:w="576" w:type="dxa"/>
            <w:tcBorders>
              <w:top w:val="nil"/>
              <w:left w:val="nil"/>
              <w:bottom w:val="single" w:sz="4" w:space="0" w:color="auto"/>
              <w:right w:val="single" w:sz="4" w:space="0" w:color="auto"/>
            </w:tcBorders>
            <w:shd w:val="clear" w:color="000000" w:fill="FFFFFF"/>
            <w:vAlign w:val="center"/>
            <w:hideMark/>
          </w:tcPr>
          <w:p w14:paraId="3D3730C3"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576" w:type="dxa"/>
            <w:tcBorders>
              <w:top w:val="nil"/>
              <w:left w:val="nil"/>
              <w:bottom w:val="single" w:sz="4" w:space="0" w:color="auto"/>
              <w:right w:val="single" w:sz="4" w:space="0" w:color="auto"/>
            </w:tcBorders>
            <w:shd w:val="clear" w:color="000000" w:fill="FFFFFF"/>
            <w:vAlign w:val="center"/>
            <w:hideMark/>
          </w:tcPr>
          <w:p w14:paraId="0956763F"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865" w:type="dxa"/>
            <w:tcBorders>
              <w:top w:val="nil"/>
              <w:left w:val="nil"/>
              <w:bottom w:val="single" w:sz="4" w:space="0" w:color="auto"/>
              <w:right w:val="single" w:sz="4" w:space="0" w:color="auto"/>
            </w:tcBorders>
            <w:shd w:val="clear" w:color="000000" w:fill="FFFFFF"/>
            <w:vAlign w:val="center"/>
            <w:hideMark/>
          </w:tcPr>
          <w:p w14:paraId="5502F45A"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6D64F3A3"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54E3B757"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697" w:type="dxa"/>
            <w:tcBorders>
              <w:top w:val="nil"/>
              <w:left w:val="nil"/>
              <w:bottom w:val="single" w:sz="4" w:space="0" w:color="auto"/>
              <w:right w:val="single" w:sz="4" w:space="0" w:color="auto"/>
            </w:tcBorders>
            <w:shd w:val="clear" w:color="000000" w:fill="FFFFFF"/>
            <w:vAlign w:val="center"/>
            <w:hideMark/>
          </w:tcPr>
          <w:p w14:paraId="3EFD59A6"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1865155E"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638" w:type="dxa"/>
            <w:tcBorders>
              <w:top w:val="nil"/>
              <w:left w:val="nil"/>
              <w:bottom w:val="single" w:sz="4" w:space="0" w:color="auto"/>
              <w:right w:val="single" w:sz="4" w:space="0" w:color="auto"/>
            </w:tcBorders>
            <w:shd w:val="clear" w:color="000000" w:fill="FFFFFF"/>
            <w:vAlign w:val="center"/>
            <w:hideMark/>
          </w:tcPr>
          <w:p w14:paraId="78F16560"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576" w:type="dxa"/>
            <w:tcBorders>
              <w:top w:val="nil"/>
              <w:left w:val="nil"/>
              <w:bottom w:val="single" w:sz="4" w:space="0" w:color="auto"/>
              <w:right w:val="single" w:sz="4" w:space="0" w:color="auto"/>
            </w:tcBorders>
            <w:shd w:val="clear" w:color="000000" w:fill="FFFFFF"/>
            <w:vAlign w:val="center"/>
            <w:hideMark/>
          </w:tcPr>
          <w:p w14:paraId="5FCB16D9"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0D387028"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49336288"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576" w:type="dxa"/>
            <w:tcBorders>
              <w:top w:val="nil"/>
              <w:left w:val="nil"/>
              <w:bottom w:val="single" w:sz="4" w:space="0" w:color="auto"/>
              <w:right w:val="single" w:sz="4" w:space="0" w:color="auto"/>
            </w:tcBorders>
            <w:shd w:val="clear" w:color="000000" w:fill="FFFFFF"/>
            <w:vAlign w:val="center"/>
            <w:hideMark/>
          </w:tcPr>
          <w:p w14:paraId="5357D77E"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0.035</w:t>
            </w:r>
          </w:p>
        </w:tc>
        <w:tc>
          <w:tcPr>
            <w:tcW w:w="576" w:type="dxa"/>
            <w:tcBorders>
              <w:top w:val="nil"/>
              <w:left w:val="nil"/>
              <w:bottom w:val="single" w:sz="4" w:space="0" w:color="auto"/>
              <w:right w:val="single" w:sz="4" w:space="0" w:color="auto"/>
            </w:tcBorders>
            <w:shd w:val="clear" w:color="000000" w:fill="FFFFFF"/>
            <w:vAlign w:val="center"/>
            <w:hideMark/>
          </w:tcPr>
          <w:p w14:paraId="6BF2DFAD"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r>
      <w:tr w:rsidR="00676E4A" w:rsidRPr="0016044D" w14:paraId="05296703" w14:textId="77777777" w:rsidTr="00066A54">
        <w:trPr>
          <w:trHeight w:val="796"/>
          <w:jc w:val="center"/>
        </w:trPr>
        <w:tc>
          <w:tcPr>
            <w:tcW w:w="851" w:type="dxa"/>
            <w:tcBorders>
              <w:top w:val="nil"/>
              <w:left w:val="single" w:sz="4" w:space="0" w:color="auto"/>
              <w:bottom w:val="single" w:sz="4" w:space="0" w:color="auto"/>
              <w:right w:val="single" w:sz="4" w:space="0" w:color="auto"/>
            </w:tcBorders>
            <w:shd w:val="clear" w:color="000000" w:fill="FFFFFF"/>
            <w:textDirection w:val="btLr"/>
            <w:vAlign w:val="center"/>
            <w:hideMark/>
          </w:tcPr>
          <w:p w14:paraId="2F5C03FD"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Стоматит</w:t>
            </w:r>
          </w:p>
        </w:tc>
        <w:tc>
          <w:tcPr>
            <w:tcW w:w="576" w:type="dxa"/>
            <w:tcBorders>
              <w:top w:val="nil"/>
              <w:left w:val="nil"/>
              <w:bottom w:val="single" w:sz="4" w:space="0" w:color="auto"/>
              <w:right w:val="single" w:sz="4" w:space="0" w:color="auto"/>
            </w:tcBorders>
            <w:shd w:val="clear" w:color="000000" w:fill="FFFFFF"/>
            <w:vAlign w:val="center"/>
            <w:hideMark/>
          </w:tcPr>
          <w:p w14:paraId="7811DD12"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576" w:type="dxa"/>
            <w:tcBorders>
              <w:top w:val="nil"/>
              <w:left w:val="nil"/>
              <w:bottom w:val="single" w:sz="4" w:space="0" w:color="auto"/>
              <w:right w:val="single" w:sz="4" w:space="0" w:color="auto"/>
            </w:tcBorders>
            <w:shd w:val="clear" w:color="000000" w:fill="FFFFFF"/>
            <w:noWrap/>
            <w:vAlign w:val="center"/>
            <w:hideMark/>
          </w:tcPr>
          <w:p w14:paraId="605AE569"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865" w:type="dxa"/>
            <w:tcBorders>
              <w:top w:val="nil"/>
              <w:left w:val="nil"/>
              <w:bottom w:val="single" w:sz="4" w:space="0" w:color="auto"/>
              <w:right w:val="single" w:sz="4" w:space="0" w:color="auto"/>
            </w:tcBorders>
            <w:shd w:val="clear" w:color="000000" w:fill="FFFFFF"/>
            <w:vAlign w:val="center"/>
            <w:hideMark/>
          </w:tcPr>
          <w:p w14:paraId="1A1FE050"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53ED1781"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0,04</w:t>
            </w:r>
          </w:p>
        </w:tc>
        <w:tc>
          <w:tcPr>
            <w:tcW w:w="576" w:type="dxa"/>
            <w:tcBorders>
              <w:top w:val="nil"/>
              <w:left w:val="nil"/>
              <w:bottom w:val="single" w:sz="4" w:space="0" w:color="auto"/>
              <w:right w:val="single" w:sz="4" w:space="0" w:color="auto"/>
            </w:tcBorders>
            <w:shd w:val="clear" w:color="000000" w:fill="FFFFFF"/>
            <w:vAlign w:val="center"/>
            <w:hideMark/>
          </w:tcPr>
          <w:p w14:paraId="49ABA3C7"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697" w:type="dxa"/>
            <w:tcBorders>
              <w:top w:val="nil"/>
              <w:left w:val="nil"/>
              <w:bottom w:val="single" w:sz="4" w:space="0" w:color="auto"/>
              <w:right w:val="single" w:sz="4" w:space="0" w:color="auto"/>
            </w:tcBorders>
            <w:shd w:val="clear" w:color="000000" w:fill="FFFFFF"/>
            <w:vAlign w:val="center"/>
            <w:hideMark/>
          </w:tcPr>
          <w:p w14:paraId="58B6E30E"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7B318126"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0,4</w:t>
            </w:r>
          </w:p>
        </w:tc>
        <w:tc>
          <w:tcPr>
            <w:tcW w:w="638" w:type="dxa"/>
            <w:tcBorders>
              <w:top w:val="nil"/>
              <w:left w:val="nil"/>
              <w:bottom w:val="single" w:sz="4" w:space="0" w:color="auto"/>
              <w:right w:val="single" w:sz="4" w:space="0" w:color="auto"/>
            </w:tcBorders>
            <w:shd w:val="clear" w:color="000000" w:fill="FFFFFF"/>
            <w:vAlign w:val="center"/>
            <w:hideMark/>
          </w:tcPr>
          <w:p w14:paraId="353492AE"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576" w:type="dxa"/>
            <w:tcBorders>
              <w:top w:val="nil"/>
              <w:left w:val="nil"/>
              <w:bottom w:val="single" w:sz="4" w:space="0" w:color="auto"/>
              <w:right w:val="single" w:sz="4" w:space="0" w:color="auto"/>
            </w:tcBorders>
            <w:shd w:val="clear" w:color="000000" w:fill="FFFFFF"/>
            <w:vAlign w:val="center"/>
            <w:hideMark/>
          </w:tcPr>
          <w:p w14:paraId="3CEBEB10"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41A59416"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082EF094"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0,04</w:t>
            </w:r>
          </w:p>
        </w:tc>
        <w:tc>
          <w:tcPr>
            <w:tcW w:w="576" w:type="dxa"/>
            <w:tcBorders>
              <w:top w:val="nil"/>
              <w:left w:val="nil"/>
              <w:bottom w:val="single" w:sz="4" w:space="0" w:color="auto"/>
              <w:right w:val="single" w:sz="4" w:space="0" w:color="auto"/>
            </w:tcBorders>
            <w:shd w:val="clear" w:color="000000" w:fill="FFFFFF"/>
            <w:vAlign w:val="center"/>
            <w:hideMark/>
          </w:tcPr>
          <w:p w14:paraId="0BD0166A"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576" w:type="dxa"/>
            <w:tcBorders>
              <w:top w:val="nil"/>
              <w:left w:val="nil"/>
              <w:bottom w:val="single" w:sz="4" w:space="0" w:color="auto"/>
              <w:right w:val="single" w:sz="4" w:space="0" w:color="auto"/>
            </w:tcBorders>
            <w:shd w:val="clear" w:color="000000" w:fill="FFFFFF"/>
            <w:vAlign w:val="center"/>
            <w:hideMark/>
          </w:tcPr>
          <w:p w14:paraId="48F8A046"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r>
      <w:tr w:rsidR="00676E4A" w:rsidRPr="0016044D" w14:paraId="64401F81" w14:textId="77777777" w:rsidTr="00066A54">
        <w:trPr>
          <w:trHeight w:val="1354"/>
          <w:jc w:val="center"/>
        </w:trPr>
        <w:tc>
          <w:tcPr>
            <w:tcW w:w="851" w:type="dxa"/>
            <w:tcBorders>
              <w:top w:val="nil"/>
              <w:left w:val="single" w:sz="4" w:space="0" w:color="auto"/>
              <w:bottom w:val="single" w:sz="4" w:space="0" w:color="auto"/>
              <w:right w:val="single" w:sz="4" w:space="0" w:color="auto"/>
            </w:tcBorders>
            <w:shd w:val="clear" w:color="000000" w:fill="FFFFFF"/>
            <w:textDirection w:val="btLr"/>
            <w:vAlign w:val="center"/>
            <w:hideMark/>
          </w:tcPr>
          <w:p w14:paraId="20619FCE"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Кровоизлияния на слизистой оболочке ротовой полости</w:t>
            </w:r>
          </w:p>
        </w:tc>
        <w:tc>
          <w:tcPr>
            <w:tcW w:w="576" w:type="dxa"/>
            <w:tcBorders>
              <w:top w:val="nil"/>
              <w:left w:val="nil"/>
              <w:bottom w:val="single" w:sz="4" w:space="0" w:color="auto"/>
              <w:right w:val="single" w:sz="4" w:space="0" w:color="auto"/>
            </w:tcBorders>
            <w:shd w:val="clear" w:color="000000" w:fill="FFFFFF"/>
            <w:vAlign w:val="center"/>
            <w:hideMark/>
          </w:tcPr>
          <w:p w14:paraId="5C3C60C6"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13597BF3"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865" w:type="dxa"/>
            <w:tcBorders>
              <w:top w:val="nil"/>
              <w:left w:val="nil"/>
              <w:bottom w:val="single" w:sz="4" w:space="0" w:color="auto"/>
              <w:right w:val="single" w:sz="4" w:space="0" w:color="auto"/>
            </w:tcBorders>
            <w:shd w:val="clear" w:color="auto" w:fill="auto"/>
            <w:noWrap/>
            <w:vAlign w:val="center"/>
            <w:hideMark/>
          </w:tcPr>
          <w:p w14:paraId="6AF4E1F5"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576" w:type="dxa"/>
            <w:tcBorders>
              <w:top w:val="nil"/>
              <w:left w:val="nil"/>
              <w:bottom w:val="single" w:sz="4" w:space="0" w:color="auto"/>
              <w:right w:val="single" w:sz="4" w:space="0" w:color="auto"/>
            </w:tcBorders>
            <w:shd w:val="clear" w:color="auto" w:fill="auto"/>
            <w:noWrap/>
            <w:vAlign w:val="center"/>
            <w:hideMark/>
          </w:tcPr>
          <w:p w14:paraId="4F8D552F"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0.015</w:t>
            </w:r>
          </w:p>
        </w:tc>
        <w:tc>
          <w:tcPr>
            <w:tcW w:w="576" w:type="dxa"/>
            <w:tcBorders>
              <w:top w:val="nil"/>
              <w:left w:val="nil"/>
              <w:bottom w:val="single" w:sz="4" w:space="0" w:color="auto"/>
              <w:right w:val="single" w:sz="4" w:space="0" w:color="auto"/>
            </w:tcBorders>
            <w:shd w:val="clear" w:color="000000" w:fill="FFFFFF"/>
            <w:vAlign w:val="center"/>
            <w:hideMark/>
          </w:tcPr>
          <w:p w14:paraId="7C09DC8A"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697" w:type="dxa"/>
            <w:tcBorders>
              <w:top w:val="nil"/>
              <w:left w:val="nil"/>
              <w:bottom w:val="single" w:sz="4" w:space="0" w:color="auto"/>
              <w:right w:val="single" w:sz="4" w:space="0" w:color="auto"/>
            </w:tcBorders>
            <w:shd w:val="clear" w:color="000000" w:fill="FFFFFF"/>
            <w:vAlign w:val="center"/>
            <w:hideMark/>
          </w:tcPr>
          <w:p w14:paraId="215E8CA0"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43459E95"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638" w:type="dxa"/>
            <w:tcBorders>
              <w:top w:val="nil"/>
              <w:left w:val="nil"/>
              <w:bottom w:val="single" w:sz="4" w:space="0" w:color="auto"/>
              <w:right w:val="single" w:sz="4" w:space="0" w:color="auto"/>
            </w:tcBorders>
            <w:shd w:val="clear" w:color="000000" w:fill="FFFFFF"/>
            <w:vAlign w:val="center"/>
            <w:hideMark/>
          </w:tcPr>
          <w:p w14:paraId="60E18667"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0,04</w:t>
            </w:r>
          </w:p>
        </w:tc>
        <w:tc>
          <w:tcPr>
            <w:tcW w:w="576" w:type="dxa"/>
            <w:tcBorders>
              <w:top w:val="nil"/>
              <w:left w:val="nil"/>
              <w:bottom w:val="single" w:sz="4" w:space="0" w:color="auto"/>
              <w:right w:val="single" w:sz="4" w:space="0" w:color="auto"/>
            </w:tcBorders>
            <w:shd w:val="clear" w:color="auto" w:fill="auto"/>
            <w:noWrap/>
            <w:vAlign w:val="center"/>
            <w:hideMark/>
          </w:tcPr>
          <w:p w14:paraId="46EE1A2C"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0.015</w:t>
            </w:r>
          </w:p>
        </w:tc>
        <w:tc>
          <w:tcPr>
            <w:tcW w:w="576" w:type="dxa"/>
            <w:tcBorders>
              <w:top w:val="nil"/>
              <w:left w:val="nil"/>
              <w:bottom w:val="single" w:sz="4" w:space="0" w:color="auto"/>
              <w:right w:val="single" w:sz="4" w:space="0" w:color="auto"/>
            </w:tcBorders>
            <w:shd w:val="clear" w:color="000000" w:fill="FFFFFF"/>
            <w:vAlign w:val="center"/>
            <w:hideMark/>
          </w:tcPr>
          <w:p w14:paraId="376EF462"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36A22ABE"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064E9E62"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auto" w:fill="auto"/>
            <w:noWrap/>
            <w:vAlign w:val="center"/>
            <w:hideMark/>
          </w:tcPr>
          <w:p w14:paraId="111EC389"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0.015</w:t>
            </w:r>
          </w:p>
        </w:tc>
      </w:tr>
      <w:tr w:rsidR="00676E4A" w:rsidRPr="0016044D" w14:paraId="4116B066" w14:textId="77777777" w:rsidTr="00066A54">
        <w:trPr>
          <w:trHeight w:val="1513"/>
          <w:jc w:val="center"/>
        </w:trPr>
        <w:tc>
          <w:tcPr>
            <w:tcW w:w="851" w:type="dxa"/>
            <w:tcBorders>
              <w:top w:val="nil"/>
              <w:left w:val="single" w:sz="4" w:space="0" w:color="auto"/>
              <w:bottom w:val="single" w:sz="4" w:space="0" w:color="auto"/>
              <w:right w:val="single" w:sz="4" w:space="0" w:color="auto"/>
            </w:tcBorders>
            <w:shd w:val="clear" w:color="000000" w:fill="FFFFFF"/>
            <w:textDirection w:val="btLr"/>
            <w:vAlign w:val="center"/>
            <w:hideMark/>
          </w:tcPr>
          <w:p w14:paraId="0B0595AC"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Поражения ротовой полости</w:t>
            </w:r>
          </w:p>
        </w:tc>
        <w:tc>
          <w:tcPr>
            <w:tcW w:w="576" w:type="dxa"/>
            <w:tcBorders>
              <w:top w:val="nil"/>
              <w:left w:val="nil"/>
              <w:bottom w:val="single" w:sz="4" w:space="0" w:color="auto"/>
              <w:right w:val="single" w:sz="4" w:space="0" w:color="auto"/>
            </w:tcBorders>
            <w:shd w:val="clear" w:color="000000" w:fill="FFFFFF"/>
            <w:vAlign w:val="center"/>
            <w:hideMark/>
          </w:tcPr>
          <w:p w14:paraId="704B99FC"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1F5F42B9"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0,04</w:t>
            </w:r>
          </w:p>
        </w:tc>
        <w:tc>
          <w:tcPr>
            <w:tcW w:w="865" w:type="dxa"/>
            <w:tcBorders>
              <w:top w:val="nil"/>
              <w:left w:val="nil"/>
              <w:bottom w:val="single" w:sz="4" w:space="0" w:color="auto"/>
              <w:right w:val="single" w:sz="4" w:space="0" w:color="auto"/>
            </w:tcBorders>
            <w:shd w:val="clear" w:color="auto" w:fill="auto"/>
            <w:noWrap/>
            <w:vAlign w:val="center"/>
            <w:hideMark/>
          </w:tcPr>
          <w:p w14:paraId="248F7585"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0.015</w:t>
            </w:r>
          </w:p>
        </w:tc>
        <w:tc>
          <w:tcPr>
            <w:tcW w:w="576" w:type="dxa"/>
            <w:tcBorders>
              <w:top w:val="nil"/>
              <w:left w:val="nil"/>
              <w:bottom w:val="single" w:sz="4" w:space="0" w:color="auto"/>
              <w:right w:val="single" w:sz="4" w:space="0" w:color="auto"/>
            </w:tcBorders>
            <w:shd w:val="clear" w:color="auto" w:fill="auto"/>
            <w:noWrap/>
            <w:vAlign w:val="center"/>
            <w:hideMark/>
          </w:tcPr>
          <w:p w14:paraId="2E9C3FA4"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576" w:type="dxa"/>
            <w:tcBorders>
              <w:top w:val="nil"/>
              <w:left w:val="nil"/>
              <w:bottom w:val="single" w:sz="4" w:space="0" w:color="auto"/>
              <w:right w:val="single" w:sz="4" w:space="0" w:color="auto"/>
            </w:tcBorders>
            <w:shd w:val="clear" w:color="000000" w:fill="FFFFFF"/>
            <w:vAlign w:val="center"/>
            <w:hideMark/>
          </w:tcPr>
          <w:p w14:paraId="3B4245A1"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697" w:type="dxa"/>
            <w:tcBorders>
              <w:top w:val="nil"/>
              <w:left w:val="nil"/>
              <w:bottom w:val="single" w:sz="4" w:space="0" w:color="auto"/>
              <w:right w:val="single" w:sz="4" w:space="0" w:color="auto"/>
            </w:tcBorders>
            <w:shd w:val="clear" w:color="000000" w:fill="FFFFFF"/>
            <w:vAlign w:val="center"/>
            <w:hideMark/>
          </w:tcPr>
          <w:p w14:paraId="7875FD2A"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617E1FA1"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638" w:type="dxa"/>
            <w:tcBorders>
              <w:top w:val="nil"/>
              <w:left w:val="nil"/>
              <w:bottom w:val="single" w:sz="4" w:space="0" w:color="auto"/>
              <w:right w:val="single" w:sz="4" w:space="0" w:color="auto"/>
            </w:tcBorders>
            <w:shd w:val="clear" w:color="000000" w:fill="FFFFFF"/>
            <w:vAlign w:val="center"/>
            <w:hideMark/>
          </w:tcPr>
          <w:p w14:paraId="3E904891"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576" w:type="dxa"/>
            <w:tcBorders>
              <w:top w:val="nil"/>
              <w:left w:val="nil"/>
              <w:bottom w:val="single" w:sz="4" w:space="0" w:color="auto"/>
              <w:right w:val="single" w:sz="4" w:space="0" w:color="auto"/>
            </w:tcBorders>
            <w:shd w:val="clear" w:color="000000" w:fill="FFFFFF"/>
            <w:vAlign w:val="center"/>
            <w:hideMark/>
          </w:tcPr>
          <w:p w14:paraId="403CBDCA"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7549C36C"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29DB0CA8"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576" w:type="dxa"/>
            <w:tcBorders>
              <w:top w:val="nil"/>
              <w:left w:val="nil"/>
              <w:bottom w:val="single" w:sz="4" w:space="0" w:color="auto"/>
              <w:right w:val="single" w:sz="4" w:space="0" w:color="auto"/>
            </w:tcBorders>
            <w:shd w:val="clear" w:color="000000" w:fill="FFFFFF"/>
            <w:vAlign w:val="center"/>
            <w:hideMark/>
          </w:tcPr>
          <w:p w14:paraId="53815DC6"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24F75F7B"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r>
      <w:tr w:rsidR="00676E4A" w:rsidRPr="0016044D" w14:paraId="60C70178" w14:textId="77777777" w:rsidTr="00066A54">
        <w:trPr>
          <w:trHeight w:val="1518"/>
          <w:jc w:val="center"/>
        </w:trPr>
        <w:tc>
          <w:tcPr>
            <w:tcW w:w="851" w:type="dxa"/>
            <w:tcBorders>
              <w:top w:val="nil"/>
              <w:left w:val="single" w:sz="4" w:space="0" w:color="auto"/>
              <w:bottom w:val="single" w:sz="4" w:space="0" w:color="auto"/>
              <w:right w:val="single" w:sz="4" w:space="0" w:color="auto"/>
            </w:tcBorders>
            <w:shd w:val="clear" w:color="000000" w:fill="FFFFFF"/>
            <w:textDirection w:val="btLr"/>
            <w:vAlign w:val="center"/>
            <w:hideMark/>
          </w:tcPr>
          <w:p w14:paraId="1E7A142B"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Афты, язвы в ротовой полости</w:t>
            </w:r>
          </w:p>
        </w:tc>
        <w:tc>
          <w:tcPr>
            <w:tcW w:w="576" w:type="dxa"/>
            <w:tcBorders>
              <w:top w:val="nil"/>
              <w:left w:val="nil"/>
              <w:bottom w:val="single" w:sz="4" w:space="0" w:color="auto"/>
              <w:right w:val="single" w:sz="4" w:space="0" w:color="auto"/>
            </w:tcBorders>
            <w:shd w:val="clear" w:color="000000" w:fill="FFFFFF"/>
            <w:vAlign w:val="center"/>
            <w:hideMark/>
          </w:tcPr>
          <w:p w14:paraId="4C648AAA"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576" w:type="dxa"/>
            <w:tcBorders>
              <w:top w:val="nil"/>
              <w:left w:val="nil"/>
              <w:bottom w:val="single" w:sz="4" w:space="0" w:color="auto"/>
              <w:right w:val="single" w:sz="4" w:space="0" w:color="auto"/>
            </w:tcBorders>
            <w:shd w:val="clear" w:color="000000" w:fill="FFFFFF"/>
            <w:vAlign w:val="center"/>
            <w:hideMark/>
          </w:tcPr>
          <w:p w14:paraId="48287BD1"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865" w:type="dxa"/>
            <w:tcBorders>
              <w:top w:val="nil"/>
              <w:left w:val="nil"/>
              <w:bottom w:val="single" w:sz="4" w:space="0" w:color="auto"/>
              <w:right w:val="single" w:sz="4" w:space="0" w:color="auto"/>
            </w:tcBorders>
            <w:shd w:val="clear" w:color="000000" w:fill="FFFFFF"/>
            <w:vAlign w:val="center"/>
            <w:hideMark/>
          </w:tcPr>
          <w:p w14:paraId="5422D585"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57662BED"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576" w:type="dxa"/>
            <w:tcBorders>
              <w:top w:val="nil"/>
              <w:left w:val="nil"/>
              <w:bottom w:val="single" w:sz="4" w:space="0" w:color="auto"/>
              <w:right w:val="single" w:sz="4" w:space="0" w:color="auto"/>
            </w:tcBorders>
            <w:shd w:val="clear" w:color="auto" w:fill="auto"/>
            <w:noWrap/>
            <w:vAlign w:val="center"/>
            <w:hideMark/>
          </w:tcPr>
          <w:p w14:paraId="05B0106C"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697" w:type="dxa"/>
            <w:tcBorders>
              <w:top w:val="nil"/>
              <w:left w:val="nil"/>
              <w:bottom w:val="single" w:sz="4" w:space="0" w:color="auto"/>
              <w:right w:val="single" w:sz="4" w:space="0" w:color="auto"/>
            </w:tcBorders>
            <w:shd w:val="clear" w:color="000000" w:fill="FFFFFF"/>
            <w:vAlign w:val="center"/>
            <w:hideMark/>
          </w:tcPr>
          <w:p w14:paraId="4E72B33C"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2152E0E3"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0,04</w:t>
            </w:r>
          </w:p>
        </w:tc>
        <w:tc>
          <w:tcPr>
            <w:tcW w:w="638" w:type="dxa"/>
            <w:tcBorders>
              <w:top w:val="nil"/>
              <w:left w:val="nil"/>
              <w:bottom w:val="single" w:sz="4" w:space="0" w:color="auto"/>
              <w:right w:val="single" w:sz="4" w:space="0" w:color="auto"/>
            </w:tcBorders>
            <w:shd w:val="clear" w:color="000000" w:fill="FFFFFF"/>
            <w:vAlign w:val="center"/>
            <w:hideMark/>
          </w:tcPr>
          <w:p w14:paraId="038A2103"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65211A92"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420552DE"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0,04</w:t>
            </w:r>
          </w:p>
        </w:tc>
        <w:tc>
          <w:tcPr>
            <w:tcW w:w="576" w:type="dxa"/>
            <w:tcBorders>
              <w:top w:val="nil"/>
              <w:left w:val="nil"/>
              <w:bottom w:val="single" w:sz="4" w:space="0" w:color="auto"/>
              <w:right w:val="single" w:sz="4" w:space="0" w:color="auto"/>
            </w:tcBorders>
            <w:shd w:val="clear" w:color="000000" w:fill="FFFFFF"/>
            <w:vAlign w:val="center"/>
            <w:hideMark/>
          </w:tcPr>
          <w:p w14:paraId="6148E3D7"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576" w:type="dxa"/>
            <w:tcBorders>
              <w:top w:val="nil"/>
              <w:left w:val="nil"/>
              <w:bottom w:val="single" w:sz="4" w:space="0" w:color="auto"/>
              <w:right w:val="single" w:sz="4" w:space="0" w:color="auto"/>
            </w:tcBorders>
            <w:shd w:val="clear" w:color="000000" w:fill="FFFFFF"/>
            <w:vAlign w:val="center"/>
            <w:hideMark/>
          </w:tcPr>
          <w:p w14:paraId="44599D1A"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3CECBACC"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r>
      <w:tr w:rsidR="00676E4A" w:rsidRPr="0016044D" w14:paraId="7D847EF2" w14:textId="77777777" w:rsidTr="00066A54">
        <w:trPr>
          <w:trHeight w:val="1521"/>
          <w:jc w:val="center"/>
        </w:trPr>
        <w:tc>
          <w:tcPr>
            <w:tcW w:w="851" w:type="dxa"/>
            <w:tcBorders>
              <w:top w:val="nil"/>
              <w:left w:val="single" w:sz="4" w:space="0" w:color="auto"/>
              <w:bottom w:val="single" w:sz="4" w:space="0" w:color="auto"/>
              <w:right w:val="single" w:sz="4" w:space="0" w:color="auto"/>
            </w:tcBorders>
            <w:shd w:val="clear" w:color="000000" w:fill="FFFFFF"/>
            <w:textDirection w:val="btLr"/>
            <w:vAlign w:val="center"/>
            <w:hideMark/>
          </w:tcPr>
          <w:p w14:paraId="4D903EDF"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Везикулы, узелки в ротовой полости</w:t>
            </w:r>
          </w:p>
        </w:tc>
        <w:tc>
          <w:tcPr>
            <w:tcW w:w="576" w:type="dxa"/>
            <w:tcBorders>
              <w:top w:val="nil"/>
              <w:left w:val="nil"/>
              <w:bottom w:val="single" w:sz="4" w:space="0" w:color="auto"/>
              <w:right w:val="single" w:sz="4" w:space="0" w:color="auto"/>
            </w:tcBorders>
            <w:shd w:val="clear" w:color="000000" w:fill="FFFFFF"/>
            <w:vAlign w:val="center"/>
            <w:hideMark/>
          </w:tcPr>
          <w:p w14:paraId="31C8C887"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7EC1C2DF"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865" w:type="dxa"/>
            <w:tcBorders>
              <w:top w:val="nil"/>
              <w:left w:val="nil"/>
              <w:bottom w:val="single" w:sz="4" w:space="0" w:color="auto"/>
              <w:right w:val="single" w:sz="4" w:space="0" w:color="auto"/>
            </w:tcBorders>
            <w:shd w:val="clear" w:color="000000" w:fill="FFFFFF"/>
            <w:vAlign w:val="center"/>
            <w:hideMark/>
          </w:tcPr>
          <w:p w14:paraId="6A5DF16D"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3103CBB9"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79AB4BF9"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697" w:type="dxa"/>
            <w:tcBorders>
              <w:top w:val="nil"/>
              <w:left w:val="nil"/>
              <w:bottom w:val="single" w:sz="4" w:space="0" w:color="auto"/>
              <w:right w:val="single" w:sz="4" w:space="0" w:color="auto"/>
            </w:tcBorders>
            <w:shd w:val="clear" w:color="auto" w:fill="auto"/>
            <w:noWrap/>
            <w:vAlign w:val="center"/>
            <w:hideMark/>
          </w:tcPr>
          <w:p w14:paraId="3B8E9282"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576" w:type="dxa"/>
            <w:tcBorders>
              <w:top w:val="nil"/>
              <w:left w:val="nil"/>
              <w:bottom w:val="single" w:sz="4" w:space="0" w:color="auto"/>
              <w:right w:val="single" w:sz="4" w:space="0" w:color="auto"/>
            </w:tcBorders>
            <w:shd w:val="clear" w:color="000000" w:fill="FFFFFF"/>
            <w:vAlign w:val="center"/>
            <w:hideMark/>
          </w:tcPr>
          <w:p w14:paraId="6797533A"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638" w:type="dxa"/>
            <w:tcBorders>
              <w:top w:val="nil"/>
              <w:left w:val="nil"/>
              <w:bottom w:val="single" w:sz="4" w:space="0" w:color="auto"/>
              <w:right w:val="single" w:sz="4" w:space="0" w:color="auto"/>
            </w:tcBorders>
            <w:shd w:val="clear" w:color="000000" w:fill="FFFFFF"/>
            <w:vAlign w:val="center"/>
            <w:hideMark/>
          </w:tcPr>
          <w:p w14:paraId="3360B548"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0,04</w:t>
            </w:r>
          </w:p>
        </w:tc>
        <w:tc>
          <w:tcPr>
            <w:tcW w:w="576" w:type="dxa"/>
            <w:tcBorders>
              <w:top w:val="nil"/>
              <w:left w:val="nil"/>
              <w:bottom w:val="single" w:sz="4" w:space="0" w:color="auto"/>
              <w:right w:val="single" w:sz="4" w:space="0" w:color="auto"/>
            </w:tcBorders>
            <w:shd w:val="clear" w:color="auto" w:fill="auto"/>
            <w:noWrap/>
            <w:vAlign w:val="center"/>
            <w:hideMark/>
          </w:tcPr>
          <w:p w14:paraId="20176380"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0.015</w:t>
            </w:r>
          </w:p>
        </w:tc>
        <w:tc>
          <w:tcPr>
            <w:tcW w:w="576" w:type="dxa"/>
            <w:tcBorders>
              <w:top w:val="nil"/>
              <w:left w:val="nil"/>
              <w:bottom w:val="single" w:sz="4" w:space="0" w:color="auto"/>
              <w:right w:val="single" w:sz="4" w:space="0" w:color="auto"/>
            </w:tcBorders>
            <w:shd w:val="clear" w:color="000000" w:fill="FFFFFF"/>
            <w:vAlign w:val="center"/>
            <w:hideMark/>
          </w:tcPr>
          <w:p w14:paraId="3C50DEE5"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0583D648"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2DC02887"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auto" w:fill="auto"/>
            <w:noWrap/>
            <w:vAlign w:val="center"/>
            <w:hideMark/>
          </w:tcPr>
          <w:p w14:paraId="3FDF8880"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0.015</w:t>
            </w:r>
          </w:p>
        </w:tc>
      </w:tr>
      <w:tr w:rsidR="00676E4A" w:rsidRPr="0016044D" w14:paraId="2E200B50" w14:textId="77777777" w:rsidTr="00066A54">
        <w:trPr>
          <w:trHeight w:val="1384"/>
          <w:jc w:val="center"/>
        </w:trPr>
        <w:tc>
          <w:tcPr>
            <w:tcW w:w="851" w:type="dxa"/>
            <w:tcBorders>
              <w:top w:val="nil"/>
              <w:left w:val="single" w:sz="4" w:space="0" w:color="auto"/>
              <w:bottom w:val="single" w:sz="4" w:space="0" w:color="auto"/>
              <w:right w:val="single" w:sz="4" w:space="0" w:color="auto"/>
            </w:tcBorders>
            <w:shd w:val="clear" w:color="000000" w:fill="FFFFFF"/>
            <w:textDirection w:val="btLr"/>
            <w:vAlign w:val="center"/>
            <w:hideMark/>
          </w:tcPr>
          <w:p w14:paraId="5F07120F"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Тимпания желудка</w:t>
            </w:r>
          </w:p>
        </w:tc>
        <w:tc>
          <w:tcPr>
            <w:tcW w:w="576" w:type="dxa"/>
            <w:tcBorders>
              <w:top w:val="nil"/>
              <w:left w:val="nil"/>
              <w:bottom w:val="single" w:sz="4" w:space="0" w:color="auto"/>
              <w:right w:val="single" w:sz="4" w:space="0" w:color="auto"/>
            </w:tcBorders>
            <w:shd w:val="clear" w:color="000000" w:fill="FFFFFF"/>
            <w:vAlign w:val="center"/>
            <w:hideMark/>
          </w:tcPr>
          <w:p w14:paraId="2D4CA4F0"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70605CB5"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0,04</w:t>
            </w:r>
          </w:p>
        </w:tc>
        <w:tc>
          <w:tcPr>
            <w:tcW w:w="865" w:type="dxa"/>
            <w:tcBorders>
              <w:top w:val="nil"/>
              <w:left w:val="nil"/>
              <w:bottom w:val="single" w:sz="4" w:space="0" w:color="auto"/>
              <w:right w:val="single" w:sz="4" w:space="0" w:color="auto"/>
            </w:tcBorders>
            <w:shd w:val="clear" w:color="000000" w:fill="FFFFFF"/>
            <w:vAlign w:val="center"/>
            <w:hideMark/>
          </w:tcPr>
          <w:p w14:paraId="3BD17D92"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6ECB2094"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01ADC61B"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0,04</w:t>
            </w:r>
          </w:p>
        </w:tc>
        <w:tc>
          <w:tcPr>
            <w:tcW w:w="697" w:type="dxa"/>
            <w:tcBorders>
              <w:top w:val="nil"/>
              <w:left w:val="nil"/>
              <w:bottom w:val="single" w:sz="4" w:space="0" w:color="auto"/>
              <w:right w:val="single" w:sz="4" w:space="0" w:color="auto"/>
            </w:tcBorders>
            <w:shd w:val="clear" w:color="000000" w:fill="FFFFFF"/>
            <w:vAlign w:val="center"/>
            <w:hideMark/>
          </w:tcPr>
          <w:p w14:paraId="0295A280"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auto" w:fill="auto"/>
            <w:noWrap/>
            <w:vAlign w:val="center"/>
            <w:hideMark/>
          </w:tcPr>
          <w:p w14:paraId="4187ADD1"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638" w:type="dxa"/>
            <w:tcBorders>
              <w:top w:val="nil"/>
              <w:left w:val="nil"/>
              <w:bottom w:val="single" w:sz="4" w:space="0" w:color="auto"/>
              <w:right w:val="single" w:sz="4" w:space="0" w:color="auto"/>
            </w:tcBorders>
            <w:shd w:val="clear" w:color="000000" w:fill="FFFFFF"/>
            <w:vAlign w:val="center"/>
            <w:hideMark/>
          </w:tcPr>
          <w:p w14:paraId="0D2406F0"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576" w:type="dxa"/>
            <w:tcBorders>
              <w:top w:val="nil"/>
              <w:left w:val="nil"/>
              <w:bottom w:val="single" w:sz="4" w:space="0" w:color="auto"/>
              <w:right w:val="single" w:sz="4" w:space="0" w:color="auto"/>
            </w:tcBorders>
            <w:shd w:val="clear" w:color="000000" w:fill="FFFFFF"/>
            <w:vAlign w:val="center"/>
            <w:hideMark/>
          </w:tcPr>
          <w:p w14:paraId="3A2AD31F"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17F20D01"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3BE99071"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576" w:type="dxa"/>
            <w:tcBorders>
              <w:top w:val="nil"/>
              <w:left w:val="nil"/>
              <w:bottom w:val="single" w:sz="4" w:space="0" w:color="auto"/>
              <w:right w:val="single" w:sz="4" w:space="0" w:color="auto"/>
            </w:tcBorders>
            <w:shd w:val="clear" w:color="000000" w:fill="FFFFFF"/>
            <w:vAlign w:val="center"/>
            <w:hideMark/>
          </w:tcPr>
          <w:p w14:paraId="0A5717EB"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4A3D562E"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r>
      <w:tr w:rsidR="00676E4A" w:rsidRPr="0016044D" w14:paraId="02858E5D" w14:textId="77777777" w:rsidTr="00066A54">
        <w:trPr>
          <w:trHeight w:val="1104"/>
          <w:jc w:val="center"/>
        </w:trPr>
        <w:tc>
          <w:tcPr>
            <w:tcW w:w="851" w:type="dxa"/>
            <w:tcBorders>
              <w:top w:val="single" w:sz="4" w:space="0" w:color="auto"/>
              <w:left w:val="single" w:sz="4" w:space="0" w:color="auto"/>
              <w:right w:val="single" w:sz="4" w:space="0" w:color="auto"/>
            </w:tcBorders>
            <w:shd w:val="clear" w:color="000000" w:fill="FFFFFF"/>
            <w:textDirection w:val="btLr"/>
            <w:vAlign w:val="center"/>
            <w:hideMark/>
          </w:tcPr>
          <w:p w14:paraId="1E5EC56B"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sz w:val="16"/>
                <w:szCs w:val="16"/>
              </w:rPr>
              <w:t>Фекалий с примесью крови, слизи, пузырьков газа</w:t>
            </w:r>
          </w:p>
        </w:tc>
        <w:tc>
          <w:tcPr>
            <w:tcW w:w="576" w:type="dxa"/>
            <w:tcBorders>
              <w:top w:val="single" w:sz="4" w:space="0" w:color="auto"/>
              <w:left w:val="nil"/>
              <w:right w:val="single" w:sz="4" w:space="0" w:color="auto"/>
            </w:tcBorders>
            <w:shd w:val="clear" w:color="000000" w:fill="FFFFFF"/>
            <w:vAlign w:val="center"/>
            <w:hideMark/>
          </w:tcPr>
          <w:p w14:paraId="34C86D0B"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576" w:type="dxa"/>
            <w:tcBorders>
              <w:top w:val="single" w:sz="4" w:space="0" w:color="auto"/>
              <w:left w:val="nil"/>
              <w:right w:val="single" w:sz="4" w:space="0" w:color="auto"/>
            </w:tcBorders>
            <w:shd w:val="clear" w:color="000000" w:fill="FFFFFF"/>
            <w:vAlign w:val="center"/>
            <w:hideMark/>
          </w:tcPr>
          <w:p w14:paraId="080C0A4E"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865" w:type="dxa"/>
            <w:tcBorders>
              <w:top w:val="single" w:sz="4" w:space="0" w:color="auto"/>
              <w:left w:val="nil"/>
              <w:right w:val="single" w:sz="4" w:space="0" w:color="auto"/>
            </w:tcBorders>
            <w:shd w:val="clear" w:color="000000" w:fill="FFFFFF"/>
            <w:vAlign w:val="center"/>
            <w:hideMark/>
          </w:tcPr>
          <w:p w14:paraId="50F3F481"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0,04</w:t>
            </w:r>
          </w:p>
        </w:tc>
        <w:tc>
          <w:tcPr>
            <w:tcW w:w="576" w:type="dxa"/>
            <w:tcBorders>
              <w:top w:val="single" w:sz="4" w:space="0" w:color="auto"/>
              <w:left w:val="nil"/>
              <w:right w:val="single" w:sz="4" w:space="0" w:color="auto"/>
            </w:tcBorders>
            <w:shd w:val="clear" w:color="000000" w:fill="FFFFFF"/>
            <w:vAlign w:val="center"/>
            <w:hideMark/>
          </w:tcPr>
          <w:p w14:paraId="39F7CC1C"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576" w:type="dxa"/>
            <w:tcBorders>
              <w:top w:val="single" w:sz="4" w:space="0" w:color="auto"/>
              <w:left w:val="nil"/>
              <w:right w:val="single" w:sz="4" w:space="0" w:color="auto"/>
            </w:tcBorders>
            <w:shd w:val="clear" w:color="000000" w:fill="FFFFFF"/>
            <w:vAlign w:val="center"/>
            <w:hideMark/>
          </w:tcPr>
          <w:p w14:paraId="725E2071"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c>
          <w:tcPr>
            <w:tcW w:w="697" w:type="dxa"/>
            <w:tcBorders>
              <w:top w:val="single" w:sz="4" w:space="0" w:color="auto"/>
              <w:left w:val="nil"/>
              <w:right w:val="single" w:sz="4" w:space="0" w:color="auto"/>
            </w:tcBorders>
            <w:shd w:val="clear" w:color="000000" w:fill="FFFFFF"/>
            <w:vAlign w:val="center"/>
            <w:hideMark/>
          </w:tcPr>
          <w:p w14:paraId="200F79D3"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0,04</w:t>
            </w:r>
          </w:p>
        </w:tc>
        <w:tc>
          <w:tcPr>
            <w:tcW w:w="576" w:type="dxa"/>
            <w:tcBorders>
              <w:top w:val="single" w:sz="4" w:space="0" w:color="auto"/>
              <w:left w:val="nil"/>
              <w:right w:val="single" w:sz="4" w:space="0" w:color="auto"/>
            </w:tcBorders>
            <w:shd w:val="clear" w:color="000000" w:fill="FFFFFF"/>
            <w:vAlign w:val="center"/>
            <w:hideMark/>
          </w:tcPr>
          <w:p w14:paraId="0CC1675A"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w:t>
            </w:r>
          </w:p>
        </w:tc>
        <w:tc>
          <w:tcPr>
            <w:tcW w:w="638" w:type="dxa"/>
            <w:tcBorders>
              <w:top w:val="single" w:sz="4" w:space="0" w:color="auto"/>
              <w:left w:val="nil"/>
              <w:right w:val="single" w:sz="4" w:space="0" w:color="auto"/>
            </w:tcBorders>
            <w:shd w:val="clear" w:color="auto" w:fill="auto"/>
            <w:noWrap/>
            <w:vAlign w:val="center"/>
            <w:hideMark/>
          </w:tcPr>
          <w:p w14:paraId="72A6970C"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576" w:type="dxa"/>
            <w:tcBorders>
              <w:top w:val="single" w:sz="4" w:space="0" w:color="auto"/>
              <w:left w:val="nil"/>
              <w:right w:val="single" w:sz="4" w:space="0" w:color="auto"/>
            </w:tcBorders>
            <w:shd w:val="clear" w:color="000000" w:fill="FFFFFF"/>
            <w:vAlign w:val="center"/>
            <w:hideMark/>
          </w:tcPr>
          <w:p w14:paraId="7BFD9FC4"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single" w:sz="4" w:space="0" w:color="auto"/>
              <w:left w:val="nil"/>
              <w:right w:val="single" w:sz="4" w:space="0" w:color="auto"/>
            </w:tcBorders>
            <w:shd w:val="clear" w:color="000000" w:fill="FFFFFF"/>
            <w:vAlign w:val="center"/>
            <w:hideMark/>
          </w:tcPr>
          <w:p w14:paraId="4BE71E82"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0,04</w:t>
            </w:r>
          </w:p>
        </w:tc>
        <w:tc>
          <w:tcPr>
            <w:tcW w:w="576" w:type="dxa"/>
            <w:tcBorders>
              <w:top w:val="single" w:sz="4" w:space="0" w:color="auto"/>
              <w:left w:val="nil"/>
              <w:right w:val="single" w:sz="4" w:space="0" w:color="auto"/>
            </w:tcBorders>
            <w:shd w:val="clear" w:color="000000" w:fill="FFFFFF"/>
            <w:vAlign w:val="center"/>
            <w:hideMark/>
          </w:tcPr>
          <w:p w14:paraId="7C8A4840"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w:t>
            </w:r>
          </w:p>
        </w:tc>
        <w:tc>
          <w:tcPr>
            <w:tcW w:w="576" w:type="dxa"/>
            <w:tcBorders>
              <w:top w:val="single" w:sz="4" w:space="0" w:color="auto"/>
              <w:left w:val="nil"/>
              <w:right w:val="single" w:sz="4" w:space="0" w:color="auto"/>
            </w:tcBorders>
            <w:shd w:val="clear" w:color="000000" w:fill="FFFFFF"/>
            <w:vAlign w:val="center"/>
            <w:hideMark/>
          </w:tcPr>
          <w:p w14:paraId="6002B616"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0.025</w:t>
            </w:r>
          </w:p>
        </w:tc>
        <w:tc>
          <w:tcPr>
            <w:tcW w:w="576" w:type="dxa"/>
            <w:tcBorders>
              <w:top w:val="single" w:sz="4" w:space="0" w:color="auto"/>
              <w:left w:val="nil"/>
              <w:right w:val="single" w:sz="4" w:space="0" w:color="auto"/>
            </w:tcBorders>
            <w:shd w:val="clear" w:color="000000" w:fill="FFFFFF"/>
            <w:vAlign w:val="center"/>
            <w:hideMark/>
          </w:tcPr>
          <w:p w14:paraId="63104720" w14:textId="77777777" w:rsidR="00676E4A" w:rsidRPr="0016044D" w:rsidRDefault="00676E4A" w:rsidP="00676E4A">
            <w:pPr>
              <w:spacing w:after="0" w:line="240" w:lineRule="auto"/>
              <w:jc w:val="center"/>
              <w:rPr>
                <w:rFonts w:ascii="Times New Roman" w:eastAsia="Times New Roman" w:hAnsi="Times New Roman"/>
                <w:color w:val="000000"/>
                <w:sz w:val="16"/>
                <w:szCs w:val="16"/>
              </w:rPr>
            </w:pPr>
            <w:r w:rsidRPr="0016044D">
              <w:rPr>
                <w:rFonts w:ascii="Times New Roman" w:eastAsia="Times New Roman" w:hAnsi="Times New Roman"/>
                <w:color w:val="000000"/>
                <w:sz w:val="16"/>
                <w:szCs w:val="16"/>
              </w:rPr>
              <w:t>0,01</w:t>
            </w:r>
          </w:p>
        </w:tc>
      </w:tr>
    </w:tbl>
    <w:p w14:paraId="52A0B5C1" w14:textId="77777777" w:rsidR="0018394F" w:rsidRDefault="0018394F" w:rsidP="00AC069C">
      <w:pPr>
        <w:spacing w:after="0" w:line="240" w:lineRule="auto"/>
        <w:ind w:firstLine="709"/>
        <w:jc w:val="center"/>
        <w:rPr>
          <w:rFonts w:ascii="Times New Roman" w:hAnsi="Times New Roman"/>
          <w:sz w:val="28"/>
          <w:szCs w:val="28"/>
        </w:rPr>
      </w:pPr>
    </w:p>
    <w:p w14:paraId="4CF6657F" w14:textId="77777777" w:rsidR="00FE47C8" w:rsidRDefault="00FE47C8" w:rsidP="00AC069C">
      <w:pPr>
        <w:spacing w:after="0" w:line="240" w:lineRule="auto"/>
        <w:jc w:val="both"/>
        <w:rPr>
          <w:rFonts w:ascii="Times New Roman" w:hAnsi="Times New Roman"/>
          <w:sz w:val="28"/>
          <w:szCs w:val="28"/>
        </w:rPr>
      </w:pPr>
    </w:p>
    <w:p w14:paraId="0968A00F" w14:textId="77777777" w:rsidR="00D856E0" w:rsidRDefault="00D856E0" w:rsidP="00AC069C">
      <w:pPr>
        <w:spacing w:after="0" w:line="240" w:lineRule="auto"/>
        <w:jc w:val="both"/>
        <w:rPr>
          <w:rFonts w:ascii="Times New Roman" w:hAnsi="Times New Roman"/>
          <w:sz w:val="28"/>
          <w:szCs w:val="28"/>
        </w:rPr>
      </w:pPr>
    </w:p>
    <w:p w14:paraId="68A2FAF3" w14:textId="77777777" w:rsidR="00D157D7" w:rsidRDefault="00D157D7" w:rsidP="00AC069C">
      <w:pPr>
        <w:spacing w:after="0" w:line="240" w:lineRule="auto"/>
        <w:jc w:val="both"/>
        <w:rPr>
          <w:rFonts w:ascii="Times New Roman" w:hAnsi="Times New Roman"/>
          <w:sz w:val="28"/>
          <w:szCs w:val="28"/>
        </w:rPr>
      </w:pPr>
    </w:p>
    <w:p w14:paraId="50B35F3C" w14:textId="77777777" w:rsidR="00D157D7" w:rsidRDefault="00D157D7" w:rsidP="00AC069C">
      <w:pPr>
        <w:spacing w:after="0" w:line="240" w:lineRule="auto"/>
        <w:jc w:val="both"/>
        <w:rPr>
          <w:rFonts w:ascii="Times New Roman" w:hAnsi="Times New Roman"/>
          <w:sz w:val="28"/>
          <w:szCs w:val="28"/>
        </w:rPr>
      </w:pPr>
    </w:p>
    <w:p w14:paraId="37CE22B3" w14:textId="77777777" w:rsidR="00D856E0" w:rsidRDefault="00D856E0" w:rsidP="00AC069C">
      <w:pPr>
        <w:spacing w:after="0" w:line="240" w:lineRule="auto"/>
        <w:jc w:val="both"/>
        <w:rPr>
          <w:rFonts w:ascii="Times New Roman" w:hAnsi="Times New Roman"/>
          <w:sz w:val="28"/>
          <w:szCs w:val="28"/>
        </w:rPr>
      </w:pPr>
    </w:p>
    <w:tbl>
      <w:tblPr>
        <w:tblW w:w="8656" w:type="dxa"/>
        <w:jc w:val="center"/>
        <w:tblLook w:val="04A0" w:firstRow="1" w:lastRow="0" w:firstColumn="1" w:lastColumn="0" w:noHBand="0" w:noVBand="1"/>
      </w:tblPr>
      <w:tblGrid>
        <w:gridCol w:w="695"/>
        <w:gridCol w:w="635"/>
        <w:gridCol w:w="576"/>
        <w:gridCol w:w="865"/>
        <w:gridCol w:w="576"/>
        <w:gridCol w:w="576"/>
        <w:gridCol w:w="697"/>
        <w:gridCol w:w="576"/>
        <w:gridCol w:w="580"/>
        <w:gridCol w:w="576"/>
        <w:gridCol w:w="576"/>
        <w:gridCol w:w="576"/>
        <w:gridCol w:w="576"/>
        <w:gridCol w:w="576"/>
      </w:tblGrid>
      <w:tr w:rsidR="00D856E0" w:rsidRPr="008F0271" w14:paraId="438828B6" w14:textId="77777777" w:rsidTr="008F0271">
        <w:trPr>
          <w:trHeight w:val="1756"/>
          <w:jc w:val="center"/>
        </w:trPr>
        <w:tc>
          <w:tcPr>
            <w:tcW w:w="695"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3DDDD881" w14:textId="7C164F06" w:rsidR="00D856E0" w:rsidRPr="008F0271" w:rsidRDefault="00D856E0" w:rsidP="00D856E0">
            <w:pPr>
              <w:spacing w:after="0" w:line="240" w:lineRule="auto"/>
              <w:jc w:val="center"/>
              <w:rPr>
                <w:rFonts w:ascii="Times New Roman" w:eastAsia="Times New Roman" w:hAnsi="Times New Roman"/>
                <w:sz w:val="16"/>
                <w:szCs w:val="16"/>
              </w:rPr>
            </w:pPr>
            <w:r w:rsidRPr="008F0271">
              <w:rPr>
                <w:rFonts w:ascii="Times New Roman" w:eastAsia="Times New Roman" w:hAnsi="Times New Roman"/>
                <w:sz w:val="16"/>
                <w:szCs w:val="16"/>
              </w:rPr>
              <w:t>Атрибуты</w:t>
            </w:r>
            <w:r w:rsidR="008F0271" w:rsidRPr="008F0271">
              <w:rPr>
                <w:rFonts w:ascii="Times New Roman" w:eastAsia="Times New Roman" w:hAnsi="Times New Roman"/>
                <w:sz w:val="16"/>
                <w:szCs w:val="16"/>
              </w:rPr>
              <w:t xml:space="preserve"> (</w:t>
            </w:r>
            <w:r w:rsidR="008F0271">
              <w:rPr>
                <w:rFonts w:ascii="Times New Roman" w:eastAsia="Times New Roman" w:hAnsi="Times New Roman"/>
                <w:sz w:val="16"/>
                <w:szCs w:val="16"/>
              </w:rPr>
              <w:t>продолжение таблицы</w:t>
            </w:r>
            <w:r w:rsidR="008F0271" w:rsidRPr="008F0271">
              <w:rPr>
                <w:rFonts w:ascii="Times New Roman" w:eastAsia="Times New Roman" w:hAnsi="Times New Roman"/>
                <w:sz w:val="16"/>
                <w:szCs w:val="16"/>
              </w:rPr>
              <w:t>)</w:t>
            </w:r>
          </w:p>
        </w:tc>
        <w:tc>
          <w:tcPr>
            <w:tcW w:w="635" w:type="dxa"/>
            <w:tcBorders>
              <w:top w:val="single" w:sz="4" w:space="0" w:color="auto"/>
              <w:left w:val="nil"/>
              <w:bottom w:val="single" w:sz="4" w:space="0" w:color="auto"/>
              <w:right w:val="single" w:sz="4" w:space="0" w:color="auto"/>
            </w:tcBorders>
            <w:shd w:val="clear" w:color="000000" w:fill="FFFFFF"/>
            <w:textDirection w:val="btLr"/>
            <w:vAlign w:val="center"/>
          </w:tcPr>
          <w:p w14:paraId="02C7A236" w14:textId="7D075935"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Слюнотечение</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tcPr>
          <w:p w14:paraId="3FA6A0D3" w14:textId="1DF64243"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Стоматит</w:t>
            </w:r>
          </w:p>
        </w:tc>
        <w:tc>
          <w:tcPr>
            <w:tcW w:w="865" w:type="dxa"/>
            <w:tcBorders>
              <w:top w:val="single" w:sz="4" w:space="0" w:color="auto"/>
              <w:left w:val="nil"/>
              <w:bottom w:val="single" w:sz="4" w:space="0" w:color="auto"/>
              <w:right w:val="single" w:sz="4" w:space="0" w:color="auto"/>
            </w:tcBorders>
            <w:shd w:val="clear" w:color="auto" w:fill="auto"/>
            <w:noWrap/>
            <w:textDirection w:val="btLr"/>
            <w:vAlign w:val="center"/>
          </w:tcPr>
          <w:p w14:paraId="767482C3" w14:textId="0B58CF7F"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Кровоизлияния на слизистой оболочке ротовой полости</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tcPr>
          <w:p w14:paraId="6EC967F3" w14:textId="691CF5BA"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Поражения ротовой полости</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tcPr>
          <w:p w14:paraId="3FA5D1E2" w14:textId="170BE26D"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Афты, язвы в ротовой полости</w:t>
            </w:r>
          </w:p>
        </w:tc>
        <w:tc>
          <w:tcPr>
            <w:tcW w:w="697" w:type="dxa"/>
            <w:tcBorders>
              <w:top w:val="single" w:sz="4" w:space="0" w:color="auto"/>
              <w:left w:val="nil"/>
              <w:bottom w:val="single" w:sz="4" w:space="0" w:color="auto"/>
              <w:right w:val="single" w:sz="4" w:space="0" w:color="auto"/>
            </w:tcBorders>
            <w:shd w:val="clear" w:color="auto" w:fill="auto"/>
            <w:noWrap/>
            <w:textDirection w:val="btLr"/>
            <w:vAlign w:val="center"/>
          </w:tcPr>
          <w:p w14:paraId="5771A7A3" w14:textId="3DFA1AC2"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Везикулы, узелки в ротовой полости</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tcPr>
          <w:p w14:paraId="3E38FE91" w14:textId="3EE14FEE"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Тимпания желудка</w:t>
            </w:r>
          </w:p>
        </w:tc>
        <w:tc>
          <w:tcPr>
            <w:tcW w:w="580" w:type="dxa"/>
            <w:tcBorders>
              <w:top w:val="single" w:sz="4" w:space="0" w:color="auto"/>
              <w:left w:val="nil"/>
              <w:bottom w:val="single" w:sz="4" w:space="0" w:color="auto"/>
              <w:right w:val="single" w:sz="4" w:space="0" w:color="auto"/>
            </w:tcBorders>
            <w:shd w:val="clear" w:color="000000" w:fill="FFFFFF"/>
            <w:textDirection w:val="btLr"/>
            <w:vAlign w:val="center"/>
          </w:tcPr>
          <w:p w14:paraId="2B8ADF29" w14:textId="64C433ED"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Фекалий с примесью крови, слизи, пузырьков газа</w:t>
            </w:r>
          </w:p>
        </w:tc>
        <w:tc>
          <w:tcPr>
            <w:tcW w:w="576" w:type="dxa"/>
            <w:tcBorders>
              <w:top w:val="single" w:sz="4" w:space="0" w:color="auto"/>
              <w:left w:val="nil"/>
              <w:bottom w:val="single" w:sz="4" w:space="0" w:color="auto"/>
              <w:right w:val="single" w:sz="4" w:space="0" w:color="auto"/>
            </w:tcBorders>
            <w:shd w:val="clear" w:color="auto" w:fill="auto"/>
            <w:noWrap/>
            <w:textDirection w:val="btLr"/>
            <w:vAlign w:val="center"/>
          </w:tcPr>
          <w:p w14:paraId="09A0039C" w14:textId="5608FC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Выделения из носовой полости</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tcPr>
          <w:p w14:paraId="5AB737BC" w14:textId="31CA3441"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Отеки в области гортани, подгрудка, живота</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tcPr>
          <w:p w14:paraId="41E20CC0" w14:textId="35435EFB"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Поражение ССС</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tcPr>
          <w:p w14:paraId="180FF958" w14:textId="749F93F4"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Цианоз слизистых оболочках</w:t>
            </w:r>
          </w:p>
        </w:tc>
        <w:tc>
          <w:tcPr>
            <w:tcW w:w="576" w:type="dxa"/>
            <w:tcBorders>
              <w:top w:val="single" w:sz="4" w:space="0" w:color="auto"/>
              <w:left w:val="nil"/>
              <w:bottom w:val="single" w:sz="4" w:space="0" w:color="auto"/>
              <w:right w:val="single" w:sz="4" w:space="0" w:color="auto"/>
            </w:tcBorders>
            <w:shd w:val="clear" w:color="auto" w:fill="auto"/>
            <w:noWrap/>
            <w:textDirection w:val="btLr"/>
            <w:vAlign w:val="center"/>
          </w:tcPr>
          <w:p w14:paraId="37DD6568" w14:textId="28FBF080"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Кровоизлияния в слизистых оболочках</w:t>
            </w:r>
          </w:p>
        </w:tc>
      </w:tr>
      <w:tr w:rsidR="00D856E0" w:rsidRPr="008F0271" w14:paraId="2F1DBDBE" w14:textId="77777777" w:rsidTr="008F0271">
        <w:trPr>
          <w:trHeight w:val="1392"/>
          <w:jc w:val="center"/>
        </w:trPr>
        <w:tc>
          <w:tcPr>
            <w:tcW w:w="695"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50CF7813"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Выделения из носовой полости</w:t>
            </w:r>
          </w:p>
        </w:tc>
        <w:tc>
          <w:tcPr>
            <w:tcW w:w="635" w:type="dxa"/>
            <w:tcBorders>
              <w:top w:val="single" w:sz="4" w:space="0" w:color="auto"/>
              <w:left w:val="nil"/>
              <w:bottom w:val="single" w:sz="4" w:space="0" w:color="auto"/>
              <w:right w:val="single" w:sz="4" w:space="0" w:color="auto"/>
            </w:tcBorders>
            <w:shd w:val="clear" w:color="000000" w:fill="FFFFFF"/>
            <w:vAlign w:val="center"/>
            <w:hideMark/>
          </w:tcPr>
          <w:p w14:paraId="423E4413"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69C65834"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7932B1C8"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0.015</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28DB3F44"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7E16E60C"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4F844C1A"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0.015</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21685119"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14:paraId="39FBE2C8"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F37DD10"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6D287072"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436ECA1D"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C4C8864"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F190D3D"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0.015</w:t>
            </w:r>
          </w:p>
        </w:tc>
      </w:tr>
      <w:tr w:rsidR="00D856E0" w:rsidRPr="008F0271" w14:paraId="19DC8CEC" w14:textId="77777777" w:rsidTr="008F0271">
        <w:trPr>
          <w:trHeight w:val="1551"/>
          <w:jc w:val="center"/>
        </w:trPr>
        <w:tc>
          <w:tcPr>
            <w:tcW w:w="695"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2305011C"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Отеки в области гортани, подгрудка, живота</w:t>
            </w:r>
          </w:p>
        </w:tc>
        <w:tc>
          <w:tcPr>
            <w:tcW w:w="635" w:type="dxa"/>
            <w:tcBorders>
              <w:top w:val="single" w:sz="4" w:space="0" w:color="auto"/>
              <w:left w:val="nil"/>
              <w:bottom w:val="single" w:sz="4" w:space="0" w:color="auto"/>
              <w:right w:val="single" w:sz="4" w:space="0" w:color="auto"/>
            </w:tcBorders>
            <w:shd w:val="clear" w:color="000000" w:fill="FFFFFF"/>
            <w:vAlign w:val="center"/>
            <w:hideMark/>
          </w:tcPr>
          <w:p w14:paraId="120855E8"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64D46ABD"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865" w:type="dxa"/>
            <w:tcBorders>
              <w:top w:val="single" w:sz="4" w:space="0" w:color="auto"/>
              <w:left w:val="nil"/>
              <w:bottom w:val="single" w:sz="4" w:space="0" w:color="auto"/>
              <w:right w:val="single" w:sz="4" w:space="0" w:color="auto"/>
            </w:tcBorders>
            <w:shd w:val="clear" w:color="000000" w:fill="FFFFFF"/>
            <w:vAlign w:val="center"/>
            <w:hideMark/>
          </w:tcPr>
          <w:p w14:paraId="440FBD1C"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2AD6BCF4"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B1BB80F"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0,04</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14:paraId="4170BBA4"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CDB5228"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14:paraId="24EB7843"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0,04</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787170DD"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03B5E9"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30668D94"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695229C0"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018936E"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r>
      <w:tr w:rsidR="00D856E0" w:rsidRPr="008F0271" w14:paraId="2F7DE0AC" w14:textId="77777777" w:rsidTr="008F0271">
        <w:trPr>
          <w:trHeight w:val="989"/>
          <w:jc w:val="center"/>
        </w:trPr>
        <w:tc>
          <w:tcPr>
            <w:tcW w:w="695"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3D1708C9"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Поражение ССС</w:t>
            </w:r>
          </w:p>
        </w:tc>
        <w:tc>
          <w:tcPr>
            <w:tcW w:w="635" w:type="dxa"/>
            <w:tcBorders>
              <w:top w:val="single" w:sz="4" w:space="0" w:color="auto"/>
              <w:left w:val="nil"/>
              <w:bottom w:val="single" w:sz="4" w:space="0" w:color="auto"/>
              <w:right w:val="single" w:sz="4" w:space="0" w:color="auto"/>
            </w:tcBorders>
            <w:shd w:val="clear" w:color="000000" w:fill="FFFFFF"/>
            <w:vAlign w:val="center"/>
            <w:hideMark/>
          </w:tcPr>
          <w:p w14:paraId="37B8D2B3"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4877E209"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0,04</w:t>
            </w:r>
          </w:p>
        </w:tc>
        <w:tc>
          <w:tcPr>
            <w:tcW w:w="865" w:type="dxa"/>
            <w:tcBorders>
              <w:top w:val="single" w:sz="4" w:space="0" w:color="auto"/>
              <w:left w:val="nil"/>
              <w:bottom w:val="single" w:sz="4" w:space="0" w:color="auto"/>
              <w:right w:val="single" w:sz="4" w:space="0" w:color="auto"/>
            </w:tcBorders>
            <w:shd w:val="clear" w:color="000000" w:fill="FFFFFF"/>
            <w:vAlign w:val="center"/>
            <w:hideMark/>
          </w:tcPr>
          <w:p w14:paraId="3A275846"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2724994"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457D6591"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14:paraId="76AE4B5B"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78DE08A"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14:paraId="38EBD8FD"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4AF026FE"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7A14CA3E"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9FA2EA"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29399E30"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0,04</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22764D3D"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w:t>
            </w:r>
          </w:p>
        </w:tc>
      </w:tr>
      <w:tr w:rsidR="00D856E0" w:rsidRPr="008F0271" w14:paraId="4BEEB92C" w14:textId="77777777" w:rsidTr="008F0271">
        <w:trPr>
          <w:trHeight w:val="992"/>
          <w:jc w:val="center"/>
        </w:trPr>
        <w:tc>
          <w:tcPr>
            <w:tcW w:w="695"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0B20F337"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Цианоз слизистых оболочках</w:t>
            </w:r>
          </w:p>
        </w:tc>
        <w:tc>
          <w:tcPr>
            <w:tcW w:w="635" w:type="dxa"/>
            <w:tcBorders>
              <w:top w:val="single" w:sz="4" w:space="0" w:color="auto"/>
              <w:left w:val="nil"/>
              <w:bottom w:val="single" w:sz="4" w:space="0" w:color="auto"/>
              <w:right w:val="single" w:sz="4" w:space="0" w:color="auto"/>
            </w:tcBorders>
            <w:shd w:val="clear" w:color="000000" w:fill="FFFFFF"/>
            <w:vAlign w:val="center"/>
            <w:hideMark/>
          </w:tcPr>
          <w:p w14:paraId="0A1F3876"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0.035</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6AC5B22C"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w:t>
            </w:r>
          </w:p>
        </w:tc>
        <w:tc>
          <w:tcPr>
            <w:tcW w:w="865" w:type="dxa"/>
            <w:tcBorders>
              <w:top w:val="single" w:sz="4" w:space="0" w:color="auto"/>
              <w:left w:val="nil"/>
              <w:bottom w:val="single" w:sz="4" w:space="0" w:color="auto"/>
              <w:right w:val="single" w:sz="4" w:space="0" w:color="auto"/>
            </w:tcBorders>
            <w:shd w:val="clear" w:color="000000" w:fill="FFFFFF"/>
            <w:vAlign w:val="center"/>
            <w:hideMark/>
          </w:tcPr>
          <w:p w14:paraId="3D5141BD"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7153BDF5"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34AB5917"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14:paraId="2C858F37"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AD3EBE0"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14:paraId="4F0CC15F"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376340EA"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0,04</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75BE1DF5"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9902EC0"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B5E4135"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79F876B3"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w:t>
            </w:r>
          </w:p>
        </w:tc>
      </w:tr>
      <w:tr w:rsidR="00D856E0" w:rsidRPr="008F0271" w14:paraId="0CFBD9D1" w14:textId="77777777" w:rsidTr="008F0271">
        <w:trPr>
          <w:trHeight w:val="712"/>
          <w:jc w:val="center"/>
        </w:trPr>
        <w:tc>
          <w:tcPr>
            <w:tcW w:w="695" w:type="dxa"/>
            <w:tcBorders>
              <w:top w:val="nil"/>
              <w:left w:val="single" w:sz="4" w:space="0" w:color="auto"/>
              <w:bottom w:val="single" w:sz="4" w:space="0" w:color="auto"/>
              <w:right w:val="single" w:sz="4" w:space="0" w:color="auto"/>
            </w:tcBorders>
            <w:shd w:val="clear" w:color="000000" w:fill="FFFFFF"/>
            <w:textDirection w:val="btLr"/>
            <w:vAlign w:val="center"/>
            <w:hideMark/>
          </w:tcPr>
          <w:p w14:paraId="2042A879"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sz w:val="16"/>
                <w:szCs w:val="16"/>
              </w:rPr>
              <w:t>Кровоизлияния в слизистых оболочках</w:t>
            </w:r>
          </w:p>
        </w:tc>
        <w:tc>
          <w:tcPr>
            <w:tcW w:w="635" w:type="dxa"/>
            <w:tcBorders>
              <w:top w:val="nil"/>
              <w:left w:val="nil"/>
              <w:bottom w:val="single" w:sz="4" w:space="0" w:color="auto"/>
              <w:right w:val="single" w:sz="4" w:space="0" w:color="auto"/>
            </w:tcBorders>
            <w:shd w:val="clear" w:color="000000" w:fill="FFFFFF"/>
            <w:vAlign w:val="center"/>
            <w:hideMark/>
          </w:tcPr>
          <w:p w14:paraId="3845FB7B"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6FCD6922"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865" w:type="dxa"/>
            <w:tcBorders>
              <w:top w:val="nil"/>
              <w:left w:val="nil"/>
              <w:bottom w:val="single" w:sz="4" w:space="0" w:color="auto"/>
              <w:right w:val="single" w:sz="4" w:space="0" w:color="auto"/>
            </w:tcBorders>
            <w:shd w:val="clear" w:color="auto" w:fill="auto"/>
            <w:noWrap/>
            <w:vAlign w:val="center"/>
            <w:hideMark/>
          </w:tcPr>
          <w:p w14:paraId="36473A2F"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0.015</w:t>
            </w:r>
          </w:p>
        </w:tc>
        <w:tc>
          <w:tcPr>
            <w:tcW w:w="576" w:type="dxa"/>
            <w:tcBorders>
              <w:top w:val="nil"/>
              <w:left w:val="nil"/>
              <w:bottom w:val="single" w:sz="4" w:space="0" w:color="auto"/>
              <w:right w:val="single" w:sz="4" w:space="0" w:color="auto"/>
            </w:tcBorders>
            <w:shd w:val="clear" w:color="000000" w:fill="FFFFFF"/>
            <w:vAlign w:val="center"/>
            <w:hideMark/>
          </w:tcPr>
          <w:p w14:paraId="658FE83A"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000000" w:fill="FFFFFF"/>
            <w:vAlign w:val="center"/>
            <w:hideMark/>
          </w:tcPr>
          <w:p w14:paraId="5CCCDA07"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697" w:type="dxa"/>
            <w:tcBorders>
              <w:top w:val="nil"/>
              <w:left w:val="nil"/>
              <w:bottom w:val="single" w:sz="4" w:space="0" w:color="auto"/>
              <w:right w:val="single" w:sz="4" w:space="0" w:color="auto"/>
            </w:tcBorders>
            <w:shd w:val="clear" w:color="auto" w:fill="auto"/>
            <w:noWrap/>
            <w:vAlign w:val="center"/>
            <w:hideMark/>
          </w:tcPr>
          <w:p w14:paraId="39D51A08"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0.015</w:t>
            </w:r>
          </w:p>
        </w:tc>
        <w:tc>
          <w:tcPr>
            <w:tcW w:w="576" w:type="dxa"/>
            <w:tcBorders>
              <w:top w:val="nil"/>
              <w:left w:val="nil"/>
              <w:bottom w:val="single" w:sz="4" w:space="0" w:color="auto"/>
              <w:right w:val="single" w:sz="4" w:space="0" w:color="auto"/>
            </w:tcBorders>
            <w:shd w:val="clear" w:color="000000" w:fill="FFFFFF"/>
            <w:vAlign w:val="center"/>
            <w:hideMark/>
          </w:tcPr>
          <w:p w14:paraId="3F54766E"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80" w:type="dxa"/>
            <w:tcBorders>
              <w:top w:val="nil"/>
              <w:left w:val="nil"/>
              <w:bottom w:val="single" w:sz="4" w:space="0" w:color="auto"/>
              <w:right w:val="single" w:sz="4" w:space="0" w:color="auto"/>
            </w:tcBorders>
            <w:shd w:val="clear" w:color="000000" w:fill="FFFFFF"/>
            <w:vAlign w:val="center"/>
            <w:hideMark/>
          </w:tcPr>
          <w:p w14:paraId="2650256A"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w:t>
            </w:r>
          </w:p>
        </w:tc>
        <w:tc>
          <w:tcPr>
            <w:tcW w:w="576" w:type="dxa"/>
            <w:tcBorders>
              <w:top w:val="nil"/>
              <w:left w:val="nil"/>
              <w:bottom w:val="single" w:sz="4" w:space="0" w:color="auto"/>
              <w:right w:val="single" w:sz="4" w:space="0" w:color="auto"/>
            </w:tcBorders>
            <w:shd w:val="clear" w:color="auto" w:fill="auto"/>
            <w:noWrap/>
            <w:vAlign w:val="center"/>
            <w:hideMark/>
          </w:tcPr>
          <w:p w14:paraId="6BB829F9"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0.015</w:t>
            </w:r>
          </w:p>
        </w:tc>
        <w:tc>
          <w:tcPr>
            <w:tcW w:w="576" w:type="dxa"/>
            <w:tcBorders>
              <w:top w:val="nil"/>
              <w:left w:val="nil"/>
              <w:bottom w:val="single" w:sz="4" w:space="0" w:color="auto"/>
              <w:right w:val="single" w:sz="4" w:space="0" w:color="auto"/>
            </w:tcBorders>
            <w:shd w:val="clear" w:color="000000" w:fill="FFFFFF"/>
            <w:vAlign w:val="center"/>
            <w:hideMark/>
          </w:tcPr>
          <w:p w14:paraId="132F26D4"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0.025</w:t>
            </w:r>
          </w:p>
        </w:tc>
        <w:tc>
          <w:tcPr>
            <w:tcW w:w="576" w:type="dxa"/>
            <w:tcBorders>
              <w:top w:val="nil"/>
              <w:left w:val="nil"/>
              <w:bottom w:val="single" w:sz="4" w:space="0" w:color="auto"/>
              <w:right w:val="single" w:sz="4" w:space="0" w:color="auto"/>
            </w:tcBorders>
            <w:shd w:val="clear" w:color="000000" w:fill="FFFFFF"/>
            <w:vAlign w:val="center"/>
            <w:hideMark/>
          </w:tcPr>
          <w:p w14:paraId="12F13FC0"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w:t>
            </w:r>
          </w:p>
        </w:tc>
        <w:tc>
          <w:tcPr>
            <w:tcW w:w="576" w:type="dxa"/>
            <w:tcBorders>
              <w:top w:val="nil"/>
              <w:left w:val="nil"/>
              <w:bottom w:val="single" w:sz="4" w:space="0" w:color="auto"/>
              <w:right w:val="single" w:sz="4" w:space="0" w:color="auto"/>
            </w:tcBorders>
            <w:shd w:val="clear" w:color="000000" w:fill="FFFFFF"/>
            <w:vAlign w:val="center"/>
            <w:hideMark/>
          </w:tcPr>
          <w:p w14:paraId="4C276D16"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0,02</w:t>
            </w:r>
          </w:p>
        </w:tc>
        <w:tc>
          <w:tcPr>
            <w:tcW w:w="576" w:type="dxa"/>
            <w:tcBorders>
              <w:top w:val="nil"/>
              <w:left w:val="nil"/>
              <w:bottom w:val="single" w:sz="4" w:space="0" w:color="auto"/>
              <w:right w:val="single" w:sz="4" w:space="0" w:color="auto"/>
            </w:tcBorders>
            <w:shd w:val="clear" w:color="auto" w:fill="auto"/>
            <w:noWrap/>
            <w:vAlign w:val="center"/>
            <w:hideMark/>
          </w:tcPr>
          <w:p w14:paraId="1F90B1A5" w14:textId="77777777" w:rsidR="00D856E0" w:rsidRPr="008F0271" w:rsidRDefault="00D856E0" w:rsidP="00D856E0">
            <w:pPr>
              <w:spacing w:after="0" w:line="240" w:lineRule="auto"/>
              <w:jc w:val="center"/>
              <w:rPr>
                <w:rFonts w:ascii="Times New Roman" w:eastAsia="Times New Roman" w:hAnsi="Times New Roman"/>
                <w:color w:val="000000"/>
                <w:sz w:val="16"/>
                <w:szCs w:val="16"/>
              </w:rPr>
            </w:pPr>
            <w:r w:rsidRPr="008F0271">
              <w:rPr>
                <w:rFonts w:ascii="Times New Roman" w:eastAsia="Times New Roman" w:hAnsi="Times New Roman"/>
                <w:color w:val="000000"/>
                <w:sz w:val="16"/>
                <w:szCs w:val="16"/>
              </w:rPr>
              <w:t>0</w:t>
            </w:r>
          </w:p>
        </w:tc>
      </w:tr>
    </w:tbl>
    <w:p w14:paraId="3BDE0E18" w14:textId="77777777" w:rsidR="00D856E0" w:rsidRDefault="00D856E0" w:rsidP="00D856E0">
      <w:pPr>
        <w:spacing w:after="0" w:line="240" w:lineRule="auto"/>
        <w:jc w:val="both"/>
        <w:rPr>
          <w:rFonts w:ascii="Times New Roman" w:hAnsi="Times New Roman"/>
          <w:sz w:val="28"/>
          <w:szCs w:val="28"/>
        </w:rPr>
      </w:pPr>
    </w:p>
    <w:p w14:paraId="152C336A" w14:textId="3E86B619" w:rsidR="00AC069C" w:rsidRDefault="00AC069C" w:rsidP="004610C2">
      <w:pPr>
        <w:spacing w:after="0" w:line="240" w:lineRule="auto"/>
        <w:ind w:firstLine="709"/>
        <w:jc w:val="both"/>
        <w:rPr>
          <w:rFonts w:ascii="Times New Roman" w:hAnsi="Times New Roman"/>
          <w:sz w:val="28"/>
          <w:szCs w:val="28"/>
        </w:rPr>
      </w:pPr>
      <w:r w:rsidRPr="00AC069C">
        <w:rPr>
          <w:rFonts w:ascii="Times New Roman" w:hAnsi="Times New Roman"/>
          <w:sz w:val="28"/>
          <w:szCs w:val="28"/>
        </w:rPr>
        <w:t>Эти правила назначения можно рассматривать как произвольные и их можно изменять, чтобы соответствовать определенным контекстам или степени уверенности врача-ветеринара в моделях, основанных на опыте или научных данных. Таким образом, врачи, использующие этот инструмент поддержки принятия решений, могут настроить его под свой собственный стиль принятия решений, модифицируя соответствующие правила взвешивания.</w:t>
      </w:r>
    </w:p>
    <w:p w14:paraId="211FD19E" w14:textId="77777777" w:rsidR="00356E10" w:rsidRDefault="00356E10" w:rsidP="004610C2">
      <w:pPr>
        <w:spacing w:after="0" w:line="240" w:lineRule="auto"/>
        <w:ind w:firstLine="709"/>
        <w:jc w:val="both"/>
        <w:rPr>
          <w:rFonts w:ascii="Times New Roman" w:hAnsi="Times New Roman"/>
          <w:sz w:val="28"/>
          <w:szCs w:val="28"/>
        </w:rPr>
      </w:pPr>
      <w:r w:rsidRPr="00D856E0">
        <w:rPr>
          <w:rFonts w:ascii="Times New Roman" w:hAnsi="Times New Roman"/>
          <w:sz w:val="28"/>
          <w:szCs w:val="28"/>
        </w:rPr>
        <w:t>Далее была проведена процедура взвешивания каждого атрибута с использованием опыта ветеринара, как отражено в Таблице 2. Веса атрибутов могут быть сложены, чтобы получить окончательный вес простого синтаксиса, а затем сложены два значения, чтобы получить окончательный вес каждого атрибута в программном обеспечении КК. Эти веса могут быть скорректированы специалистами, использующими этот инструмент поддержки принятия решений, в зависимости от их индивидуального стиля принятия решений и уверенности в них.</w:t>
      </w:r>
    </w:p>
    <w:p w14:paraId="36B41DE2" w14:textId="207CEB2A" w:rsidR="00AC069C" w:rsidRPr="00D856E0" w:rsidRDefault="00AC069C" w:rsidP="004610C2">
      <w:pPr>
        <w:spacing w:after="0" w:line="240" w:lineRule="auto"/>
        <w:ind w:firstLine="709"/>
        <w:jc w:val="both"/>
        <w:rPr>
          <w:rFonts w:ascii="Times New Roman" w:hAnsi="Times New Roman"/>
          <w:sz w:val="28"/>
          <w:szCs w:val="28"/>
        </w:rPr>
      </w:pPr>
      <w:r w:rsidRPr="00AC069C">
        <w:rPr>
          <w:rFonts w:ascii="Times New Roman" w:hAnsi="Times New Roman"/>
          <w:sz w:val="28"/>
          <w:szCs w:val="28"/>
        </w:rPr>
        <w:t xml:space="preserve">Данная таблица используется для заполнения модели поддержки принятия решений и определения относительной значимости каждого из m факторов в отношении n возможных вариантов принятия решений. Полученные веса будут преобразованы в числовые значения с помощью </w:t>
      </w:r>
      <w:r w:rsidRPr="00AC069C">
        <w:rPr>
          <w:rFonts w:ascii="Times New Roman" w:hAnsi="Times New Roman"/>
          <w:sz w:val="28"/>
          <w:szCs w:val="28"/>
        </w:rPr>
        <w:lastRenderedPageBreak/>
        <w:t xml:space="preserve">используемого алгоритма. Например, высокое значение в таблице </w:t>
      </w:r>
      <w:r w:rsidRPr="00D856E0">
        <w:rPr>
          <w:rFonts w:ascii="Times New Roman" w:hAnsi="Times New Roman"/>
          <w:sz w:val="28"/>
          <w:szCs w:val="28"/>
        </w:rPr>
        <w:t xml:space="preserve">соответствует 90% значимости данного фактора, а ему будет присвоен вес 0,9. </w:t>
      </w:r>
      <w:r w:rsidR="003A343E" w:rsidRPr="00D856E0">
        <w:rPr>
          <w:rFonts w:ascii="Times New Roman" w:hAnsi="Times New Roman"/>
          <w:sz w:val="28"/>
          <w:szCs w:val="28"/>
        </w:rPr>
        <w:t>Алгоритм КК использует две матрицы для принятия решений: матрицу W и матрицу X. Матрица W содержит веса соединений между факторами, которые могут быть положительными или отрицательными, если есть конкурирующие связи. Матрица X содержит значения факторов, которые присваиваются в соответствии с их степенью: 0, низкий, средний, высокий или очень высокий. Доступные данные заполняют матрицу X, а недоступные факторы помечаются 0. Например, ветеринар может использовать алгоритм КК, используя только температуру тела и состояние кожного покрова, присваивая им соответствующие значения, а для всех остальных факторов используя 0 (в этом случае модель предложит диагноз).</w:t>
      </w:r>
    </w:p>
    <w:p w14:paraId="02F8AA2E" w14:textId="657D05A2" w:rsidR="00AC069C" w:rsidRDefault="00AC069C" w:rsidP="00B974D0">
      <w:pPr>
        <w:spacing w:after="0" w:line="240" w:lineRule="auto"/>
        <w:ind w:firstLine="709"/>
        <w:jc w:val="both"/>
        <w:rPr>
          <w:rFonts w:ascii="Times New Roman" w:hAnsi="Times New Roman"/>
          <w:sz w:val="28"/>
          <w:szCs w:val="28"/>
        </w:rPr>
      </w:pPr>
      <w:r w:rsidRPr="00D856E0">
        <w:rPr>
          <w:rFonts w:ascii="Times New Roman" w:hAnsi="Times New Roman"/>
          <w:sz w:val="28"/>
          <w:szCs w:val="28"/>
        </w:rPr>
        <w:t>Кроме того, когнитивные карты позволяют</w:t>
      </w:r>
      <w:r w:rsidRPr="00AC069C">
        <w:rPr>
          <w:rFonts w:ascii="Times New Roman" w:hAnsi="Times New Roman"/>
          <w:sz w:val="28"/>
          <w:szCs w:val="28"/>
        </w:rPr>
        <w:t xml:space="preserve"> визуализировать связи между концепциями и их отношения, что упрощает восприятие. Обучение ветеринаров сбалансированности интуитивного и аналитического мышления позволит им лучше понимать свои способы мышления и принятия решений, а также учитывать положительные и отрицательные последствия своих действий. Это позволит ветеринарам быстрее и эффективнее адаптироваться к сложным ситуациям и меняющимся доказательствам, повышая их практический опыт.</w:t>
      </w:r>
    </w:p>
    <w:p w14:paraId="7DB3A620" w14:textId="4E57377E" w:rsidR="00EE10AB" w:rsidRPr="00D81F25" w:rsidRDefault="0037051C" w:rsidP="00B974D0">
      <w:pPr>
        <w:spacing w:after="0" w:line="240" w:lineRule="auto"/>
        <w:ind w:firstLine="709"/>
        <w:jc w:val="both"/>
        <w:rPr>
          <w:rStyle w:val="jlqj4b"/>
          <w:rFonts w:ascii="Times New Roman" w:hAnsi="Times New Roman"/>
          <w:sz w:val="28"/>
          <w:szCs w:val="28"/>
        </w:rPr>
      </w:pPr>
      <w:r w:rsidRPr="0037051C">
        <w:rPr>
          <w:rStyle w:val="jlqj4b"/>
          <w:rFonts w:ascii="Times New Roman" w:hAnsi="Times New Roman"/>
          <w:b/>
          <w:sz w:val="28"/>
          <w:szCs w:val="28"/>
        </w:rPr>
        <w:t>Продукционные правила.</w:t>
      </w:r>
      <w:r>
        <w:rPr>
          <w:rStyle w:val="jlqj4b"/>
          <w:rFonts w:ascii="Times New Roman" w:hAnsi="Times New Roman"/>
          <w:sz w:val="28"/>
          <w:szCs w:val="28"/>
        </w:rPr>
        <w:t xml:space="preserve"> </w:t>
      </w:r>
      <w:r w:rsidR="004610C2">
        <w:rPr>
          <w:rStyle w:val="jlqj4b"/>
          <w:rFonts w:ascii="Times New Roman" w:hAnsi="Times New Roman"/>
          <w:sz w:val="28"/>
          <w:szCs w:val="28"/>
        </w:rPr>
        <w:t>Также в диссертационном исследовании, как часть представления знаний являются</w:t>
      </w:r>
      <w:r w:rsidR="00EE10AB" w:rsidRPr="00D81F25">
        <w:rPr>
          <w:rStyle w:val="jlqj4b"/>
          <w:rFonts w:ascii="Times New Roman" w:hAnsi="Times New Roman"/>
          <w:sz w:val="28"/>
          <w:szCs w:val="28"/>
        </w:rPr>
        <w:t xml:space="preserve"> продукционные правила</w:t>
      </w:r>
      <w:r w:rsidR="004610C2">
        <w:rPr>
          <w:rStyle w:val="jlqj4b"/>
          <w:rFonts w:ascii="Times New Roman" w:hAnsi="Times New Roman"/>
          <w:sz w:val="28"/>
          <w:szCs w:val="28"/>
        </w:rPr>
        <w:t xml:space="preserve">. </w:t>
      </w:r>
      <w:r w:rsidR="00EE10AB" w:rsidRPr="00D81F25">
        <w:rPr>
          <w:rStyle w:val="jlqj4b"/>
          <w:rFonts w:ascii="Times New Roman" w:hAnsi="Times New Roman"/>
          <w:sz w:val="28"/>
          <w:szCs w:val="28"/>
        </w:rPr>
        <w:t>Базовая структура продукционных правил включает две части: преамбула и заключение: преамбула (или часть «ЕСЛИ») описывает состояние, а заключение (или часть «ТО») описывает некоторые действия, которые происходят при условии осуществления условий преамбулы. В знаковом виде продукционные правила можно представить, как:</w:t>
      </w:r>
    </w:p>
    <w:p w14:paraId="6FF91508"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41A8B40A" w14:textId="15AC53A4" w:rsidR="00EE10AB" w:rsidRPr="00D81F25" w:rsidRDefault="00FC2F74" w:rsidP="00B974D0">
      <w:pPr>
        <w:spacing w:after="0" w:line="240" w:lineRule="auto"/>
        <w:ind w:firstLine="709"/>
        <w:jc w:val="center"/>
        <w:rPr>
          <w:rStyle w:val="jlqj4b"/>
          <w:rFonts w:ascii="Times New Roman" w:hAnsi="Times New Roman"/>
          <w:sz w:val="28"/>
          <w:szCs w:val="28"/>
        </w:rPr>
      </w:pPr>
      <w:r w:rsidRPr="00D81F25">
        <w:rPr>
          <w:rStyle w:val="jlqj4b"/>
          <w:rFonts w:ascii="Times New Roman" w:hAnsi="Times New Roman"/>
          <w:sz w:val="28"/>
          <w:szCs w:val="28"/>
        </w:rPr>
        <w:t xml:space="preserve">                                          </w:t>
      </w:r>
      <w:r w:rsidR="00EE10AB" w:rsidRPr="00D81F25">
        <w:rPr>
          <w:rStyle w:val="jlqj4b"/>
          <w:rFonts w:ascii="Times New Roman" w:hAnsi="Times New Roman"/>
          <w:sz w:val="28"/>
          <w:szCs w:val="28"/>
        </w:rPr>
        <w:t>ЕСЛИ {</w:t>
      </w:r>
      <w:r w:rsidR="00EE10AB" w:rsidRPr="00D81F25">
        <w:rPr>
          <w:rStyle w:val="jlqj4b"/>
          <w:rFonts w:ascii="Times New Roman" w:hAnsi="Times New Roman"/>
          <w:sz w:val="28"/>
          <w:szCs w:val="28"/>
          <w:lang w:val="en-US"/>
        </w:rPr>
        <w:t>A</w:t>
      </w:r>
      <w:r w:rsidR="00EE10AB" w:rsidRPr="00D81F25">
        <w:rPr>
          <w:rStyle w:val="jlqj4b"/>
          <w:rFonts w:ascii="Times New Roman" w:hAnsi="Times New Roman"/>
          <w:sz w:val="28"/>
          <w:szCs w:val="28"/>
        </w:rPr>
        <w:t>}, ТО {</w:t>
      </w:r>
      <w:r w:rsidR="00EE10AB" w:rsidRPr="00D81F25">
        <w:rPr>
          <w:rStyle w:val="jlqj4b"/>
          <w:rFonts w:ascii="Times New Roman" w:hAnsi="Times New Roman"/>
          <w:sz w:val="28"/>
          <w:szCs w:val="28"/>
          <w:lang w:val="en-US"/>
        </w:rPr>
        <w:t>B</w:t>
      </w:r>
      <w:r w:rsidR="00D856E0" w:rsidRPr="00D81F25">
        <w:rPr>
          <w:rStyle w:val="jlqj4b"/>
          <w:rFonts w:ascii="Times New Roman" w:hAnsi="Times New Roman"/>
          <w:sz w:val="28"/>
          <w:szCs w:val="28"/>
        </w:rPr>
        <w:t>},</w:t>
      </w:r>
      <w:r w:rsidR="00D856E0" w:rsidRPr="00D81F25">
        <w:rPr>
          <w:rStyle w:val="jlqj4b"/>
          <w:rFonts w:ascii="Times New Roman" w:hAnsi="Times New Roman"/>
          <w:sz w:val="28"/>
          <w:szCs w:val="28"/>
          <w:lang w:val="kk-KZ"/>
        </w:rPr>
        <w:t xml:space="preserve">  </w:t>
      </w:r>
      <w:r w:rsidR="0093199E" w:rsidRPr="00D81F25">
        <w:rPr>
          <w:rStyle w:val="jlqj4b"/>
          <w:rFonts w:ascii="Times New Roman" w:hAnsi="Times New Roman"/>
          <w:sz w:val="28"/>
          <w:szCs w:val="28"/>
          <w:lang w:val="kk-KZ"/>
        </w:rPr>
        <w:t xml:space="preserve"> </w:t>
      </w:r>
      <w:r w:rsidRPr="00D81F25">
        <w:rPr>
          <w:rStyle w:val="jlqj4b"/>
          <w:rFonts w:ascii="Times New Roman" w:hAnsi="Times New Roman"/>
          <w:sz w:val="28"/>
          <w:szCs w:val="28"/>
          <w:lang w:val="kk-KZ"/>
        </w:rPr>
        <w:t xml:space="preserve">                                     </w:t>
      </w:r>
      <w:r w:rsidR="00D6483E">
        <w:rPr>
          <w:rStyle w:val="jlqj4b"/>
          <w:rFonts w:ascii="Times New Roman" w:hAnsi="Times New Roman"/>
          <w:sz w:val="28"/>
          <w:szCs w:val="28"/>
        </w:rPr>
        <w:t>(</w:t>
      </w:r>
      <w:r w:rsidR="003C1B77">
        <w:rPr>
          <w:rStyle w:val="jlqj4b"/>
          <w:rFonts w:ascii="Times New Roman" w:hAnsi="Times New Roman"/>
          <w:sz w:val="28"/>
          <w:szCs w:val="28"/>
        </w:rPr>
        <w:t>3</w:t>
      </w:r>
      <w:r w:rsidR="0093199E" w:rsidRPr="00D81F25">
        <w:rPr>
          <w:rStyle w:val="jlqj4b"/>
          <w:rFonts w:ascii="Times New Roman" w:hAnsi="Times New Roman"/>
          <w:sz w:val="28"/>
          <w:szCs w:val="28"/>
        </w:rPr>
        <w:t>)</w:t>
      </w:r>
    </w:p>
    <w:p w14:paraId="000FBF46" w14:textId="77777777" w:rsidR="00EE10AB" w:rsidRPr="00D81F25" w:rsidRDefault="00EE10AB" w:rsidP="00B974D0">
      <w:pPr>
        <w:spacing w:after="0" w:line="240" w:lineRule="auto"/>
        <w:ind w:firstLine="709"/>
        <w:jc w:val="center"/>
        <w:rPr>
          <w:rStyle w:val="jlqj4b"/>
          <w:rFonts w:ascii="Times New Roman" w:hAnsi="Times New Roman"/>
          <w:sz w:val="28"/>
          <w:szCs w:val="28"/>
        </w:rPr>
      </w:pPr>
    </w:p>
    <w:p w14:paraId="77299986" w14:textId="77777777" w:rsidR="00EE10AB" w:rsidRPr="00D81F25" w:rsidRDefault="000E1B23" w:rsidP="004610C2">
      <w:pPr>
        <w:spacing w:after="0" w:line="240" w:lineRule="auto"/>
        <w:jc w:val="both"/>
        <w:rPr>
          <w:rStyle w:val="jlqj4b"/>
          <w:rFonts w:ascii="Times New Roman" w:hAnsi="Times New Roman"/>
          <w:sz w:val="28"/>
          <w:szCs w:val="28"/>
        </w:rPr>
      </w:pPr>
      <w:r w:rsidRPr="00D81F25">
        <w:rPr>
          <w:rStyle w:val="jlqj4b"/>
          <w:rFonts w:ascii="Times New Roman" w:hAnsi="Times New Roman"/>
          <w:sz w:val="28"/>
          <w:szCs w:val="28"/>
        </w:rPr>
        <w:t xml:space="preserve">где </w:t>
      </w:r>
      <w:r w:rsidR="00EE10AB" w:rsidRPr="00D81F25">
        <w:rPr>
          <w:rStyle w:val="jlqj4b"/>
          <w:rFonts w:ascii="Times New Roman" w:hAnsi="Times New Roman"/>
          <w:sz w:val="28"/>
          <w:szCs w:val="28"/>
        </w:rPr>
        <w:t>{A} обозначает набор из нескольких условных факторов, {B} обозначает фактор вывода. В наборе условных факторов может использоваться отношение «и» либо отношение «или». Примерами могут быть факторы:</w:t>
      </w:r>
    </w:p>
    <w:p w14:paraId="11F39342" w14:textId="77777777" w:rsidR="009177E8" w:rsidRPr="00D81F25" w:rsidRDefault="009177E8" w:rsidP="00B974D0">
      <w:pPr>
        <w:spacing w:after="0" w:line="240" w:lineRule="auto"/>
        <w:ind w:firstLine="709"/>
        <w:jc w:val="both"/>
        <w:rPr>
          <w:rStyle w:val="jlqj4b"/>
          <w:rFonts w:ascii="Times New Roman" w:hAnsi="Times New Roman"/>
          <w:sz w:val="28"/>
          <w:szCs w:val="28"/>
        </w:rPr>
      </w:pPr>
    </w:p>
    <w:p w14:paraId="4865098B" w14:textId="472B28EB" w:rsidR="00EE10AB" w:rsidRPr="00D81F25" w:rsidRDefault="00FC2F74" w:rsidP="00B974D0">
      <w:pPr>
        <w:spacing w:after="0" w:line="240" w:lineRule="auto"/>
        <w:ind w:firstLine="709"/>
        <w:jc w:val="center"/>
        <w:rPr>
          <w:rStyle w:val="jlqj4b"/>
          <w:rFonts w:ascii="Times New Roman" w:hAnsi="Times New Roman"/>
          <w:sz w:val="28"/>
          <w:szCs w:val="28"/>
        </w:rPr>
      </w:pPr>
      <w:r w:rsidRPr="00D81F25">
        <w:rPr>
          <w:rStyle w:val="jlqj4b"/>
          <w:rFonts w:ascii="Times New Roman" w:hAnsi="Times New Roman"/>
          <w:sz w:val="28"/>
          <w:szCs w:val="28"/>
        </w:rPr>
        <w:t xml:space="preserve">         </w:t>
      </w:r>
      <w:r w:rsidR="00EE10AB" w:rsidRPr="00D81F25">
        <w:rPr>
          <w:rStyle w:val="jlqj4b"/>
          <w:rFonts w:ascii="Times New Roman" w:hAnsi="Times New Roman"/>
          <w:sz w:val="28"/>
          <w:szCs w:val="28"/>
        </w:rPr>
        <w:t>ЕСЛИ {</w:t>
      </w:r>
      <w:r w:rsidR="00EE10AB" w:rsidRPr="00D81F25">
        <w:rPr>
          <w:rStyle w:val="jlqj4b"/>
          <w:rFonts w:ascii="Times New Roman" w:hAnsi="Times New Roman"/>
          <w:sz w:val="28"/>
          <w:szCs w:val="28"/>
          <w:lang w:val="en-US"/>
        </w:rPr>
        <w:t>A</w:t>
      </w:r>
      <w:r w:rsidR="00EE10AB" w:rsidRPr="00D81F25">
        <w:rPr>
          <w:rStyle w:val="jlqj4b"/>
          <w:rFonts w:ascii="Times New Roman" w:hAnsi="Times New Roman"/>
          <w:sz w:val="28"/>
          <w:szCs w:val="28"/>
        </w:rPr>
        <w:t xml:space="preserve"> 1} ˄ {</w:t>
      </w:r>
      <w:r w:rsidR="00EE10AB" w:rsidRPr="00D81F25">
        <w:rPr>
          <w:rStyle w:val="jlqj4b"/>
          <w:rFonts w:ascii="Times New Roman" w:hAnsi="Times New Roman"/>
          <w:sz w:val="28"/>
          <w:szCs w:val="28"/>
          <w:lang w:val="en-US"/>
        </w:rPr>
        <w:t>A</w:t>
      </w:r>
      <w:r w:rsidR="00EE10AB" w:rsidRPr="00D81F25">
        <w:rPr>
          <w:rStyle w:val="jlqj4b"/>
          <w:rFonts w:ascii="Times New Roman" w:hAnsi="Times New Roman"/>
          <w:sz w:val="28"/>
          <w:szCs w:val="28"/>
        </w:rPr>
        <w:t>2} ˄ {</w:t>
      </w:r>
      <w:r w:rsidR="00EE10AB" w:rsidRPr="00D81F25">
        <w:rPr>
          <w:rStyle w:val="jlqj4b"/>
          <w:rFonts w:ascii="Times New Roman" w:hAnsi="Times New Roman"/>
          <w:sz w:val="28"/>
          <w:szCs w:val="28"/>
          <w:lang w:val="en-US"/>
        </w:rPr>
        <w:t>A</w:t>
      </w:r>
      <w:r w:rsidR="00EE10AB" w:rsidRPr="00D81F25">
        <w:rPr>
          <w:rStyle w:val="jlqj4b"/>
          <w:rFonts w:ascii="Times New Roman" w:hAnsi="Times New Roman"/>
          <w:sz w:val="28"/>
          <w:szCs w:val="28"/>
        </w:rPr>
        <w:t>3} ˄ … ˄ {</w:t>
      </w:r>
      <w:r w:rsidR="00EE10AB" w:rsidRPr="00D81F25">
        <w:rPr>
          <w:rStyle w:val="jlqj4b"/>
          <w:rFonts w:ascii="Times New Roman" w:hAnsi="Times New Roman"/>
          <w:sz w:val="28"/>
          <w:szCs w:val="28"/>
          <w:lang w:val="en-US"/>
        </w:rPr>
        <w:t>An</w:t>
      </w:r>
      <w:r w:rsidR="00EE10AB" w:rsidRPr="00D81F25">
        <w:rPr>
          <w:rStyle w:val="jlqj4b"/>
          <w:rFonts w:ascii="Times New Roman" w:hAnsi="Times New Roman"/>
          <w:sz w:val="28"/>
          <w:szCs w:val="28"/>
        </w:rPr>
        <w:t>}, ТО {</w:t>
      </w:r>
      <w:r w:rsidR="00EE10AB" w:rsidRPr="00D81F25">
        <w:rPr>
          <w:rStyle w:val="jlqj4b"/>
          <w:rFonts w:ascii="Times New Roman" w:hAnsi="Times New Roman"/>
          <w:sz w:val="28"/>
          <w:szCs w:val="28"/>
          <w:lang w:val="en-US"/>
        </w:rPr>
        <w:t>B</w:t>
      </w:r>
      <w:r w:rsidR="00D856E0" w:rsidRPr="00D81F25">
        <w:rPr>
          <w:rStyle w:val="jlqj4b"/>
          <w:rFonts w:ascii="Times New Roman" w:hAnsi="Times New Roman"/>
          <w:sz w:val="28"/>
          <w:szCs w:val="28"/>
        </w:rPr>
        <w:t xml:space="preserve">},  </w:t>
      </w:r>
      <w:r w:rsidRPr="00D81F25">
        <w:rPr>
          <w:rStyle w:val="jlqj4b"/>
          <w:rFonts w:ascii="Times New Roman" w:hAnsi="Times New Roman"/>
          <w:sz w:val="28"/>
          <w:szCs w:val="28"/>
        </w:rPr>
        <w:t xml:space="preserve"> </w:t>
      </w:r>
      <w:r w:rsidR="00D856E0">
        <w:rPr>
          <w:rStyle w:val="jlqj4b"/>
          <w:rFonts w:ascii="Times New Roman" w:hAnsi="Times New Roman"/>
          <w:sz w:val="28"/>
          <w:szCs w:val="28"/>
        </w:rPr>
        <w:t xml:space="preserve">  </w:t>
      </w:r>
      <w:r w:rsidRPr="00D81F25">
        <w:rPr>
          <w:rStyle w:val="jlqj4b"/>
          <w:rFonts w:ascii="Times New Roman" w:hAnsi="Times New Roman"/>
          <w:sz w:val="28"/>
          <w:szCs w:val="28"/>
        </w:rPr>
        <w:t xml:space="preserve">                  </w:t>
      </w:r>
      <w:r w:rsidR="00D6483E">
        <w:rPr>
          <w:rStyle w:val="jlqj4b"/>
          <w:rFonts w:ascii="Times New Roman" w:hAnsi="Times New Roman"/>
          <w:sz w:val="28"/>
          <w:szCs w:val="28"/>
        </w:rPr>
        <w:t xml:space="preserve">  (</w:t>
      </w:r>
      <w:r w:rsidR="003C1B77">
        <w:rPr>
          <w:rStyle w:val="jlqj4b"/>
          <w:rFonts w:ascii="Times New Roman" w:hAnsi="Times New Roman"/>
          <w:sz w:val="28"/>
          <w:szCs w:val="28"/>
        </w:rPr>
        <w:t>4</w:t>
      </w:r>
      <w:r w:rsidR="0093199E" w:rsidRPr="00D81F25">
        <w:rPr>
          <w:rStyle w:val="jlqj4b"/>
          <w:rFonts w:ascii="Times New Roman" w:hAnsi="Times New Roman"/>
          <w:sz w:val="28"/>
          <w:szCs w:val="28"/>
        </w:rPr>
        <w:t>)</w:t>
      </w:r>
    </w:p>
    <w:p w14:paraId="672BE6AC" w14:textId="77777777" w:rsidR="009177E8" w:rsidRPr="00D81F25" w:rsidRDefault="009177E8" w:rsidP="00B974D0">
      <w:pPr>
        <w:spacing w:after="0" w:line="240" w:lineRule="auto"/>
        <w:ind w:firstLine="709"/>
        <w:jc w:val="both"/>
        <w:rPr>
          <w:rStyle w:val="jlqj4b"/>
          <w:rFonts w:ascii="Times New Roman" w:hAnsi="Times New Roman"/>
          <w:sz w:val="28"/>
          <w:szCs w:val="28"/>
        </w:rPr>
      </w:pPr>
    </w:p>
    <w:p w14:paraId="1A3D31C6" w14:textId="1014BC51" w:rsidR="00EE10AB" w:rsidRPr="00D81F25" w:rsidRDefault="00EE10AB" w:rsidP="004610C2">
      <w:pPr>
        <w:spacing w:after="0" w:line="240" w:lineRule="auto"/>
        <w:jc w:val="both"/>
        <w:rPr>
          <w:rStyle w:val="jlqj4b"/>
          <w:rFonts w:ascii="Times New Roman" w:hAnsi="Times New Roman"/>
          <w:sz w:val="28"/>
          <w:szCs w:val="28"/>
        </w:rPr>
      </w:pPr>
      <w:r w:rsidRPr="00D81F25">
        <w:rPr>
          <w:rStyle w:val="jlqj4b"/>
          <w:rFonts w:ascii="Times New Roman" w:hAnsi="Times New Roman"/>
          <w:sz w:val="28"/>
          <w:szCs w:val="28"/>
        </w:rPr>
        <w:t>указывает, что если все {A</w:t>
      </w:r>
      <w:r w:rsidR="00D856E0" w:rsidRPr="00066A54">
        <w:rPr>
          <w:rStyle w:val="jlqj4b"/>
          <w:rFonts w:ascii="Times New Roman" w:hAnsi="Times New Roman"/>
        </w:rPr>
        <w:t>1</w:t>
      </w:r>
      <w:r w:rsidR="00D856E0" w:rsidRPr="00D81F25">
        <w:rPr>
          <w:rStyle w:val="jlqj4b"/>
          <w:rFonts w:ascii="Times New Roman" w:hAnsi="Times New Roman"/>
          <w:sz w:val="28"/>
          <w:szCs w:val="28"/>
        </w:rPr>
        <w:t>} …</w:t>
      </w:r>
      <w:r w:rsidRPr="00D81F25">
        <w:rPr>
          <w:rStyle w:val="jlqj4b"/>
          <w:rFonts w:ascii="Times New Roman" w:hAnsi="Times New Roman"/>
          <w:sz w:val="28"/>
          <w:szCs w:val="28"/>
        </w:rPr>
        <w:t>{An} истинны, тогда {B} истинно.</w:t>
      </w:r>
    </w:p>
    <w:p w14:paraId="38AB31E0" w14:textId="55CD8C6F"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Продукционные правила могут быть </w:t>
      </w:r>
      <w:r w:rsidR="00B300FC" w:rsidRPr="00D81F25">
        <w:rPr>
          <w:rStyle w:val="jlqj4b"/>
          <w:rFonts w:ascii="Times New Roman" w:hAnsi="Times New Roman"/>
          <w:sz w:val="28"/>
          <w:szCs w:val="28"/>
        </w:rPr>
        <w:t>способом</w:t>
      </w:r>
      <w:r w:rsidRPr="00D81F25">
        <w:rPr>
          <w:rStyle w:val="jlqj4b"/>
          <w:rFonts w:ascii="Times New Roman" w:hAnsi="Times New Roman"/>
          <w:sz w:val="28"/>
          <w:szCs w:val="28"/>
        </w:rPr>
        <w:t xml:space="preserve"> представлением знаний, которые можно разложить на причинно-следственные связи</w:t>
      </w:r>
      <w:r w:rsidR="00312A1C" w:rsidRPr="00D81F25">
        <w:rPr>
          <w:rStyle w:val="jlqj4b"/>
          <w:rFonts w:ascii="Times New Roman" w:hAnsi="Times New Roman"/>
          <w:sz w:val="28"/>
          <w:szCs w:val="28"/>
        </w:rPr>
        <w:t xml:space="preserve"> [</w:t>
      </w:r>
      <w:r w:rsidR="00310D15" w:rsidRPr="00D81F25">
        <w:rPr>
          <w:rStyle w:val="jlqj4b"/>
          <w:rFonts w:ascii="Times New Roman" w:hAnsi="Times New Roman"/>
          <w:sz w:val="28"/>
          <w:szCs w:val="28"/>
        </w:rPr>
        <w:t>56</w:t>
      </w:r>
      <w:r w:rsidR="00312A1C" w:rsidRPr="00D81F25">
        <w:rPr>
          <w:rStyle w:val="jlqj4b"/>
          <w:rFonts w:ascii="Times New Roman" w:hAnsi="Times New Roman"/>
          <w:sz w:val="28"/>
          <w:szCs w:val="28"/>
        </w:rPr>
        <w:t>]</w:t>
      </w:r>
      <w:r w:rsidRPr="00D81F25">
        <w:rPr>
          <w:rStyle w:val="jlqj4b"/>
          <w:rFonts w:ascii="Times New Roman" w:hAnsi="Times New Roman"/>
          <w:sz w:val="28"/>
          <w:szCs w:val="28"/>
        </w:rPr>
        <w:t>.</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Диагностика болезней животных </w:t>
      </w:r>
      <w:r w:rsidR="00D856E0" w:rsidRPr="00D81F25">
        <w:rPr>
          <w:rStyle w:val="jlqj4b"/>
          <w:rFonts w:ascii="Times New Roman" w:hAnsi="Times New Roman"/>
          <w:sz w:val="28"/>
          <w:szCs w:val="28"/>
        </w:rPr>
        <w:t>— это</w:t>
      </w:r>
      <w:r w:rsidRPr="00D81F25">
        <w:rPr>
          <w:rStyle w:val="jlqj4b"/>
          <w:rFonts w:ascii="Times New Roman" w:hAnsi="Times New Roman"/>
          <w:sz w:val="28"/>
          <w:szCs w:val="28"/>
        </w:rPr>
        <w:t xml:space="preserve"> процесс решения проблем, главный принцип которых заключается в использовании наблюдаемых симптомов больных животных для определения заболевания. Связь между симптомами и заболеванием может быть выражена как причинно-следственная связь, данный метод хорошо отражает знания о диагностике болезней животных. </w:t>
      </w:r>
    </w:p>
    <w:p w14:paraId="1AA53A04"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4FAF648C" w14:textId="30DB22FF" w:rsidR="00EE10AB" w:rsidRPr="00D81F25" w:rsidRDefault="00FC2F74" w:rsidP="00B974D0">
      <w:pPr>
        <w:spacing w:after="0" w:line="240" w:lineRule="auto"/>
        <w:ind w:firstLine="709"/>
        <w:jc w:val="center"/>
        <w:rPr>
          <w:rStyle w:val="jlqj4b"/>
          <w:rFonts w:ascii="Times New Roman" w:hAnsi="Times New Roman"/>
          <w:sz w:val="28"/>
          <w:szCs w:val="28"/>
        </w:rPr>
      </w:pPr>
      <w:r w:rsidRPr="00D81F25">
        <w:rPr>
          <w:rStyle w:val="jlqj4b"/>
          <w:rFonts w:ascii="Times New Roman" w:hAnsi="Times New Roman"/>
          <w:sz w:val="28"/>
          <w:szCs w:val="28"/>
        </w:rPr>
        <w:t xml:space="preserve">                            </w:t>
      </w:r>
      <w:r w:rsidR="00EE10AB" w:rsidRPr="00D81F25">
        <w:rPr>
          <w:rStyle w:val="jlqj4b"/>
          <w:rFonts w:ascii="Times New Roman" w:hAnsi="Times New Roman"/>
          <w:sz w:val="28"/>
          <w:szCs w:val="28"/>
        </w:rPr>
        <w:t>ЕСЛИ (Симптомы), ТО (Болезнь)</w:t>
      </w:r>
      <w:r w:rsidR="0093199E" w:rsidRPr="00D81F25">
        <w:rPr>
          <w:rStyle w:val="jlqj4b"/>
          <w:rFonts w:ascii="Times New Roman" w:hAnsi="Times New Roman"/>
          <w:sz w:val="28"/>
          <w:szCs w:val="28"/>
        </w:rPr>
        <w:t xml:space="preserve"> </w:t>
      </w:r>
      <w:r w:rsidRPr="00D81F25">
        <w:rPr>
          <w:rStyle w:val="jlqj4b"/>
          <w:rFonts w:ascii="Times New Roman" w:hAnsi="Times New Roman"/>
          <w:sz w:val="28"/>
          <w:szCs w:val="28"/>
        </w:rPr>
        <w:t xml:space="preserve">                            </w:t>
      </w:r>
      <w:r w:rsidR="00D6483E">
        <w:rPr>
          <w:rStyle w:val="jlqj4b"/>
          <w:rFonts w:ascii="Times New Roman" w:hAnsi="Times New Roman"/>
          <w:sz w:val="28"/>
          <w:szCs w:val="28"/>
        </w:rPr>
        <w:t xml:space="preserve"> (</w:t>
      </w:r>
      <w:r w:rsidR="003C1B77">
        <w:rPr>
          <w:rStyle w:val="jlqj4b"/>
          <w:rFonts w:ascii="Times New Roman" w:hAnsi="Times New Roman"/>
          <w:sz w:val="28"/>
          <w:szCs w:val="28"/>
        </w:rPr>
        <w:t>5</w:t>
      </w:r>
      <w:r w:rsidR="0093199E" w:rsidRPr="00D81F25">
        <w:rPr>
          <w:rStyle w:val="jlqj4b"/>
          <w:rFonts w:ascii="Times New Roman" w:hAnsi="Times New Roman"/>
          <w:sz w:val="28"/>
          <w:szCs w:val="28"/>
        </w:rPr>
        <w:t>)</w:t>
      </w:r>
    </w:p>
    <w:p w14:paraId="16B13870" w14:textId="77777777" w:rsidR="00EE10AB" w:rsidRPr="00D81F25" w:rsidRDefault="00EE10AB" w:rsidP="00B974D0">
      <w:pPr>
        <w:spacing w:after="0" w:line="240" w:lineRule="auto"/>
        <w:ind w:firstLine="709"/>
        <w:jc w:val="center"/>
        <w:rPr>
          <w:rStyle w:val="jlqj4b"/>
          <w:rFonts w:ascii="Times New Roman" w:hAnsi="Times New Roman"/>
          <w:sz w:val="28"/>
          <w:szCs w:val="28"/>
        </w:rPr>
      </w:pPr>
    </w:p>
    <w:p w14:paraId="27CED18B"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Объем знаний о диагностике болезней животных довольно велик. Некоторые заболевания могут иметь несколько десятков симптомов, а некоторые заболевания зачастую имеют общие симптомы.</w:t>
      </w:r>
    </w:p>
    <w:p w14:paraId="44498575" w14:textId="2EA14ED8"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В соответствии с характеристиками и потребностями процесса диагностики болезней животных </w:t>
      </w:r>
      <w:r w:rsidR="0002438A" w:rsidRPr="00D81F25">
        <w:rPr>
          <w:rStyle w:val="jlqj4b"/>
          <w:rFonts w:ascii="Times New Roman" w:hAnsi="Times New Roman"/>
          <w:sz w:val="28"/>
          <w:szCs w:val="28"/>
        </w:rPr>
        <w:t>принимается</w:t>
      </w:r>
      <w:r w:rsidRPr="00D81F25">
        <w:rPr>
          <w:rStyle w:val="jlqj4b"/>
          <w:rFonts w:ascii="Times New Roman" w:hAnsi="Times New Roman"/>
          <w:sz w:val="28"/>
          <w:szCs w:val="28"/>
        </w:rPr>
        <w:t xml:space="preserve"> стратеги</w:t>
      </w:r>
      <w:r w:rsidR="0002438A" w:rsidRPr="00D81F25">
        <w:rPr>
          <w:rStyle w:val="jlqj4b"/>
          <w:rFonts w:ascii="Times New Roman" w:hAnsi="Times New Roman"/>
          <w:sz w:val="28"/>
          <w:szCs w:val="28"/>
        </w:rPr>
        <w:t>я</w:t>
      </w:r>
      <w:r w:rsidRPr="00D81F25">
        <w:rPr>
          <w:rStyle w:val="jlqj4b"/>
          <w:rFonts w:ascii="Times New Roman" w:hAnsi="Times New Roman"/>
          <w:sz w:val="28"/>
          <w:szCs w:val="28"/>
        </w:rPr>
        <w:t xml:space="preserve"> реализации, состоящ</w:t>
      </w:r>
      <w:r w:rsidR="0002438A" w:rsidRPr="00D81F25">
        <w:rPr>
          <w:rStyle w:val="jlqj4b"/>
          <w:rFonts w:ascii="Times New Roman" w:hAnsi="Times New Roman"/>
          <w:sz w:val="28"/>
          <w:szCs w:val="28"/>
        </w:rPr>
        <w:t>ая</w:t>
      </w:r>
      <w:r w:rsidRPr="00D81F25">
        <w:rPr>
          <w:rStyle w:val="jlqj4b"/>
          <w:rFonts w:ascii="Times New Roman" w:hAnsi="Times New Roman"/>
          <w:sz w:val="28"/>
          <w:szCs w:val="28"/>
        </w:rPr>
        <w:t xml:space="preserve"> из комбинирования различных функциональных блоков системы. Основная функция экспертной системы диагностики болезней животных состоит в том, чтобы диагностировать болезни и предлагать меры профилактики и контроля, поэтому построение системы систематизированных баз данных ведется вокруг этих двух аспектов.</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В экспертной системе диагностики болезней КРС хранение и обработка всей информации и знаний осуществля</w:t>
      </w:r>
      <w:r w:rsidR="000E1B23" w:rsidRPr="00D81F25">
        <w:rPr>
          <w:rStyle w:val="jlqj4b"/>
          <w:rFonts w:ascii="Times New Roman" w:hAnsi="Times New Roman"/>
          <w:sz w:val="28"/>
          <w:szCs w:val="28"/>
        </w:rPr>
        <w:t>ется</w:t>
      </w:r>
      <w:r w:rsidRPr="00D81F25">
        <w:rPr>
          <w:rStyle w:val="jlqj4b"/>
          <w:rFonts w:ascii="Times New Roman" w:hAnsi="Times New Roman"/>
          <w:sz w:val="28"/>
          <w:szCs w:val="28"/>
        </w:rPr>
        <w:t xml:space="preserve"> с помощью базы данных правил, базы данных фактов, базы данных интерпретации, базы данных профилактических и контрольных мер, динамической базы данных и мультимедийной базы данных. Структура системы показана на </w:t>
      </w:r>
      <w:r w:rsidR="00473EFE" w:rsidRPr="00D81F25">
        <w:rPr>
          <w:rStyle w:val="jlqj4b"/>
          <w:rFonts w:ascii="Times New Roman" w:hAnsi="Times New Roman"/>
          <w:sz w:val="28"/>
          <w:szCs w:val="28"/>
        </w:rPr>
        <w:t>рисунке</w:t>
      </w:r>
      <w:r w:rsidRPr="00D81F25">
        <w:rPr>
          <w:rStyle w:val="jlqj4b"/>
          <w:rFonts w:ascii="Times New Roman" w:hAnsi="Times New Roman"/>
          <w:sz w:val="28"/>
          <w:szCs w:val="28"/>
        </w:rPr>
        <w:t xml:space="preserve"> </w:t>
      </w:r>
      <w:r w:rsidR="00D6483E">
        <w:rPr>
          <w:rStyle w:val="jlqj4b"/>
          <w:rFonts w:ascii="Times New Roman" w:hAnsi="Times New Roman"/>
          <w:sz w:val="28"/>
          <w:szCs w:val="28"/>
        </w:rPr>
        <w:t>17</w:t>
      </w:r>
      <w:r w:rsidRPr="00D81F25">
        <w:rPr>
          <w:rStyle w:val="jlqj4b"/>
          <w:rFonts w:ascii="Times New Roman" w:hAnsi="Times New Roman"/>
          <w:sz w:val="28"/>
          <w:szCs w:val="28"/>
        </w:rPr>
        <w:t>.</w:t>
      </w:r>
    </w:p>
    <w:p w14:paraId="5391A9AD"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16273954" w14:textId="77777777" w:rsidR="00EE10AB" w:rsidRPr="00D81F25" w:rsidRDefault="0079585C"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rPr>
        <w:object w:dxaOrig="8370" w:dyaOrig="4920" w14:anchorId="506F4BA9">
          <v:shape id="_x0000_i1037" type="#_x0000_t75" alt="" style="width:300.75pt;height:178.5pt;mso-width-percent:0;mso-height-percent:0;mso-width-percent:0;mso-height-percent:0" o:ole="">
            <v:imagedata r:id="rId36" o:title=""/>
          </v:shape>
          <o:OLEObject Type="Embed" ProgID="Visio.Drawing.15" ShapeID="_x0000_i1037" DrawAspect="Content" ObjectID="_1747231088" r:id="rId37"/>
        </w:object>
      </w:r>
    </w:p>
    <w:p w14:paraId="79CEF912" w14:textId="77777777" w:rsidR="009177E8" w:rsidRPr="00D81F25" w:rsidRDefault="009177E8" w:rsidP="00B974D0">
      <w:pPr>
        <w:spacing w:after="0" w:line="240" w:lineRule="auto"/>
        <w:ind w:firstLine="709"/>
        <w:jc w:val="center"/>
        <w:rPr>
          <w:rStyle w:val="jlqj4b"/>
          <w:rFonts w:ascii="Times New Roman" w:hAnsi="Times New Roman"/>
          <w:sz w:val="28"/>
          <w:szCs w:val="28"/>
        </w:rPr>
      </w:pPr>
    </w:p>
    <w:p w14:paraId="1436122A" w14:textId="430FE026" w:rsidR="00EE10AB" w:rsidRPr="00D81F25" w:rsidRDefault="00EE10AB" w:rsidP="00B974D0">
      <w:pPr>
        <w:spacing w:after="0" w:line="240" w:lineRule="auto"/>
        <w:ind w:firstLine="709"/>
        <w:jc w:val="center"/>
        <w:rPr>
          <w:rStyle w:val="jlqj4b"/>
          <w:rFonts w:ascii="Times New Roman" w:hAnsi="Times New Roman"/>
          <w:sz w:val="28"/>
          <w:szCs w:val="28"/>
        </w:rPr>
      </w:pPr>
      <w:r w:rsidRPr="00D81F25">
        <w:rPr>
          <w:rStyle w:val="jlqj4b"/>
          <w:rFonts w:ascii="Times New Roman" w:hAnsi="Times New Roman"/>
          <w:sz w:val="28"/>
          <w:szCs w:val="28"/>
        </w:rPr>
        <w:t xml:space="preserve">Рисунок </w:t>
      </w:r>
      <w:r w:rsidR="00D6483E">
        <w:rPr>
          <w:rStyle w:val="jlqj4b"/>
          <w:rFonts w:ascii="Times New Roman" w:hAnsi="Times New Roman"/>
          <w:sz w:val="28"/>
          <w:szCs w:val="28"/>
        </w:rPr>
        <w:t>17</w:t>
      </w:r>
      <w:r w:rsidR="00473EFE" w:rsidRPr="00D81F25">
        <w:rPr>
          <w:rStyle w:val="jlqj4b"/>
          <w:rFonts w:ascii="Times New Roman" w:hAnsi="Times New Roman"/>
          <w:sz w:val="28"/>
          <w:szCs w:val="28"/>
        </w:rPr>
        <w:t xml:space="preserve"> </w:t>
      </w:r>
      <w:r w:rsidR="00D856E0" w:rsidRPr="00D81F25">
        <w:rPr>
          <w:rStyle w:val="jlqj4b"/>
          <w:rFonts w:ascii="Times New Roman" w:hAnsi="Times New Roman"/>
          <w:sz w:val="28"/>
          <w:szCs w:val="28"/>
        </w:rPr>
        <w:t>- Структурная</w:t>
      </w:r>
      <w:r w:rsidRPr="00D81F25">
        <w:rPr>
          <w:rStyle w:val="jlqj4b"/>
          <w:rFonts w:ascii="Times New Roman" w:hAnsi="Times New Roman"/>
          <w:sz w:val="28"/>
          <w:szCs w:val="28"/>
        </w:rPr>
        <w:t xml:space="preserve"> схема базы данных системы</w:t>
      </w:r>
    </w:p>
    <w:p w14:paraId="79639B03" w14:textId="77777777" w:rsidR="00EE10AB" w:rsidRPr="00D81F25" w:rsidRDefault="00EE10AB" w:rsidP="00B974D0">
      <w:pPr>
        <w:spacing w:after="0" w:line="240" w:lineRule="auto"/>
        <w:ind w:firstLine="709"/>
        <w:rPr>
          <w:rStyle w:val="jlqj4b"/>
          <w:rFonts w:ascii="Times New Roman" w:hAnsi="Times New Roman"/>
          <w:sz w:val="28"/>
          <w:szCs w:val="28"/>
        </w:rPr>
      </w:pPr>
    </w:p>
    <w:p w14:paraId="7D3EC669" w14:textId="32C23A73"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Диагностика </w:t>
      </w:r>
      <w:r w:rsidR="00D856E0" w:rsidRPr="00D81F25">
        <w:rPr>
          <w:rStyle w:val="jlqj4b"/>
          <w:rFonts w:ascii="Times New Roman" w:hAnsi="Times New Roman"/>
          <w:sz w:val="28"/>
          <w:szCs w:val="28"/>
        </w:rPr>
        <w:t>— это</w:t>
      </w:r>
      <w:r w:rsidRPr="00D81F25">
        <w:rPr>
          <w:rStyle w:val="jlqj4b"/>
          <w:rFonts w:ascii="Times New Roman" w:hAnsi="Times New Roman"/>
          <w:sz w:val="28"/>
          <w:szCs w:val="28"/>
        </w:rPr>
        <w:t xml:space="preserve"> решение проблемы, основанной на статической базе данных (база фактов) изначальных факторов. например возраст животного, пол, течение болезни, история болезни и т. д. Поскольку эти факторы играют разные роли в диагностике заболевания, необходимо решить, какие факторы следует выбрать в качестве основы для диагностики заболевания. Если выбрать слишком много элементов, это ослабит те факторы, которые играют действительно важную роль в диагностике заболевания; если выбрать слишком мало, упускаются некоторые важные факторы. Таким образом, выбор симптомов в основном зависит от экспертов. Таким образом, симптомы и информация, относящаяся к диагностике заболеваний, предоставленная экспертами, была разделена на несколько уровней</w:t>
      </w:r>
      <w:r w:rsidR="00197E4D" w:rsidRPr="00D81F25">
        <w:rPr>
          <w:rStyle w:val="jlqj4b"/>
          <w:rFonts w:ascii="Times New Roman" w:hAnsi="Times New Roman"/>
          <w:sz w:val="28"/>
          <w:szCs w:val="28"/>
        </w:rPr>
        <w:t xml:space="preserve"> (рисунок 1</w:t>
      </w:r>
      <w:r w:rsidR="00D6483E">
        <w:rPr>
          <w:rStyle w:val="jlqj4b"/>
          <w:rFonts w:ascii="Times New Roman" w:hAnsi="Times New Roman"/>
          <w:sz w:val="28"/>
          <w:szCs w:val="28"/>
        </w:rPr>
        <w:t>8</w:t>
      </w:r>
      <w:r w:rsidR="00197E4D" w:rsidRPr="00D81F25">
        <w:rPr>
          <w:rStyle w:val="jlqj4b"/>
          <w:rFonts w:ascii="Times New Roman" w:hAnsi="Times New Roman"/>
          <w:sz w:val="28"/>
          <w:szCs w:val="28"/>
        </w:rPr>
        <w:t>)</w:t>
      </w:r>
      <w:r w:rsidRPr="00D81F25">
        <w:rPr>
          <w:rStyle w:val="jlqj4b"/>
          <w:rFonts w:ascii="Times New Roman" w:hAnsi="Times New Roman"/>
          <w:sz w:val="28"/>
          <w:szCs w:val="28"/>
        </w:rPr>
        <w:t>.</w:t>
      </w:r>
    </w:p>
    <w:p w14:paraId="6C4EA1F4" w14:textId="77777777" w:rsidR="009177E8" w:rsidRPr="00D81F25" w:rsidRDefault="009177E8" w:rsidP="00B974D0">
      <w:pPr>
        <w:spacing w:after="0" w:line="240" w:lineRule="auto"/>
        <w:ind w:firstLine="709"/>
        <w:jc w:val="both"/>
        <w:rPr>
          <w:rStyle w:val="jlqj4b"/>
          <w:rFonts w:ascii="Times New Roman" w:hAnsi="Times New Roman"/>
          <w:sz w:val="28"/>
          <w:szCs w:val="28"/>
        </w:rPr>
      </w:pPr>
    </w:p>
    <w:p w14:paraId="1FA7F891" w14:textId="77777777" w:rsidR="00EE10AB" w:rsidRPr="00D81F25" w:rsidRDefault="0079585C"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rPr>
        <w:object w:dxaOrig="9810" w:dyaOrig="4425" w14:anchorId="2E801BA4">
          <v:shape id="_x0000_i1038" type="#_x0000_t75" alt="" style="width:363pt;height:162.75pt;mso-width-percent:0;mso-height-percent:0;mso-width-percent:0;mso-height-percent:0" o:ole="">
            <v:imagedata r:id="rId38" o:title=""/>
          </v:shape>
          <o:OLEObject Type="Embed" ProgID="Visio.Drawing.15" ShapeID="_x0000_i1038" DrawAspect="Content" ObjectID="_1747231089" r:id="rId39"/>
        </w:object>
      </w:r>
    </w:p>
    <w:p w14:paraId="09F78DF3" w14:textId="77777777" w:rsidR="009177E8" w:rsidRPr="00D81F25" w:rsidRDefault="009177E8" w:rsidP="00B974D0">
      <w:pPr>
        <w:spacing w:after="0" w:line="240" w:lineRule="auto"/>
        <w:ind w:firstLine="709"/>
        <w:jc w:val="center"/>
        <w:rPr>
          <w:rStyle w:val="jlqj4b"/>
          <w:rFonts w:ascii="Times New Roman" w:hAnsi="Times New Roman"/>
          <w:sz w:val="28"/>
          <w:szCs w:val="28"/>
        </w:rPr>
      </w:pPr>
    </w:p>
    <w:p w14:paraId="790D4A63" w14:textId="2A833C88" w:rsidR="00EE10AB" w:rsidRPr="00D81F25" w:rsidRDefault="00EE10AB" w:rsidP="00B974D0">
      <w:pPr>
        <w:spacing w:after="0" w:line="240" w:lineRule="auto"/>
        <w:ind w:firstLine="709"/>
        <w:jc w:val="center"/>
        <w:rPr>
          <w:rStyle w:val="jlqj4b"/>
          <w:rFonts w:ascii="Times New Roman" w:hAnsi="Times New Roman"/>
          <w:sz w:val="28"/>
          <w:szCs w:val="28"/>
        </w:rPr>
      </w:pPr>
      <w:r w:rsidRPr="00D81F25">
        <w:rPr>
          <w:rStyle w:val="jlqj4b"/>
          <w:rFonts w:ascii="Times New Roman" w:hAnsi="Times New Roman"/>
          <w:sz w:val="28"/>
          <w:szCs w:val="28"/>
        </w:rPr>
        <w:t xml:space="preserve">Рисунок </w:t>
      </w:r>
      <w:r w:rsidR="00473EFE" w:rsidRPr="00D81F25">
        <w:rPr>
          <w:rStyle w:val="jlqj4b"/>
          <w:rFonts w:ascii="Times New Roman" w:hAnsi="Times New Roman"/>
          <w:sz w:val="28"/>
          <w:szCs w:val="28"/>
        </w:rPr>
        <w:t>1</w:t>
      </w:r>
      <w:r w:rsidR="00D6483E">
        <w:rPr>
          <w:rStyle w:val="jlqj4b"/>
          <w:rFonts w:ascii="Times New Roman" w:hAnsi="Times New Roman"/>
          <w:sz w:val="28"/>
          <w:szCs w:val="28"/>
        </w:rPr>
        <w:t>8</w:t>
      </w:r>
      <w:r w:rsidR="00473EFE" w:rsidRPr="00D81F25">
        <w:rPr>
          <w:rStyle w:val="jlqj4b"/>
          <w:rFonts w:ascii="Times New Roman" w:hAnsi="Times New Roman"/>
          <w:sz w:val="28"/>
          <w:szCs w:val="28"/>
        </w:rPr>
        <w:t xml:space="preserve"> </w:t>
      </w:r>
      <w:r w:rsidR="00D856E0" w:rsidRPr="00D81F25">
        <w:rPr>
          <w:rStyle w:val="jlqj4b"/>
          <w:rFonts w:ascii="Times New Roman" w:hAnsi="Times New Roman"/>
          <w:sz w:val="28"/>
          <w:szCs w:val="28"/>
        </w:rPr>
        <w:t>- Связь</w:t>
      </w:r>
      <w:r w:rsidRPr="00D81F25">
        <w:rPr>
          <w:rStyle w:val="jlqj4b"/>
          <w:rFonts w:ascii="Times New Roman" w:hAnsi="Times New Roman"/>
          <w:sz w:val="28"/>
          <w:szCs w:val="28"/>
        </w:rPr>
        <w:t xml:space="preserve"> между таблицами базы данных фактов</w:t>
      </w:r>
    </w:p>
    <w:p w14:paraId="0DEBB121" w14:textId="77777777" w:rsidR="009177E8" w:rsidRPr="00D81F25" w:rsidRDefault="009177E8" w:rsidP="00B974D0">
      <w:pPr>
        <w:spacing w:after="0" w:line="240" w:lineRule="auto"/>
        <w:ind w:firstLine="709"/>
        <w:jc w:val="center"/>
        <w:rPr>
          <w:rStyle w:val="jlqj4b"/>
          <w:rFonts w:ascii="Times New Roman" w:hAnsi="Times New Roman"/>
          <w:sz w:val="28"/>
          <w:szCs w:val="28"/>
        </w:rPr>
      </w:pPr>
    </w:p>
    <w:p w14:paraId="25F6E787"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В соответствии с различными уровнями знаний и отношениями связи между знаниями, базу фактов можно разделить на таблицы с определенной логической причинно-следственной связью.</w:t>
      </w:r>
    </w:p>
    <w:p w14:paraId="0C1CE3CA"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Знания в области диагностики болезней животных обладают своими уникальными свойствами. Если традиционные методы представления знаний для обработки диагностической информации о болезнях животных используют просто очень большое количество правил, то не берется в учет то, что симптомы болезни и связанная с ними информация, как правило, не разделяются по определенным категориям болезни. Это означает то, что многие заболевания имеют общие или похожие симптомы, поэтому при написании правил трудно иметь очень четкое и структурированное выражение взаимосвязи между этими заболеваниями и симптомами.</w:t>
      </w:r>
      <w:r w:rsidRPr="00D81F25">
        <w:rPr>
          <w:rStyle w:val="viiyi"/>
          <w:rFonts w:ascii="Times New Roman" w:hAnsi="Times New Roman"/>
          <w:sz w:val="28"/>
          <w:szCs w:val="28"/>
        </w:rPr>
        <w:t xml:space="preserve"> </w:t>
      </w:r>
    </w:p>
    <w:p w14:paraId="3CB83928" w14:textId="11B9A880" w:rsidR="008F0271" w:rsidRPr="00D81F25" w:rsidRDefault="00D856E0" w:rsidP="008F0271">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В общем понимании</w:t>
      </w:r>
      <w:r w:rsidR="00197E4D" w:rsidRPr="00D81F25">
        <w:rPr>
          <w:rStyle w:val="jlqj4b"/>
          <w:rFonts w:ascii="Times New Roman" w:hAnsi="Times New Roman"/>
          <w:sz w:val="28"/>
          <w:szCs w:val="28"/>
        </w:rPr>
        <w:t xml:space="preserve"> привычно</w:t>
      </w:r>
      <w:r w:rsidR="00EE10AB" w:rsidRPr="00D81F25">
        <w:rPr>
          <w:rStyle w:val="jlqj4b"/>
          <w:rFonts w:ascii="Times New Roman" w:hAnsi="Times New Roman"/>
          <w:sz w:val="28"/>
          <w:szCs w:val="28"/>
        </w:rPr>
        <w:t xml:space="preserve"> помещать информацию об объекте в одну запись при обработке информации, в то время как мозг помещает информацию об объекте в разные «записи» при хранении информации</w:t>
      </w:r>
      <w:r w:rsidR="00312A1C" w:rsidRPr="00D81F25">
        <w:rPr>
          <w:rStyle w:val="jlqj4b"/>
          <w:rFonts w:ascii="Times New Roman" w:hAnsi="Times New Roman"/>
          <w:sz w:val="28"/>
          <w:szCs w:val="28"/>
        </w:rPr>
        <w:t xml:space="preserve"> [</w:t>
      </w:r>
      <w:r w:rsidR="00BF0595" w:rsidRPr="00BF0595">
        <w:rPr>
          <w:rStyle w:val="jlqj4b"/>
          <w:rFonts w:ascii="Times New Roman" w:hAnsi="Times New Roman"/>
          <w:sz w:val="28"/>
          <w:szCs w:val="28"/>
        </w:rPr>
        <w:t>63</w:t>
      </w:r>
      <w:r w:rsidR="00312A1C" w:rsidRPr="00D81F25">
        <w:rPr>
          <w:rStyle w:val="jlqj4b"/>
          <w:rFonts w:ascii="Times New Roman" w:hAnsi="Times New Roman"/>
          <w:sz w:val="28"/>
          <w:szCs w:val="28"/>
        </w:rPr>
        <w:t>]</w:t>
      </w:r>
      <w:r w:rsidR="00EE10AB" w:rsidRPr="00D81F25">
        <w:rPr>
          <w:rStyle w:val="jlqj4b"/>
          <w:rFonts w:ascii="Times New Roman" w:hAnsi="Times New Roman"/>
          <w:sz w:val="28"/>
          <w:szCs w:val="28"/>
        </w:rPr>
        <w:t>.</w:t>
      </w:r>
      <w:r w:rsidR="00EE10AB" w:rsidRPr="00D81F25">
        <w:rPr>
          <w:rStyle w:val="viiyi"/>
          <w:rFonts w:ascii="Times New Roman" w:hAnsi="Times New Roman"/>
          <w:sz w:val="28"/>
          <w:szCs w:val="28"/>
        </w:rPr>
        <w:t xml:space="preserve"> </w:t>
      </w:r>
      <w:r w:rsidR="00EE10AB" w:rsidRPr="00D81F25">
        <w:rPr>
          <w:rStyle w:val="jlqj4b"/>
          <w:rFonts w:ascii="Times New Roman" w:hAnsi="Times New Roman"/>
          <w:sz w:val="28"/>
          <w:szCs w:val="28"/>
        </w:rPr>
        <w:t xml:space="preserve">Библиотека правил, созданная с помощью </w:t>
      </w:r>
      <w:r w:rsidR="00311B2F" w:rsidRPr="00D81F25">
        <w:rPr>
          <w:rStyle w:val="jlqj4b"/>
          <w:rFonts w:ascii="Times New Roman" w:hAnsi="Times New Roman"/>
          <w:sz w:val="28"/>
          <w:szCs w:val="28"/>
        </w:rPr>
        <w:t>таблиц</w:t>
      </w:r>
      <w:r w:rsidR="00EE10AB" w:rsidRPr="00D81F25">
        <w:rPr>
          <w:rStyle w:val="jlqj4b"/>
          <w:rFonts w:ascii="Times New Roman" w:hAnsi="Times New Roman"/>
          <w:sz w:val="28"/>
          <w:szCs w:val="28"/>
        </w:rPr>
        <w:t>, может не только удовлетворить различные требования к знаниям о диагностике заболеваний, но также имитировать входной и выходной сигнал мозга во время рассуждений.</w:t>
      </w:r>
      <w:r w:rsidR="00EE10AB" w:rsidRPr="00D81F25">
        <w:rPr>
          <w:rStyle w:val="viiyi"/>
          <w:rFonts w:ascii="Times New Roman" w:hAnsi="Times New Roman"/>
          <w:sz w:val="28"/>
          <w:szCs w:val="28"/>
        </w:rPr>
        <w:t xml:space="preserve"> </w:t>
      </w:r>
    </w:p>
    <w:p w14:paraId="508BAB2E"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Весовой коэффициент симптома (</w:t>
      </w:r>
      <w:r w:rsidRPr="00D81F25">
        <w:rPr>
          <w:rStyle w:val="jlqj4b"/>
          <w:rFonts w:ascii="Times New Roman" w:hAnsi="Times New Roman"/>
          <w:sz w:val="28"/>
          <w:szCs w:val="28"/>
          <w:lang w:val="en-US"/>
        </w:rPr>
        <w:t>w</w:t>
      </w:r>
      <w:r w:rsidRPr="00D81F25">
        <w:rPr>
          <w:rStyle w:val="jlqj4b"/>
          <w:rFonts w:ascii="Times New Roman" w:hAnsi="Times New Roman"/>
          <w:sz w:val="28"/>
          <w:szCs w:val="28"/>
        </w:rPr>
        <w:t>) может быть определен экспертом на основе его важности. Заболевания и симптомы могут быть отсортированы по древовидной структуре. После сортировки можно найти соответствующие симптомы по названию болезни, а также другую информацию, относящуюся к заболеванию.</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В библиотеке общее значение весового коэффициента для каждого заболевания составляет 100%.</w:t>
      </w:r>
    </w:p>
    <w:p w14:paraId="1932E0B3"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Структура данных библиотеки правил очень проста, но ее функция эффективна.</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Созданная таким образом экспертная система</w:t>
      </w:r>
      <w:r w:rsidR="004A2C76" w:rsidRPr="00D81F25">
        <w:rPr>
          <w:rStyle w:val="jlqj4b"/>
          <w:rFonts w:ascii="Times New Roman" w:hAnsi="Times New Roman"/>
          <w:sz w:val="28"/>
          <w:szCs w:val="28"/>
        </w:rPr>
        <w:t xml:space="preserve"> для решения задач ветеринарии</w:t>
      </w:r>
      <w:r w:rsidRPr="00D81F25">
        <w:rPr>
          <w:rStyle w:val="jlqj4b"/>
          <w:rFonts w:ascii="Times New Roman" w:hAnsi="Times New Roman"/>
          <w:sz w:val="28"/>
          <w:szCs w:val="28"/>
        </w:rPr>
        <w:t xml:space="preserve"> основана на запросе в процессе диагностики заболевания, с использованием всего лишь нескольких суждений, и не требует написания большого количества правил, а период времени для создания базы знаний </w:t>
      </w:r>
      <w:r w:rsidRPr="00D81F25">
        <w:rPr>
          <w:rStyle w:val="jlqj4b"/>
          <w:rFonts w:ascii="Times New Roman" w:hAnsi="Times New Roman"/>
          <w:sz w:val="28"/>
          <w:szCs w:val="28"/>
        </w:rPr>
        <w:lastRenderedPageBreak/>
        <w:t>короткий.</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Кроме того, нет необходимости изменять всю систему для изменения знаний в базе знаний, так что механизм вывода может существовать как отдельный модуль.</w:t>
      </w:r>
    </w:p>
    <w:p w14:paraId="4FE2F676" w14:textId="7C1737DA"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Динамическая база данных используется для хранения информации, вводимой пользователем в процессе диагностики заболеваний, а также в процессе промежуточных решений и правил, используемых в процессе обоснования</w:t>
      </w:r>
      <w:r w:rsidR="00312A1C" w:rsidRPr="00D81F25">
        <w:rPr>
          <w:rStyle w:val="jlqj4b"/>
          <w:rFonts w:ascii="Times New Roman" w:hAnsi="Times New Roman"/>
          <w:sz w:val="28"/>
          <w:szCs w:val="28"/>
        </w:rPr>
        <w:t xml:space="preserve"> [</w:t>
      </w:r>
      <w:r w:rsidR="00BF0595" w:rsidRPr="00BF0595">
        <w:rPr>
          <w:rStyle w:val="jlqj4b"/>
          <w:rFonts w:ascii="Times New Roman" w:hAnsi="Times New Roman"/>
          <w:sz w:val="28"/>
          <w:szCs w:val="28"/>
        </w:rPr>
        <w:t>64</w:t>
      </w:r>
      <w:r w:rsidR="00A96CB0">
        <w:rPr>
          <w:rStyle w:val="jlqj4b"/>
          <w:rFonts w:ascii="Times New Roman" w:hAnsi="Times New Roman"/>
          <w:sz w:val="28"/>
          <w:szCs w:val="28"/>
        </w:rPr>
        <w:t xml:space="preserve"> стр. </w:t>
      </w:r>
      <w:r w:rsidR="00CE13BB">
        <w:rPr>
          <w:rStyle w:val="jlqj4b"/>
          <w:rFonts w:ascii="Times New Roman" w:hAnsi="Times New Roman"/>
          <w:sz w:val="28"/>
          <w:szCs w:val="28"/>
        </w:rPr>
        <w:t>26</w:t>
      </w:r>
      <w:r w:rsidR="00312A1C" w:rsidRPr="00D81F25">
        <w:rPr>
          <w:rStyle w:val="jlqj4b"/>
          <w:rFonts w:ascii="Times New Roman" w:hAnsi="Times New Roman"/>
          <w:sz w:val="28"/>
          <w:szCs w:val="28"/>
        </w:rPr>
        <w:t>]</w:t>
      </w:r>
      <w:r w:rsidRPr="00D81F25">
        <w:rPr>
          <w:rStyle w:val="jlqj4b"/>
          <w:rFonts w:ascii="Times New Roman" w:hAnsi="Times New Roman"/>
          <w:sz w:val="28"/>
          <w:szCs w:val="28"/>
        </w:rPr>
        <w:t xml:space="preserve">. Динамическая база данных </w:t>
      </w:r>
      <w:r w:rsidR="00294B0F" w:rsidRPr="00D81F25">
        <w:rPr>
          <w:rStyle w:val="jlqj4b"/>
          <w:rFonts w:ascii="Times New Roman" w:hAnsi="Times New Roman"/>
          <w:sz w:val="28"/>
          <w:szCs w:val="28"/>
        </w:rPr>
        <w:t>— это</w:t>
      </w:r>
      <w:r w:rsidRPr="00D81F25">
        <w:rPr>
          <w:rStyle w:val="jlqj4b"/>
          <w:rFonts w:ascii="Times New Roman" w:hAnsi="Times New Roman"/>
          <w:sz w:val="28"/>
          <w:szCs w:val="28"/>
        </w:rPr>
        <w:t xml:space="preserve"> пустая база данных без каких-либо записей при отсутствии диагноза заболевания. Она имеет</w:t>
      </w:r>
      <w:r w:rsidR="00311B2F" w:rsidRPr="00D81F25">
        <w:rPr>
          <w:rStyle w:val="jlqj4b"/>
          <w:rFonts w:ascii="Times New Roman" w:hAnsi="Times New Roman"/>
          <w:sz w:val="28"/>
          <w:szCs w:val="28"/>
        </w:rPr>
        <w:t xml:space="preserve"> только фиксированную структуру</w:t>
      </w:r>
      <w:r w:rsidRPr="00D81F25">
        <w:rPr>
          <w:rStyle w:val="jlqj4b"/>
          <w:rFonts w:ascii="Times New Roman" w:hAnsi="Times New Roman"/>
          <w:sz w:val="28"/>
          <w:szCs w:val="28"/>
        </w:rPr>
        <w:t xml:space="preserve">. Для каждой диагностики система сначала очищает динамическую базу данных, а затем регистрирует заново. Поскольку база правил принимает указанную выше форму, каждый ввод пользователя активирует определенное количество правил, то есть каждая часть информации, введенная пользователем, соответствует правилам в базе правил. Динамическая база данных создается на основе структуры базы правил. Структура динамической базы </w:t>
      </w:r>
      <w:r w:rsidR="00294B0F" w:rsidRPr="00D81F25">
        <w:rPr>
          <w:rStyle w:val="jlqj4b"/>
          <w:rFonts w:ascii="Times New Roman" w:hAnsi="Times New Roman"/>
          <w:sz w:val="28"/>
          <w:szCs w:val="28"/>
        </w:rPr>
        <w:t>данных,</w:t>
      </w:r>
      <w:r w:rsidRPr="00D81F25">
        <w:rPr>
          <w:rStyle w:val="jlqj4b"/>
          <w:rFonts w:ascii="Times New Roman" w:hAnsi="Times New Roman"/>
          <w:sz w:val="28"/>
          <w:szCs w:val="28"/>
        </w:rPr>
        <w:t xml:space="preserve"> следующая:</w:t>
      </w:r>
    </w:p>
    <w:p w14:paraId="5115F8FD" w14:textId="77777777" w:rsidR="0093199E" w:rsidRPr="00D81F25" w:rsidRDefault="0093199E" w:rsidP="00B974D0">
      <w:pPr>
        <w:spacing w:after="0" w:line="240" w:lineRule="auto"/>
        <w:ind w:firstLine="709"/>
        <w:jc w:val="both"/>
        <w:rPr>
          <w:rStyle w:val="jlqj4b"/>
          <w:rFonts w:ascii="Times New Roman" w:hAnsi="Times New Roman"/>
          <w:sz w:val="28"/>
          <w:szCs w:val="28"/>
        </w:rPr>
      </w:pPr>
    </w:p>
    <w:p w14:paraId="52FDDFDF" w14:textId="061F5DE0" w:rsidR="00EE10AB" w:rsidRDefault="0093199E" w:rsidP="00066A54">
      <w:pPr>
        <w:spacing w:after="0" w:line="240" w:lineRule="auto"/>
        <w:jc w:val="both"/>
        <w:rPr>
          <w:rStyle w:val="jlqj4b"/>
          <w:rFonts w:ascii="Times New Roman" w:hAnsi="Times New Roman"/>
          <w:sz w:val="28"/>
          <w:szCs w:val="28"/>
        </w:rPr>
      </w:pPr>
      <w:r w:rsidRPr="00D81F25">
        <w:rPr>
          <w:rStyle w:val="jlqj4b"/>
          <w:rFonts w:ascii="Times New Roman" w:hAnsi="Times New Roman"/>
          <w:sz w:val="28"/>
          <w:szCs w:val="28"/>
        </w:rPr>
        <w:t xml:space="preserve">Таблица </w:t>
      </w:r>
      <w:r w:rsidR="00D6483E">
        <w:rPr>
          <w:rStyle w:val="jlqj4b"/>
          <w:rFonts w:ascii="Times New Roman" w:hAnsi="Times New Roman"/>
          <w:sz w:val="28"/>
          <w:szCs w:val="28"/>
        </w:rPr>
        <w:t>4</w:t>
      </w:r>
      <w:r w:rsidRPr="00D81F25">
        <w:rPr>
          <w:rStyle w:val="jlqj4b"/>
          <w:rFonts w:ascii="Times New Roman" w:hAnsi="Times New Roman"/>
          <w:sz w:val="28"/>
          <w:szCs w:val="28"/>
        </w:rPr>
        <w:t xml:space="preserve"> – </w:t>
      </w:r>
      <w:r w:rsidR="00311B2F" w:rsidRPr="00D81F25">
        <w:rPr>
          <w:rStyle w:val="jlqj4b"/>
          <w:rFonts w:ascii="Times New Roman" w:hAnsi="Times New Roman"/>
          <w:sz w:val="28"/>
          <w:szCs w:val="28"/>
        </w:rPr>
        <w:t xml:space="preserve">Структура динамической базы данных </w:t>
      </w:r>
    </w:p>
    <w:p w14:paraId="0419B795" w14:textId="77777777" w:rsidR="008F0271" w:rsidRPr="00D81F25" w:rsidRDefault="008F0271" w:rsidP="008F0271">
      <w:pPr>
        <w:spacing w:after="0" w:line="240" w:lineRule="auto"/>
        <w:ind w:firstLine="709"/>
        <w:jc w:val="both"/>
        <w:rPr>
          <w:rStyle w:val="jlqj4b"/>
          <w:rFonts w:ascii="Times New Roman" w:hAnsi="Times New Roman"/>
          <w:sz w:val="28"/>
          <w:szCs w:val="28"/>
        </w:rPr>
      </w:pPr>
    </w:p>
    <w:tbl>
      <w:tblPr>
        <w:tblStyle w:val="a6"/>
        <w:tblW w:w="0" w:type="auto"/>
        <w:jc w:val="center"/>
        <w:tblLook w:val="04A0" w:firstRow="1" w:lastRow="0" w:firstColumn="1" w:lastColumn="0" w:noHBand="0" w:noVBand="1"/>
      </w:tblPr>
      <w:tblGrid>
        <w:gridCol w:w="2353"/>
        <w:gridCol w:w="1927"/>
        <w:gridCol w:w="2252"/>
        <w:gridCol w:w="1406"/>
        <w:gridCol w:w="1406"/>
      </w:tblGrid>
      <w:tr w:rsidR="0037051C" w:rsidRPr="00D81F25" w14:paraId="40493DCA" w14:textId="77777777" w:rsidTr="0037051C">
        <w:trPr>
          <w:jc w:val="center"/>
        </w:trPr>
        <w:tc>
          <w:tcPr>
            <w:tcW w:w="2353" w:type="dxa"/>
          </w:tcPr>
          <w:p w14:paraId="44F9C82E" w14:textId="77777777" w:rsidR="0037051C" w:rsidRPr="008F0271" w:rsidRDefault="0037051C" w:rsidP="00A61230">
            <w:pPr>
              <w:spacing w:after="0" w:line="240" w:lineRule="auto"/>
              <w:jc w:val="center"/>
              <w:rPr>
                <w:rStyle w:val="jlqj4b"/>
                <w:rFonts w:ascii="Times New Roman" w:hAnsi="Times New Roman"/>
                <w:bCs/>
                <w:sz w:val="28"/>
                <w:szCs w:val="28"/>
                <w:lang w:val="en-US"/>
              </w:rPr>
            </w:pPr>
            <w:r w:rsidRPr="008F0271">
              <w:rPr>
                <w:rStyle w:val="jlqj4b"/>
                <w:rFonts w:ascii="Times New Roman" w:hAnsi="Times New Roman"/>
                <w:bCs/>
                <w:sz w:val="28"/>
                <w:szCs w:val="28"/>
                <w:lang w:val="en-US"/>
              </w:rPr>
              <w:t>Rule_name</w:t>
            </w:r>
          </w:p>
          <w:p w14:paraId="3D817430" w14:textId="77777777" w:rsidR="0037051C" w:rsidRPr="008F0271" w:rsidRDefault="0037051C" w:rsidP="00A6123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Наименование правила</w:t>
            </w:r>
          </w:p>
        </w:tc>
        <w:tc>
          <w:tcPr>
            <w:tcW w:w="1927" w:type="dxa"/>
          </w:tcPr>
          <w:p w14:paraId="2A53295C" w14:textId="77777777" w:rsidR="0037051C" w:rsidRPr="008F0271" w:rsidRDefault="0037051C" w:rsidP="00A61230">
            <w:pPr>
              <w:spacing w:after="0" w:line="240" w:lineRule="auto"/>
              <w:jc w:val="center"/>
              <w:rPr>
                <w:rStyle w:val="jlqj4b"/>
                <w:rFonts w:ascii="Times New Roman" w:hAnsi="Times New Roman"/>
                <w:bCs/>
                <w:sz w:val="28"/>
                <w:szCs w:val="28"/>
                <w:lang w:val="en-US"/>
              </w:rPr>
            </w:pPr>
            <w:r w:rsidRPr="008F0271">
              <w:rPr>
                <w:rStyle w:val="jlqj4b"/>
                <w:rFonts w:ascii="Times New Roman" w:hAnsi="Times New Roman"/>
                <w:bCs/>
                <w:sz w:val="28"/>
                <w:szCs w:val="28"/>
                <w:lang w:val="en-US"/>
              </w:rPr>
              <w:t>Premise</w:t>
            </w:r>
          </w:p>
          <w:p w14:paraId="536672AE" w14:textId="77777777" w:rsidR="0037051C" w:rsidRPr="008F0271" w:rsidRDefault="0037051C" w:rsidP="00A6123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Преамбула (симптом)</w:t>
            </w:r>
          </w:p>
        </w:tc>
        <w:tc>
          <w:tcPr>
            <w:tcW w:w="2252" w:type="dxa"/>
          </w:tcPr>
          <w:p w14:paraId="1C4A6943" w14:textId="77777777" w:rsidR="0037051C" w:rsidRPr="008F0271" w:rsidRDefault="0037051C" w:rsidP="00A61230">
            <w:pPr>
              <w:spacing w:after="0" w:line="240" w:lineRule="auto"/>
              <w:jc w:val="center"/>
              <w:rPr>
                <w:rStyle w:val="jlqj4b"/>
                <w:rFonts w:ascii="Times New Roman" w:hAnsi="Times New Roman"/>
                <w:bCs/>
                <w:sz w:val="28"/>
                <w:szCs w:val="28"/>
                <w:lang w:val="en-US"/>
              </w:rPr>
            </w:pPr>
            <w:r w:rsidRPr="008F0271">
              <w:rPr>
                <w:rStyle w:val="jlqj4b"/>
                <w:rFonts w:ascii="Times New Roman" w:hAnsi="Times New Roman"/>
                <w:bCs/>
                <w:sz w:val="28"/>
                <w:szCs w:val="28"/>
                <w:lang w:val="en-US"/>
              </w:rPr>
              <w:t>Action</w:t>
            </w:r>
          </w:p>
          <w:p w14:paraId="6DB4DFF7" w14:textId="77777777" w:rsidR="0037051C" w:rsidRPr="008F0271" w:rsidRDefault="0037051C" w:rsidP="00A61230">
            <w:pPr>
              <w:spacing w:after="0" w:line="240" w:lineRule="auto"/>
              <w:jc w:val="center"/>
              <w:rPr>
                <w:rStyle w:val="jlqj4b"/>
                <w:rFonts w:ascii="Times New Roman" w:hAnsi="Times New Roman"/>
                <w:bCs/>
                <w:sz w:val="28"/>
                <w:szCs w:val="28"/>
                <w:lang w:val="en-US"/>
              </w:rPr>
            </w:pPr>
            <w:r w:rsidRPr="008F0271">
              <w:rPr>
                <w:rStyle w:val="jlqj4b"/>
                <w:rFonts w:ascii="Times New Roman" w:hAnsi="Times New Roman"/>
                <w:bCs/>
                <w:sz w:val="28"/>
                <w:szCs w:val="28"/>
              </w:rPr>
              <w:t>Заключение</w:t>
            </w:r>
            <w:r w:rsidRPr="008F0271">
              <w:rPr>
                <w:rStyle w:val="jlqj4b"/>
                <w:rFonts w:ascii="Times New Roman" w:hAnsi="Times New Roman"/>
                <w:bCs/>
                <w:sz w:val="28"/>
                <w:szCs w:val="28"/>
                <w:lang w:val="en-US"/>
              </w:rPr>
              <w:t xml:space="preserve"> (болезнь)</w:t>
            </w:r>
          </w:p>
        </w:tc>
        <w:tc>
          <w:tcPr>
            <w:tcW w:w="1406" w:type="dxa"/>
          </w:tcPr>
          <w:p w14:paraId="4F010283" w14:textId="77777777" w:rsidR="0037051C" w:rsidRPr="008F0271" w:rsidRDefault="0037051C" w:rsidP="00A61230">
            <w:pPr>
              <w:spacing w:after="0" w:line="240" w:lineRule="auto"/>
              <w:jc w:val="center"/>
              <w:rPr>
                <w:rStyle w:val="jlqj4b"/>
                <w:rFonts w:ascii="Times New Roman" w:hAnsi="Times New Roman"/>
                <w:bCs/>
                <w:sz w:val="28"/>
                <w:szCs w:val="28"/>
                <w:lang w:val="en-US"/>
              </w:rPr>
            </w:pPr>
            <w:r w:rsidRPr="008F0271">
              <w:rPr>
                <w:rStyle w:val="jlqj4b"/>
                <w:rFonts w:ascii="Times New Roman" w:hAnsi="Times New Roman"/>
                <w:bCs/>
                <w:sz w:val="28"/>
                <w:szCs w:val="28"/>
                <w:lang w:val="en-US"/>
              </w:rPr>
              <w:t>w</w:t>
            </w:r>
          </w:p>
          <w:p w14:paraId="74CA3820" w14:textId="77777777" w:rsidR="0037051C" w:rsidRPr="008F0271" w:rsidRDefault="0037051C" w:rsidP="00A6123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(влияние концепта)</w:t>
            </w:r>
          </w:p>
        </w:tc>
        <w:tc>
          <w:tcPr>
            <w:tcW w:w="1406" w:type="dxa"/>
          </w:tcPr>
          <w:p w14:paraId="0CD809FB" w14:textId="77777777" w:rsidR="0037051C" w:rsidRPr="008F0271" w:rsidRDefault="0037051C" w:rsidP="00A61230">
            <w:pPr>
              <w:spacing w:after="0" w:line="240" w:lineRule="auto"/>
              <w:jc w:val="center"/>
              <w:rPr>
                <w:rStyle w:val="jlqj4b"/>
                <w:rFonts w:ascii="Times New Roman" w:hAnsi="Times New Roman"/>
                <w:bCs/>
                <w:sz w:val="28"/>
                <w:szCs w:val="28"/>
                <w:lang w:val="en-US"/>
              </w:rPr>
            </w:pPr>
            <w:r w:rsidRPr="008F0271">
              <w:rPr>
                <w:rStyle w:val="jlqj4b"/>
                <w:rFonts w:ascii="Times New Roman" w:hAnsi="Times New Roman"/>
                <w:bCs/>
                <w:sz w:val="28"/>
                <w:szCs w:val="28"/>
                <w:lang w:val="en-US"/>
              </w:rPr>
              <w:t>Active</w:t>
            </w:r>
          </w:p>
          <w:p w14:paraId="57039A74" w14:textId="77777777" w:rsidR="0037051C" w:rsidRPr="008F0271" w:rsidRDefault="0037051C" w:rsidP="00A6123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(значение концепта)</w:t>
            </w:r>
          </w:p>
        </w:tc>
      </w:tr>
    </w:tbl>
    <w:p w14:paraId="36D90E8D"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40100DB1"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Роль мультимедийных технологий в лечении болезней животных очень эффективна, особенно при лечении некоторых хирургических заболеваний. Пользователь может судить о симптомах, которые он наблюдал, по изображениям и тексу.  Экспертная система с функцией мультимедийного представления знаний имеет очень большие преимущества в представлении экспертных знаний. В соответствии с этим, представлена база мультимедийных данных.</w:t>
      </w:r>
    </w:p>
    <w:p w14:paraId="42EA0A4E"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Фактические данные временами имеют некую двусмысленность - (значение фактов неясно или двусмысленно и должно определяться контекстом), неполнота (например, невозможно получить полную информацию), неточность (фактический результат наблюдения отличается от реальной ситуации), случайность, неоднозначность и т. д.  Неопределенность фактов выражается весовым коэффициентом, а диапазон его значений составляет:</w:t>
      </w:r>
    </w:p>
    <w:p w14:paraId="279A255C"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5F97F7C9" w14:textId="37D68867" w:rsidR="00EE10AB" w:rsidRPr="00D81F25" w:rsidRDefault="00FC2F74" w:rsidP="00B974D0">
      <w:pPr>
        <w:spacing w:after="0" w:line="240" w:lineRule="auto"/>
        <w:ind w:firstLine="709"/>
        <w:jc w:val="center"/>
        <w:rPr>
          <w:rStyle w:val="jlqj4b"/>
          <w:rFonts w:ascii="Times New Roman" w:eastAsiaTheme="minorEastAsia" w:hAnsi="Times New Roman"/>
          <w:i/>
          <w:sz w:val="28"/>
          <w:szCs w:val="28"/>
        </w:rPr>
      </w:pPr>
      <w:r w:rsidRPr="00D81F25">
        <w:rPr>
          <w:rStyle w:val="jlqj4b"/>
          <w:rFonts w:ascii="Times New Roman" w:hAnsi="Times New Roman"/>
          <w:sz w:val="28"/>
          <w:szCs w:val="28"/>
        </w:rPr>
        <w:t xml:space="preserve">                 </w:t>
      </w:r>
      <w:r w:rsidR="00D6483E">
        <w:rPr>
          <w:rStyle w:val="jlqj4b"/>
          <w:rFonts w:ascii="Times New Roman" w:hAnsi="Times New Roman"/>
          <w:sz w:val="28"/>
          <w:szCs w:val="28"/>
        </w:rPr>
        <w:t xml:space="preserve">            </w:t>
      </w:r>
      <w:r w:rsidRPr="00D81F25">
        <w:rPr>
          <w:rStyle w:val="jlqj4b"/>
          <w:rFonts w:ascii="Times New Roman" w:hAnsi="Times New Roman"/>
          <w:sz w:val="28"/>
          <w:szCs w:val="28"/>
        </w:rPr>
        <w:t xml:space="preserve">                    </w:t>
      </w:r>
      <m:oMath>
        <m:r>
          <w:rPr>
            <w:rStyle w:val="jlqj4b"/>
            <w:rFonts w:ascii="Cambria Math" w:hAnsi="Cambria Math"/>
            <w:sz w:val="28"/>
            <w:szCs w:val="28"/>
          </w:rPr>
          <m:t>0≪ω≪1</m:t>
        </m:r>
      </m:oMath>
      <w:r w:rsidR="00473EFE" w:rsidRPr="00D81F25">
        <w:rPr>
          <w:rStyle w:val="jlqj4b"/>
          <w:rFonts w:ascii="Times New Roman" w:eastAsiaTheme="minorEastAsia" w:hAnsi="Times New Roman"/>
          <w:i/>
          <w:sz w:val="28"/>
          <w:szCs w:val="28"/>
        </w:rPr>
        <w:t xml:space="preserve">   </w:t>
      </w:r>
      <w:r w:rsidRPr="00D81F25">
        <w:rPr>
          <w:rStyle w:val="jlqj4b"/>
          <w:rFonts w:ascii="Times New Roman" w:eastAsiaTheme="minorEastAsia" w:hAnsi="Times New Roman"/>
          <w:i/>
          <w:sz w:val="28"/>
          <w:szCs w:val="28"/>
        </w:rPr>
        <w:t xml:space="preserve">          </w:t>
      </w:r>
      <w:r w:rsidR="00D6483E">
        <w:rPr>
          <w:rStyle w:val="jlqj4b"/>
          <w:rFonts w:ascii="Times New Roman" w:eastAsiaTheme="minorEastAsia" w:hAnsi="Times New Roman"/>
          <w:i/>
          <w:sz w:val="28"/>
          <w:szCs w:val="28"/>
        </w:rPr>
        <w:t xml:space="preserve">                       </w:t>
      </w:r>
      <w:r w:rsidRPr="00D81F25">
        <w:rPr>
          <w:rStyle w:val="jlqj4b"/>
          <w:rFonts w:ascii="Times New Roman" w:eastAsiaTheme="minorEastAsia" w:hAnsi="Times New Roman"/>
          <w:i/>
          <w:sz w:val="28"/>
          <w:szCs w:val="28"/>
        </w:rPr>
        <w:t xml:space="preserve">           </w:t>
      </w:r>
      <w:r w:rsidR="00473EFE" w:rsidRPr="00D81F25">
        <w:rPr>
          <w:rStyle w:val="jlqj4b"/>
          <w:rFonts w:ascii="Times New Roman" w:eastAsiaTheme="minorEastAsia" w:hAnsi="Times New Roman"/>
          <w:i/>
          <w:sz w:val="28"/>
          <w:szCs w:val="28"/>
        </w:rPr>
        <w:t xml:space="preserve"> </w:t>
      </w:r>
      <w:r w:rsidR="00473EFE" w:rsidRPr="00D81F25">
        <w:rPr>
          <w:rStyle w:val="jlqj4b"/>
          <w:rFonts w:ascii="Times New Roman" w:eastAsiaTheme="minorEastAsia" w:hAnsi="Times New Roman"/>
          <w:sz w:val="28"/>
          <w:szCs w:val="28"/>
        </w:rPr>
        <w:t>(</w:t>
      </w:r>
      <w:r w:rsidR="00D6483E">
        <w:rPr>
          <w:rStyle w:val="jlqj4b"/>
          <w:rFonts w:ascii="Times New Roman" w:eastAsiaTheme="minorEastAsia" w:hAnsi="Times New Roman"/>
          <w:sz w:val="28"/>
          <w:szCs w:val="28"/>
        </w:rPr>
        <w:t>8</w:t>
      </w:r>
      <w:r w:rsidR="00473EFE" w:rsidRPr="00D81F25">
        <w:rPr>
          <w:rStyle w:val="jlqj4b"/>
          <w:rFonts w:ascii="Times New Roman" w:eastAsiaTheme="minorEastAsia" w:hAnsi="Times New Roman"/>
          <w:sz w:val="28"/>
          <w:szCs w:val="28"/>
        </w:rPr>
        <w:t>)</w:t>
      </w:r>
    </w:p>
    <w:p w14:paraId="6409D127" w14:textId="77777777" w:rsidR="00EE10AB" w:rsidRPr="00D81F25" w:rsidRDefault="00EE10AB" w:rsidP="00B974D0">
      <w:pPr>
        <w:spacing w:after="0" w:line="240" w:lineRule="auto"/>
        <w:ind w:firstLine="709"/>
        <w:jc w:val="both"/>
        <w:rPr>
          <w:rStyle w:val="jlqj4b"/>
          <w:rFonts w:ascii="Times New Roman" w:hAnsi="Times New Roman"/>
          <w:i/>
          <w:sz w:val="28"/>
          <w:szCs w:val="28"/>
        </w:rPr>
      </w:pPr>
    </w:p>
    <w:p w14:paraId="67A9BE06" w14:textId="694FADAA"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Правила неопределенности отражают закономерности объективных вещей.</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При решении практических задач, знания, которыми владеют эксперты, скорее являются эмпирическими, чем точными.</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Точное знание </w:t>
      </w:r>
      <w:r w:rsidR="008F0271" w:rsidRPr="00D81F25">
        <w:rPr>
          <w:rStyle w:val="jlqj4b"/>
          <w:rFonts w:ascii="Times New Roman" w:hAnsi="Times New Roman"/>
          <w:sz w:val="28"/>
          <w:szCs w:val="28"/>
        </w:rPr>
        <w:t>— это</w:t>
      </w:r>
      <w:r w:rsidRPr="00D81F25">
        <w:rPr>
          <w:rStyle w:val="jlqj4b"/>
          <w:rFonts w:ascii="Times New Roman" w:hAnsi="Times New Roman"/>
          <w:sz w:val="28"/>
          <w:szCs w:val="28"/>
        </w:rPr>
        <w:t xml:space="preserve"> в основном формулы, аксиомы, законы, теоремы и т. д.</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Когда эмпирическое знание выражается в форме правил, правила неопределенны</w:t>
      </w:r>
      <w:r w:rsidR="00312A1C" w:rsidRPr="00D81F25">
        <w:rPr>
          <w:rStyle w:val="jlqj4b"/>
          <w:rFonts w:ascii="Times New Roman" w:hAnsi="Times New Roman"/>
          <w:sz w:val="28"/>
          <w:szCs w:val="28"/>
        </w:rPr>
        <w:t xml:space="preserve"> </w:t>
      </w:r>
      <w:r w:rsidR="00312A1C" w:rsidRPr="00D81F25">
        <w:rPr>
          <w:rStyle w:val="jlqj4b"/>
          <w:rFonts w:ascii="Times New Roman" w:hAnsi="Times New Roman"/>
          <w:sz w:val="28"/>
          <w:szCs w:val="28"/>
        </w:rPr>
        <w:lastRenderedPageBreak/>
        <w:t>[</w:t>
      </w:r>
      <w:r w:rsidR="00BF0595">
        <w:rPr>
          <w:rStyle w:val="jlqj4b"/>
          <w:rFonts w:ascii="Times New Roman" w:hAnsi="Times New Roman"/>
          <w:sz w:val="28"/>
          <w:szCs w:val="28"/>
        </w:rPr>
        <w:t>65</w:t>
      </w:r>
      <w:r w:rsidR="00312A1C" w:rsidRPr="00D81F25">
        <w:rPr>
          <w:rStyle w:val="jlqj4b"/>
          <w:rFonts w:ascii="Times New Roman" w:hAnsi="Times New Roman"/>
          <w:sz w:val="28"/>
          <w:szCs w:val="28"/>
        </w:rPr>
        <w:t>]</w:t>
      </w:r>
      <w:r w:rsidRPr="00D81F25">
        <w:rPr>
          <w:rStyle w:val="jlqj4b"/>
          <w:rFonts w:ascii="Times New Roman" w:hAnsi="Times New Roman"/>
          <w:sz w:val="28"/>
          <w:szCs w:val="28"/>
        </w:rPr>
        <w:t>.</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Неопределенность правил также может быть выражена значениями весовых коэффициентов. </w:t>
      </w:r>
    </w:p>
    <w:p w14:paraId="75EBEBDB" w14:textId="043C0148"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Напр</w:t>
      </w:r>
      <w:r w:rsidR="0037051C">
        <w:rPr>
          <w:rStyle w:val="jlqj4b"/>
          <w:rFonts w:ascii="Times New Roman" w:hAnsi="Times New Roman"/>
          <w:sz w:val="28"/>
          <w:szCs w:val="28"/>
        </w:rPr>
        <w:t>имер, ЕСЛИ кашель, ТО пневмония</w:t>
      </w:r>
      <w:r w:rsidRPr="00D81F25">
        <w:rPr>
          <w:rStyle w:val="jlqj4b"/>
          <w:rFonts w:ascii="Times New Roman" w:hAnsi="Times New Roman"/>
          <w:sz w:val="28"/>
          <w:szCs w:val="28"/>
        </w:rPr>
        <w:t>;</w:t>
      </w:r>
    </w:p>
    <w:p w14:paraId="5CC69AA8" w14:textId="1970EE33" w:rsidR="00EE10AB" w:rsidRPr="00E51D07" w:rsidRDefault="00EE10AB" w:rsidP="00B974D0">
      <w:pPr>
        <w:spacing w:after="0" w:line="240" w:lineRule="auto"/>
        <w:ind w:firstLine="709"/>
        <w:jc w:val="both"/>
        <w:rPr>
          <w:rStyle w:val="jlqj4b"/>
          <w:rFonts w:ascii="Times New Roman" w:hAnsi="Times New Roman"/>
          <w:sz w:val="28"/>
          <w:szCs w:val="28"/>
        </w:rPr>
      </w:pPr>
      <w:r w:rsidRPr="00E51D07">
        <w:rPr>
          <w:rStyle w:val="jlqj4b"/>
          <w:rFonts w:ascii="Times New Roman" w:hAnsi="Times New Roman"/>
          <w:sz w:val="28"/>
          <w:szCs w:val="28"/>
        </w:rPr>
        <w:t xml:space="preserve">Формула для расчета достоверности диагноза, когда элементы </w:t>
      </w:r>
      <w:r w:rsidR="0037051C" w:rsidRPr="00E51D07">
        <w:rPr>
          <w:rStyle w:val="jlqj4b"/>
          <w:rFonts w:ascii="Times New Roman" w:hAnsi="Times New Roman"/>
          <w:sz w:val="28"/>
          <w:szCs w:val="28"/>
        </w:rPr>
        <w:t>концепции когнитивных карт</w:t>
      </w:r>
      <w:r w:rsidRPr="00E51D07">
        <w:rPr>
          <w:rStyle w:val="jlqj4b"/>
          <w:rFonts w:ascii="Times New Roman" w:hAnsi="Times New Roman"/>
          <w:sz w:val="28"/>
          <w:szCs w:val="28"/>
        </w:rPr>
        <w:t xml:space="preserve"> связаны оператором «И»:</w:t>
      </w:r>
    </w:p>
    <w:p w14:paraId="4A28180A" w14:textId="77777777" w:rsidR="00EE10AB" w:rsidRPr="00E51D07" w:rsidRDefault="00EE10AB" w:rsidP="00B974D0">
      <w:pPr>
        <w:spacing w:after="0" w:line="240" w:lineRule="auto"/>
        <w:ind w:firstLine="709"/>
        <w:jc w:val="both"/>
        <w:rPr>
          <w:rStyle w:val="jlqj4b"/>
          <w:rFonts w:ascii="Times New Roman" w:hAnsi="Times New Roman"/>
          <w:sz w:val="28"/>
          <w:szCs w:val="28"/>
        </w:rPr>
      </w:pPr>
    </w:p>
    <w:p w14:paraId="7F2F1EE1" w14:textId="176406AE" w:rsidR="00EE10AB" w:rsidRPr="00E51D07" w:rsidRDefault="00E77774" w:rsidP="00B974D0">
      <w:pPr>
        <w:spacing w:after="0" w:line="240" w:lineRule="auto"/>
        <w:ind w:firstLine="709"/>
        <w:jc w:val="center"/>
        <w:rPr>
          <w:rStyle w:val="jlqj4b"/>
          <w:rFonts w:ascii="Times New Roman" w:eastAsiaTheme="minorEastAsia" w:hAnsi="Times New Roman"/>
          <w:sz w:val="28"/>
          <w:szCs w:val="28"/>
        </w:rPr>
      </w:pPr>
      <w:r w:rsidRPr="00E51D07">
        <w:rPr>
          <w:rStyle w:val="jlqj4b"/>
          <w:rFonts w:ascii="Times New Roman" w:hAnsi="Times New Roman"/>
          <w:sz w:val="28"/>
          <w:szCs w:val="28"/>
        </w:rPr>
        <w:t xml:space="preserve">             </w:t>
      </w:r>
      <w:r w:rsidR="00AF1966">
        <w:rPr>
          <w:rStyle w:val="jlqj4b"/>
          <w:rFonts w:ascii="Times New Roman" w:hAnsi="Times New Roman"/>
          <w:sz w:val="28"/>
          <w:szCs w:val="28"/>
        </w:rPr>
        <w:t xml:space="preserve">  </w:t>
      </w:r>
      <w:r w:rsidRPr="00E51D07">
        <w:rPr>
          <w:rStyle w:val="jlqj4b"/>
          <w:rFonts w:ascii="Times New Roman" w:hAnsi="Times New Roman"/>
          <w:sz w:val="28"/>
          <w:szCs w:val="28"/>
        </w:rPr>
        <w:t xml:space="preserve">                </w:t>
      </w:r>
      <m:oMath>
        <m:r>
          <w:rPr>
            <w:rStyle w:val="jlqj4b"/>
            <w:rFonts w:ascii="Cambria Math" w:hAnsi="Cambria Math"/>
            <w:sz w:val="28"/>
            <w:szCs w:val="28"/>
          </w:rPr>
          <m:t xml:space="preserve">IF </m:t>
        </m:r>
        <m:sSub>
          <m:sSubPr>
            <m:ctrlPr>
              <w:rPr>
                <w:rStyle w:val="jlqj4b"/>
                <w:rFonts w:ascii="Cambria Math" w:hAnsi="Cambria Math"/>
                <w:i/>
                <w:sz w:val="28"/>
                <w:szCs w:val="28"/>
              </w:rPr>
            </m:ctrlPr>
          </m:sSubPr>
          <m:e>
            <m:r>
              <w:rPr>
                <w:rStyle w:val="jlqj4b"/>
                <w:rFonts w:ascii="Cambria Math" w:hAnsi="Cambria Math"/>
                <w:sz w:val="28"/>
                <w:szCs w:val="28"/>
              </w:rPr>
              <m:t>E</m:t>
            </m:r>
          </m:e>
          <m:sub>
            <m:r>
              <w:rPr>
                <w:rStyle w:val="jlqj4b"/>
                <w:rFonts w:ascii="Cambria Math" w:hAnsi="Cambria Math"/>
                <w:sz w:val="28"/>
                <w:szCs w:val="28"/>
              </w:rPr>
              <m:t>1</m:t>
            </m:r>
          </m:sub>
        </m:sSub>
        <m:r>
          <w:rPr>
            <w:rStyle w:val="jlqj4b"/>
            <w:rFonts w:ascii="Cambria Math" w:hAnsi="Cambria Math"/>
            <w:sz w:val="28"/>
            <w:szCs w:val="28"/>
          </w:rPr>
          <m:t>∧</m:t>
        </m:r>
        <m:sSub>
          <m:sSubPr>
            <m:ctrlPr>
              <w:rPr>
                <w:rStyle w:val="jlqj4b"/>
                <w:rFonts w:ascii="Cambria Math" w:hAnsi="Cambria Math"/>
                <w:i/>
                <w:sz w:val="28"/>
                <w:szCs w:val="28"/>
              </w:rPr>
            </m:ctrlPr>
          </m:sSubPr>
          <m:e>
            <m:r>
              <w:rPr>
                <w:rStyle w:val="jlqj4b"/>
                <w:rFonts w:ascii="Cambria Math" w:hAnsi="Cambria Math"/>
                <w:sz w:val="28"/>
                <w:szCs w:val="28"/>
              </w:rPr>
              <m:t>E</m:t>
            </m:r>
          </m:e>
          <m:sub>
            <m:r>
              <w:rPr>
                <w:rStyle w:val="jlqj4b"/>
                <w:rFonts w:ascii="Cambria Math" w:hAnsi="Cambria Math"/>
                <w:sz w:val="28"/>
                <w:szCs w:val="28"/>
              </w:rPr>
              <m:t>2</m:t>
            </m:r>
          </m:sub>
        </m:sSub>
        <m:r>
          <w:rPr>
            <w:rStyle w:val="jlqj4b"/>
            <w:rFonts w:ascii="Cambria Math" w:eastAsiaTheme="minorEastAsia" w:hAnsi="Cambria Math"/>
            <w:sz w:val="28"/>
            <w:szCs w:val="28"/>
          </w:rPr>
          <m:t xml:space="preserve">∧… ∧ </m:t>
        </m:r>
        <m:sSub>
          <m:sSubPr>
            <m:ctrlPr>
              <w:rPr>
                <w:rStyle w:val="jlqj4b"/>
                <w:rFonts w:ascii="Cambria Math" w:eastAsiaTheme="minorEastAsia" w:hAnsi="Cambria Math"/>
                <w:i/>
                <w:sz w:val="28"/>
                <w:szCs w:val="28"/>
              </w:rPr>
            </m:ctrlPr>
          </m:sSubPr>
          <m:e>
            <m:r>
              <w:rPr>
                <w:rStyle w:val="jlqj4b"/>
                <w:rFonts w:ascii="Cambria Math" w:eastAsiaTheme="minorEastAsia" w:hAnsi="Cambria Math"/>
                <w:sz w:val="28"/>
                <w:szCs w:val="28"/>
              </w:rPr>
              <m:t>E</m:t>
            </m:r>
          </m:e>
          <m:sub>
            <m:r>
              <w:rPr>
                <w:rStyle w:val="jlqj4b"/>
                <w:rFonts w:ascii="Cambria Math" w:eastAsiaTheme="minorEastAsia" w:hAnsi="Cambria Math"/>
                <w:sz w:val="28"/>
                <w:szCs w:val="28"/>
              </w:rPr>
              <m:t>n</m:t>
            </m:r>
          </m:sub>
        </m:sSub>
        <m:r>
          <w:rPr>
            <w:rStyle w:val="jlqj4b"/>
            <w:rFonts w:ascii="Cambria Math" w:eastAsiaTheme="minorEastAsia" w:hAnsi="Cambria Math"/>
            <w:sz w:val="28"/>
            <w:szCs w:val="28"/>
          </w:rPr>
          <m:t xml:space="preserve"> THEN H   </m:t>
        </m:r>
      </m:oMath>
      <w:r w:rsidR="0093199E" w:rsidRPr="00E51D07">
        <w:rPr>
          <w:rStyle w:val="jlqj4b"/>
          <w:rFonts w:ascii="Times New Roman" w:eastAsiaTheme="minorEastAsia" w:hAnsi="Times New Roman"/>
          <w:i/>
          <w:sz w:val="28"/>
          <w:szCs w:val="28"/>
        </w:rPr>
        <w:t xml:space="preserve"> </w:t>
      </w:r>
      <w:r w:rsidRPr="00E51D07">
        <w:rPr>
          <w:rStyle w:val="jlqj4b"/>
          <w:rFonts w:ascii="Times New Roman" w:eastAsiaTheme="minorEastAsia" w:hAnsi="Times New Roman"/>
          <w:i/>
          <w:sz w:val="28"/>
          <w:szCs w:val="28"/>
        </w:rPr>
        <w:t xml:space="preserve">                  </w:t>
      </w:r>
      <w:r w:rsidR="00E51D07" w:rsidRPr="00E51D07">
        <w:rPr>
          <w:rStyle w:val="jlqj4b"/>
          <w:rFonts w:ascii="Times New Roman" w:eastAsiaTheme="minorEastAsia" w:hAnsi="Times New Roman"/>
          <w:i/>
          <w:sz w:val="28"/>
          <w:szCs w:val="28"/>
        </w:rPr>
        <w:t xml:space="preserve">        </w:t>
      </w:r>
      <w:r w:rsidRPr="00E51D07">
        <w:rPr>
          <w:rStyle w:val="jlqj4b"/>
          <w:rFonts w:ascii="Times New Roman" w:eastAsiaTheme="minorEastAsia" w:hAnsi="Times New Roman"/>
          <w:i/>
          <w:sz w:val="28"/>
          <w:szCs w:val="28"/>
        </w:rPr>
        <w:t xml:space="preserve">     </w:t>
      </w:r>
      <w:r w:rsidR="0093199E" w:rsidRPr="00E51D07">
        <w:rPr>
          <w:rStyle w:val="jlqj4b"/>
          <w:rFonts w:ascii="Times New Roman" w:eastAsiaTheme="minorEastAsia" w:hAnsi="Times New Roman"/>
          <w:i/>
          <w:sz w:val="28"/>
          <w:szCs w:val="28"/>
        </w:rPr>
        <w:t xml:space="preserve"> </w:t>
      </w:r>
      <w:r w:rsidR="0093199E" w:rsidRPr="00E51D07">
        <w:rPr>
          <w:rStyle w:val="jlqj4b"/>
          <w:rFonts w:ascii="Times New Roman" w:eastAsiaTheme="minorEastAsia" w:hAnsi="Times New Roman"/>
          <w:sz w:val="28"/>
          <w:szCs w:val="28"/>
        </w:rPr>
        <w:t>(</w:t>
      </w:r>
      <w:r w:rsidR="00D6483E">
        <w:rPr>
          <w:rStyle w:val="jlqj4b"/>
          <w:rFonts w:ascii="Times New Roman" w:eastAsiaTheme="minorEastAsia" w:hAnsi="Times New Roman"/>
          <w:sz w:val="28"/>
          <w:szCs w:val="28"/>
        </w:rPr>
        <w:t>9</w:t>
      </w:r>
      <w:r w:rsidR="00473EFE" w:rsidRPr="00E51D07">
        <w:rPr>
          <w:rStyle w:val="jlqj4b"/>
          <w:rFonts w:ascii="Times New Roman" w:eastAsiaTheme="minorEastAsia" w:hAnsi="Times New Roman"/>
          <w:sz w:val="28"/>
          <w:szCs w:val="28"/>
        </w:rPr>
        <w:t>)</w:t>
      </w:r>
    </w:p>
    <w:p w14:paraId="1F4A806D" w14:textId="77777777" w:rsidR="0037051C" w:rsidRDefault="0037051C" w:rsidP="00B974D0">
      <w:pPr>
        <w:spacing w:after="0" w:line="240" w:lineRule="auto"/>
        <w:ind w:firstLine="709"/>
        <w:jc w:val="center"/>
        <w:rPr>
          <w:rStyle w:val="jlqj4b"/>
          <w:rFonts w:ascii="Times New Roman" w:eastAsiaTheme="minorEastAsia" w:hAnsi="Times New Roman"/>
          <w:color w:val="FF0000"/>
          <w:sz w:val="28"/>
          <w:szCs w:val="28"/>
        </w:rPr>
      </w:pPr>
    </w:p>
    <w:p w14:paraId="4DC0A97B" w14:textId="6BB755C6" w:rsidR="00EE10AB" w:rsidRPr="00E51D07" w:rsidRDefault="00E51D07" w:rsidP="0046320E">
      <w:pPr>
        <w:spacing w:after="0" w:line="240" w:lineRule="auto"/>
        <w:ind w:firstLine="709"/>
        <w:jc w:val="both"/>
        <w:rPr>
          <w:rStyle w:val="jlqj4b"/>
          <w:rFonts w:ascii="Times New Roman" w:eastAsiaTheme="minorEastAsia" w:hAnsi="Times New Roman"/>
          <w:sz w:val="28"/>
          <w:szCs w:val="28"/>
        </w:rPr>
      </w:pPr>
      <w:r w:rsidRPr="00E51D07">
        <w:rPr>
          <w:rStyle w:val="jlqj4b"/>
          <w:rFonts w:ascii="Times New Roman" w:eastAsiaTheme="minorEastAsia" w:hAnsi="Times New Roman"/>
          <w:sz w:val="28"/>
          <w:szCs w:val="28"/>
        </w:rPr>
        <w:t>Таким образом определение значений концептов в соответствии с продукционными правилами:</w:t>
      </w:r>
    </w:p>
    <w:p w14:paraId="4489204A" w14:textId="77777777" w:rsidR="00E51D07" w:rsidRDefault="00E51D07" w:rsidP="00E51D07">
      <w:pPr>
        <w:spacing w:after="0" w:line="240" w:lineRule="auto"/>
        <w:ind w:firstLine="709"/>
        <w:rPr>
          <w:rStyle w:val="jlqj4b"/>
          <w:rFonts w:ascii="Times New Roman" w:eastAsiaTheme="minorEastAsia" w:hAnsi="Times New Roman"/>
          <w:color w:val="FF0000"/>
          <w:sz w:val="28"/>
          <w:szCs w:val="28"/>
        </w:rPr>
      </w:pPr>
    </w:p>
    <w:p w14:paraId="11F72D36" w14:textId="64D0451D" w:rsidR="00E51D07" w:rsidRPr="00D81F25" w:rsidRDefault="00D6483E" w:rsidP="00E51D07">
      <w:pPr>
        <w:spacing w:after="0" w:line="240" w:lineRule="auto"/>
        <w:ind w:firstLine="709"/>
        <w:jc w:val="center"/>
        <w:rPr>
          <w:rFonts w:ascii="Times New Roman" w:hAnsi="Times New Roman"/>
          <w:i/>
          <w:sz w:val="28"/>
          <w:szCs w:val="28"/>
        </w:rPr>
      </w:pPr>
      <w:r>
        <w:rPr>
          <w:rFonts w:ascii="Times New Roman" w:hAnsi="Times New Roman"/>
          <w:sz w:val="28"/>
          <w:szCs w:val="28"/>
        </w:rPr>
        <w:t xml:space="preserve">      </w:t>
      </w:r>
      <w:r w:rsidR="00AF1966">
        <w:rPr>
          <w:rFonts w:ascii="Times New Roman" w:hAnsi="Times New Roman"/>
          <w:sz w:val="28"/>
          <w:szCs w:val="28"/>
        </w:rPr>
        <w:t xml:space="preserve"> </w:t>
      </w:r>
      <w:r w:rsidR="00E51D07" w:rsidRPr="00E51D07">
        <w:rPr>
          <w:rFonts w:ascii="Times New Roman" w:hAnsi="Times New Roman"/>
          <w:sz w:val="28"/>
          <w:szCs w:val="28"/>
        </w:rPr>
        <w:t xml:space="preserve">    </w:t>
      </w:r>
      <w:r w:rsidR="00E51D07">
        <w:rPr>
          <w:rFonts w:ascii="Times New Roman" w:hAnsi="Times New Roman"/>
          <w:sz w:val="28"/>
          <w:szCs w:val="28"/>
        </w:rPr>
        <w:t xml:space="preserve">  </w:t>
      </w:r>
      <w:r w:rsidR="00E51D07" w:rsidRPr="00D81F25">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H</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H</m:t>
                </m:r>
              </m:sub>
            </m:sSub>
            <m:d>
              <m:dPr>
                <m:ctrlPr>
                  <w:rPr>
                    <w:rFonts w:ascii="Cambria Math" w:hAnsi="Cambria Math"/>
                    <w:i/>
                    <w:sz w:val="28"/>
                    <w:szCs w:val="28"/>
                  </w:rPr>
                </m:ctrlPr>
              </m:dPr>
              <m:e>
                <m:r>
                  <w:rPr>
                    <w:rFonts w:ascii="Cambria Math" w:hAnsi="Cambria Math"/>
                    <w:sz w:val="28"/>
                    <w:szCs w:val="28"/>
                  </w:rPr>
                  <m:t>t-1</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lang w:val="en-US"/>
                  </w:rPr>
                  <m:t>e</m:t>
                </m:r>
                <m:r>
                  <w:rPr>
                    <w:rFonts w:ascii="Cambria Math" w:hAnsi="Cambria Math"/>
                    <w:sz w:val="28"/>
                    <w:szCs w:val="28"/>
                  </w:rPr>
                  <m:t>=1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He</m:t>
                    </m:r>
                  </m:sub>
                </m:sSub>
              </m:e>
            </m:nary>
          </m:e>
        </m:d>
        <m:r>
          <w:rPr>
            <w:rFonts w:ascii="Cambria Math" w:hAnsi="Cambria Math"/>
            <w:sz w:val="28"/>
            <w:szCs w:val="28"/>
          </w:rPr>
          <m:t xml:space="preserve">,                           </m:t>
        </m:r>
      </m:oMath>
      <w:r>
        <w:rPr>
          <w:rFonts w:ascii="Times New Roman" w:hAnsi="Times New Roman"/>
          <w:sz w:val="28"/>
          <w:szCs w:val="28"/>
        </w:rPr>
        <w:t>(10</w:t>
      </w:r>
      <w:r w:rsidR="00E51D07" w:rsidRPr="00D81F25">
        <w:rPr>
          <w:rFonts w:ascii="Times New Roman" w:hAnsi="Times New Roman"/>
          <w:sz w:val="28"/>
          <w:szCs w:val="28"/>
        </w:rPr>
        <w:t>)</w:t>
      </w:r>
    </w:p>
    <w:p w14:paraId="528E2631" w14:textId="77777777" w:rsidR="00E51D07" w:rsidRPr="00D81F25" w:rsidRDefault="00E51D07" w:rsidP="00E51D07">
      <w:pPr>
        <w:spacing w:after="0" w:line="240" w:lineRule="auto"/>
        <w:ind w:firstLine="709"/>
        <w:jc w:val="both"/>
        <w:rPr>
          <w:rFonts w:ascii="Times New Roman" w:hAnsi="Times New Roman"/>
          <w:i/>
          <w:sz w:val="28"/>
          <w:szCs w:val="28"/>
        </w:rPr>
      </w:pPr>
    </w:p>
    <w:p w14:paraId="2BEDA236" w14:textId="3AF8DF31" w:rsidR="00EE10AB" w:rsidRPr="00E51D07" w:rsidRDefault="00E51D07" w:rsidP="00E51D07">
      <w:pPr>
        <w:spacing w:after="0" w:line="240" w:lineRule="auto"/>
        <w:jc w:val="both"/>
        <w:rPr>
          <w:rStyle w:val="jlqj4b"/>
          <w:rFonts w:ascii="Times New Roman" w:hAnsi="Times New Roman"/>
          <w:sz w:val="28"/>
          <w:szCs w:val="28"/>
        </w:rPr>
      </w:pPr>
      <w:r w:rsidRPr="00D81F25">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H</m:t>
            </m:r>
          </m:sub>
        </m:sSub>
      </m:oMath>
      <w:r w:rsidRPr="00D81F25">
        <w:rPr>
          <w:rFonts w:ascii="Times New Roman" w:hAnsi="Times New Roman"/>
          <w:sz w:val="28"/>
          <w:szCs w:val="28"/>
        </w:rPr>
        <w:t xml:space="preserve"> - значение </w:t>
      </w:r>
      <w:r>
        <w:rPr>
          <w:rFonts w:ascii="Times New Roman" w:hAnsi="Times New Roman"/>
          <w:sz w:val="28"/>
          <w:szCs w:val="28"/>
        </w:rPr>
        <w:t>конечного диагноза</w:t>
      </w:r>
      <w:r w:rsidRPr="00D81F25">
        <w:rPr>
          <w:rFonts w:ascii="Times New Roman" w:hAnsi="Times New Roman"/>
          <w:sz w:val="28"/>
          <w:szCs w:val="28"/>
        </w:rPr>
        <w:t xml:space="preserve"> в момент времени t;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oMath>
      <w:r w:rsidRPr="00D81F25">
        <w:rPr>
          <w:rFonts w:ascii="Times New Roman" w:hAnsi="Times New Roman"/>
          <w:sz w:val="28"/>
          <w:szCs w:val="28"/>
        </w:rPr>
        <w:t>(t - 1)</w:t>
      </w:r>
      <w:r>
        <w:rPr>
          <w:rFonts w:ascii="Times New Roman" w:hAnsi="Times New Roman"/>
          <w:sz w:val="28"/>
          <w:szCs w:val="28"/>
        </w:rPr>
        <w:t xml:space="preserve"> представляет значение концепций выполняемых симптомов</w:t>
      </w:r>
      <w:r w:rsidRPr="00D81F25">
        <w:rPr>
          <w:rFonts w:ascii="Times New Roman" w:hAnsi="Times New Roman"/>
          <w:sz w:val="28"/>
          <w:szCs w:val="28"/>
        </w:rPr>
        <w:t xml:space="preserve"> </w:t>
      </w:r>
      <w:r>
        <w:rPr>
          <w:rFonts w:ascii="Times New Roman" w:hAnsi="Times New Roman"/>
          <w:sz w:val="28"/>
          <w:szCs w:val="28"/>
        </w:rPr>
        <w:t xml:space="preserve">в момент времени t - 1;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He</m:t>
            </m:r>
          </m:sub>
        </m:sSub>
      </m:oMath>
      <w:r w:rsidRPr="00D81F25">
        <w:rPr>
          <w:rFonts w:ascii="Times New Roman" w:hAnsi="Times New Roman"/>
          <w:sz w:val="28"/>
          <w:szCs w:val="28"/>
        </w:rPr>
        <w:t xml:space="preserve"> - вес соединения между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H</m:t>
            </m:r>
          </m:sub>
        </m:sSub>
      </m:oMath>
      <w:r w:rsidRPr="00D81F25">
        <w:rPr>
          <w:rFonts w:ascii="Times New Roman" w:hAnsi="Times New Roman"/>
          <w:sz w:val="28"/>
          <w:szCs w:val="28"/>
        </w:rPr>
        <w:t xml:space="preserve">  и</w:t>
      </w:r>
      <w:r>
        <w:rPr>
          <w:rFonts w:ascii="Times New Roman" w:hAnsi="Times New Roman"/>
          <w:sz w:val="28"/>
          <w:szCs w:val="28"/>
        </w:rPr>
        <w:t xml:space="preserve"> наблюдаемым множеством</w:t>
      </w:r>
      <w:r w:rsidRPr="00D81F25">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oMath>
      <w:r>
        <w:rPr>
          <w:rFonts w:ascii="Times New Roman" w:hAnsi="Times New Roman"/>
          <w:sz w:val="28"/>
          <w:szCs w:val="28"/>
        </w:rPr>
        <w:t xml:space="preserve">.  </w:t>
      </w:r>
    </w:p>
    <w:p w14:paraId="5674CB9B"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После ввода начальных данных система будет искать болезнь, которая в наибольшей степени соответствует.</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Для достижения этой цели система сначала ищет болезнь, которая может объяснить все входные симптомы. Если такой болезни нет в базе данных, система будет искать болезнь, которая может объяснить на один симптом меньше и т. д., пока не будет обнаружено возможное заболевание. В этом процессе фактически делается гипотетический вывод. После дальнейшего изучения и проверки гипотеза отвергается или принимается.</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Если гипотеза не найдена на основе текущего набора входных симптомов, то другая гипотеза будет найдена на основе следующего нового набора симптомов.</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Например, имеется 3 входных симптома S1, S2 и S3, поиск гипотетического заболевания будет выполняться по следующему набору симптомов: {S1, S2, </w:t>
      </w:r>
      <w:r w:rsidRPr="00D81F25">
        <w:rPr>
          <w:rStyle w:val="jlqj4b"/>
          <w:rFonts w:ascii="Times New Roman" w:hAnsi="Times New Roman"/>
          <w:sz w:val="28"/>
          <w:szCs w:val="28"/>
          <w:lang w:val="en-US"/>
        </w:rPr>
        <w:t>S</w:t>
      </w:r>
      <w:r w:rsidRPr="00D81F25">
        <w:rPr>
          <w:rStyle w:val="jlqj4b"/>
          <w:rFonts w:ascii="Times New Roman" w:hAnsi="Times New Roman"/>
          <w:sz w:val="28"/>
          <w:szCs w:val="28"/>
        </w:rPr>
        <w:t>3}, {</w:t>
      </w:r>
      <w:r w:rsidRPr="00D81F25">
        <w:rPr>
          <w:rStyle w:val="jlqj4b"/>
          <w:rFonts w:ascii="Times New Roman" w:hAnsi="Times New Roman"/>
          <w:sz w:val="28"/>
          <w:szCs w:val="28"/>
          <w:lang w:val="en-US"/>
        </w:rPr>
        <w:t>S</w:t>
      </w:r>
      <w:r w:rsidRPr="00D81F25">
        <w:rPr>
          <w:rStyle w:val="jlqj4b"/>
          <w:rFonts w:ascii="Times New Roman" w:hAnsi="Times New Roman"/>
          <w:sz w:val="28"/>
          <w:szCs w:val="28"/>
        </w:rPr>
        <w:t xml:space="preserve">1, </w:t>
      </w:r>
      <w:r w:rsidRPr="00D81F25">
        <w:rPr>
          <w:rStyle w:val="jlqj4b"/>
          <w:rFonts w:ascii="Times New Roman" w:hAnsi="Times New Roman"/>
          <w:sz w:val="28"/>
          <w:szCs w:val="28"/>
          <w:lang w:val="en-US"/>
        </w:rPr>
        <w:t>S</w:t>
      </w:r>
      <w:r w:rsidRPr="00D81F25">
        <w:rPr>
          <w:rStyle w:val="jlqj4b"/>
          <w:rFonts w:ascii="Times New Roman" w:hAnsi="Times New Roman"/>
          <w:sz w:val="28"/>
          <w:szCs w:val="28"/>
        </w:rPr>
        <w:t>2}, {</w:t>
      </w:r>
      <w:r w:rsidRPr="00D81F25">
        <w:rPr>
          <w:rStyle w:val="jlqj4b"/>
          <w:rFonts w:ascii="Times New Roman" w:hAnsi="Times New Roman"/>
          <w:sz w:val="28"/>
          <w:szCs w:val="28"/>
          <w:lang w:val="en-US"/>
        </w:rPr>
        <w:t>S</w:t>
      </w:r>
      <w:r w:rsidRPr="00D81F25">
        <w:rPr>
          <w:rStyle w:val="jlqj4b"/>
          <w:rFonts w:ascii="Times New Roman" w:hAnsi="Times New Roman"/>
          <w:sz w:val="28"/>
          <w:szCs w:val="28"/>
        </w:rPr>
        <w:t xml:space="preserve">1, </w:t>
      </w:r>
      <w:r w:rsidRPr="00D81F25">
        <w:rPr>
          <w:rStyle w:val="jlqj4b"/>
          <w:rFonts w:ascii="Times New Roman" w:hAnsi="Times New Roman"/>
          <w:sz w:val="28"/>
          <w:szCs w:val="28"/>
          <w:lang w:val="en-US"/>
        </w:rPr>
        <w:t>S</w:t>
      </w:r>
      <w:r w:rsidRPr="00D81F25">
        <w:rPr>
          <w:rStyle w:val="jlqj4b"/>
          <w:rFonts w:ascii="Times New Roman" w:hAnsi="Times New Roman"/>
          <w:sz w:val="28"/>
          <w:szCs w:val="28"/>
        </w:rPr>
        <w:t>3}, {</w:t>
      </w:r>
      <w:r w:rsidRPr="00D81F25">
        <w:rPr>
          <w:rStyle w:val="jlqj4b"/>
          <w:rFonts w:ascii="Times New Roman" w:hAnsi="Times New Roman"/>
          <w:sz w:val="28"/>
          <w:szCs w:val="28"/>
          <w:lang w:val="en-US"/>
        </w:rPr>
        <w:t>S</w:t>
      </w:r>
      <w:r w:rsidRPr="00D81F25">
        <w:rPr>
          <w:rStyle w:val="jlqj4b"/>
          <w:rFonts w:ascii="Times New Roman" w:hAnsi="Times New Roman"/>
          <w:sz w:val="28"/>
          <w:szCs w:val="28"/>
        </w:rPr>
        <w:t xml:space="preserve">2, </w:t>
      </w:r>
      <w:r w:rsidRPr="00D81F25">
        <w:rPr>
          <w:rStyle w:val="jlqj4b"/>
          <w:rFonts w:ascii="Times New Roman" w:hAnsi="Times New Roman"/>
          <w:sz w:val="28"/>
          <w:szCs w:val="28"/>
          <w:lang w:val="en-US"/>
        </w:rPr>
        <w:t>S</w:t>
      </w:r>
      <w:r w:rsidRPr="00D81F25">
        <w:rPr>
          <w:rStyle w:val="jlqj4b"/>
          <w:rFonts w:ascii="Times New Roman" w:hAnsi="Times New Roman"/>
          <w:sz w:val="28"/>
          <w:szCs w:val="28"/>
        </w:rPr>
        <w:t>3}. Если все наборы симптомов были протестированы и гипотетический вывод не был достигнут, процесс рассуждений прерывается (</w:t>
      </w:r>
      <w:r w:rsidR="000B02C7" w:rsidRPr="00D81F25">
        <w:rPr>
          <w:rStyle w:val="jlqj4b"/>
          <w:rFonts w:ascii="Times New Roman" w:hAnsi="Times New Roman"/>
          <w:sz w:val="28"/>
          <w:szCs w:val="28"/>
        </w:rPr>
        <w:t xml:space="preserve">заключение - </w:t>
      </w:r>
      <w:r w:rsidRPr="00D81F25">
        <w:rPr>
          <w:rStyle w:val="jlqj4b"/>
          <w:rFonts w:ascii="Times New Roman" w:hAnsi="Times New Roman"/>
          <w:sz w:val="28"/>
          <w:szCs w:val="28"/>
        </w:rPr>
        <w:t>неудачное обоснование).</w:t>
      </w:r>
    </w:p>
    <w:p w14:paraId="59B3D8EA"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При диагностике болезней животных часто встречается, что входной набор симптомов объясняется несколькими заболеваниями, и важность симптомов в этих наборах симптомов различна для каждого заболевания, что означает, что достоверность этих гипотез различна. Поэтому, в соответствии с выражением продукционных правил, которое </w:t>
      </w:r>
      <w:r w:rsidR="0002438A" w:rsidRPr="00D81F25">
        <w:rPr>
          <w:rStyle w:val="jlqj4b"/>
          <w:rFonts w:ascii="Times New Roman" w:hAnsi="Times New Roman"/>
          <w:sz w:val="28"/>
          <w:szCs w:val="28"/>
        </w:rPr>
        <w:t>используется</w:t>
      </w:r>
      <w:r w:rsidRPr="00D81F25">
        <w:rPr>
          <w:rStyle w:val="jlqj4b"/>
          <w:rFonts w:ascii="Times New Roman" w:hAnsi="Times New Roman"/>
          <w:sz w:val="28"/>
          <w:szCs w:val="28"/>
        </w:rPr>
        <w:t xml:space="preserve">: «ЕСЛИ…, ТО…», добавляются значения весовых коэффициентов каждого заболевания, чтобы вероятность гипотетических выводов, сделанных на основе одного и того же набора симптомов, была различной. </w:t>
      </w:r>
    </w:p>
    <w:p w14:paraId="63958084"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К примеру, если условия входных данных являются: кашель, выделения из носа, влажные хрип</w:t>
      </w:r>
      <w:r w:rsidR="000B02C7" w:rsidRPr="00D81F25">
        <w:rPr>
          <w:rStyle w:val="jlqj4b"/>
          <w:rFonts w:ascii="Times New Roman" w:hAnsi="Times New Roman"/>
          <w:sz w:val="28"/>
          <w:szCs w:val="28"/>
        </w:rPr>
        <w:t xml:space="preserve">ы, повышенная температура тела. </w:t>
      </w:r>
      <w:r w:rsidRPr="00D81F25">
        <w:rPr>
          <w:rStyle w:val="jlqj4b"/>
          <w:rFonts w:ascii="Times New Roman" w:hAnsi="Times New Roman"/>
          <w:sz w:val="28"/>
          <w:szCs w:val="28"/>
        </w:rPr>
        <w:t>Из вышеуказанных условий, в базе знаний можно найти следующие заболевания в качестве гипотетических выводов: бронхиальная пневмония; крупозная пневмония.</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Тогда, если они записаны в виде правил:</w:t>
      </w:r>
    </w:p>
    <w:p w14:paraId="79703D4A" w14:textId="1A9C4104"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lastRenderedPageBreak/>
        <w:t xml:space="preserve">ЕСЛИ кашель И выделения из носа И влажные хрипы в </w:t>
      </w:r>
      <w:r w:rsidR="00CE13BB" w:rsidRPr="00D81F25">
        <w:rPr>
          <w:rStyle w:val="jlqj4b"/>
          <w:rFonts w:ascii="Times New Roman" w:hAnsi="Times New Roman"/>
          <w:sz w:val="28"/>
          <w:szCs w:val="28"/>
        </w:rPr>
        <w:t xml:space="preserve">легких </w:t>
      </w:r>
      <w:r w:rsidR="00CE13BB">
        <w:rPr>
          <w:rStyle w:val="jlqj4b"/>
          <w:rFonts w:ascii="Times New Roman" w:hAnsi="Times New Roman"/>
          <w:sz w:val="28"/>
          <w:szCs w:val="28"/>
        </w:rPr>
        <w:t>И</w:t>
      </w:r>
      <w:r w:rsidRPr="00D81F25">
        <w:rPr>
          <w:rStyle w:val="jlqj4b"/>
          <w:rFonts w:ascii="Times New Roman" w:hAnsi="Times New Roman"/>
          <w:sz w:val="28"/>
          <w:szCs w:val="28"/>
        </w:rPr>
        <w:t xml:space="preserve"> повышенная температуру тела, ТО бронхиальная пневмония;   </w:t>
      </w:r>
    </w:p>
    <w:p w14:paraId="61EC2AF4"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 ЕСЛИ кашель И выделения из носа И влажные хрипы в легких И повышенная температура тела, ТО крупозная пневмония;  </w:t>
      </w:r>
    </w:p>
    <w:p w14:paraId="3C38C236" w14:textId="3E062392"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Согласно предложенному нами методу представления знаний и способу создания базы знаний, вышеуказанные знания могут быть выражены в виде таблицы </w:t>
      </w:r>
      <w:r w:rsidR="00D6483E">
        <w:rPr>
          <w:rStyle w:val="jlqj4b"/>
          <w:rFonts w:ascii="Times New Roman" w:hAnsi="Times New Roman"/>
          <w:sz w:val="28"/>
          <w:szCs w:val="28"/>
        </w:rPr>
        <w:t>5</w:t>
      </w:r>
      <w:r w:rsidRPr="00D81F25">
        <w:rPr>
          <w:rStyle w:val="jlqj4b"/>
          <w:rFonts w:ascii="Times New Roman" w:hAnsi="Times New Roman"/>
          <w:sz w:val="28"/>
          <w:szCs w:val="28"/>
        </w:rPr>
        <w:t>.</w:t>
      </w:r>
    </w:p>
    <w:p w14:paraId="687F56D9"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7833BCBD" w14:textId="776333AA" w:rsidR="00EE10AB" w:rsidRDefault="00EE10AB" w:rsidP="00066A54">
      <w:pPr>
        <w:spacing w:after="0" w:line="240" w:lineRule="auto"/>
        <w:jc w:val="both"/>
        <w:rPr>
          <w:rStyle w:val="jlqj4b"/>
          <w:rFonts w:ascii="Times New Roman" w:hAnsi="Times New Roman"/>
          <w:sz w:val="28"/>
          <w:szCs w:val="28"/>
        </w:rPr>
      </w:pPr>
      <w:r w:rsidRPr="00D81F25">
        <w:rPr>
          <w:rStyle w:val="jlqj4b"/>
          <w:rFonts w:ascii="Times New Roman" w:hAnsi="Times New Roman"/>
          <w:sz w:val="28"/>
          <w:szCs w:val="28"/>
        </w:rPr>
        <w:t xml:space="preserve">Таблица </w:t>
      </w:r>
      <w:r w:rsidR="00D6483E">
        <w:rPr>
          <w:rStyle w:val="jlqj4b"/>
          <w:rFonts w:ascii="Times New Roman" w:hAnsi="Times New Roman"/>
          <w:sz w:val="28"/>
          <w:szCs w:val="28"/>
        </w:rPr>
        <w:t>5</w:t>
      </w:r>
      <w:r w:rsidR="00473EFE" w:rsidRPr="00D81F25">
        <w:rPr>
          <w:rStyle w:val="jlqj4b"/>
          <w:rFonts w:ascii="Times New Roman" w:hAnsi="Times New Roman"/>
          <w:sz w:val="28"/>
          <w:szCs w:val="28"/>
        </w:rPr>
        <w:t xml:space="preserve"> </w:t>
      </w:r>
      <w:r w:rsidR="00D856E0" w:rsidRPr="00D81F25">
        <w:rPr>
          <w:rStyle w:val="jlqj4b"/>
          <w:rFonts w:ascii="Times New Roman" w:hAnsi="Times New Roman"/>
          <w:sz w:val="28"/>
          <w:szCs w:val="28"/>
        </w:rPr>
        <w:t>- Пример</w:t>
      </w:r>
      <w:r w:rsidRPr="00D81F25">
        <w:rPr>
          <w:rStyle w:val="jlqj4b"/>
          <w:rFonts w:ascii="Times New Roman" w:hAnsi="Times New Roman"/>
          <w:sz w:val="28"/>
          <w:szCs w:val="28"/>
        </w:rPr>
        <w:t xml:space="preserve"> базы знаний экспертной системы диагностики болезней животных</w:t>
      </w:r>
    </w:p>
    <w:p w14:paraId="4C6DBE89" w14:textId="77777777" w:rsidR="00066A54" w:rsidRPr="00D81F25" w:rsidRDefault="00066A54" w:rsidP="00066A54">
      <w:pPr>
        <w:spacing w:after="0" w:line="240" w:lineRule="auto"/>
        <w:jc w:val="both"/>
        <w:rPr>
          <w:rStyle w:val="jlqj4b"/>
          <w:rFonts w:ascii="Times New Roman" w:hAnsi="Times New Roman"/>
          <w:sz w:val="28"/>
          <w:szCs w:val="28"/>
        </w:rPr>
      </w:pPr>
    </w:p>
    <w:tbl>
      <w:tblPr>
        <w:tblStyle w:val="a6"/>
        <w:tblW w:w="0" w:type="auto"/>
        <w:tblLook w:val="04A0" w:firstRow="1" w:lastRow="0" w:firstColumn="1" w:lastColumn="0" w:noHBand="0" w:noVBand="1"/>
      </w:tblPr>
      <w:tblGrid>
        <w:gridCol w:w="1270"/>
        <w:gridCol w:w="2977"/>
        <w:gridCol w:w="3402"/>
        <w:gridCol w:w="709"/>
        <w:gridCol w:w="986"/>
      </w:tblGrid>
      <w:tr w:rsidR="00EE10AB" w:rsidRPr="008F0271" w14:paraId="130ABFFC" w14:textId="77777777" w:rsidTr="005C6FAB">
        <w:tc>
          <w:tcPr>
            <w:tcW w:w="1271" w:type="dxa"/>
          </w:tcPr>
          <w:p w14:paraId="73DC8CCD" w14:textId="77777777" w:rsidR="00EE10AB" w:rsidRPr="008F0271" w:rsidRDefault="00EE10AB" w:rsidP="00B974D0">
            <w:pPr>
              <w:spacing w:after="0" w:line="240" w:lineRule="auto"/>
              <w:jc w:val="center"/>
              <w:rPr>
                <w:rStyle w:val="jlqj4b"/>
                <w:rFonts w:ascii="Times New Roman" w:hAnsi="Times New Roman"/>
                <w:bCs/>
                <w:sz w:val="28"/>
                <w:szCs w:val="28"/>
                <w:lang w:val="en-US"/>
              </w:rPr>
            </w:pPr>
            <w:r w:rsidRPr="008F0271">
              <w:rPr>
                <w:rStyle w:val="jlqj4b"/>
                <w:rFonts w:ascii="Times New Roman" w:hAnsi="Times New Roman"/>
                <w:bCs/>
                <w:sz w:val="28"/>
                <w:szCs w:val="28"/>
                <w:lang w:val="en-US"/>
              </w:rPr>
              <w:t>Rule_ID</w:t>
            </w:r>
          </w:p>
        </w:tc>
        <w:tc>
          <w:tcPr>
            <w:tcW w:w="2977" w:type="dxa"/>
          </w:tcPr>
          <w:p w14:paraId="6F129546" w14:textId="77777777" w:rsidR="00EE10AB" w:rsidRPr="008F0271" w:rsidRDefault="00EE10AB" w:rsidP="00B974D0">
            <w:pPr>
              <w:spacing w:after="0" w:line="240" w:lineRule="auto"/>
              <w:jc w:val="center"/>
              <w:rPr>
                <w:rStyle w:val="jlqj4b"/>
                <w:rFonts w:ascii="Times New Roman" w:hAnsi="Times New Roman"/>
                <w:bCs/>
                <w:sz w:val="28"/>
                <w:szCs w:val="28"/>
                <w:lang w:val="en-US"/>
              </w:rPr>
            </w:pPr>
            <w:r w:rsidRPr="008F0271">
              <w:rPr>
                <w:rStyle w:val="jlqj4b"/>
                <w:rFonts w:ascii="Times New Roman" w:hAnsi="Times New Roman"/>
                <w:bCs/>
                <w:sz w:val="28"/>
                <w:szCs w:val="28"/>
                <w:lang w:val="en-US"/>
              </w:rPr>
              <w:t>Premise</w:t>
            </w:r>
          </w:p>
        </w:tc>
        <w:tc>
          <w:tcPr>
            <w:tcW w:w="3402" w:type="dxa"/>
          </w:tcPr>
          <w:p w14:paraId="36F58190" w14:textId="77777777" w:rsidR="00EE10AB" w:rsidRPr="008F0271" w:rsidRDefault="00EE10AB" w:rsidP="00B974D0">
            <w:pPr>
              <w:spacing w:after="0" w:line="240" w:lineRule="auto"/>
              <w:jc w:val="center"/>
              <w:rPr>
                <w:rStyle w:val="jlqj4b"/>
                <w:rFonts w:ascii="Times New Roman" w:hAnsi="Times New Roman"/>
                <w:bCs/>
                <w:sz w:val="28"/>
                <w:szCs w:val="28"/>
                <w:lang w:val="en-US"/>
              </w:rPr>
            </w:pPr>
            <w:r w:rsidRPr="008F0271">
              <w:rPr>
                <w:rStyle w:val="jlqj4b"/>
                <w:rFonts w:ascii="Times New Roman" w:hAnsi="Times New Roman"/>
                <w:bCs/>
                <w:sz w:val="28"/>
                <w:szCs w:val="28"/>
                <w:lang w:val="en-US"/>
              </w:rPr>
              <w:t>Action</w:t>
            </w:r>
          </w:p>
        </w:tc>
        <w:tc>
          <w:tcPr>
            <w:tcW w:w="709" w:type="dxa"/>
          </w:tcPr>
          <w:p w14:paraId="037830C8" w14:textId="77777777" w:rsidR="00EE10AB" w:rsidRPr="008F0271" w:rsidRDefault="00EE10AB" w:rsidP="00B974D0">
            <w:pPr>
              <w:spacing w:after="0" w:line="240" w:lineRule="auto"/>
              <w:jc w:val="center"/>
              <w:rPr>
                <w:rStyle w:val="jlqj4b"/>
                <w:rFonts w:ascii="Times New Roman" w:hAnsi="Times New Roman"/>
                <w:bCs/>
                <w:sz w:val="28"/>
                <w:szCs w:val="28"/>
                <w:lang w:val="en-US"/>
              </w:rPr>
            </w:pPr>
            <w:r w:rsidRPr="008F0271">
              <w:rPr>
                <w:rStyle w:val="jlqj4b"/>
                <w:rFonts w:ascii="Times New Roman" w:hAnsi="Times New Roman"/>
                <w:bCs/>
                <w:sz w:val="28"/>
                <w:szCs w:val="28"/>
                <w:lang w:val="en-US"/>
              </w:rPr>
              <w:t>w</w:t>
            </w:r>
          </w:p>
        </w:tc>
        <w:tc>
          <w:tcPr>
            <w:tcW w:w="986" w:type="dxa"/>
          </w:tcPr>
          <w:p w14:paraId="34F4165D" w14:textId="77777777" w:rsidR="00EE10AB" w:rsidRPr="008F0271" w:rsidRDefault="00EE10AB" w:rsidP="00B974D0">
            <w:pPr>
              <w:spacing w:after="0" w:line="240" w:lineRule="auto"/>
              <w:jc w:val="center"/>
              <w:rPr>
                <w:rStyle w:val="jlqj4b"/>
                <w:rFonts w:ascii="Times New Roman" w:hAnsi="Times New Roman"/>
                <w:bCs/>
                <w:sz w:val="28"/>
                <w:szCs w:val="28"/>
                <w:lang w:val="en-US"/>
              </w:rPr>
            </w:pPr>
            <w:r w:rsidRPr="008F0271">
              <w:rPr>
                <w:rStyle w:val="jlqj4b"/>
                <w:rFonts w:ascii="Times New Roman" w:hAnsi="Times New Roman"/>
                <w:bCs/>
                <w:sz w:val="28"/>
                <w:szCs w:val="28"/>
                <w:lang w:val="en-US"/>
              </w:rPr>
              <w:t>Active</w:t>
            </w:r>
          </w:p>
        </w:tc>
      </w:tr>
      <w:tr w:rsidR="00EE10AB" w:rsidRPr="008F0271" w14:paraId="75EDF71D" w14:textId="77777777" w:rsidTr="005C6FAB">
        <w:tc>
          <w:tcPr>
            <w:tcW w:w="1271" w:type="dxa"/>
          </w:tcPr>
          <w:p w14:paraId="1E73E3FE"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1</w:t>
            </w:r>
          </w:p>
        </w:tc>
        <w:tc>
          <w:tcPr>
            <w:tcW w:w="2977" w:type="dxa"/>
          </w:tcPr>
          <w:p w14:paraId="5EFE38A6"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Кашель</w:t>
            </w:r>
          </w:p>
        </w:tc>
        <w:tc>
          <w:tcPr>
            <w:tcW w:w="3402" w:type="dxa"/>
          </w:tcPr>
          <w:p w14:paraId="59D02D0B"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Бронхиальная пневмония</w:t>
            </w:r>
          </w:p>
        </w:tc>
        <w:tc>
          <w:tcPr>
            <w:tcW w:w="709" w:type="dxa"/>
          </w:tcPr>
          <w:p w14:paraId="225CD8B0"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0,08</w:t>
            </w:r>
          </w:p>
        </w:tc>
        <w:tc>
          <w:tcPr>
            <w:tcW w:w="986" w:type="dxa"/>
          </w:tcPr>
          <w:p w14:paraId="5EF19BAC"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1</w:t>
            </w:r>
          </w:p>
        </w:tc>
      </w:tr>
      <w:tr w:rsidR="00EE10AB" w:rsidRPr="008F0271" w14:paraId="0A51AD26" w14:textId="77777777" w:rsidTr="005C6FAB">
        <w:tc>
          <w:tcPr>
            <w:tcW w:w="1271" w:type="dxa"/>
          </w:tcPr>
          <w:p w14:paraId="452E0760"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2</w:t>
            </w:r>
          </w:p>
        </w:tc>
        <w:tc>
          <w:tcPr>
            <w:tcW w:w="2977" w:type="dxa"/>
          </w:tcPr>
          <w:p w14:paraId="11DDC0D3"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Выделения из носа</w:t>
            </w:r>
          </w:p>
        </w:tc>
        <w:tc>
          <w:tcPr>
            <w:tcW w:w="3402" w:type="dxa"/>
          </w:tcPr>
          <w:p w14:paraId="033B150E"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 xml:space="preserve">Бронхиальная пневмония </w:t>
            </w:r>
          </w:p>
        </w:tc>
        <w:tc>
          <w:tcPr>
            <w:tcW w:w="709" w:type="dxa"/>
          </w:tcPr>
          <w:p w14:paraId="0CA3689F"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0,07</w:t>
            </w:r>
          </w:p>
        </w:tc>
        <w:tc>
          <w:tcPr>
            <w:tcW w:w="986" w:type="dxa"/>
          </w:tcPr>
          <w:p w14:paraId="73F14785"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1</w:t>
            </w:r>
          </w:p>
        </w:tc>
      </w:tr>
      <w:tr w:rsidR="00EE10AB" w:rsidRPr="008F0271" w14:paraId="6B1F91DB" w14:textId="77777777" w:rsidTr="005C6FAB">
        <w:tc>
          <w:tcPr>
            <w:tcW w:w="1271" w:type="dxa"/>
          </w:tcPr>
          <w:p w14:paraId="7A6C4E76"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3</w:t>
            </w:r>
          </w:p>
        </w:tc>
        <w:tc>
          <w:tcPr>
            <w:tcW w:w="2977" w:type="dxa"/>
          </w:tcPr>
          <w:p w14:paraId="280B05E5"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Влажные хрипы в легких</w:t>
            </w:r>
          </w:p>
        </w:tc>
        <w:tc>
          <w:tcPr>
            <w:tcW w:w="3402" w:type="dxa"/>
          </w:tcPr>
          <w:p w14:paraId="49EDF3F0"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Бронхиальная пневмония</w:t>
            </w:r>
          </w:p>
        </w:tc>
        <w:tc>
          <w:tcPr>
            <w:tcW w:w="709" w:type="dxa"/>
          </w:tcPr>
          <w:p w14:paraId="48B41E8C"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0,1</w:t>
            </w:r>
          </w:p>
        </w:tc>
        <w:tc>
          <w:tcPr>
            <w:tcW w:w="986" w:type="dxa"/>
          </w:tcPr>
          <w:p w14:paraId="4104AAF7"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1</w:t>
            </w:r>
          </w:p>
        </w:tc>
      </w:tr>
      <w:tr w:rsidR="00EE10AB" w:rsidRPr="008F0271" w14:paraId="1D35B89C" w14:textId="77777777" w:rsidTr="005C6FAB">
        <w:tc>
          <w:tcPr>
            <w:tcW w:w="1271" w:type="dxa"/>
          </w:tcPr>
          <w:p w14:paraId="352B6D61"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4</w:t>
            </w:r>
          </w:p>
        </w:tc>
        <w:tc>
          <w:tcPr>
            <w:tcW w:w="2977" w:type="dxa"/>
          </w:tcPr>
          <w:p w14:paraId="5E0FEE97"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Кашель</w:t>
            </w:r>
          </w:p>
        </w:tc>
        <w:tc>
          <w:tcPr>
            <w:tcW w:w="3402" w:type="dxa"/>
          </w:tcPr>
          <w:p w14:paraId="2440F438"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Крупозная пневмония</w:t>
            </w:r>
          </w:p>
        </w:tc>
        <w:tc>
          <w:tcPr>
            <w:tcW w:w="709" w:type="dxa"/>
          </w:tcPr>
          <w:p w14:paraId="6AE5C841"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0,15</w:t>
            </w:r>
          </w:p>
        </w:tc>
        <w:tc>
          <w:tcPr>
            <w:tcW w:w="986" w:type="dxa"/>
          </w:tcPr>
          <w:p w14:paraId="0C40637F"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1</w:t>
            </w:r>
          </w:p>
        </w:tc>
      </w:tr>
      <w:tr w:rsidR="00EE10AB" w:rsidRPr="008F0271" w14:paraId="0540F5CF" w14:textId="77777777" w:rsidTr="005C6FAB">
        <w:tc>
          <w:tcPr>
            <w:tcW w:w="1271" w:type="dxa"/>
          </w:tcPr>
          <w:p w14:paraId="30F7F85D"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5</w:t>
            </w:r>
          </w:p>
        </w:tc>
        <w:tc>
          <w:tcPr>
            <w:tcW w:w="2977" w:type="dxa"/>
          </w:tcPr>
          <w:p w14:paraId="33FFCA66"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Выделения из носа</w:t>
            </w:r>
          </w:p>
        </w:tc>
        <w:tc>
          <w:tcPr>
            <w:tcW w:w="3402" w:type="dxa"/>
          </w:tcPr>
          <w:p w14:paraId="770470E3"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Крупозная пневмония</w:t>
            </w:r>
          </w:p>
        </w:tc>
        <w:tc>
          <w:tcPr>
            <w:tcW w:w="709" w:type="dxa"/>
          </w:tcPr>
          <w:p w14:paraId="006B9966"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0,06</w:t>
            </w:r>
          </w:p>
        </w:tc>
        <w:tc>
          <w:tcPr>
            <w:tcW w:w="986" w:type="dxa"/>
          </w:tcPr>
          <w:p w14:paraId="3AE884F1"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1</w:t>
            </w:r>
          </w:p>
        </w:tc>
      </w:tr>
      <w:tr w:rsidR="00EE10AB" w:rsidRPr="008F0271" w14:paraId="02C1972C" w14:textId="77777777" w:rsidTr="005C6FAB">
        <w:tc>
          <w:tcPr>
            <w:tcW w:w="1271" w:type="dxa"/>
          </w:tcPr>
          <w:p w14:paraId="2822C67D"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6</w:t>
            </w:r>
          </w:p>
        </w:tc>
        <w:tc>
          <w:tcPr>
            <w:tcW w:w="2977" w:type="dxa"/>
          </w:tcPr>
          <w:p w14:paraId="59257D67"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Влажные хрипы в легких</w:t>
            </w:r>
          </w:p>
        </w:tc>
        <w:tc>
          <w:tcPr>
            <w:tcW w:w="3402" w:type="dxa"/>
          </w:tcPr>
          <w:p w14:paraId="0E48CA03"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Крупозная пневмония</w:t>
            </w:r>
          </w:p>
        </w:tc>
        <w:tc>
          <w:tcPr>
            <w:tcW w:w="709" w:type="dxa"/>
          </w:tcPr>
          <w:p w14:paraId="197A96A8"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 xml:space="preserve"> 0,2</w:t>
            </w:r>
          </w:p>
        </w:tc>
        <w:tc>
          <w:tcPr>
            <w:tcW w:w="986" w:type="dxa"/>
          </w:tcPr>
          <w:p w14:paraId="0EF25C0A" w14:textId="77777777" w:rsidR="00EE10AB" w:rsidRPr="008F0271" w:rsidRDefault="00EE10AB" w:rsidP="00B974D0">
            <w:pPr>
              <w:spacing w:after="0" w:line="240" w:lineRule="auto"/>
              <w:jc w:val="center"/>
              <w:rPr>
                <w:rStyle w:val="jlqj4b"/>
                <w:rFonts w:ascii="Times New Roman" w:hAnsi="Times New Roman"/>
                <w:bCs/>
                <w:sz w:val="28"/>
                <w:szCs w:val="28"/>
              </w:rPr>
            </w:pPr>
            <w:r w:rsidRPr="008F0271">
              <w:rPr>
                <w:rStyle w:val="jlqj4b"/>
                <w:rFonts w:ascii="Times New Roman" w:hAnsi="Times New Roman"/>
                <w:bCs/>
                <w:sz w:val="28"/>
                <w:szCs w:val="28"/>
              </w:rPr>
              <w:t>1</w:t>
            </w:r>
          </w:p>
        </w:tc>
      </w:tr>
    </w:tbl>
    <w:p w14:paraId="57D1148D"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2717A57C" w14:textId="03308296" w:rsidR="009E4A34" w:rsidRDefault="000E59D3" w:rsidP="00761E95">
      <w:pPr>
        <w:spacing w:after="0" w:line="240" w:lineRule="auto"/>
        <w:ind w:firstLine="709"/>
        <w:jc w:val="both"/>
        <w:rPr>
          <w:rStyle w:val="jlqj4b"/>
          <w:rFonts w:ascii="Times New Roman" w:hAnsi="Times New Roman"/>
          <w:sz w:val="28"/>
          <w:szCs w:val="28"/>
        </w:rPr>
      </w:pPr>
      <w:r>
        <w:rPr>
          <w:rStyle w:val="jlqj4b"/>
          <w:rFonts w:ascii="Times New Roman" w:hAnsi="Times New Roman"/>
          <w:sz w:val="28"/>
          <w:szCs w:val="28"/>
          <w:lang w:val="en-US"/>
        </w:rPr>
        <w:t> </w:t>
      </w:r>
      <w:r w:rsidRPr="00761E95">
        <w:rPr>
          <w:rStyle w:val="jlqj4b"/>
          <w:rFonts w:ascii="Times New Roman" w:hAnsi="Times New Roman"/>
          <w:b/>
          <w:bCs/>
          <w:sz w:val="28"/>
          <w:szCs w:val="28"/>
        </w:rPr>
        <w:t>Алгоритм формирования весовых коэффициентов.</w:t>
      </w:r>
      <w:r w:rsidR="00761E95">
        <w:rPr>
          <w:rStyle w:val="jlqj4b"/>
          <w:rFonts w:ascii="Times New Roman" w:hAnsi="Times New Roman"/>
          <w:sz w:val="28"/>
          <w:szCs w:val="28"/>
        </w:rPr>
        <w:t xml:space="preserve"> </w:t>
      </w:r>
      <w:r>
        <w:rPr>
          <w:rStyle w:val="jlqj4b"/>
          <w:rFonts w:ascii="Times New Roman" w:hAnsi="Times New Roman"/>
          <w:sz w:val="28"/>
          <w:szCs w:val="28"/>
        </w:rPr>
        <w:t>Необходимость описания влияния симптомов на заболевания обуславливает введени</w:t>
      </w:r>
      <w:r w:rsidR="009E4A34">
        <w:rPr>
          <w:rStyle w:val="jlqj4b"/>
          <w:rFonts w:ascii="Times New Roman" w:hAnsi="Times New Roman"/>
          <w:sz w:val="28"/>
          <w:szCs w:val="28"/>
        </w:rPr>
        <w:t>е</w:t>
      </w:r>
      <w:r>
        <w:rPr>
          <w:rStyle w:val="jlqj4b"/>
          <w:rFonts w:ascii="Times New Roman" w:hAnsi="Times New Roman"/>
          <w:sz w:val="28"/>
          <w:szCs w:val="28"/>
        </w:rPr>
        <w:t xml:space="preserve"> весовых коэффициентов</w:t>
      </w:r>
      <w:r w:rsidR="009E4A34">
        <w:rPr>
          <w:rStyle w:val="jlqj4b"/>
          <w:rFonts w:ascii="Times New Roman" w:hAnsi="Times New Roman"/>
          <w:sz w:val="28"/>
          <w:szCs w:val="28"/>
        </w:rPr>
        <w:t xml:space="preserve">. Неотъемлемой частью формирования когнитивных карт, как способа представления знаний, является способ </w:t>
      </w:r>
      <w:r w:rsidR="00D856E0">
        <w:rPr>
          <w:rStyle w:val="jlqj4b"/>
          <w:rFonts w:ascii="Times New Roman" w:hAnsi="Times New Roman"/>
          <w:sz w:val="28"/>
          <w:szCs w:val="28"/>
        </w:rPr>
        <w:t>формирования весовых</w:t>
      </w:r>
      <w:r w:rsidR="009E4A34">
        <w:rPr>
          <w:rStyle w:val="jlqj4b"/>
          <w:rFonts w:ascii="Times New Roman" w:hAnsi="Times New Roman"/>
          <w:sz w:val="28"/>
          <w:szCs w:val="28"/>
        </w:rPr>
        <w:t xml:space="preserve"> коэффициентов.</w:t>
      </w:r>
    </w:p>
    <w:p w14:paraId="189160C8" w14:textId="08F00BB0" w:rsidR="009E4A34" w:rsidRDefault="009E4A34" w:rsidP="009E4A34">
      <w:pPr>
        <w:spacing w:after="0" w:line="240" w:lineRule="auto"/>
        <w:ind w:firstLine="709"/>
        <w:jc w:val="both"/>
        <w:rPr>
          <w:rFonts w:ascii="Times New Roman" w:hAnsi="Times New Roman"/>
          <w:sz w:val="28"/>
          <w:szCs w:val="28"/>
        </w:rPr>
      </w:pPr>
      <w:r w:rsidRPr="009E4A34">
        <w:rPr>
          <w:rStyle w:val="jlqj4b"/>
          <w:rFonts w:ascii="Times New Roman" w:hAnsi="Times New Roman"/>
          <w:sz w:val="28"/>
          <w:szCs w:val="28"/>
        </w:rPr>
        <w:t xml:space="preserve">К примеру: пусть имеется </w:t>
      </w:r>
      <w:r w:rsidRPr="009E4A34">
        <w:rPr>
          <w:rStyle w:val="jlqj4b"/>
          <w:rFonts w:ascii="Times New Roman" w:hAnsi="Times New Roman"/>
          <w:sz w:val="28"/>
          <w:szCs w:val="28"/>
          <w:lang w:val="en-US"/>
        </w:rPr>
        <w:t>n</w:t>
      </w:r>
      <w:r w:rsidRPr="009E4A34">
        <w:rPr>
          <w:rStyle w:val="jlqj4b"/>
          <w:rFonts w:ascii="Times New Roman" w:hAnsi="Times New Roman"/>
          <w:sz w:val="28"/>
          <w:szCs w:val="28"/>
        </w:rPr>
        <w:t xml:space="preserve"> больных животных заболеванием </w:t>
      </w:r>
      <w:r w:rsidRPr="009E4A34">
        <w:rPr>
          <w:rStyle w:val="jlqj4b"/>
          <w:rFonts w:ascii="Times New Roman" w:hAnsi="Times New Roman"/>
          <w:i/>
          <w:iCs/>
          <w:sz w:val="28"/>
          <w:szCs w:val="28"/>
          <w:lang w:val="en-US"/>
        </w:rPr>
        <w:t>D</w:t>
      </w:r>
      <w:r w:rsidRPr="009E4A34">
        <w:rPr>
          <w:rStyle w:val="jlqj4b"/>
          <w:rFonts w:ascii="Times New Roman" w:hAnsi="Times New Roman"/>
          <w:sz w:val="28"/>
          <w:szCs w:val="28"/>
        </w:rPr>
        <w:t xml:space="preserve">. </w:t>
      </w:r>
      <w:r w:rsidRPr="009E4A34">
        <w:rPr>
          <w:rFonts w:ascii="Times New Roman" w:hAnsi="Times New Roman"/>
          <w:sz w:val="28"/>
          <w:szCs w:val="28"/>
        </w:rPr>
        <w:t xml:space="preserve">Среди </w:t>
      </w:r>
      <w:r>
        <w:rPr>
          <w:rFonts w:ascii="Times New Roman" w:hAnsi="Times New Roman"/>
          <w:sz w:val="28"/>
          <w:szCs w:val="28"/>
        </w:rPr>
        <w:t xml:space="preserve">множества </w:t>
      </w:r>
      <w:r w:rsidRPr="009E4A34">
        <w:rPr>
          <w:rFonts w:ascii="Times New Roman" w:hAnsi="Times New Roman"/>
          <w:sz w:val="28"/>
          <w:szCs w:val="28"/>
          <w:lang w:val="en-US"/>
        </w:rPr>
        <w:t>n</w:t>
      </w:r>
      <w:r w:rsidRPr="009E4A34">
        <w:rPr>
          <w:rFonts w:ascii="Times New Roman" w:hAnsi="Times New Roman"/>
          <w:sz w:val="28"/>
          <w:szCs w:val="28"/>
        </w:rPr>
        <w:t xml:space="preserve"> больных </w:t>
      </w:r>
      <m:oMath>
        <m:sSub>
          <m:sSubPr>
            <m:ctrlPr>
              <w:rPr>
                <w:rFonts w:ascii="Cambria Math" w:hAnsi="Cambria Math"/>
                <w:sz w:val="28"/>
                <w:szCs w:val="28"/>
              </w:rPr>
            </m:ctrlPr>
          </m:sSubPr>
          <m:e>
            <m:r>
              <m:rPr>
                <m:sty m:val="p"/>
              </m:rPr>
              <w:rPr>
                <w:rFonts w:ascii="Cambria Math" w:hAnsi="Cambria Math"/>
                <w:sz w:val="28"/>
                <w:szCs w:val="28"/>
                <w:lang w:val="en-US"/>
              </w:rPr>
              <m:t>p</m:t>
            </m:r>
          </m:e>
          <m:sub>
            <m:r>
              <m:rPr>
                <m:sty m:val="p"/>
              </m:rPr>
              <w:rPr>
                <w:rFonts w:ascii="Cambria Math" w:hAnsi="Cambria Math"/>
                <w:sz w:val="28"/>
                <w:szCs w:val="28"/>
                <w:lang w:val="en-US"/>
              </w:rPr>
              <m:t>i</m:t>
            </m:r>
          </m:sub>
        </m:sSub>
      </m:oMath>
      <w:r w:rsidRPr="009E4A34">
        <w:rPr>
          <w:rFonts w:ascii="Times New Roman" w:hAnsi="Times New Roman"/>
          <w:sz w:val="28"/>
          <w:szCs w:val="28"/>
        </w:rPr>
        <w:t xml:space="preserve"> имеют диагноз </w:t>
      </w:r>
      <w:r w:rsidRPr="009E4A34">
        <w:rPr>
          <w:rFonts w:ascii="Times New Roman" w:hAnsi="Times New Roman"/>
          <w:i/>
          <w:iCs/>
          <w:sz w:val="28"/>
          <w:szCs w:val="28"/>
          <w:lang w:val="en-US"/>
        </w:rPr>
        <w:t>i</w:t>
      </w:r>
      <w:r w:rsidRPr="009E4A34">
        <w:rPr>
          <w:rFonts w:ascii="Times New Roman" w:hAnsi="Times New Roman"/>
          <w:sz w:val="28"/>
          <w:szCs w:val="28"/>
        </w:rPr>
        <w:t>.</w:t>
      </w:r>
    </w:p>
    <w:p w14:paraId="3C33BA4D" w14:textId="2BCD5509" w:rsidR="009E4A34" w:rsidRDefault="009E4A34" w:rsidP="009E4A34">
      <w:pPr>
        <w:spacing w:after="0" w:line="240" w:lineRule="auto"/>
        <w:ind w:firstLine="709"/>
        <w:jc w:val="both"/>
        <w:rPr>
          <w:rFonts w:ascii="Times New Roman" w:hAnsi="Times New Roman"/>
          <w:sz w:val="28"/>
          <w:szCs w:val="28"/>
        </w:rPr>
      </w:pPr>
      <w:r w:rsidRPr="009E4A34">
        <w:rPr>
          <w:rFonts w:ascii="Times New Roman" w:hAnsi="Times New Roman"/>
          <w:sz w:val="28"/>
          <w:szCs w:val="28"/>
        </w:rPr>
        <w:t xml:space="preserve">По результатам обследования </w:t>
      </w:r>
      <w:r w:rsidR="00D856E0" w:rsidRPr="009E4A34">
        <w:rPr>
          <w:rFonts w:ascii="Times New Roman" w:hAnsi="Times New Roman"/>
          <w:sz w:val="28"/>
          <w:szCs w:val="28"/>
        </w:rPr>
        <w:t>у больных</w:t>
      </w:r>
      <w:r w:rsidRPr="009E4A34">
        <w:rPr>
          <w:rFonts w:ascii="Times New Roman" w:hAnsi="Times New Roman"/>
          <w:sz w:val="28"/>
          <w:szCs w:val="28"/>
        </w:rPr>
        <w:t xml:space="preserve"> </w:t>
      </w:r>
      <w:r w:rsidR="00CE13BB" w:rsidRPr="009E4A34">
        <w:rPr>
          <w:rFonts w:ascii="Times New Roman" w:hAnsi="Times New Roman"/>
          <w:sz w:val="28"/>
          <w:szCs w:val="28"/>
        </w:rPr>
        <w:t>животных имеются</w:t>
      </w:r>
      <w:r w:rsidRPr="009E4A34">
        <w:rPr>
          <w:rFonts w:ascii="Times New Roman" w:hAnsi="Times New Roman"/>
          <w:sz w:val="28"/>
          <w:szCs w:val="28"/>
        </w:rPr>
        <w:t xml:space="preserve"> симптомы </w:t>
      </w:r>
      <w:r w:rsidRPr="009E4A34">
        <w:rPr>
          <w:rFonts w:ascii="Times New Roman" w:hAnsi="Times New Roman"/>
          <w:i/>
          <w:iCs/>
          <w:sz w:val="28"/>
          <w:szCs w:val="28"/>
        </w:rPr>
        <w:t>l</w:t>
      </w:r>
      <w:r w:rsidRPr="009E4A34">
        <w:rPr>
          <w:rFonts w:ascii="Times New Roman" w:hAnsi="Times New Roman"/>
          <w:i/>
          <w:iCs/>
        </w:rPr>
        <w:t>1</w:t>
      </w:r>
      <w:r w:rsidRPr="009E4A34">
        <w:rPr>
          <w:rFonts w:ascii="Times New Roman" w:hAnsi="Times New Roman"/>
          <w:i/>
          <w:iCs/>
          <w:sz w:val="28"/>
          <w:szCs w:val="28"/>
        </w:rPr>
        <w:t>, l</w:t>
      </w:r>
      <w:r w:rsidRPr="009E4A34">
        <w:rPr>
          <w:rFonts w:ascii="Times New Roman" w:hAnsi="Times New Roman"/>
          <w:i/>
          <w:iCs/>
        </w:rPr>
        <w:t>2</w:t>
      </w:r>
      <w:r w:rsidRPr="009E4A34">
        <w:rPr>
          <w:rFonts w:ascii="Times New Roman" w:hAnsi="Times New Roman"/>
          <w:i/>
          <w:iCs/>
          <w:sz w:val="28"/>
          <w:szCs w:val="28"/>
        </w:rPr>
        <w:t xml:space="preserve">, </w:t>
      </w:r>
      <w:r>
        <w:rPr>
          <w:rFonts w:ascii="Times New Roman" w:hAnsi="Times New Roman"/>
          <w:i/>
          <w:iCs/>
          <w:sz w:val="28"/>
          <w:szCs w:val="28"/>
        </w:rPr>
        <w:t xml:space="preserve">…  </w:t>
      </w:r>
      <w:r w:rsidRPr="009E4A34">
        <w:rPr>
          <w:rFonts w:ascii="Times New Roman" w:hAnsi="Times New Roman"/>
          <w:i/>
          <w:iCs/>
          <w:sz w:val="28"/>
          <w:szCs w:val="28"/>
        </w:rPr>
        <w:t>l</w:t>
      </w:r>
      <w:r w:rsidRPr="009E4A34">
        <w:rPr>
          <w:rFonts w:ascii="Times New Roman" w:hAnsi="Times New Roman"/>
          <w:i/>
          <w:iCs/>
        </w:rPr>
        <w:t>s</w:t>
      </w:r>
      <w:r w:rsidRPr="009E4A34">
        <w:rPr>
          <w:rFonts w:ascii="Times New Roman" w:hAnsi="Times New Roman"/>
          <w:sz w:val="28"/>
          <w:szCs w:val="28"/>
        </w:rPr>
        <w:t>: – набор симптомов</w:t>
      </w:r>
      <w:r>
        <w:rPr>
          <w:rFonts w:ascii="Times New Roman" w:hAnsi="Times New Roman"/>
          <w:sz w:val="28"/>
          <w:szCs w:val="28"/>
        </w:rPr>
        <w:t xml:space="preserve"> </w:t>
      </w:r>
      <w:r w:rsidRPr="009E4A34">
        <w:rPr>
          <w:rFonts w:ascii="Times New Roman" w:hAnsi="Times New Roman"/>
          <w:sz w:val="28"/>
          <w:szCs w:val="28"/>
        </w:rPr>
        <w:t xml:space="preserve">болезни </w:t>
      </w:r>
      <w:r w:rsidRPr="009E4A34">
        <w:rPr>
          <w:rFonts w:ascii="Times New Roman" w:hAnsi="Times New Roman"/>
          <w:i/>
          <w:iCs/>
          <w:sz w:val="28"/>
          <w:szCs w:val="28"/>
        </w:rPr>
        <w:t>D</w:t>
      </w:r>
      <w:r w:rsidRPr="009E4A34">
        <w:rPr>
          <w:rFonts w:ascii="Times New Roman" w:hAnsi="Times New Roman"/>
          <w:sz w:val="28"/>
          <w:szCs w:val="28"/>
        </w:rPr>
        <w:t>.</w:t>
      </w:r>
    </w:p>
    <w:p w14:paraId="3F3C0CD7" w14:textId="0CF73A84" w:rsidR="009E4A34" w:rsidRDefault="00761E95" w:rsidP="003A05BE">
      <w:pPr>
        <w:spacing w:after="0" w:line="240" w:lineRule="auto"/>
        <w:ind w:firstLine="709"/>
        <w:jc w:val="center"/>
        <w:rPr>
          <w:rFonts w:ascii="Times New Roman" w:hAnsi="Times New Roman"/>
          <w:sz w:val="28"/>
          <w:szCs w:val="28"/>
        </w:rPr>
      </w:pPr>
      <w:r w:rsidRPr="00761E95">
        <w:rPr>
          <w:rFonts w:ascii="Times New Roman" w:hAnsi="Times New Roman"/>
          <w:noProof/>
          <w:sz w:val="28"/>
          <w:szCs w:val="28"/>
          <w:lang w:eastAsia="ru-RU"/>
        </w:rPr>
        <w:lastRenderedPageBreak/>
        <w:drawing>
          <wp:inline distT="0" distB="0" distL="0" distR="0" wp14:anchorId="038C8770" wp14:editId="48660D3C">
            <wp:extent cx="4377690" cy="5571605"/>
            <wp:effectExtent l="0" t="0" r="0" b="0"/>
            <wp:docPr id="1018581719" name="Picture 10185817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3F333B-3653-B085-FF3F-40D27CE1C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3F333B-3653-B085-FF3F-40D27CE1CAD6}"/>
                        </a:ext>
                      </a:extLst>
                    </pic:cNvPr>
                    <pic:cNvPicPr>
                      <a:picLocks noChangeAspect="1"/>
                    </pic:cNvPicPr>
                  </pic:nvPicPr>
                  <pic:blipFill>
                    <a:blip r:embed="rId40"/>
                    <a:stretch>
                      <a:fillRect/>
                    </a:stretch>
                  </pic:blipFill>
                  <pic:spPr>
                    <a:xfrm>
                      <a:off x="0" y="0"/>
                      <a:ext cx="4381850" cy="5576899"/>
                    </a:xfrm>
                    <a:prstGeom prst="rect">
                      <a:avLst/>
                    </a:prstGeom>
                  </pic:spPr>
                </pic:pic>
              </a:graphicData>
            </a:graphic>
          </wp:inline>
        </w:drawing>
      </w:r>
    </w:p>
    <w:p w14:paraId="15CE0B53" w14:textId="0CB45B93" w:rsidR="00761E95" w:rsidRPr="003C1B77" w:rsidRDefault="00761E95" w:rsidP="009E4A34">
      <w:pPr>
        <w:spacing w:after="0" w:line="240" w:lineRule="auto"/>
        <w:ind w:firstLine="709"/>
        <w:jc w:val="both"/>
        <w:rPr>
          <w:rFonts w:ascii="Times New Roman" w:hAnsi="Times New Roman"/>
          <w:color w:val="000000" w:themeColor="text1"/>
          <w:sz w:val="28"/>
          <w:szCs w:val="28"/>
        </w:rPr>
      </w:pPr>
      <w:r w:rsidRPr="003C1B77">
        <w:rPr>
          <w:rFonts w:ascii="Times New Roman" w:hAnsi="Times New Roman"/>
          <w:color w:val="000000" w:themeColor="text1"/>
          <w:sz w:val="28"/>
          <w:szCs w:val="28"/>
        </w:rPr>
        <w:t xml:space="preserve">Рисунок </w:t>
      </w:r>
      <w:r w:rsidR="003C1B77" w:rsidRPr="003C1B77">
        <w:rPr>
          <w:rFonts w:ascii="Times New Roman" w:hAnsi="Times New Roman"/>
          <w:color w:val="000000" w:themeColor="text1"/>
          <w:sz w:val="28"/>
          <w:szCs w:val="28"/>
        </w:rPr>
        <w:t>19</w:t>
      </w:r>
      <w:r w:rsidRPr="003C1B77">
        <w:rPr>
          <w:rFonts w:ascii="Times New Roman" w:hAnsi="Times New Roman"/>
          <w:color w:val="000000" w:themeColor="text1"/>
          <w:sz w:val="28"/>
          <w:szCs w:val="28"/>
        </w:rPr>
        <w:t xml:space="preserve"> – Алгоритм формирования весовых коэффициентов</w:t>
      </w:r>
    </w:p>
    <w:p w14:paraId="0D08329C" w14:textId="77777777" w:rsidR="00761E95" w:rsidRPr="009E4A34" w:rsidRDefault="00761E95" w:rsidP="009E4A34">
      <w:pPr>
        <w:spacing w:after="0" w:line="240" w:lineRule="auto"/>
        <w:ind w:firstLine="709"/>
        <w:jc w:val="both"/>
        <w:rPr>
          <w:rFonts w:ascii="Times New Roman" w:hAnsi="Times New Roman"/>
          <w:sz w:val="28"/>
          <w:szCs w:val="28"/>
        </w:rPr>
      </w:pPr>
    </w:p>
    <w:p w14:paraId="277EF61D" w14:textId="231B19CF" w:rsidR="009E4A34" w:rsidRDefault="009E4A34" w:rsidP="009E4A34">
      <w:pPr>
        <w:spacing w:after="0" w:line="240" w:lineRule="auto"/>
        <w:ind w:firstLine="709"/>
        <w:jc w:val="both"/>
        <w:rPr>
          <w:rFonts w:ascii="Times New Roman" w:hAnsi="Times New Roman"/>
          <w:sz w:val="28"/>
          <w:szCs w:val="28"/>
        </w:rPr>
      </w:pPr>
      <w:r w:rsidRPr="009E4A34">
        <w:rPr>
          <w:rFonts w:ascii="Times New Roman" w:hAnsi="Times New Roman"/>
          <w:sz w:val="28"/>
          <w:szCs w:val="28"/>
        </w:rPr>
        <w:t xml:space="preserve"> Рассчитаем частоту встречаемости признака </w:t>
      </w:r>
      <w:r w:rsidRPr="009E4A34">
        <w:rPr>
          <w:rFonts w:ascii="Times New Roman" w:hAnsi="Times New Roman"/>
          <w:i/>
          <w:iCs/>
          <w:sz w:val="28"/>
          <w:szCs w:val="28"/>
          <w:lang w:val="en-US"/>
        </w:rPr>
        <w:t>i</w:t>
      </w:r>
      <w:r w:rsidRPr="009E4A34">
        <w:rPr>
          <w:rFonts w:ascii="Times New Roman" w:hAnsi="Times New Roman"/>
          <w:sz w:val="28"/>
          <w:szCs w:val="28"/>
        </w:rPr>
        <w:t xml:space="preserve">, которая определяется путем выборки болезненных животных и подсчета встречаемости каждого из симптомов. Стоит отметить, что чем больше будет объем выборки, тем точнее будет показатель частоты встречаемости. Затем для группы больных животных с диагнозом D рассчитаем весовой </w:t>
      </w:r>
      <w:r w:rsidR="00D856E0" w:rsidRPr="009E4A34">
        <w:rPr>
          <w:rFonts w:ascii="Times New Roman" w:hAnsi="Times New Roman"/>
          <w:sz w:val="28"/>
          <w:szCs w:val="28"/>
        </w:rPr>
        <w:t>коэффициент по</w:t>
      </w:r>
      <w:r w:rsidRPr="009E4A34">
        <w:rPr>
          <w:rFonts w:ascii="Times New Roman" w:hAnsi="Times New Roman"/>
          <w:sz w:val="28"/>
          <w:szCs w:val="28"/>
        </w:rPr>
        <w:t xml:space="preserve"> формуле </w:t>
      </w:r>
      <w:r w:rsidRPr="009E4A34">
        <w:rPr>
          <w:rFonts w:ascii="Times New Roman" w:hAnsi="Times New Roman"/>
          <w:color w:val="000000" w:themeColor="text1"/>
          <w:sz w:val="28"/>
          <w:szCs w:val="28"/>
        </w:rPr>
        <w:t>1</w:t>
      </w:r>
      <w:r w:rsidR="003C1B77" w:rsidRPr="003C1B77">
        <w:rPr>
          <w:rFonts w:ascii="Times New Roman" w:hAnsi="Times New Roman"/>
          <w:color w:val="000000" w:themeColor="text1"/>
          <w:sz w:val="28"/>
          <w:szCs w:val="28"/>
        </w:rPr>
        <w:t>1</w:t>
      </w:r>
      <w:r w:rsidRPr="009E4A34">
        <w:rPr>
          <w:rFonts w:ascii="Times New Roman" w:hAnsi="Times New Roman"/>
          <w:color w:val="000000" w:themeColor="text1"/>
          <w:sz w:val="28"/>
          <w:szCs w:val="28"/>
        </w:rPr>
        <w:t xml:space="preserve">: </w:t>
      </w:r>
    </w:p>
    <w:p w14:paraId="2CFCEE4D" w14:textId="77777777" w:rsidR="009E4A34" w:rsidRDefault="009E4A34" w:rsidP="009E4A34">
      <w:pPr>
        <w:spacing w:after="0" w:line="240" w:lineRule="auto"/>
        <w:ind w:firstLine="709"/>
        <w:jc w:val="both"/>
        <w:rPr>
          <w:rFonts w:ascii="Times New Roman" w:hAnsi="Times New Roman"/>
          <w:sz w:val="28"/>
          <w:szCs w:val="28"/>
        </w:rPr>
      </w:pPr>
    </w:p>
    <w:p w14:paraId="2D9D2510" w14:textId="0924ADE3" w:rsidR="009E4A34" w:rsidRPr="009E4A34" w:rsidRDefault="009E4A34" w:rsidP="009E4A34">
      <w:pPr>
        <w:spacing w:after="0" w:line="240" w:lineRule="auto"/>
        <w:ind w:firstLine="709"/>
        <w:jc w:val="both"/>
        <w:rPr>
          <w:rFonts w:ascii="Times New Roman" w:hAnsi="Times New Roman"/>
          <w:sz w:val="28"/>
          <w:szCs w:val="28"/>
        </w:rPr>
      </w:pPr>
      <w:r w:rsidRPr="009E4A34">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14:anchorId="4D7CAFD5" wp14:editId="5D1687BB">
                <wp:simplePos x="0" y="0"/>
                <wp:positionH relativeFrom="column">
                  <wp:posOffset>1946418</wp:posOffset>
                </wp:positionH>
                <wp:positionV relativeFrom="paragraph">
                  <wp:posOffset>158750</wp:posOffset>
                </wp:positionV>
                <wp:extent cx="2612809" cy="470257"/>
                <wp:effectExtent l="0" t="0" r="0" b="0"/>
                <wp:wrapNone/>
                <wp:docPr id="6" name="TextBox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FDA7DA-FE9F-AFCF-9241-584BA732CBE2}"/>
                    </a:ext>
                  </a:extLst>
                </wp:docPr>
                <wp:cNvGraphicFramePr/>
                <a:graphic xmlns:a="http://schemas.openxmlformats.org/drawingml/2006/main">
                  <a:graphicData uri="http://schemas.microsoft.com/office/word/2010/wordprocessingShape">
                    <wps:wsp>
                      <wps:cNvSpPr txBox="1"/>
                      <wps:spPr>
                        <a:xfrm>
                          <a:off x="0" y="0"/>
                          <a:ext cx="2612809" cy="470257"/>
                        </a:xfrm>
                        <a:prstGeom prst="rect">
                          <a:avLst/>
                        </a:prstGeom>
                        <a:noFill/>
                      </wps:spPr>
                      <wps:txbx>
                        <w:txbxContent>
                          <w:p w14:paraId="78C6AEE8" w14:textId="77777777" w:rsidR="009E4A34" w:rsidRDefault="000D39AF" w:rsidP="009E4A34">
                            <w:pPr>
                              <w:jc w:val="both"/>
                              <w:rPr>
                                <w:rFonts w:ascii="Cambria Math" w:eastAsia="Cambria Math" w:hAnsi="Arial" w:cs="Arial"/>
                                <w:i/>
                                <w:iCs/>
                                <w:color w:val="000000"/>
                                <w:sz w:val="28"/>
                                <w:szCs w:val="28"/>
                              </w:rPr>
                            </w:pPr>
                            <m:oMathPara>
                              <m:oMathParaPr>
                                <m:jc m:val="centerGroup"/>
                              </m:oMathParaPr>
                              <m:oMath>
                                <m:sSub>
                                  <m:sSubPr>
                                    <m:ctrlPr>
                                      <w:rPr>
                                        <w:rFonts w:ascii="Cambria Math" w:eastAsia="Cambria Math" w:hAnsi="Cambria Math" w:cs="Arial"/>
                                        <w:i/>
                                        <w:iCs/>
                                        <w:color w:val="000000"/>
                                        <w:sz w:val="28"/>
                                        <w:szCs w:val="28"/>
                                      </w:rPr>
                                    </m:ctrlPr>
                                  </m:sSubPr>
                                  <m:e>
                                    <m:r>
                                      <w:rPr>
                                        <w:rFonts w:ascii="Cambria Math" w:eastAsia="Cambria Math" w:hAnsi="Cambria Math" w:cs="Arial"/>
                                        <w:color w:val="000000"/>
                                        <w:sz w:val="28"/>
                                        <w:szCs w:val="28"/>
                                        <w:lang w:val="en-US"/>
                                      </w:rPr>
                                      <m:t>w</m:t>
                                    </m:r>
                                  </m:e>
                                  <m:sub>
                                    <m:r>
                                      <w:rPr>
                                        <w:rFonts w:ascii="Cambria Math" w:eastAsia="Cambria Math" w:hAnsi="Cambria Math" w:cs="Arial"/>
                                        <w:color w:val="000000"/>
                                        <w:sz w:val="28"/>
                                        <w:szCs w:val="28"/>
                                        <w:lang w:val="en-US"/>
                                      </w:rPr>
                                      <m:t>Di</m:t>
                                    </m:r>
                                  </m:sub>
                                </m:sSub>
                                <m:r>
                                  <w:rPr>
                                    <w:rFonts w:ascii="Cambria Math" w:eastAsia="Cambria Math" w:hAnsi="Cambria Math" w:cs="Arial"/>
                                    <w:color w:val="000000"/>
                                    <w:sz w:val="28"/>
                                    <w:szCs w:val="28"/>
                                    <w:lang w:val="en-US"/>
                                  </w:rPr>
                                  <m:t>=</m:t>
                                </m:r>
                                <m:f>
                                  <m:fPr>
                                    <m:ctrlPr>
                                      <w:rPr>
                                        <w:rFonts w:ascii="Cambria Math" w:eastAsia="Cambria Math" w:hAnsi="Cambria Math" w:cs="Arial"/>
                                        <w:i/>
                                        <w:iCs/>
                                        <w:color w:val="000000"/>
                                        <w:sz w:val="28"/>
                                        <w:szCs w:val="28"/>
                                        <w:lang w:val="en-US"/>
                                      </w:rPr>
                                    </m:ctrlPr>
                                  </m:fPr>
                                  <m:num>
                                    <m:sSub>
                                      <m:sSubPr>
                                        <m:ctrlPr>
                                          <w:rPr>
                                            <w:rFonts w:ascii="Cambria Math" w:eastAsia="Cambria Math" w:hAnsi="Cambria Math" w:cs="Arial"/>
                                            <w:i/>
                                            <w:iCs/>
                                            <w:color w:val="000000"/>
                                            <w:sz w:val="28"/>
                                            <w:szCs w:val="28"/>
                                            <w:lang w:val="en-US"/>
                                          </w:rPr>
                                        </m:ctrlPr>
                                      </m:sSubPr>
                                      <m:e>
                                        <m:r>
                                          <w:rPr>
                                            <w:rFonts w:ascii="Cambria Math" w:eastAsia="Cambria Math" w:hAnsi="Cambria Math" w:cs="Arial"/>
                                            <w:color w:val="000000"/>
                                            <w:sz w:val="28"/>
                                            <w:szCs w:val="28"/>
                                            <w:lang w:val="en-US"/>
                                          </w:rPr>
                                          <m:t>f</m:t>
                                        </m:r>
                                      </m:e>
                                      <m:sub>
                                        <m:r>
                                          <w:rPr>
                                            <w:rFonts w:ascii="Cambria Math" w:eastAsia="Cambria Math" w:hAnsi="Cambria Math" w:cs="Arial"/>
                                            <w:color w:val="000000"/>
                                            <w:sz w:val="28"/>
                                            <w:szCs w:val="28"/>
                                            <w:lang w:val="en-US"/>
                                          </w:rPr>
                                          <m:t>Di</m:t>
                                        </m:r>
                                      </m:sub>
                                    </m:sSub>
                                  </m:num>
                                  <m:den>
                                    <m:nary>
                                      <m:naryPr>
                                        <m:chr m:val="∑"/>
                                        <m:ctrlPr>
                                          <w:rPr>
                                            <w:rFonts w:ascii="Cambria Math" w:eastAsia="Cambria Math" w:hAnsi="Cambria Math" w:cs="Arial"/>
                                            <w:i/>
                                            <w:iCs/>
                                            <w:color w:val="000000"/>
                                            <w:sz w:val="28"/>
                                            <w:szCs w:val="28"/>
                                            <w:lang w:val="en-US"/>
                                          </w:rPr>
                                        </m:ctrlPr>
                                      </m:naryPr>
                                      <m:sub>
                                        <m:r>
                                          <w:rPr>
                                            <w:rFonts w:ascii="Cambria Math" w:eastAsia="Cambria Math" w:hAnsi="Cambria Math" w:cs="Arial"/>
                                            <w:color w:val="000000"/>
                                            <w:sz w:val="28"/>
                                            <w:szCs w:val="28"/>
                                            <w:lang w:val="en-US"/>
                                          </w:rPr>
                                          <m:t>1</m:t>
                                        </m:r>
                                      </m:sub>
                                      <m:sup>
                                        <m:r>
                                          <w:rPr>
                                            <w:rFonts w:ascii="Cambria Math" w:eastAsia="Cambria Math" w:hAnsi="Cambria Math" w:cs="Arial"/>
                                            <w:color w:val="000000"/>
                                            <w:sz w:val="28"/>
                                            <w:szCs w:val="28"/>
                                            <w:lang w:val="en-US"/>
                                          </w:rPr>
                                          <m:t>n</m:t>
                                        </m:r>
                                      </m:sup>
                                      <m:e>
                                        <m:sSub>
                                          <m:sSubPr>
                                            <m:ctrlPr>
                                              <w:rPr>
                                                <w:rFonts w:ascii="Cambria Math" w:eastAsia="Cambria Math" w:hAnsi="Cambria Math" w:cs="Arial"/>
                                                <w:i/>
                                                <w:iCs/>
                                                <w:color w:val="000000"/>
                                                <w:sz w:val="28"/>
                                                <w:szCs w:val="28"/>
                                                <w:lang w:val="en-US"/>
                                              </w:rPr>
                                            </m:ctrlPr>
                                          </m:sSubPr>
                                          <m:e>
                                            <m:r>
                                              <w:rPr>
                                                <w:rFonts w:ascii="Cambria Math" w:eastAsia="Cambria Math" w:hAnsi="Cambria Math" w:cs="Arial"/>
                                                <w:color w:val="000000"/>
                                                <w:sz w:val="28"/>
                                                <w:szCs w:val="28"/>
                                                <w:lang w:val="en-US"/>
                                              </w:rPr>
                                              <m:t>f</m:t>
                                            </m:r>
                                          </m:e>
                                          <m:sub>
                                            <m:r>
                                              <w:rPr>
                                                <w:rFonts w:ascii="Cambria Math" w:eastAsia="Cambria Math" w:hAnsi="Cambria Math" w:cs="Arial"/>
                                                <w:color w:val="000000"/>
                                                <w:sz w:val="28"/>
                                                <w:szCs w:val="28"/>
                                                <w:lang w:val="en-US"/>
                                              </w:rPr>
                                              <m:t>Dj</m:t>
                                            </m:r>
                                          </m:sub>
                                        </m:sSub>
                                      </m:e>
                                    </m:nary>
                                  </m:den>
                                </m:f>
                                <m:r>
                                  <w:rPr>
                                    <w:rFonts w:ascii="Cambria Math" w:eastAsia="Cambria Math" w:hAnsi="Cambria Math" w:cs="Arial"/>
                                    <w:color w:val="000000"/>
                                    <w:sz w:val="28"/>
                                    <w:szCs w:val="28"/>
                                    <w:lang w:val="en-US"/>
                                  </w:rPr>
                                  <m:t>,  i</m:t>
                                </m:r>
                                <m:r>
                                  <m:rPr>
                                    <m:sty m:val="p"/>
                                  </m:rPr>
                                  <w:rPr>
                                    <w:rFonts w:ascii="Cambria Math" w:eastAsia="Cambria Math" w:hAnsi="Cambria Math" w:cs="Arial"/>
                                    <w:color w:val="000000"/>
                                    <w:sz w:val="28"/>
                                    <w:szCs w:val="28"/>
                                    <w:lang w:val="en-US"/>
                                  </w:rPr>
                                  <m:t>=</m:t>
                                </m:r>
                                <m:acc>
                                  <m:accPr>
                                    <m:chr m:val="̅"/>
                                    <m:ctrlPr>
                                      <w:rPr>
                                        <w:rFonts w:ascii="Cambria Math" w:eastAsia="Cambria Math" w:hAnsi="Cambria Math" w:cs="Arial"/>
                                        <w:i/>
                                        <w:iCs/>
                                        <w:color w:val="000000"/>
                                        <w:sz w:val="28"/>
                                        <w:szCs w:val="28"/>
                                        <w:lang w:val="en-US"/>
                                      </w:rPr>
                                    </m:ctrlPr>
                                  </m:accPr>
                                  <m:e>
                                    <m:r>
                                      <w:rPr>
                                        <w:rFonts w:ascii="Cambria Math" w:eastAsia="Cambria Math" w:hAnsi="Cambria Math" w:cs="Arial"/>
                                        <w:color w:val="000000"/>
                                        <w:sz w:val="28"/>
                                        <w:szCs w:val="28"/>
                                        <w:lang w:val="en-US"/>
                                      </w:rPr>
                                      <m:t>1,s</m:t>
                                    </m:r>
                                  </m:e>
                                </m:acc>
                              </m:oMath>
                            </m:oMathPara>
                          </w:p>
                        </w:txbxContent>
                      </wps:txbx>
                      <wps:bodyPr wrap="square" lIns="0" tIns="0" rIns="0" bIns="0" rtlCol="0">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7CAFD5" id="_x0000_t202" coordsize="21600,21600" o:spt="202" path="m,l,21600r21600,l21600,xe">
                <v:stroke joinstyle="miter"/>
                <v:path gradientshapeok="t" o:connecttype="rect"/>
              </v:shapetype>
              <v:shape id="TextBox 5" o:spid="_x0000_s1026" type="#_x0000_t202" style="position:absolute;left:0;text-align:left;margin-left:153.25pt;margin-top:12.5pt;width:205.75pt;height:37.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" filled="f" stroked="f">
                <v:textbox style="mso-fit-shape-to-text:t" inset="0,0,0,0">
                  <w:txbxContent>
                    <w:p w14:paraId="78C6AEE8" w14:textId="77777777" w:rsidR="009E4A34" w:rsidRDefault="004A63C5" w:rsidP="009E4A34">
                      <w:pPr>
                        <w:jc w:val="both"/>
                        <w:rPr>
                          <w:rFonts w:ascii="Cambria Math" w:eastAsia="Cambria Math" w:hAnsi="Arial" w:cs="Arial"/>
                          <w:i/>
                          <w:iCs/>
                          <w:color w:val="000000"/>
                          <w:sz w:val="28"/>
                          <w:szCs w:val="28"/>
                        </w:rPr>
                      </w:pPr>
                      <m:oMathPara>
                        <m:oMathParaPr>
                          <m:jc m:val="centerGroup"/>
                        </m:oMathParaPr>
                        <m:oMath>
                          <m:sSub>
                            <m:sSubPr>
                              <m:ctrlPr>
                                <w:rPr>
                                  <w:rFonts w:ascii="Cambria Math" w:eastAsia="Cambria Math" w:hAnsi="Cambria Math" w:cs="Arial"/>
                                  <w:i/>
                                  <w:iCs/>
                                  <w:color w:val="000000"/>
                                  <w:sz w:val="28"/>
                                  <w:szCs w:val="28"/>
                                </w:rPr>
                              </m:ctrlPr>
                            </m:sSubPr>
                            <m:e>
                              <m:r>
                                <w:rPr>
                                  <w:rFonts w:ascii="Cambria Math" w:eastAsia="Cambria Math" w:hAnsi="Cambria Math" w:cs="Arial"/>
                                  <w:color w:val="000000"/>
                                  <w:sz w:val="28"/>
                                  <w:szCs w:val="28"/>
                                  <w:lang w:val="en-US"/>
                                </w:rPr>
                                <m:t>w</m:t>
                              </m:r>
                            </m:e>
                            <m:sub>
                              <m:r>
                                <w:rPr>
                                  <w:rFonts w:ascii="Cambria Math" w:eastAsia="Cambria Math" w:hAnsi="Cambria Math" w:cs="Arial"/>
                                  <w:color w:val="000000"/>
                                  <w:sz w:val="28"/>
                                  <w:szCs w:val="28"/>
                                  <w:lang w:val="en-US"/>
                                </w:rPr>
                                <m:t>Di</m:t>
                              </m:r>
                            </m:sub>
                          </m:sSub>
                          <m:r>
                            <w:rPr>
                              <w:rFonts w:ascii="Cambria Math" w:eastAsia="Cambria Math" w:hAnsi="Cambria Math" w:cs="Arial"/>
                              <w:color w:val="000000"/>
                              <w:sz w:val="28"/>
                              <w:szCs w:val="28"/>
                              <w:lang w:val="en-US"/>
                            </w:rPr>
                            <m:t>=</m:t>
                          </m:r>
                          <m:f>
                            <m:fPr>
                              <m:ctrlPr>
                                <w:rPr>
                                  <w:rFonts w:ascii="Cambria Math" w:eastAsia="Cambria Math" w:hAnsi="Cambria Math" w:cs="Arial"/>
                                  <w:i/>
                                  <w:iCs/>
                                  <w:color w:val="000000"/>
                                  <w:sz w:val="28"/>
                                  <w:szCs w:val="28"/>
                                  <w:lang w:val="en-US"/>
                                </w:rPr>
                              </m:ctrlPr>
                            </m:fPr>
                            <m:num>
                              <m:sSub>
                                <m:sSubPr>
                                  <m:ctrlPr>
                                    <w:rPr>
                                      <w:rFonts w:ascii="Cambria Math" w:eastAsia="Cambria Math" w:hAnsi="Cambria Math" w:cs="Arial"/>
                                      <w:i/>
                                      <w:iCs/>
                                      <w:color w:val="000000"/>
                                      <w:sz w:val="28"/>
                                      <w:szCs w:val="28"/>
                                      <w:lang w:val="en-US"/>
                                    </w:rPr>
                                  </m:ctrlPr>
                                </m:sSubPr>
                                <m:e>
                                  <m:r>
                                    <w:rPr>
                                      <w:rFonts w:ascii="Cambria Math" w:eastAsia="Cambria Math" w:hAnsi="Cambria Math" w:cs="Arial"/>
                                      <w:color w:val="000000"/>
                                      <w:sz w:val="28"/>
                                      <w:szCs w:val="28"/>
                                      <w:lang w:val="en-US"/>
                                    </w:rPr>
                                    <m:t>f</m:t>
                                  </m:r>
                                </m:e>
                                <m:sub>
                                  <m:r>
                                    <w:rPr>
                                      <w:rFonts w:ascii="Cambria Math" w:eastAsia="Cambria Math" w:hAnsi="Cambria Math" w:cs="Arial"/>
                                      <w:color w:val="000000"/>
                                      <w:sz w:val="28"/>
                                      <w:szCs w:val="28"/>
                                      <w:lang w:val="en-US"/>
                                    </w:rPr>
                                    <m:t>Di</m:t>
                                  </m:r>
                                </m:sub>
                              </m:sSub>
                            </m:num>
                            <m:den>
                              <m:nary>
                                <m:naryPr>
                                  <m:chr m:val="∑"/>
                                  <m:ctrlPr>
                                    <w:rPr>
                                      <w:rFonts w:ascii="Cambria Math" w:eastAsia="Cambria Math" w:hAnsi="Cambria Math" w:cs="Arial"/>
                                      <w:i/>
                                      <w:iCs/>
                                      <w:color w:val="000000"/>
                                      <w:sz w:val="28"/>
                                      <w:szCs w:val="28"/>
                                      <w:lang w:val="en-US"/>
                                    </w:rPr>
                                  </m:ctrlPr>
                                </m:naryPr>
                                <m:sub>
                                  <m:r>
                                    <w:rPr>
                                      <w:rFonts w:ascii="Cambria Math" w:eastAsia="Cambria Math" w:hAnsi="Cambria Math" w:cs="Arial"/>
                                      <w:color w:val="000000"/>
                                      <w:sz w:val="28"/>
                                      <w:szCs w:val="28"/>
                                      <w:lang w:val="en-US"/>
                                    </w:rPr>
                                    <m:t>1</m:t>
                                  </m:r>
                                </m:sub>
                                <m:sup>
                                  <m:r>
                                    <w:rPr>
                                      <w:rFonts w:ascii="Cambria Math" w:eastAsia="Cambria Math" w:hAnsi="Cambria Math" w:cs="Arial"/>
                                      <w:color w:val="000000"/>
                                      <w:sz w:val="28"/>
                                      <w:szCs w:val="28"/>
                                      <w:lang w:val="en-US"/>
                                    </w:rPr>
                                    <m:t>n</m:t>
                                  </m:r>
                                </m:sup>
                                <m:e>
                                  <m:sSub>
                                    <m:sSubPr>
                                      <m:ctrlPr>
                                        <w:rPr>
                                          <w:rFonts w:ascii="Cambria Math" w:eastAsia="Cambria Math" w:hAnsi="Cambria Math" w:cs="Arial"/>
                                          <w:i/>
                                          <w:iCs/>
                                          <w:color w:val="000000"/>
                                          <w:sz w:val="28"/>
                                          <w:szCs w:val="28"/>
                                          <w:lang w:val="en-US"/>
                                        </w:rPr>
                                      </m:ctrlPr>
                                    </m:sSubPr>
                                    <m:e>
                                      <m:r>
                                        <w:rPr>
                                          <w:rFonts w:ascii="Cambria Math" w:eastAsia="Cambria Math" w:hAnsi="Cambria Math" w:cs="Arial"/>
                                          <w:color w:val="000000"/>
                                          <w:sz w:val="28"/>
                                          <w:szCs w:val="28"/>
                                          <w:lang w:val="en-US"/>
                                        </w:rPr>
                                        <m:t>f</m:t>
                                      </m:r>
                                    </m:e>
                                    <m:sub>
                                      <m:r>
                                        <w:rPr>
                                          <w:rFonts w:ascii="Cambria Math" w:eastAsia="Cambria Math" w:hAnsi="Cambria Math" w:cs="Arial"/>
                                          <w:color w:val="000000"/>
                                          <w:sz w:val="28"/>
                                          <w:szCs w:val="28"/>
                                          <w:lang w:val="en-US"/>
                                        </w:rPr>
                                        <m:t>Dj</m:t>
                                      </m:r>
                                    </m:sub>
                                  </m:sSub>
                                </m:e>
                              </m:nary>
                            </m:den>
                          </m:f>
                          <m:r>
                            <w:rPr>
                              <w:rFonts w:ascii="Cambria Math" w:eastAsia="Cambria Math" w:hAnsi="Cambria Math" w:cs="Arial"/>
                              <w:color w:val="000000"/>
                              <w:sz w:val="28"/>
                              <w:szCs w:val="28"/>
                              <w:lang w:val="en-US"/>
                            </w:rPr>
                            <m:t>,  </m:t>
                          </m:r>
                          <m:r>
                            <w:rPr>
                              <w:rFonts w:ascii="Cambria Math" w:eastAsia="Cambria Math" w:hAnsi="Cambria Math" w:cs="Arial"/>
                              <w:color w:val="000000"/>
                              <w:sz w:val="28"/>
                              <w:szCs w:val="28"/>
                              <w:lang w:val="en-US"/>
                            </w:rPr>
                            <m:t>i</m:t>
                          </m:r>
                          <m:r>
                            <m:rPr>
                              <m:sty m:val="p"/>
                            </m:rPr>
                            <w:rPr>
                              <w:rFonts w:ascii="Cambria Math" w:eastAsia="Cambria Math" w:hAnsi="Cambria Math" w:cs="Arial"/>
                              <w:color w:val="000000"/>
                              <w:sz w:val="28"/>
                              <w:szCs w:val="28"/>
                              <w:lang w:val="en-US"/>
                            </w:rPr>
                            <m:t>=</m:t>
                          </m:r>
                          <m:acc>
                            <m:accPr>
                              <m:chr m:val="̅"/>
                              <m:ctrlPr>
                                <w:rPr>
                                  <w:rFonts w:ascii="Cambria Math" w:eastAsia="Cambria Math" w:hAnsi="Cambria Math" w:cs="Arial"/>
                                  <w:i/>
                                  <w:iCs/>
                                  <w:color w:val="000000"/>
                                  <w:sz w:val="28"/>
                                  <w:szCs w:val="28"/>
                                  <w:lang w:val="en-US"/>
                                </w:rPr>
                              </m:ctrlPr>
                            </m:accPr>
                            <m:e>
                              <m:r>
                                <w:rPr>
                                  <w:rFonts w:ascii="Cambria Math" w:eastAsia="Cambria Math" w:hAnsi="Cambria Math" w:cs="Arial"/>
                                  <w:color w:val="000000"/>
                                  <w:sz w:val="28"/>
                                  <w:szCs w:val="28"/>
                                  <w:lang w:val="en-US"/>
                                </w:rPr>
                                <m:t>1,</m:t>
                              </m:r>
                              <m:r>
                                <w:rPr>
                                  <w:rFonts w:ascii="Cambria Math" w:eastAsia="Cambria Math" w:hAnsi="Cambria Math" w:cs="Arial"/>
                                  <w:color w:val="000000"/>
                                  <w:sz w:val="28"/>
                                  <w:szCs w:val="28"/>
                                  <w:lang w:val="en-US"/>
                                </w:rPr>
                                <m:t>s</m:t>
                              </m:r>
                            </m:e>
                          </m:acc>
                        </m:oMath>
                      </m:oMathPara>
                    </w:p>
                  </w:txbxContent>
                </v:textbox>
              </v:shape>
            </w:pict>
          </mc:Fallback>
        </mc:AlternateContent>
      </w:r>
    </w:p>
    <w:p w14:paraId="66DF02F3" w14:textId="7F312A63" w:rsidR="009E4A34" w:rsidRPr="009E4A34" w:rsidRDefault="00945D0E" w:rsidP="009E4A34">
      <w:pPr>
        <w:spacing w:after="0" w:line="240" w:lineRule="auto"/>
        <w:ind w:firstLine="709"/>
        <w:jc w:val="both"/>
        <w:rPr>
          <w:rStyle w:val="jlqj4b"/>
          <w:rFonts w:ascii="Times New Roman" w:hAnsi="Times New Roman"/>
          <w:sz w:val="28"/>
          <w:szCs w:val="28"/>
        </w:rPr>
      </w:pPr>
      <w:r>
        <w:rPr>
          <w:rStyle w:val="jlqj4b"/>
          <w:rFonts w:ascii="Times New Roman" w:hAnsi="Times New Roman"/>
          <w:sz w:val="28"/>
          <w:szCs w:val="28"/>
        </w:rPr>
        <w:t xml:space="preserve">             </w:t>
      </w:r>
    </w:p>
    <w:p w14:paraId="470BF5C1" w14:textId="75AEC7B5" w:rsidR="009E4A34" w:rsidRPr="003C1B77" w:rsidRDefault="009E4A34" w:rsidP="00B974D0">
      <w:pPr>
        <w:spacing w:after="0" w:line="240" w:lineRule="auto"/>
        <w:ind w:firstLine="709"/>
        <w:jc w:val="both"/>
        <w:rPr>
          <w:rStyle w:val="jlqj4b"/>
          <w:rFonts w:ascii="Times New Roman" w:hAnsi="Times New Roman"/>
          <w:color w:val="000000" w:themeColor="text1"/>
          <w:sz w:val="28"/>
          <w:szCs w:val="28"/>
        </w:rPr>
      </w:pPr>
      <w:r>
        <w:rPr>
          <w:rStyle w:val="jlqj4b"/>
          <w:rFonts w:ascii="Times New Roman" w:hAnsi="Times New Roman"/>
          <w:sz w:val="28"/>
          <w:szCs w:val="28"/>
        </w:rPr>
        <w:t xml:space="preserve">                                                                                      </w:t>
      </w:r>
      <w:r w:rsidR="00945D0E">
        <w:rPr>
          <w:rStyle w:val="jlqj4b"/>
          <w:rFonts w:ascii="Times New Roman" w:hAnsi="Times New Roman"/>
          <w:sz w:val="28"/>
          <w:szCs w:val="28"/>
        </w:rPr>
        <w:t xml:space="preserve">           </w:t>
      </w:r>
      <w:r>
        <w:rPr>
          <w:rStyle w:val="jlqj4b"/>
          <w:rFonts w:ascii="Times New Roman" w:hAnsi="Times New Roman"/>
          <w:sz w:val="28"/>
          <w:szCs w:val="28"/>
        </w:rPr>
        <w:t xml:space="preserve">       </w:t>
      </w:r>
      <w:r w:rsidR="00945D0E">
        <w:rPr>
          <w:rStyle w:val="jlqj4b"/>
          <w:rFonts w:ascii="Times New Roman" w:hAnsi="Times New Roman"/>
          <w:sz w:val="28"/>
          <w:szCs w:val="28"/>
        </w:rPr>
        <w:t xml:space="preserve">         </w:t>
      </w:r>
      <w:r>
        <w:rPr>
          <w:rStyle w:val="jlqj4b"/>
          <w:rFonts w:ascii="Times New Roman" w:hAnsi="Times New Roman"/>
          <w:sz w:val="28"/>
          <w:szCs w:val="28"/>
        </w:rPr>
        <w:t xml:space="preserve">   </w:t>
      </w:r>
      <w:r w:rsidRPr="003C1B77">
        <w:rPr>
          <w:rStyle w:val="jlqj4b"/>
          <w:rFonts w:ascii="Times New Roman" w:hAnsi="Times New Roman"/>
          <w:color w:val="000000" w:themeColor="text1"/>
          <w:sz w:val="28"/>
          <w:szCs w:val="28"/>
        </w:rPr>
        <w:t>(1</w:t>
      </w:r>
      <w:r w:rsidR="003C1B77" w:rsidRPr="003C1B77">
        <w:rPr>
          <w:rStyle w:val="jlqj4b"/>
          <w:rFonts w:ascii="Times New Roman" w:hAnsi="Times New Roman"/>
          <w:color w:val="000000" w:themeColor="text1"/>
          <w:sz w:val="28"/>
          <w:szCs w:val="28"/>
        </w:rPr>
        <w:t>1</w:t>
      </w:r>
      <w:r w:rsidRPr="003C1B77">
        <w:rPr>
          <w:rStyle w:val="jlqj4b"/>
          <w:rFonts w:ascii="Times New Roman" w:hAnsi="Times New Roman"/>
          <w:color w:val="000000" w:themeColor="text1"/>
          <w:sz w:val="28"/>
          <w:szCs w:val="28"/>
        </w:rPr>
        <w:t>)</w:t>
      </w:r>
    </w:p>
    <w:p w14:paraId="3FAAA0F0" w14:textId="77777777" w:rsidR="00761E95" w:rsidRPr="009E4A34" w:rsidRDefault="00761E95" w:rsidP="00B974D0">
      <w:pPr>
        <w:spacing w:after="0" w:line="240" w:lineRule="auto"/>
        <w:ind w:firstLine="709"/>
        <w:jc w:val="both"/>
        <w:rPr>
          <w:rStyle w:val="jlqj4b"/>
          <w:rFonts w:ascii="Times New Roman" w:hAnsi="Times New Roman"/>
          <w:sz w:val="28"/>
          <w:szCs w:val="28"/>
        </w:rPr>
      </w:pPr>
    </w:p>
    <w:p w14:paraId="0B0E4D74" w14:textId="398074B9" w:rsidR="00EE10AB" w:rsidRPr="00D81F25" w:rsidRDefault="00EE10AB" w:rsidP="00B974D0">
      <w:pPr>
        <w:spacing w:after="0" w:line="240" w:lineRule="auto"/>
        <w:ind w:firstLine="709"/>
        <w:jc w:val="both"/>
        <w:rPr>
          <w:rFonts w:ascii="Times New Roman" w:hAnsi="Times New Roman"/>
          <w:sz w:val="28"/>
          <w:szCs w:val="28"/>
        </w:rPr>
      </w:pPr>
      <w:r w:rsidRPr="00D81F25">
        <w:rPr>
          <w:rStyle w:val="jlqj4b"/>
          <w:rFonts w:ascii="Times New Roman" w:hAnsi="Times New Roman"/>
          <w:sz w:val="28"/>
          <w:szCs w:val="28"/>
        </w:rPr>
        <w:t xml:space="preserve">Создание базы знаний описанным выше способом может решить следующие проблемы в процессе ввода симптомов во время диагностики заболевания: 1) Вся информация, выбранная пользователем, предоставляется системой, и нет проблемы, что вводимая информация не совпадает, 2) в базе правил </w:t>
      </w:r>
      <w:r w:rsidR="0002438A" w:rsidRPr="00D81F25">
        <w:rPr>
          <w:rStyle w:val="jlqj4b"/>
          <w:rFonts w:ascii="Times New Roman" w:hAnsi="Times New Roman"/>
          <w:sz w:val="28"/>
          <w:szCs w:val="28"/>
        </w:rPr>
        <w:t>принято</w:t>
      </w:r>
      <w:r w:rsidRPr="00D81F25">
        <w:rPr>
          <w:rStyle w:val="jlqj4b"/>
          <w:rFonts w:ascii="Times New Roman" w:hAnsi="Times New Roman"/>
          <w:sz w:val="28"/>
          <w:szCs w:val="28"/>
        </w:rPr>
        <w:t xml:space="preserve">, что каждая часть входной информации соответствует по </w:t>
      </w:r>
      <w:r w:rsidRPr="00D81F25">
        <w:rPr>
          <w:rStyle w:val="jlqj4b"/>
          <w:rFonts w:ascii="Times New Roman" w:hAnsi="Times New Roman"/>
          <w:sz w:val="28"/>
          <w:szCs w:val="28"/>
        </w:rPr>
        <w:lastRenderedPageBreak/>
        <w:t>крайней мере одному правилу, то есть должно быть одно или несколько заболеваний с информацией, введенной пользователем в качестве условия диагностики, 3) когда выбраны несколько болезней, их активные состояния различаются.</w:t>
      </w:r>
    </w:p>
    <w:p w14:paraId="70360B69" w14:textId="77777777" w:rsidR="00412D33" w:rsidRDefault="00412D33" w:rsidP="00B974D0">
      <w:pPr>
        <w:spacing w:after="0" w:line="240" w:lineRule="auto"/>
        <w:ind w:firstLine="709"/>
        <w:jc w:val="both"/>
        <w:rPr>
          <w:rFonts w:ascii="Times New Roman" w:hAnsi="Times New Roman"/>
          <w:sz w:val="28"/>
          <w:szCs w:val="28"/>
        </w:rPr>
      </w:pPr>
    </w:p>
    <w:p w14:paraId="311DB939" w14:textId="27C7203D" w:rsidR="00412D33" w:rsidRDefault="00412D33" w:rsidP="00412D33">
      <w:pPr>
        <w:pStyle w:val="a4"/>
        <w:spacing w:after="0" w:line="240" w:lineRule="auto"/>
        <w:ind w:left="0" w:firstLine="708"/>
        <w:rPr>
          <w:rFonts w:ascii="Times New Roman" w:hAnsi="Times New Roman"/>
          <w:sz w:val="28"/>
          <w:szCs w:val="28"/>
        </w:rPr>
      </w:pPr>
      <w:r w:rsidRPr="00F542A2">
        <w:rPr>
          <w:rFonts w:ascii="Times New Roman" w:hAnsi="Times New Roman"/>
          <w:b/>
          <w:sz w:val="28"/>
          <w:szCs w:val="28"/>
        </w:rPr>
        <w:t>Выводы по первой главе</w:t>
      </w:r>
    </w:p>
    <w:p w14:paraId="2FB18483" w14:textId="7F7470F1" w:rsidR="00A611FD" w:rsidRDefault="00BC502A" w:rsidP="00B974D0">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первой главе данного диссертационного исследования проведен анализ проблем </w:t>
      </w:r>
      <w:r w:rsidRPr="00293740">
        <w:rPr>
          <w:rFonts w:ascii="Times New Roman" w:hAnsi="Times New Roman"/>
          <w:sz w:val="28"/>
          <w:szCs w:val="28"/>
        </w:rPr>
        <w:t>организации качественного мониторинга здоровья крупного рогатого скота Северного Казахстана</w:t>
      </w:r>
      <w:r>
        <w:rPr>
          <w:rFonts w:ascii="Times New Roman" w:hAnsi="Times New Roman"/>
          <w:sz w:val="28"/>
          <w:szCs w:val="28"/>
        </w:rPr>
        <w:t>. Рассмотрены важные аспекты, влияющие на продуктивность и здоровье животных</w:t>
      </w:r>
      <w:r w:rsidR="00A611FD">
        <w:rPr>
          <w:rFonts w:ascii="Times New Roman" w:hAnsi="Times New Roman"/>
          <w:sz w:val="28"/>
          <w:szCs w:val="28"/>
        </w:rPr>
        <w:t>, а также общее состояние предоставляемых ветеринарных услуг в Северном Казахстане</w:t>
      </w:r>
      <w:r>
        <w:rPr>
          <w:rFonts w:ascii="Times New Roman" w:hAnsi="Times New Roman"/>
          <w:sz w:val="28"/>
          <w:szCs w:val="28"/>
        </w:rPr>
        <w:t>.</w:t>
      </w:r>
      <w:r w:rsidR="00A611FD">
        <w:rPr>
          <w:rFonts w:ascii="Times New Roman" w:hAnsi="Times New Roman"/>
          <w:sz w:val="28"/>
          <w:szCs w:val="28"/>
        </w:rPr>
        <w:t xml:space="preserve"> Как инструменты решения задач ветеринарии были изучены зарубежные экспертные системы, сделаны выводы по их проектированию, методу разработки и, соответственно, приведены рекомендации по созданию программного продукта «Планшет ветеринара». </w:t>
      </w:r>
      <w:r w:rsidR="00A611FD" w:rsidRPr="00D81F25">
        <w:rPr>
          <w:rFonts w:ascii="Times New Roman" w:hAnsi="Times New Roman"/>
          <w:sz w:val="28"/>
          <w:szCs w:val="28"/>
        </w:rPr>
        <w:t xml:space="preserve">Как альтернативный способ представления принятия решений описаны когнитивные карты и их свойства. Тем не менее в условиях простоты и оперативности в процессе принятия решения был выбран метод продукционных правил.  Были описаны основные источники, необходимые для эффективного </w:t>
      </w:r>
      <w:r w:rsidR="00993EDD">
        <w:rPr>
          <w:rFonts w:ascii="Times New Roman" w:hAnsi="Times New Roman"/>
          <w:sz w:val="28"/>
          <w:szCs w:val="28"/>
        </w:rPr>
        <w:t>сбора</w:t>
      </w:r>
      <w:r w:rsidR="00A611FD" w:rsidRPr="00D81F25">
        <w:rPr>
          <w:rFonts w:ascii="Times New Roman" w:hAnsi="Times New Roman"/>
          <w:sz w:val="28"/>
          <w:szCs w:val="28"/>
        </w:rPr>
        <w:t xml:space="preserve">, анализа и оценки знаний.  Продемонстрирован процесс мышления ветеринаров по диагностике болезней животных и в соответствии с этим приведен пример группировки уровней знаний. Формой представления знаний были выбраны продукционные правила, как способ работы с четкими и нечеткими данными, и таблицы, как способ хранения знаний. Подробным образом описана структурная схема базы данных и ее отдельные функциональные блоки. Этап концептуализации представлен в данной главе данной диссертационной работы, как основной из этапов работы с базой знаний разрабатываемой экспертной системы для решения задач ветеринарии. </w:t>
      </w:r>
    </w:p>
    <w:p w14:paraId="483554C1" w14:textId="7D5BDF29" w:rsidR="007F26E5" w:rsidRDefault="00A611FD" w:rsidP="00B974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14:paraId="488D13DE" w14:textId="3AF08D60" w:rsidR="00D6483E" w:rsidRDefault="00D6483E" w:rsidP="00B974D0">
      <w:pPr>
        <w:spacing w:after="0" w:line="240" w:lineRule="auto"/>
        <w:ind w:firstLine="709"/>
        <w:jc w:val="both"/>
        <w:rPr>
          <w:rFonts w:ascii="Times New Roman" w:hAnsi="Times New Roman"/>
          <w:sz w:val="28"/>
          <w:szCs w:val="28"/>
        </w:rPr>
      </w:pPr>
    </w:p>
    <w:p w14:paraId="396C63A8" w14:textId="08E783F4" w:rsidR="00D6483E" w:rsidRDefault="00D6483E" w:rsidP="00B974D0">
      <w:pPr>
        <w:spacing w:after="0" w:line="240" w:lineRule="auto"/>
        <w:ind w:firstLine="709"/>
        <w:jc w:val="both"/>
        <w:rPr>
          <w:rFonts w:ascii="Times New Roman" w:hAnsi="Times New Roman"/>
          <w:sz w:val="28"/>
          <w:szCs w:val="28"/>
        </w:rPr>
      </w:pPr>
    </w:p>
    <w:p w14:paraId="34BDDF3D" w14:textId="417F8FA3" w:rsidR="00D6483E" w:rsidRDefault="00D6483E" w:rsidP="00B974D0">
      <w:pPr>
        <w:spacing w:after="0" w:line="240" w:lineRule="auto"/>
        <w:ind w:firstLine="709"/>
        <w:jc w:val="both"/>
        <w:rPr>
          <w:rFonts w:ascii="Times New Roman" w:hAnsi="Times New Roman"/>
          <w:sz w:val="28"/>
          <w:szCs w:val="28"/>
        </w:rPr>
      </w:pPr>
    </w:p>
    <w:p w14:paraId="55B6412C" w14:textId="3DA14E32" w:rsidR="00D6483E" w:rsidRDefault="00D6483E" w:rsidP="00B974D0">
      <w:pPr>
        <w:spacing w:after="0" w:line="240" w:lineRule="auto"/>
        <w:ind w:firstLine="709"/>
        <w:jc w:val="both"/>
        <w:rPr>
          <w:rFonts w:ascii="Times New Roman" w:hAnsi="Times New Roman"/>
          <w:sz w:val="28"/>
          <w:szCs w:val="28"/>
        </w:rPr>
      </w:pPr>
    </w:p>
    <w:p w14:paraId="7041A7C8" w14:textId="6FD6F4C6" w:rsidR="00D6483E" w:rsidRDefault="00D6483E" w:rsidP="00B974D0">
      <w:pPr>
        <w:spacing w:after="0" w:line="240" w:lineRule="auto"/>
        <w:ind w:firstLine="709"/>
        <w:jc w:val="both"/>
        <w:rPr>
          <w:rFonts w:ascii="Times New Roman" w:hAnsi="Times New Roman"/>
          <w:sz w:val="28"/>
          <w:szCs w:val="28"/>
        </w:rPr>
      </w:pPr>
    </w:p>
    <w:p w14:paraId="247949FD" w14:textId="3AAD9AA8" w:rsidR="00D6483E" w:rsidRDefault="00D6483E" w:rsidP="00B974D0">
      <w:pPr>
        <w:spacing w:after="0" w:line="240" w:lineRule="auto"/>
        <w:ind w:firstLine="709"/>
        <w:jc w:val="both"/>
        <w:rPr>
          <w:rFonts w:ascii="Times New Roman" w:hAnsi="Times New Roman"/>
          <w:sz w:val="28"/>
          <w:szCs w:val="28"/>
        </w:rPr>
      </w:pPr>
    </w:p>
    <w:p w14:paraId="3112EB4F" w14:textId="530275D2" w:rsidR="00D6483E" w:rsidRDefault="00D6483E" w:rsidP="00B974D0">
      <w:pPr>
        <w:spacing w:after="0" w:line="240" w:lineRule="auto"/>
        <w:ind w:firstLine="709"/>
        <w:jc w:val="both"/>
        <w:rPr>
          <w:rFonts w:ascii="Times New Roman" w:hAnsi="Times New Roman"/>
          <w:sz w:val="28"/>
          <w:szCs w:val="28"/>
        </w:rPr>
      </w:pPr>
    </w:p>
    <w:p w14:paraId="206ECEA2" w14:textId="595C2C68" w:rsidR="00D6483E" w:rsidRDefault="00D6483E" w:rsidP="00B974D0">
      <w:pPr>
        <w:spacing w:after="0" w:line="240" w:lineRule="auto"/>
        <w:ind w:firstLine="709"/>
        <w:jc w:val="both"/>
        <w:rPr>
          <w:rFonts w:ascii="Times New Roman" w:hAnsi="Times New Roman"/>
          <w:sz w:val="28"/>
          <w:szCs w:val="28"/>
        </w:rPr>
      </w:pPr>
    </w:p>
    <w:p w14:paraId="40207270" w14:textId="448B875C" w:rsidR="00D6483E" w:rsidRDefault="00D6483E" w:rsidP="00B974D0">
      <w:pPr>
        <w:spacing w:after="0" w:line="240" w:lineRule="auto"/>
        <w:ind w:firstLine="709"/>
        <w:jc w:val="both"/>
        <w:rPr>
          <w:rFonts w:ascii="Times New Roman" w:hAnsi="Times New Roman"/>
          <w:sz w:val="28"/>
          <w:szCs w:val="28"/>
        </w:rPr>
      </w:pPr>
    </w:p>
    <w:p w14:paraId="37D4A053" w14:textId="46732D5B" w:rsidR="00D6483E" w:rsidRDefault="00D6483E" w:rsidP="00B974D0">
      <w:pPr>
        <w:spacing w:after="0" w:line="240" w:lineRule="auto"/>
        <w:ind w:firstLine="709"/>
        <w:jc w:val="both"/>
        <w:rPr>
          <w:rFonts w:ascii="Times New Roman" w:hAnsi="Times New Roman"/>
          <w:sz w:val="28"/>
          <w:szCs w:val="28"/>
        </w:rPr>
      </w:pPr>
    </w:p>
    <w:p w14:paraId="4B9FD18D" w14:textId="288185BC" w:rsidR="00D6483E" w:rsidRDefault="00D6483E" w:rsidP="00B974D0">
      <w:pPr>
        <w:spacing w:after="0" w:line="240" w:lineRule="auto"/>
        <w:ind w:firstLine="709"/>
        <w:jc w:val="both"/>
        <w:rPr>
          <w:rFonts w:ascii="Times New Roman" w:hAnsi="Times New Roman"/>
          <w:sz w:val="28"/>
          <w:szCs w:val="28"/>
        </w:rPr>
      </w:pPr>
    </w:p>
    <w:p w14:paraId="7C15F01B" w14:textId="77777777" w:rsidR="00C45C50" w:rsidRDefault="00C45C50" w:rsidP="00D856E0">
      <w:pPr>
        <w:spacing w:after="0" w:line="240" w:lineRule="auto"/>
        <w:jc w:val="both"/>
        <w:rPr>
          <w:rFonts w:ascii="Times New Roman" w:hAnsi="Times New Roman"/>
          <w:sz w:val="28"/>
          <w:szCs w:val="28"/>
        </w:rPr>
      </w:pPr>
    </w:p>
    <w:p w14:paraId="32F6F649" w14:textId="77777777" w:rsidR="00D856E0" w:rsidRDefault="00D856E0" w:rsidP="00D856E0">
      <w:pPr>
        <w:spacing w:after="0" w:line="240" w:lineRule="auto"/>
        <w:jc w:val="both"/>
        <w:rPr>
          <w:rFonts w:ascii="Times New Roman" w:hAnsi="Times New Roman"/>
          <w:sz w:val="28"/>
          <w:szCs w:val="28"/>
        </w:rPr>
      </w:pPr>
    </w:p>
    <w:p w14:paraId="5C0D8DFF" w14:textId="77777777" w:rsidR="00D70340" w:rsidRDefault="00D70340" w:rsidP="00876C8C">
      <w:pPr>
        <w:spacing w:after="0" w:line="240" w:lineRule="auto"/>
        <w:jc w:val="both"/>
        <w:rPr>
          <w:rFonts w:ascii="Times New Roman" w:hAnsi="Times New Roman"/>
          <w:sz w:val="28"/>
          <w:szCs w:val="28"/>
        </w:rPr>
      </w:pPr>
    </w:p>
    <w:p w14:paraId="67D0D090" w14:textId="11FAC2BD" w:rsidR="00042C08" w:rsidRPr="00D81F25" w:rsidRDefault="00876C8C" w:rsidP="00D70340">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 xml:space="preserve">2 </w:t>
      </w:r>
      <w:r w:rsidR="00042C08" w:rsidRPr="00D81F25">
        <w:rPr>
          <w:rFonts w:ascii="Times New Roman" w:hAnsi="Times New Roman"/>
          <w:b/>
          <w:sz w:val="28"/>
          <w:szCs w:val="28"/>
        </w:rPr>
        <w:t>ПРОЕКТИРОВАНИЕ ЭКСПЕРТНОЙ СИСТЕМЫ ДЛЯ РЕШЕНИЯ ЗАДАЧ ВЕТЕРИНАРИИ</w:t>
      </w:r>
    </w:p>
    <w:p w14:paraId="50DE0A24" w14:textId="77777777" w:rsidR="00312AC0" w:rsidRPr="00D81F25" w:rsidRDefault="00312AC0" w:rsidP="00D70340">
      <w:pPr>
        <w:spacing w:after="0" w:line="240" w:lineRule="auto"/>
        <w:ind w:firstLine="709"/>
        <w:jc w:val="both"/>
        <w:rPr>
          <w:rFonts w:ascii="Times New Roman" w:hAnsi="Times New Roman"/>
          <w:sz w:val="28"/>
          <w:szCs w:val="28"/>
        </w:rPr>
      </w:pPr>
    </w:p>
    <w:p w14:paraId="06DF1301" w14:textId="3FC8699B" w:rsidR="00EE10AB" w:rsidRPr="00876C8C" w:rsidRDefault="00A611FD" w:rsidP="00D70340">
      <w:pPr>
        <w:spacing w:after="0" w:line="240" w:lineRule="auto"/>
        <w:ind w:firstLine="709"/>
        <w:jc w:val="both"/>
        <w:rPr>
          <w:rFonts w:ascii="Times New Roman" w:hAnsi="Times New Roman"/>
          <w:b/>
          <w:color w:val="000000" w:themeColor="text1"/>
          <w:sz w:val="28"/>
          <w:szCs w:val="28"/>
        </w:rPr>
      </w:pPr>
      <w:r w:rsidRPr="00A611FD">
        <w:rPr>
          <w:rFonts w:ascii="Times New Roman" w:hAnsi="Times New Roman"/>
          <w:b/>
          <w:color w:val="000000" w:themeColor="text1"/>
          <w:sz w:val="28"/>
          <w:szCs w:val="28"/>
          <w:lang w:val="kk-KZ"/>
        </w:rPr>
        <w:t xml:space="preserve">2.1 Обоснование архитектуры и структурных элементов экспертной системы  </w:t>
      </w:r>
      <w:r w:rsidRPr="00A611FD">
        <w:rPr>
          <w:rFonts w:ascii="Times New Roman" w:hAnsi="Times New Roman"/>
          <w:b/>
          <w:bCs/>
          <w:color w:val="000000" w:themeColor="text1"/>
          <w:sz w:val="28"/>
          <w:szCs w:val="28"/>
        </w:rPr>
        <w:t>«Планшет ветеринара»</w:t>
      </w:r>
    </w:p>
    <w:p w14:paraId="36E8CAE1" w14:textId="790E7123" w:rsidR="00EE10AB" w:rsidRPr="00D81F25" w:rsidRDefault="00C45C50" w:rsidP="00B974D0">
      <w:pPr>
        <w:spacing w:after="0" w:line="240" w:lineRule="auto"/>
        <w:ind w:firstLine="709"/>
        <w:jc w:val="both"/>
        <w:rPr>
          <w:rFonts w:ascii="Times New Roman" w:hAnsi="Times New Roman"/>
          <w:sz w:val="28"/>
          <w:szCs w:val="28"/>
        </w:rPr>
      </w:pPr>
      <w:r w:rsidRPr="00C45C50">
        <w:rPr>
          <w:rFonts w:ascii="Times New Roman" w:hAnsi="Times New Roman"/>
          <w:sz w:val="28"/>
          <w:szCs w:val="28"/>
        </w:rPr>
        <w:t>Общая методология создания экспертных систем включает в себя пять этапов: идентификацию, концептуализацию, формализацию, выполнение и тестирование</w:t>
      </w:r>
      <w:r>
        <w:rPr>
          <w:rFonts w:ascii="Times New Roman" w:hAnsi="Times New Roman"/>
          <w:sz w:val="28"/>
          <w:szCs w:val="28"/>
        </w:rPr>
        <w:t xml:space="preserve"> </w:t>
      </w:r>
      <w:r w:rsidR="00C70915" w:rsidRPr="00D81F25">
        <w:rPr>
          <w:rFonts w:ascii="Times New Roman" w:hAnsi="Times New Roman"/>
          <w:sz w:val="28"/>
          <w:szCs w:val="28"/>
        </w:rPr>
        <w:t>[</w:t>
      </w:r>
      <w:r w:rsidR="00310D15" w:rsidRPr="00D81F25">
        <w:rPr>
          <w:rFonts w:ascii="Times New Roman" w:hAnsi="Times New Roman"/>
          <w:sz w:val="28"/>
          <w:szCs w:val="28"/>
        </w:rPr>
        <w:t>6</w:t>
      </w:r>
      <w:r w:rsidR="00BF0595" w:rsidRPr="00BF0595">
        <w:rPr>
          <w:rFonts w:ascii="Times New Roman" w:hAnsi="Times New Roman"/>
          <w:sz w:val="28"/>
          <w:szCs w:val="28"/>
        </w:rPr>
        <w:t>9</w:t>
      </w:r>
      <w:r w:rsidR="00C70915" w:rsidRPr="00D81F25">
        <w:rPr>
          <w:rFonts w:ascii="Times New Roman" w:hAnsi="Times New Roman"/>
          <w:sz w:val="28"/>
          <w:szCs w:val="28"/>
        </w:rPr>
        <w:t>]</w:t>
      </w:r>
      <w:r w:rsidR="00EE10AB" w:rsidRPr="00D81F25">
        <w:rPr>
          <w:rFonts w:ascii="Times New Roman" w:hAnsi="Times New Roman"/>
          <w:sz w:val="28"/>
          <w:szCs w:val="28"/>
        </w:rPr>
        <w:t>. (рис</w:t>
      </w:r>
      <w:r w:rsidR="00E77774" w:rsidRPr="00D81F25">
        <w:rPr>
          <w:rFonts w:ascii="Times New Roman" w:hAnsi="Times New Roman"/>
          <w:sz w:val="28"/>
          <w:szCs w:val="28"/>
        </w:rPr>
        <w:t>унок 20</w:t>
      </w:r>
      <w:r w:rsidR="00EE10AB" w:rsidRPr="00D81F25">
        <w:rPr>
          <w:rFonts w:ascii="Times New Roman" w:hAnsi="Times New Roman"/>
          <w:sz w:val="28"/>
          <w:szCs w:val="28"/>
        </w:rPr>
        <w:t>)</w:t>
      </w:r>
    </w:p>
    <w:p w14:paraId="1BBBF873" w14:textId="77777777" w:rsidR="007B62D5" w:rsidRPr="00D81F25" w:rsidRDefault="007B62D5" w:rsidP="00B974D0">
      <w:pPr>
        <w:spacing w:after="0" w:line="240" w:lineRule="auto"/>
        <w:ind w:firstLine="709"/>
        <w:jc w:val="both"/>
        <w:rPr>
          <w:rFonts w:ascii="Times New Roman" w:hAnsi="Times New Roman"/>
          <w:sz w:val="28"/>
          <w:szCs w:val="28"/>
        </w:rPr>
      </w:pPr>
    </w:p>
    <w:p w14:paraId="15371E09" w14:textId="77777777" w:rsidR="00EE10AB" w:rsidRPr="00D81F25" w:rsidRDefault="0079585C" w:rsidP="00B974D0">
      <w:pPr>
        <w:spacing w:after="0" w:line="240" w:lineRule="auto"/>
        <w:ind w:firstLine="709"/>
        <w:jc w:val="center"/>
        <w:rPr>
          <w:rFonts w:ascii="Times New Roman" w:hAnsi="Times New Roman"/>
          <w:noProof/>
          <w:sz w:val="28"/>
          <w:szCs w:val="28"/>
          <w:lang w:val="kk-KZ" w:eastAsia="kk-KZ"/>
        </w:rPr>
      </w:pPr>
      <w:r w:rsidRPr="00D81F25">
        <w:rPr>
          <w:noProof/>
        </w:rPr>
        <w:object w:dxaOrig="6720" w:dyaOrig="8806" w14:anchorId="11C6ACAA">
          <v:shape id="_x0000_i1039" type="#_x0000_t75" alt="" style="width:281.25pt;height:365.25pt;mso-width-percent:0;mso-height-percent:0;mso-width-percent:0;mso-height-percent:0" o:ole="">
            <v:imagedata r:id="rId41" o:title=""/>
          </v:shape>
          <o:OLEObject Type="Embed" ProgID="Visio.Drawing.15" ShapeID="_x0000_i1039" DrawAspect="Content" ObjectID="_1747231090" r:id="rId42"/>
        </w:object>
      </w:r>
    </w:p>
    <w:p w14:paraId="7E87F2F7" w14:textId="77777777" w:rsidR="007B62D5" w:rsidRPr="00D81F25" w:rsidRDefault="007B62D5" w:rsidP="00B974D0">
      <w:pPr>
        <w:spacing w:after="0" w:line="240" w:lineRule="auto"/>
        <w:ind w:firstLine="709"/>
        <w:jc w:val="center"/>
        <w:rPr>
          <w:rFonts w:ascii="Times New Roman" w:hAnsi="Times New Roman"/>
          <w:b/>
          <w:sz w:val="28"/>
          <w:szCs w:val="28"/>
        </w:rPr>
      </w:pPr>
    </w:p>
    <w:p w14:paraId="4080FAAC"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E77774" w:rsidRPr="00D81F25">
        <w:rPr>
          <w:rFonts w:ascii="Times New Roman" w:hAnsi="Times New Roman"/>
          <w:sz w:val="28"/>
          <w:szCs w:val="28"/>
        </w:rPr>
        <w:t>20</w:t>
      </w:r>
      <w:r w:rsidRPr="00D81F25">
        <w:rPr>
          <w:rFonts w:ascii="Times New Roman" w:hAnsi="Times New Roman"/>
          <w:sz w:val="28"/>
          <w:szCs w:val="28"/>
        </w:rPr>
        <w:t xml:space="preserve"> - Этапы разработки экспертных систем</w:t>
      </w:r>
    </w:p>
    <w:p w14:paraId="2F1D6596" w14:textId="77777777" w:rsidR="00B52E6C" w:rsidRPr="00D81F25" w:rsidRDefault="00B52E6C" w:rsidP="00B974D0">
      <w:pPr>
        <w:spacing w:after="0" w:line="240" w:lineRule="auto"/>
        <w:ind w:firstLine="709"/>
        <w:jc w:val="center"/>
        <w:rPr>
          <w:rFonts w:ascii="Times New Roman" w:hAnsi="Times New Roman"/>
          <w:sz w:val="28"/>
          <w:szCs w:val="28"/>
        </w:rPr>
      </w:pPr>
    </w:p>
    <w:p w14:paraId="15CF01D0"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b/>
          <w:sz w:val="28"/>
          <w:szCs w:val="28"/>
        </w:rPr>
        <w:t>Идентификация</w:t>
      </w:r>
      <w:r w:rsidRPr="00D81F25">
        <w:rPr>
          <w:rFonts w:ascii="Times New Roman" w:hAnsi="Times New Roman"/>
          <w:sz w:val="28"/>
          <w:szCs w:val="28"/>
        </w:rPr>
        <w:t xml:space="preserve">, представляет собой три вида работ – это определение причины создания экспертной системы, выявление основных характеристик экспертной системы, определение основных ресурсов разработки, анализ и разработка технического задания. </w:t>
      </w:r>
    </w:p>
    <w:p w14:paraId="418545A1"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Причиной создания экспертной системы для решения задач ветеринарии (Планшет ветеринара) является то, что любая болезнь КРС, и как следствие причина ее появления не случайны. Ключевую роль в здоровье, продуктивности КРС </w:t>
      </w:r>
      <w:r w:rsidR="004C7070" w:rsidRPr="00D81F25">
        <w:rPr>
          <w:rFonts w:ascii="Times New Roman" w:hAnsi="Times New Roman"/>
          <w:sz w:val="28"/>
          <w:szCs w:val="28"/>
        </w:rPr>
        <w:t>являются</w:t>
      </w:r>
      <w:r w:rsidRPr="00D81F25">
        <w:rPr>
          <w:rFonts w:ascii="Times New Roman" w:hAnsi="Times New Roman"/>
          <w:sz w:val="28"/>
          <w:szCs w:val="28"/>
        </w:rPr>
        <w:t xml:space="preserve"> такие факторы как: содержание коров, кормление, вакцинация, климатические условия, родословная. Многие из вышеперечисленных процессов в основном возлагаются на ветеринара фермы, </w:t>
      </w:r>
      <w:r w:rsidRPr="00D81F25">
        <w:rPr>
          <w:rFonts w:ascii="Times New Roman" w:hAnsi="Times New Roman"/>
          <w:sz w:val="28"/>
          <w:szCs w:val="28"/>
        </w:rPr>
        <w:lastRenderedPageBreak/>
        <w:t>зоотехника, в некоторых случаях на руководителя фермы и скотника. Для удобства в работе, хранения и учета информации, а также для проведения профилактических мероприятии и оперативного принятия мер в случае выявления болезни коров автоматизация некоторых процессов животноводства крайне необходима. В противном случае это сказывается на продуктивности КРС.</w:t>
      </w:r>
    </w:p>
    <w:p w14:paraId="456F04BB" w14:textId="722BF73D" w:rsidR="00384710" w:rsidRDefault="004A6FAD" w:rsidP="00B974D0">
      <w:pPr>
        <w:spacing w:after="0" w:line="240" w:lineRule="auto"/>
        <w:ind w:firstLine="709"/>
        <w:jc w:val="both"/>
        <w:rPr>
          <w:rFonts w:ascii="Times New Roman" w:hAnsi="Times New Roman"/>
          <w:sz w:val="28"/>
          <w:szCs w:val="28"/>
        </w:rPr>
      </w:pPr>
      <w:r w:rsidRPr="00D856E0">
        <w:rPr>
          <w:rFonts w:ascii="Times New Roman" w:hAnsi="Times New Roman"/>
          <w:sz w:val="28"/>
          <w:szCs w:val="28"/>
        </w:rPr>
        <w:t>"Планшет ветеринара" - программный продукт, который использует метод диагностики, основанный на анализе симптомов и опыте ветеринарных специалистов. Для диагностики и ранжирования заболеваний используется суммирование и сортировка весовых коэффициентов симптомов и симптомокомплексов. Весовые значения определены экспертами в области ветеринарии. Программа может диагностировать заболевания у коров и давать рекомендации по лечению. Благодаря постоянному мониторингу и обновлению базы знаний в режиме онлайн, система имеет потенциал для применения в ветеринарной практике.</w:t>
      </w:r>
    </w:p>
    <w:p w14:paraId="531C1654" w14:textId="77777777" w:rsidR="00066A54" w:rsidRDefault="00066A54" w:rsidP="00066A54">
      <w:pPr>
        <w:spacing w:after="0" w:line="240" w:lineRule="auto"/>
        <w:jc w:val="both"/>
        <w:rPr>
          <w:rFonts w:ascii="Times New Roman" w:hAnsi="Times New Roman"/>
          <w:sz w:val="28"/>
          <w:szCs w:val="28"/>
        </w:rPr>
      </w:pPr>
    </w:p>
    <w:p w14:paraId="4F1551C0" w14:textId="755577D3" w:rsidR="00EE10AB" w:rsidRPr="00D81F25" w:rsidRDefault="00312AC0" w:rsidP="00066A54">
      <w:pPr>
        <w:spacing w:after="0" w:line="240" w:lineRule="auto"/>
        <w:jc w:val="both"/>
        <w:rPr>
          <w:rFonts w:ascii="Times New Roman" w:hAnsi="Times New Roman"/>
          <w:sz w:val="28"/>
          <w:szCs w:val="28"/>
        </w:rPr>
      </w:pPr>
      <w:r w:rsidRPr="00D81F25">
        <w:rPr>
          <w:rFonts w:ascii="Times New Roman" w:hAnsi="Times New Roman"/>
          <w:sz w:val="28"/>
          <w:szCs w:val="28"/>
        </w:rPr>
        <w:t xml:space="preserve">Таблица </w:t>
      </w:r>
      <w:r w:rsidR="00FB5F02" w:rsidRPr="00D81F25">
        <w:rPr>
          <w:rFonts w:ascii="Times New Roman" w:hAnsi="Times New Roman"/>
          <w:sz w:val="28"/>
          <w:szCs w:val="28"/>
        </w:rPr>
        <w:t>6</w:t>
      </w:r>
      <w:r w:rsidR="00FB5F02">
        <w:rPr>
          <w:rFonts w:ascii="Times New Roman" w:hAnsi="Times New Roman"/>
          <w:sz w:val="28"/>
          <w:szCs w:val="28"/>
        </w:rPr>
        <w:t>-Основные</w:t>
      </w:r>
      <w:r w:rsidR="00384710" w:rsidRPr="00D81F25">
        <w:rPr>
          <w:rFonts w:ascii="Times New Roman" w:hAnsi="Times New Roman"/>
          <w:sz w:val="28"/>
          <w:szCs w:val="28"/>
        </w:rPr>
        <w:t xml:space="preserve"> функции ветеринарного планшета</w:t>
      </w:r>
    </w:p>
    <w:p w14:paraId="7FEE0817" w14:textId="77777777" w:rsidR="00312AC0" w:rsidRPr="00D81F25" w:rsidRDefault="00312AC0" w:rsidP="00B974D0">
      <w:pPr>
        <w:spacing w:after="0" w:line="240" w:lineRule="auto"/>
        <w:ind w:firstLine="709"/>
        <w:jc w:val="both"/>
        <w:rPr>
          <w:rFonts w:ascii="Times New Roman" w:hAnsi="Times New Roman"/>
          <w:sz w:val="28"/>
          <w:szCs w:val="28"/>
        </w:rPr>
      </w:pPr>
    </w:p>
    <w:tbl>
      <w:tblPr>
        <w:tblStyle w:val="a6"/>
        <w:tblW w:w="0" w:type="auto"/>
        <w:tblLook w:val="04A0" w:firstRow="1" w:lastRow="0" w:firstColumn="1" w:lastColumn="0" w:noHBand="0" w:noVBand="1"/>
      </w:tblPr>
      <w:tblGrid>
        <w:gridCol w:w="562"/>
        <w:gridCol w:w="8782"/>
      </w:tblGrid>
      <w:tr w:rsidR="00EE10AB" w:rsidRPr="00D81F25" w14:paraId="7E41661F" w14:textId="77777777" w:rsidTr="00D70340">
        <w:tc>
          <w:tcPr>
            <w:tcW w:w="562" w:type="dxa"/>
          </w:tcPr>
          <w:p w14:paraId="69B95649"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w:t>
            </w:r>
          </w:p>
        </w:tc>
        <w:tc>
          <w:tcPr>
            <w:tcW w:w="8782" w:type="dxa"/>
          </w:tcPr>
          <w:p w14:paraId="06301925"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Основные функции ветеринарного планшета, в соответствии с ТЗ</w:t>
            </w:r>
          </w:p>
        </w:tc>
      </w:tr>
      <w:tr w:rsidR="00EE10AB" w:rsidRPr="00D81F25" w14:paraId="27277856" w14:textId="77777777" w:rsidTr="00D70340">
        <w:tc>
          <w:tcPr>
            <w:tcW w:w="562" w:type="dxa"/>
          </w:tcPr>
          <w:p w14:paraId="2DF7B09E"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1</w:t>
            </w:r>
          </w:p>
        </w:tc>
        <w:tc>
          <w:tcPr>
            <w:tcW w:w="8782" w:type="dxa"/>
          </w:tcPr>
          <w:p w14:paraId="123F72E5"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Учет крупного рогатого скота, имеющегося в хозяйстве (п</w:t>
            </w:r>
            <w:r w:rsidR="002C7A0B" w:rsidRPr="00D81F25">
              <w:rPr>
                <w:rFonts w:ascii="Times New Roman" w:hAnsi="Times New Roman"/>
                <w:sz w:val="28"/>
                <w:szCs w:val="28"/>
              </w:rPr>
              <w:t>остановка, снятие, группировка).</w:t>
            </w:r>
          </w:p>
        </w:tc>
      </w:tr>
      <w:tr w:rsidR="00EE10AB" w:rsidRPr="00D81F25" w14:paraId="4CCD6719" w14:textId="77777777" w:rsidTr="00D70340">
        <w:tc>
          <w:tcPr>
            <w:tcW w:w="562" w:type="dxa"/>
          </w:tcPr>
          <w:p w14:paraId="3040371C"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2</w:t>
            </w:r>
          </w:p>
        </w:tc>
        <w:tc>
          <w:tcPr>
            <w:tcW w:w="8782" w:type="dxa"/>
          </w:tcPr>
          <w:p w14:paraId="2A8F0C08"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Планирование всех профилактических мероприятий (вакцинация, диагностические исследования, антибиотикотерапия, профилактические процедуры, дезинфекция, дезинсекция</w:t>
            </w:r>
          </w:p>
        </w:tc>
      </w:tr>
      <w:tr w:rsidR="00EE10AB" w:rsidRPr="00D81F25" w14:paraId="50E39AF2" w14:textId="77777777" w:rsidTr="00D70340">
        <w:tc>
          <w:tcPr>
            <w:tcW w:w="562" w:type="dxa"/>
          </w:tcPr>
          <w:p w14:paraId="7EF8FBE6"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3</w:t>
            </w:r>
          </w:p>
        </w:tc>
        <w:tc>
          <w:tcPr>
            <w:tcW w:w="8782" w:type="dxa"/>
          </w:tcPr>
          <w:p w14:paraId="30E4B43F" w14:textId="71839FC1" w:rsidR="00EE10AB" w:rsidRPr="00D81F25" w:rsidRDefault="009034E5" w:rsidP="00B974D0">
            <w:pPr>
              <w:spacing w:after="0" w:line="240" w:lineRule="auto"/>
              <w:jc w:val="both"/>
              <w:rPr>
                <w:rFonts w:ascii="Times New Roman" w:hAnsi="Times New Roman"/>
                <w:sz w:val="28"/>
                <w:szCs w:val="28"/>
              </w:rPr>
            </w:pPr>
            <w:r w:rsidRPr="009034E5">
              <w:rPr>
                <w:rFonts w:ascii="Times New Roman" w:hAnsi="Times New Roman"/>
                <w:sz w:val="28"/>
                <w:szCs w:val="28"/>
              </w:rPr>
              <w:t>Эта программа выполняет функцию предварительной диагностики болезней крупного рогатого скота. Она использует массив данных, содержащий информацию о различных заболеваниях, чтобы помочь ветеринарному специалисту поставить предварительный диагноз, основываясь на собранных данных, таких как анамнез, клинические признаки, патологоанатомические изменения и другие сведения.</w:t>
            </w:r>
            <w:r>
              <w:rPr>
                <w:rFonts w:ascii="Times New Roman" w:hAnsi="Times New Roman"/>
                <w:sz w:val="28"/>
                <w:szCs w:val="28"/>
              </w:rPr>
              <w:t xml:space="preserve"> </w:t>
            </w:r>
          </w:p>
        </w:tc>
      </w:tr>
      <w:tr w:rsidR="00EE10AB" w:rsidRPr="00D81F25" w14:paraId="1FBC3FB4" w14:textId="77777777" w:rsidTr="00D70340">
        <w:tc>
          <w:tcPr>
            <w:tcW w:w="562" w:type="dxa"/>
            <w:tcBorders>
              <w:bottom w:val="single" w:sz="4" w:space="0" w:color="auto"/>
            </w:tcBorders>
          </w:tcPr>
          <w:p w14:paraId="46BC0962"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4</w:t>
            </w:r>
          </w:p>
        </w:tc>
        <w:tc>
          <w:tcPr>
            <w:tcW w:w="8782" w:type="dxa"/>
            <w:tcBorders>
              <w:bottom w:val="single" w:sz="4" w:space="0" w:color="auto"/>
            </w:tcBorders>
          </w:tcPr>
          <w:p w14:paraId="36C0DBC7" w14:textId="77777777" w:rsidR="00EE10AB" w:rsidRPr="00D81F25" w:rsidRDefault="00EE10AB" w:rsidP="00B974D0">
            <w:pPr>
              <w:spacing w:after="0" w:line="240" w:lineRule="auto"/>
              <w:jc w:val="both"/>
              <w:rPr>
                <w:rFonts w:ascii="Times New Roman" w:hAnsi="Times New Roman"/>
                <w:sz w:val="28"/>
                <w:szCs w:val="28"/>
              </w:rPr>
            </w:pPr>
            <w:r w:rsidRPr="00D81F25">
              <w:rPr>
                <w:rFonts w:ascii="Times New Roman" w:hAnsi="Times New Roman"/>
                <w:sz w:val="28"/>
                <w:szCs w:val="28"/>
              </w:rPr>
              <w:t>Рекомендация по уточнению диагноза (на основании предварительного диагноза, какой патологический материал необходимо отобрать, какие исследования необходимо провести, в каких лабораториях это можно сделать).</w:t>
            </w:r>
          </w:p>
        </w:tc>
      </w:tr>
      <w:tr w:rsidR="00D70340" w:rsidRPr="00D81F25" w14:paraId="6218E1CE" w14:textId="77777777" w:rsidTr="00D70340">
        <w:tc>
          <w:tcPr>
            <w:tcW w:w="562" w:type="dxa"/>
            <w:tcBorders>
              <w:bottom w:val="nil"/>
            </w:tcBorders>
          </w:tcPr>
          <w:p w14:paraId="2542EF19" w14:textId="6F9B7992" w:rsidR="00D70340" w:rsidRPr="00D81F25" w:rsidRDefault="00D70340" w:rsidP="00B974D0">
            <w:pPr>
              <w:spacing w:after="0" w:line="240" w:lineRule="auto"/>
              <w:jc w:val="both"/>
              <w:rPr>
                <w:rFonts w:ascii="Times New Roman" w:hAnsi="Times New Roman"/>
                <w:sz w:val="28"/>
                <w:szCs w:val="28"/>
              </w:rPr>
            </w:pPr>
            <w:r>
              <w:rPr>
                <w:rFonts w:ascii="Times New Roman" w:hAnsi="Times New Roman"/>
                <w:sz w:val="28"/>
                <w:szCs w:val="28"/>
              </w:rPr>
              <w:t>5</w:t>
            </w:r>
          </w:p>
        </w:tc>
        <w:tc>
          <w:tcPr>
            <w:tcW w:w="8782" w:type="dxa"/>
            <w:tcBorders>
              <w:bottom w:val="nil"/>
            </w:tcBorders>
          </w:tcPr>
          <w:p w14:paraId="6DF7CCE8" w14:textId="77777777" w:rsidR="00D70340" w:rsidRPr="00D856E0" w:rsidRDefault="00D70340" w:rsidP="00D70340">
            <w:pPr>
              <w:spacing w:after="0" w:line="240" w:lineRule="auto"/>
              <w:jc w:val="both"/>
              <w:rPr>
                <w:rFonts w:ascii="Times New Roman" w:hAnsi="Times New Roman"/>
                <w:sz w:val="28"/>
                <w:szCs w:val="28"/>
              </w:rPr>
            </w:pPr>
            <w:r w:rsidRPr="00D856E0">
              <w:rPr>
                <w:rFonts w:ascii="Times New Roman" w:hAnsi="Times New Roman"/>
                <w:sz w:val="28"/>
                <w:szCs w:val="28"/>
              </w:rPr>
              <w:t xml:space="preserve">Действия после уточнения диагноза. </w:t>
            </w:r>
          </w:p>
          <w:p w14:paraId="13DB60AF" w14:textId="567CDD7C" w:rsidR="00D70340" w:rsidRPr="00D81F25" w:rsidRDefault="00D70340" w:rsidP="00D70340">
            <w:pPr>
              <w:spacing w:after="0" w:line="240" w:lineRule="auto"/>
              <w:jc w:val="both"/>
              <w:rPr>
                <w:rFonts w:ascii="Times New Roman" w:hAnsi="Times New Roman"/>
                <w:sz w:val="28"/>
                <w:szCs w:val="28"/>
              </w:rPr>
            </w:pPr>
            <w:r w:rsidRPr="00D856E0">
              <w:rPr>
                <w:rFonts w:ascii="Times New Roman" w:hAnsi="Times New Roman"/>
                <w:sz w:val="28"/>
                <w:szCs w:val="28"/>
              </w:rPr>
              <w:t>После уточнения диагноза на планшете ветеринар получает лечебную схему, которая включает рекомендации по применению необходимых препаратов, их дозировке и режиму применения. В случае установления инфекционного или инвазионного заболевания программа предоставляет план действий для лечения, соответствующий законодательству. Пользователь имеет доступ к информации о методах лечения, профилактике, вакцинации и других манипуляциях, а также рекомендации по утилизации и дезинфекции продуктов животноводства и объектов.</w:t>
            </w:r>
          </w:p>
        </w:tc>
      </w:tr>
    </w:tbl>
    <w:tbl>
      <w:tblPr>
        <w:tblStyle w:val="a6"/>
        <w:tblpPr w:leftFromText="180" w:rightFromText="180" w:vertAnchor="text" w:horzAnchor="margin" w:tblpY="-3"/>
        <w:tblW w:w="0" w:type="auto"/>
        <w:tblLook w:val="04A0" w:firstRow="1" w:lastRow="0" w:firstColumn="1" w:lastColumn="0" w:noHBand="0" w:noVBand="1"/>
      </w:tblPr>
      <w:tblGrid>
        <w:gridCol w:w="562"/>
        <w:gridCol w:w="8782"/>
      </w:tblGrid>
      <w:tr w:rsidR="00D70340" w:rsidRPr="00D81F25" w14:paraId="14C70525" w14:textId="77777777" w:rsidTr="00D70340">
        <w:tc>
          <w:tcPr>
            <w:tcW w:w="562" w:type="dxa"/>
            <w:tcBorders>
              <w:top w:val="nil"/>
            </w:tcBorders>
          </w:tcPr>
          <w:p w14:paraId="2A44D804" w14:textId="77777777" w:rsidR="00D70340" w:rsidRPr="00D81F25" w:rsidRDefault="00D70340" w:rsidP="00D70340">
            <w:pPr>
              <w:spacing w:after="0" w:line="240" w:lineRule="auto"/>
              <w:jc w:val="both"/>
              <w:rPr>
                <w:rFonts w:ascii="Times New Roman" w:hAnsi="Times New Roman"/>
                <w:sz w:val="28"/>
                <w:szCs w:val="28"/>
              </w:rPr>
            </w:pPr>
            <w:r w:rsidRPr="00D81F25">
              <w:rPr>
                <w:rFonts w:ascii="Times New Roman" w:hAnsi="Times New Roman"/>
                <w:sz w:val="28"/>
                <w:szCs w:val="28"/>
              </w:rPr>
              <w:lastRenderedPageBreak/>
              <w:t>№</w:t>
            </w:r>
          </w:p>
        </w:tc>
        <w:tc>
          <w:tcPr>
            <w:tcW w:w="8782" w:type="dxa"/>
            <w:tcBorders>
              <w:top w:val="nil"/>
            </w:tcBorders>
          </w:tcPr>
          <w:p w14:paraId="2E1FCB4D" w14:textId="588AAC73" w:rsidR="00D70340" w:rsidRPr="00D81F25" w:rsidRDefault="00D70340" w:rsidP="00D70340">
            <w:pPr>
              <w:spacing w:after="0" w:line="240" w:lineRule="auto"/>
              <w:jc w:val="both"/>
              <w:rPr>
                <w:rFonts w:ascii="Times New Roman" w:hAnsi="Times New Roman"/>
                <w:sz w:val="28"/>
                <w:szCs w:val="28"/>
              </w:rPr>
            </w:pPr>
            <w:r w:rsidRPr="00D81F25">
              <w:rPr>
                <w:rFonts w:ascii="Times New Roman" w:hAnsi="Times New Roman"/>
                <w:sz w:val="28"/>
                <w:szCs w:val="28"/>
              </w:rPr>
              <w:t>Основные функции ветеринарного планшета, в соответствии с ТЗ</w:t>
            </w:r>
            <w:r>
              <w:rPr>
                <w:rFonts w:ascii="Times New Roman" w:hAnsi="Times New Roman"/>
                <w:sz w:val="28"/>
                <w:szCs w:val="28"/>
              </w:rPr>
              <w:t xml:space="preserve"> (продолжение таблицы 6)</w:t>
            </w:r>
          </w:p>
        </w:tc>
      </w:tr>
      <w:tr w:rsidR="00D70340" w:rsidRPr="00D81F25" w14:paraId="28A7595E" w14:textId="77777777" w:rsidTr="00D70340">
        <w:tc>
          <w:tcPr>
            <w:tcW w:w="562" w:type="dxa"/>
          </w:tcPr>
          <w:p w14:paraId="321D0A73" w14:textId="77777777" w:rsidR="00D70340" w:rsidRPr="00D81F25" w:rsidRDefault="00D70340" w:rsidP="00D70340">
            <w:pPr>
              <w:spacing w:after="0" w:line="240" w:lineRule="auto"/>
              <w:jc w:val="both"/>
              <w:rPr>
                <w:rFonts w:ascii="Times New Roman" w:hAnsi="Times New Roman"/>
                <w:sz w:val="28"/>
                <w:szCs w:val="28"/>
              </w:rPr>
            </w:pPr>
            <w:r w:rsidRPr="00D81F25">
              <w:rPr>
                <w:rFonts w:ascii="Times New Roman" w:hAnsi="Times New Roman"/>
                <w:sz w:val="28"/>
                <w:szCs w:val="28"/>
              </w:rPr>
              <w:t>6</w:t>
            </w:r>
          </w:p>
        </w:tc>
        <w:tc>
          <w:tcPr>
            <w:tcW w:w="8782" w:type="dxa"/>
          </w:tcPr>
          <w:p w14:paraId="1F26A57C" w14:textId="77777777" w:rsidR="00D70340" w:rsidRPr="00D81F25" w:rsidRDefault="00D70340" w:rsidP="00D70340">
            <w:pPr>
              <w:spacing w:after="0" w:line="240" w:lineRule="auto"/>
              <w:jc w:val="both"/>
              <w:rPr>
                <w:rFonts w:ascii="Times New Roman" w:hAnsi="Times New Roman"/>
                <w:sz w:val="28"/>
                <w:szCs w:val="28"/>
              </w:rPr>
            </w:pPr>
            <w:r w:rsidRPr="00D81F25">
              <w:rPr>
                <w:rFonts w:ascii="Times New Roman" w:hAnsi="Times New Roman"/>
                <w:sz w:val="28"/>
                <w:szCs w:val="28"/>
              </w:rPr>
              <w:t xml:space="preserve">Раздел ветеринарного справочника. </w:t>
            </w:r>
            <w:r w:rsidRPr="009034E5">
              <w:rPr>
                <w:rFonts w:ascii="Times New Roman" w:hAnsi="Times New Roman"/>
                <w:sz w:val="28"/>
                <w:szCs w:val="28"/>
              </w:rPr>
              <w:t>Данный раздел предназначен для ветеринарных специалистов, которые могут получить подробную информацию о различных болезнях животных, ветеринарных препаратах и нормативных документах. Здесь предусмотрена функция "Добавить в избранное", которая позволит пользователям сохранять нужную им информацию и быстро находить ее в следующий раз. Кроме того, пользователи смогут обмениваться информацией с коллегами через форум, где они смогут делиться описанием болезней, рекомендаций по применению препаратов, опытом работы и другими ветеринарными новостями.</w:t>
            </w:r>
            <w:r>
              <w:rPr>
                <w:rFonts w:ascii="Times New Roman" w:hAnsi="Times New Roman"/>
                <w:sz w:val="28"/>
                <w:szCs w:val="28"/>
              </w:rPr>
              <w:t xml:space="preserve"> </w:t>
            </w:r>
          </w:p>
        </w:tc>
      </w:tr>
      <w:tr w:rsidR="00D70340" w:rsidRPr="00D81F25" w14:paraId="1DC4BAEC" w14:textId="77777777" w:rsidTr="00D70340">
        <w:tc>
          <w:tcPr>
            <w:tcW w:w="562" w:type="dxa"/>
          </w:tcPr>
          <w:p w14:paraId="371C4464" w14:textId="77777777" w:rsidR="00D70340" w:rsidRPr="00D81F25" w:rsidRDefault="00D70340" w:rsidP="00D70340">
            <w:pPr>
              <w:spacing w:after="0" w:line="240" w:lineRule="auto"/>
              <w:jc w:val="both"/>
              <w:rPr>
                <w:rFonts w:ascii="Times New Roman" w:hAnsi="Times New Roman"/>
                <w:sz w:val="28"/>
                <w:szCs w:val="28"/>
              </w:rPr>
            </w:pPr>
            <w:r w:rsidRPr="00D81F25">
              <w:rPr>
                <w:rFonts w:ascii="Times New Roman" w:hAnsi="Times New Roman"/>
                <w:sz w:val="28"/>
                <w:szCs w:val="28"/>
              </w:rPr>
              <w:t>7</w:t>
            </w:r>
          </w:p>
        </w:tc>
        <w:tc>
          <w:tcPr>
            <w:tcW w:w="8782" w:type="dxa"/>
          </w:tcPr>
          <w:p w14:paraId="5278709E" w14:textId="77777777" w:rsidR="00D70340" w:rsidRPr="00D81F25" w:rsidRDefault="00D70340" w:rsidP="00D70340">
            <w:pPr>
              <w:spacing w:after="0" w:line="240" w:lineRule="auto"/>
              <w:jc w:val="both"/>
              <w:rPr>
                <w:rFonts w:ascii="Times New Roman" w:hAnsi="Times New Roman"/>
                <w:sz w:val="28"/>
                <w:szCs w:val="28"/>
              </w:rPr>
            </w:pPr>
            <w:r w:rsidRPr="00D81F25">
              <w:rPr>
                <w:rFonts w:ascii="Times New Roman" w:hAnsi="Times New Roman"/>
                <w:sz w:val="28"/>
                <w:szCs w:val="28"/>
              </w:rPr>
              <w:t>Функция «Ветеринарный калькулятор». Эта функция позволит производить различные расчеты, такие как, дозировка лекарственных препаратов в зависимости от вида, возраста, пола животных и их физиологического состояния, рассчитывать необходимую концентрацию растворов и жидкостей, проводить конвертацию различных значении (температура, масса, объем и др.) в систему СИ (метрическая) и обратно.</w:t>
            </w:r>
          </w:p>
          <w:p w14:paraId="71853164" w14:textId="4D378ED5" w:rsidR="00D70340" w:rsidRPr="00D81F25" w:rsidRDefault="00D70340" w:rsidP="00D70340">
            <w:pPr>
              <w:spacing w:after="0" w:line="240" w:lineRule="auto"/>
              <w:jc w:val="both"/>
              <w:rPr>
                <w:rFonts w:ascii="Times New Roman" w:hAnsi="Times New Roman"/>
                <w:sz w:val="28"/>
                <w:szCs w:val="28"/>
              </w:rPr>
            </w:pPr>
            <w:r w:rsidRPr="00D81F25">
              <w:rPr>
                <w:rFonts w:ascii="Times New Roman" w:hAnsi="Times New Roman"/>
                <w:sz w:val="28"/>
                <w:szCs w:val="28"/>
              </w:rPr>
              <w:t>В каждом разделе программы должна быть функция фильтрации, которая позволит получить необходимую информацию по виду болезни, клиническим признакам, методам диагностики, способам лечения, лекарственным препаратам (их торговому наименованиям, активным веществам, фармацевтическим группам, производителям) и т. д.</w:t>
            </w:r>
          </w:p>
        </w:tc>
      </w:tr>
    </w:tbl>
    <w:p w14:paraId="47F1C173" w14:textId="77777777" w:rsidR="007F26E5" w:rsidRPr="00D81F25" w:rsidRDefault="007F26E5" w:rsidP="00401D17">
      <w:pPr>
        <w:spacing w:after="0" w:line="240" w:lineRule="auto"/>
        <w:jc w:val="both"/>
        <w:rPr>
          <w:rFonts w:ascii="Times New Roman" w:hAnsi="Times New Roman"/>
          <w:sz w:val="28"/>
          <w:szCs w:val="28"/>
        </w:rPr>
      </w:pPr>
    </w:p>
    <w:p w14:paraId="209730BF"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Основными ресурсами, необходимыми для разработки ЭС являются:</w:t>
      </w:r>
    </w:p>
    <w:p w14:paraId="6335CC4D"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справочная информация, учебники, учебные пособия в области ветеринарии из зарубежной и отечественной литературы;</w:t>
      </w:r>
    </w:p>
    <w:p w14:paraId="21EB99AA"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фактический материал, собранный на фермах Северного Казахстана;</w:t>
      </w:r>
    </w:p>
    <w:p w14:paraId="6672D39D"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знания экспертов в области ветеринарии, представляющих собой специалистов-ветеринаров Казахского Агротехнического Университета им. С. Сейфуллина;</w:t>
      </w:r>
    </w:p>
    <w:p w14:paraId="5E2D2B77"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знания экспертов в области разработки программных обеспечений.</w:t>
      </w:r>
    </w:p>
    <w:p w14:paraId="05E9509F"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интернет</w:t>
      </w:r>
      <w:r w:rsidR="00C70915" w:rsidRPr="00D81F25">
        <w:rPr>
          <w:rFonts w:ascii="Times New Roman" w:hAnsi="Times New Roman"/>
          <w:sz w:val="28"/>
          <w:szCs w:val="28"/>
        </w:rPr>
        <w:t xml:space="preserve"> [</w:t>
      </w:r>
      <w:r w:rsidR="00BF0595" w:rsidRPr="00DC49A8">
        <w:rPr>
          <w:rFonts w:ascii="Times New Roman" w:hAnsi="Times New Roman"/>
          <w:sz w:val="28"/>
          <w:szCs w:val="28"/>
        </w:rPr>
        <w:t>70</w:t>
      </w:r>
      <w:r w:rsidR="00C70915" w:rsidRPr="00D81F25">
        <w:rPr>
          <w:rFonts w:ascii="Times New Roman" w:hAnsi="Times New Roman"/>
          <w:sz w:val="28"/>
          <w:szCs w:val="28"/>
        </w:rPr>
        <w:t>]</w:t>
      </w:r>
      <w:r w:rsidRPr="00D81F25">
        <w:rPr>
          <w:rFonts w:ascii="Times New Roman" w:hAnsi="Times New Roman"/>
          <w:sz w:val="28"/>
          <w:szCs w:val="28"/>
        </w:rPr>
        <w:t>.</w:t>
      </w:r>
    </w:p>
    <w:p w14:paraId="62C695D0" w14:textId="4E3025EA"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b/>
          <w:sz w:val="28"/>
          <w:szCs w:val="28"/>
        </w:rPr>
        <w:t>Концептуализация</w:t>
      </w:r>
      <w:r w:rsidRPr="00D81F25">
        <w:rPr>
          <w:rFonts w:ascii="Times New Roman" w:hAnsi="Times New Roman"/>
          <w:sz w:val="28"/>
          <w:szCs w:val="28"/>
        </w:rPr>
        <w:t xml:space="preserve"> – </w:t>
      </w:r>
      <w:r w:rsidR="009034E5">
        <w:rPr>
          <w:rFonts w:ascii="Times New Roman" w:hAnsi="Times New Roman"/>
          <w:sz w:val="28"/>
          <w:szCs w:val="28"/>
        </w:rPr>
        <w:t>э</w:t>
      </w:r>
      <w:r w:rsidR="009034E5" w:rsidRPr="009034E5">
        <w:rPr>
          <w:rFonts w:ascii="Times New Roman" w:hAnsi="Times New Roman"/>
          <w:sz w:val="28"/>
          <w:szCs w:val="28"/>
        </w:rPr>
        <w:t>тот этап проектирования экспертных систем предполагает взаимодействие между экспертами и инженерами по знаниям, которые разрабатывают базу знаний. В результате такого взаимодействия инженеры по знаниям получают полное представление о предметной области и способах решения задач в ней. Более подробное описание этого этапа приведено в разделе 1.3 диссертационного исследования.</w:t>
      </w:r>
    </w:p>
    <w:p w14:paraId="776E3349" w14:textId="76FCA158"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b/>
          <w:sz w:val="28"/>
          <w:szCs w:val="28"/>
        </w:rPr>
        <w:t xml:space="preserve">Формализация </w:t>
      </w:r>
      <w:r w:rsidRPr="00D81F25">
        <w:rPr>
          <w:rFonts w:ascii="Times New Roman" w:hAnsi="Times New Roman"/>
          <w:sz w:val="28"/>
          <w:szCs w:val="28"/>
        </w:rPr>
        <w:t xml:space="preserve">– </w:t>
      </w:r>
      <w:r w:rsidR="009034E5">
        <w:rPr>
          <w:rFonts w:ascii="Times New Roman" w:hAnsi="Times New Roman"/>
          <w:sz w:val="28"/>
          <w:szCs w:val="28"/>
        </w:rPr>
        <w:t>н</w:t>
      </w:r>
      <w:r w:rsidR="009034E5" w:rsidRPr="009034E5">
        <w:rPr>
          <w:rFonts w:ascii="Times New Roman" w:hAnsi="Times New Roman"/>
          <w:sz w:val="28"/>
          <w:szCs w:val="28"/>
        </w:rPr>
        <w:t xml:space="preserve">а этом этапе проектирования определяются способы представления различных типов знаний, формализуются ключевые концепты, определяются методы интерпретации знаний, моделируется </w:t>
      </w:r>
      <w:r w:rsidR="009034E5" w:rsidRPr="009034E5">
        <w:rPr>
          <w:rFonts w:ascii="Times New Roman" w:hAnsi="Times New Roman"/>
          <w:sz w:val="28"/>
          <w:szCs w:val="28"/>
        </w:rPr>
        <w:lastRenderedPageBreak/>
        <w:t>функционирование системы, а также оценивается соответствие заранее определенным целям системы, включая оценку адекватности используемых понятий, методов решения, средств представления и управления знаниями.</w:t>
      </w:r>
    </w:p>
    <w:p w14:paraId="59B278D8" w14:textId="6E157243"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Библиотека экспертной системы для решения задач ветеринарии состоит из </w:t>
      </w:r>
      <w:r w:rsidR="00CE13BB" w:rsidRPr="00D81F25">
        <w:rPr>
          <w:rStyle w:val="jlqj4b"/>
          <w:rFonts w:ascii="Times New Roman" w:hAnsi="Times New Roman"/>
          <w:sz w:val="28"/>
          <w:szCs w:val="28"/>
        </w:rPr>
        <w:t>3-основных</w:t>
      </w:r>
      <w:r w:rsidRPr="00D81F25">
        <w:rPr>
          <w:rStyle w:val="jlqj4b"/>
          <w:rFonts w:ascii="Times New Roman" w:hAnsi="Times New Roman"/>
          <w:sz w:val="28"/>
          <w:szCs w:val="28"/>
        </w:rPr>
        <w:t xml:space="preserve"> баз данных.</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Динамическая база данных </w:t>
      </w:r>
      <w:r w:rsidR="00D856E0" w:rsidRPr="00D81F25">
        <w:rPr>
          <w:rStyle w:val="jlqj4b"/>
          <w:rFonts w:ascii="Times New Roman" w:hAnsi="Times New Roman"/>
          <w:sz w:val="28"/>
          <w:szCs w:val="28"/>
        </w:rPr>
        <w:t>— это</w:t>
      </w:r>
      <w:r w:rsidRPr="00D81F25">
        <w:rPr>
          <w:rStyle w:val="jlqj4b"/>
          <w:rFonts w:ascii="Times New Roman" w:hAnsi="Times New Roman"/>
          <w:sz w:val="28"/>
          <w:szCs w:val="28"/>
        </w:rPr>
        <w:t xml:space="preserve"> временная база данных. Это стек операций системы, используемый для хранения фактов, предоставленных пользователем, правил работы системы, промежуточных решений, производимых системой, и аргументов процесса прерывания работы системы.</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Мультимедийная база данных </w:t>
      </w:r>
      <w:r w:rsidR="00D856E0" w:rsidRPr="00D81F25">
        <w:rPr>
          <w:rStyle w:val="jlqj4b"/>
          <w:rFonts w:ascii="Times New Roman" w:hAnsi="Times New Roman"/>
          <w:sz w:val="28"/>
          <w:szCs w:val="28"/>
        </w:rPr>
        <w:t>— это</w:t>
      </w:r>
      <w:r w:rsidRPr="00D81F25">
        <w:rPr>
          <w:rStyle w:val="jlqj4b"/>
          <w:rFonts w:ascii="Times New Roman" w:hAnsi="Times New Roman"/>
          <w:sz w:val="28"/>
          <w:szCs w:val="28"/>
        </w:rPr>
        <w:t xml:space="preserve"> база данных вспомогательной диагностической информации, добавляемая к экспертной системе для адаптации к быстрому развитию и применению информации и технологий. Она предоставляет собой изображения, звуки и анимацию, связанную с диагностикой и лечением болезней молочных коров.</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База фактов </w:t>
      </w:r>
      <w:r w:rsidR="00D856E0" w:rsidRPr="00D81F25">
        <w:rPr>
          <w:rStyle w:val="jlqj4b"/>
          <w:rFonts w:ascii="Times New Roman" w:hAnsi="Times New Roman"/>
          <w:sz w:val="28"/>
          <w:szCs w:val="28"/>
        </w:rPr>
        <w:t>— это</w:t>
      </w:r>
      <w:r w:rsidRPr="00D81F25">
        <w:rPr>
          <w:rStyle w:val="jlqj4b"/>
          <w:rFonts w:ascii="Times New Roman" w:hAnsi="Times New Roman"/>
          <w:sz w:val="28"/>
          <w:szCs w:val="28"/>
        </w:rPr>
        <w:t xml:space="preserve"> база данных, в которой хранятся оценка исходных данных и симптоматика, связанная с болезнями молочных коров.</w:t>
      </w:r>
    </w:p>
    <w:p w14:paraId="2ED2E417" w14:textId="5CA218CA"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В системе принят метод построения базы фактов как части базы знаний. </w:t>
      </w:r>
      <w:r w:rsidR="00D856E0" w:rsidRPr="00D81F25">
        <w:rPr>
          <w:rStyle w:val="jlqj4b"/>
          <w:rFonts w:ascii="Times New Roman" w:hAnsi="Times New Roman"/>
          <w:sz w:val="28"/>
          <w:szCs w:val="28"/>
        </w:rPr>
        <w:t>Из-за специфики знаний о диагностике болезней молочных коров</w:t>
      </w:r>
      <w:r w:rsidRPr="00D81F25">
        <w:rPr>
          <w:rStyle w:val="jlqj4b"/>
          <w:rFonts w:ascii="Times New Roman" w:hAnsi="Times New Roman"/>
          <w:sz w:val="28"/>
          <w:szCs w:val="28"/>
        </w:rPr>
        <w:t xml:space="preserve"> связываются факты в базе фактов и интерфейс работы с пользователем. Предоставляемые пользователем вопросы и ответы, соответственно, имеют точно совпадающие правила в базе правил.</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 База знаний и все базы данных в системе полностью независимы от других модулей системы. </w:t>
      </w:r>
    </w:p>
    <w:p w14:paraId="6B85163A" w14:textId="77777777" w:rsidR="00EE10AB" w:rsidRPr="00D81F25" w:rsidRDefault="00EE10AB" w:rsidP="00B974D0">
      <w:pPr>
        <w:spacing w:after="0" w:line="240" w:lineRule="auto"/>
        <w:ind w:firstLine="709"/>
        <w:jc w:val="both"/>
        <w:rPr>
          <w:rStyle w:val="viiyi"/>
          <w:rFonts w:ascii="Times New Roman" w:hAnsi="Times New Roman"/>
          <w:sz w:val="28"/>
          <w:szCs w:val="28"/>
        </w:rPr>
      </w:pPr>
      <w:r w:rsidRPr="00D81F25">
        <w:rPr>
          <w:rStyle w:val="jlqj4b"/>
          <w:rFonts w:ascii="Times New Roman" w:hAnsi="Times New Roman"/>
          <w:sz w:val="28"/>
          <w:szCs w:val="28"/>
        </w:rPr>
        <w:t xml:space="preserve">При получении знаний о болезнях молочных коров </w:t>
      </w:r>
      <w:r w:rsidR="0002438A" w:rsidRPr="00D81F25">
        <w:rPr>
          <w:rStyle w:val="jlqj4b"/>
          <w:rFonts w:ascii="Times New Roman" w:hAnsi="Times New Roman"/>
          <w:sz w:val="28"/>
          <w:szCs w:val="28"/>
        </w:rPr>
        <w:t>используется</w:t>
      </w:r>
      <w:r w:rsidRPr="00D81F25">
        <w:rPr>
          <w:rStyle w:val="jlqj4b"/>
          <w:rFonts w:ascii="Times New Roman" w:hAnsi="Times New Roman"/>
          <w:sz w:val="28"/>
          <w:szCs w:val="28"/>
        </w:rPr>
        <w:t xml:space="preserve"> метод, описанный в главе 1.3.</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Процесс приобретения знаний делится на три этапа: на первом этапе проводят предварительное получение и сортировку исходных знаний; на втором этапе специалисты по дисциплинам ветеринарии обрабатывают исходные знания и выполняют </w:t>
      </w:r>
      <w:r w:rsidR="00FA14B1" w:rsidRPr="00D81F25">
        <w:rPr>
          <w:rStyle w:val="jlqj4b"/>
          <w:rFonts w:ascii="Times New Roman" w:hAnsi="Times New Roman"/>
          <w:sz w:val="28"/>
          <w:szCs w:val="28"/>
        </w:rPr>
        <w:t>анализ</w:t>
      </w:r>
      <w:r w:rsidRPr="00D81F25">
        <w:rPr>
          <w:rStyle w:val="jlqj4b"/>
          <w:rFonts w:ascii="Times New Roman" w:hAnsi="Times New Roman"/>
          <w:sz w:val="28"/>
          <w:szCs w:val="28"/>
        </w:rPr>
        <w:t xml:space="preserve"> знаний. На третьем этапе группа экспертов по оценке анализируют знания и формируют данные для создания базы знаний.</w:t>
      </w:r>
      <w:r w:rsidRPr="00D81F25">
        <w:rPr>
          <w:rStyle w:val="viiyi"/>
          <w:rFonts w:ascii="Times New Roman" w:hAnsi="Times New Roman"/>
          <w:sz w:val="28"/>
          <w:szCs w:val="28"/>
        </w:rPr>
        <w:t xml:space="preserve"> </w:t>
      </w:r>
    </w:p>
    <w:p w14:paraId="6BB2A109" w14:textId="77777777" w:rsidR="004C6A18"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В результате сбора данных для составления базы знаний посредством анкетирования специалистов-ветеринаров и анализа справочных данных в области ветеринарии была получена информация по заразной и незаразной этимологии крупного рогатого скота (рисунок </w:t>
      </w:r>
      <w:r w:rsidR="00384710" w:rsidRPr="00D81F25">
        <w:rPr>
          <w:rFonts w:ascii="Times New Roman" w:hAnsi="Times New Roman"/>
          <w:sz w:val="28"/>
          <w:szCs w:val="28"/>
        </w:rPr>
        <w:t>2</w:t>
      </w:r>
      <w:r w:rsidR="00E77774" w:rsidRPr="00D81F25">
        <w:rPr>
          <w:rFonts w:ascii="Times New Roman" w:hAnsi="Times New Roman"/>
          <w:sz w:val="28"/>
          <w:szCs w:val="28"/>
        </w:rPr>
        <w:t>1</w:t>
      </w:r>
      <w:r w:rsidR="007F26E5" w:rsidRPr="00D81F25">
        <w:rPr>
          <w:rFonts w:ascii="Times New Roman" w:hAnsi="Times New Roman"/>
          <w:sz w:val="28"/>
          <w:szCs w:val="28"/>
        </w:rPr>
        <w:t>).</w:t>
      </w:r>
    </w:p>
    <w:p w14:paraId="1F63A724" w14:textId="77777777" w:rsidR="00F542A2" w:rsidRPr="00D81F25" w:rsidRDefault="00F542A2" w:rsidP="00B974D0">
      <w:pPr>
        <w:spacing w:after="0" w:line="240" w:lineRule="auto"/>
        <w:ind w:firstLine="709"/>
        <w:jc w:val="both"/>
        <w:rPr>
          <w:rStyle w:val="viiyi"/>
          <w:rFonts w:ascii="Times New Roman" w:hAnsi="Times New Roman"/>
          <w:sz w:val="28"/>
          <w:szCs w:val="28"/>
        </w:rPr>
      </w:pPr>
    </w:p>
    <w:p w14:paraId="3ED8BAC0" w14:textId="77777777" w:rsidR="00EE10AB" w:rsidRPr="00D81F25" w:rsidRDefault="00A00368" w:rsidP="00401D17">
      <w:pPr>
        <w:spacing w:after="0" w:line="240" w:lineRule="auto"/>
        <w:rPr>
          <w:rStyle w:val="jlqj4b"/>
          <w:rFonts w:ascii="Times New Roman" w:hAnsi="Times New Roman"/>
          <w:sz w:val="28"/>
          <w:szCs w:val="28"/>
        </w:rPr>
      </w:pPr>
      <w:r w:rsidRPr="00D81F25">
        <w:rPr>
          <w:noProof/>
          <w:lang w:eastAsia="ru-RU"/>
        </w:rPr>
        <w:drawing>
          <wp:inline distT="0" distB="0" distL="0" distR="0" wp14:anchorId="622CC561" wp14:editId="6A9D1186">
            <wp:extent cx="5940425" cy="17926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792605"/>
                    </a:xfrm>
                    <a:prstGeom prst="rect">
                      <a:avLst/>
                    </a:prstGeom>
                  </pic:spPr>
                </pic:pic>
              </a:graphicData>
            </a:graphic>
          </wp:inline>
        </w:drawing>
      </w:r>
    </w:p>
    <w:p w14:paraId="1B81218F" w14:textId="77777777" w:rsidR="00F874FA" w:rsidRPr="00D81F25" w:rsidRDefault="00F874FA" w:rsidP="00B974D0">
      <w:pPr>
        <w:widowControl w:val="0"/>
        <w:adjustRightInd w:val="0"/>
        <w:snapToGrid w:val="0"/>
        <w:spacing w:after="0" w:line="240" w:lineRule="auto"/>
        <w:ind w:firstLine="709"/>
        <w:contextualSpacing/>
        <w:jc w:val="both"/>
        <w:rPr>
          <w:rFonts w:ascii="Times New Roman" w:hAnsi="Times New Roman"/>
          <w:sz w:val="28"/>
          <w:szCs w:val="28"/>
        </w:rPr>
      </w:pPr>
    </w:p>
    <w:p w14:paraId="43F11B34" w14:textId="77777777" w:rsidR="00EE10AB" w:rsidRPr="00D81F25" w:rsidRDefault="00EE10AB" w:rsidP="00B974D0">
      <w:pPr>
        <w:widowControl w:val="0"/>
        <w:adjustRightInd w:val="0"/>
        <w:snapToGrid w:val="0"/>
        <w:spacing w:after="0" w:line="240" w:lineRule="auto"/>
        <w:ind w:firstLine="709"/>
        <w:contextualSpacing/>
        <w:jc w:val="center"/>
        <w:rPr>
          <w:rFonts w:ascii="Times New Roman" w:hAnsi="Times New Roman"/>
          <w:sz w:val="28"/>
          <w:szCs w:val="28"/>
        </w:rPr>
      </w:pPr>
      <w:r w:rsidRPr="00D81F25">
        <w:rPr>
          <w:rFonts w:ascii="Times New Roman" w:hAnsi="Times New Roman"/>
          <w:sz w:val="28"/>
          <w:szCs w:val="28"/>
        </w:rPr>
        <w:t xml:space="preserve">Рисунок </w:t>
      </w:r>
      <w:r w:rsidR="00384710" w:rsidRPr="00D81F25">
        <w:rPr>
          <w:rFonts w:ascii="Times New Roman" w:hAnsi="Times New Roman"/>
          <w:sz w:val="28"/>
          <w:szCs w:val="28"/>
        </w:rPr>
        <w:t>2</w:t>
      </w:r>
      <w:r w:rsidR="00E77774" w:rsidRPr="00D81F25">
        <w:rPr>
          <w:rFonts w:ascii="Times New Roman" w:hAnsi="Times New Roman"/>
          <w:sz w:val="28"/>
          <w:szCs w:val="28"/>
        </w:rPr>
        <w:t>1</w:t>
      </w:r>
      <w:r w:rsidRPr="00D81F25">
        <w:rPr>
          <w:rFonts w:ascii="Times New Roman" w:hAnsi="Times New Roman"/>
          <w:sz w:val="28"/>
          <w:szCs w:val="28"/>
        </w:rPr>
        <w:t xml:space="preserve"> – </w:t>
      </w:r>
      <w:r w:rsidR="00F000DB" w:rsidRPr="00D81F25">
        <w:rPr>
          <w:rFonts w:ascii="Times New Roman" w:hAnsi="Times New Roman"/>
          <w:sz w:val="28"/>
          <w:szCs w:val="28"/>
        </w:rPr>
        <w:t>Информация</w:t>
      </w:r>
      <w:r w:rsidRPr="00D81F25">
        <w:rPr>
          <w:rFonts w:ascii="Times New Roman" w:hAnsi="Times New Roman"/>
          <w:sz w:val="28"/>
          <w:szCs w:val="28"/>
        </w:rPr>
        <w:t xml:space="preserve"> по инфекционным болезням КРС</w:t>
      </w:r>
    </w:p>
    <w:p w14:paraId="13AD72D5" w14:textId="77777777" w:rsidR="00EE10AB" w:rsidRPr="00D81F25" w:rsidRDefault="00EE10AB" w:rsidP="00B974D0">
      <w:pPr>
        <w:widowControl w:val="0"/>
        <w:adjustRightInd w:val="0"/>
        <w:snapToGrid w:val="0"/>
        <w:spacing w:after="0" w:line="240" w:lineRule="auto"/>
        <w:ind w:firstLine="709"/>
        <w:contextualSpacing/>
        <w:jc w:val="both"/>
        <w:rPr>
          <w:rStyle w:val="jlqj4b"/>
          <w:rFonts w:ascii="Times New Roman" w:hAnsi="Times New Roman"/>
          <w:sz w:val="28"/>
          <w:szCs w:val="28"/>
        </w:rPr>
      </w:pPr>
    </w:p>
    <w:p w14:paraId="001B2029"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lastRenderedPageBreak/>
        <w:t xml:space="preserve">Объектно-ориентированный анализ – это </w:t>
      </w:r>
      <w:r w:rsidRPr="00D81F25">
        <w:rPr>
          <w:rStyle w:val="hgkelc"/>
          <w:rFonts w:ascii="Times New Roman" w:hAnsi="Times New Roman"/>
          <w:sz w:val="28"/>
          <w:szCs w:val="28"/>
        </w:rPr>
        <w:t>методология, при которой требования к системе воспринимаются с точки зрения классов и объектов, выявленных в предметной области</w:t>
      </w:r>
      <w:r w:rsidR="00C70915" w:rsidRPr="00D81F25">
        <w:rPr>
          <w:rStyle w:val="jlqj4b"/>
          <w:rFonts w:ascii="Times New Roman" w:hAnsi="Times New Roman"/>
          <w:sz w:val="28"/>
          <w:szCs w:val="28"/>
        </w:rPr>
        <w:t xml:space="preserve"> </w:t>
      </w:r>
      <w:r w:rsidRPr="00D81F25">
        <w:rPr>
          <w:rStyle w:val="jlqj4b"/>
          <w:rFonts w:ascii="Times New Roman" w:hAnsi="Times New Roman"/>
          <w:sz w:val="28"/>
          <w:szCs w:val="28"/>
        </w:rPr>
        <w:t>[</w:t>
      </w:r>
      <w:r w:rsidR="00BF0595" w:rsidRPr="00BF0595">
        <w:rPr>
          <w:rStyle w:val="jlqj4b"/>
          <w:rFonts w:ascii="Times New Roman" w:hAnsi="Times New Roman"/>
          <w:sz w:val="28"/>
          <w:szCs w:val="28"/>
        </w:rPr>
        <w:t>71</w:t>
      </w:r>
      <w:r w:rsidRPr="00D81F25">
        <w:rPr>
          <w:rStyle w:val="jlqj4b"/>
          <w:rFonts w:ascii="Times New Roman" w:hAnsi="Times New Roman"/>
          <w:sz w:val="28"/>
          <w:szCs w:val="28"/>
        </w:rPr>
        <w:t>]</w:t>
      </w:r>
      <w:r w:rsidR="00C70915" w:rsidRPr="00D81F25">
        <w:rPr>
          <w:rStyle w:val="jlqj4b"/>
          <w:rFonts w:ascii="Times New Roman" w:hAnsi="Times New Roman"/>
          <w:sz w:val="28"/>
          <w:szCs w:val="28"/>
        </w:rPr>
        <w:t>.</w:t>
      </w:r>
    </w:p>
    <w:p w14:paraId="2BAD8303"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 Его основной принцип состоит в том, чтобы абстрагироваться от определенного типа объекта и извлекать его общие характеристики, чтобы сформировать класс этого типа объекта. </w:t>
      </w:r>
      <w:r w:rsidR="00FA14B1" w:rsidRPr="00D81F25">
        <w:rPr>
          <w:rStyle w:val="jlqj4b"/>
          <w:rFonts w:ascii="Times New Roman" w:hAnsi="Times New Roman"/>
          <w:sz w:val="28"/>
          <w:szCs w:val="28"/>
        </w:rPr>
        <w:t>В соответствии с данным диссертационным исследованием к</w:t>
      </w:r>
      <w:r w:rsidRPr="00D81F25">
        <w:rPr>
          <w:rStyle w:val="jlqj4b"/>
          <w:rFonts w:ascii="Times New Roman" w:hAnsi="Times New Roman"/>
          <w:sz w:val="28"/>
          <w:szCs w:val="28"/>
        </w:rPr>
        <w:t xml:space="preserve">онкретные примеры таковы: </w:t>
      </w:r>
    </w:p>
    <w:p w14:paraId="3A87D3D2"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07D5FD54"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Болезнь = «сибирская язва»; </w:t>
      </w:r>
    </w:p>
    <w:p w14:paraId="3764316B"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Количество фенотипов = 3; </w:t>
      </w:r>
    </w:p>
    <w:p w14:paraId="19C8AEAA"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Фенотип = {наиболее острая форма сибирской язвы; острая форма сибирской язвы; подострая форма сибирской язвы};</w:t>
      </w:r>
    </w:p>
    <w:p w14:paraId="42E16C9A"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Название фенотипа {острая форма сибирской язвы};</w:t>
      </w:r>
    </w:p>
    <w:p w14:paraId="5D10164D"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 Общие сведения «Общие сведения об острой сибирской язве»; </w:t>
      </w:r>
    </w:p>
    <w:p w14:paraId="4D347751"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 </w:t>
      </w:r>
    </w:p>
    <w:p w14:paraId="70D2351D"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Возраст начала заболевания = «</w:t>
      </w:r>
      <w:r w:rsidR="00FA14B1" w:rsidRPr="00D81F25">
        <w:rPr>
          <w:rStyle w:val="jlqj4b"/>
          <w:rFonts w:ascii="Times New Roman" w:hAnsi="Times New Roman"/>
          <w:sz w:val="28"/>
          <w:szCs w:val="28"/>
        </w:rPr>
        <w:t>в</w:t>
      </w:r>
      <w:r w:rsidRPr="00D81F25">
        <w:rPr>
          <w:rStyle w:val="jlqj4b"/>
          <w:rFonts w:ascii="Times New Roman" w:hAnsi="Times New Roman"/>
          <w:sz w:val="28"/>
          <w:szCs w:val="28"/>
        </w:rPr>
        <w:t xml:space="preserve">се телята и взрослые особи родились»; </w:t>
      </w:r>
    </w:p>
    <w:p w14:paraId="4B4C9FCE"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Сезон наступления = «</w:t>
      </w:r>
      <w:r w:rsidR="00FA14B1" w:rsidRPr="00D81F25">
        <w:rPr>
          <w:rStyle w:val="jlqj4b"/>
          <w:rFonts w:ascii="Times New Roman" w:hAnsi="Times New Roman"/>
          <w:sz w:val="28"/>
          <w:szCs w:val="28"/>
        </w:rPr>
        <w:t>п</w:t>
      </w:r>
      <w:r w:rsidRPr="00D81F25">
        <w:rPr>
          <w:rStyle w:val="jlqj4b"/>
          <w:rFonts w:ascii="Times New Roman" w:hAnsi="Times New Roman"/>
          <w:sz w:val="28"/>
          <w:szCs w:val="28"/>
        </w:rPr>
        <w:t xml:space="preserve">о большей части летом и осенью»; </w:t>
      </w:r>
    </w:p>
    <w:p w14:paraId="559B8EDB"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Способ кормления = «выпас»; </w:t>
      </w:r>
    </w:p>
    <w:p w14:paraId="4BC44C69"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Пастбищная среда</w:t>
      </w:r>
      <w:r w:rsidR="00FA14B1" w:rsidRPr="00D81F25">
        <w:rPr>
          <w:rStyle w:val="jlqj4b"/>
          <w:rFonts w:ascii="Times New Roman" w:hAnsi="Times New Roman"/>
          <w:sz w:val="28"/>
          <w:szCs w:val="28"/>
        </w:rPr>
        <w:t xml:space="preserve"> =</w:t>
      </w:r>
      <w:r w:rsidRPr="00D81F25">
        <w:rPr>
          <w:rStyle w:val="jlqj4b"/>
          <w:rFonts w:ascii="Times New Roman" w:hAnsi="Times New Roman"/>
          <w:sz w:val="28"/>
          <w:szCs w:val="28"/>
        </w:rPr>
        <w:t xml:space="preserve"> «влажные низинные земли»;</w:t>
      </w:r>
    </w:p>
    <w:p w14:paraId="44B444B7"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w:t>
      </w:r>
    </w:p>
    <w:p w14:paraId="52BD01E3"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Симптомы = «</w:t>
      </w:r>
      <w:r w:rsidR="00FA14B1" w:rsidRPr="00D81F25">
        <w:rPr>
          <w:rStyle w:val="jlqj4b"/>
          <w:rFonts w:ascii="Times New Roman" w:hAnsi="Times New Roman"/>
          <w:sz w:val="28"/>
          <w:szCs w:val="28"/>
        </w:rPr>
        <w:t>о</w:t>
      </w:r>
      <w:r w:rsidRPr="00D81F25">
        <w:rPr>
          <w:rStyle w:val="jlqj4b"/>
          <w:rFonts w:ascii="Times New Roman" w:hAnsi="Times New Roman"/>
          <w:sz w:val="28"/>
          <w:szCs w:val="28"/>
        </w:rPr>
        <w:t>стрые симптомы сибирской язвы»</w:t>
      </w:r>
    </w:p>
    <w:p w14:paraId="37FE4066"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w:t>
      </w:r>
    </w:p>
    <w:p w14:paraId="2FF96837"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 Температура тела = «повышена»; </w:t>
      </w:r>
    </w:p>
    <w:p w14:paraId="0E1FD3AF"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Агрессивное поведение; </w:t>
      </w:r>
    </w:p>
    <w:p w14:paraId="7608A1E9"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Учащенное дыхание;</w:t>
      </w:r>
    </w:p>
    <w:p w14:paraId="44385078"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Аппетит = «уменьшен или его нет»;</w:t>
      </w:r>
    </w:p>
    <w:p w14:paraId="3F73E9EE" w14:textId="77777777" w:rsidR="00FA14B1"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w:t>
      </w:r>
    </w:p>
    <w:p w14:paraId="7F2450F5" w14:textId="77777777" w:rsidR="00BB2C41" w:rsidRDefault="00BB2C41" w:rsidP="00B974D0">
      <w:pPr>
        <w:spacing w:after="0" w:line="240" w:lineRule="auto"/>
        <w:ind w:firstLine="709"/>
        <w:jc w:val="both"/>
        <w:rPr>
          <w:rStyle w:val="jlqj4b"/>
          <w:rFonts w:ascii="Times New Roman" w:hAnsi="Times New Roman"/>
          <w:sz w:val="28"/>
          <w:szCs w:val="28"/>
        </w:rPr>
      </w:pPr>
    </w:p>
    <w:p w14:paraId="69887577" w14:textId="7F9B2D43"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Коровы разного возраста страдают от разных типов заболеваний и проявлений болезней. Разделение знаний на разные структурные уровни в зависимости от возраста помогает сузить пространство поиска в процессе диагностики заболеваний и повысить эффективность работы системы.</w:t>
      </w:r>
      <w:r w:rsidRPr="00D81F25">
        <w:rPr>
          <w:rStyle w:val="viiyi"/>
          <w:rFonts w:ascii="Times New Roman" w:hAnsi="Times New Roman"/>
          <w:sz w:val="28"/>
          <w:szCs w:val="28"/>
        </w:rPr>
        <w:t xml:space="preserve"> </w:t>
      </w:r>
    </w:p>
    <w:p w14:paraId="330F3AEF" w14:textId="2B8A7D75"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Важная проблема, возникающая при разработке экспертной системы диагностики болезней животных, заключается в проблематике взаимодействия с пользователем. При нормальных обстоятельствах существует два аспекта получения информации для диагностики болезней животных. Первый </w:t>
      </w:r>
      <w:r w:rsidR="00CE13BB" w:rsidRPr="00D81F25">
        <w:rPr>
          <w:rStyle w:val="jlqj4b"/>
          <w:rFonts w:ascii="Times New Roman" w:hAnsi="Times New Roman"/>
          <w:sz w:val="28"/>
          <w:szCs w:val="28"/>
        </w:rPr>
        <w:t>— это</w:t>
      </w:r>
      <w:r w:rsidRPr="00D81F25">
        <w:rPr>
          <w:rStyle w:val="jlqj4b"/>
          <w:rFonts w:ascii="Times New Roman" w:hAnsi="Times New Roman"/>
          <w:sz w:val="28"/>
          <w:szCs w:val="28"/>
        </w:rPr>
        <w:t xml:space="preserve"> общая информация о животных, а другой – симптомы болезни. Первый аспект информации относительно невелик, и его можно дополнить, просто выполнив несколько запросов в системе. Второй аспект заключается в том, что он в любом случае не может проявляться в форме определенных вопросов, потому что в общем процессе диагностики болезни количество симптомов очень велико. С учетом вышеупомянутых проблем приведено всестороннее исследование и анализ симптомов болезней молочных коров</w:t>
      </w:r>
      <w:r w:rsidR="00FA14B1" w:rsidRPr="00D81F25">
        <w:rPr>
          <w:rStyle w:val="jlqj4b"/>
          <w:rFonts w:ascii="Times New Roman" w:hAnsi="Times New Roman"/>
          <w:sz w:val="28"/>
          <w:szCs w:val="28"/>
        </w:rPr>
        <w:t xml:space="preserve"> </w:t>
      </w:r>
      <w:r w:rsidR="00AE138D" w:rsidRPr="00D81F25">
        <w:rPr>
          <w:rStyle w:val="jlqj4b"/>
          <w:rFonts w:ascii="Times New Roman" w:hAnsi="Times New Roman"/>
          <w:sz w:val="28"/>
          <w:szCs w:val="28"/>
        </w:rPr>
        <w:t>- классификация</w:t>
      </w:r>
      <w:r w:rsidRPr="00D81F25">
        <w:rPr>
          <w:rStyle w:val="jlqj4b"/>
          <w:rFonts w:ascii="Times New Roman" w:hAnsi="Times New Roman"/>
          <w:sz w:val="28"/>
          <w:szCs w:val="28"/>
        </w:rPr>
        <w:t xml:space="preserve"> всех симптомов, таким образом, чтобы </w:t>
      </w:r>
      <w:r w:rsidRPr="00D81F25">
        <w:rPr>
          <w:rStyle w:val="jlqj4b"/>
          <w:rFonts w:ascii="Times New Roman" w:hAnsi="Times New Roman"/>
          <w:sz w:val="28"/>
          <w:szCs w:val="28"/>
        </w:rPr>
        <w:lastRenderedPageBreak/>
        <w:t>сформировать иерархическую взаимосвязь между симптомами.</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Классификация симптомов представлена ​​на рисунке </w:t>
      </w:r>
      <w:r w:rsidR="00526334" w:rsidRPr="00D81F25">
        <w:rPr>
          <w:rStyle w:val="jlqj4b"/>
          <w:rFonts w:ascii="Times New Roman" w:hAnsi="Times New Roman"/>
          <w:sz w:val="28"/>
          <w:szCs w:val="28"/>
        </w:rPr>
        <w:t>22</w:t>
      </w:r>
      <w:r w:rsidRPr="00D81F25">
        <w:rPr>
          <w:rStyle w:val="jlqj4b"/>
          <w:rFonts w:ascii="Times New Roman" w:hAnsi="Times New Roman"/>
          <w:sz w:val="28"/>
          <w:szCs w:val="28"/>
        </w:rPr>
        <w:t>.</w:t>
      </w:r>
    </w:p>
    <w:p w14:paraId="6A54C175"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508E8F27" w14:textId="77777777" w:rsidR="00EE10AB" w:rsidRPr="00D81F25" w:rsidRDefault="0079585C" w:rsidP="00B974D0">
      <w:pPr>
        <w:spacing w:after="0" w:line="240" w:lineRule="auto"/>
        <w:ind w:firstLine="709"/>
        <w:jc w:val="center"/>
        <w:rPr>
          <w:rStyle w:val="jlqj4b"/>
          <w:rFonts w:ascii="Times New Roman" w:hAnsi="Times New Roman"/>
          <w:sz w:val="28"/>
          <w:szCs w:val="28"/>
        </w:rPr>
      </w:pPr>
      <w:r w:rsidRPr="00D81F25">
        <w:rPr>
          <w:rFonts w:ascii="Times New Roman" w:hAnsi="Times New Roman"/>
          <w:noProof/>
          <w:sz w:val="28"/>
          <w:szCs w:val="28"/>
        </w:rPr>
        <w:object w:dxaOrig="10755" w:dyaOrig="4170" w14:anchorId="159C724B">
          <v:shape id="_x0000_i1040" type="#_x0000_t75" alt="" style="width:406.5pt;height:155.25pt;mso-width-percent:0;mso-height-percent:0;mso-width-percent:0;mso-height-percent:0" o:ole="">
            <v:imagedata r:id="rId44" o:title=""/>
          </v:shape>
          <o:OLEObject Type="Embed" ProgID="Visio.Drawing.15" ShapeID="_x0000_i1040" DrawAspect="Content" ObjectID="_1747231091" r:id="rId45"/>
        </w:object>
      </w:r>
    </w:p>
    <w:p w14:paraId="0816A95B" w14:textId="383B6619" w:rsidR="00EE10AB" w:rsidRPr="00D81F25" w:rsidRDefault="00EE10AB" w:rsidP="00B974D0">
      <w:pPr>
        <w:spacing w:after="0" w:line="240" w:lineRule="auto"/>
        <w:ind w:firstLine="709"/>
        <w:jc w:val="center"/>
        <w:rPr>
          <w:rStyle w:val="jlqj4b"/>
          <w:rFonts w:ascii="Times New Roman" w:hAnsi="Times New Roman"/>
          <w:sz w:val="28"/>
          <w:szCs w:val="28"/>
        </w:rPr>
      </w:pPr>
      <w:r w:rsidRPr="00D81F25">
        <w:rPr>
          <w:rStyle w:val="jlqj4b"/>
          <w:rFonts w:ascii="Times New Roman" w:hAnsi="Times New Roman"/>
          <w:sz w:val="28"/>
          <w:szCs w:val="28"/>
        </w:rPr>
        <w:t xml:space="preserve">Рисунок </w:t>
      </w:r>
      <w:r w:rsidR="00526334" w:rsidRPr="00D81F25">
        <w:rPr>
          <w:rStyle w:val="jlqj4b"/>
          <w:rFonts w:ascii="Times New Roman" w:hAnsi="Times New Roman"/>
          <w:sz w:val="28"/>
          <w:szCs w:val="28"/>
        </w:rPr>
        <w:t>22</w:t>
      </w:r>
      <w:r w:rsidR="00384710" w:rsidRPr="00D81F25">
        <w:rPr>
          <w:rStyle w:val="jlqj4b"/>
          <w:rFonts w:ascii="Times New Roman" w:hAnsi="Times New Roman"/>
          <w:sz w:val="28"/>
          <w:szCs w:val="28"/>
        </w:rPr>
        <w:t xml:space="preserve"> </w:t>
      </w:r>
      <w:r w:rsidR="00AE138D" w:rsidRPr="00D81F25">
        <w:rPr>
          <w:rStyle w:val="jlqj4b"/>
          <w:rFonts w:ascii="Times New Roman" w:hAnsi="Times New Roman"/>
          <w:sz w:val="28"/>
          <w:szCs w:val="28"/>
        </w:rPr>
        <w:t>- Классификация</w:t>
      </w:r>
      <w:r w:rsidRPr="00D81F25">
        <w:rPr>
          <w:rStyle w:val="jlqj4b"/>
          <w:rFonts w:ascii="Times New Roman" w:hAnsi="Times New Roman"/>
          <w:sz w:val="28"/>
          <w:szCs w:val="28"/>
        </w:rPr>
        <w:t xml:space="preserve"> знаний по симптомам</w:t>
      </w:r>
    </w:p>
    <w:p w14:paraId="686BC7E5"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09E0931B"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Симптомы имеют определенную упорядоченность, так что, когда система общается с пользователями, способ коммуникации является относительно простым и соответствует характеристикам диагностики болезни.</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 xml:space="preserve">Конкретный процесс коммуникации выглядит следующим образом: в соответствии с общей информацией, введенной пользователем, система делает вывод о возрасте коровы, затем система показывает симптомы первого уровня, а затем отображает симптомы второго уровня. Этот метод коммуникации имеет некоторые преимущества.  После классификации симптомов масштаб проблемы значительно сокращается, особенно для систем с множеством симптомов и огромной базой знаний, это является очень важным практическим значением, поскольку ускоряет работу системы и   делает процесс работы пользователя упрощенным. </w:t>
      </w:r>
    </w:p>
    <w:p w14:paraId="07783067" w14:textId="77777777" w:rsidR="00EE10AB" w:rsidRPr="00D81F25" w:rsidRDefault="00EE10AB" w:rsidP="00B974D0">
      <w:pPr>
        <w:spacing w:after="0" w:line="240" w:lineRule="auto"/>
        <w:ind w:firstLine="709"/>
        <w:jc w:val="both"/>
        <w:rPr>
          <w:rStyle w:val="viiyi"/>
          <w:rFonts w:ascii="Times New Roman" w:hAnsi="Times New Roman"/>
          <w:sz w:val="28"/>
          <w:szCs w:val="28"/>
        </w:rPr>
      </w:pPr>
      <w:r w:rsidRPr="00D81F25">
        <w:rPr>
          <w:rStyle w:val="jlqj4b"/>
          <w:rFonts w:ascii="Times New Roman" w:hAnsi="Times New Roman"/>
          <w:sz w:val="28"/>
          <w:szCs w:val="28"/>
        </w:rPr>
        <w:t>Библиотека фактов включает содержимое двух составляющих: библиотеки симптомов и библиотеки диагноза (болезни).</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Что касается базы данных фактов, согласно классификации симптомов, она состоит из двух баз данных, одна из которых является базой данных симптомов первого уровня; другая - базой данных симптомов второго уровня.</w:t>
      </w:r>
      <w:r w:rsidRPr="00D81F25">
        <w:rPr>
          <w:rStyle w:val="viiyi"/>
          <w:rFonts w:ascii="Times New Roman" w:hAnsi="Times New Roman"/>
          <w:sz w:val="28"/>
          <w:szCs w:val="28"/>
        </w:rPr>
        <w:t xml:space="preserve"> </w:t>
      </w:r>
    </w:p>
    <w:p w14:paraId="44FFB520" w14:textId="77777777" w:rsidR="00B72296" w:rsidRPr="00D81F25" w:rsidRDefault="00B72296" w:rsidP="00B72296">
      <w:pPr>
        <w:spacing w:after="0" w:line="240" w:lineRule="auto"/>
        <w:ind w:firstLine="709"/>
        <w:jc w:val="both"/>
        <w:rPr>
          <w:rStyle w:val="viiyi"/>
          <w:rFonts w:ascii="Times New Roman" w:hAnsi="Times New Roman"/>
          <w:sz w:val="28"/>
          <w:szCs w:val="28"/>
        </w:rPr>
      </w:pPr>
      <w:r w:rsidRPr="00D81F25">
        <w:rPr>
          <w:rStyle w:val="jlqj4b"/>
          <w:rFonts w:ascii="Times New Roman" w:hAnsi="Times New Roman"/>
          <w:sz w:val="28"/>
          <w:szCs w:val="28"/>
        </w:rPr>
        <w:t>При проектировании структуры библиотеки, поскольку составляющие имеют определенную взаимосвязь, реляционная база выполняет функции управления.</w:t>
      </w:r>
      <w:r w:rsidRPr="00D81F25">
        <w:rPr>
          <w:rStyle w:val="viiyi"/>
          <w:rFonts w:ascii="Times New Roman" w:hAnsi="Times New Roman"/>
          <w:sz w:val="28"/>
          <w:szCs w:val="28"/>
        </w:rPr>
        <w:t xml:space="preserve"> </w:t>
      </w:r>
      <w:r w:rsidRPr="00D81F25">
        <w:rPr>
          <w:rStyle w:val="jlqj4b"/>
          <w:rFonts w:ascii="Times New Roman" w:hAnsi="Times New Roman"/>
          <w:sz w:val="28"/>
          <w:szCs w:val="28"/>
        </w:rPr>
        <w:t>Чтобы упростить управление и обслуживание библиотеки, единообразно пронумеровали все симптомы первого и второго уровня и заменили исходный текст определенными обозначениями. Такой дизайн также ведет за собой увеличение объема буферного пространства, необходимого для работы системы.</w:t>
      </w:r>
      <w:r w:rsidRPr="00D81F25">
        <w:rPr>
          <w:rStyle w:val="viiyi"/>
          <w:rFonts w:ascii="Times New Roman" w:hAnsi="Times New Roman"/>
          <w:sz w:val="28"/>
          <w:szCs w:val="28"/>
        </w:rPr>
        <w:t xml:space="preserve">  К примеру: поражение кожи (S01), взъерошенность шерсти (S02), дерматиты (S03), узелковая сыпь, бугорки (S04), папулы (S05), везикулы (S06), пустулы (S07), струпья (S08), чешуйчатость (S09), расчесы (S10), темно-красные пятна на коже (S11) и т. д [</w:t>
      </w:r>
      <w:r w:rsidRPr="00BF0595">
        <w:rPr>
          <w:rStyle w:val="viiyi"/>
          <w:rFonts w:ascii="Times New Roman" w:hAnsi="Times New Roman"/>
          <w:sz w:val="28"/>
          <w:szCs w:val="28"/>
        </w:rPr>
        <w:t>72</w:t>
      </w:r>
      <w:r w:rsidRPr="00D81F25">
        <w:rPr>
          <w:rStyle w:val="viiyi"/>
          <w:rFonts w:ascii="Times New Roman" w:hAnsi="Times New Roman"/>
          <w:sz w:val="28"/>
          <w:szCs w:val="28"/>
        </w:rPr>
        <w:t>].</w:t>
      </w:r>
    </w:p>
    <w:p w14:paraId="40404AF5" w14:textId="77777777" w:rsidR="00EE10AB" w:rsidRDefault="00EE10AB" w:rsidP="00AE138D">
      <w:pPr>
        <w:spacing w:after="0" w:line="240" w:lineRule="auto"/>
        <w:jc w:val="both"/>
        <w:rPr>
          <w:rStyle w:val="viiyi"/>
          <w:rFonts w:ascii="Times New Roman" w:hAnsi="Times New Roman"/>
          <w:sz w:val="28"/>
          <w:szCs w:val="28"/>
        </w:rPr>
      </w:pPr>
    </w:p>
    <w:p w14:paraId="284171F1" w14:textId="77777777" w:rsidR="00B72296" w:rsidRDefault="00B72296" w:rsidP="00AE138D">
      <w:pPr>
        <w:spacing w:after="0" w:line="240" w:lineRule="auto"/>
        <w:jc w:val="both"/>
        <w:rPr>
          <w:rStyle w:val="viiyi"/>
          <w:rFonts w:ascii="Times New Roman" w:hAnsi="Times New Roman"/>
          <w:sz w:val="28"/>
          <w:szCs w:val="28"/>
        </w:rPr>
      </w:pPr>
    </w:p>
    <w:p w14:paraId="1B869F00" w14:textId="77777777" w:rsidR="00B72296" w:rsidRPr="00D81F25" w:rsidRDefault="00B72296" w:rsidP="00AE138D">
      <w:pPr>
        <w:spacing w:after="0" w:line="240" w:lineRule="auto"/>
        <w:jc w:val="both"/>
        <w:rPr>
          <w:rStyle w:val="viiyi"/>
          <w:rFonts w:ascii="Times New Roman" w:hAnsi="Times New Roman"/>
          <w:sz w:val="28"/>
          <w:szCs w:val="28"/>
        </w:rPr>
      </w:pPr>
    </w:p>
    <w:tbl>
      <w:tblPr>
        <w:tblpPr w:leftFromText="180" w:rightFromText="180" w:vertAnchor="text" w:horzAnchor="margin" w:tblpY="113"/>
        <w:tblW w:w="9204" w:type="dxa"/>
        <w:tblLayout w:type="fixed"/>
        <w:tblCellMar>
          <w:left w:w="0" w:type="dxa"/>
          <w:right w:w="0" w:type="dxa"/>
        </w:tblCellMar>
        <w:tblLook w:val="0600" w:firstRow="0" w:lastRow="0" w:firstColumn="0" w:lastColumn="0" w:noHBand="1" w:noVBand="1"/>
      </w:tblPr>
      <w:tblGrid>
        <w:gridCol w:w="699"/>
        <w:gridCol w:w="1701"/>
        <w:gridCol w:w="1559"/>
        <w:gridCol w:w="1418"/>
        <w:gridCol w:w="1134"/>
        <w:gridCol w:w="1134"/>
        <w:gridCol w:w="1559"/>
      </w:tblGrid>
      <w:tr w:rsidR="0062085D" w:rsidRPr="00CA231B" w14:paraId="311FBC40" w14:textId="77777777" w:rsidTr="0062085D">
        <w:trPr>
          <w:trHeight w:val="245"/>
        </w:trPr>
        <w:tc>
          <w:tcPr>
            <w:tcW w:w="3959" w:type="dxa"/>
            <w:gridSpan w:val="3"/>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4932E96"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lastRenderedPageBreak/>
              <w:t xml:space="preserve">                                                                           Наименование болезни                                                                                                    Симптомы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D6F09F5" w14:textId="77777777" w:rsidR="0062085D" w:rsidRPr="00CA231B" w:rsidRDefault="0062085D" w:rsidP="008E086D">
            <w:pPr>
              <w:spacing w:after="0" w:line="240" w:lineRule="auto"/>
              <w:rPr>
                <w:rFonts w:ascii="Times New Roman" w:hAnsi="Times New Roman"/>
                <w:kern w:val="28"/>
                <w:sz w:val="20"/>
                <w:szCs w:val="20"/>
              </w:rPr>
            </w:pPr>
            <w:r w:rsidRPr="00CA231B">
              <w:rPr>
                <w:rFonts w:ascii="Times New Roman" w:hAnsi="Times New Roman"/>
                <w:kern w:val="28"/>
                <w:sz w:val="20"/>
                <w:szCs w:val="20"/>
              </w:rPr>
              <w:t>Коды симптома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7DDD133" w14:textId="2102C519" w:rsidR="0062085D" w:rsidRPr="00CA231B" w:rsidRDefault="008E086D" w:rsidP="008E086D">
            <w:pPr>
              <w:spacing w:after="0" w:line="240" w:lineRule="auto"/>
              <w:rPr>
                <w:rFonts w:ascii="Times New Roman" w:hAnsi="Times New Roman"/>
                <w:kern w:val="28"/>
                <w:sz w:val="20"/>
                <w:szCs w:val="20"/>
              </w:rPr>
            </w:pPr>
            <w:r w:rsidRPr="00CA231B">
              <w:rPr>
                <w:rFonts w:ascii="Times New Roman" w:hAnsi="Times New Roman"/>
                <w:kern w:val="28"/>
                <w:sz w:val="20"/>
                <w:szCs w:val="20"/>
              </w:rPr>
              <w:t>Бруцеллёз</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3AF5929" w14:textId="77777777" w:rsidR="0062085D" w:rsidRPr="00CA231B" w:rsidRDefault="0062085D" w:rsidP="008E086D">
            <w:pPr>
              <w:spacing w:after="0" w:line="240" w:lineRule="auto"/>
              <w:rPr>
                <w:rFonts w:ascii="Times New Roman" w:hAnsi="Times New Roman"/>
                <w:kern w:val="28"/>
                <w:sz w:val="20"/>
                <w:szCs w:val="20"/>
              </w:rPr>
            </w:pPr>
            <w:r w:rsidRPr="00CA231B">
              <w:rPr>
                <w:rFonts w:ascii="Times New Roman" w:hAnsi="Times New Roman"/>
                <w:kern w:val="28"/>
                <w:sz w:val="20"/>
                <w:szCs w:val="20"/>
              </w:rPr>
              <w:t>Бешенство</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8FC463F" w14:textId="77777777" w:rsidR="0062085D" w:rsidRPr="00CA231B" w:rsidRDefault="0062085D" w:rsidP="008E086D">
            <w:pPr>
              <w:spacing w:after="0" w:line="240" w:lineRule="auto"/>
              <w:rPr>
                <w:rFonts w:ascii="Times New Roman" w:hAnsi="Times New Roman"/>
                <w:kern w:val="28"/>
                <w:sz w:val="20"/>
                <w:szCs w:val="20"/>
              </w:rPr>
            </w:pPr>
            <w:r w:rsidRPr="00CA231B">
              <w:rPr>
                <w:rFonts w:ascii="Times New Roman" w:hAnsi="Times New Roman"/>
                <w:kern w:val="28"/>
                <w:sz w:val="20"/>
                <w:szCs w:val="20"/>
              </w:rPr>
              <w:t>Пастереллез</w:t>
            </w:r>
          </w:p>
        </w:tc>
      </w:tr>
      <w:tr w:rsidR="0062085D" w:rsidRPr="00CA231B" w14:paraId="4E9311E6" w14:textId="77777777" w:rsidTr="0062085D">
        <w:trPr>
          <w:trHeight w:val="114"/>
        </w:trPr>
        <w:tc>
          <w:tcPr>
            <w:tcW w:w="699" w:type="dxa"/>
            <w:vMerge w:val="restar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textDirection w:val="btLr"/>
            <w:vAlign w:val="center"/>
            <w:hideMark/>
          </w:tcPr>
          <w:p w14:paraId="2985A32A" w14:textId="77777777" w:rsidR="0062085D" w:rsidRPr="00CA231B" w:rsidRDefault="0062085D" w:rsidP="008E086D">
            <w:pPr>
              <w:spacing w:after="0" w:line="240" w:lineRule="auto"/>
              <w:ind w:right="113"/>
              <w:rPr>
                <w:rFonts w:ascii="Times New Roman" w:hAnsi="Times New Roman"/>
                <w:kern w:val="28"/>
                <w:sz w:val="20"/>
                <w:szCs w:val="20"/>
              </w:rPr>
            </w:pPr>
            <w:r w:rsidRPr="00CA231B">
              <w:rPr>
                <w:rFonts w:ascii="Times New Roman" w:hAnsi="Times New Roman"/>
                <w:kern w:val="28"/>
                <w:sz w:val="20"/>
                <w:szCs w:val="20"/>
              </w:rPr>
              <w:t>Общие данные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6D159C7"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Пол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86DE0C4"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м</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A547EE5"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694D9C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77479A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A6C7A0D"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7BB7A085"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7B2281D6" w14:textId="77777777" w:rsidR="0062085D" w:rsidRPr="00CA231B" w:rsidRDefault="0062085D" w:rsidP="008E086D">
            <w:pPr>
              <w:spacing w:after="0" w:line="240" w:lineRule="auto"/>
              <w:jc w:val="center"/>
              <w:rPr>
                <w:rFonts w:ascii="Times New Roman" w:hAnsi="Times New Roman"/>
                <w:kern w:val="28"/>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5DBF469" w14:textId="77777777" w:rsidR="0062085D" w:rsidRPr="00CA231B" w:rsidRDefault="0062085D" w:rsidP="008E086D">
            <w:pPr>
              <w:spacing w:after="0" w:line="240" w:lineRule="auto"/>
              <w:jc w:val="center"/>
              <w:rPr>
                <w:rFonts w:ascii="Times New Roman" w:hAnsi="Times New Roman"/>
                <w:kern w:val="28"/>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23C6226"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ж</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18E04F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F</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061B50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F699419"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063476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3518B520"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4E96078D" w14:textId="77777777" w:rsidR="0062085D" w:rsidRPr="00CA231B" w:rsidRDefault="0062085D" w:rsidP="008E086D">
            <w:pPr>
              <w:spacing w:after="0" w:line="240" w:lineRule="auto"/>
              <w:jc w:val="center"/>
              <w:rPr>
                <w:rFonts w:ascii="Times New Roman" w:hAnsi="Times New Roman"/>
                <w:kern w:val="28"/>
                <w:sz w:val="20"/>
                <w:szCs w:val="20"/>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CAC9066"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Возраст, дней</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32C93A3"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от</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028B459"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AMIN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49B95E5"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120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FD24AAF"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187E2E7"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w:t>
            </w:r>
          </w:p>
        </w:tc>
      </w:tr>
      <w:tr w:rsidR="0062085D" w:rsidRPr="00CA231B" w14:paraId="2333D002"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0FE9541C" w14:textId="77777777" w:rsidR="0062085D" w:rsidRPr="00CA231B" w:rsidRDefault="0062085D" w:rsidP="008E086D">
            <w:pPr>
              <w:spacing w:after="0" w:line="240" w:lineRule="auto"/>
              <w:jc w:val="center"/>
              <w:rPr>
                <w:rFonts w:ascii="Times New Roman" w:hAnsi="Times New Roman"/>
                <w:kern w:val="28"/>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54C7497" w14:textId="77777777" w:rsidR="0062085D" w:rsidRPr="00CA231B" w:rsidRDefault="0062085D" w:rsidP="008E086D">
            <w:pPr>
              <w:spacing w:after="0" w:line="240" w:lineRule="auto"/>
              <w:jc w:val="center"/>
              <w:rPr>
                <w:rFonts w:ascii="Times New Roman" w:hAnsi="Times New Roman"/>
                <w:kern w:val="28"/>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1218418"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до</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DD5723F"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AMAX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08CB97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10000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1B32D19"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10000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1D5D407"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10000</w:t>
            </w:r>
          </w:p>
        </w:tc>
      </w:tr>
      <w:tr w:rsidR="0062085D" w:rsidRPr="00CA231B" w14:paraId="6FF8E083"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15BFB0CD"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5EE544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Температура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3251824"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C01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11BF4D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88BEAA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AB6557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0.02</w:t>
            </w:r>
          </w:p>
        </w:tc>
      </w:tr>
      <w:tr w:rsidR="0062085D" w:rsidRPr="00CA231B" w14:paraId="43CD28F5"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39C9E339"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11ECF43"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 xml:space="preserve">Угнетение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601F0BD"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C02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37D73B9"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2ECD8415"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D50E77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r>
      <w:tr w:rsidR="0062085D" w:rsidRPr="00CA231B" w14:paraId="1E09833E" w14:textId="77777777" w:rsidTr="0062085D">
        <w:trPr>
          <w:trHeight w:val="114"/>
        </w:trPr>
        <w:tc>
          <w:tcPr>
            <w:tcW w:w="699" w:type="dxa"/>
            <w:vMerge w:val="restar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textDirection w:val="btLr"/>
            <w:vAlign w:val="center"/>
            <w:hideMark/>
          </w:tcPr>
          <w:p w14:paraId="30A91F96" w14:textId="77777777" w:rsidR="0062085D" w:rsidRPr="00CA231B" w:rsidRDefault="0062085D" w:rsidP="008E086D">
            <w:pPr>
              <w:spacing w:after="0" w:line="240" w:lineRule="auto"/>
              <w:ind w:right="113"/>
              <w:rPr>
                <w:rFonts w:ascii="Times New Roman" w:hAnsi="Times New Roman"/>
                <w:kern w:val="28"/>
                <w:sz w:val="20"/>
                <w:szCs w:val="20"/>
              </w:rPr>
            </w:pPr>
            <w:r w:rsidRPr="00CA231B">
              <w:rPr>
                <w:rFonts w:ascii="Times New Roman" w:hAnsi="Times New Roman"/>
                <w:kern w:val="28"/>
                <w:sz w:val="20"/>
                <w:szCs w:val="20"/>
              </w:rPr>
              <w:t>Кожный покров</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32D9C8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Поражение кожи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7D9C0A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S01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7BFAA1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7EEC363F"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6EA1A8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221ED87A"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6DFCAA34"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11A6E13" w14:textId="4514B17C" w:rsidR="0062085D" w:rsidRPr="00CA231B" w:rsidRDefault="008E086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Чешуйчатость</w:t>
            </w:r>
            <w:r w:rsidR="0062085D" w:rsidRPr="00CA231B">
              <w:rPr>
                <w:rFonts w:ascii="Times New Roman" w:hAnsi="Times New Roman"/>
                <w:kern w:val="28"/>
                <w:sz w:val="20"/>
                <w:szCs w:val="20"/>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DFD990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S09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4E3ADD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6D917303"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FF62CB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59AD562F" w14:textId="77777777" w:rsidTr="008E086D">
        <w:trPr>
          <w:trHeight w:val="35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1463925F"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AF2F604"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Темно-красные пятна на коже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5D4D76F"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S11</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3159B15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8F42AC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A1A9AB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6368209C" w14:textId="77777777" w:rsidTr="0062085D">
        <w:trPr>
          <w:trHeight w:val="174"/>
        </w:trPr>
        <w:tc>
          <w:tcPr>
            <w:tcW w:w="699" w:type="dxa"/>
            <w:vMerge w:val="restar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textDirection w:val="btLr"/>
            <w:vAlign w:val="center"/>
            <w:hideMark/>
          </w:tcPr>
          <w:p w14:paraId="69D039C4" w14:textId="77777777" w:rsidR="0062085D" w:rsidRPr="00CA231B" w:rsidRDefault="0062085D" w:rsidP="008E086D">
            <w:pPr>
              <w:spacing w:after="0" w:line="240" w:lineRule="auto"/>
              <w:ind w:right="113"/>
              <w:jc w:val="center"/>
              <w:rPr>
                <w:rFonts w:ascii="Times New Roman" w:hAnsi="Times New Roman"/>
                <w:kern w:val="28"/>
                <w:sz w:val="20"/>
                <w:szCs w:val="20"/>
              </w:rPr>
            </w:pPr>
            <w:r w:rsidRPr="00CA231B">
              <w:rPr>
                <w:rFonts w:ascii="Times New Roman" w:hAnsi="Times New Roman"/>
                <w:kern w:val="28"/>
                <w:sz w:val="20"/>
                <w:szCs w:val="20"/>
              </w:rPr>
              <w:t>Опорно-двигательная система</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444F53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Поражение конечностей</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480E141"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M01</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2F4E482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9334D05"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01EA9E1"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11E90569"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2CB7F4E3"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83A77B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Артриты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6106E3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M02</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1F621F89"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2608A89"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CAF735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4C6672EA"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33814C16"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250B1A7"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Бурситы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CBBF5F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M03</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01D8A5B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F5AD7F7"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B1C0131"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4BFCF933"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11536B1B"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8409418"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Хромота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07E39C7"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M04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57B781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CB9BF86"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CF55CF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62DD9836"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42F10892"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3E2AA39"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Гнойные выделения</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9A916BD"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M06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6DA15D3"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783E5DD"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A16418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74705A74" w14:textId="77777777" w:rsidTr="0062085D">
        <w:trPr>
          <w:trHeight w:val="262"/>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6A252F39"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F919538"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Отек в области крупа, поясницы, шеи, груди, нижней челюсти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F165451"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M08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6AD928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BDA01B5"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58041F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2B43C5E9"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154B024A"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9A384F4"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Отек суставов</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1308E1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M09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EC6B463"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802F2C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427F08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r>
      <w:tr w:rsidR="0062085D" w:rsidRPr="00CA231B" w14:paraId="3327BF88" w14:textId="77777777" w:rsidTr="0062085D">
        <w:trPr>
          <w:trHeight w:val="17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620C4513"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BC2C40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Деформация суставов</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9E7A12D"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M10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61F2A9D"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4B2BF2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85AEC4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0.02</w:t>
            </w:r>
          </w:p>
        </w:tc>
      </w:tr>
      <w:tr w:rsidR="0062085D" w:rsidRPr="00CA231B" w14:paraId="605CFB47" w14:textId="77777777" w:rsidTr="0062085D">
        <w:trPr>
          <w:trHeight w:val="114"/>
        </w:trPr>
        <w:tc>
          <w:tcPr>
            <w:tcW w:w="699" w:type="dxa"/>
            <w:vMerge w:val="restar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textDirection w:val="btLr"/>
            <w:vAlign w:val="center"/>
            <w:hideMark/>
          </w:tcPr>
          <w:p w14:paraId="16EB866C" w14:textId="77777777" w:rsidR="0062085D" w:rsidRPr="00CA231B" w:rsidRDefault="0062085D" w:rsidP="008E086D">
            <w:pPr>
              <w:spacing w:after="0" w:line="240" w:lineRule="auto"/>
              <w:ind w:right="113"/>
              <w:jc w:val="center"/>
              <w:rPr>
                <w:rFonts w:ascii="Times New Roman" w:hAnsi="Times New Roman"/>
                <w:kern w:val="28"/>
                <w:sz w:val="20"/>
                <w:szCs w:val="20"/>
              </w:rPr>
            </w:pPr>
            <w:r w:rsidRPr="00CA231B">
              <w:rPr>
                <w:rFonts w:ascii="Times New Roman" w:hAnsi="Times New Roman"/>
                <w:kern w:val="28"/>
                <w:sz w:val="20"/>
                <w:szCs w:val="20"/>
              </w:rPr>
              <w:t>Пищеварительная система</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49091AF"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Отсутствие аппетита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931C61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F01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589EA5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6F051C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C7E9D15"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0.02</w:t>
            </w:r>
          </w:p>
        </w:tc>
      </w:tr>
      <w:tr w:rsidR="0062085D" w:rsidRPr="00CA231B" w14:paraId="506804C8"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6A20CC06"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73FFE57" w14:textId="7F99DCD3" w:rsidR="0062085D" w:rsidRPr="00CA231B" w:rsidRDefault="003A05BE"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Отсутствие</w:t>
            </w:r>
            <w:r w:rsidR="0062085D" w:rsidRPr="00CA231B">
              <w:rPr>
                <w:rFonts w:ascii="Times New Roman" w:hAnsi="Times New Roman"/>
                <w:kern w:val="28"/>
                <w:sz w:val="20"/>
                <w:szCs w:val="20"/>
              </w:rPr>
              <w:t xml:space="preserve"> жвачки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D0D024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F02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71C6FB9"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58F6EC9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3DE40C8"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0.02</w:t>
            </w:r>
          </w:p>
        </w:tc>
      </w:tr>
      <w:tr w:rsidR="0062085D" w:rsidRPr="00CA231B" w14:paraId="7E7A45E4"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418C5B7A"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09E2399"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Слюнотечение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DC87AF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F03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F228CD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B8284B3"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929AA61"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1638405E"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33D8494B"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B8099B1"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Стоматит</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F94CDCD"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F04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AA81BA5"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E39718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CC5AAD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0.02</w:t>
            </w:r>
          </w:p>
        </w:tc>
      </w:tr>
      <w:tr w:rsidR="0062085D" w:rsidRPr="00CA231B" w14:paraId="6786A9FC" w14:textId="77777777" w:rsidTr="0062085D">
        <w:trPr>
          <w:trHeight w:val="262"/>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070A2175"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AB227A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Кровоизлияния на слизистой оболочке ротовой полости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FA8C4B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F05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8900C34"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93111A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A7F7A6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r>
      <w:tr w:rsidR="0062085D" w:rsidRPr="00CA231B" w14:paraId="42CE3B81"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34342514"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F7F45C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Тимпания желудка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0A406F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F09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FACAD6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E859A5D"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67FE058"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r>
      <w:tr w:rsidR="0062085D" w:rsidRPr="00CA231B" w14:paraId="6C1B718E"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7CCD8BCB"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478D2F8"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Атония желудка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A426768"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F10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085EF9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D45B338"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5F9681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r>
      <w:tr w:rsidR="0062085D" w:rsidRPr="00CA231B" w14:paraId="0E9D1145"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73E032B1"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B05B5E5"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Понос</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5200D4D"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F12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9AB073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1414E7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16C9BA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0.01</w:t>
            </w:r>
          </w:p>
        </w:tc>
      </w:tr>
      <w:tr w:rsidR="0062085D" w:rsidRPr="00CA231B" w14:paraId="4533BAA8"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3AAC3A3D"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C431C8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Запор</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5A9AC13"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F13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93B30B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EC7BD54"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FB74736"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0.02</w:t>
            </w:r>
          </w:p>
        </w:tc>
      </w:tr>
      <w:tr w:rsidR="0062085D" w:rsidRPr="00CA231B" w14:paraId="764BAF6B" w14:textId="77777777" w:rsidTr="0062085D">
        <w:trPr>
          <w:trHeight w:val="262"/>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6C8CA947"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B46F85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Фекалий с примесью крови, слизи, пузырьков газа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CB2CD19"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F14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272EC4F"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DE05D54"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0369361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0.06</w:t>
            </w:r>
          </w:p>
        </w:tc>
      </w:tr>
      <w:tr w:rsidR="0062085D" w:rsidRPr="00CA231B" w14:paraId="57F4CC59" w14:textId="77777777" w:rsidTr="0062085D">
        <w:trPr>
          <w:trHeight w:val="174"/>
        </w:trPr>
        <w:tc>
          <w:tcPr>
            <w:tcW w:w="699" w:type="dxa"/>
            <w:vMerge w:val="restar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textDirection w:val="btLr"/>
            <w:vAlign w:val="center"/>
            <w:hideMark/>
          </w:tcPr>
          <w:p w14:paraId="50959122" w14:textId="77777777" w:rsidR="0062085D" w:rsidRPr="00CA231B" w:rsidRDefault="0062085D" w:rsidP="008E086D">
            <w:pPr>
              <w:spacing w:after="0" w:line="240" w:lineRule="auto"/>
              <w:ind w:right="113"/>
              <w:jc w:val="center"/>
              <w:rPr>
                <w:rFonts w:ascii="Times New Roman" w:hAnsi="Times New Roman"/>
                <w:kern w:val="28"/>
                <w:sz w:val="20"/>
                <w:szCs w:val="20"/>
              </w:rPr>
            </w:pPr>
            <w:r w:rsidRPr="00CA231B">
              <w:rPr>
                <w:rFonts w:ascii="Times New Roman" w:hAnsi="Times New Roman"/>
                <w:kern w:val="28"/>
                <w:sz w:val="20"/>
                <w:szCs w:val="20"/>
              </w:rPr>
              <w:t>Дыхательная система</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4EDA989"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Поражение дыхательной системы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C8D9A9F"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B01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F71CC4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BB5DB9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7AB6F57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0.06</w:t>
            </w:r>
          </w:p>
        </w:tc>
      </w:tr>
      <w:tr w:rsidR="0062085D" w:rsidRPr="00CA231B" w14:paraId="18AB933D"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6550499F"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4254A0D"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Учащенный пульс</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596C724"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B02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462719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FAB981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74F5E6F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0.06</w:t>
            </w:r>
          </w:p>
        </w:tc>
      </w:tr>
      <w:tr w:rsidR="0062085D" w:rsidRPr="00CA231B" w14:paraId="1CD420FA"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093C5378"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A5AE0EF"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Одышка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B740F76"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B03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E81E526"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840E75B"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CF84DF9"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0.05</w:t>
            </w:r>
          </w:p>
        </w:tc>
      </w:tr>
      <w:tr w:rsidR="0062085D" w:rsidRPr="00CA231B" w14:paraId="69559606" w14:textId="77777777" w:rsidTr="0062085D">
        <w:trPr>
          <w:trHeight w:val="17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1101D04B"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DA08CF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Выделения из носовой полости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34B95C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B04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5BE9F4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CF25843"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830F5E1"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0.02</w:t>
            </w:r>
          </w:p>
        </w:tc>
      </w:tr>
      <w:tr w:rsidR="0062085D" w:rsidRPr="00CA231B" w14:paraId="6101F215" w14:textId="77777777" w:rsidTr="0062085D">
        <w:trPr>
          <w:trHeight w:val="349"/>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1369437E"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84EEE0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Поражение носовой полости и зеркальца (кровоизлияния, раны и т.п.)</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70F21D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B05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3A913880"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0315DB7"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30E51FC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0.06</w:t>
            </w:r>
          </w:p>
        </w:tc>
      </w:tr>
      <w:tr w:rsidR="0062085D" w:rsidRPr="00CA231B" w14:paraId="6F6DBF70"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22B0FE13"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B0FEEB3"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 xml:space="preserve">Кашель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D453407"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B06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2E9B2B4"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A798C23"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5402185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0.06</w:t>
            </w:r>
          </w:p>
        </w:tc>
      </w:tr>
      <w:tr w:rsidR="0062085D" w:rsidRPr="00CA231B" w14:paraId="66D6B7FF"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60561E1A"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2CDB35E"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Хрипы в легких</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8671AE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B07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67EFBA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0886426"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0B76C7A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0.06</w:t>
            </w:r>
          </w:p>
        </w:tc>
      </w:tr>
      <w:tr w:rsidR="0062085D" w:rsidRPr="00CA231B" w14:paraId="28E2BD0E" w14:textId="77777777" w:rsidTr="0062085D">
        <w:trPr>
          <w:trHeight w:val="114"/>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565DA4EA"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18C7D1F"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Воспаление в легких</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5A8FF7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B08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F5DD6C5"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E05092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523DD35F"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0.06</w:t>
            </w:r>
          </w:p>
        </w:tc>
      </w:tr>
      <w:tr w:rsidR="0062085D" w:rsidRPr="00CA231B" w14:paraId="1B2C4065" w14:textId="77777777" w:rsidTr="0062085D">
        <w:trPr>
          <w:trHeight w:val="262"/>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1D7B77E3" w14:textId="77777777" w:rsidR="0062085D" w:rsidRPr="00CA231B" w:rsidRDefault="0062085D" w:rsidP="008E086D">
            <w:pPr>
              <w:spacing w:after="0" w:line="240" w:lineRule="auto"/>
              <w:jc w:val="center"/>
              <w:rPr>
                <w:rFonts w:ascii="Times New Roman" w:hAnsi="Times New Roman"/>
                <w:kern w:val="28"/>
                <w:sz w:val="20"/>
                <w:szCs w:val="20"/>
              </w:rPr>
            </w:pP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4B302FA"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Отеки в области гортани, подгрудка, живота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285FD8D"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B09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95CBDB2"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4" w:type="dxa"/>
              <w:left w:w="4" w:type="dxa"/>
              <w:bottom w:w="0" w:type="dxa"/>
              <w:right w:w="4" w:type="dxa"/>
            </w:tcMar>
            <w:vAlign w:val="center"/>
            <w:hideMark/>
          </w:tcPr>
          <w:p w14:paraId="25E64DB4"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F3FBC6C" w14:textId="77777777" w:rsidR="0062085D" w:rsidRPr="00CA231B" w:rsidRDefault="0062085D" w:rsidP="008E086D">
            <w:pPr>
              <w:spacing w:after="0" w:line="240" w:lineRule="auto"/>
              <w:jc w:val="center"/>
              <w:rPr>
                <w:rFonts w:ascii="Times New Roman" w:hAnsi="Times New Roman"/>
                <w:kern w:val="28"/>
                <w:sz w:val="20"/>
                <w:szCs w:val="20"/>
              </w:rPr>
            </w:pPr>
            <w:r w:rsidRPr="00CA231B">
              <w:rPr>
                <w:rFonts w:ascii="Times New Roman" w:hAnsi="Times New Roman"/>
                <w:kern w:val="28"/>
                <w:sz w:val="20"/>
                <w:szCs w:val="20"/>
              </w:rPr>
              <w:t>0.02</w:t>
            </w:r>
          </w:p>
        </w:tc>
      </w:tr>
      <w:tr w:rsidR="008E086D" w:rsidRPr="00CA231B" w14:paraId="5BE79D96" w14:textId="77777777" w:rsidTr="005C2871">
        <w:trPr>
          <w:trHeight w:val="262"/>
        </w:trPr>
        <w:tc>
          <w:tcPr>
            <w:tcW w:w="9204" w:type="dxa"/>
            <w:gridSpan w:val="7"/>
            <w:tcBorders>
              <w:top w:val="single" w:sz="8" w:space="0" w:color="000000"/>
              <w:left w:val="single" w:sz="8" w:space="0" w:color="000000"/>
              <w:bottom w:val="single" w:sz="8" w:space="0" w:color="000000"/>
              <w:right w:val="single" w:sz="8" w:space="0" w:color="000000"/>
            </w:tcBorders>
            <w:vAlign w:val="center"/>
          </w:tcPr>
          <w:p w14:paraId="1268DCB4" w14:textId="226DB339" w:rsidR="008E086D" w:rsidRPr="008E086D" w:rsidRDefault="008E086D" w:rsidP="008E086D">
            <w:pPr>
              <w:spacing w:after="0" w:line="240" w:lineRule="auto"/>
              <w:jc w:val="center"/>
              <w:rPr>
                <w:rFonts w:ascii="Times New Roman" w:hAnsi="Times New Roman"/>
                <w:kern w:val="28"/>
                <w:sz w:val="20"/>
                <w:szCs w:val="20"/>
                <w:lang w:val="en-US"/>
              </w:rPr>
            </w:pPr>
            <w:r>
              <w:rPr>
                <w:rFonts w:ascii="Times New Roman" w:hAnsi="Times New Roman"/>
                <w:kern w:val="28"/>
                <w:sz w:val="20"/>
                <w:szCs w:val="20"/>
                <w:lang w:val="en-US"/>
              </w:rPr>
              <w:t>…  …</w:t>
            </w:r>
          </w:p>
        </w:tc>
      </w:tr>
      <w:tr w:rsidR="008E086D" w:rsidRPr="00CA231B" w14:paraId="314E28F0" w14:textId="77777777" w:rsidTr="008E086D">
        <w:trPr>
          <w:trHeight w:val="262"/>
        </w:trPr>
        <w:tc>
          <w:tcPr>
            <w:tcW w:w="5377" w:type="dxa"/>
            <w:gridSpan w:val="4"/>
            <w:tcBorders>
              <w:top w:val="single" w:sz="8" w:space="0" w:color="000000"/>
              <w:left w:val="single" w:sz="8" w:space="0" w:color="000000"/>
              <w:bottom w:val="single" w:sz="8" w:space="0" w:color="000000"/>
              <w:right w:val="single" w:sz="8" w:space="0" w:color="000000"/>
            </w:tcBorders>
            <w:vAlign w:val="center"/>
          </w:tcPr>
          <w:p w14:paraId="0039D27C" w14:textId="46530579" w:rsidR="008E086D" w:rsidRPr="008E086D" w:rsidRDefault="008E086D" w:rsidP="008E086D">
            <w:pPr>
              <w:spacing w:after="0" w:line="240" w:lineRule="auto"/>
              <w:jc w:val="center"/>
              <w:rPr>
                <w:rFonts w:ascii="Times New Roman" w:hAnsi="Times New Roman"/>
                <w:kern w:val="28"/>
                <w:sz w:val="20"/>
                <w:szCs w:val="20"/>
              </w:rPr>
            </w:pPr>
            <w:r>
              <w:rPr>
                <w:rFonts w:ascii="Times New Roman" w:hAnsi="Times New Roman"/>
                <w:kern w:val="28"/>
                <w:sz w:val="20"/>
                <w:szCs w:val="20"/>
              </w:rPr>
              <w:t>Общая сумма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454C9BF7" w14:textId="7A05BE2F" w:rsidR="008E086D" w:rsidRPr="00CA231B" w:rsidRDefault="008E086D" w:rsidP="008E086D">
            <w:pPr>
              <w:spacing w:after="0" w:line="240" w:lineRule="auto"/>
              <w:jc w:val="center"/>
              <w:rPr>
                <w:rFonts w:ascii="Times New Roman" w:hAnsi="Times New Roman"/>
                <w:kern w:val="28"/>
                <w:sz w:val="20"/>
                <w:szCs w:val="20"/>
              </w:rPr>
            </w:pPr>
            <w:r>
              <w:rPr>
                <w:rFonts w:ascii="Times New Roman" w:hAnsi="Times New Roman"/>
                <w:kern w:val="28"/>
                <w:sz w:val="20"/>
                <w:szCs w:val="20"/>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2708200F" w14:textId="495DF900" w:rsidR="008E086D" w:rsidRPr="00CA231B" w:rsidRDefault="008E086D" w:rsidP="008E086D">
            <w:pPr>
              <w:spacing w:after="0" w:line="240" w:lineRule="auto"/>
              <w:jc w:val="center"/>
              <w:rPr>
                <w:rFonts w:ascii="Times New Roman" w:hAnsi="Times New Roman"/>
                <w:kern w:val="28"/>
                <w:sz w:val="20"/>
                <w:szCs w:val="20"/>
              </w:rPr>
            </w:pPr>
            <w:r>
              <w:rPr>
                <w:rFonts w:ascii="Times New Roman" w:hAnsi="Times New Roman"/>
                <w:kern w:val="28"/>
                <w:sz w:val="20"/>
                <w:szCs w:val="20"/>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DC2B2B1" w14:textId="35264C71" w:rsidR="008E086D" w:rsidRPr="00CA231B" w:rsidRDefault="008E086D" w:rsidP="008E086D">
            <w:pPr>
              <w:spacing w:after="0" w:line="240" w:lineRule="auto"/>
              <w:jc w:val="center"/>
              <w:rPr>
                <w:rFonts w:ascii="Times New Roman" w:hAnsi="Times New Roman"/>
                <w:kern w:val="28"/>
                <w:sz w:val="20"/>
                <w:szCs w:val="20"/>
              </w:rPr>
            </w:pPr>
            <w:r>
              <w:rPr>
                <w:rFonts w:ascii="Times New Roman" w:hAnsi="Times New Roman"/>
                <w:kern w:val="28"/>
                <w:sz w:val="20"/>
                <w:szCs w:val="20"/>
              </w:rPr>
              <w:t>1</w:t>
            </w:r>
          </w:p>
        </w:tc>
      </w:tr>
    </w:tbl>
    <w:p w14:paraId="7297E9FF" w14:textId="77777777" w:rsidR="008E086D" w:rsidRDefault="008E086D" w:rsidP="00B974D0">
      <w:pPr>
        <w:spacing w:after="0" w:line="240" w:lineRule="auto"/>
        <w:ind w:firstLine="709"/>
        <w:jc w:val="both"/>
        <w:rPr>
          <w:rStyle w:val="jlqj4b"/>
          <w:rFonts w:ascii="Times New Roman" w:hAnsi="Times New Roman"/>
          <w:sz w:val="28"/>
          <w:szCs w:val="28"/>
        </w:rPr>
      </w:pPr>
    </w:p>
    <w:p w14:paraId="6A4D91DC" w14:textId="4954D32C" w:rsidR="008E086D" w:rsidRPr="00D81F25" w:rsidRDefault="008E086D" w:rsidP="008E086D">
      <w:pPr>
        <w:spacing w:after="0" w:line="240" w:lineRule="auto"/>
        <w:ind w:firstLine="709"/>
        <w:jc w:val="center"/>
        <w:rPr>
          <w:rFonts w:ascii="Times New Roman" w:hAnsi="Times New Roman"/>
          <w:kern w:val="28"/>
          <w:sz w:val="28"/>
          <w:szCs w:val="28"/>
          <w:highlight w:val="yellow"/>
        </w:rPr>
      </w:pPr>
      <w:r w:rsidRPr="00D81F25">
        <w:rPr>
          <w:rFonts w:ascii="Times New Roman" w:hAnsi="Times New Roman"/>
          <w:kern w:val="28"/>
          <w:sz w:val="28"/>
          <w:szCs w:val="28"/>
        </w:rPr>
        <w:t>Рисунок 2</w:t>
      </w:r>
      <w:r w:rsidR="00AE138D">
        <w:rPr>
          <w:rFonts w:ascii="Times New Roman" w:hAnsi="Times New Roman"/>
          <w:kern w:val="28"/>
          <w:sz w:val="28"/>
          <w:szCs w:val="28"/>
        </w:rPr>
        <w:t>3</w:t>
      </w:r>
      <w:r w:rsidRPr="00D81F25">
        <w:rPr>
          <w:rFonts w:ascii="Times New Roman" w:hAnsi="Times New Roman"/>
          <w:kern w:val="28"/>
          <w:sz w:val="28"/>
          <w:szCs w:val="28"/>
        </w:rPr>
        <w:t xml:space="preserve"> - Группировка симптомов и заболеваний</w:t>
      </w:r>
      <w:r w:rsidR="00ED3A91">
        <w:rPr>
          <w:rFonts w:ascii="Times New Roman" w:hAnsi="Times New Roman"/>
          <w:kern w:val="28"/>
          <w:sz w:val="28"/>
          <w:szCs w:val="28"/>
        </w:rPr>
        <w:t xml:space="preserve"> в режиме «Пользователь-Ветеринар»</w:t>
      </w:r>
    </w:p>
    <w:p w14:paraId="0C5ECCB8" w14:textId="77777777" w:rsidR="008E086D" w:rsidRDefault="008E086D" w:rsidP="00B974D0">
      <w:pPr>
        <w:spacing w:after="0" w:line="240" w:lineRule="auto"/>
        <w:ind w:firstLine="709"/>
        <w:jc w:val="both"/>
        <w:rPr>
          <w:rStyle w:val="jlqj4b"/>
          <w:rFonts w:ascii="Times New Roman" w:hAnsi="Times New Roman"/>
          <w:sz w:val="28"/>
          <w:szCs w:val="28"/>
        </w:rPr>
      </w:pPr>
    </w:p>
    <w:p w14:paraId="58EF638E" w14:textId="77777777" w:rsidR="008E086D" w:rsidRDefault="008E086D" w:rsidP="00B974D0">
      <w:pPr>
        <w:spacing w:after="0" w:line="240" w:lineRule="auto"/>
        <w:ind w:firstLine="709"/>
        <w:jc w:val="both"/>
        <w:rPr>
          <w:rStyle w:val="jlqj4b"/>
          <w:rFonts w:ascii="Times New Roman" w:hAnsi="Times New Roman"/>
          <w:sz w:val="28"/>
          <w:szCs w:val="28"/>
        </w:rPr>
      </w:pPr>
    </w:p>
    <w:p w14:paraId="2830C81B" w14:textId="77777777" w:rsidR="00B72296" w:rsidRDefault="00B72296" w:rsidP="00B72296">
      <w:pPr>
        <w:spacing w:after="0" w:line="240" w:lineRule="auto"/>
        <w:jc w:val="both"/>
        <w:rPr>
          <w:rStyle w:val="jlqj4b"/>
          <w:rFonts w:ascii="Times New Roman" w:hAnsi="Times New Roman"/>
          <w:sz w:val="28"/>
          <w:szCs w:val="28"/>
        </w:rPr>
      </w:pPr>
    </w:p>
    <w:p w14:paraId="78771119" w14:textId="2E91BDF2" w:rsidR="008E086D" w:rsidRPr="008E086D" w:rsidRDefault="00AE138D" w:rsidP="00B72296">
      <w:pPr>
        <w:spacing w:after="0" w:line="240" w:lineRule="auto"/>
        <w:jc w:val="both"/>
        <w:rPr>
          <w:rStyle w:val="jlqj4b"/>
          <w:rFonts w:ascii="Times New Roman" w:hAnsi="Times New Roman"/>
          <w:sz w:val="28"/>
          <w:szCs w:val="28"/>
        </w:rPr>
      </w:pPr>
      <w:r w:rsidRPr="00D81F25">
        <w:rPr>
          <w:noProof/>
          <w:lang w:eastAsia="ru-RU"/>
        </w:rPr>
        <w:lastRenderedPageBreak/>
        <w:drawing>
          <wp:inline distT="0" distB="0" distL="0" distR="0" wp14:anchorId="14E91875" wp14:editId="0A98DD55">
            <wp:extent cx="5939790" cy="1598124"/>
            <wp:effectExtent l="0" t="0" r="381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939790" cy="1598124"/>
                    </a:xfrm>
                    <a:prstGeom prst="rect">
                      <a:avLst/>
                    </a:prstGeom>
                  </pic:spPr>
                </pic:pic>
              </a:graphicData>
            </a:graphic>
          </wp:inline>
        </w:drawing>
      </w:r>
    </w:p>
    <w:p w14:paraId="32CEAC81" w14:textId="77777777" w:rsidR="00B72296" w:rsidRDefault="00B72296" w:rsidP="00B72296">
      <w:pPr>
        <w:spacing w:after="0" w:line="240" w:lineRule="auto"/>
        <w:ind w:firstLine="709"/>
        <w:jc w:val="center"/>
        <w:rPr>
          <w:rStyle w:val="jlqj4b"/>
          <w:rFonts w:ascii="Times New Roman" w:hAnsi="Times New Roman"/>
          <w:sz w:val="28"/>
          <w:szCs w:val="28"/>
        </w:rPr>
      </w:pPr>
    </w:p>
    <w:p w14:paraId="60AC62CB" w14:textId="5056F3AA" w:rsidR="00B72296" w:rsidRPr="00D81F25" w:rsidRDefault="00B72296" w:rsidP="00B72296">
      <w:pPr>
        <w:spacing w:after="0" w:line="240" w:lineRule="auto"/>
        <w:ind w:firstLine="709"/>
        <w:jc w:val="center"/>
        <w:rPr>
          <w:rStyle w:val="jlqj4b"/>
          <w:rFonts w:ascii="Times New Roman" w:hAnsi="Times New Roman"/>
          <w:sz w:val="28"/>
          <w:szCs w:val="28"/>
        </w:rPr>
      </w:pPr>
      <w:r w:rsidRPr="00D81F25">
        <w:rPr>
          <w:rStyle w:val="jlqj4b"/>
          <w:rFonts w:ascii="Times New Roman" w:hAnsi="Times New Roman"/>
          <w:sz w:val="28"/>
          <w:szCs w:val="28"/>
        </w:rPr>
        <w:t>Рисунок 2</w:t>
      </w:r>
      <w:r>
        <w:rPr>
          <w:rStyle w:val="jlqj4b"/>
          <w:rFonts w:ascii="Times New Roman" w:hAnsi="Times New Roman"/>
          <w:sz w:val="28"/>
          <w:szCs w:val="28"/>
        </w:rPr>
        <w:t>4</w:t>
      </w:r>
      <w:r w:rsidRPr="00D81F25">
        <w:rPr>
          <w:rStyle w:val="jlqj4b"/>
          <w:rFonts w:ascii="Times New Roman" w:hAnsi="Times New Roman"/>
          <w:sz w:val="28"/>
          <w:szCs w:val="28"/>
        </w:rPr>
        <w:t xml:space="preserve"> - Структура библиотеки фактов</w:t>
      </w:r>
    </w:p>
    <w:p w14:paraId="167F9611" w14:textId="77777777" w:rsidR="008E086D" w:rsidRDefault="008E086D" w:rsidP="00B974D0">
      <w:pPr>
        <w:spacing w:after="0" w:line="240" w:lineRule="auto"/>
        <w:ind w:firstLine="709"/>
        <w:jc w:val="both"/>
        <w:rPr>
          <w:rStyle w:val="jlqj4b"/>
          <w:rFonts w:ascii="Times New Roman" w:hAnsi="Times New Roman"/>
          <w:sz w:val="28"/>
          <w:szCs w:val="28"/>
        </w:rPr>
      </w:pPr>
    </w:p>
    <w:p w14:paraId="2B1B5958" w14:textId="2178D4AB" w:rsidR="00ED3A91" w:rsidRPr="008E086D" w:rsidRDefault="0083463A" w:rsidP="00ED3A91">
      <w:pPr>
        <w:spacing w:after="0" w:line="240" w:lineRule="auto"/>
        <w:ind w:firstLine="709"/>
        <w:jc w:val="both"/>
        <w:rPr>
          <w:rStyle w:val="jlqj4b"/>
          <w:rFonts w:ascii="Times New Roman" w:hAnsi="Times New Roman"/>
          <w:kern w:val="28"/>
          <w:sz w:val="28"/>
          <w:szCs w:val="28"/>
        </w:rPr>
      </w:pPr>
      <w:r w:rsidRPr="0083463A">
        <w:rPr>
          <w:rFonts w:ascii="Times New Roman" w:hAnsi="Times New Roman"/>
          <w:kern w:val="28"/>
          <w:sz w:val="28"/>
          <w:szCs w:val="28"/>
        </w:rPr>
        <w:t xml:space="preserve">Актуализация информации и ее представление являются важнейшими этапами при создании программного продукта, так как система содержит знания экспертов-ветеринаров. Основная цель </w:t>
      </w:r>
      <w:r w:rsidR="00AE138D" w:rsidRPr="0083463A">
        <w:rPr>
          <w:rFonts w:ascii="Times New Roman" w:hAnsi="Times New Roman"/>
          <w:kern w:val="28"/>
          <w:sz w:val="28"/>
          <w:szCs w:val="28"/>
        </w:rPr>
        <w:t>— это</w:t>
      </w:r>
      <w:r w:rsidRPr="0083463A">
        <w:rPr>
          <w:rFonts w:ascii="Times New Roman" w:hAnsi="Times New Roman"/>
          <w:kern w:val="28"/>
          <w:sz w:val="28"/>
          <w:szCs w:val="28"/>
        </w:rPr>
        <w:t xml:space="preserve"> разработка решений для выявления и определения болезни, а также выбора методов лечения. </w:t>
      </w:r>
      <w:r w:rsidR="00BB2C41">
        <w:rPr>
          <w:rFonts w:ascii="Times New Roman" w:hAnsi="Times New Roman"/>
          <w:kern w:val="28"/>
          <w:sz w:val="28"/>
          <w:szCs w:val="28"/>
        </w:rPr>
        <w:t>После анкетирование экспертов введены понятия весовой коэффициент и «симптомокомплекс</w:t>
      </w:r>
      <w:r w:rsidR="00AE138D">
        <w:rPr>
          <w:rFonts w:ascii="Times New Roman" w:hAnsi="Times New Roman"/>
          <w:kern w:val="28"/>
          <w:sz w:val="28"/>
          <w:szCs w:val="28"/>
        </w:rPr>
        <w:t>», данные</w:t>
      </w:r>
      <w:r w:rsidR="00ED3A91">
        <w:rPr>
          <w:rFonts w:ascii="Times New Roman" w:hAnsi="Times New Roman"/>
          <w:kern w:val="28"/>
          <w:sz w:val="28"/>
          <w:szCs w:val="28"/>
        </w:rPr>
        <w:t xml:space="preserve"> разделены в базе знаний на два режима работы – «Пользователь-Фермер» и «Пользователь-Ветеринар» </w:t>
      </w:r>
      <w:r w:rsidRPr="0083463A">
        <w:rPr>
          <w:rFonts w:ascii="Times New Roman" w:hAnsi="Times New Roman"/>
          <w:kern w:val="28"/>
          <w:sz w:val="28"/>
          <w:szCs w:val="28"/>
        </w:rPr>
        <w:t>(см. рисунок 2</w:t>
      </w:r>
      <w:r w:rsidR="00AE138D">
        <w:rPr>
          <w:rFonts w:ascii="Times New Roman" w:hAnsi="Times New Roman"/>
          <w:kern w:val="28"/>
          <w:sz w:val="28"/>
          <w:szCs w:val="28"/>
        </w:rPr>
        <w:t>3</w:t>
      </w:r>
      <w:r w:rsidRPr="0083463A">
        <w:rPr>
          <w:rFonts w:ascii="Times New Roman" w:hAnsi="Times New Roman"/>
          <w:kern w:val="28"/>
          <w:sz w:val="28"/>
          <w:szCs w:val="28"/>
        </w:rPr>
        <w:t>).</w:t>
      </w:r>
      <w:r w:rsidR="00ED3A91">
        <w:rPr>
          <w:rFonts w:ascii="Times New Roman" w:hAnsi="Times New Roman"/>
          <w:kern w:val="28"/>
          <w:sz w:val="28"/>
          <w:szCs w:val="28"/>
        </w:rPr>
        <w:t xml:space="preserve"> Данные и режим работы «Пользователь-Фермер» имеют более упрощенный вид </w:t>
      </w:r>
      <w:r w:rsidR="00AE138D">
        <w:rPr>
          <w:rFonts w:ascii="Times New Roman" w:hAnsi="Times New Roman"/>
          <w:kern w:val="28"/>
          <w:sz w:val="28"/>
          <w:szCs w:val="28"/>
        </w:rPr>
        <w:t>для пользователей,</w:t>
      </w:r>
      <w:r w:rsidR="00ED3A91">
        <w:rPr>
          <w:rFonts w:ascii="Times New Roman" w:hAnsi="Times New Roman"/>
          <w:kern w:val="28"/>
          <w:sz w:val="28"/>
          <w:szCs w:val="28"/>
        </w:rPr>
        <w:t xml:space="preserve"> не обладающих углубленными знаниями в области ветеринарии.</w:t>
      </w:r>
    </w:p>
    <w:p w14:paraId="501B9766"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Знания, хранящиеся в базе правил, представляют собой экспертные знания для диагностики заболеваний, которые выражаются в формате продукционных правил «ЕСЛИ…, ТО…». В главе 1.3 </w:t>
      </w:r>
      <w:r w:rsidR="007F26E5" w:rsidRPr="00D81F25">
        <w:rPr>
          <w:rStyle w:val="jlqj4b"/>
          <w:rFonts w:ascii="Times New Roman" w:hAnsi="Times New Roman"/>
          <w:sz w:val="28"/>
          <w:szCs w:val="28"/>
        </w:rPr>
        <w:t>упоминается</w:t>
      </w:r>
      <w:r w:rsidRPr="00D81F25">
        <w:rPr>
          <w:rStyle w:val="jlqj4b"/>
          <w:rFonts w:ascii="Times New Roman" w:hAnsi="Times New Roman"/>
          <w:sz w:val="28"/>
          <w:szCs w:val="28"/>
        </w:rPr>
        <w:t xml:space="preserve">, что сумма значений весового коэффициента w, соответствующих всем симптомам каждого заболевания, равна 100%. </w:t>
      </w:r>
    </w:p>
    <w:p w14:paraId="4D8C1199"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Меры профилактики и лечения для каждого заболевания (или фенотипа) существуют в виде записей в базе данных, так что, когда система диагностирует заболевание, возможен запрос записи с названием болезни в качестве первичного ключа в базе данных. Помимо предоставления мер по профилактике и лечению заболеваний в базе данных о мерах профилактики и лечения, пользователям предоставляется информация об описании болезни, симптомах, диагностике и другую связанную с этим информацию. В процессе диагностики и лечения также предоставляются определенные функции консультации и обучения. </w:t>
      </w:r>
    </w:p>
    <w:p w14:paraId="118C09DB" w14:textId="77777777" w:rsidR="00401D17" w:rsidRDefault="00401D17" w:rsidP="00401D17">
      <w:pPr>
        <w:spacing w:after="0" w:line="240" w:lineRule="auto"/>
        <w:jc w:val="both"/>
        <w:rPr>
          <w:rStyle w:val="jlqj4b"/>
          <w:rFonts w:ascii="Times New Roman" w:hAnsi="Times New Roman"/>
          <w:sz w:val="28"/>
          <w:szCs w:val="28"/>
        </w:rPr>
      </w:pPr>
    </w:p>
    <w:p w14:paraId="4462BFEB" w14:textId="77777777" w:rsidR="00EE10AB" w:rsidRPr="00D81F25" w:rsidRDefault="00F874FA" w:rsidP="00401D17">
      <w:pPr>
        <w:spacing w:after="0" w:line="240" w:lineRule="auto"/>
        <w:jc w:val="both"/>
        <w:rPr>
          <w:rStyle w:val="jlqj4b"/>
          <w:rFonts w:ascii="Times New Roman" w:hAnsi="Times New Roman"/>
          <w:sz w:val="28"/>
          <w:szCs w:val="28"/>
        </w:rPr>
      </w:pPr>
      <w:r w:rsidRPr="00D81F25">
        <w:rPr>
          <w:noProof/>
          <w:lang w:eastAsia="ru-RU"/>
        </w:rPr>
        <w:drawing>
          <wp:inline distT="0" distB="0" distL="0" distR="0" wp14:anchorId="4CB61AE6" wp14:editId="04DD0542">
            <wp:extent cx="5864772" cy="1405539"/>
            <wp:effectExtent l="0" t="0" r="3175"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867819" cy="1406269"/>
                    </a:xfrm>
                    <a:prstGeom prst="rect">
                      <a:avLst/>
                    </a:prstGeom>
                  </pic:spPr>
                </pic:pic>
              </a:graphicData>
            </a:graphic>
          </wp:inline>
        </w:drawing>
      </w:r>
    </w:p>
    <w:p w14:paraId="1B697E67" w14:textId="77777777" w:rsidR="00C65F37" w:rsidRPr="00D81F25" w:rsidRDefault="00C65F37" w:rsidP="00B974D0">
      <w:pPr>
        <w:spacing w:after="0" w:line="240" w:lineRule="auto"/>
        <w:ind w:firstLine="709"/>
        <w:jc w:val="both"/>
        <w:rPr>
          <w:rStyle w:val="jlqj4b"/>
          <w:rFonts w:ascii="Times New Roman" w:hAnsi="Times New Roman"/>
          <w:sz w:val="28"/>
          <w:szCs w:val="28"/>
        </w:rPr>
      </w:pPr>
    </w:p>
    <w:p w14:paraId="3922FBB4" w14:textId="28E54D94"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Рисунок </w:t>
      </w:r>
      <w:r w:rsidR="00384710" w:rsidRPr="00D81F25">
        <w:rPr>
          <w:rStyle w:val="jlqj4b"/>
          <w:rFonts w:ascii="Times New Roman" w:hAnsi="Times New Roman"/>
          <w:sz w:val="28"/>
          <w:szCs w:val="28"/>
        </w:rPr>
        <w:t>2</w:t>
      </w:r>
      <w:r w:rsidR="00526334" w:rsidRPr="00D81F25">
        <w:rPr>
          <w:rStyle w:val="jlqj4b"/>
          <w:rFonts w:ascii="Times New Roman" w:hAnsi="Times New Roman"/>
          <w:sz w:val="28"/>
          <w:szCs w:val="28"/>
        </w:rPr>
        <w:t>5</w:t>
      </w:r>
      <w:r w:rsidR="00384710" w:rsidRPr="00D81F25">
        <w:rPr>
          <w:rStyle w:val="jlqj4b"/>
          <w:rFonts w:ascii="Times New Roman" w:hAnsi="Times New Roman"/>
          <w:sz w:val="28"/>
          <w:szCs w:val="28"/>
        </w:rPr>
        <w:t xml:space="preserve"> </w:t>
      </w:r>
      <w:r w:rsidR="00AE138D" w:rsidRPr="00D81F25">
        <w:rPr>
          <w:rStyle w:val="jlqj4b"/>
          <w:rFonts w:ascii="Times New Roman" w:hAnsi="Times New Roman"/>
          <w:sz w:val="28"/>
          <w:szCs w:val="28"/>
        </w:rPr>
        <w:t>- Структура</w:t>
      </w:r>
      <w:r w:rsidRPr="00D81F25">
        <w:rPr>
          <w:rStyle w:val="jlqj4b"/>
          <w:rFonts w:ascii="Times New Roman" w:hAnsi="Times New Roman"/>
          <w:sz w:val="28"/>
          <w:szCs w:val="28"/>
        </w:rPr>
        <w:t xml:space="preserve"> библиотеки мер профилактики и контроля</w:t>
      </w:r>
    </w:p>
    <w:p w14:paraId="0E1EEA68"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53134C3B" w14:textId="01FDF52B"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Изображения могут до определенной степени заменять реальные объекты. Поэтому использование изображений для описания симптомов облегчает пользователям понимание симптомов. </w:t>
      </w:r>
      <w:r w:rsidR="00AE138D" w:rsidRPr="00D81F25">
        <w:rPr>
          <w:rStyle w:val="jlqj4b"/>
          <w:rFonts w:ascii="Times New Roman" w:hAnsi="Times New Roman"/>
          <w:sz w:val="28"/>
          <w:szCs w:val="28"/>
        </w:rPr>
        <w:t>С помощью изображений</w:t>
      </w:r>
      <w:r w:rsidRPr="00D81F25">
        <w:rPr>
          <w:rStyle w:val="jlqj4b"/>
          <w:rFonts w:ascii="Times New Roman" w:hAnsi="Times New Roman"/>
          <w:sz w:val="28"/>
          <w:szCs w:val="28"/>
        </w:rPr>
        <w:t xml:space="preserve"> пользователи могут распознать симптомы, показанные на изображениях, или, то, как они описаны в других средствах информации. </w:t>
      </w:r>
    </w:p>
    <w:p w14:paraId="266052F8" w14:textId="77777777" w:rsidR="00401D17" w:rsidRDefault="00401D17" w:rsidP="00401D17">
      <w:pPr>
        <w:spacing w:after="0" w:line="240" w:lineRule="auto"/>
        <w:jc w:val="both"/>
        <w:rPr>
          <w:rFonts w:ascii="Times New Roman" w:hAnsi="Times New Roman"/>
          <w:sz w:val="28"/>
          <w:szCs w:val="28"/>
        </w:rPr>
      </w:pPr>
    </w:p>
    <w:p w14:paraId="585BBE46" w14:textId="77777777" w:rsidR="00EE10AB" w:rsidRPr="00D81F25" w:rsidRDefault="00F874FA" w:rsidP="00401D17">
      <w:pPr>
        <w:spacing w:after="0" w:line="240" w:lineRule="auto"/>
        <w:jc w:val="both"/>
        <w:rPr>
          <w:rStyle w:val="jlqj4b"/>
          <w:rFonts w:ascii="Times New Roman" w:hAnsi="Times New Roman"/>
          <w:noProof/>
          <w:sz w:val="28"/>
          <w:szCs w:val="28"/>
          <w:lang w:val="kk-KZ" w:eastAsia="kk-KZ"/>
        </w:rPr>
      </w:pPr>
      <w:r w:rsidRPr="00D81F25">
        <w:rPr>
          <w:noProof/>
          <w:lang w:eastAsia="ru-RU"/>
        </w:rPr>
        <w:drawing>
          <wp:inline distT="0" distB="0" distL="0" distR="0" wp14:anchorId="1647AB4B" wp14:editId="56831D0F">
            <wp:extent cx="5940425" cy="144780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940425" cy="1447800"/>
                    </a:xfrm>
                    <a:prstGeom prst="rect">
                      <a:avLst/>
                    </a:prstGeom>
                  </pic:spPr>
                </pic:pic>
              </a:graphicData>
            </a:graphic>
          </wp:inline>
        </w:drawing>
      </w:r>
    </w:p>
    <w:p w14:paraId="529F5686" w14:textId="77777777" w:rsidR="00F874FA" w:rsidRPr="00D81F25" w:rsidRDefault="00F874FA" w:rsidP="00B974D0">
      <w:pPr>
        <w:spacing w:after="0" w:line="240" w:lineRule="auto"/>
        <w:ind w:firstLine="709"/>
        <w:jc w:val="both"/>
        <w:rPr>
          <w:rStyle w:val="jlqj4b"/>
          <w:rFonts w:ascii="Times New Roman" w:hAnsi="Times New Roman"/>
          <w:sz w:val="28"/>
          <w:szCs w:val="28"/>
        </w:rPr>
      </w:pPr>
    </w:p>
    <w:p w14:paraId="45C73D61" w14:textId="575BEFED" w:rsidR="00EE10AB" w:rsidRPr="00D81F25" w:rsidRDefault="00EE10AB" w:rsidP="00B974D0">
      <w:pPr>
        <w:spacing w:after="0" w:line="240" w:lineRule="auto"/>
        <w:ind w:firstLine="709"/>
        <w:jc w:val="center"/>
        <w:rPr>
          <w:rStyle w:val="jlqj4b"/>
          <w:rFonts w:ascii="Times New Roman" w:hAnsi="Times New Roman"/>
          <w:sz w:val="28"/>
          <w:szCs w:val="28"/>
        </w:rPr>
      </w:pPr>
      <w:r w:rsidRPr="00D81F25">
        <w:rPr>
          <w:rStyle w:val="jlqj4b"/>
          <w:rFonts w:ascii="Times New Roman" w:hAnsi="Times New Roman"/>
          <w:sz w:val="28"/>
          <w:szCs w:val="28"/>
        </w:rPr>
        <w:t xml:space="preserve">Рисунок </w:t>
      </w:r>
      <w:r w:rsidR="00384710" w:rsidRPr="00D81F25">
        <w:rPr>
          <w:rStyle w:val="jlqj4b"/>
          <w:rFonts w:ascii="Times New Roman" w:hAnsi="Times New Roman"/>
          <w:sz w:val="28"/>
          <w:szCs w:val="28"/>
        </w:rPr>
        <w:t>2</w:t>
      </w:r>
      <w:r w:rsidR="00526334" w:rsidRPr="00D81F25">
        <w:rPr>
          <w:rStyle w:val="jlqj4b"/>
          <w:rFonts w:ascii="Times New Roman" w:hAnsi="Times New Roman"/>
          <w:sz w:val="28"/>
          <w:szCs w:val="28"/>
        </w:rPr>
        <w:t>6</w:t>
      </w:r>
      <w:r w:rsidR="00384710" w:rsidRPr="00D81F25">
        <w:rPr>
          <w:rStyle w:val="jlqj4b"/>
          <w:rFonts w:ascii="Times New Roman" w:hAnsi="Times New Roman"/>
          <w:sz w:val="28"/>
          <w:szCs w:val="28"/>
        </w:rPr>
        <w:t xml:space="preserve"> </w:t>
      </w:r>
      <w:r w:rsidR="00AE138D" w:rsidRPr="00D81F25">
        <w:rPr>
          <w:rStyle w:val="jlqj4b"/>
          <w:rFonts w:ascii="Times New Roman" w:hAnsi="Times New Roman"/>
          <w:sz w:val="28"/>
          <w:szCs w:val="28"/>
        </w:rPr>
        <w:t>- Структура</w:t>
      </w:r>
      <w:r w:rsidRPr="00D81F25">
        <w:rPr>
          <w:rStyle w:val="jlqj4b"/>
          <w:rFonts w:ascii="Times New Roman" w:hAnsi="Times New Roman"/>
          <w:sz w:val="28"/>
          <w:szCs w:val="28"/>
        </w:rPr>
        <w:t xml:space="preserve"> библиотеки изображений</w:t>
      </w:r>
    </w:p>
    <w:p w14:paraId="078A7EE5" w14:textId="77777777" w:rsidR="00EE10AB" w:rsidRPr="00D81F25" w:rsidRDefault="00EE10AB" w:rsidP="00B974D0">
      <w:pPr>
        <w:spacing w:after="0" w:line="240" w:lineRule="auto"/>
        <w:ind w:firstLine="709"/>
        <w:jc w:val="both"/>
        <w:rPr>
          <w:rStyle w:val="jlqj4b"/>
          <w:rFonts w:ascii="Times New Roman" w:hAnsi="Times New Roman"/>
          <w:sz w:val="28"/>
          <w:szCs w:val="28"/>
        </w:rPr>
      </w:pPr>
    </w:p>
    <w:p w14:paraId="6732C3B2" w14:textId="77777777"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sz w:val="28"/>
          <w:szCs w:val="28"/>
        </w:rPr>
        <w:t xml:space="preserve">В процессе работы системы нам необходимо отслеживать действия, вводимые пользователями, процессы выводов системы и правила, используемые системой. Динамическая база данных представляет собой динамически генерируемую и удаляемую библиотеку диагностики болезни крупного рогатого скота. </w:t>
      </w:r>
    </w:p>
    <w:p w14:paraId="218A7FD3" w14:textId="77777777" w:rsidR="006F464C" w:rsidRPr="00D81F25" w:rsidRDefault="006F464C" w:rsidP="00B974D0">
      <w:pPr>
        <w:spacing w:after="0" w:line="240" w:lineRule="auto"/>
        <w:ind w:firstLine="709"/>
        <w:jc w:val="both"/>
        <w:rPr>
          <w:rFonts w:ascii="Times New Roman" w:hAnsi="Times New Roman"/>
          <w:sz w:val="28"/>
          <w:szCs w:val="28"/>
        </w:rPr>
      </w:pPr>
      <w:r w:rsidRPr="00D81F25">
        <w:rPr>
          <w:rStyle w:val="jlqj4b"/>
          <w:rFonts w:ascii="Times New Roman" w:hAnsi="Times New Roman"/>
          <w:sz w:val="28"/>
          <w:szCs w:val="28"/>
        </w:rPr>
        <w:t xml:space="preserve">Таким образом, в соответствии с главой 2.1 данного диссертационного исследования, было осуществлено проектирование экспертной системы для решения задач ветеринарии. В соответствии с технологией разработки экспертных систем, были пройдены этапы </w:t>
      </w:r>
      <w:r w:rsidRPr="00D81F25">
        <w:rPr>
          <w:rFonts w:ascii="Times New Roman" w:hAnsi="Times New Roman"/>
          <w:sz w:val="28"/>
          <w:szCs w:val="28"/>
        </w:rPr>
        <w:t>идентификации, концептуализации и формализации. Подробным образом описаны использующиеся в экспертной системе базы данных и их функциональные возможности. Проделана работа по классификации и группировке данных, полученные результаты</w:t>
      </w:r>
      <w:r w:rsidR="002F4289" w:rsidRPr="00D81F25">
        <w:rPr>
          <w:rFonts w:ascii="Times New Roman" w:hAnsi="Times New Roman"/>
          <w:sz w:val="28"/>
          <w:szCs w:val="28"/>
        </w:rPr>
        <w:t xml:space="preserve"> будут применены на этапе создания прототипа экспертной </w:t>
      </w:r>
      <w:r w:rsidR="00C73D7F" w:rsidRPr="00D81F25">
        <w:rPr>
          <w:rFonts w:ascii="Times New Roman" w:hAnsi="Times New Roman"/>
          <w:sz w:val="28"/>
          <w:szCs w:val="28"/>
        </w:rPr>
        <w:t>системы</w:t>
      </w:r>
      <w:r w:rsidR="002F4289" w:rsidRPr="00D81F25">
        <w:rPr>
          <w:rFonts w:ascii="Times New Roman" w:hAnsi="Times New Roman"/>
          <w:sz w:val="28"/>
          <w:szCs w:val="28"/>
        </w:rPr>
        <w:t xml:space="preserve"> для решения задач ветеринарии.</w:t>
      </w:r>
    </w:p>
    <w:p w14:paraId="720E1EED" w14:textId="77777777" w:rsidR="00AE138D" w:rsidRPr="00D81F25" w:rsidRDefault="00AE138D" w:rsidP="00B974D0">
      <w:pPr>
        <w:spacing w:after="0" w:line="240" w:lineRule="auto"/>
        <w:ind w:firstLine="709"/>
        <w:jc w:val="both"/>
        <w:rPr>
          <w:rFonts w:ascii="Times New Roman" w:hAnsi="Times New Roman"/>
          <w:sz w:val="28"/>
          <w:szCs w:val="28"/>
        </w:rPr>
      </w:pPr>
    </w:p>
    <w:p w14:paraId="1AC853FD" w14:textId="7EAC5106" w:rsidR="004A2C76" w:rsidRPr="00CA4CAB" w:rsidRDefault="00A611FD" w:rsidP="00CA4CAB">
      <w:pPr>
        <w:spacing w:after="0" w:line="240" w:lineRule="auto"/>
        <w:ind w:firstLine="709"/>
        <w:jc w:val="both"/>
        <w:rPr>
          <w:rFonts w:ascii="Times New Roman" w:hAnsi="Times New Roman"/>
          <w:strike/>
          <w:color w:val="FF0000"/>
          <w:sz w:val="28"/>
          <w:szCs w:val="28"/>
          <w:lang w:val="kk-KZ"/>
        </w:rPr>
      </w:pPr>
      <w:r w:rsidRPr="00A611FD">
        <w:rPr>
          <w:rFonts w:ascii="Times New Roman" w:hAnsi="Times New Roman"/>
          <w:b/>
          <w:bCs/>
          <w:color w:val="000000" w:themeColor="text1"/>
          <w:sz w:val="28"/>
          <w:szCs w:val="28"/>
        </w:rPr>
        <w:t>2.2 Математическое обеспечение экспертной системы «Планшет ветеринара»</w:t>
      </w:r>
    </w:p>
    <w:p w14:paraId="4513862D" w14:textId="50FE27B8" w:rsidR="0083463A" w:rsidRDefault="0083463A" w:rsidP="00B974D0">
      <w:pPr>
        <w:spacing w:after="0" w:line="240" w:lineRule="auto"/>
        <w:ind w:firstLine="709"/>
        <w:jc w:val="both"/>
        <w:rPr>
          <w:rFonts w:ascii="Times New Roman" w:hAnsi="Times New Roman"/>
          <w:kern w:val="28"/>
          <w:sz w:val="28"/>
          <w:szCs w:val="28"/>
        </w:rPr>
      </w:pPr>
      <w:r w:rsidRPr="0083463A">
        <w:rPr>
          <w:rFonts w:ascii="Times New Roman" w:hAnsi="Times New Roman"/>
          <w:kern w:val="28"/>
          <w:sz w:val="28"/>
          <w:szCs w:val="28"/>
        </w:rPr>
        <w:t xml:space="preserve">При создании системы, которая содержит знания ветеринарных экспертов, очень важно обновлять и представлять информацию, так как это является ключевым этапом. Главная цель системы - помочь в выявлении и определении болезней животных, а также предоставить методы их лечения. </w:t>
      </w:r>
      <w:r w:rsidR="00BB2C41">
        <w:rPr>
          <w:rFonts w:ascii="Times New Roman" w:hAnsi="Times New Roman"/>
          <w:kern w:val="28"/>
          <w:sz w:val="28"/>
          <w:szCs w:val="28"/>
        </w:rPr>
        <w:t xml:space="preserve">Симптомам </w:t>
      </w:r>
      <w:r w:rsidRPr="0083463A">
        <w:rPr>
          <w:rFonts w:ascii="Times New Roman" w:hAnsi="Times New Roman"/>
          <w:kern w:val="28"/>
          <w:sz w:val="28"/>
          <w:szCs w:val="28"/>
        </w:rPr>
        <w:t>присвоен весовой коэффициент (w)</w:t>
      </w:r>
      <w:r w:rsidR="00BB2C41">
        <w:rPr>
          <w:rFonts w:ascii="Times New Roman" w:hAnsi="Times New Roman"/>
          <w:kern w:val="28"/>
          <w:sz w:val="28"/>
          <w:szCs w:val="28"/>
        </w:rPr>
        <w:t>.</w:t>
      </w:r>
      <w:r w:rsidRPr="0083463A">
        <w:rPr>
          <w:rFonts w:ascii="Times New Roman" w:hAnsi="Times New Roman"/>
          <w:kern w:val="28"/>
          <w:sz w:val="28"/>
          <w:szCs w:val="28"/>
        </w:rPr>
        <w:t xml:space="preserve"> </w:t>
      </w:r>
    </w:p>
    <w:p w14:paraId="7173C095" w14:textId="797BE4D1" w:rsidR="004A2C76" w:rsidRDefault="00BB2C41" w:rsidP="00BB2C41">
      <w:pPr>
        <w:spacing w:after="0" w:line="240" w:lineRule="auto"/>
        <w:ind w:firstLine="709"/>
        <w:jc w:val="both"/>
        <w:rPr>
          <w:rFonts w:ascii="Times New Roman" w:hAnsi="Times New Roman"/>
          <w:kern w:val="28"/>
          <w:sz w:val="28"/>
          <w:szCs w:val="28"/>
        </w:rPr>
      </w:pPr>
      <w:r>
        <w:rPr>
          <w:rFonts w:ascii="Times New Roman" w:hAnsi="Times New Roman"/>
          <w:kern w:val="28"/>
          <w:sz w:val="28"/>
          <w:szCs w:val="28"/>
        </w:rPr>
        <w:t>В соответствии с формулами когнитивного моделирования вершины (концепты) рассчитываются и сортируются</w:t>
      </w:r>
      <w:r w:rsidR="004A2C76" w:rsidRPr="00D81F25">
        <w:rPr>
          <w:rFonts w:ascii="Times New Roman" w:hAnsi="Times New Roman"/>
          <w:kern w:val="28"/>
          <w:sz w:val="28"/>
          <w:szCs w:val="28"/>
        </w:rPr>
        <w:t xml:space="preserve"> [</w:t>
      </w:r>
      <w:r w:rsidR="00BF0595" w:rsidRPr="00BF0595">
        <w:rPr>
          <w:rFonts w:ascii="Times New Roman" w:hAnsi="Times New Roman"/>
          <w:kern w:val="28"/>
          <w:sz w:val="28"/>
          <w:szCs w:val="28"/>
        </w:rPr>
        <w:t>73</w:t>
      </w:r>
      <w:r w:rsidR="004A2C76" w:rsidRPr="00D81F25">
        <w:rPr>
          <w:rFonts w:ascii="Times New Roman" w:hAnsi="Times New Roman"/>
          <w:kern w:val="28"/>
          <w:sz w:val="28"/>
          <w:szCs w:val="28"/>
        </w:rPr>
        <w:t>].</w:t>
      </w:r>
    </w:p>
    <w:p w14:paraId="0025FD74" w14:textId="66B909BA" w:rsidR="00BB2C41" w:rsidRDefault="00BB2C41" w:rsidP="00BB2C41">
      <w:pPr>
        <w:spacing w:after="0" w:line="240" w:lineRule="auto"/>
        <w:ind w:firstLine="709"/>
        <w:jc w:val="both"/>
        <w:rPr>
          <w:rFonts w:ascii="Times New Roman" w:hAnsi="Times New Roman"/>
          <w:kern w:val="28"/>
          <w:sz w:val="28"/>
          <w:szCs w:val="28"/>
        </w:rPr>
      </w:pPr>
      <w:r>
        <w:rPr>
          <w:rFonts w:ascii="Times New Roman" w:hAnsi="Times New Roman"/>
          <w:kern w:val="28"/>
          <w:sz w:val="28"/>
          <w:szCs w:val="28"/>
        </w:rPr>
        <w:t>К примеру, вирусная диарея имеет следующие симптомы:</w:t>
      </w:r>
    </w:p>
    <w:p w14:paraId="7C008A1B" w14:textId="77777777" w:rsidR="004A2C76" w:rsidRPr="00D81F25" w:rsidRDefault="004A2C76" w:rsidP="00B974D0">
      <w:pPr>
        <w:spacing w:after="0" w:line="240" w:lineRule="auto"/>
        <w:ind w:firstLine="709"/>
        <w:jc w:val="both"/>
        <w:rPr>
          <w:rFonts w:ascii="Times New Roman" w:hAnsi="Times New Roman"/>
          <w:kern w:val="28"/>
          <w:sz w:val="28"/>
          <w:szCs w:val="28"/>
          <w:highlight w:val="yellow"/>
        </w:rPr>
      </w:pPr>
    </w:p>
    <w:p w14:paraId="3BBF2625" w14:textId="77777777"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t xml:space="preserve">C01 (Повышенная температура)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)=0.01;</w:t>
      </w:r>
    </w:p>
    <w:p w14:paraId="2F2733E2" w14:textId="77777777"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lastRenderedPageBreak/>
        <w:t xml:space="preserve">M01 (Поражение конечностей)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)=0.01;</w:t>
      </w:r>
    </w:p>
    <w:p w14:paraId="0DFE21CC" w14:textId="77777777"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t xml:space="preserve">M04 (Хромота)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 xml:space="preserve">)=0.01; </w:t>
      </w:r>
    </w:p>
    <w:p w14:paraId="69634787" w14:textId="77777777"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t xml:space="preserve">F01 (Отсутствие аппетита)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)=0.1;</w:t>
      </w:r>
    </w:p>
    <w:p w14:paraId="20BBFDA1" w14:textId="77777777"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t xml:space="preserve">F03 (Слюнотечение)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)=0.1;</w:t>
      </w:r>
    </w:p>
    <w:p w14:paraId="66FDDF6E" w14:textId="77777777"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t xml:space="preserve">F04 (Стоматит)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)=0.1;</w:t>
      </w:r>
    </w:p>
    <w:p w14:paraId="347165EA" w14:textId="77777777"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t xml:space="preserve">F06 (Поражение ротовой полости)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)=0.1;</w:t>
      </w:r>
    </w:p>
    <w:p w14:paraId="7D5F8B82" w14:textId="77777777"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t xml:space="preserve">F07 (Афты, язвы в ротовой полости)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)=0.08;</w:t>
      </w:r>
    </w:p>
    <w:p w14:paraId="557801B2" w14:textId="77777777"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t xml:space="preserve">F10 (Атония желудка)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)=0.1;</w:t>
      </w:r>
    </w:p>
    <w:p w14:paraId="77E5F316" w14:textId="77777777"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t xml:space="preserve">F11 (Болезненность брюшной стенки)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)=0.1;</w:t>
      </w:r>
    </w:p>
    <w:p w14:paraId="4BAB82A3" w14:textId="77777777" w:rsidR="004A2C76" w:rsidRPr="00D81F25" w:rsidRDefault="004A2C76"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F14 (Фекалий с примесью крови, слизи, пузырьков газа)</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)=0.1;</w:t>
      </w:r>
    </w:p>
    <w:p w14:paraId="0DBF7392" w14:textId="77777777" w:rsidR="004A2C76" w:rsidRPr="00D81F25" w:rsidRDefault="004A2C76"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 xml:space="preserve">N01 (Поражение ЦНС)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 xml:space="preserve">)=0.06; </w:t>
      </w:r>
    </w:p>
    <w:p w14:paraId="04C15F0A" w14:textId="77777777"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t xml:space="preserve">N03 (Угнетение)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)=0.01;</w:t>
      </w:r>
    </w:p>
    <w:p w14:paraId="0967C28D" w14:textId="77777777"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t xml:space="preserve">N08 (Атаксия) </w:t>
      </w:r>
      <w:r w:rsidRPr="00D81F25">
        <w:rPr>
          <w:rFonts w:ascii="Times New Roman" w:hAnsi="Times New Roman"/>
          <w:i/>
          <w:kern w:val="28"/>
          <w:sz w:val="28"/>
          <w:szCs w:val="28"/>
        </w:rPr>
        <w:t xml:space="preserve">w(H, e)=0.01, </w:t>
      </w:r>
    </w:p>
    <w:p w14:paraId="6C9F4C60" w14:textId="77777777" w:rsidR="004A2C76" w:rsidRPr="00D81F25" w:rsidRDefault="004A2C76"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 xml:space="preserve">где C01 – код симптома, </w:t>
      </w:r>
      <w:r w:rsidRPr="00D81F25">
        <w:rPr>
          <w:rFonts w:ascii="Times New Roman" w:hAnsi="Times New Roman"/>
          <w:i/>
          <w:kern w:val="28"/>
          <w:sz w:val="28"/>
          <w:szCs w:val="28"/>
          <w:lang w:val="en-US"/>
        </w:rPr>
        <w:t>w</w:t>
      </w:r>
      <w:r w:rsidRPr="00D81F25">
        <w:rPr>
          <w:rFonts w:ascii="Times New Roman" w:hAnsi="Times New Roman"/>
          <w:i/>
          <w:kern w:val="28"/>
          <w:sz w:val="28"/>
          <w:szCs w:val="28"/>
        </w:rPr>
        <w:t>(</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 xml:space="preserve">) - </w:t>
      </w:r>
      <w:r w:rsidRPr="00D81F25">
        <w:rPr>
          <w:rFonts w:ascii="Times New Roman" w:hAnsi="Times New Roman"/>
          <w:kern w:val="28"/>
          <w:sz w:val="28"/>
          <w:szCs w:val="28"/>
        </w:rPr>
        <w:t xml:space="preserve">весовое значение симптома </w:t>
      </w:r>
      <w:r w:rsidRPr="00D81F25">
        <w:rPr>
          <w:rFonts w:ascii="Times New Roman" w:hAnsi="Times New Roman"/>
          <w:i/>
          <w:kern w:val="28"/>
          <w:sz w:val="28"/>
          <w:szCs w:val="28"/>
          <w:lang w:val="en-US"/>
        </w:rPr>
        <w:t>e</w:t>
      </w:r>
      <w:r w:rsidRPr="00D81F25">
        <w:rPr>
          <w:rFonts w:ascii="Times New Roman" w:hAnsi="Times New Roman"/>
          <w:kern w:val="28"/>
          <w:sz w:val="28"/>
          <w:szCs w:val="28"/>
        </w:rPr>
        <w:t xml:space="preserve"> для заболевания </w:t>
      </w:r>
      <w:r w:rsidRPr="00D81F25">
        <w:rPr>
          <w:rFonts w:ascii="Times New Roman" w:hAnsi="Times New Roman"/>
          <w:i/>
          <w:kern w:val="28"/>
          <w:sz w:val="28"/>
          <w:szCs w:val="28"/>
          <w:lang w:val="en-US"/>
        </w:rPr>
        <w:t>H</w:t>
      </w:r>
      <w:r w:rsidRPr="00D81F25">
        <w:rPr>
          <w:rFonts w:ascii="Times New Roman" w:hAnsi="Times New Roman"/>
          <w:kern w:val="28"/>
          <w:sz w:val="28"/>
          <w:szCs w:val="28"/>
        </w:rPr>
        <w:t xml:space="preserve">. </w:t>
      </w:r>
    </w:p>
    <w:p w14:paraId="3641DEB6" w14:textId="77CDB268" w:rsidR="004A2C76" w:rsidRPr="00D81F25" w:rsidRDefault="004A2C76"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Таким образом можно рассчитать</w:t>
      </w:r>
      <w:r w:rsidR="002E145B">
        <w:rPr>
          <w:rFonts w:ascii="Times New Roman" w:hAnsi="Times New Roman"/>
          <w:kern w:val="28"/>
          <w:sz w:val="28"/>
          <w:szCs w:val="28"/>
        </w:rPr>
        <w:t xml:space="preserve"> выходное значение концепта вирусной диареи в соответствии с формулой:</w:t>
      </w:r>
    </w:p>
    <w:p w14:paraId="4613C6AE" w14:textId="0B3B5DBF" w:rsidR="004A2C76" w:rsidRPr="00D81F25" w:rsidRDefault="004A2C76" w:rsidP="00815C76">
      <w:pPr>
        <w:spacing w:after="0" w:line="240" w:lineRule="auto"/>
        <w:jc w:val="both"/>
        <w:rPr>
          <w:rFonts w:ascii="Times New Roman" w:hAnsi="Times New Roman"/>
          <w:kern w:val="28"/>
          <w:sz w:val="28"/>
          <w:szCs w:val="28"/>
        </w:rPr>
      </w:pPr>
    </w:p>
    <w:p w14:paraId="7FB9E948" w14:textId="191827C3" w:rsidR="004A2C76" w:rsidRPr="00D81F25" w:rsidRDefault="00AF1966" w:rsidP="00AF1966">
      <w:pPr>
        <w:spacing w:after="0" w:line="240" w:lineRule="auto"/>
        <w:rPr>
          <w:rFonts w:ascii="Times New Roman" w:hAnsi="Times New Roman"/>
          <w:kern w:val="28"/>
          <w:sz w:val="28"/>
          <w:szCs w:val="28"/>
        </w:rPr>
      </w:pPr>
      <w:r>
        <w:rPr>
          <w:rFonts w:ascii="Times New Roman" w:hAnsi="Times New Roman"/>
          <w:kern w:val="28"/>
          <w:sz w:val="28"/>
          <w:szCs w:val="28"/>
        </w:rPr>
        <w:t xml:space="preserve">                </w:t>
      </w:r>
      <w:r w:rsidR="004A2C76" w:rsidRPr="00D81F25">
        <w:rPr>
          <w:rFonts w:ascii="Times New Roman" w:hAnsi="Times New Roman"/>
          <w:kern w:val="28"/>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H</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H</m:t>
                </m:r>
              </m:sub>
            </m:sSub>
            <m:d>
              <m:dPr>
                <m:ctrlPr>
                  <w:rPr>
                    <w:rFonts w:ascii="Cambria Math" w:hAnsi="Cambria Math"/>
                    <w:i/>
                    <w:sz w:val="28"/>
                    <w:szCs w:val="28"/>
                  </w:rPr>
                </m:ctrlPr>
              </m:dPr>
              <m:e>
                <m:r>
                  <w:rPr>
                    <w:rFonts w:ascii="Cambria Math" w:hAnsi="Cambria Math"/>
                    <w:sz w:val="28"/>
                    <w:szCs w:val="28"/>
                  </w:rPr>
                  <m:t>t-1</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lang w:val="en-US"/>
                  </w:rPr>
                  <m:t>e</m:t>
                </m:r>
                <m:r>
                  <w:rPr>
                    <w:rFonts w:ascii="Cambria Math" w:hAnsi="Cambria Math"/>
                    <w:sz w:val="28"/>
                    <w:szCs w:val="28"/>
                  </w:rPr>
                  <m:t>=1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He</m:t>
                    </m:r>
                  </m:sub>
                </m:sSub>
              </m:e>
            </m:nary>
          </m:e>
        </m:d>
        <m:r>
          <w:rPr>
            <w:rFonts w:ascii="Cambria Math" w:hAnsi="Cambria Math"/>
            <w:sz w:val="28"/>
            <w:szCs w:val="28"/>
          </w:rPr>
          <m:t>,</m:t>
        </m:r>
      </m:oMath>
      <w:r>
        <w:rPr>
          <w:rFonts w:ascii="Times New Roman" w:hAnsi="Times New Roman"/>
          <w:kern w:val="28"/>
          <w:sz w:val="28"/>
          <w:szCs w:val="28"/>
        </w:rPr>
        <w:t xml:space="preserve">                    </w:t>
      </w:r>
      <w:r w:rsidR="00F4640B">
        <w:rPr>
          <w:rFonts w:ascii="Times New Roman" w:hAnsi="Times New Roman"/>
          <w:kern w:val="28"/>
          <w:sz w:val="28"/>
          <w:szCs w:val="28"/>
        </w:rPr>
        <w:t xml:space="preserve">            (11</w:t>
      </w:r>
      <w:r w:rsidR="004A2C76" w:rsidRPr="00D81F25">
        <w:rPr>
          <w:rFonts w:ascii="Times New Roman" w:hAnsi="Times New Roman"/>
          <w:kern w:val="28"/>
          <w:sz w:val="28"/>
          <w:szCs w:val="28"/>
        </w:rPr>
        <w:t>)</w:t>
      </w:r>
    </w:p>
    <w:p w14:paraId="5D6FBA4E" w14:textId="58628812" w:rsidR="004A2C76" w:rsidRPr="00D81F25" w:rsidRDefault="004A2C76" w:rsidP="00815C76">
      <w:pPr>
        <w:spacing w:after="0" w:line="240" w:lineRule="auto"/>
        <w:jc w:val="both"/>
        <w:rPr>
          <w:rFonts w:ascii="Times New Roman" w:hAnsi="Times New Roman"/>
          <w:kern w:val="28"/>
          <w:sz w:val="28"/>
          <w:szCs w:val="28"/>
        </w:rPr>
      </w:pPr>
    </w:p>
    <w:p w14:paraId="1A47E5CB" w14:textId="7D4141BF" w:rsidR="002E145B" w:rsidRPr="00E51D07" w:rsidRDefault="002E145B" w:rsidP="002E145B">
      <w:pPr>
        <w:spacing w:after="0" w:line="240" w:lineRule="auto"/>
        <w:jc w:val="both"/>
        <w:rPr>
          <w:rStyle w:val="jlqj4b"/>
          <w:rFonts w:ascii="Times New Roman" w:hAnsi="Times New Roman"/>
          <w:sz w:val="28"/>
          <w:szCs w:val="28"/>
        </w:rPr>
      </w:pPr>
      <w:r w:rsidRPr="00D81F25">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H</m:t>
            </m:r>
          </m:sub>
        </m:sSub>
      </m:oMath>
      <w:r w:rsidRPr="00D81F25">
        <w:rPr>
          <w:rFonts w:ascii="Times New Roman" w:hAnsi="Times New Roman"/>
          <w:sz w:val="28"/>
          <w:szCs w:val="28"/>
        </w:rPr>
        <w:t xml:space="preserve"> - значение </w:t>
      </w:r>
      <w:r>
        <w:rPr>
          <w:rFonts w:ascii="Times New Roman" w:hAnsi="Times New Roman"/>
          <w:sz w:val="28"/>
          <w:szCs w:val="28"/>
        </w:rPr>
        <w:t>конечного диагноза</w:t>
      </w:r>
      <w:r w:rsidRPr="00D81F25">
        <w:rPr>
          <w:rFonts w:ascii="Times New Roman" w:hAnsi="Times New Roman"/>
          <w:sz w:val="28"/>
          <w:szCs w:val="28"/>
        </w:rPr>
        <w:t xml:space="preserve"> в момент времени </w:t>
      </w:r>
      <w:r w:rsidRPr="00D8171C">
        <w:rPr>
          <w:rFonts w:ascii="Times New Roman" w:hAnsi="Times New Roman"/>
          <w:i/>
          <w:sz w:val="28"/>
          <w:szCs w:val="28"/>
        </w:rPr>
        <w:t>t</w:t>
      </w:r>
      <w:r w:rsidRPr="00D81F25">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oMath>
      <w:r w:rsidRPr="00D81F25">
        <w:rPr>
          <w:rFonts w:ascii="Times New Roman" w:hAnsi="Times New Roman"/>
          <w:sz w:val="28"/>
          <w:szCs w:val="28"/>
        </w:rPr>
        <w:t>(t - 1)</w:t>
      </w:r>
      <w:r>
        <w:rPr>
          <w:rFonts w:ascii="Times New Roman" w:hAnsi="Times New Roman"/>
          <w:sz w:val="28"/>
          <w:szCs w:val="28"/>
        </w:rPr>
        <w:t xml:space="preserve"> представляет значение концепций выполняемых симптомов</w:t>
      </w:r>
      <w:r w:rsidRPr="00D81F25">
        <w:rPr>
          <w:rFonts w:ascii="Times New Roman" w:hAnsi="Times New Roman"/>
          <w:sz w:val="28"/>
          <w:szCs w:val="28"/>
        </w:rPr>
        <w:t xml:space="preserve"> </w:t>
      </w:r>
      <w:r>
        <w:rPr>
          <w:rFonts w:ascii="Times New Roman" w:hAnsi="Times New Roman"/>
          <w:sz w:val="28"/>
          <w:szCs w:val="28"/>
        </w:rPr>
        <w:t xml:space="preserve">в момент времени </w:t>
      </w:r>
      <w:r w:rsidRPr="00D8171C">
        <w:rPr>
          <w:rFonts w:ascii="Times New Roman" w:hAnsi="Times New Roman"/>
          <w:i/>
          <w:sz w:val="28"/>
          <w:szCs w:val="28"/>
        </w:rPr>
        <w:t>t</w:t>
      </w:r>
      <w:r>
        <w:rPr>
          <w:rFonts w:ascii="Times New Roman" w:hAnsi="Times New Roman"/>
          <w:sz w:val="28"/>
          <w:szCs w:val="28"/>
        </w:rPr>
        <w:t xml:space="preserve"> - 1;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He</m:t>
            </m:r>
          </m:sub>
        </m:sSub>
      </m:oMath>
      <w:r w:rsidRPr="00D81F25">
        <w:rPr>
          <w:rFonts w:ascii="Times New Roman" w:hAnsi="Times New Roman"/>
          <w:sz w:val="28"/>
          <w:szCs w:val="28"/>
        </w:rPr>
        <w:t xml:space="preserve"> - вес соединения между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H</m:t>
            </m:r>
          </m:sub>
        </m:sSub>
      </m:oMath>
      <w:r w:rsidRPr="00D81F25">
        <w:rPr>
          <w:rFonts w:ascii="Times New Roman" w:hAnsi="Times New Roman"/>
          <w:sz w:val="28"/>
          <w:szCs w:val="28"/>
        </w:rPr>
        <w:t xml:space="preserve">  и</w:t>
      </w:r>
      <w:r>
        <w:rPr>
          <w:rFonts w:ascii="Times New Roman" w:hAnsi="Times New Roman"/>
          <w:sz w:val="28"/>
          <w:szCs w:val="28"/>
        </w:rPr>
        <w:t xml:space="preserve"> наблюдаемым множеством</w:t>
      </w:r>
      <w:r w:rsidRPr="00D81F25">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oMath>
      <w:r>
        <w:rPr>
          <w:rFonts w:ascii="Times New Roman" w:hAnsi="Times New Roman"/>
          <w:sz w:val="28"/>
          <w:szCs w:val="28"/>
        </w:rPr>
        <w:t xml:space="preserve">.   </w:t>
      </w:r>
    </w:p>
    <w:p w14:paraId="2A1B99DD" w14:textId="61038AB4" w:rsidR="004A2C76" w:rsidRDefault="004A2C76" w:rsidP="00916316">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Для рассмотренного выше примера</w:t>
      </w:r>
      <w:r w:rsidR="00916316">
        <w:rPr>
          <w:rFonts w:ascii="Times New Roman" w:hAnsi="Times New Roman"/>
          <w:kern w:val="28"/>
          <w:sz w:val="28"/>
          <w:szCs w:val="28"/>
        </w:rPr>
        <w:t xml:space="preserve">, при </w:t>
      </w:r>
      <w:r w:rsidR="00916316" w:rsidRPr="00916316">
        <w:rPr>
          <w:rFonts w:ascii="Times New Roman" w:hAnsi="Times New Roman"/>
          <w:i/>
          <w:kern w:val="28"/>
          <w:sz w:val="28"/>
          <w:szCs w:val="28"/>
          <w:lang w:val="en-US"/>
        </w:rPr>
        <w:t>n</w:t>
      </w:r>
      <w:r w:rsidR="00916316" w:rsidRPr="00916316">
        <w:rPr>
          <w:rFonts w:ascii="Times New Roman" w:hAnsi="Times New Roman"/>
          <w:kern w:val="28"/>
          <w:sz w:val="28"/>
          <w:szCs w:val="28"/>
        </w:rPr>
        <w:t>=14</w:t>
      </w:r>
      <w:r w:rsidR="00815C76">
        <w:rPr>
          <w:rFonts w:ascii="Times New Roman" w:hAnsi="Times New Roman"/>
          <w:kern w:val="28"/>
          <w:sz w:val="28"/>
          <w:szCs w:val="28"/>
        </w:rPr>
        <w:t xml:space="preserve"> значение функции представляется как</w:t>
      </w:r>
      <w:r w:rsidR="00916316">
        <w:rPr>
          <w:rFonts w:ascii="Times New Roman" w:hAnsi="Times New Roman"/>
          <w:kern w:val="28"/>
          <w:sz w:val="28"/>
          <w:szCs w:val="28"/>
        </w:rPr>
        <w:t>:</w:t>
      </w:r>
    </w:p>
    <w:p w14:paraId="62FD25CC" w14:textId="77777777" w:rsidR="00B72296" w:rsidRPr="00916316" w:rsidRDefault="00B72296" w:rsidP="00916316">
      <w:pPr>
        <w:spacing w:after="0" w:line="240" w:lineRule="auto"/>
        <w:ind w:firstLine="709"/>
        <w:jc w:val="both"/>
        <w:rPr>
          <w:rFonts w:ascii="Times New Roman" w:hAnsi="Times New Roman"/>
          <w:kern w:val="28"/>
          <w:sz w:val="28"/>
          <w:szCs w:val="28"/>
        </w:rPr>
      </w:pPr>
    </w:p>
    <w:p w14:paraId="3AC16EE5" w14:textId="5C3C0976" w:rsidR="004A0EDD" w:rsidRPr="002A0205" w:rsidRDefault="00297319" w:rsidP="00B72296">
      <w:pPr>
        <w:spacing w:after="0" w:line="240" w:lineRule="auto"/>
        <w:ind w:firstLine="709"/>
        <w:jc w:val="center"/>
        <w:rPr>
          <w:rFonts w:ascii="Times New Roman" w:hAnsi="Times New Roman"/>
          <w:i/>
          <w:color w:val="FF0000"/>
          <w:kern w:val="28"/>
          <w:sz w:val="28"/>
          <w:szCs w:val="28"/>
        </w:rPr>
      </w:pPr>
      <w:r>
        <w:rPr>
          <w:noProof/>
          <w:lang w:eastAsia="ru-RU"/>
        </w:rPr>
        <w:drawing>
          <wp:inline distT="0" distB="0" distL="0" distR="0" wp14:anchorId="0643C8D7" wp14:editId="68ADD2B0">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2380D30" w14:textId="35B0A99E" w:rsidR="004A2C76" w:rsidRDefault="004A2C76" w:rsidP="00B974D0">
      <w:pPr>
        <w:spacing w:after="0" w:line="240" w:lineRule="auto"/>
        <w:ind w:firstLine="709"/>
        <w:jc w:val="both"/>
        <w:rPr>
          <w:rFonts w:ascii="Times New Roman" w:hAnsi="Times New Roman"/>
          <w:kern w:val="28"/>
          <w:sz w:val="28"/>
          <w:szCs w:val="28"/>
        </w:rPr>
      </w:pPr>
    </w:p>
    <w:p w14:paraId="5567E472" w14:textId="0DA9E623" w:rsidR="00916316" w:rsidRPr="00F4640B" w:rsidRDefault="00916316" w:rsidP="00F4640B">
      <w:pPr>
        <w:spacing w:after="0" w:line="240" w:lineRule="auto"/>
        <w:ind w:firstLine="709"/>
        <w:jc w:val="center"/>
        <w:rPr>
          <w:rFonts w:ascii="Times New Roman" w:hAnsi="Times New Roman"/>
          <w:kern w:val="28"/>
          <w:sz w:val="28"/>
          <w:szCs w:val="28"/>
        </w:rPr>
      </w:pPr>
      <w:r w:rsidRPr="00F4640B">
        <w:rPr>
          <w:rFonts w:ascii="Times New Roman" w:hAnsi="Times New Roman"/>
          <w:kern w:val="28"/>
          <w:sz w:val="28"/>
          <w:szCs w:val="28"/>
        </w:rPr>
        <w:t>Рисунок</w:t>
      </w:r>
      <w:r w:rsidR="00F4640B" w:rsidRPr="00F4640B">
        <w:rPr>
          <w:rFonts w:ascii="Times New Roman" w:hAnsi="Times New Roman"/>
          <w:kern w:val="28"/>
          <w:sz w:val="28"/>
          <w:szCs w:val="28"/>
        </w:rPr>
        <w:t xml:space="preserve"> 27 </w:t>
      </w:r>
      <w:r w:rsidR="00AE138D" w:rsidRPr="00F4640B">
        <w:rPr>
          <w:rFonts w:ascii="Times New Roman" w:hAnsi="Times New Roman"/>
          <w:kern w:val="28"/>
          <w:sz w:val="28"/>
          <w:szCs w:val="28"/>
        </w:rPr>
        <w:t>- Значение</w:t>
      </w:r>
      <w:r w:rsidRPr="00F4640B">
        <w:rPr>
          <w:rFonts w:ascii="Times New Roman" w:hAnsi="Times New Roman"/>
          <w:kern w:val="28"/>
          <w:sz w:val="28"/>
          <w:szCs w:val="28"/>
        </w:rPr>
        <w:t xml:space="preserve"> выходной функции</w:t>
      </w:r>
    </w:p>
    <w:p w14:paraId="71B1AAE2" w14:textId="1795EF2C" w:rsidR="00D8171C" w:rsidRPr="00D81F25" w:rsidRDefault="00D8171C" w:rsidP="00916316">
      <w:pPr>
        <w:spacing w:after="0" w:line="240" w:lineRule="auto"/>
        <w:jc w:val="both"/>
        <w:rPr>
          <w:rFonts w:ascii="Times New Roman" w:hAnsi="Times New Roman"/>
          <w:kern w:val="28"/>
          <w:sz w:val="28"/>
          <w:szCs w:val="28"/>
        </w:rPr>
      </w:pPr>
    </w:p>
    <w:p w14:paraId="1B5EC46E" w14:textId="7AA3E500" w:rsidR="004A2C76" w:rsidRPr="00D81F25" w:rsidRDefault="00916316" w:rsidP="00B974D0">
      <w:pPr>
        <w:spacing w:after="0" w:line="240" w:lineRule="auto"/>
        <w:ind w:firstLine="709"/>
        <w:jc w:val="both"/>
        <w:rPr>
          <w:rFonts w:ascii="Times New Roman" w:hAnsi="Times New Roman"/>
          <w:kern w:val="28"/>
          <w:sz w:val="28"/>
          <w:szCs w:val="28"/>
        </w:rPr>
      </w:pPr>
      <w:r>
        <w:rPr>
          <w:rFonts w:ascii="Times New Roman" w:hAnsi="Times New Roman"/>
          <w:kern w:val="28"/>
          <w:sz w:val="28"/>
          <w:szCs w:val="28"/>
        </w:rPr>
        <w:lastRenderedPageBreak/>
        <w:t>Вместе с тем, в</w:t>
      </w:r>
      <w:r w:rsidR="004A2C76" w:rsidRPr="00D81F25">
        <w:rPr>
          <w:rFonts w:ascii="Times New Roman" w:hAnsi="Times New Roman"/>
          <w:kern w:val="28"/>
          <w:sz w:val="28"/>
          <w:szCs w:val="28"/>
        </w:rPr>
        <w:t xml:space="preserve"> связи с тем, что для заболевания </w:t>
      </w:r>
      <w:r w:rsidR="004A2C76" w:rsidRPr="00D81F25">
        <w:rPr>
          <w:rFonts w:ascii="Times New Roman" w:hAnsi="Times New Roman"/>
          <w:i/>
          <w:kern w:val="28"/>
          <w:sz w:val="28"/>
          <w:szCs w:val="28"/>
          <w:lang w:val="en-US"/>
        </w:rPr>
        <w:t>H</w:t>
      </w:r>
      <w:r w:rsidR="004A2C76" w:rsidRPr="00D81F25">
        <w:rPr>
          <w:rFonts w:ascii="Times New Roman" w:hAnsi="Times New Roman"/>
          <w:kern w:val="28"/>
          <w:sz w:val="28"/>
          <w:szCs w:val="28"/>
        </w:rPr>
        <w:t xml:space="preserve"> может быть определено несколько симптомокомплексов </w:t>
      </w:r>
      <w:r w:rsidR="004A2C76" w:rsidRPr="00D81F25">
        <w:rPr>
          <w:rFonts w:ascii="Times New Roman" w:hAnsi="Times New Roman"/>
          <w:i/>
          <w:kern w:val="28"/>
          <w:sz w:val="28"/>
          <w:szCs w:val="28"/>
          <w:lang w:val="en-US"/>
        </w:rPr>
        <w:t>e</w:t>
      </w:r>
      <w:r w:rsidR="004A2C76" w:rsidRPr="00D81F25">
        <w:rPr>
          <w:rFonts w:ascii="Times New Roman" w:hAnsi="Times New Roman"/>
          <w:kern w:val="28"/>
          <w:sz w:val="28"/>
          <w:szCs w:val="28"/>
        </w:rPr>
        <w:t xml:space="preserve"> с различными весами </w:t>
      </w:r>
      <w:r w:rsidR="004A2C76" w:rsidRPr="00D81F25">
        <w:rPr>
          <w:rFonts w:ascii="Times New Roman" w:hAnsi="Times New Roman"/>
          <w:i/>
          <w:kern w:val="28"/>
          <w:sz w:val="28"/>
          <w:szCs w:val="28"/>
        </w:rPr>
        <w:t>w</w:t>
      </w:r>
      <w:r w:rsidR="004A2C76" w:rsidRPr="00D81F25">
        <w:rPr>
          <w:rFonts w:ascii="Times New Roman" w:hAnsi="Times New Roman"/>
          <w:kern w:val="28"/>
          <w:sz w:val="28"/>
          <w:szCs w:val="28"/>
        </w:rPr>
        <w:t>, в расчёт берётся симптомокомплекс с наибольшим весовым коэффициентом</w:t>
      </w:r>
      <w:r w:rsidR="00BB2C41">
        <w:rPr>
          <w:rFonts w:ascii="Times New Roman" w:hAnsi="Times New Roman"/>
          <w:kern w:val="28"/>
          <w:sz w:val="28"/>
          <w:szCs w:val="28"/>
        </w:rPr>
        <w:t xml:space="preserve">, </w:t>
      </w:r>
      <w:r w:rsidR="00AE138D" w:rsidRPr="00D81F25">
        <w:rPr>
          <w:rFonts w:ascii="Times New Roman" w:hAnsi="Times New Roman"/>
          <w:kern w:val="28"/>
          <w:sz w:val="28"/>
          <w:szCs w:val="28"/>
        </w:rPr>
        <w:t>т. е.</w:t>
      </w:r>
      <w:r w:rsidR="004A2C76" w:rsidRPr="00D81F25">
        <w:rPr>
          <w:rFonts w:ascii="Times New Roman" w:hAnsi="Times New Roman"/>
          <w:kern w:val="28"/>
          <w:sz w:val="28"/>
          <w:szCs w:val="28"/>
        </w:rPr>
        <w:t xml:space="preserve">: </w:t>
      </w:r>
    </w:p>
    <w:p w14:paraId="1DA26935" w14:textId="77777777" w:rsidR="004A2C76" w:rsidRPr="00D81F25" w:rsidRDefault="004A2C76" w:rsidP="00B974D0">
      <w:pPr>
        <w:spacing w:after="0" w:line="240" w:lineRule="auto"/>
        <w:ind w:firstLine="709"/>
        <w:jc w:val="both"/>
        <w:rPr>
          <w:rFonts w:ascii="Times New Roman" w:hAnsi="Times New Roman"/>
          <w:kern w:val="28"/>
          <w:sz w:val="28"/>
          <w:szCs w:val="28"/>
        </w:rPr>
      </w:pPr>
    </w:p>
    <w:p w14:paraId="7AAAE766" w14:textId="2D549D3B" w:rsidR="004A2C76" w:rsidRPr="00D81F25" w:rsidRDefault="000D39AF" w:rsidP="00B974D0">
      <w:pPr>
        <w:spacing w:after="0" w:line="240" w:lineRule="auto"/>
        <w:ind w:firstLine="709"/>
        <w:jc w:val="both"/>
        <w:rPr>
          <w:rFonts w:ascii="Times New Roman" w:hAnsi="Times New Roman"/>
          <w:i/>
          <w:kern w:val="28"/>
          <w:sz w:val="28"/>
          <w:szCs w:val="28"/>
          <w:lang w:val="en-US"/>
        </w:rPr>
      </w:pPr>
      <m:oMath>
        <m:sSub>
          <m:sSubPr>
            <m:ctrlPr>
              <w:rPr>
                <w:rFonts w:ascii="Cambria Math" w:hAnsi="Cambria Math"/>
                <w:i/>
                <w:iCs/>
                <w:kern w:val="28"/>
                <w:sz w:val="28"/>
                <w:szCs w:val="28"/>
                <w:lang w:val="en-US"/>
              </w:rPr>
            </m:ctrlPr>
          </m:sSubPr>
          <m:e>
            <m:r>
              <w:rPr>
                <w:rFonts w:ascii="Cambria Math" w:hAnsi="Cambria Math"/>
                <w:kern w:val="28"/>
                <w:sz w:val="28"/>
                <w:szCs w:val="28"/>
              </w:rPr>
              <m:t>где</m:t>
            </m:r>
            <m:r>
              <w:rPr>
                <w:rFonts w:ascii="Cambria Math" w:hAnsi="Cambria Math"/>
                <w:kern w:val="28"/>
                <w:sz w:val="28"/>
                <w:szCs w:val="28"/>
                <w:lang w:val="en-US"/>
              </w:rPr>
              <m:t>, k</m:t>
            </m:r>
          </m:e>
          <m:sub>
            <m:r>
              <w:rPr>
                <w:rFonts w:ascii="Cambria Math" w:hAnsi="Cambria Math"/>
                <w:kern w:val="28"/>
                <w:sz w:val="28"/>
                <w:szCs w:val="28"/>
                <w:lang w:val="en-US"/>
              </w:rPr>
              <m:t>max</m:t>
            </m:r>
          </m:sub>
        </m:sSub>
        <m:r>
          <w:rPr>
            <w:rFonts w:ascii="Cambria Math" w:hAnsi="Cambria Math"/>
            <w:kern w:val="28"/>
            <w:sz w:val="28"/>
            <w:szCs w:val="28"/>
            <w:lang w:val="en-US"/>
          </w:rPr>
          <m:t>∈k</m:t>
        </m:r>
        <m:d>
          <m:dPr>
            <m:ctrlPr>
              <w:rPr>
                <w:rFonts w:ascii="Cambria Math" w:hAnsi="Cambria Math"/>
                <w:i/>
                <w:iCs/>
                <w:kern w:val="28"/>
                <w:sz w:val="28"/>
                <w:szCs w:val="28"/>
                <w:lang w:val="en-US"/>
              </w:rPr>
            </m:ctrlPr>
          </m:dPr>
          <m:e>
            <m:r>
              <w:rPr>
                <w:rFonts w:ascii="Cambria Math" w:hAnsi="Cambria Math"/>
                <w:kern w:val="28"/>
                <w:sz w:val="28"/>
                <w:szCs w:val="28"/>
                <w:lang w:val="en-US"/>
              </w:rPr>
              <m:t>H</m:t>
            </m:r>
          </m:e>
        </m:d>
        <m:r>
          <w:rPr>
            <w:rFonts w:ascii="Cambria Math" w:hAnsi="Cambria Math"/>
            <w:kern w:val="28"/>
            <w:sz w:val="28"/>
            <w:szCs w:val="28"/>
            <w:lang w:val="en-US"/>
          </w:rPr>
          <m:t>, </m:t>
        </m:r>
      </m:oMath>
      <w:r w:rsidR="004A2C76" w:rsidRPr="00D81F25">
        <w:rPr>
          <w:rFonts w:ascii="Times New Roman" w:hAnsi="Times New Roman"/>
          <w:i/>
          <w:kern w:val="28"/>
          <w:sz w:val="28"/>
          <w:szCs w:val="28"/>
          <w:lang w:val="en-US"/>
        </w:rPr>
        <w:t xml:space="preserve">e(k) </w:t>
      </w:r>
      <m:oMath>
        <m:r>
          <w:rPr>
            <w:rFonts w:ascii="Cambria Math" w:hAnsi="Cambria Math"/>
            <w:kern w:val="28"/>
            <w:sz w:val="28"/>
            <w:szCs w:val="28"/>
            <w:lang w:val="en-US"/>
          </w:rPr>
          <m:t>∈</m:t>
        </m:r>
      </m:oMath>
      <w:r w:rsidR="004A2C76" w:rsidRPr="00D81F25">
        <w:rPr>
          <w:rFonts w:ascii="Times New Roman" w:hAnsi="Times New Roman"/>
          <w:i/>
          <w:kern w:val="28"/>
          <w:sz w:val="28"/>
          <w:szCs w:val="28"/>
          <w:lang w:val="en-US"/>
        </w:rPr>
        <w:t xml:space="preserve"> </w:t>
      </w:r>
      <m:oMath>
        <m:sSub>
          <m:sSubPr>
            <m:ctrlPr>
              <w:rPr>
                <w:rFonts w:ascii="Cambria Math" w:hAnsi="Cambria Math"/>
                <w:i/>
                <w:iCs/>
                <w:kern w:val="28"/>
                <w:sz w:val="28"/>
                <w:szCs w:val="28"/>
                <w:lang w:val="en-US"/>
              </w:rPr>
            </m:ctrlPr>
          </m:sSubPr>
          <m:e>
            <m:r>
              <w:rPr>
                <w:rFonts w:ascii="Cambria Math" w:hAnsi="Cambria Math"/>
                <w:kern w:val="28"/>
                <w:sz w:val="28"/>
                <w:szCs w:val="28"/>
                <w:lang w:val="en-US"/>
              </w:rPr>
              <m:t>e</m:t>
            </m:r>
          </m:e>
          <m:sub>
            <m:r>
              <w:rPr>
                <w:rFonts w:ascii="Cambria Math" w:hAnsi="Cambria Math"/>
                <w:kern w:val="28"/>
                <w:sz w:val="28"/>
                <w:szCs w:val="28"/>
                <w:lang w:val="en-US"/>
              </w:rPr>
              <m:t>k</m:t>
            </m:r>
          </m:sub>
        </m:sSub>
        <m:r>
          <w:rPr>
            <w:rFonts w:ascii="Cambria Math" w:hAnsi="Cambria Math"/>
            <w:kern w:val="28"/>
            <w:sz w:val="28"/>
            <w:szCs w:val="28"/>
            <w:lang w:val="en-US"/>
          </w:rPr>
          <m:t>,</m:t>
        </m:r>
        <m:r>
          <w:rPr>
            <w:rFonts w:ascii="Cambria Math" w:hAnsi="Cambria Math"/>
            <w:kern w:val="28"/>
            <w:sz w:val="28"/>
            <w:szCs w:val="28"/>
          </w:rPr>
          <m:t>и</m:t>
        </m:r>
        <m:r>
          <w:rPr>
            <w:rFonts w:ascii="Cambria Math" w:hAnsi="Cambria Math"/>
            <w:kern w:val="28"/>
            <w:sz w:val="28"/>
            <w:szCs w:val="28"/>
            <w:lang w:val="en-US"/>
          </w:rPr>
          <m:t xml:space="preserve"> </m:t>
        </m:r>
        <m:r>
          <w:rPr>
            <w:rFonts w:ascii="Cambria Math" w:hAnsi="Cambria Math"/>
            <w:kern w:val="28"/>
            <w:sz w:val="28"/>
            <w:szCs w:val="28"/>
          </w:rPr>
          <m:t>w</m:t>
        </m:r>
        <m:d>
          <m:dPr>
            <m:ctrlPr>
              <w:rPr>
                <w:rFonts w:ascii="Cambria Math" w:hAnsi="Cambria Math"/>
                <w:kern w:val="28"/>
                <w:sz w:val="28"/>
                <w:szCs w:val="28"/>
              </w:rPr>
            </m:ctrlPr>
          </m:dPr>
          <m:e>
            <m:r>
              <w:rPr>
                <w:rFonts w:ascii="Cambria Math" w:hAnsi="Cambria Math"/>
                <w:kern w:val="28"/>
                <w:sz w:val="28"/>
                <w:szCs w:val="28"/>
              </w:rPr>
              <m:t>H</m:t>
            </m:r>
            <m:r>
              <w:rPr>
                <w:rFonts w:ascii="Cambria Math" w:hAnsi="Cambria Math"/>
                <w:kern w:val="28"/>
                <w:sz w:val="28"/>
                <w:szCs w:val="28"/>
                <w:lang w:val="en-US"/>
              </w:rPr>
              <m:t>,</m:t>
            </m:r>
            <m:r>
              <w:rPr>
                <w:rFonts w:ascii="Cambria Math" w:hAnsi="Cambria Math"/>
                <w:kern w:val="28"/>
                <w:sz w:val="28"/>
                <w:szCs w:val="28"/>
              </w:rPr>
              <m:t>k</m:t>
            </m:r>
          </m:e>
        </m:d>
        <m:r>
          <w:rPr>
            <w:rFonts w:ascii="Cambria Math" w:hAnsi="Cambria Math"/>
            <w:kern w:val="28"/>
            <w:sz w:val="28"/>
            <w:szCs w:val="28"/>
            <w:lang w:val="en-US"/>
          </w:rPr>
          <m:t>-</m:t>
        </m:r>
        <m:r>
          <w:rPr>
            <w:rFonts w:ascii="Cambria Math" w:hAnsi="Cambria Math"/>
            <w:kern w:val="28"/>
            <w:sz w:val="28"/>
            <w:szCs w:val="28"/>
          </w:rPr>
          <m:t>максимально</m:t>
        </m:r>
      </m:oMath>
      <w:r w:rsidR="004A2C76" w:rsidRPr="00D81F25">
        <w:rPr>
          <w:rFonts w:ascii="Times New Roman" w:hAnsi="Times New Roman"/>
          <w:i/>
          <w:kern w:val="28"/>
          <w:sz w:val="28"/>
          <w:szCs w:val="28"/>
          <w:lang w:val="en-US"/>
        </w:rPr>
        <w:t xml:space="preserve">,                       </w:t>
      </w:r>
      <w:r w:rsidR="00F4640B">
        <w:rPr>
          <w:rFonts w:ascii="Times New Roman" w:hAnsi="Times New Roman"/>
          <w:kern w:val="28"/>
          <w:sz w:val="28"/>
          <w:szCs w:val="28"/>
          <w:lang w:val="en-US"/>
        </w:rPr>
        <w:t>(12</w:t>
      </w:r>
      <w:r w:rsidR="004A2C76" w:rsidRPr="00D81F25">
        <w:rPr>
          <w:rFonts w:ascii="Times New Roman" w:hAnsi="Times New Roman"/>
          <w:kern w:val="28"/>
          <w:sz w:val="28"/>
          <w:szCs w:val="28"/>
          <w:lang w:val="en-US"/>
        </w:rPr>
        <w:t>)</w:t>
      </w:r>
    </w:p>
    <w:p w14:paraId="097C2965" w14:textId="77777777" w:rsidR="004A2C76" w:rsidRPr="00D81F25" w:rsidRDefault="004A2C76" w:rsidP="00B974D0">
      <w:pPr>
        <w:spacing w:after="0" w:line="240" w:lineRule="auto"/>
        <w:ind w:firstLine="709"/>
        <w:jc w:val="both"/>
        <w:rPr>
          <w:rFonts w:ascii="Times New Roman" w:hAnsi="Times New Roman"/>
          <w:iCs/>
          <w:kern w:val="28"/>
          <w:sz w:val="28"/>
          <w:szCs w:val="28"/>
          <w:lang w:val="en-US"/>
        </w:rPr>
      </w:pPr>
      <m:oMath>
        <m:r>
          <w:rPr>
            <w:rFonts w:ascii="Cambria Math" w:hAnsi="Cambria Math"/>
            <w:kern w:val="28"/>
            <w:sz w:val="28"/>
            <w:szCs w:val="28"/>
          </w:rPr>
          <m:t>то</m:t>
        </m:r>
        <m:r>
          <w:rPr>
            <w:rFonts w:ascii="Cambria Math" w:hAnsi="Cambria Math"/>
            <w:kern w:val="28"/>
            <w:sz w:val="28"/>
            <w:szCs w:val="28"/>
            <w:lang w:val="en-US"/>
          </w:rPr>
          <m:t> </m:t>
        </m:r>
        <m:r>
          <w:rPr>
            <w:rFonts w:ascii="Cambria Math" w:hAnsi="Cambria Math"/>
            <w:kern w:val="28"/>
            <w:sz w:val="28"/>
            <w:szCs w:val="28"/>
          </w:rPr>
          <m:t>есть</m:t>
        </m:r>
        <m:r>
          <w:rPr>
            <w:rFonts w:ascii="Cambria Math" w:hAnsi="Cambria Math"/>
            <w:kern w:val="28"/>
            <w:sz w:val="28"/>
            <w:szCs w:val="28"/>
            <w:lang w:val="en-US"/>
          </w:rPr>
          <m:t>, w</m:t>
        </m:r>
        <m:d>
          <m:dPr>
            <m:ctrlPr>
              <w:rPr>
                <w:rFonts w:ascii="Cambria Math" w:hAnsi="Cambria Math"/>
                <w:i/>
                <w:iCs/>
                <w:kern w:val="28"/>
                <w:sz w:val="28"/>
                <w:szCs w:val="28"/>
                <w:lang w:val="en-US"/>
              </w:rPr>
            </m:ctrlPr>
          </m:dPr>
          <m:e>
            <m:r>
              <w:rPr>
                <w:rFonts w:ascii="Cambria Math" w:hAnsi="Cambria Math"/>
                <w:kern w:val="28"/>
                <w:sz w:val="28"/>
                <w:szCs w:val="28"/>
                <w:lang w:val="en-US"/>
              </w:rPr>
              <m:t>H,k</m:t>
            </m:r>
          </m:e>
        </m:d>
        <m:r>
          <w:rPr>
            <w:rFonts w:ascii="Cambria Math" w:hAnsi="Cambria Math"/>
            <w:kern w:val="28"/>
            <w:sz w:val="28"/>
            <w:szCs w:val="28"/>
            <w:lang w:val="en-US"/>
          </w:rPr>
          <m:t>≥w</m:t>
        </m:r>
        <m:d>
          <m:dPr>
            <m:ctrlPr>
              <w:rPr>
                <w:rFonts w:ascii="Cambria Math" w:hAnsi="Cambria Math"/>
                <w:i/>
                <w:iCs/>
                <w:kern w:val="28"/>
                <w:sz w:val="28"/>
                <w:szCs w:val="28"/>
                <w:lang w:val="en-US"/>
              </w:rPr>
            </m:ctrlPr>
          </m:dPr>
          <m:e>
            <m:r>
              <w:rPr>
                <w:rFonts w:ascii="Cambria Math" w:hAnsi="Cambria Math"/>
                <w:kern w:val="28"/>
                <w:sz w:val="28"/>
                <w:szCs w:val="28"/>
                <w:lang w:val="en-US"/>
              </w:rPr>
              <m:t>H, </m:t>
            </m:r>
            <m:sSub>
              <m:sSubPr>
                <m:ctrlPr>
                  <w:rPr>
                    <w:rFonts w:ascii="Cambria Math" w:hAnsi="Cambria Math"/>
                    <w:i/>
                    <w:iCs/>
                    <w:kern w:val="28"/>
                    <w:sz w:val="28"/>
                    <w:szCs w:val="28"/>
                    <w:lang w:val="en-US"/>
                  </w:rPr>
                </m:ctrlPr>
              </m:sSubPr>
              <m:e>
                <m:r>
                  <w:rPr>
                    <w:rFonts w:ascii="Cambria Math" w:hAnsi="Cambria Math"/>
                    <w:kern w:val="28"/>
                    <w:sz w:val="28"/>
                    <w:szCs w:val="28"/>
                    <w:lang w:val="en-US"/>
                  </w:rPr>
                  <m:t>k</m:t>
                </m:r>
              </m:e>
              <m:sub>
                <m:r>
                  <w:rPr>
                    <w:rFonts w:ascii="Cambria Math" w:hAnsi="Cambria Math"/>
                    <w:kern w:val="28"/>
                    <w:sz w:val="28"/>
                    <w:szCs w:val="28"/>
                    <w:lang w:val="en-US"/>
                  </w:rPr>
                  <m:t>j</m:t>
                </m:r>
              </m:sub>
            </m:sSub>
          </m:e>
        </m:d>
        <m:r>
          <w:rPr>
            <w:rFonts w:ascii="Cambria Math" w:hAnsi="Cambria Math"/>
            <w:kern w:val="28"/>
            <w:sz w:val="28"/>
            <w:szCs w:val="28"/>
          </w:rPr>
          <m:t>для</m:t>
        </m:r>
        <m:r>
          <w:rPr>
            <w:rFonts w:ascii="Cambria Math" w:hAnsi="Cambria Math"/>
            <w:kern w:val="28"/>
            <w:sz w:val="28"/>
            <w:szCs w:val="28"/>
            <w:lang w:val="en-US"/>
          </w:rPr>
          <m:t> ∀</m:t>
        </m:r>
        <m:sSub>
          <m:sSubPr>
            <m:ctrlPr>
              <w:rPr>
                <w:rFonts w:ascii="Cambria Math" w:hAnsi="Cambria Math"/>
                <w:i/>
                <w:iCs/>
                <w:kern w:val="28"/>
                <w:sz w:val="28"/>
                <w:szCs w:val="28"/>
                <w:lang w:val="en-US"/>
              </w:rPr>
            </m:ctrlPr>
          </m:sSubPr>
          <m:e>
            <m:r>
              <w:rPr>
                <w:rFonts w:ascii="Cambria Math" w:hAnsi="Cambria Math"/>
                <w:kern w:val="28"/>
                <w:sz w:val="28"/>
                <w:szCs w:val="28"/>
                <w:lang w:val="en-US"/>
              </w:rPr>
              <m:t>k</m:t>
            </m:r>
          </m:e>
          <m:sub>
            <m:r>
              <w:rPr>
                <w:rFonts w:ascii="Cambria Math" w:hAnsi="Cambria Math"/>
                <w:kern w:val="28"/>
                <w:sz w:val="28"/>
                <w:szCs w:val="28"/>
                <w:lang w:val="en-US"/>
              </w:rPr>
              <m:t>j</m:t>
            </m:r>
          </m:sub>
        </m:sSub>
        <m:r>
          <w:rPr>
            <w:rFonts w:ascii="Cambria Math" w:hAnsi="Cambria Math"/>
            <w:kern w:val="28"/>
            <w:sz w:val="28"/>
            <w:szCs w:val="28"/>
            <w:lang w:val="en-US"/>
          </w:rPr>
          <m:t>∈k(H)</m:t>
        </m:r>
      </m:oMath>
      <w:r w:rsidRPr="00D81F25">
        <w:rPr>
          <w:rFonts w:ascii="Times New Roman" w:eastAsiaTheme="minorEastAsia" w:hAnsi="Times New Roman"/>
          <w:kern w:val="28"/>
          <w:sz w:val="28"/>
          <w:szCs w:val="28"/>
          <w:lang w:val="en-US"/>
        </w:rPr>
        <w:t>,</w:t>
      </w:r>
      <w:r w:rsidRPr="00D81F25">
        <w:rPr>
          <w:rFonts w:ascii="Times New Roman" w:hAnsi="Times New Roman"/>
          <w:iCs/>
          <w:kern w:val="28"/>
          <w:sz w:val="28"/>
          <w:szCs w:val="28"/>
          <w:lang w:val="en-US"/>
        </w:rPr>
        <w:t xml:space="preserve">               </w:t>
      </w:r>
    </w:p>
    <w:p w14:paraId="7B4CCC8C" w14:textId="77777777" w:rsidR="004A2C76" w:rsidRPr="00D81F25" w:rsidRDefault="004A2C76" w:rsidP="00B974D0">
      <w:pPr>
        <w:spacing w:after="0" w:line="240" w:lineRule="auto"/>
        <w:ind w:firstLine="709"/>
        <w:jc w:val="both"/>
        <w:rPr>
          <w:rFonts w:ascii="Times New Roman" w:hAnsi="Times New Roman"/>
          <w:kern w:val="28"/>
          <w:sz w:val="28"/>
          <w:szCs w:val="28"/>
          <w:lang w:val="en-US"/>
        </w:rPr>
      </w:pPr>
    </w:p>
    <w:p w14:paraId="4C50144A" w14:textId="0079A1A4" w:rsidR="004A2C76" w:rsidRPr="00D81F25" w:rsidRDefault="00AE138D"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где: K</w:t>
      </w:r>
      <w:r w:rsidR="004A2C76" w:rsidRPr="00D81F25">
        <w:rPr>
          <w:rFonts w:ascii="Times New Roman" w:hAnsi="Times New Roman"/>
          <w:i/>
          <w:kern w:val="28"/>
          <w:sz w:val="28"/>
          <w:szCs w:val="28"/>
        </w:rPr>
        <w:t>(</w:t>
      </w:r>
      <w:r w:rsidR="004A2C76" w:rsidRPr="00D81F25">
        <w:rPr>
          <w:rFonts w:ascii="Times New Roman" w:hAnsi="Times New Roman"/>
          <w:i/>
          <w:kern w:val="28"/>
          <w:sz w:val="28"/>
          <w:szCs w:val="28"/>
          <w:lang w:val="en-US"/>
        </w:rPr>
        <w:t>H</w:t>
      </w:r>
      <w:r w:rsidR="004A2C76" w:rsidRPr="00D81F25">
        <w:rPr>
          <w:rFonts w:ascii="Times New Roman" w:hAnsi="Times New Roman"/>
          <w:i/>
          <w:kern w:val="28"/>
          <w:sz w:val="28"/>
          <w:szCs w:val="28"/>
        </w:rPr>
        <w:t>)</w:t>
      </w:r>
      <w:r w:rsidR="004A2C76" w:rsidRPr="00D81F25">
        <w:rPr>
          <w:rFonts w:ascii="Times New Roman" w:hAnsi="Times New Roman"/>
          <w:kern w:val="28"/>
          <w:sz w:val="28"/>
          <w:szCs w:val="28"/>
        </w:rPr>
        <w:t xml:space="preserve"> – </w:t>
      </w:r>
      <w:r w:rsidR="00BB2C41">
        <w:rPr>
          <w:rFonts w:ascii="Times New Roman" w:hAnsi="Times New Roman"/>
          <w:kern w:val="28"/>
          <w:sz w:val="28"/>
          <w:szCs w:val="28"/>
        </w:rPr>
        <w:t>симптомокомплексы</w:t>
      </w:r>
      <w:r w:rsidR="004A2C76" w:rsidRPr="00D81F25">
        <w:rPr>
          <w:rFonts w:ascii="Times New Roman" w:hAnsi="Times New Roman"/>
          <w:kern w:val="28"/>
          <w:sz w:val="28"/>
          <w:szCs w:val="28"/>
        </w:rPr>
        <w:t xml:space="preserve"> заболевания </w:t>
      </w:r>
      <w:r w:rsidR="004A2C76" w:rsidRPr="00D81F25">
        <w:rPr>
          <w:rFonts w:ascii="Times New Roman" w:hAnsi="Times New Roman"/>
          <w:i/>
          <w:kern w:val="28"/>
          <w:sz w:val="28"/>
          <w:szCs w:val="28"/>
        </w:rPr>
        <w:t xml:space="preserve">H;  </w:t>
      </w:r>
    </w:p>
    <w:p w14:paraId="3727376C" w14:textId="69BC6733"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i/>
          <w:kern w:val="28"/>
          <w:sz w:val="28"/>
          <w:szCs w:val="28"/>
        </w:rPr>
        <w:t xml:space="preserve">e(k) – </w:t>
      </w:r>
      <w:r w:rsidR="00BB2C41">
        <w:rPr>
          <w:rFonts w:ascii="Times New Roman" w:hAnsi="Times New Roman"/>
          <w:kern w:val="28"/>
          <w:sz w:val="28"/>
          <w:szCs w:val="28"/>
        </w:rPr>
        <w:t>симптомы симптомокомплекса</w:t>
      </w:r>
      <w:r w:rsidRPr="00D81F25">
        <w:rPr>
          <w:rFonts w:ascii="Times New Roman" w:hAnsi="Times New Roman"/>
          <w:i/>
          <w:kern w:val="28"/>
          <w:sz w:val="28"/>
          <w:szCs w:val="28"/>
        </w:rPr>
        <w:t xml:space="preserve"> k;</w:t>
      </w:r>
    </w:p>
    <w:p w14:paraId="7685EA38" w14:textId="75C20414"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i/>
          <w:kern w:val="28"/>
          <w:sz w:val="28"/>
          <w:szCs w:val="28"/>
          <w:lang w:val="en-US"/>
        </w:rPr>
        <w:t>w</w:t>
      </w:r>
      <w:r w:rsidRPr="00D81F25">
        <w:rPr>
          <w:rFonts w:ascii="Times New Roman" w:hAnsi="Times New Roman"/>
          <w:i/>
          <w:kern w:val="28"/>
          <w:sz w:val="28"/>
          <w:szCs w:val="28"/>
        </w:rPr>
        <w:t>(H,k)</w:t>
      </w:r>
      <w:r w:rsidRPr="00D81F25">
        <w:rPr>
          <w:rFonts w:ascii="Times New Roman" w:hAnsi="Times New Roman"/>
          <w:kern w:val="28"/>
          <w:sz w:val="28"/>
          <w:szCs w:val="28"/>
        </w:rPr>
        <w:t xml:space="preserve"> – весовой коэффициент </w:t>
      </w:r>
      <w:r w:rsidR="00BB2C41">
        <w:rPr>
          <w:rFonts w:ascii="Times New Roman" w:hAnsi="Times New Roman"/>
          <w:kern w:val="28"/>
          <w:sz w:val="28"/>
          <w:szCs w:val="28"/>
        </w:rPr>
        <w:t xml:space="preserve"> </w:t>
      </w:r>
      <w:r w:rsidRPr="00D81F25">
        <w:rPr>
          <w:rFonts w:ascii="Times New Roman" w:hAnsi="Times New Roman"/>
          <w:i/>
          <w:kern w:val="28"/>
          <w:sz w:val="28"/>
          <w:szCs w:val="28"/>
        </w:rPr>
        <w:t>k</w:t>
      </w:r>
      <w:r w:rsidRPr="00D81F25">
        <w:rPr>
          <w:rFonts w:ascii="Times New Roman" w:hAnsi="Times New Roman"/>
          <w:kern w:val="28"/>
          <w:sz w:val="28"/>
          <w:szCs w:val="28"/>
        </w:rPr>
        <w:t xml:space="preserve">, для заболевания </w:t>
      </w:r>
      <w:r w:rsidRPr="00D81F25">
        <w:rPr>
          <w:rFonts w:ascii="Times New Roman" w:hAnsi="Times New Roman"/>
          <w:i/>
          <w:kern w:val="28"/>
          <w:sz w:val="28"/>
          <w:szCs w:val="28"/>
        </w:rPr>
        <w:t>H.</w:t>
      </w:r>
    </w:p>
    <w:p w14:paraId="0A776B32" w14:textId="5308CAA6" w:rsidR="004A2C76" w:rsidRPr="00D81F25" w:rsidRDefault="00BB2C41" w:rsidP="00B974D0">
      <w:pPr>
        <w:spacing w:after="0" w:line="240" w:lineRule="auto"/>
        <w:ind w:firstLine="709"/>
        <w:jc w:val="both"/>
        <w:rPr>
          <w:rFonts w:ascii="Times New Roman" w:hAnsi="Times New Roman"/>
          <w:kern w:val="28"/>
          <w:sz w:val="28"/>
          <w:szCs w:val="28"/>
        </w:rPr>
      </w:pPr>
      <w:r>
        <w:rPr>
          <w:rFonts w:ascii="Times New Roman" w:hAnsi="Times New Roman"/>
          <w:kern w:val="28"/>
          <w:sz w:val="28"/>
          <w:szCs w:val="28"/>
        </w:rPr>
        <w:t>Д</w:t>
      </w:r>
      <w:r w:rsidR="004A2C76" w:rsidRPr="00D81F25">
        <w:rPr>
          <w:rFonts w:ascii="Times New Roman" w:hAnsi="Times New Roman"/>
          <w:kern w:val="28"/>
          <w:sz w:val="28"/>
          <w:szCs w:val="28"/>
        </w:rPr>
        <w:t>ля вирусной диареи симптомокомплекс с наибольшим весовым коэффициентом k</w:t>
      </w:r>
      <w:r w:rsidR="004A2C76" w:rsidRPr="00D81F25">
        <w:rPr>
          <w:rFonts w:ascii="Times New Roman" w:hAnsi="Times New Roman"/>
          <w:kern w:val="28"/>
          <w:sz w:val="28"/>
          <w:szCs w:val="28"/>
          <w:vertAlign w:val="subscript"/>
        </w:rPr>
        <w:t>max</w:t>
      </w:r>
      <w:r w:rsidR="004A2C76" w:rsidRPr="00D81F25">
        <w:rPr>
          <w:rFonts w:ascii="Times New Roman" w:hAnsi="Times New Roman"/>
          <w:kern w:val="28"/>
          <w:sz w:val="28"/>
          <w:szCs w:val="28"/>
        </w:rPr>
        <w:t xml:space="preserve">, включающий F01, F03, F04, F06, F07, то есть </w:t>
      </w:r>
      <w:r w:rsidR="004A2C76" w:rsidRPr="00D81F25">
        <w:rPr>
          <w:rFonts w:ascii="Times New Roman" w:hAnsi="Times New Roman"/>
          <w:i/>
          <w:kern w:val="28"/>
          <w:sz w:val="28"/>
          <w:szCs w:val="28"/>
        </w:rPr>
        <w:t>e(k</w:t>
      </w:r>
      <w:r w:rsidR="004A2C76" w:rsidRPr="00D81F25">
        <w:rPr>
          <w:rFonts w:ascii="Times New Roman" w:hAnsi="Times New Roman"/>
          <w:i/>
          <w:kern w:val="28"/>
          <w:sz w:val="28"/>
          <w:szCs w:val="28"/>
          <w:vertAlign w:val="subscript"/>
        </w:rPr>
        <w:t>max</w:t>
      </w:r>
      <w:r w:rsidR="004A2C76" w:rsidRPr="00D81F25">
        <w:rPr>
          <w:rFonts w:ascii="Times New Roman" w:hAnsi="Times New Roman"/>
          <w:i/>
          <w:kern w:val="28"/>
          <w:sz w:val="28"/>
          <w:szCs w:val="28"/>
        </w:rPr>
        <w:t>)=</w:t>
      </w:r>
      <w:r w:rsidR="004A2C76" w:rsidRPr="00D81F25">
        <w:rPr>
          <w:rFonts w:ascii="Times New Roman" w:hAnsi="Times New Roman"/>
          <w:kern w:val="28"/>
          <w:sz w:val="28"/>
          <w:szCs w:val="28"/>
        </w:rPr>
        <w:t>5.</w:t>
      </w:r>
    </w:p>
    <w:p w14:paraId="22581297" w14:textId="3D1357C0" w:rsidR="004A2C76" w:rsidRPr="00D81F25" w:rsidRDefault="004A2C76"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В сумме для заболевания «вирусная диарея» k</w:t>
      </w:r>
      <w:r w:rsidRPr="00D81F25">
        <w:rPr>
          <w:rFonts w:ascii="Times New Roman" w:hAnsi="Times New Roman"/>
          <w:kern w:val="28"/>
          <w:sz w:val="28"/>
          <w:szCs w:val="28"/>
          <w:vertAlign w:val="subscript"/>
        </w:rPr>
        <w:t xml:space="preserve">max </w:t>
      </w:r>
      <w:r w:rsidR="00F661A4">
        <w:rPr>
          <w:rFonts w:ascii="Times New Roman" w:hAnsi="Times New Roman"/>
          <w:kern w:val="28"/>
          <w:sz w:val="28"/>
          <w:szCs w:val="28"/>
        </w:rPr>
        <w:t>дает</w:t>
      </w:r>
      <w:r w:rsidRPr="00D81F25">
        <w:rPr>
          <w:rFonts w:ascii="Times New Roman" w:hAnsi="Times New Roman"/>
          <w:kern w:val="28"/>
          <w:sz w:val="28"/>
          <w:szCs w:val="28"/>
        </w:rPr>
        <w:t xml:space="preserve"> </w:t>
      </w:r>
      <w:r w:rsidRPr="00D81F25">
        <w:rPr>
          <w:rFonts w:ascii="Times New Roman" w:hAnsi="Times New Roman"/>
          <w:i/>
          <w:kern w:val="28"/>
          <w:sz w:val="28"/>
          <w:szCs w:val="28"/>
          <w:lang w:val="en-US"/>
        </w:rPr>
        <w:t>w</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H</w:t>
      </w:r>
      <w:r w:rsidRPr="00D81F25">
        <w:rPr>
          <w:rFonts w:ascii="Times New Roman" w:hAnsi="Times New Roman"/>
          <w:i/>
          <w:kern w:val="28"/>
          <w:sz w:val="28"/>
          <w:szCs w:val="28"/>
        </w:rPr>
        <w:t>, k</w:t>
      </w:r>
      <w:r w:rsidRPr="00D81F25">
        <w:rPr>
          <w:rFonts w:ascii="Times New Roman" w:hAnsi="Times New Roman"/>
          <w:i/>
          <w:kern w:val="28"/>
          <w:sz w:val="28"/>
          <w:szCs w:val="28"/>
          <w:vertAlign w:val="subscript"/>
        </w:rPr>
        <w:t>max</w:t>
      </w:r>
      <w:r w:rsidRPr="00D81F25">
        <w:rPr>
          <w:rFonts w:ascii="Times New Roman" w:hAnsi="Times New Roman"/>
          <w:i/>
          <w:kern w:val="28"/>
          <w:sz w:val="28"/>
          <w:szCs w:val="28"/>
        </w:rPr>
        <w:t>) =0.65</w:t>
      </w:r>
      <w:r w:rsidR="00F661A4">
        <w:rPr>
          <w:rFonts w:ascii="Times New Roman" w:hAnsi="Times New Roman"/>
          <w:i/>
          <w:kern w:val="28"/>
          <w:sz w:val="28"/>
          <w:szCs w:val="28"/>
        </w:rPr>
        <w:t>.</w:t>
      </w:r>
      <w:r w:rsidRPr="00D81F25">
        <w:rPr>
          <w:rFonts w:ascii="Times New Roman" w:hAnsi="Times New Roman"/>
          <w:kern w:val="28"/>
          <w:sz w:val="28"/>
          <w:szCs w:val="28"/>
        </w:rPr>
        <w:t xml:space="preserve"> </w:t>
      </w:r>
    </w:p>
    <w:p w14:paraId="27CDF1E4" w14:textId="2954239C" w:rsidR="004A2C76" w:rsidRPr="00D81F25" w:rsidRDefault="004A2C76" w:rsidP="00B974D0">
      <w:pPr>
        <w:spacing w:after="0" w:line="240" w:lineRule="auto"/>
        <w:ind w:firstLine="709"/>
        <w:jc w:val="both"/>
        <w:rPr>
          <w:rFonts w:ascii="Times New Roman" w:hAnsi="Times New Roman"/>
          <w:i/>
          <w:kern w:val="28"/>
          <w:sz w:val="28"/>
          <w:szCs w:val="28"/>
        </w:rPr>
      </w:pPr>
      <w:r w:rsidRPr="00D81F25">
        <w:rPr>
          <w:rFonts w:ascii="Times New Roman" w:hAnsi="Times New Roman"/>
          <w:kern w:val="28"/>
          <w:sz w:val="28"/>
          <w:szCs w:val="28"/>
        </w:rPr>
        <w:t xml:space="preserve">Учитывая выше сказанное количество симптомов, не входящих в симптомокомплекс будет вычисляться как разница </w:t>
      </w:r>
      <w:r w:rsidRPr="00D81F25">
        <w:rPr>
          <w:rFonts w:ascii="Times New Roman" w:hAnsi="Times New Roman"/>
          <w:i/>
          <w:kern w:val="28"/>
          <w:sz w:val="28"/>
          <w:szCs w:val="28"/>
        </w:rPr>
        <w:t>e</w:t>
      </w:r>
      <w:r w:rsidRPr="00D81F25">
        <w:rPr>
          <w:rFonts w:ascii="Times New Roman" w:hAnsi="Times New Roman"/>
          <w:i/>
          <w:kern w:val="28"/>
          <w:sz w:val="28"/>
          <w:szCs w:val="28"/>
          <w:vertAlign w:val="subscript"/>
          <w:lang w:val="en-US"/>
        </w:rPr>
        <w:t>x</w:t>
      </w:r>
      <w:r w:rsidRPr="00D81F25">
        <w:rPr>
          <w:rFonts w:ascii="Times New Roman" w:hAnsi="Times New Roman"/>
          <w:i/>
          <w:kern w:val="28"/>
          <w:sz w:val="28"/>
          <w:szCs w:val="28"/>
        </w:rPr>
        <w:t>=</w:t>
      </w:r>
      <w:r w:rsidRPr="00D81F25">
        <w:rPr>
          <w:rFonts w:ascii="Times New Roman" w:hAnsi="Times New Roman"/>
          <w:i/>
          <w:kern w:val="28"/>
          <w:sz w:val="28"/>
          <w:szCs w:val="28"/>
          <w:lang w:val="en-US"/>
        </w:rPr>
        <w:t>e</w:t>
      </w:r>
      <w:r w:rsidRPr="00D81F25">
        <w:rPr>
          <w:rFonts w:ascii="Times New Roman" w:hAnsi="Times New Roman"/>
          <w:i/>
          <w:kern w:val="28"/>
          <w:sz w:val="28"/>
          <w:szCs w:val="28"/>
          <w:vertAlign w:val="subscript"/>
          <w:lang w:val="en-US"/>
        </w:rPr>
        <w:t>k</w:t>
      </w:r>
      <w:r w:rsidRPr="00D81F25">
        <w:rPr>
          <w:rFonts w:ascii="Times New Roman" w:hAnsi="Times New Roman"/>
          <w:i/>
          <w:kern w:val="28"/>
          <w:sz w:val="28"/>
          <w:szCs w:val="28"/>
          <w:vertAlign w:val="subscript"/>
        </w:rPr>
        <w:t xml:space="preserve"> </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rPr>
        <w:t>(k</w:t>
      </w:r>
      <w:r w:rsidRPr="00D81F25">
        <w:rPr>
          <w:rFonts w:ascii="Times New Roman" w:hAnsi="Times New Roman"/>
          <w:i/>
          <w:kern w:val="28"/>
          <w:sz w:val="28"/>
          <w:szCs w:val="28"/>
          <w:vertAlign w:val="subscript"/>
        </w:rPr>
        <w:t>max</w:t>
      </w:r>
      <w:r w:rsidRPr="00D81F25">
        <w:rPr>
          <w:rFonts w:ascii="Times New Roman" w:hAnsi="Times New Roman"/>
          <w:i/>
          <w:kern w:val="28"/>
          <w:sz w:val="28"/>
          <w:szCs w:val="28"/>
        </w:rPr>
        <w:t xml:space="preserve">), </w:t>
      </w:r>
      <w:r w:rsidRPr="00D81F25">
        <w:rPr>
          <w:rFonts w:ascii="Times New Roman" w:hAnsi="Times New Roman"/>
          <w:kern w:val="28"/>
          <w:sz w:val="28"/>
          <w:szCs w:val="28"/>
        </w:rPr>
        <w:t>то есть для вирусной диареи</w:t>
      </w:r>
      <w:r w:rsidRPr="00D81F25">
        <w:rPr>
          <w:rFonts w:ascii="Times New Roman" w:hAnsi="Times New Roman"/>
          <w:i/>
          <w:kern w:val="28"/>
          <w:sz w:val="28"/>
          <w:szCs w:val="28"/>
        </w:rPr>
        <w:t xml:space="preserve"> e</w:t>
      </w:r>
      <w:r w:rsidRPr="00D81F25">
        <w:rPr>
          <w:rFonts w:ascii="Times New Roman" w:hAnsi="Times New Roman"/>
          <w:i/>
          <w:kern w:val="28"/>
          <w:sz w:val="28"/>
          <w:szCs w:val="28"/>
          <w:vertAlign w:val="subscript"/>
          <w:lang w:val="en-US"/>
        </w:rPr>
        <w:t>x</w:t>
      </w:r>
      <w:r w:rsidRPr="00D81F25">
        <w:rPr>
          <w:rFonts w:ascii="Times New Roman" w:hAnsi="Times New Roman"/>
          <w:kern w:val="28"/>
          <w:sz w:val="28"/>
          <w:szCs w:val="28"/>
        </w:rPr>
        <w:t xml:space="preserve">=9. Таким образом легко посчитать </w:t>
      </w:r>
      <w:r w:rsidR="00AE138D" w:rsidRPr="00D81F25">
        <w:rPr>
          <w:rFonts w:ascii="Times New Roman" w:hAnsi="Times New Roman"/>
          <w:i/>
          <w:kern w:val="28"/>
          <w:sz w:val="28"/>
          <w:szCs w:val="28"/>
          <w:lang w:val="en-US"/>
        </w:rPr>
        <w:t>w</w:t>
      </w:r>
      <w:r w:rsidR="00AE138D"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H</w:t>
      </w:r>
      <w:r w:rsidRPr="00D81F25">
        <w:rPr>
          <w:rFonts w:ascii="Times New Roman" w:hAnsi="Times New Roman"/>
          <w:i/>
          <w:kern w:val="28"/>
          <w:sz w:val="28"/>
          <w:szCs w:val="28"/>
        </w:rPr>
        <w:t>, e</w:t>
      </w:r>
      <w:r w:rsidRPr="00D81F25">
        <w:rPr>
          <w:rFonts w:ascii="Times New Roman" w:hAnsi="Times New Roman"/>
          <w:i/>
          <w:kern w:val="28"/>
          <w:sz w:val="28"/>
          <w:szCs w:val="28"/>
          <w:vertAlign w:val="subscript"/>
          <w:lang w:val="en-US"/>
        </w:rPr>
        <w:t>x</w:t>
      </w:r>
      <w:r w:rsidRPr="00D81F25">
        <w:rPr>
          <w:rFonts w:ascii="Times New Roman" w:hAnsi="Times New Roman"/>
          <w:i/>
          <w:kern w:val="28"/>
          <w:sz w:val="28"/>
          <w:szCs w:val="28"/>
        </w:rPr>
        <w:t xml:space="preserve">)=0.52. </w:t>
      </w:r>
    </w:p>
    <w:p w14:paraId="22C572CC" w14:textId="77777777" w:rsidR="004A2C76" w:rsidRPr="00D81F25" w:rsidRDefault="004A2C76"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 xml:space="preserve">Итоговая сумма весов </w:t>
      </w:r>
      <w:r w:rsidRPr="00D81F25">
        <w:rPr>
          <w:rFonts w:ascii="Times New Roman" w:hAnsi="Times New Roman"/>
          <w:i/>
          <w:kern w:val="28"/>
          <w:sz w:val="28"/>
          <w:szCs w:val="28"/>
        </w:rPr>
        <w:t>R</w:t>
      </w:r>
      <w:r w:rsidRPr="00D81F25">
        <w:rPr>
          <w:rFonts w:ascii="Times New Roman" w:hAnsi="Times New Roman"/>
          <w:kern w:val="28"/>
          <w:sz w:val="28"/>
          <w:szCs w:val="28"/>
        </w:rPr>
        <w:t xml:space="preserve"> для наблюдаемых симптомов</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i/>
          <w:kern w:val="28"/>
          <w:sz w:val="28"/>
          <w:szCs w:val="28"/>
          <w:vertAlign w:val="subscript"/>
          <w:lang w:val="en-US"/>
        </w:rPr>
        <w:t>k</w:t>
      </w:r>
      <w:r w:rsidRPr="00D81F25">
        <w:rPr>
          <w:rFonts w:ascii="Times New Roman" w:hAnsi="Times New Roman"/>
          <w:kern w:val="28"/>
          <w:sz w:val="28"/>
          <w:szCs w:val="28"/>
        </w:rPr>
        <w:t xml:space="preserve"> и симптомокомплексов </w:t>
      </w:r>
      <w:r w:rsidRPr="00D81F25">
        <w:rPr>
          <w:rFonts w:ascii="Times New Roman" w:hAnsi="Times New Roman"/>
          <w:i/>
          <w:kern w:val="28"/>
          <w:sz w:val="28"/>
          <w:szCs w:val="28"/>
          <w:lang w:val="en-US"/>
        </w:rPr>
        <w:t>e</w:t>
      </w:r>
      <w:r w:rsidRPr="00D81F25">
        <w:rPr>
          <w:rFonts w:ascii="Times New Roman" w:hAnsi="Times New Roman"/>
          <w:i/>
          <w:kern w:val="28"/>
          <w:sz w:val="28"/>
          <w:szCs w:val="28"/>
        </w:rPr>
        <w:t>(k</w:t>
      </w:r>
      <w:r w:rsidRPr="00D81F25">
        <w:rPr>
          <w:rFonts w:ascii="Times New Roman" w:hAnsi="Times New Roman"/>
          <w:i/>
          <w:kern w:val="28"/>
          <w:sz w:val="28"/>
          <w:szCs w:val="28"/>
          <w:vertAlign w:val="subscript"/>
        </w:rPr>
        <w:t>max</w:t>
      </w:r>
      <w:r w:rsidRPr="00D81F25">
        <w:rPr>
          <w:rFonts w:ascii="Times New Roman" w:hAnsi="Times New Roman"/>
          <w:kern w:val="28"/>
          <w:sz w:val="28"/>
          <w:szCs w:val="28"/>
        </w:rPr>
        <w:t xml:space="preserve">) для заболевания </w:t>
      </w:r>
      <w:r w:rsidRPr="00D81F25">
        <w:rPr>
          <w:rFonts w:ascii="Times New Roman" w:hAnsi="Times New Roman"/>
          <w:i/>
          <w:kern w:val="28"/>
          <w:sz w:val="28"/>
          <w:szCs w:val="28"/>
          <w:lang w:val="en-US"/>
        </w:rPr>
        <w:t>H</w:t>
      </w:r>
      <w:r w:rsidRPr="00D81F25">
        <w:rPr>
          <w:rFonts w:ascii="Times New Roman" w:hAnsi="Times New Roman"/>
          <w:i/>
          <w:kern w:val="28"/>
          <w:sz w:val="28"/>
          <w:szCs w:val="28"/>
        </w:rPr>
        <w:t xml:space="preserve"> </w:t>
      </w:r>
      <w:r w:rsidRPr="00D81F25">
        <w:rPr>
          <w:rFonts w:ascii="Times New Roman" w:hAnsi="Times New Roman"/>
          <w:kern w:val="28"/>
          <w:sz w:val="28"/>
          <w:szCs w:val="28"/>
        </w:rPr>
        <w:t xml:space="preserve">рассчитывается по формуле:  </w:t>
      </w:r>
    </w:p>
    <w:p w14:paraId="0BD1D414" w14:textId="77777777" w:rsidR="004A2C76" w:rsidRPr="00D81F25" w:rsidRDefault="004A2C76"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 xml:space="preserve"> </w:t>
      </w:r>
    </w:p>
    <w:p w14:paraId="0BC1C030" w14:textId="16E76DFC" w:rsidR="004A2C76" w:rsidRPr="00D81F25" w:rsidRDefault="00945D0E" w:rsidP="00B974D0">
      <w:pPr>
        <w:spacing w:after="0" w:line="240" w:lineRule="auto"/>
        <w:ind w:firstLine="709"/>
        <w:jc w:val="center"/>
        <w:rPr>
          <w:rFonts w:ascii="Times New Roman" w:hAnsi="Times New Roman"/>
          <w:kern w:val="28"/>
          <w:sz w:val="28"/>
          <w:szCs w:val="28"/>
        </w:rPr>
      </w:pPr>
      <m:oMath>
        <m:r>
          <w:rPr>
            <w:rFonts w:ascii="Cambria Math" w:hAnsi="Cambria Math"/>
            <w:kern w:val="28"/>
            <w:sz w:val="28"/>
            <w:szCs w:val="28"/>
          </w:rPr>
          <m:t xml:space="preserve"> </m:t>
        </m:r>
        <m:sSub>
          <m:sSubPr>
            <m:ctrlPr>
              <w:rPr>
                <w:rFonts w:ascii="Cambria Math" w:hAnsi="Cambria Math"/>
                <w:i/>
                <w:iCs/>
                <w:kern w:val="28"/>
                <w:sz w:val="28"/>
                <w:szCs w:val="28"/>
                <w:lang w:val="en-US"/>
              </w:rPr>
            </m:ctrlPr>
          </m:sSubPr>
          <m:e>
            <m:r>
              <w:rPr>
                <w:rFonts w:ascii="Cambria Math" w:hAnsi="Cambria Math"/>
                <w:kern w:val="28"/>
                <w:sz w:val="28"/>
                <w:szCs w:val="28"/>
              </w:rPr>
              <m:t xml:space="preserve">                          w</m:t>
            </m:r>
          </m:e>
          <m:sub>
            <m:r>
              <w:rPr>
                <w:rFonts w:ascii="Cambria Math" w:hAnsi="Cambria Math"/>
                <w:kern w:val="28"/>
                <w:sz w:val="28"/>
                <w:szCs w:val="28"/>
              </w:rPr>
              <m:t>r</m:t>
            </m:r>
          </m:sub>
        </m:sSub>
        <m:d>
          <m:dPr>
            <m:ctrlPr>
              <w:rPr>
                <w:rFonts w:ascii="Cambria Math" w:hAnsi="Cambria Math"/>
                <w:i/>
                <w:iCs/>
                <w:kern w:val="28"/>
                <w:sz w:val="28"/>
                <w:szCs w:val="28"/>
                <w:lang w:val="en-US"/>
              </w:rPr>
            </m:ctrlPr>
          </m:dPr>
          <m:e>
            <m:r>
              <w:rPr>
                <w:rFonts w:ascii="Cambria Math" w:hAnsi="Cambria Math"/>
                <w:kern w:val="28"/>
                <w:sz w:val="28"/>
                <w:szCs w:val="28"/>
              </w:rPr>
              <m:t>H,e</m:t>
            </m:r>
          </m:e>
        </m:d>
        <m:r>
          <w:rPr>
            <w:rFonts w:ascii="Cambria Math" w:hAnsi="Cambria Math"/>
            <w:kern w:val="28"/>
            <w:sz w:val="28"/>
            <w:szCs w:val="28"/>
          </w:rPr>
          <m:t>=w</m:t>
        </m:r>
        <m:d>
          <m:dPr>
            <m:ctrlPr>
              <w:rPr>
                <w:rFonts w:ascii="Cambria Math" w:hAnsi="Cambria Math"/>
                <w:i/>
                <w:iCs/>
                <w:kern w:val="28"/>
                <w:sz w:val="28"/>
                <w:szCs w:val="28"/>
                <w:lang w:val="en-US"/>
              </w:rPr>
            </m:ctrlPr>
          </m:dPr>
          <m:e>
            <m:r>
              <w:rPr>
                <w:rFonts w:ascii="Cambria Math" w:hAnsi="Cambria Math"/>
                <w:kern w:val="28"/>
                <w:sz w:val="28"/>
                <w:szCs w:val="28"/>
              </w:rPr>
              <m:t>H,</m:t>
            </m:r>
            <m:sSub>
              <m:sSubPr>
                <m:ctrlPr>
                  <w:rPr>
                    <w:rFonts w:ascii="Cambria Math" w:hAnsi="Cambria Math"/>
                    <w:i/>
                    <w:iCs/>
                    <w:kern w:val="28"/>
                    <w:sz w:val="28"/>
                    <w:szCs w:val="28"/>
                    <w:lang w:val="en-US"/>
                  </w:rPr>
                </m:ctrlPr>
              </m:sSubPr>
              <m:e>
                <m:r>
                  <w:rPr>
                    <w:rFonts w:ascii="Cambria Math" w:hAnsi="Cambria Math"/>
                    <w:kern w:val="28"/>
                    <w:sz w:val="28"/>
                    <w:szCs w:val="28"/>
                  </w:rPr>
                  <m:t>k</m:t>
                </m:r>
              </m:e>
              <m:sub>
                <m:r>
                  <w:rPr>
                    <w:rFonts w:ascii="Cambria Math" w:hAnsi="Cambria Math"/>
                    <w:kern w:val="28"/>
                    <w:sz w:val="28"/>
                    <w:szCs w:val="28"/>
                  </w:rPr>
                  <m:t>max</m:t>
                </m:r>
              </m:sub>
            </m:sSub>
          </m:e>
        </m:d>
        <m:r>
          <w:rPr>
            <w:rFonts w:ascii="Cambria Math" w:hAnsi="Cambria Math"/>
            <w:kern w:val="28"/>
            <w:sz w:val="28"/>
            <w:szCs w:val="28"/>
          </w:rPr>
          <m:t>+w(H,</m:t>
        </m:r>
        <m:sSub>
          <m:sSubPr>
            <m:ctrlPr>
              <w:rPr>
                <w:rFonts w:ascii="Cambria Math" w:hAnsi="Cambria Math"/>
                <w:i/>
                <w:kern w:val="28"/>
                <w:sz w:val="28"/>
                <w:szCs w:val="28"/>
                <w:lang w:val="en-US"/>
              </w:rPr>
            </m:ctrlPr>
          </m:sSubPr>
          <m:e>
            <m:r>
              <w:rPr>
                <w:rFonts w:ascii="Cambria Math" w:hAnsi="Cambria Math"/>
                <w:kern w:val="28"/>
                <w:sz w:val="28"/>
                <w:szCs w:val="28"/>
                <w:lang w:val="en-US"/>
              </w:rPr>
              <m:t>e</m:t>
            </m:r>
          </m:e>
          <m:sub>
            <m:r>
              <w:rPr>
                <w:rFonts w:ascii="Cambria Math" w:hAnsi="Cambria Math"/>
                <w:kern w:val="28"/>
                <w:sz w:val="28"/>
                <w:szCs w:val="28"/>
                <w:lang w:val="en-US"/>
              </w:rPr>
              <m:t>k</m:t>
            </m:r>
          </m:sub>
        </m:sSub>
        <m:r>
          <w:rPr>
            <w:rFonts w:ascii="Cambria Math" w:hAnsi="Cambria Math"/>
            <w:kern w:val="28"/>
            <w:sz w:val="28"/>
            <w:szCs w:val="28"/>
          </w:rPr>
          <m:t>)</m:t>
        </m:r>
      </m:oMath>
      <w:r w:rsidR="004A2C76" w:rsidRPr="00D81F25">
        <w:rPr>
          <w:rFonts w:ascii="Times New Roman" w:hAnsi="Times New Roman"/>
          <w:iCs/>
          <w:kern w:val="28"/>
          <w:sz w:val="28"/>
          <w:szCs w:val="28"/>
        </w:rPr>
        <w:t xml:space="preserve">              </w:t>
      </w:r>
      <w:r>
        <w:rPr>
          <w:rFonts w:ascii="Times New Roman" w:hAnsi="Times New Roman"/>
          <w:iCs/>
          <w:kern w:val="28"/>
          <w:sz w:val="28"/>
          <w:szCs w:val="28"/>
        </w:rPr>
        <w:t xml:space="preserve">  </w:t>
      </w:r>
      <w:r w:rsidR="004A2C76" w:rsidRPr="00D81F25">
        <w:rPr>
          <w:rFonts w:ascii="Times New Roman" w:hAnsi="Times New Roman"/>
          <w:iCs/>
          <w:kern w:val="28"/>
          <w:sz w:val="28"/>
          <w:szCs w:val="28"/>
        </w:rPr>
        <w:t xml:space="preserve">  </w:t>
      </w:r>
      <w:r w:rsidR="00F4640B">
        <w:rPr>
          <w:rFonts w:ascii="Times New Roman" w:hAnsi="Times New Roman"/>
          <w:iCs/>
          <w:kern w:val="28"/>
          <w:sz w:val="28"/>
          <w:szCs w:val="28"/>
        </w:rPr>
        <w:t xml:space="preserve">                (13</w:t>
      </w:r>
      <w:r w:rsidR="004A2C76" w:rsidRPr="00D81F25">
        <w:rPr>
          <w:rFonts w:ascii="Times New Roman" w:hAnsi="Times New Roman"/>
          <w:iCs/>
          <w:kern w:val="28"/>
          <w:sz w:val="28"/>
          <w:szCs w:val="28"/>
        </w:rPr>
        <w:t>)</w:t>
      </w:r>
    </w:p>
    <w:p w14:paraId="22F69867" w14:textId="77777777" w:rsidR="004A2C76" w:rsidRPr="00D81F25" w:rsidRDefault="004A2C76"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 xml:space="preserve"> </w:t>
      </w:r>
    </w:p>
    <w:p w14:paraId="69416C46" w14:textId="77777777" w:rsidR="004A2C76" w:rsidRPr="00D81F25" w:rsidRDefault="004A2C76"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 xml:space="preserve">Для вирусной диареи итоговая сумма весов </w:t>
      </w:r>
      <w:r w:rsidRPr="00D81F25">
        <w:rPr>
          <w:rFonts w:ascii="Times New Roman" w:hAnsi="Times New Roman"/>
          <w:i/>
          <w:kern w:val="28"/>
          <w:sz w:val="28"/>
          <w:szCs w:val="28"/>
        </w:rPr>
        <w:t>R</w:t>
      </w:r>
      <w:r w:rsidRPr="00D81F25">
        <w:rPr>
          <w:rFonts w:ascii="Times New Roman" w:hAnsi="Times New Roman"/>
          <w:kern w:val="28"/>
          <w:sz w:val="28"/>
          <w:szCs w:val="28"/>
        </w:rPr>
        <w:t xml:space="preserve"> для наблюдаемой группы симптомов</w:t>
      </w:r>
      <w:r w:rsidRPr="00D81F25">
        <w:rPr>
          <w:rFonts w:ascii="Times New Roman" w:hAnsi="Times New Roman"/>
          <w:i/>
          <w:kern w:val="28"/>
          <w:sz w:val="28"/>
          <w:szCs w:val="28"/>
        </w:rPr>
        <w:t xml:space="preserve"> </w:t>
      </w:r>
      <w:r w:rsidRPr="00D81F25">
        <w:rPr>
          <w:rFonts w:ascii="Times New Roman" w:hAnsi="Times New Roman"/>
          <w:i/>
          <w:kern w:val="28"/>
          <w:sz w:val="28"/>
          <w:szCs w:val="28"/>
          <w:lang w:val="en-US"/>
        </w:rPr>
        <w:t>e</w:t>
      </w:r>
      <w:r w:rsidRPr="00D81F25">
        <w:rPr>
          <w:rFonts w:ascii="Times New Roman" w:hAnsi="Times New Roman"/>
          <w:kern w:val="28"/>
          <w:sz w:val="28"/>
          <w:szCs w:val="28"/>
        </w:rPr>
        <w:t xml:space="preserve">(F11, F14) и симптомокомплексов </w:t>
      </w:r>
      <w:r w:rsidRPr="00D81F25">
        <w:rPr>
          <w:rFonts w:ascii="Times New Roman" w:hAnsi="Times New Roman"/>
          <w:i/>
          <w:kern w:val="28"/>
          <w:sz w:val="28"/>
          <w:szCs w:val="28"/>
        </w:rPr>
        <w:t>e(k</w:t>
      </w:r>
      <w:r w:rsidRPr="00D81F25">
        <w:rPr>
          <w:rFonts w:ascii="Times New Roman" w:hAnsi="Times New Roman"/>
          <w:i/>
          <w:kern w:val="28"/>
          <w:sz w:val="28"/>
          <w:szCs w:val="28"/>
          <w:vertAlign w:val="subscript"/>
        </w:rPr>
        <w:t>max</w:t>
      </w:r>
      <w:r w:rsidRPr="00D81F25">
        <w:rPr>
          <w:rFonts w:ascii="Times New Roman" w:hAnsi="Times New Roman"/>
          <w:kern w:val="28"/>
          <w:sz w:val="28"/>
          <w:szCs w:val="28"/>
        </w:rPr>
        <w:t xml:space="preserve">), при одновременном исполнении всех сразу, будет являться  </w:t>
      </w:r>
      <m:oMath>
        <m:sSub>
          <m:sSubPr>
            <m:ctrlPr>
              <w:rPr>
                <w:rFonts w:ascii="Cambria Math" w:hAnsi="Cambria Math"/>
                <w:kern w:val="28"/>
                <w:sz w:val="28"/>
                <w:szCs w:val="28"/>
              </w:rPr>
            </m:ctrlPr>
          </m:sSubPr>
          <m:e>
            <m:r>
              <w:rPr>
                <w:rFonts w:ascii="Cambria Math" w:hAnsi="Cambria Math"/>
                <w:kern w:val="28"/>
                <w:sz w:val="28"/>
                <w:szCs w:val="28"/>
              </w:rPr>
              <m:t>w</m:t>
            </m:r>
          </m:e>
          <m:sub>
            <m:r>
              <w:rPr>
                <w:rFonts w:ascii="Cambria Math" w:hAnsi="Cambria Math"/>
                <w:kern w:val="28"/>
                <w:sz w:val="28"/>
                <w:szCs w:val="28"/>
              </w:rPr>
              <m:t>r</m:t>
            </m:r>
          </m:sub>
        </m:sSub>
        <m:d>
          <m:dPr>
            <m:ctrlPr>
              <w:rPr>
                <w:rFonts w:ascii="Cambria Math" w:hAnsi="Cambria Math"/>
                <w:kern w:val="28"/>
                <w:sz w:val="28"/>
                <w:szCs w:val="28"/>
              </w:rPr>
            </m:ctrlPr>
          </m:dPr>
          <m:e>
            <m:r>
              <w:rPr>
                <w:rFonts w:ascii="Cambria Math" w:hAnsi="Cambria Math"/>
                <w:kern w:val="28"/>
                <w:sz w:val="28"/>
                <w:szCs w:val="28"/>
                <w:lang w:val="en-US"/>
              </w:rPr>
              <m:t>H</m:t>
            </m:r>
            <m:r>
              <w:rPr>
                <w:rFonts w:ascii="Cambria Math" w:hAnsi="Cambria Math"/>
                <w:kern w:val="28"/>
                <w:sz w:val="28"/>
                <w:szCs w:val="28"/>
              </w:rPr>
              <m:t>,e</m:t>
            </m:r>
          </m:e>
        </m:d>
        <m:r>
          <w:rPr>
            <w:rFonts w:ascii="Cambria Math" w:hAnsi="Cambria Math"/>
            <w:kern w:val="28"/>
            <w:sz w:val="28"/>
            <w:szCs w:val="28"/>
          </w:rPr>
          <m:t>=</m:t>
        </m:r>
      </m:oMath>
      <w:r w:rsidRPr="00D81F25">
        <w:rPr>
          <w:rFonts w:ascii="Times New Roman" w:hAnsi="Times New Roman"/>
          <w:kern w:val="28"/>
          <w:sz w:val="28"/>
          <w:szCs w:val="28"/>
        </w:rPr>
        <w:t xml:space="preserve"> 0.85.</w:t>
      </w:r>
    </w:p>
    <w:p w14:paraId="0DE3B6DD" w14:textId="77777777" w:rsidR="004A2C76" w:rsidRPr="00D81F25" w:rsidRDefault="004A2C76"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После расчёта итоговых сумм полученные данные сортируются в порядке убывания.</w:t>
      </w:r>
    </w:p>
    <w:p w14:paraId="73EAF24E" w14:textId="07B37E05" w:rsidR="004A2C76" w:rsidRDefault="004A2C76" w:rsidP="00B974D0">
      <w:pPr>
        <w:spacing w:after="0" w:line="240" w:lineRule="auto"/>
        <w:ind w:firstLine="709"/>
        <w:jc w:val="both"/>
        <w:rPr>
          <w:rFonts w:ascii="Times New Roman" w:hAnsi="Times New Roman"/>
          <w:kern w:val="28"/>
          <w:sz w:val="28"/>
          <w:szCs w:val="28"/>
        </w:rPr>
      </w:pPr>
      <w:r w:rsidRPr="00D81F25">
        <w:rPr>
          <w:rFonts w:ascii="Times New Roman" w:hAnsi="Times New Roman"/>
          <w:kern w:val="28"/>
          <w:sz w:val="28"/>
          <w:szCs w:val="28"/>
        </w:rPr>
        <w:t>Таким образом, введение весового коэффициента является неотъемлемой частью разработки экспертной системы и упрощает процессы постановки диагноза и работы системы в целом.</w:t>
      </w:r>
    </w:p>
    <w:p w14:paraId="0BF63759" w14:textId="02E4EFB4" w:rsidR="00D413AE" w:rsidRPr="000D2BC9" w:rsidRDefault="00D413AE" w:rsidP="00B974D0">
      <w:pPr>
        <w:spacing w:after="0" w:line="240" w:lineRule="auto"/>
        <w:ind w:firstLine="709"/>
        <w:jc w:val="both"/>
        <w:rPr>
          <w:rFonts w:ascii="Times New Roman" w:hAnsi="Times New Roman"/>
          <w:kern w:val="28"/>
          <w:sz w:val="28"/>
          <w:szCs w:val="28"/>
        </w:rPr>
      </w:pPr>
      <w:r>
        <w:rPr>
          <w:rFonts w:ascii="Times New Roman" w:hAnsi="Times New Roman"/>
          <w:kern w:val="28"/>
          <w:sz w:val="28"/>
          <w:szCs w:val="28"/>
        </w:rPr>
        <w:t>При работе с нечеткими данными система придерживается того же принципа, описанного ранее</w:t>
      </w:r>
      <w:r w:rsidR="000D2BC9">
        <w:rPr>
          <w:rFonts w:ascii="Times New Roman" w:hAnsi="Times New Roman"/>
          <w:kern w:val="28"/>
          <w:sz w:val="28"/>
          <w:szCs w:val="28"/>
        </w:rPr>
        <w:t>, так как априори рассчитан ввод нечетких множеств</w:t>
      </w:r>
      <w:r>
        <w:rPr>
          <w:rFonts w:ascii="Times New Roman" w:hAnsi="Times New Roman"/>
          <w:kern w:val="28"/>
          <w:sz w:val="28"/>
          <w:szCs w:val="28"/>
        </w:rPr>
        <w:t>.</w:t>
      </w:r>
      <w:r w:rsidR="000D2BC9" w:rsidRPr="000D2BC9">
        <w:rPr>
          <w:rFonts w:ascii="Times New Roman" w:hAnsi="Times New Roman"/>
          <w:kern w:val="28"/>
          <w:sz w:val="28"/>
          <w:szCs w:val="28"/>
        </w:rPr>
        <w:t xml:space="preserve"> </w:t>
      </w:r>
      <w:r w:rsidR="000D2BC9">
        <w:rPr>
          <w:rFonts w:ascii="Times New Roman" w:hAnsi="Times New Roman"/>
          <w:color w:val="000000"/>
          <w:sz w:val="28"/>
          <w:szCs w:val="28"/>
        </w:rPr>
        <w:t>И</w:t>
      </w:r>
      <w:r w:rsidR="000D2BC9" w:rsidRPr="000D2BC9">
        <w:rPr>
          <w:rFonts w:ascii="Times New Roman" w:hAnsi="Times New Roman"/>
          <w:color w:val="000000"/>
          <w:sz w:val="28"/>
          <w:szCs w:val="28"/>
        </w:rPr>
        <w:t xml:space="preserve">спользуется нелинейная функция </w:t>
      </w:r>
      <w:r w:rsidR="000D2BC9" w:rsidRPr="000D2BC9">
        <w:rPr>
          <w:rFonts w:ascii="Times New Roman" w:hAnsi="Times New Roman"/>
          <w:i/>
          <w:iCs/>
          <w:color w:val="000000"/>
          <w:sz w:val="28"/>
          <w:szCs w:val="28"/>
        </w:rPr>
        <w:t>f</w:t>
      </w:r>
      <w:r w:rsidR="000D2BC9" w:rsidRPr="000D2BC9">
        <w:rPr>
          <w:rFonts w:ascii="Times New Roman" w:hAnsi="Times New Roman"/>
          <w:color w:val="000000"/>
          <w:sz w:val="28"/>
          <w:szCs w:val="28"/>
        </w:rPr>
        <w:t>,</w:t>
      </w:r>
      <w:r w:rsidR="000D2BC9" w:rsidRPr="000D2BC9">
        <w:rPr>
          <w:color w:val="000000"/>
          <w:sz w:val="28"/>
          <w:szCs w:val="28"/>
        </w:rPr>
        <w:br/>
      </w:r>
      <w:r w:rsidR="000D2BC9" w:rsidRPr="000D2BC9">
        <w:rPr>
          <w:rFonts w:ascii="Times New Roman" w:hAnsi="Times New Roman"/>
          <w:color w:val="000000"/>
          <w:sz w:val="28"/>
          <w:szCs w:val="28"/>
        </w:rPr>
        <w:t>ограничивающ</w:t>
      </w:r>
      <w:r w:rsidR="000D2BC9">
        <w:rPr>
          <w:rFonts w:ascii="Times New Roman" w:hAnsi="Times New Roman"/>
          <w:color w:val="000000"/>
          <w:sz w:val="28"/>
          <w:szCs w:val="28"/>
        </w:rPr>
        <w:t xml:space="preserve">ая результат в диапазоне [0, 1]. </w:t>
      </w:r>
      <w:r>
        <w:rPr>
          <w:rFonts w:ascii="Times New Roman" w:hAnsi="Times New Roman"/>
          <w:kern w:val="28"/>
          <w:sz w:val="28"/>
          <w:szCs w:val="28"/>
        </w:rPr>
        <w:t>В соответствии с формулой</w:t>
      </w:r>
      <w:r w:rsidRPr="000D2BC9">
        <w:rPr>
          <w:rFonts w:ascii="Times New Roman" w:hAnsi="Times New Roman"/>
          <w:kern w:val="28"/>
          <w:sz w:val="28"/>
          <w:szCs w:val="28"/>
        </w:rPr>
        <w:t>:</w:t>
      </w:r>
    </w:p>
    <w:p w14:paraId="5EA53019" w14:textId="77777777" w:rsidR="00D413AE" w:rsidRPr="000D2BC9" w:rsidRDefault="00D413AE" w:rsidP="00B974D0">
      <w:pPr>
        <w:spacing w:after="0" w:line="240" w:lineRule="auto"/>
        <w:ind w:firstLine="709"/>
        <w:jc w:val="both"/>
        <w:rPr>
          <w:rFonts w:ascii="Times New Roman" w:hAnsi="Times New Roman"/>
          <w:kern w:val="28"/>
          <w:sz w:val="28"/>
          <w:szCs w:val="28"/>
        </w:rPr>
      </w:pPr>
    </w:p>
    <w:p w14:paraId="61AB30C0" w14:textId="6A4F872A" w:rsidR="006A5824" w:rsidRPr="00F4640B" w:rsidRDefault="00F4640B" w:rsidP="00B974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3843FB">
        <w:rPr>
          <w:rFonts w:ascii="Times New Roman" w:hAnsi="Times New Roman"/>
          <w:sz w:val="28"/>
          <w:szCs w:val="28"/>
        </w:rPr>
        <w:t xml:space="preserve">    </w:t>
      </w:r>
      <w:r>
        <w:rPr>
          <w:rFonts w:ascii="Times New Roman" w:hAnsi="Times New Roman"/>
          <w:sz w:val="28"/>
          <w:szCs w:val="28"/>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i</m:t>
            </m:r>
          </m:sub>
        </m:sSub>
        <m:r>
          <w:rPr>
            <w:rFonts w:ascii="Cambria Math" w:hAnsi="Cambria Math"/>
            <w:sz w:val="28"/>
            <w:szCs w:val="28"/>
          </w:rPr>
          <m:t>(t)=f</m:t>
        </m:r>
        <m:d>
          <m:dPr>
            <m:ctrlPr>
              <w:rPr>
                <w:rFonts w:ascii="Cambria Math" w:hAnsi="Cambria Math"/>
                <w:i/>
                <w:sz w:val="28"/>
                <w:szCs w:val="28"/>
              </w:rPr>
            </m:ctrlPr>
          </m:dPr>
          <m:e>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=1</m:t>
                </m:r>
              </m:sub>
              <m:sup>
                <m:r>
                  <w:rPr>
                    <w:rFonts w:ascii="Cambria Math" w:hAnsi="Cambria Math"/>
                    <w:sz w:val="28"/>
                    <w:szCs w:val="28"/>
                  </w:rPr>
                  <m:t>n</m:t>
                </m:r>
              </m:sup>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t-1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ij</m:t>
                    </m:r>
                  </m:sub>
                </m:sSub>
              </m:e>
            </m:nary>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i</m:t>
                </m:r>
              </m:sub>
            </m:sSub>
            <m:r>
              <w:rPr>
                <w:rFonts w:ascii="Cambria Math" w:hAnsi="Cambria Math"/>
                <w:sz w:val="28"/>
                <w:szCs w:val="28"/>
              </w:rPr>
              <m:t xml:space="preserve">(t-1) </m:t>
            </m:r>
          </m:e>
        </m:d>
        <m:r>
          <w:rPr>
            <w:rFonts w:ascii="Cambria Math" w:hAnsi="Cambria Math"/>
            <w:sz w:val="28"/>
            <w:szCs w:val="28"/>
          </w:rPr>
          <m:t>,</m:t>
        </m:r>
      </m:oMath>
      <w:r w:rsidR="00D413AE" w:rsidRPr="00F4640B">
        <w:rPr>
          <w:rFonts w:ascii="Times New Roman" w:hAnsi="Times New Roman"/>
          <w:sz w:val="28"/>
          <w:szCs w:val="28"/>
        </w:rPr>
        <w:t xml:space="preserve"> </w:t>
      </w:r>
      <m:oMath>
        <m:r>
          <w:rPr>
            <w:rFonts w:ascii="Cambria Math" w:hAnsi="Cambria Math"/>
            <w:sz w:val="28"/>
            <w:szCs w:val="28"/>
          </w:rPr>
          <m:t xml:space="preserve">  i≠j</m:t>
        </m:r>
      </m:oMath>
      <w:r w:rsidR="00D413AE" w:rsidRPr="00F4640B">
        <w:rPr>
          <w:rFonts w:ascii="Times New Roman" w:hAnsi="Times New Roman"/>
          <w:i/>
          <w:sz w:val="28"/>
          <w:szCs w:val="28"/>
        </w:rPr>
        <w:t xml:space="preserve">                   </w:t>
      </w:r>
      <w:r w:rsidRPr="00F4640B">
        <w:rPr>
          <w:rFonts w:ascii="Times New Roman" w:hAnsi="Times New Roman"/>
          <w:sz w:val="28"/>
          <w:szCs w:val="28"/>
        </w:rPr>
        <w:t>(14)</w:t>
      </w:r>
      <w:r w:rsidR="00D413AE" w:rsidRPr="00F4640B">
        <w:rPr>
          <w:rFonts w:ascii="Times New Roman" w:hAnsi="Times New Roman"/>
          <w:i/>
          <w:sz w:val="28"/>
          <w:szCs w:val="28"/>
        </w:rPr>
        <w:t xml:space="preserve">            </w:t>
      </w:r>
    </w:p>
    <w:p w14:paraId="3BF1F12F" w14:textId="77777777" w:rsidR="006A5824" w:rsidRPr="00F4640B" w:rsidRDefault="006A5824" w:rsidP="00B974D0">
      <w:pPr>
        <w:spacing w:after="0" w:line="240" w:lineRule="auto"/>
        <w:ind w:firstLine="709"/>
        <w:jc w:val="both"/>
        <w:rPr>
          <w:rFonts w:ascii="Times New Roman" w:hAnsi="Times New Roman"/>
          <w:sz w:val="28"/>
          <w:szCs w:val="28"/>
        </w:rPr>
      </w:pPr>
    </w:p>
    <w:p w14:paraId="7F3AA66C" w14:textId="14FE3239" w:rsidR="00D413AE" w:rsidRDefault="00D413AE" w:rsidP="00D413AE">
      <w:pPr>
        <w:spacing w:after="0" w:line="240" w:lineRule="auto"/>
        <w:jc w:val="both"/>
        <w:rPr>
          <w:rFonts w:ascii="Times New Roman" w:hAnsi="Times New Roman"/>
          <w:sz w:val="28"/>
          <w:szCs w:val="28"/>
        </w:rPr>
      </w:pPr>
      <w:r w:rsidRPr="00D81F25">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i</m:t>
            </m:r>
          </m:sub>
        </m:sSub>
        <m:r>
          <w:rPr>
            <w:rFonts w:ascii="Cambria Math" w:hAnsi="Cambria Math"/>
            <w:sz w:val="28"/>
            <w:szCs w:val="28"/>
          </w:rPr>
          <m:t>(t)</m:t>
        </m:r>
      </m:oMath>
      <w:r w:rsidRPr="00D81F25">
        <w:rPr>
          <w:rFonts w:ascii="Times New Roman" w:hAnsi="Times New Roman"/>
          <w:sz w:val="28"/>
          <w:szCs w:val="28"/>
        </w:rPr>
        <w:t xml:space="preserve"> </w:t>
      </w:r>
      <w:r w:rsidR="000D2BC9">
        <w:rPr>
          <w:rFonts w:ascii="Times New Roman" w:hAnsi="Times New Roman"/>
          <w:sz w:val="28"/>
          <w:szCs w:val="28"/>
        </w:rPr>
        <w:t>–</w:t>
      </w:r>
      <w:r w:rsidRPr="00D81F25">
        <w:rPr>
          <w:rFonts w:ascii="Times New Roman" w:hAnsi="Times New Roman"/>
          <w:sz w:val="28"/>
          <w:szCs w:val="28"/>
        </w:rPr>
        <w:t xml:space="preserve"> </w:t>
      </w:r>
      <w:r w:rsidR="000D2BC9">
        <w:rPr>
          <w:rFonts w:ascii="Times New Roman" w:hAnsi="Times New Roman"/>
          <w:sz w:val="28"/>
          <w:szCs w:val="28"/>
        </w:rPr>
        <w:t xml:space="preserve">нечеткое </w:t>
      </w:r>
      <w:r w:rsidRPr="00D81F25">
        <w:rPr>
          <w:rFonts w:ascii="Times New Roman" w:hAnsi="Times New Roman"/>
          <w:sz w:val="28"/>
          <w:szCs w:val="28"/>
        </w:rPr>
        <w:t>значение концепции C</w:t>
      </w:r>
      <w:r w:rsidRPr="00D81F25">
        <w:rPr>
          <w:rFonts w:ascii="Times New Roman" w:hAnsi="Times New Roman"/>
          <w:sz w:val="28"/>
          <w:szCs w:val="28"/>
          <w:vertAlign w:val="subscript"/>
        </w:rPr>
        <w:t>i</w:t>
      </w:r>
      <w:r w:rsidRPr="00D81F25">
        <w:rPr>
          <w:rFonts w:ascii="Times New Roman" w:hAnsi="Times New Roman"/>
          <w:sz w:val="28"/>
          <w:szCs w:val="28"/>
        </w:rPr>
        <w:t xml:space="preserve"> в момент времени t;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t-1</m:t>
            </m:r>
          </m:e>
        </m:d>
      </m:oMath>
      <w:r w:rsidR="000D2BC9">
        <w:rPr>
          <w:rFonts w:ascii="Times New Roman" w:hAnsi="Times New Roman"/>
          <w:sz w:val="28"/>
          <w:szCs w:val="28"/>
        </w:rPr>
        <w:t xml:space="preserve"> </w:t>
      </w:r>
      <w:r w:rsidRPr="00D81F25">
        <w:rPr>
          <w:rFonts w:ascii="Times New Roman" w:hAnsi="Times New Roman"/>
          <w:sz w:val="28"/>
          <w:szCs w:val="28"/>
        </w:rPr>
        <w:t xml:space="preserve">представляет </w:t>
      </w:r>
      <w:r w:rsidR="000D2BC9">
        <w:rPr>
          <w:rFonts w:ascii="Times New Roman" w:hAnsi="Times New Roman"/>
          <w:sz w:val="28"/>
          <w:szCs w:val="28"/>
        </w:rPr>
        <w:t xml:space="preserve">нечеткое </w:t>
      </w:r>
      <w:r w:rsidRPr="00D81F25">
        <w:rPr>
          <w:rFonts w:ascii="Times New Roman" w:hAnsi="Times New Roman"/>
          <w:sz w:val="28"/>
          <w:szCs w:val="28"/>
        </w:rPr>
        <w:t>значение концепции C</w:t>
      </w:r>
      <w:r w:rsidRPr="00D81F25">
        <w:rPr>
          <w:rFonts w:ascii="Times New Roman" w:hAnsi="Times New Roman"/>
          <w:sz w:val="28"/>
          <w:szCs w:val="28"/>
          <w:vertAlign w:val="subscript"/>
        </w:rPr>
        <w:t>j</w:t>
      </w:r>
      <w:r w:rsidRPr="00D81F25">
        <w:rPr>
          <w:rFonts w:ascii="Times New Roman" w:hAnsi="Times New Roman"/>
          <w:sz w:val="28"/>
          <w:szCs w:val="28"/>
        </w:rPr>
        <w:t xml:space="preserve"> в момент времени t - 1; w</w:t>
      </w:r>
      <w:r w:rsidRPr="00D81F25">
        <w:rPr>
          <w:rFonts w:ascii="Times New Roman" w:hAnsi="Times New Roman"/>
          <w:sz w:val="28"/>
          <w:szCs w:val="28"/>
          <w:vertAlign w:val="subscript"/>
        </w:rPr>
        <w:t>ji</w:t>
      </w:r>
      <w:r w:rsidRPr="00D81F25">
        <w:rPr>
          <w:rFonts w:ascii="Times New Roman" w:hAnsi="Times New Roman"/>
          <w:sz w:val="28"/>
          <w:szCs w:val="28"/>
        </w:rPr>
        <w:t xml:space="preserve"> - вес соединения между C</w:t>
      </w:r>
      <w:r w:rsidRPr="00D81F25">
        <w:rPr>
          <w:rFonts w:ascii="Times New Roman" w:hAnsi="Times New Roman"/>
          <w:sz w:val="28"/>
          <w:szCs w:val="28"/>
          <w:vertAlign w:val="subscript"/>
        </w:rPr>
        <w:t>j</w:t>
      </w:r>
      <w:r w:rsidRPr="00D81F25">
        <w:rPr>
          <w:rFonts w:ascii="Times New Roman" w:hAnsi="Times New Roman"/>
          <w:sz w:val="28"/>
          <w:szCs w:val="28"/>
        </w:rPr>
        <w:t xml:space="preserve"> и C</w:t>
      </w:r>
      <w:r w:rsidRPr="00D81F25">
        <w:rPr>
          <w:rFonts w:ascii="Times New Roman" w:hAnsi="Times New Roman"/>
          <w:sz w:val="28"/>
          <w:szCs w:val="28"/>
          <w:vertAlign w:val="subscript"/>
        </w:rPr>
        <w:t>i</w:t>
      </w:r>
      <w:r>
        <w:rPr>
          <w:rFonts w:ascii="Times New Roman" w:hAnsi="Times New Roman"/>
          <w:sz w:val="28"/>
          <w:szCs w:val="28"/>
        </w:rPr>
        <w:t xml:space="preserve">; </w:t>
      </w:r>
      <w:r w:rsidRPr="000D2BC9">
        <w:rPr>
          <w:rFonts w:ascii="Times New Roman" w:hAnsi="Times New Roman"/>
          <w:i/>
          <w:sz w:val="28"/>
          <w:szCs w:val="28"/>
        </w:rPr>
        <w:t>f</w:t>
      </w:r>
      <w:r>
        <w:rPr>
          <w:rFonts w:ascii="Times New Roman" w:hAnsi="Times New Roman"/>
          <w:sz w:val="28"/>
          <w:szCs w:val="28"/>
        </w:rPr>
        <w:t xml:space="preserve"> – сигмовидная функция</w:t>
      </w:r>
      <w:r w:rsidR="000D2BC9">
        <w:rPr>
          <w:rFonts w:ascii="Times New Roman" w:hAnsi="Times New Roman"/>
          <w:sz w:val="28"/>
          <w:szCs w:val="28"/>
        </w:rPr>
        <w:t>.</w:t>
      </w:r>
    </w:p>
    <w:p w14:paraId="4B874E81" w14:textId="50EA7D0D" w:rsidR="00925DCE" w:rsidRPr="000D2BC9" w:rsidRDefault="000D2BC9" w:rsidP="000D2BC9">
      <w:pPr>
        <w:spacing w:after="0" w:line="240" w:lineRule="auto"/>
        <w:ind w:firstLine="709"/>
        <w:jc w:val="both"/>
        <w:rPr>
          <w:rFonts w:ascii="Times New Roman" w:hAnsi="Times New Roman"/>
          <w:sz w:val="28"/>
          <w:szCs w:val="28"/>
        </w:rPr>
      </w:pPr>
      <w:r w:rsidRPr="000D2BC9">
        <w:rPr>
          <w:rFonts w:ascii="Times New Roman" w:hAnsi="Times New Roman"/>
          <w:sz w:val="28"/>
          <w:szCs w:val="28"/>
        </w:rPr>
        <w:t>Получение результирующего нечеткого значения при этом</w:t>
      </w:r>
      <w:r w:rsidRPr="000D2BC9">
        <w:rPr>
          <w:rFonts w:ascii="Times New Roman" w:hAnsi="Times New Roman"/>
          <w:sz w:val="28"/>
          <w:szCs w:val="28"/>
        </w:rPr>
        <w:br/>
        <w:t>осуществляется на основе принципа нечеткого обобщения Л. Заде.</w:t>
      </w:r>
      <w:r>
        <w:rPr>
          <w:rFonts w:ascii="Times New Roman" w:hAnsi="Times New Roman"/>
          <w:sz w:val="28"/>
          <w:szCs w:val="28"/>
        </w:rPr>
        <w:t xml:space="preserve"> </w:t>
      </w:r>
    </w:p>
    <w:p w14:paraId="408EF7C3" w14:textId="23F2BAA8" w:rsidR="004A2C76" w:rsidRPr="00D81F25" w:rsidRDefault="00325669" w:rsidP="00B974D0">
      <w:pPr>
        <w:spacing w:after="0" w:line="240" w:lineRule="auto"/>
        <w:ind w:firstLine="709"/>
        <w:jc w:val="both"/>
        <w:rPr>
          <w:rFonts w:ascii="Times New Roman" w:hAnsi="Times New Roman"/>
          <w:sz w:val="28"/>
          <w:szCs w:val="28"/>
        </w:rPr>
      </w:pPr>
      <w:r w:rsidRPr="00325669">
        <w:rPr>
          <w:rFonts w:ascii="Times New Roman" w:hAnsi="Times New Roman"/>
          <w:sz w:val="28"/>
          <w:szCs w:val="28"/>
        </w:rPr>
        <w:t xml:space="preserve">Одной из задач, решаемых в ходе работы, является создание программного обеспечения, способного предсказывать производительность сельскохозяйственных животных. Для этого используется система smaXtec, </w:t>
      </w:r>
      <w:r w:rsidRPr="00325669">
        <w:rPr>
          <w:rFonts w:ascii="Times New Roman" w:hAnsi="Times New Roman"/>
          <w:sz w:val="28"/>
          <w:szCs w:val="28"/>
        </w:rPr>
        <w:lastRenderedPageBreak/>
        <w:t xml:space="preserve">которая позволяет в режиме реального времени получать данные о показателях, таких как pH, температура тела животного и уровень его активности. </w:t>
      </w:r>
      <w:r w:rsidR="00B36B4C" w:rsidRPr="00B36B4C">
        <w:rPr>
          <w:rFonts w:ascii="Times New Roman" w:hAnsi="Times New Roman"/>
          <w:sz w:val="28"/>
          <w:szCs w:val="28"/>
        </w:rPr>
        <w:t xml:space="preserve">Болюс вводится в рубец животного и передает данные, измеряя температуру и активность с 10-минутными интервалами. Использовались данные стада крупного рогатого скота симментальской породы за период с 2019 по 2020 гг. Они включают около 30 тысяч подпунктов данных по всем животным, что позволяет задокументировать историю ранее успешно проведенных осеменений молочных коров и расчет ожидаемой лактации </w:t>
      </w:r>
      <w:r w:rsidR="004A2C76" w:rsidRPr="00D81F25">
        <w:rPr>
          <w:rFonts w:ascii="Times New Roman" w:hAnsi="Times New Roman"/>
          <w:sz w:val="28"/>
          <w:szCs w:val="28"/>
        </w:rPr>
        <w:t>[7</w:t>
      </w:r>
      <w:r w:rsidR="00BF0595">
        <w:rPr>
          <w:rFonts w:ascii="Times New Roman" w:hAnsi="Times New Roman"/>
          <w:sz w:val="28"/>
          <w:szCs w:val="28"/>
        </w:rPr>
        <w:t>8</w:t>
      </w:r>
      <w:r w:rsidR="004A2C76" w:rsidRPr="00D81F25">
        <w:rPr>
          <w:rFonts w:ascii="Times New Roman" w:hAnsi="Times New Roman"/>
          <w:sz w:val="28"/>
          <w:szCs w:val="28"/>
        </w:rPr>
        <w:t>].</w:t>
      </w:r>
    </w:p>
    <w:p w14:paraId="47C3D685" w14:textId="77777777" w:rsidR="004A2C76" w:rsidRPr="00D81F25" w:rsidRDefault="004A2C76"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В соответствии поставленными задачами, были выбраны такие показатели как:</w:t>
      </w:r>
    </w:p>
    <w:p w14:paraId="3F098E9F" w14:textId="0EA7659D" w:rsidR="004A2C76" w:rsidRPr="00D81F25" w:rsidRDefault="004A2C76" w:rsidP="00B974D0">
      <w:pPr>
        <w:pStyle w:val="a4"/>
        <w:numPr>
          <w:ilvl w:val="0"/>
          <w:numId w:val="9"/>
        </w:numPr>
        <w:spacing w:after="0" w:line="240" w:lineRule="auto"/>
        <w:ind w:left="0" w:firstLine="709"/>
        <w:jc w:val="both"/>
        <w:rPr>
          <w:rFonts w:ascii="Times New Roman" w:hAnsi="Times New Roman"/>
          <w:sz w:val="28"/>
          <w:szCs w:val="28"/>
          <w:lang w:val="ru-RU"/>
        </w:rPr>
      </w:pPr>
      <w:r w:rsidRPr="00D81F25">
        <w:rPr>
          <w:rFonts w:ascii="Times New Roman" w:hAnsi="Times New Roman"/>
          <w:sz w:val="28"/>
          <w:szCs w:val="28"/>
        </w:rPr>
        <w:t>Температура</w:t>
      </w:r>
      <w:r w:rsidR="00B36B4C">
        <w:rPr>
          <w:rFonts w:ascii="Times New Roman" w:hAnsi="Times New Roman"/>
          <w:sz w:val="28"/>
          <w:szCs w:val="28"/>
          <w:lang w:val="ru-RU"/>
        </w:rPr>
        <w:t xml:space="preserve"> животного</w:t>
      </w:r>
    </w:p>
    <w:p w14:paraId="6CB14F96" w14:textId="198E19F7" w:rsidR="004A2C76" w:rsidRPr="00D81F25" w:rsidRDefault="00B36B4C" w:rsidP="00B974D0">
      <w:pPr>
        <w:pStyle w:val="a4"/>
        <w:numPr>
          <w:ilvl w:val="0"/>
          <w:numId w:val="9"/>
        </w:numPr>
        <w:spacing w:after="0" w:line="240" w:lineRule="auto"/>
        <w:ind w:left="0" w:firstLine="709"/>
        <w:jc w:val="both"/>
        <w:rPr>
          <w:rFonts w:ascii="Times New Roman" w:hAnsi="Times New Roman"/>
          <w:sz w:val="28"/>
          <w:szCs w:val="28"/>
        </w:rPr>
      </w:pPr>
      <w:r>
        <w:rPr>
          <w:rFonts w:ascii="Times New Roman" w:hAnsi="Times New Roman"/>
          <w:sz w:val="28"/>
          <w:szCs w:val="28"/>
          <w:lang w:val="ru-RU"/>
        </w:rPr>
        <w:t xml:space="preserve">Средняя </w:t>
      </w:r>
      <w:r w:rsidR="004A2C76" w:rsidRPr="00D81F25">
        <w:rPr>
          <w:rFonts w:ascii="Times New Roman" w:hAnsi="Times New Roman"/>
          <w:sz w:val="28"/>
          <w:szCs w:val="28"/>
        </w:rPr>
        <w:t>температура животного</w:t>
      </w:r>
    </w:p>
    <w:p w14:paraId="694727EC" w14:textId="11369B78" w:rsidR="004A2C76" w:rsidRPr="00D81F25" w:rsidRDefault="00B36B4C" w:rsidP="00B974D0">
      <w:pPr>
        <w:pStyle w:val="a4"/>
        <w:numPr>
          <w:ilvl w:val="0"/>
          <w:numId w:val="9"/>
        </w:numPr>
        <w:spacing w:after="0" w:line="240" w:lineRule="auto"/>
        <w:ind w:left="0" w:firstLine="709"/>
        <w:jc w:val="both"/>
        <w:rPr>
          <w:rFonts w:ascii="Times New Roman" w:hAnsi="Times New Roman"/>
          <w:sz w:val="28"/>
          <w:szCs w:val="28"/>
        </w:rPr>
      </w:pPr>
      <w:r>
        <w:rPr>
          <w:rFonts w:ascii="Times New Roman" w:hAnsi="Times New Roman"/>
          <w:sz w:val="28"/>
          <w:szCs w:val="28"/>
          <w:lang w:val="ru-RU"/>
        </w:rPr>
        <w:t xml:space="preserve">Уровень </w:t>
      </w:r>
      <w:r w:rsidR="004A2C76" w:rsidRPr="00D81F25">
        <w:rPr>
          <w:rFonts w:ascii="Times New Roman" w:hAnsi="Times New Roman"/>
          <w:sz w:val="28"/>
          <w:szCs w:val="28"/>
        </w:rPr>
        <w:t>активности</w:t>
      </w:r>
    </w:p>
    <w:p w14:paraId="69D38171" w14:textId="3E33E9CE" w:rsidR="004A2C76" w:rsidRPr="00D81F25" w:rsidRDefault="004A2C76" w:rsidP="00B974D0">
      <w:pPr>
        <w:pStyle w:val="a4"/>
        <w:numPr>
          <w:ilvl w:val="0"/>
          <w:numId w:val="9"/>
        </w:numPr>
        <w:spacing w:after="0" w:line="240" w:lineRule="auto"/>
        <w:ind w:left="0" w:firstLine="709"/>
        <w:jc w:val="both"/>
        <w:rPr>
          <w:rFonts w:ascii="Times New Roman" w:hAnsi="Times New Roman"/>
          <w:sz w:val="28"/>
          <w:szCs w:val="28"/>
        </w:rPr>
      </w:pPr>
      <w:r w:rsidRPr="00D81F25">
        <w:rPr>
          <w:rFonts w:ascii="Times New Roman" w:hAnsi="Times New Roman"/>
          <w:sz w:val="28"/>
          <w:szCs w:val="28"/>
        </w:rPr>
        <w:t xml:space="preserve">Показание температура без </w:t>
      </w:r>
      <w:r w:rsidR="00B36B4C">
        <w:rPr>
          <w:rFonts w:ascii="Times New Roman" w:hAnsi="Times New Roman"/>
          <w:sz w:val="28"/>
          <w:szCs w:val="28"/>
          <w:lang w:val="ru-RU"/>
        </w:rPr>
        <w:t>приема воды</w:t>
      </w:r>
    </w:p>
    <w:p w14:paraId="7219BDCA" w14:textId="08815B8F" w:rsidR="004A2C76" w:rsidRPr="00D81F25" w:rsidRDefault="00B36B4C" w:rsidP="00B974D0">
      <w:pPr>
        <w:pStyle w:val="a4"/>
        <w:numPr>
          <w:ilvl w:val="0"/>
          <w:numId w:val="9"/>
        </w:numPr>
        <w:spacing w:after="0" w:line="240" w:lineRule="auto"/>
        <w:ind w:left="0" w:firstLine="709"/>
        <w:jc w:val="both"/>
        <w:rPr>
          <w:rFonts w:ascii="Times New Roman" w:hAnsi="Times New Roman"/>
          <w:sz w:val="28"/>
          <w:szCs w:val="28"/>
        </w:rPr>
      </w:pPr>
      <w:r>
        <w:rPr>
          <w:rFonts w:ascii="Times New Roman" w:hAnsi="Times New Roman"/>
          <w:sz w:val="28"/>
          <w:szCs w:val="28"/>
          <w:lang w:val="ru-RU"/>
        </w:rPr>
        <w:t>Количество удоя</w:t>
      </w:r>
    </w:p>
    <w:p w14:paraId="50FE1781" w14:textId="77777777" w:rsidR="00066A54" w:rsidRDefault="00066A54" w:rsidP="00066A54">
      <w:pPr>
        <w:spacing w:after="0" w:line="240" w:lineRule="auto"/>
        <w:rPr>
          <w:rFonts w:ascii="Times New Roman" w:hAnsi="Times New Roman"/>
          <w:sz w:val="28"/>
          <w:szCs w:val="28"/>
        </w:rPr>
      </w:pPr>
    </w:p>
    <w:p w14:paraId="56A319BA" w14:textId="00E44A2B" w:rsidR="004A2C76" w:rsidRPr="00D81F25" w:rsidRDefault="004A2C76" w:rsidP="00066A54">
      <w:pPr>
        <w:spacing w:after="0" w:line="240" w:lineRule="auto"/>
        <w:rPr>
          <w:rFonts w:ascii="Times New Roman" w:hAnsi="Times New Roman"/>
          <w:sz w:val="28"/>
          <w:szCs w:val="28"/>
        </w:rPr>
      </w:pPr>
      <w:r w:rsidRPr="00D81F25">
        <w:rPr>
          <w:rFonts w:ascii="Times New Roman" w:hAnsi="Times New Roman"/>
          <w:sz w:val="28"/>
          <w:szCs w:val="28"/>
        </w:rPr>
        <w:t xml:space="preserve">Таблица 7 </w:t>
      </w:r>
      <w:r w:rsidR="00AE138D" w:rsidRPr="00D81F25">
        <w:rPr>
          <w:rFonts w:ascii="Times New Roman" w:hAnsi="Times New Roman"/>
          <w:sz w:val="28"/>
          <w:szCs w:val="28"/>
        </w:rPr>
        <w:t>- Данные</w:t>
      </w:r>
      <w:r w:rsidRPr="00D81F25">
        <w:rPr>
          <w:rFonts w:ascii="Times New Roman" w:hAnsi="Times New Roman"/>
          <w:sz w:val="28"/>
          <w:szCs w:val="28"/>
        </w:rPr>
        <w:t xml:space="preserve"> по каждому животному</w:t>
      </w:r>
    </w:p>
    <w:tbl>
      <w:tblPr>
        <w:tblpPr w:leftFromText="180" w:rightFromText="180" w:bottomFromText="160" w:vertAnchor="text" w:horzAnchor="margin" w:tblpY="422"/>
        <w:tblW w:w="9679" w:type="dxa"/>
        <w:tblLayout w:type="fixed"/>
        <w:tblLook w:val="04A0" w:firstRow="1" w:lastRow="0" w:firstColumn="1" w:lastColumn="0" w:noHBand="0" w:noVBand="1"/>
      </w:tblPr>
      <w:tblGrid>
        <w:gridCol w:w="1838"/>
        <w:gridCol w:w="1418"/>
        <w:gridCol w:w="1134"/>
        <w:gridCol w:w="1417"/>
        <w:gridCol w:w="1418"/>
        <w:gridCol w:w="1559"/>
        <w:gridCol w:w="895"/>
      </w:tblGrid>
      <w:tr w:rsidR="004A2C76" w:rsidRPr="00F4640B" w14:paraId="112ADD01" w14:textId="77777777" w:rsidTr="00F4640B">
        <w:trPr>
          <w:trHeight w:val="841"/>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1EE82F" w14:textId="77777777" w:rsidR="004A2C76" w:rsidRPr="00F4640B" w:rsidRDefault="004A2C76" w:rsidP="00401D17">
            <w:pPr>
              <w:spacing w:after="0" w:line="240" w:lineRule="auto"/>
              <w:jc w:val="both"/>
              <w:rPr>
                <w:rFonts w:ascii="Times New Roman" w:eastAsia="Times New Roman" w:hAnsi="Times New Roman"/>
                <w:sz w:val="24"/>
                <w:szCs w:val="24"/>
                <w:lang w:eastAsia="kk-KZ"/>
              </w:rPr>
            </w:pPr>
            <w:bookmarkStart w:id="4" w:name="_Hlk61707798"/>
            <w:r w:rsidRPr="00F4640B">
              <w:rPr>
                <w:rFonts w:ascii="Times New Roman" w:eastAsia="Times New Roman" w:hAnsi="Times New Roman"/>
                <w:sz w:val="24"/>
                <w:szCs w:val="24"/>
                <w:lang w:eastAsia="kk-KZ"/>
              </w:rPr>
              <w:t>Идентифи-катор животного</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14:paraId="1EBE3755"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Дата</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025D6CB5"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Темпера-тура тела  (°C)</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14:paraId="55201167"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Нормаль-ная темпера-тура тела (°C)</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14:paraId="4A48785B"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Индекс активности</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593E2707"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Темпера-тура тела без пот-ребления воды (°C)</w:t>
            </w:r>
          </w:p>
        </w:tc>
        <w:tc>
          <w:tcPr>
            <w:tcW w:w="895" w:type="dxa"/>
            <w:tcBorders>
              <w:top w:val="single" w:sz="4" w:space="0" w:color="auto"/>
              <w:left w:val="nil"/>
              <w:bottom w:val="single" w:sz="4" w:space="0" w:color="auto"/>
              <w:right w:val="single" w:sz="4" w:space="0" w:color="auto"/>
            </w:tcBorders>
            <w:shd w:val="clear" w:color="auto" w:fill="FFFFFF"/>
            <w:noWrap/>
            <w:vAlign w:val="center"/>
            <w:hideMark/>
          </w:tcPr>
          <w:p w14:paraId="406C2DEE"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Объ-ем удоя (кг)</w:t>
            </w:r>
          </w:p>
        </w:tc>
      </w:tr>
      <w:tr w:rsidR="004A2C76" w:rsidRPr="00F4640B" w14:paraId="460A52A9" w14:textId="77777777" w:rsidTr="00F4640B">
        <w:trPr>
          <w:trHeight w:val="436"/>
        </w:trPr>
        <w:tc>
          <w:tcPr>
            <w:tcW w:w="1838" w:type="dxa"/>
            <w:tcBorders>
              <w:top w:val="nil"/>
              <w:left w:val="single" w:sz="4" w:space="0" w:color="auto"/>
              <w:bottom w:val="single" w:sz="4" w:space="0" w:color="auto"/>
              <w:right w:val="single" w:sz="4" w:space="0" w:color="auto"/>
            </w:tcBorders>
            <w:shd w:val="clear" w:color="auto" w:fill="FFFFFF"/>
            <w:vAlign w:val="center"/>
            <w:hideMark/>
          </w:tcPr>
          <w:p w14:paraId="346D252A" w14:textId="77777777" w:rsidR="004A2C76" w:rsidRPr="00F4640B" w:rsidRDefault="004A2C76" w:rsidP="00401D17">
            <w:pPr>
              <w:spacing w:after="0" w:line="240" w:lineRule="auto"/>
              <w:jc w:val="both"/>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DE0667033081</w:t>
            </w:r>
          </w:p>
        </w:tc>
        <w:tc>
          <w:tcPr>
            <w:tcW w:w="1418" w:type="dxa"/>
            <w:tcBorders>
              <w:top w:val="nil"/>
              <w:left w:val="nil"/>
              <w:bottom w:val="single" w:sz="4" w:space="0" w:color="auto"/>
              <w:right w:val="single" w:sz="4" w:space="0" w:color="auto"/>
            </w:tcBorders>
            <w:shd w:val="clear" w:color="auto" w:fill="FFFFFF"/>
            <w:vAlign w:val="center"/>
            <w:hideMark/>
          </w:tcPr>
          <w:p w14:paraId="5A377FC4" w14:textId="316D76F9"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w:t>
            </w:r>
            <w:r w:rsidR="00B36B4C">
              <w:rPr>
                <w:rFonts w:ascii="Times New Roman" w:eastAsia="Times New Roman" w:hAnsi="Times New Roman"/>
                <w:sz w:val="24"/>
                <w:szCs w:val="24"/>
                <w:lang w:eastAsia="kk-KZ"/>
              </w:rPr>
              <w:t xml:space="preserve">8 окт. </w:t>
            </w:r>
            <w:r w:rsidRPr="00F4640B">
              <w:rPr>
                <w:rFonts w:ascii="Times New Roman" w:eastAsia="Times New Roman" w:hAnsi="Times New Roman"/>
                <w:sz w:val="24"/>
                <w:szCs w:val="24"/>
                <w:lang w:eastAsia="kk-KZ"/>
              </w:rPr>
              <w:t>2019</w:t>
            </w:r>
          </w:p>
        </w:tc>
        <w:tc>
          <w:tcPr>
            <w:tcW w:w="1134" w:type="dxa"/>
            <w:tcBorders>
              <w:top w:val="nil"/>
              <w:left w:val="nil"/>
              <w:bottom w:val="single" w:sz="4" w:space="0" w:color="auto"/>
              <w:right w:val="single" w:sz="4" w:space="0" w:color="auto"/>
            </w:tcBorders>
            <w:shd w:val="clear" w:color="auto" w:fill="FFFFFF"/>
            <w:vAlign w:val="center"/>
            <w:hideMark/>
          </w:tcPr>
          <w:p w14:paraId="1E2D754C" w14:textId="724A8486"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1417" w:type="dxa"/>
            <w:tcBorders>
              <w:top w:val="nil"/>
              <w:left w:val="nil"/>
              <w:bottom w:val="single" w:sz="4" w:space="0" w:color="auto"/>
              <w:right w:val="single" w:sz="4" w:space="0" w:color="auto"/>
            </w:tcBorders>
            <w:shd w:val="clear" w:color="auto" w:fill="FFFFFF"/>
            <w:vAlign w:val="center"/>
            <w:hideMark/>
          </w:tcPr>
          <w:p w14:paraId="50F99816"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40.0</w:t>
            </w:r>
          </w:p>
        </w:tc>
        <w:tc>
          <w:tcPr>
            <w:tcW w:w="1418" w:type="dxa"/>
            <w:tcBorders>
              <w:top w:val="nil"/>
              <w:left w:val="nil"/>
              <w:bottom w:val="single" w:sz="4" w:space="0" w:color="auto"/>
              <w:right w:val="single" w:sz="4" w:space="0" w:color="auto"/>
            </w:tcBorders>
            <w:shd w:val="clear" w:color="auto" w:fill="FFFFFF"/>
            <w:vAlign w:val="center"/>
            <w:hideMark/>
          </w:tcPr>
          <w:p w14:paraId="124C55AB"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13.223118</w:t>
            </w:r>
          </w:p>
        </w:tc>
        <w:tc>
          <w:tcPr>
            <w:tcW w:w="1559" w:type="dxa"/>
            <w:tcBorders>
              <w:top w:val="nil"/>
              <w:left w:val="nil"/>
              <w:bottom w:val="single" w:sz="4" w:space="0" w:color="auto"/>
              <w:right w:val="single" w:sz="4" w:space="0" w:color="auto"/>
            </w:tcBorders>
            <w:shd w:val="clear" w:color="auto" w:fill="FFFFFF"/>
            <w:vAlign w:val="center"/>
            <w:hideMark/>
          </w:tcPr>
          <w:p w14:paraId="157F3426" w14:textId="5FF01CB5"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895" w:type="dxa"/>
            <w:tcBorders>
              <w:top w:val="nil"/>
              <w:left w:val="nil"/>
              <w:bottom w:val="single" w:sz="4" w:space="0" w:color="auto"/>
              <w:right w:val="single" w:sz="4" w:space="0" w:color="auto"/>
            </w:tcBorders>
            <w:shd w:val="clear" w:color="auto" w:fill="FFFFFF"/>
            <w:vAlign w:val="center"/>
            <w:hideMark/>
          </w:tcPr>
          <w:p w14:paraId="4C006408"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6.35</w:t>
            </w:r>
          </w:p>
        </w:tc>
      </w:tr>
      <w:tr w:rsidR="004A2C76" w:rsidRPr="00F4640B" w14:paraId="77EDD655" w14:textId="77777777" w:rsidTr="00F4640B">
        <w:trPr>
          <w:trHeight w:val="436"/>
        </w:trPr>
        <w:tc>
          <w:tcPr>
            <w:tcW w:w="1838" w:type="dxa"/>
            <w:tcBorders>
              <w:top w:val="nil"/>
              <w:left w:val="single" w:sz="4" w:space="0" w:color="auto"/>
              <w:bottom w:val="single" w:sz="4" w:space="0" w:color="auto"/>
              <w:right w:val="single" w:sz="4" w:space="0" w:color="auto"/>
            </w:tcBorders>
            <w:shd w:val="clear" w:color="auto" w:fill="FFFFFF"/>
            <w:vAlign w:val="center"/>
            <w:hideMark/>
          </w:tcPr>
          <w:p w14:paraId="1511E960" w14:textId="77777777" w:rsidR="004A2C76" w:rsidRPr="00F4640B" w:rsidRDefault="004A2C76" w:rsidP="00401D17">
            <w:pPr>
              <w:spacing w:after="0" w:line="240" w:lineRule="auto"/>
              <w:jc w:val="both"/>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DE0667033081</w:t>
            </w:r>
          </w:p>
        </w:tc>
        <w:tc>
          <w:tcPr>
            <w:tcW w:w="1418" w:type="dxa"/>
            <w:tcBorders>
              <w:top w:val="nil"/>
              <w:left w:val="nil"/>
              <w:bottom w:val="single" w:sz="4" w:space="0" w:color="auto"/>
              <w:right w:val="single" w:sz="4" w:space="0" w:color="auto"/>
            </w:tcBorders>
            <w:shd w:val="clear" w:color="auto" w:fill="FFFFFF"/>
            <w:vAlign w:val="center"/>
            <w:hideMark/>
          </w:tcPr>
          <w:p w14:paraId="6B32C264" w14:textId="5FC17390" w:rsidR="004A2C76" w:rsidRPr="00F4640B" w:rsidRDefault="00B36B4C"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w:t>
            </w:r>
            <w:r>
              <w:rPr>
                <w:rFonts w:ascii="Times New Roman" w:eastAsia="Times New Roman" w:hAnsi="Times New Roman"/>
                <w:sz w:val="24"/>
                <w:szCs w:val="24"/>
                <w:lang w:eastAsia="kk-KZ"/>
              </w:rPr>
              <w:t xml:space="preserve">8 окт. </w:t>
            </w:r>
            <w:r w:rsidRPr="00F4640B">
              <w:rPr>
                <w:rFonts w:ascii="Times New Roman" w:eastAsia="Times New Roman" w:hAnsi="Times New Roman"/>
                <w:sz w:val="24"/>
                <w:szCs w:val="24"/>
                <w:lang w:eastAsia="kk-KZ"/>
              </w:rPr>
              <w:t>2019</w:t>
            </w:r>
          </w:p>
        </w:tc>
        <w:tc>
          <w:tcPr>
            <w:tcW w:w="1134" w:type="dxa"/>
            <w:tcBorders>
              <w:top w:val="nil"/>
              <w:left w:val="nil"/>
              <w:bottom w:val="single" w:sz="4" w:space="0" w:color="auto"/>
              <w:right w:val="single" w:sz="4" w:space="0" w:color="auto"/>
            </w:tcBorders>
            <w:shd w:val="clear" w:color="auto" w:fill="FFFFFF"/>
            <w:vAlign w:val="center"/>
            <w:hideMark/>
          </w:tcPr>
          <w:p w14:paraId="15587137" w14:textId="2FCAF9BF"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1417" w:type="dxa"/>
            <w:tcBorders>
              <w:top w:val="nil"/>
              <w:left w:val="nil"/>
              <w:bottom w:val="single" w:sz="4" w:space="0" w:color="auto"/>
              <w:right w:val="single" w:sz="4" w:space="0" w:color="auto"/>
            </w:tcBorders>
            <w:shd w:val="clear" w:color="auto" w:fill="FFFFFF"/>
            <w:vAlign w:val="center"/>
            <w:hideMark/>
          </w:tcPr>
          <w:p w14:paraId="7CFBFA42"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40.0</w:t>
            </w:r>
          </w:p>
        </w:tc>
        <w:tc>
          <w:tcPr>
            <w:tcW w:w="1418" w:type="dxa"/>
            <w:tcBorders>
              <w:top w:val="nil"/>
              <w:left w:val="nil"/>
              <w:bottom w:val="single" w:sz="4" w:space="0" w:color="auto"/>
              <w:right w:val="single" w:sz="4" w:space="0" w:color="auto"/>
            </w:tcBorders>
            <w:shd w:val="clear" w:color="auto" w:fill="FFFFFF"/>
            <w:vAlign w:val="center"/>
            <w:hideMark/>
          </w:tcPr>
          <w:p w14:paraId="69BCA76A"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13.223118</w:t>
            </w:r>
          </w:p>
        </w:tc>
        <w:tc>
          <w:tcPr>
            <w:tcW w:w="1559" w:type="dxa"/>
            <w:tcBorders>
              <w:top w:val="nil"/>
              <w:left w:val="nil"/>
              <w:bottom w:val="single" w:sz="4" w:space="0" w:color="auto"/>
              <w:right w:val="single" w:sz="4" w:space="0" w:color="auto"/>
            </w:tcBorders>
            <w:shd w:val="clear" w:color="auto" w:fill="FFFFFF"/>
            <w:vAlign w:val="center"/>
            <w:hideMark/>
          </w:tcPr>
          <w:p w14:paraId="056F8E04" w14:textId="656657A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895" w:type="dxa"/>
            <w:tcBorders>
              <w:top w:val="nil"/>
              <w:left w:val="nil"/>
              <w:bottom w:val="single" w:sz="4" w:space="0" w:color="auto"/>
              <w:right w:val="single" w:sz="4" w:space="0" w:color="auto"/>
            </w:tcBorders>
            <w:shd w:val="clear" w:color="auto" w:fill="FFFFFF"/>
            <w:vAlign w:val="center"/>
            <w:hideMark/>
          </w:tcPr>
          <w:p w14:paraId="23A7D046"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10.34</w:t>
            </w:r>
          </w:p>
        </w:tc>
      </w:tr>
      <w:tr w:rsidR="004A2C76" w:rsidRPr="00F4640B" w14:paraId="24C473D3" w14:textId="77777777" w:rsidTr="00F4640B">
        <w:trPr>
          <w:trHeight w:val="436"/>
        </w:trPr>
        <w:tc>
          <w:tcPr>
            <w:tcW w:w="1838" w:type="dxa"/>
            <w:tcBorders>
              <w:top w:val="nil"/>
              <w:left w:val="single" w:sz="4" w:space="0" w:color="auto"/>
              <w:bottom w:val="single" w:sz="4" w:space="0" w:color="auto"/>
              <w:right w:val="single" w:sz="4" w:space="0" w:color="auto"/>
            </w:tcBorders>
            <w:shd w:val="clear" w:color="auto" w:fill="FFFFFF"/>
            <w:vAlign w:val="center"/>
            <w:hideMark/>
          </w:tcPr>
          <w:p w14:paraId="7A4470F6" w14:textId="77777777" w:rsidR="004A2C76" w:rsidRPr="00F4640B" w:rsidRDefault="004A2C76" w:rsidP="00401D17">
            <w:pPr>
              <w:spacing w:after="0" w:line="240" w:lineRule="auto"/>
              <w:jc w:val="both"/>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DE0667033081</w:t>
            </w:r>
          </w:p>
        </w:tc>
        <w:tc>
          <w:tcPr>
            <w:tcW w:w="1418" w:type="dxa"/>
            <w:tcBorders>
              <w:top w:val="nil"/>
              <w:left w:val="nil"/>
              <w:bottom w:val="single" w:sz="4" w:space="0" w:color="auto"/>
              <w:right w:val="single" w:sz="4" w:space="0" w:color="auto"/>
            </w:tcBorders>
            <w:shd w:val="clear" w:color="auto" w:fill="FFFFFF"/>
            <w:vAlign w:val="center"/>
            <w:hideMark/>
          </w:tcPr>
          <w:p w14:paraId="2EAE97C3" w14:textId="3AC9BEB4" w:rsidR="004A2C76" w:rsidRPr="00F4640B" w:rsidRDefault="00B36B4C"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w:t>
            </w:r>
            <w:r>
              <w:rPr>
                <w:rFonts w:ascii="Times New Roman" w:eastAsia="Times New Roman" w:hAnsi="Times New Roman"/>
                <w:sz w:val="24"/>
                <w:szCs w:val="24"/>
                <w:lang w:eastAsia="kk-KZ"/>
              </w:rPr>
              <w:t xml:space="preserve">9 окт. </w:t>
            </w:r>
            <w:r w:rsidRPr="00F4640B">
              <w:rPr>
                <w:rFonts w:ascii="Times New Roman" w:eastAsia="Times New Roman" w:hAnsi="Times New Roman"/>
                <w:sz w:val="24"/>
                <w:szCs w:val="24"/>
                <w:lang w:eastAsia="kk-KZ"/>
              </w:rPr>
              <w:t>2019</w:t>
            </w:r>
          </w:p>
        </w:tc>
        <w:tc>
          <w:tcPr>
            <w:tcW w:w="1134" w:type="dxa"/>
            <w:tcBorders>
              <w:top w:val="nil"/>
              <w:left w:val="nil"/>
              <w:bottom w:val="single" w:sz="4" w:space="0" w:color="auto"/>
              <w:right w:val="single" w:sz="4" w:space="0" w:color="auto"/>
            </w:tcBorders>
            <w:shd w:val="clear" w:color="auto" w:fill="FFFFFF"/>
            <w:vAlign w:val="center"/>
            <w:hideMark/>
          </w:tcPr>
          <w:p w14:paraId="7B00DA32" w14:textId="48DEB24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1417" w:type="dxa"/>
            <w:tcBorders>
              <w:top w:val="nil"/>
              <w:left w:val="nil"/>
              <w:bottom w:val="single" w:sz="4" w:space="0" w:color="auto"/>
              <w:right w:val="single" w:sz="4" w:space="0" w:color="auto"/>
            </w:tcBorders>
            <w:shd w:val="clear" w:color="auto" w:fill="FFFFFF"/>
            <w:vAlign w:val="center"/>
            <w:hideMark/>
          </w:tcPr>
          <w:p w14:paraId="6ABF9F81"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40.0</w:t>
            </w:r>
          </w:p>
        </w:tc>
        <w:tc>
          <w:tcPr>
            <w:tcW w:w="1418" w:type="dxa"/>
            <w:tcBorders>
              <w:top w:val="nil"/>
              <w:left w:val="nil"/>
              <w:bottom w:val="single" w:sz="4" w:space="0" w:color="auto"/>
              <w:right w:val="single" w:sz="4" w:space="0" w:color="auto"/>
            </w:tcBorders>
            <w:shd w:val="clear" w:color="auto" w:fill="FFFFFF"/>
            <w:vAlign w:val="center"/>
            <w:hideMark/>
          </w:tcPr>
          <w:p w14:paraId="54571511"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14.251181</w:t>
            </w:r>
          </w:p>
        </w:tc>
        <w:tc>
          <w:tcPr>
            <w:tcW w:w="1559" w:type="dxa"/>
            <w:tcBorders>
              <w:top w:val="nil"/>
              <w:left w:val="nil"/>
              <w:bottom w:val="single" w:sz="4" w:space="0" w:color="auto"/>
              <w:right w:val="single" w:sz="4" w:space="0" w:color="auto"/>
            </w:tcBorders>
            <w:shd w:val="clear" w:color="auto" w:fill="FFFFFF"/>
            <w:vAlign w:val="center"/>
            <w:hideMark/>
          </w:tcPr>
          <w:p w14:paraId="2BD01B06" w14:textId="308EE429"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895" w:type="dxa"/>
            <w:tcBorders>
              <w:top w:val="nil"/>
              <w:left w:val="nil"/>
              <w:bottom w:val="single" w:sz="4" w:space="0" w:color="auto"/>
              <w:right w:val="single" w:sz="4" w:space="0" w:color="auto"/>
            </w:tcBorders>
            <w:shd w:val="clear" w:color="auto" w:fill="FFFFFF"/>
            <w:vAlign w:val="center"/>
            <w:hideMark/>
          </w:tcPr>
          <w:p w14:paraId="69A97398"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6.45</w:t>
            </w:r>
          </w:p>
        </w:tc>
      </w:tr>
      <w:tr w:rsidR="004A2C76" w:rsidRPr="00F4640B" w14:paraId="348CCC1E" w14:textId="77777777" w:rsidTr="00F4640B">
        <w:trPr>
          <w:trHeight w:val="436"/>
        </w:trPr>
        <w:tc>
          <w:tcPr>
            <w:tcW w:w="1838" w:type="dxa"/>
            <w:tcBorders>
              <w:top w:val="nil"/>
              <w:left w:val="single" w:sz="4" w:space="0" w:color="auto"/>
              <w:bottom w:val="single" w:sz="4" w:space="0" w:color="auto"/>
              <w:right w:val="single" w:sz="4" w:space="0" w:color="auto"/>
            </w:tcBorders>
            <w:shd w:val="clear" w:color="auto" w:fill="FFFFFF"/>
            <w:vAlign w:val="center"/>
            <w:hideMark/>
          </w:tcPr>
          <w:p w14:paraId="1F9C24D2" w14:textId="77777777" w:rsidR="004A2C76" w:rsidRPr="00F4640B" w:rsidRDefault="004A2C76" w:rsidP="00401D17">
            <w:pPr>
              <w:spacing w:after="0" w:line="240" w:lineRule="auto"/>
              <w:jc w:val="both"/>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DE0667033081</w:t>
            </w:r>
          </w:p>
        </w:tc>
        <w:tc>
          <w:tcPr>
            <w:tcW w:w="1418" w:type="dxa"/>
            <w:tcBorders>
              <w:top w:val="nil"/>
              <w:left w:val="nil"/>
              <w:bottom w:val="single" w:sz="4" w:space="0" w:color="auto"/>
              <w:right w:val="single" w:sz="4" w:space="0" w:color="auto"/>
            </w:tcBorders>
            <w:shd w:val="clear" w:color="auto" w:fill="FFFFFF"/>
            <w:vAlign w:val="center"/>
            <w:hideMark/>
          </w:tcPr>
          <w:p w14:paraId="443D447C" w14:textId="1F1A576F" w:rsidR="004A2C76" w:rsidRPr="00F4640B" w:rsidRDefault="00B36B4C"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w:t>
            </w:r>
            <w:r>
              <w:rPr>
                <w:rFonts w:ascii="Times New Roman" w:eastAsia="Times New Roman" w:hAnsi="Times New Roman"/>
                <w:sz w:val="24"/>
                <w:szCs w:val="24"/>
                <w:lang w:eastAsia="kk-KZ"/>
              </w:rPr>
              <w:t xml:space="preserve">9 окт. </w:t>
            </w:r>
            <w:r w:rsidRPr="00F4640B">
              <w:rPr>
                <w:rFonts w:ascii="Times New Roman" w:eastAsia="Times New Roman" w:hAnsi="Times New Roman"/>
                <w:sz w:val="24"/>
                <w:szCs w:val="24"/>
                <w:lang w:eastAsia="kk-KZ"/>
              </w:rPr>
              <w:t>2019</w:t>
            </w:r>
          </w:p>
        </w:tc>
        <w:tc>
          <w:tcPr>
            <w:tcW w:w="1134" w:type="dxa"/>
            <w:tcBorders>
              <w:top w:val="nil"/>
              <w:left w:val="nil"/>
              <w:bottom w:val="single" w:sz="4" w:space="0" w:color="auto"/>
              <w:right w:val="single" w:sz="4" w:space="0" w:color="auto"/>
            </w:tcBorders>
            <w:shd w:val="clear" w:color="auto" w:fill="FFFFFF"/>
            <w:vAlign w:val="center"/>
            <w:hideMark/>
          </w:tcPr>
          <w:p w14:paraId="7D792BB9" w14:textId="5B4BDCDF"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1417" w:type="dxa"/>
            <w:tcBorders>
              <w:top w:val="nil"/>
              <w:left w:val="nil"/>
              <w:bottom w:val="single" w:sz="4" w:space="0" w:color="auto"/>
              <w:right w:val="single" w:sz="4" w:space="0" w:color="auto"/>
            </w:tcBorders>
            <w:shd w:val="clear" w:color="auto" w:fill="FFFFFF"/>
            <w:vAlign w:val="center"/>
            <w:hideMark/>
          </w:tcPr>
          <w:p w14:paraId="2C8F60E1"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40.0</w:t>
            </w:r>
          </w:p>
        </w:tc>
        <w:tc>
          <w:tcPr>
            <w:tcW w:w="1418" w:type="dxa"/>
            <w:tcBorders>
              <w:top w:val="nil"/>
              <w:left w:val="nil"/>
              <w:bottom w:val="single" w:sz="4" w:space="0" w:color="auto"/>
              <w:right w:val="single" w:sz="4" w:space="0" w:color="auto"/>
            </w:tcBorders>
            <w:shd w:val="clear" w:color="auto" w:fill="FFFFFF"/>
            <w:vAlign w:val="center"/>
            <w:hideMark/>
          </w:tcPr>
          <w:p w14:paraId="13845735"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14.251181</w:t>
            </w:r>
          </w:p>
        </w:tc>
        <w:tc>
          <w:tcPr>
            <w:tcW w:w="1559" w:type="dxa"/>
            <w:tcBorders>
              <w:top w:val="nil"/>
              <w:left w:val="nil"/>
              <w:bottom w:val="single" w:sz="4" w:space="0" w:color="auto"/>
              <w:right w:val="single" w:sz="4" w:space="0" w:color="auto"/>
            </w:tcBorders>
            <w:shd w:val="clear" w:color="auto" w:fill="FFFFFF"/>
            <w:vAlign w:val="center"/>
            <w:hideMark/>
          </w:tcPr>
          <w:p w14:paraId="571239F6" w14:textId="74D3C6D1"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895" w:type="dxa"/>
            <w:tcBorders>
              <w:top w:val="nil"/>
              <w:left w:val="nil"/>
              <w:bottom w:val="single" w:sz="4" w:space="0" w:color="auto"/>
              <w:right w:val="single" w:sz="4" w:space="0" w:color="auto"/>
            </w:tcBorders>
            <w:shd w:val="clear" w:color="auto" w:fill="FFFFFF"/>
            <w:vAlign w:val="center"/>
            <w:hideMark/>
          </w:tcPr>
          <w:p w14:paraId="71466490"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0.00</w:t>
            </w:r>
          </w:p>
        </w:tc>
      </w:tr>
      <w:tr w:rsidR="004A2C76" w:rsidRPr="00F4640B" w14:paraId="25D50195" w14:textId="77777777" w:rsidTr="00F4640B">
        <w:trPr>
          <w:trHeight w:val="436"/>
        </w:trPr>
        <w:tc>
          <w:tcPr>
            <w:tcW w:w="1838" w:type="dxa"/>
            <w:tcBorders>
              <w:top w:val="nil"/>
              <w:left w:val="single" w:sz="4" w:space="0" w:color="auto"/>
              <w:bottom w:val="single" w:sz="4" w:space="0" w:color="auto"/>
              <w:right w:val="single" w:sz="4" w:space="0" w:color="auto"/>
            </w:tcBorders>
            <w:shd w:val="clear" w:color="auto" w:fill="FFFFFF"/>
            <w:vAlign w:val="center"/>
            <w:hideMark/>
          </w:tcPr>
          <w:p w14:paraId="187F72A4" w14:textId="77777777" w:rsidR="004A2C76" w:rsidRPr="00F4640B" w:rsidRDefault="004A2C76" w:rsidP="00401D17">
            <w:pPr>
              <w:spacing w:after="0" w:line="240" w:lineRule="auto"/>
              <w:jc w:val="both"/>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DE0667033081</w:t>
            </w:r>
          </w:p>
        </w:tc>
        <w:tc>
          <w:tcPr>
            <w:tcW w:w="1418" w:type="dxa"/>
            <w:tcBorders>
              <w:top w:val="nil"/>
              <w:left w:val="nil"/>
              <w:bottom w:val="single" w:sz="4" w:space="0" w:color="auto"/>
              <w:right w:val="single" w:sz="4" w:space="0" w:color="auto"/>
            </w:tcBorders>
            <w:shd w:val="clear" w:color="auto" w:fill="FFFFFF"/>
            <w:vAlign w:val="center"/>
            <w:hideMark/>
          </w:tcPr>
          <w:p w14:paraId="6C5DCBF3" w14:textId="63CB1E17" w:rsidR="004A2C76" w:rsidRPr="00F4640B" w:rsidRDefault="00B36B4C"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w:t>
            </w:r>
            <w:r>
              <w:rPr>
                <w:rFonts w:ascii="Times New Roman" w:eastAsia="Times New Roman" w:hAnsi="Times New Roman"/>
                <w:sz w:val="24"/>
                <w:szCs w:val="24"/>
                <w:lang w:eastAsia="kk-KZ"/>
              </w:rPr>
              <w:t xml:space="preserve">9 окт. </w:t>
            </w:r>
            <w:r w:rsidRPr="00F4640B">
              <w:rPr>
                <w:rFonts w:ascii="Times New Roman" w:eastAsia="Times New Roman" w:hAnsi="Times New Roman"/>
                <w:sz w:val="24"/>
                <w:szCs w:val="24"/>
                <w:lang w:eastAsia="kk-KZ"/>
              </w:rPr>
              <w:t>2019</w:t>
            </w:r>
          </w:p>
        </w:tc>
        <w:tc>
          <w:tcPr>
            <w:tcW w:w="1134" w:type="dxa"/>
            <w:tcBorders>
              <w:top w:val="nil"/>
              <w:left w:val="nil"/>
              <w:bottom w:val="single" w:sz="4" w:space="0" w:color="auto"/>
              <w:right w:val="single" w:sz="4" w:space="0" w:color="auto"/>
            </w:tcBorders>
            <w:shd w:val="clear" w:color="auto" w:fill="FFFFFF"/>
            <w:vAlign w:val="center"/>
            <w:hideMark/>
          </w:tcPr>
          <w:p w14:paraId="65662954" w14:textId="2D4F2A06"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1417" w:type="dxa"/>
            <w:tcBorders>
              <w:top w:val="nil"/>
              <w:left w:val="nil"/>
              <w:bottom w:val="single" w:sz="4" w:space="0" w:color="auto"/>
              <w:right w:val="single" w:sz="4" w:space="0" w:color="auto"/>
            </w:tcBorders>
            <w:shd w:val="clear" w:color="auto" w:fill="FFFFFF"/>
            <w:vAlign w:val="center"/>
            <w:hideMark/>
          </w:tcPr>
          <w:p w14:paraId="1B4C65B1"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40.0</w:t>
            </w:r>
          </w:p>
        </w:tc>
        <w:tc>
          <w:tcPr>
            <w:tcW w:w="1418" w:type="dxa"/>
            <w:tcBorders>
              <w:top w:val="nil"/>
              <w:left w:val="nil"/>
              <w:bottom w:val="single" w:sz="4" w:space="0" w:color="auto"/>
              <w:right w:val="single" w:sz="4" w:space="0" w:color="auto"/>
            </w:tcBorders>
            <w:shd w:val="clear" w:color="auto" w:fill="FFFFFF"/>
            <w:vAlign w:val="center"/>
            <w:hideMark/>
          </w:tcPr>
          <w:p w14:paraId="5CE5F989"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14.251181</w:t>
            </w:r>
          </w:p>
        </w:tc>
        <w:tc>
          <w:tcPr>
            <w:tcW w:w="1559" w:type="dxa"/>
            <w:tcBorders>
              <w:top w:val="nil"/>
              <w:left w:val="nil"/>
              <w:bottom w:val="single" w:sz="4" w:space="0" w:color="auto"/>
              <w:right w:val="single" w:sz="4" w:space="0" w:color="auto"/>
            </w:tcBorders>
            <w:shd w:val="clear" w:color="auto" w:fill="FFFFFF"/>
            <w:vAlign w:val="center"/>
            <w:hideMark/>
          </w:tcPr>
          <w:p w14:paraId="7DA2EC7C" w14:textId="7B7F3C8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895" w:type="dxa"/>
            <w:tcBorders>
              <w:top w:val="nil"/>
              <w:left w:val="nil"/>
              <w:bottom w:val="single" w:sz="4" w:space="0" w:color="auto"/>
              <w:right w:val="single" w:sz="4" w:space="0" w:color="auto"/>
            </w:tcBorders>
            <w:shd w:val="clear" w:color="auto" w:fill="FFFFFF"/>
            <w:vAlign w:val="center"/>
            <w:hideMark/>
          </w:tcPr>
          <w:p w14:paraId="6E574A94"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10.49</w:t>
            </w:r>
          </w:p>
        </w:tc>
      </w:tr>
      <w:tr w:rsidR="004A2C76" w:rsidRPr="00F4640B" w14:paraId="2D5D613F" w14:textId="77777777" w:rsidTr="00F4640B">
        <w:trPr>
          <w:trHeight w:val="436"/>
        </w:trPr>
        <w:tc>
          <w:tcPr>
            <w:tcW w:w="1838" w:type="dxa"/>
            <w:tcBorders>
              <w:top w:val="nil"/>
              <w:left w:val="single" w:sz="4" w:space="0" w:color="auto"/>
              <w:bottom w:val="single" w:sz="4" w:space="0" w:color="auto"/>
              <w:right w:val="single" w:sz="4" w:space="0" w:color="auto"/>
            </w:tcBorders>
            <w:shd w:val="clear" w:color="auto" w:fill="FFFFFF"/>
            <w:vAlign w:val="center"/>
            <w:hideMark/>
          </w:tcPr>
          <w:p w14:paraId="77AA87AB" w14:textId="77777777" w:rsidR="004A2C76" w:rsidRPr="00F4640B" w:rsidRDefault="004A2C76" w:rsidP="00401D17">
            <w:pPr>
              <w:spacing w:after="0" w:line="240" w:lineRule="auto"/>
              <w:jc w:val="both"/>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w:t>
            </w:r>
          </w:p>
        </w:tc>
        <w:tc>
          <w:tcPr>
            <w:tcW w:w="1418" w:type="dxa"/>
            <w:tcBorders>
              <w:top w:val="nil"/>
              <w:left w:val="nil"/>
              <w:bottom w:val="single" w:sz="4" w:space="0" w:color="auto"/>
              <w:right w:val="single" w:sz="4" w:space="0" w:color="auto"/>
            </w:tcBorders>
            <w:shd w:val="clear" w:color="auto" w:fill="FFFFFF"/>
            <w:vAlign w:val="center"/>
            <w:hideMark/>
          </w:tcPr>
          <w:p w14:paraId="6423A374"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w:t>
            </w:r>
          </w:p>
        </w:tc>
        <w:tc>
          <w:tcPr>
            <w:tcW w:w="1134" w:type="dxa"/>
            <w:tcBorders>
              <w:top w:val="nil"/>
              <w:left w:val="nil"/>
              <w:bottom w:val="single" w:sz="4" w:space="0" w:color="auto"/>
              <w:right w:val="single" w:sz="4" w:space="0" w:color="auto"/>
            </w:tcBorders>
            <w:shd w:val="clear" w:color="auto" w:fill="FFFFFF"/>
            <w:vAlign w:val="center"/>
            <w:hideMark/>
          </w:tcPr>
          <w:p w14:paraId="46428E8E"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w:t>
            </w:r>
          </w:p>
        </w:tc>
        <w:tc>
          <w:tcPr>
            <w:tcW w:w="1417" w:type="dxa"/>
            <w:tcBorders>
              <w:top w:val="nil"/>
              <w:left w:val="nil"/>
              <w:bottom w:val="single" w:sz="4" w:space="0" w:color="auto"/>
              <w:right w:val="single" w:sz="4" w:space="0" w:color="auto"/>
            </w:tcBorders>
            <w:shd w:val="clear" w:color="auto" w:fill="FFFFFF"/>
            <w:vAlign w:val="center"/>
            <w:hideMark/>
          </w:tcPr>
          <w:p w14:paraId="0263A945"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w:t>
            </w:r>
          </w:p>
        </w:tc>
        <w:tc>
          <w:tcPr>
            <w:tcW w:w="1418" w:type="dxa"/>
            <w:tcBorders>
              <w:top w:val="nil"/>
              <w:left w:val="nil"/>
              <w:bottom w:val="single" w:sz="4" w:space="0" w:color="auto"/>
              <w:right w:val="single" w:sz="4" w:space="0" w:color="auto"/>
            </w:tcBorders>
            <w:shd w:val="clear" w:color="auto" w:fill="FFFFFF"/>
            <w:vAlign w:val="center"/>
            <w:hideMark/>
          </w:tcPr>
          <w:p w14:paraId="44615AB6"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w:t>
            </w:r>
          </w:p>
        </w:tc>
        <w:tc>
          <w:tcPr>
            <w:tcW w:w="1559" w:type="dxa"/>
            <w:tcBorders>
              <w:top w:val="nil"/>
              <w:left w:val="nil"/>
              <w:bottom w:val="single" w:sz="4" w:space="0" w:color="auto"/>
              <w:right w:val="single" w:sz="4" w:space="0" w:color="auto"/>
            </w:tcBorders>
            <w:shd w:val="clear" w:color="auto" w:fill="FFFFFF"/>
            <w:vAlign w:val="center"/>
            <w:hideMark/>
          </w:tcPr>
          <w:p w14:paraId="65E1DD1F"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w:t>
            </w:r>
          </w:p>
        </w:tc>
        <w:tc>
          <w:tcPr>
            <w:tcW w:w="895" w:type="dxa"/>
            <w:tcBorders>
              <w:top w:val="nil"/>
              <w:left w:val="nil"/>
              <w:bottom w:val="single" w:sz="4" w:space="0" w:color="auto"/>
              <w:right w:val="single" w:sz="4" w:space="0" w:color="auto"/>
            </w:tcBorders>
            <w:shd w:val="clear" w:color="auto" w:fill="FFFFFF"/>
            <w:vAlign w:val="center"/>
            <w:hideMark/>
          </w:tcPr>
          <w:p w14:paraId="24ECD969"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w:t>
            </w:r>
          </w:p>
        </w:tc>
      </w:tr>
      <w:tr w:rsidR="004A2C76" w:rsidRPr="00F4640B" w14:paraId="66E53E18" w14:textId="77777777" w:rsidTr="00F4640B">
        <w:trPr>
          <w:trHeight w:val="436"/>
        </w:trPr>
        <w:tc>
          <w:tcPr>
            <w:tcW w:w="1838" w:type="dxa"/>
            <w:tcBorders>
              <w:top w:val="nil"/>
              <w:left w:val="single" w:sz="4" w:space="0" w:color="auto"/>
              <w:bottom w:val="single" w:sz="4" w:space="0" w:color="auto"/>
              <w:right w:val="single" w:sz="4" w:space="0" w:color="auto"/>
            </w:tcBorders>
            <w:shd w:val="clear" w:color="auto" w:fill="FFFFFF"/>
            <w:vAlign w:val="center"/>
            <w:hideMark/>
          </w:tcPr>
          <w:p w14:paraId="72686807" w14:textId="77777777" w:rsidR="004A2C76" w:rsidRPr="00F4640B" w:rsidRDefault="004A2C76" w:rsidP="00401D17">
            <w:pPr>
              <w:spacing w:after="0" w:line="240" w:lineRule="auto"/>
              <w:jc w:val="both"/>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DE0953378924</w:t>
            </w:r>
          </w:p>
        </w:tc>
        <w:tc>
          <w:tcPr>
            <w:tcW w:w="1418" w:type="dxa"/>
            <w:tcBorders>
              <w:top w:val="nil"/>
              <w:left w:val="nil"/>
              <w:bottom w:val="single" w:sz="4" w:space="0" w:color="auto"/>
              <w:right w:val="single" w:sz="4" w:space="0" w:color="auto"/>
            </w:tcBorders>
            <w:shd w:val="clear" w:color="auto" w:fill="FFFFFF"/>
            <w:vAlign w:val="center"/>
            <w:hideMark/>
          </w:tcPr>
          <w:p w14:paraId="2A6BD2F3" w14:textId="0D381619" w:rsidR="004A2C76" w:rsidRPr="00F4640B" w:rsidRDefault="00B36B4C" w:rsidP="00401D17">
            <w:pPr>
              <w:spacing w:after="0" w:line="240" w:lineRule="auto"/>
              <w:jc w:val="center"/>
              <w:rPr>
                <w:rFonts w:ascii="Times New Roman" w:eastAsia="Times New Roman" w:hAnsi="Times New Roman"/>
                <w:sz w:val="24"/>
                <w:szCs w:val="24"/>
                <w:lang w:eastAsia="kk-KZ"/>
              </w:rPr>
            </w:pPr>
            <w:r>
              <w:rPr>
                <w:rFonts w:ascii="Times New Roman" w:eastAsia="Times New Roman" w:hAnsi="Times New Roman"/>
                <w:sz w:val="24"/>
                <w:szCs w:val="24"/>
                <w:lang w:eastAsia="kk-KZ"/>
              </w:rPr>
              <w:t xml:space="preserve">21 дек. </w:t>
            </w:r>
            <w:r w:rsidRPr="00F4640B">
              <w:rPr>
                <w:rFonts w:ascii="Times New Roman" w:eastAsia="Times New Roman" w:hAnsi="Times New Roman"/>
                <w:sz w:val="24"/>
                <w:szCs w:val="24"/>
                <w:lang w:eastAsia="kk-KZ"/>
              </w:rPr>
              <w:t>2019</w:t>
            </w:r>
          </w:p>
        </w:tc>
        <w:tc>
          <w:tcPr>
            <w:tcW w:w="1134" w:type="dxa"/>
            <w:tcBorders>
              <w:top w:val="nil"/>
              <w:left w:val="nil"/>
              <w:bottom w:val="single" w:sz="4" w:space="0" w:color="auto"/>
              <w:right w:val="single" w:sz="4" w:space="0" w:color="auto"/>
            </w:tcBorders>
            <w:shd w:val="clear" w:color="auto" w:fill="FFFFFF"/>
            <w:vAlign w:val="center"/>
            <w:hideMark/>
          </w:tcPr>
          <w:p w14:paraId="0588783E" w14:textId="528E6451"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38</w:t>
            </w:r>
          </w:p>
        </w:tc>
        <w:tc>
          <w:tcPr>
            <w:tcW w:w="1417" w:type="dxa"/>
            <w:tcBorders>
              <w:top w:val="nil"/>
              <w:left w:val="nil"/>
              <w:bottom w:val="single" w:sz="4" w:space="0" w:color="auto"/>
              <w:right w:val="single" w:sz="4" w:space="0" w:color="auto"/>
            </w:tcBorders>
            <w:shd w:val="clear" w:color="auto" w:fill="FFFFFF"/>
            <w:vAlign w:val="center"/>
            <w:hideMark/>
          </w:tcPr>
          <w:p w14:paraId="5F798C55"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40.0</w:t>
            </w:r>
          </w:p>
        </w:tc>
        <w:tc>
          <w:tcPr>
            <w:tcW w:w="1418" w:type="dxa"/>
            <w:tcBorders>
              <w:top w:val="nil"/>
              <w:left w:val="nil"/>
              <w:bottom w:val="single" w:sz="4" w:space="0" w:color="auto"/>
              <w:right w:val="single" w:sz="4" w:space="0" w:color="auto"/>
            </w:tcBorders>
            <w:shd w:val="clear" w:color="auto" w:fill="FFFFFF"/>
            <w:vAlign w:val="center"/>
            <w:hideMark/>
          </w:tcPr>
          <w:p w14:paraId="5509805B"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10.522472</w:t>
            </w:r>
          </w:p>
        </w:tc>
        <w:tc>
          <w:tcPr>
            <w:tcW w:w="1559" w:type="dxa"/>
            <w:tcBorders>
              <w:top w:val="nil"/>
              <w:left w:val="nil"/>
              <w:bottom w:val="single" w:sz="4" w:space="0" w:color="auto"/>
              <w:right w:val="single" w:sz="4" w:space="0" w:color="auto"/>
            </w:tcBorders>
            <w:shd w:val="clear" w:color="auto" w:fill="FFFFFF"/>
            <w:vAlign w:val="center"/>
            <w:hideMark/>
          </w:tcPr>
          <w:p w14:paraId="688DF6FA" w14:textId="0F8448FB"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895" w:type="dxa"/>
            <w:tcBorders>
              <w:top w:val="nil"/>
              <w:left w:val="nil"/>
              <w:bottom w:val="single" w:sz="4" w:space="0" w:color="auto"/>
              <w:right w:val="single" w:sz="4" w:space="0" w:color="auto"/>
            </w:tcBorders>
            <w:shd w:val="clear" w:color="auto" w:fill="FFFFFF"/>
            <w:vAlign w:val="center"/>
            <w:hideMark/>
          </w:tcPr>
          <w:p w14:paraId="2948BF72"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0.00</w:t>
            </w:r>
          </w:p>
        </w:tc>
      </w:tr>
      <w:tr w:rsidR="004A2C76" w:rsidRPr="00F4640B" w14:paraId="6DEC4993" w14:textId="77777777" w:rsidTr="00F4640B">
        <w:trPr>
          <w:trHeight w:val="436"/>
        </w:trPr>
        <w:tc>
          <w:tcPr>
            <w:tcW w:w="1838" w:type="dxa"/>
            <w:tcBorders>
              <w:top w:val="nil"/>
              <w:left w:val="single" w:sz="4" w:space="0" w:color="auto"/>
              <w:bottom w:val="single" w:sz="4" w:space="0" w:color="auto"/>
              <w:right w:val="single" w:sz="4" w:space="0" w:color="auto"/>
            </w:tcBorders>
            <w:shd w:val="clear" w:color="auto" w:fill="FFFFFF"/>
            <w:vAlign w:val="center"/>
            <w:hideMark/>
          </w:tcPr>
          <w:p w14:paraId="038C1C14" w14:textId="77777777" w:rsidR="004A2C76" w:rsidRPr="00F4640B" w:rsidRDefault="004A2C76" w:rsidP="00401D17">
            <w:pPr>
              <w:spacing w:after="0" w:line="240" w:lineRule="auto"/>
              <w:jc w:val="both"/>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DE0953378924</w:t>
            </w:r>
          </w:p>
        </w:tc>
        <w:tc>
          <w:tcPr>
            <w:tcW w:w="1418" w:type="dxa"/>
            <w:tcBorders>
              <w:top w:val="nil"/>
              <w:left w:val="nil"/>
              <w:bottom w:val="single" w:sz="4" w:space="0" w:color="auto"/>
              <w:right w:val="single" w:sz="4" w:space="0" w:color="auto"/>
            </w:tcBorders>
            <w:shd w:val="clear" w:color="auto" w:fill="FFFFFF"/>
            <w:vAlign w:val="center"/>
            <w:hideMark/>
          </w:tcPr>
          <w:p w14:paraId="311DDA52" w14:textId="76432D77" w:rsidR="004A2C76" w:rsidRPr="00F4640B" w:rsidRDefault="00B36B4C" w:rsidP="00401D17">
            <w:pPr>
              <w:spacing w:after="0" w:line="240" w:lineRule="auto"/>
              <w:jc w:val="center"/>
              <w:rPr>
                <w:rFonts w:ascii="Times New Roman" w:eastAsia="Times New Roman" w:hAnsi="Times New Roman"/>
                <w:sz w:val="24"/>
                <w:szCs w:val="24"/>
                <w:lang w:eastAsia="kk-KZ"/>
              </w:rPr>
            </w:pPr>
            <w:r>
              <w:rPr>
                <w:rFonts w:ascii="Times New Roman" w:eastAsia="Times New Roman" w:hAnsi="Times New Roman"/>
                <w:sz w:val="24"/>
                <w:szCs w:val="24"/>
                <w:lang w:eastAsia="kk-KZ"/>
              </w:rPr>
              <w:t xml:space="preserve">21 дек. </w:t>
            </w:r>
            <w:r w:rsidRPr="00F4640B">
              <w:rPr>
                <w:rFonts w:ascii="Times New Roman" w:eastAsia="Times New Roman" w:hAnsi="Times New Roman"/>
                <w:sz w:val="24"/>
                <w:szCs w:val="24"/>
                <w:lang w:eastAsia="kk-KZ"/>
              </w:rPr>
              <w:t>2019</w:t>
            </w:r>
          </w:p>
        </w:tc>
        <w:tc>
          <w:tcPr>
            <w:tcW w:w="1134" w:type="dxa"/>
            <w:tcBorders>
              <w:top w:val="nil"/>
              <w:left w:val="nil"/>
              <w:bottom w:val="single" w:sz="4" w:space="0" w:color="auto"/>
              <w:right w:val="single" w:sz="4" w:space="0" w:color="auto"/>
            </w:tcBorders>
            <w:shd w:val="clear" w:color="auto" w:fill="FFFFFF"/>
            <w:vAlign w:val="center"/>
            <w:hideMark/>
          </w:tcPr>
          <w:p w14:paraId="614D5853" w14:textId="3BAB68CB"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38</w:t>
            </w:r>
          </w:p>
        </w:tc>
        <w:tc>
          <w:tcPr>
            <w:tcW w:w="1417" w:type="dxa"/>
            <w:tcBorders>
              <w:top w:val="nil"/>
              <w:left w:val="nil"/>
              <w:bottom w:val="single" w:sz="4" w:space="0" w:color="auto"/>
              <w:right w:val="single" w:sz="4" w:space="0" w:color="auto"/>
            </w:tcBorders>
            <w:shd w:val="clear" w:color="auto" w:fill="FFFFFF"/>
            <w:vAlign w:val="center"/>
            <w:hideMark/>
          </w:tcPr>
          <w:p w14:paraId="6F424E80"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40.0</w:t>
            </w:r>
          </w:p>
        </w:tc>
        <w:tc>
          <w:tcPr>
            <w:tcW w:w="1418" w:type="dxa"/>
            <w:tcBorders>
              <w:top w:val="nil"/>
              <w:left w:val="nil"/>
              <w:bottom w:val="single" w:sz="4" w:space="0" w:color="auto"/>
              <w:right w:val="single" w:sz="4" w:space="0" w:color="auto"/>
            </w:tcBorders>
            <w:shd w:val="clear" w:color="auto" w:fill="FFFFFF"/>
            <w:vAlign w:val="center"/>
            <w:hideMark/>
          </w:tcPr>
          <w:p w14:paraId="5DCA8959"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10.522472</w:t>
            </w:r>
          </w:p>
        </w:tc>
        <w:tc>
          <w:tcPr>
            <w:tcW w:w="1559" w:type="dxa"/>
            <w:tcBorders>
              <w:top w:val="nil"/>
              <w:left w:val="nil"/>
              <w:bottom w:val="single" w:sz="4" w:space="0" w:color="auto"/>
              <w:right w:val="single" w:sz="4" w:space="0" w:color="auto"/>
            </w:tcBorders>
            <w:shd w:val="clear" w:color="auto" w:fill="FFFFFF"/>
            <w:vAlign w:val="center"/>
            <w:hideMark/>
          </w:tcPr>
          <w:p w14:paraId="3E03F71F" w14:textId="060F4906"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895" w:type="dxa"/>
            <w:tcBorders>
              <w:top w:val="nil"/>
              <w:left w:val="nil"/>
              <w:bottom w:val="single" w:sz="4" w:space="0" w:color="auto"/>
              <w:right w:val="single" w:sz="4" w:space="0" w:color="auto"/>
            </w:tcBorders>
            <w:shd w:val="clear" w:color="auto" w:fill="FFFFFF"/>
            <w:vAlign w:val="center"/>
            <w:hideMark/>
          </w:tcPr>
          <w:p w14:paraId="392C274B"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4.99</w:t>
            </w:r>
          </w:p>
        </w:tc>
      </w:tr>
      <w:tr w:rsidR="004A2C76" w:rsidRPr="00F4640B" w14:paraId="057F083A" w14:textId="77777777" w:rsidTr="00F4640B">
        <w:trPr>
          <w:trHeight w:val="436"/>
        </w:trPr>
        <w:tc>
          <w:tcPr>
            <w:tcW w:w="1838" w:type="dxa"/>
            <w:tcBorders>
              <w:top w:val="nil"/>
              <w:left w:val="single" w:sz="4" w:space="0" w:color="auto"/>
              <w:bottom w:val="single" w:sz="4" w:space="0" w:color="auto"/>
              <w:right w:val="single" w:sz="4" w:space="0" w:color="auto"/>
            </w:tcBorders>
            <w:shd w:val="clear" w:color="auto" w:fill="FFFFFF"/>
            <w:vAlign w:val="center"/>
            <w:hideMark/>
          </w:tcPr>
          <w:p w14:paraId="1CCF8ABC" w14:textId="77777777" w:rsidR="004A2C76" w:rsidRPr="00F4640B" w:rsidRDefault="004A2C76" w:rsidP="00401D17">
            <w:pPr>
              <w:spacing w:after="0" w:line="240" w:lineRule="auto"/>
              <w:jc w:val="both"/>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DE0953378924</w:t>
            </w:r>
          </w:p>
        </w:tc>
        <w:tc>
          <w:tcPr>
            <w:tcW w:w="1418" w:type="dxa"/>
            <w:tcBorders>
              <w:top w:val="nil"/>
              <w:left w:val="nil"/>
              <w:bottom w:val="single" w:sz="4" w:space="0" w:color="auto"/>
              <w:right w:val="single" w:sz="4" w:space="0" w:color="auto"/>
            </w:tcBorders>
            <w:shd w:val="clear" w:color="auto" w:fill="FFFFFF"/>
            <w:vAlign w:val="center"/>
            <w:hideMark/>
          </w:tcPr>
          <w:p w14:paraId="610A0B5D" w14:textId="73A0DDA6" w:rsidR="004A2C76" w:rsidRPr="00F4640B" w:rsidRDefault="00B36B4C" w:rsidP="00401D17">
            <w:pPr>
              <w:spacing w:after="0" w:line="240" w:lineRule="auto"/>
              <w:jc w:val="center"/>
              <w:rPr>
                <w:rFonts w:ascii="Times New Roman" w:eastAsia="Times New Roman" w:hAnsi="Times New Roman"/>
                <w:sz w:val="24"/>
                <w:szCs w:val="24"/>
                <w:lang w:eastAsia="kk-KZ"/>
              </w:rPr>
            </w:pPr>
            <w:r>
              <w:rPr>
                <w:rFonts w:ascii="Times New Roman" w:eastAsia="Times New Roman" w:hAnsi="Times New Roman"/>
                <w:sz w:val="24"/>
                <w:szCs w:val="24"/>
                <w:lang w:eastAsia="kk-KZ"/>
              </w:rPr>
              <w:t xml:space="preserve">23 дек. </w:t>
            </w:r>
            <w:r w:rsidRPr="00F4640B">
              <w:rPr>
                <w:rFonts w:ascii="Times New Roman" w:eastAsia="Times New Roman" w:hAnsi="Times New Roman"/>
                <w:sz w:val="24"/>
                <w:szCs w:val="24"/>
                <w:lang w:eastAsia="kk-KZ"/>
              </w:rPr>
              <w:t>2019</w:t>
            </w:r>
          </w:p>
        </w:tc>
        <w:tc>
          <w:tcPr>
            <w:tcW w:w="1134" w:type="dxa"/>
            <w:tcBorders>
              <w:top w:val="nil"/>
              <w:left w:val="nil"/>
              <w:bottom w:val="single" w:sz="4" w:space="0" w:color="auto"/>
              <w:right w:val="single" w:sz="4" w:space="0" w:color="auto"/>
            </w:tcBorders>
            <w:shd w:val="clear" w:color="auto" w:fill="FFFFFF"/>
            <w:vAlign w:val="center"/>
            <w:hideMark/>
          </w:tcPr>
          <w:p w14:paraId="5962CA0C" w14:textId="627070EE"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38</w:t>
            </w:r>
          </w:p>
        </w:tc>
        <w:tc>
          <w:tcPr>
            <w:tcW w:w="1417" w:type="dxa"/>
            <w:tcBorders>
              <w:top w:val="nil"/>
              <w:left w:val="nil"/>
              <w:bottom w:val="single" w:sz="4" w:space="0" w:color="auto"/>
              <w:right w:val="single" w:sz="4" w:space="0" w:color="auto"/>
            </w:tcBorders>
            <w:shd w:val="clear" w:color="auto" w:fill="FFFFFF"/>
            <w:vAlign w:val="center"/>
            <w:hideMark/>
          </w:tcPr>
          <w:p w14:paraId="3DEE1157"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40.0</w:t>
            </w:r>
          </w:p>
        </w:tc>
        <w:tc>
          <w:tcPr>
            <w:tcW w:w="1418" w:type="dxa"/>
            <w:tcBorders>
              <w:top w:val="nil"/>
              <w:left w:val="nil"/>
              <w:bottom w:val="single" w:sz="4" w:space="0" w:color="auto"/>
              <w:right w:val="single" w:sz="4" w:space="0" w:color="auto"/>
            </w:tcBorders>
            <w:shd w:val="clear" w:color="auto" w:fill="FFFFFF"/>
            <w:vAlign w:val="center"/>
            <w:hideMark/>
          </w:tcPr>
          <w:p w14:paraId="711C0E6B"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14.486500</w:t>
            </w:r>
          </w:p>
        </w:tc>
        <w:tc>
          <w:tcPr>
            <w:tcW w:w="1559" w:type="dxa"/>
            <w:tcBorders>
              <w:top w:val="nil"/>
              <w:left w:val="nil"/>
              <w:bottom w:val="single" w:sz="4" w:space="0" w:color="auto"/>
              <w:right w:val="single" w:sz="4" w:space="0" w:color="auto"/>
            </w:tcBorders>
            <w:shd w:val="clear" w:color="auto" w:fill="FFFFFF"/>
            <w:vAlign w:val="center"/>
            <w:hideMark/>
          </w:tcPr>
          <w:p w14:paraId="5C621A94" w14:textId="13712B9F"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895" w:type="dxa"/>
            <w:tcBorders>
              <w:top w:val="nil"/>
              <w:left w:val="nil"/>
              <w:bottom w:val="single" w:sz="4" w:space="0" w:color="auto"/>
              <w:right w:val="single" w:sz="4" w:space="0" w:color="auto"/>
            </w:tcBorders>
            <w:shd w:val="clear" w:color="auto" w:fill="FFFFFF"/>
            <w:vAlign w:val="center"/>
            <w:hideMark/>
          </w:tcPr>
          <w:p w14:paraId="3AA27569"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5.14</w:t>
            </w:r>
          </w:p>
        </w:tc>
      </w:tr>
      <w:tr w:rsidR="004A2C76" w:rsidRPr="00F4640B" w14:paraId="6714A324" w14:textId="77777777" w:rsidTr="00F4640B">
        <w:trPr>
          <w:trHeight w:val="436"/>
        </w:trPr>
        <w:tc>
          <w:tcPr>
            <w:tcW w:w="1838" w:type="dxa"/>
            <w:tcBorders>
              <w:top w:val="nil"/>
              <w:left w:val="single" w:sz="4" w:space="0" w:color="auto"/>
              <w:bottom w:val="single" w:sz="4" w:space="0" w:color="auto"/>
              <w:right w:val="single" w:sz="4" w:space="0" w:color="auto"/>
            </w:tcBorders>
            <w:shd w:val="clear" w:color="auto" w:fill="FFFFFF"/>
            <w:vAlign w:val="center"/>
            <w:hideMark/>
          </w:tcPr>
          <w:p w14:paraId="756B4CB1" w14:textId="77777777" w:rsidR="004A2C76" w:rsidRPr="00F4640B" w:rsidRDefault="004A2C76" w:rsidP="00401D17">
            <w:pPr>
              <w:spacing w:after="0" w:line="240" w:lineRule="auto"/>
              <w:jc w:val="both"/>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DE0953378924</w:t>
            </w:r>
          </w:p>
        </w:tc>
        <w:tc>
          <w:tcPr>
            <w:tcW w:w="1418" w:type="dxa"/>
            <w:tcBorders>
              <w:top w:val="nil"/>
              <w:left w:val="nil"/>
              <w:bottom w:val="single" w:sz="4" w:space="0" w:color="auto"/>
              <w:right w:val="single" w:sz="4" w:space="0" w:color="auto"/>
            </w:tcBorders>
            <w:shd w:val="clear" w:color="auto" w:fill="FFFFFF"/>
            <w:vAlign w:val="center"/>
            <w:hideMark/>
          </w:tcPr>
          <w:p w14:paraId="306A2846" w14:textId="745215AE" w:rsidR="004A2C76" w:rsidRPr="00F4640B" w:rsidRDefault="00B36B4C" w:rsidP="00401D17">
            <w:pPr>
              <w:spacing w:after="0" w:line="240" w:lineRule="auto"/>
              <w:jc w:val="center"/>
              <w:rPr>
                <w:rFonts w:ascii="Times New Roman" w:eastAsia="Times New Roman" w:hAnsi="Times New Roman"/>
                <w:sz w:val="24"/>
                <w:szCs w:val="24"/>
                <w:lang w:eastAsia="kk-KZ"/>
              </w:rPr>
            </w:pPr>
            <w:r>
              <w:rPr>
                <w:rFonts w:ascii="Times New Roman" w:eastAsia="Times New Roman" w:hAnsi="Times New Roman"/>
                <w:sz w:val="24"/>
                <w:szCs w:val="24"/>
                <w:lang w:eastAsia="kk-KZ"/>
              </w:rPr>
              <w:t xml:space="preserve">23 дек. </w:t>
            </w:r>
            <w:r w:rsidRPr="00F4640B">
              <w:rPr>
                <w:rFonts w:ascii="Times New Roman" w:eastAsia="Times New Roman" w:hAnsi="Times New Roman"/>
                <w:sz w:val="24"/>
                <w:szCs w:val="24"/>
                <w:lang w:eastAsia="kk-KZ"/>
              </w:rPr>
              <w:t>2019</w:t>
            </w:r>
          </w:p>
        </w:tc>
        <w:tc>
          <w:tcPr>
            <w:tcW w:w="1134" w:type="dxa"/>
            <w:tcBorders>
              <w:top w:val="nil"/>
              <w:left w:val="nil"/>
              <w:bottom w:val="single" w:sz="4" w:space="0" w:color="auto"/>
              <w:right w:val="single" w:sz="4" w:space="0" w:color="auto"/>
            </w:tcBorders>
            <w:shd w:val="clear" w:color="auto" w:fill="FFFFFF"/>
            <w:vAlign w:val="center"/>
            <w:hideMark/>
          </w:tcPr>
          <w:p w14:paraId="7397D693" w14:textId="10AC2D15"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38</w:t>
            </w:r>
          </w:p>
        </w:tc>
        <w:tc>
          <w:tcPr>
            <w:tcW w:w="1417" w:type="dxa"/>
            <w:tcBorders>
              <w:top w:val="nil"/>
              <w:left w:val="nil"/>
              <w:bottom w:val="single" w:sz="4" w:space="0" w:color="auto"/>
              <w:right w:val="single" w:sz="4" w:space="0" w:color="auto"/>
            </w:tcBorders>
            <w:shd w:val="clear" w:color="auto" w:fill="FFFFFF"/>
            <w:vAlign w:val="center"/>
            <w:hideMark/>
          </w:tcPr>
          <w:p w14:paraId="230FBABE"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40.0</w:t>
            </w:r>
          </w:p>
        </w:tc>
        <w:tc>
          <w:tcPr>
            <w:tcW w:w="1418" w:type="dxa"/>
            <w:tcBorders>
              <w:top w:val="nil"/>
              <w:left w:val="nil"/>
              <w:bottom w:val="single" w:sz="4" w:space="0" w:color="auto"/>
              <w:right w:val="single" w:sz="4" w:space="0" w:color="auto"/>
            </w:tcBorders>
            <w:shd w:val="clear" w:color="auto" w:fill="FFFFFF"/>
            <w:vAlign w:val="center"/>
            <w:hideMark/>
          </w:tcPr>
          <w:p w14:paraId="2D7BCFE2"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14.486500</w:t>
            </w:r>
          </w:p>
        </w:tc>
        <w:tc>
          <w:tcPr>
            <w:tcW w:w="1559" w:type="dxa"/>
            <w:tcBorders>
              <w:top w:val="nil"/>
              <w:left w:val="nil"/>
              <w:bottom w:val="single" w:sz="4" w:space="0" w:color="auto"/>
              <w:right w:val="single" w:sz="4" w:space="0" w:color="auto"/>
            </w:tcBorders>
            <w:shd w:val="clear" w:color="auto" w:fill="FFFFFF"/>
            <w:vAlign w:val="center"/>
            <w:hideMark/>
          </w:tcPr>
          <w:p w14:paraId="01E2E82C" w14:textId="77A32E54"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895" w:type="dxa"/>
            <w:tcBorders>
              <w:top w:val="nil"/>
              <w:left w:val="nil"/>
              <w:bottom w:val="single" w:sz="4" w:space="0" w:color="auto"/>
              <w:right w:val="single" w:sz="4" w:space="0" w:color="auto"/>
            </w:tcBorders>
            <w:shd w:val="clear" w:color="auto" w:fill="FFFFFF"/>
            <w:vAlign w:val="center"/>
            <w:hideMark/>
          </w:tcPr>
          <w:p w14:paraId="78F19601"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0.00</w:t>
            </w:r>
          </w:p>
        </w:tc>
      </w:tr>
      <w:tr w:rsidR="004A2C76" w:rsidRPr="00F4640B" w14:paraId="7C53E983" w14:textId="77777777" w:rsidTr="00F4640B">
        <w:trPr>
          <w:trHeight w:val="436"/>
        </w:trPr>
        <w:tc>
          <w:tcPr>
            <w:tcW w:w="1838" w:type="dxa"/>
            <w:tcBorders>
              <w:top w:val="nil"/>
              <w:left w:val="single" w:sz="4" w:space="0" w:color="auto"/>
              <w:bottom w:val="single" w:sz="4" w:space="0" w:color="auto"/>
              <w:right w:val="single" w:sz="4" w:space="0" w:color="auto"/>
            </w:tcBorders>
            <w:shd w:val="clear" w:color="auto" w:fill="FFFFFF"/>
            <w:vAlign w:val="center"/>
            <w:hideMark/>
          </w:tcPr>
          <w:p w14:paraId="1DC399E3" w14:textId="77777777" w:rsidR="004A2C76" w:rsidRPr="00F4640B" w:rsidRDefault="004A2C76" w:rsidP="00401D17">
            <w:pPr>
              <w:spacing w:after="0" w:line="240" w:lineRule="auto"/>
              <w:jc w:val="both"/>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DE0953378924</w:t>
            </w:r>
          </w:p>
        </w:tc>
        <w:tc>
          <w:tcPr>
            <w:tcW w:w="1418" w:type="dxa"/>
            <w:tcBorders>
              <w:top w:val="nil"/>
              <w:left w:val="nil"/>
              <w:bottom w:val="single" w:sz="4" w:space="0" w:color="auto"/>
              <w:right w:val="single" w:sz="4" w:space="0" w:color="auto"/>
            </w:tcBorders>
            <w:shd w:val="clear" w:color="auto" w:fill="FFFFFF"/>
            <w:vAlign w:val="center"/>
            <w:hideMark/>
          </w:tcPr>
          <w:p w14:paraId="73F34BF7" w14:textId="3F21597F" w:rsidR="004A2C76" w:rsidRPr="00F4640B" w:rsidRDefault="00B36B4C" w:rsidP="00401D17">
            <w:pPr>
              <w:spacing w:after="0" w:line="240" w:lineRule="auto"/>
              <w:jc w:val="center"/>
              <w:rPr>
                <w:rFonts w:ascii="Times New Roman" w:eastAsia="Times New Roman" w:hAnsi="Times New Roman"/>
                <w:sz w:val="24"/>
                <w:szCs w:val="24"/>
                <w:lang w:eastAsia="kk-KZ"/>
              </w:rPr>
            </w:pPr>
            <w:r>
              <w:rPr>
                <w:rFonts w:ascii="Times New Roman" w:eastAsia="Times New Roman" w:hAnsi="Times New Roman"/>
                <w:sz w:val="24"/>
                <w:szCs w:val="24"/>
                <w:lang w:eastAsia="kk-KZ"/>
              </w:rPr>
              <w:t xml:space="preserve">23 дек. </w:t>
            </w:r>
            <w:r w:rsidRPr="00F4640B">
              <w:rPr>
                <w:rFonts w:ascii="Times New Roman" w:eastAsia="Times New Roman" w:hAnsi="Times New Roman"/>
                <w:sz w:val="24"/>
                <w:szCs w:val="24"/>
                <w:lang w:eastAsia="kk-KZ"/>
              </w:rPr>
              <w:t>2019</w:t>
            </w:r>
          </w:p>
        </w:tc>
        <w:tc>
          <w:tcPr>
            <w:tcW w:w="1134" w:type="dxa"/>
            <w:tcBorders>
              <w:top w:val="nil"/>
              <w:left w:val="nil"/>
              <w:bottom w:val="single" w:sz="4" w:space="0" w:color="auto"/>
              <w:right w:val="single" w:sz="4" w:space="0" w:color="auto"/>
            </w:tcBorders>
            <w:shd w:val="clear" w:color="auto" w:fill="FFFFFF"/>
            <w:vAlign w:val="center"/>
            <w:hideMark/>
          </w:tcPr>
          <w:p w14:paraId="57B62CE7" w14:textId="115CE864"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38</w:t>
            </w:r>
          </w:p>
        </w:tc>
        <w:tc>
          <w:tcPr>
            <w:tcW w:w="1417" w:type="dxa"/>
            <w:tcBorders>
              <w:top w:val="nil"/>
              <w:left w:val="nil"/>
              <w:bottom w:val="single" w:sz="4" w:space="0" w:color="auto"/>
              <w:right w:val="single" w:sz="4" w:space="0" w:color="auto"/>
            </w:tcBorders>
            <w:shd w:val="clear" w:color="auto" w:fill="FFFFFF"/>
            <w:vAlign w:val="center"/>
            <w:hideMark/>
          </w:tcPr>
          <w:p w14:paraId="02E58299"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40.0</w:t>
            </w:r>
          </w:p>
        </w:tc>
        <w:tc>
          <w:tcPr>
            <w:tcW w:w="1418" w:type="dxa"/>
            <w:tcBorders>
              <w:top w:val="nil"/>
              <w:left w:val="nil"/>
              <w:bottom w:val="single" w:sz="4" w:space="0" w:color="auto"/>
              <w:right w:val="single" w:sz="4" w:space="0" w:color="auto"/>
            </w:tcBorders>
            <w:shd w:val="clear" w:color="auto" w:fill="FFFFFF"/>
            <w:vAlign w:val="center"/>
            <w:hideMark/>
          </w:tcPr>
          <w:p w14:paraId="39CFD18B"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14.486500</w:t>
            </w:r>
          </w:p>
        </w:tc>
        <w:tc>
          <w:tcPr>
            <w:tcW w:w="1559" w:type="dxa"/>
            <w:tcBorders>
              <w:top w:val="nil"/>
              <w:left w:val="nil"/>
              <w:bottom w:val="single" w:sz="4" w:space="0" w:color="auto"/>
              <w:right w:val="single" w:sz="4" w:space="0" w:color="auto"/>
            </w:tcBorders>
            <w:shd w:val="clear" w:color="auto" w:fill="FFFFFF"/>
            <w:vAlign w:val="center"/>
            <w:hideMark/>
          </w:tcPr>
          <w:p w14:paraId="74A6908B" w14:textId="7660481B"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39</w:t>
            </w:r>
          </w:p>
        </w:tc>
        <w:tc>
          <w:tcPr>
            <w:tcW w:w="895" w:type="dxa"/>
            <w:tcBorders>
              <w:top w:val="nil"/>
              <w:left w:val="nil"/>
              <w:bottom w:val="single" w:sz="4" w:space="0" w:color="auto"/>
              <w:right w:val="single" w:sz="4" w:space="0" w:color="auto"/>
            </w:tcBorders>
            <w:shd w:val="clear" w:color="auto" w:fill="FFFFFF"/>
            <w:vAlign w:val="center"/>
            <w:hideMark/>
          </w:tcPr>
          <w:p w14:paraId="35042D8A" w14:textId="77777777" w:rsidR="004A2C76" w:rsidRPr="00F4640B" w:rsidRDefault="004A2C76" w:rsidP="00401D17">
            <w:pPr>
              <w:spacing w:after="0" w:line="240" w:lineRule="auto"/>
              <w:jc w:val="center"/>
              <w:rPr>
                <w:rFonts w:ascii="Times New Roman" w:eastAsia="Times New Roman" w:hAnsi="Times New Roman"/>
                <w:sz w:val="24"/>
                <w:szCs w:val="24"/>
                <w:lang w:eastAsia="kk-KZ"/>
              </w:rPr>
            </w:pPr>
            <w:r w:rsidRPr="00F4640B">
              <w:rPr>
                <w:rFonts w:ascii="Times New Roman" w:eastAsia="Times New Roman" w:hAnsi="Times New Roman"/>
                <w:sz w:val="24"/>
                <w:szCs w:val="24"/>
                <w:lang w:eastAsia="kk-KZ"/>
              </w:rPr>
              <w:t>4.77</w:t>
            </w:r>
          </w:p>
        </w:tc>
      </w:tr>
      <w:bookmarkEnd w:id="4"/>
    </w:tbl>
    <w:p w14:paraId="3A323363" w14:textId="77777777" w:rsidR="004A2C76" w:rsidRPr="00D81F25" w:rsidRDefault="004A2C76" w:rsidP="00B974D0">
      <w:pPr>
        <w:spacing w:after="0" w:line="240" w:lineRule="auto"/>
        <w:ind w:firstLine="709"/>
        <w:jc w:val="both"/>
        <w:rPr>
          <w:rFonts w:ascii="Times New Roman" w:hAnsi="Times New Roman"/>
          <w:sz w:val="28"/>
          <w:szCs w:val="28"/>
        </w:rPr>
      </w:pPr>
    </w:p>
    <w:p w14:paraId="32EA2CEA" w14:textId="77777777" w:rsidR="004A2C76" w:rsidRPr="00D81F25" w:rsidRDefault="004A2C76" w:rsidP="00B974D0">
      <w:pPr>
        <w:spacing w:after="0" w:line="240" w:lineRule="auto"/>
        <w:ind w:firstLine="709"/>
        <w:jc w:val="both"/>
        <w:rPr>
          <w:rFonts w:ascii="Times New Roman" w:hAnsi="Times New Roman"/>
          <w:sz w:val="28"/>
          <w:szCs w:val="28"/>
        </w:rPr>
      </w:pPr>
    </w:p>
    <w:p w14:paraId="5CC9DF94" w14:textId="77777777" w:rsidR="004A2C76" w:rsidRPr="00D81F25" w:rsidRDefault="004A2C76" w:rsidP="00B974D0">
      <w:pPr>
        <w:spacing w:after="0" w:line="240" w:lineRule="auto"/>
        <w:ind w:firstLine="709"/>
        <w:jc w:val="center"/>
        <w:rPr>
          <w:rFonts w:ascii="Times New Roman" w:hAnsi="Times New Roman"/>
          <w:sz w:val="28"/>
          <w:szCs w:val="28"/>
          <w:lang w:val="en-US"/>
        </w:rPr>
      </w:pPr>
      <w:r w:rsidRPr="00D81F25">
        <w:rPr>
          <w:rFonts w:ascii="Times New Roman" w:hAnsi="Times New Roman"/>
          <w:noProof/>
          <w:sz w:val="28"/>
          <w:szCs w:val="28"/>
          <w:lang w:eastAsia="ru-RU"/>
        </w:rPr>
        <w:lastRenderedPageBreak/>
        <w:drawing>
          <wp:inline distT="0" distB="0" distL="0" distR="0" wp14:anchorId="76C6E4BC" wp14:editId="4741F556">
            <wp:extent cx="5380074" cy="259842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7288" cy="2601910"/>
                    </a:xfrm>
                    <a:prstGeom prst="rect">
                      <a:avLst/>
                    </a:prstGeom>
                    <a:noFill/>
                    <a:ln>
                      <a:noFill/>
                    </a:ln>
                  </pic:spPr>
                </pic:pic>
              </a:graphicData>
            </a:graphic>
          </wp:inline>
        </w:drawing>
      </w:r>
    </w:p>
    <w:p w14:paraId="4793110C" w14:textId="61844236" w:rsidR="004A2C76" w:rsidRDefault="004A2C76"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4640B">
        <w:rPr>
          <w:rFonts w:ascii="Times New Roman" w:hAnsi="Times New Roman"/>
          <w:sz w:val="28"/>
          <w:szCs w:val="28"/>
        </w:rPr>
        <w:t>28</w:t>
      </w:r>
      <w:r w:rsidRPr="00D81F25">
        <w:rPr>
          <w:rFonts w:ascii="Times New Roman" w:hAnsi="Times New Roman"/>
          <w:sz w:val="28"/>
          <w:szCs w:val="28"/>
        </w:rPr>
        <w:t xml:space="preserve"> </w:t>
      </w:r>
      <w:r w:rsidR="005874AB" w:rsidRPr="00D81F25">
        <w:rPr>
          <w:rFonts w:ascii="Times New Roman" w:hAnsi="Times New Roman"/>
          <w:sz w:val="28"/>
          <w:szCs w:val="28"/>
        </w:rPr>
        <w:t>- Распределение</w:t>
      </w:r>
      <w:r w:rsidRPr="00D81F25">
        <w:rPr>
          <w:rFonts w:ascii="Times New Roman" w:hAnsi="Times New Roman"/>
          <w:sz w:val="28"/>
          <w:szCs w:val="28"/>
        </w:rPr>
        <w:t xml:space="preserve"> объема удоя по дням</w:t>
      </w:r>
    </w:p>
    <w:p w14:paraId="1BE36809" w14:textId="77777777" w:rsidR="00F4640B" w:rsidRPr="00D81F25" w:rsidRDefault="00F4640B" w:rsidP="00B974D0">
      <w:pPr>
        <w:spacing w:after="0" w:line="240" w:lineRule="auto"/>
        <w:ind w:firstLine="709"/>
        <w:jc w:val="center"/>
        <w:rPr>
          <w:rFonts w:ascii="Times New Roman" w:hAnsi="Times New Roman"/>
          <w:sz w:val="28"/>
          <w:szCs w:val="28"/>
        </w:rPr>
      </w:pPr>
    </w:p>
    <w:p w14:paraId="7001E2DB" w14:textId="77777777" w:rsidR="004A2C76" w:rsidRPr="00D81F25" w:rsidRDefault="004A2C76" w:rsidP="00401D17">
      <w:pPr>
        <w:spacing w:after="0" w:line="240" w:lineRule="auto"/>
        <w:jc w:val="both"/>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486DB397" wp14:editId="338F8F68">
            <wp:extent cx="5902036" cy="2558158"/>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0774" cy="2561946"/>
                    </a:xfrm>
                    <a:prstGeom prst="rect">
                      <a:avLst/>
                    </a:prstGeom>
                    <a:noFill/>
                    <a:ln>
                      <a:noFill/>
                    </a:ln>
                  </pic:spPr>
                </pic:pic>
              </a:graphicData>
            </a:graphic>
          </wp:inline>
        </w:drawing>
      </w:r>
    </w:p>
    <w:p w14:paraId="1368E22C" w14:textId="77777777" w:rsidR="004A2C76" w:rsidRPr="00D81F25" w:rsidRDefault="004A2C76" w:rsidP="00B974D0">
      <w:pPr>
        <w:spacing w:after="0" w:line="240" w:lineRule="auto"/>
        <w:ind w:firstLine="709"/>
        <w:jc w:val="both"/>
        <w:rPr>
          <w:rFonts w:ascii="Times New Roman" w:hAnsi="Times New Roman"/>
          <w:sz w:val="28"/>
          <w:szCs w:val="28"/>
        </w:rPr>
      </w:pPr>
    </w:p>
    <w:p w14:paraId="39B97A24" w14:textId="1275C41A" w:rsidR="004A2C76" w:rsidRDefault="004A2C76"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4640B">
        <w:rPr>
          <w:rFonts w:ascii="Times New Roman" w:hAnsi="Times New Roman"/>
          <w:sz w:val="28"/>
          <w:szCs w:val="28"/>
        </w:rPr>
        <w:t>29</w:t>
      </w:r>
      <w:r w:rsidRPr="00D81F25">
        <w:rPr>
          <w:rFonts w:ascii="Times New Roman" w:hAnsi="Times New Roman"/>
          <w:sz w:val="28"/>
          <w:szCs w:val="28"/>
        </w:rPr>
        <w:t xml:space="preserve"> </w:t>
      </w:r>
      <w:r w:rsidR="00AE138D" w:rsidRPr="00D81F25">
        <w:rPr>
          <w:rFonts w:ascii="Times New Roman" w:hAnsi="Times New Roman"/>
          <w:sz w:val="28"/>
          <w:szCs w:val="28"/>
        </w:rPr>
        <w:t>- Матрица</w:t>
      </w:r>
      <w:r w:rsidRPr="00D81F25">
        <w:rPr>
          <w:rFonts w:ascii="Times New Roman" w:hAnsi="Times New Roman"/>
          <w:sz w:val="28"/>
          <w:szCs w:val="28"/>
        </w:rPr>
        <w:t xml:space="preserve"> корреляций, полученных данных</w:t>
      </w:r>
    </w:p>
    <w:p w14:paraId="075A49AD" w14:textId="77777777" w:rsidR="00B72296" w:rsidRDefault="00B72296" w:rsidP="00B974D0">
      <w:pPr>
        <w:spacing w:after="0" w:line="240" w:lineRule="auto"/>
        <w:ind w:firstLine="709"/>
        <w:jc w:val="center"/>
        <w:rPr>
          <w:rFonts w:ascii="Times New Roman" w:hAnsi="Times New Roman"/>
          <w:sz w:val="28"/>
          <w:szCs w:val="28"/>
        </w:rPr>
      </w:pPr>
    </w:p>
    <w:p w14:paraId="280818C9" w14:textId="77777777" w:rsidR="00B72296" w:rsidRPr="00D81F25" w:rsidRDefault="00B72296" w:rsidP="00B72296">
      <w:pPr>
        <w:spacing w:after="0" w:line="240" w:lineRule="auto"/>
        <w:ind w:firstLine="709"/>
        <w:jc w:val="both"/>
        <w:rPr>
          <w:rFonts w:ascii="Times New Roman" w:hAnsi="Times New Roman"/>
          <w:sz w:val="28"/>
          <w:szCs w:val="28"/>
        </w:rPr>
      </w:pPr>
      <w:r w:rsidRPr="00B36B4C">
        <w:rPr>
          <w:rFonts w:ascii="Times New Roman" w:hAnsi="Times New Roman"/>
          <w:sz w:val="28"/>
          <w:szCs w:val="28"/>
        </w:rPr>
        <w:t>Для получения информации из системы smaXtec была создана специальная библиотека на языке Python, которая использует технологию REST API для извлечения данных.</w:t>
      </w:r>
    </w:p>
    <w:p w14:paraId="59ABA40B" w14:textId="1B8C512F" w:rsidR="00B72296" w:rsidRPr="00D81F25" w:rsidRDefault="00B72296" w:rsidP="00B72296">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Согласно графику (рисунок </w:t>
      </w:r>
      <w:r w:rsidR="005874AB">
        <w:rPr>
          <w:rFonts w:ascii="Times New Roman" w:hAnsi="Times New Roman"/>
          <w:sz w:val="28"/>
          <w:szCs w:val="28"/>
        </w:rPr>
        <w:t>28</w:t>
      </w:r>
      <w:r w:rsidRPr="00D81F25">
        <w:rPr>
          <w:rFonts w:ascii="Times New Roman" w:hAnsi="Times New Roman"/>
          <w:sz w:val="28"/>
          <w:szCs w:val="28"/>
        </w:rPr>
        <w:t xml:space="preserve">), </w:t>
      </w:r>
      <w:r>
        <w:rPr>
          <w:rFonts w:ascii="Times New Roman" w:hAnsi="Times New Roman"/>
          <w:sz w:val="28"/>
          <w:szCs w:val="28"/>
        </w:rPr>
        <w:t>показана</w:t>
      </w:r>
      <w:r w:rsidRPr="00D81F25">
        <w:rPr>
          <w:rFonts w:ascii="Times New Roman" w:hAnsi="Times New Roman"/>
          <w:sz w:val="28"/>
          <w:szCs w:val="28"/>
        </w:rPr>
        <w:t xml:space="preserve"> зависимост</w:t>
      </w:r>
      <w:r>
        <w:rPr>
          <w:rFonts w:ascii="Times New Roman" w:hAnsi="Times New Roman"/>
          <w:sz w:val="28"/>
          <w:szCs w:val="28"/>
        </w:rPr>
        <w:t>ь</w:t>
      </w:r>
      <w:r w:rsidRPr="00D81F25">
        <w:rPr>
          <w:rFonts w:ascii="Times New Roman" w:hAnsi="Times New Roman"/>
          <w:sz w:val="28"/>
          <w:szCs w:val="28"/>
        </w:rPr>
        <w:t xml:space="preserve"> объема удоя от соответствующей даты.</w:t>
      </w:r>
    </w:p>
    <w:p w14:paraId="1B8F8DD9" w14:textId="4F02B07D" w:rsidR="004A2C76" w:rsidRPr="00D81F25" w:rsidRDefault="00B72296" w:rsidP="00B72296">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На рисунке </w:t>
      </w:r>
      <w:r w:rsidR="005874AB">
        <w:rPr>
          <w:rFonts w:ascii="Times New Roman" w:hAnsi="Times New Roman"/>
          <w:sz w:val="28"/>
          <w:szCs w:val="28"/>
        </w:rPr>
        <w:t>28</w:t>
      </w:r>
      <w:r w:rsidRPr="00D81F25">
        <w:rPr>
          <w:rFonts w:ascii="Times New Roman" w:hAnsi="Times New Roman"/>
          <w:sz w:val="28"/>
          <w:szCs w:val="28"/>
        </w:rPr>
        <w:t xml:space="preserve"> представлена блок-схема общей архитектуре функций прогнозирования продуктивности молочных коров.</w:t>
      </w:r>
    </w:p>
    <w:p w14:paraId="0498DEDF" w14:textId="3D68089A" w:rsidR="004A2C76" w:rsidRDefault="00325669" w:rsidP="00B974D0">
      <w:pPr>
        <w:spacing w:after="0" w:line="240" w:lineRule="auto"/>
        <w:ind w:firstLine="709"/>
        <w:jc w:val="both"/>
        <w:rPr>
          <w:rFonts w:ascii="Times New Roman" w:hAnsi="Times New Roman"/>
          <w:sz w:val="28"/>
          <w:szCs w:val="28"/>
        </w:rPr>
      </w:pPr>
      <w:r w:rsidRPr="00AE138D">
        <w:rPr>
          <w:rFonts w:ascii="Times New Roman" w:hAnsi="Times New Roman"/>
          <w:sz w:val="28"/>
          <w:szCs w:val="28"/>
        </w:rPr>
        <w:t xml:space="preserve">После анализа тепловой карты корреляций, которая показывает взаимосвязь между различными параметрами, можно сделать вывод, что не существует статистически значимой связи между вышеупомянутыми параметрами. </w:t>
      </w:r>
      <w:r w:rsidR="0023457C" w:rsidRPr="00AE138D">
        <w:rPr>
          <w:rFonts w:ascii="Times New Roman" w:hAnsi="Times New Roman"/>
          <w:sz w:val="28"/>
          <w:szCs w:val="28"/>
        </w:rPr>
        <w:t>Это означает, что изменения значений одного или нескольких этих параметров не вызывают систематических изменений в других.</w:t>
      </w:r>
    </w:p>
    <w:p w14:paraId="28A617DE" w14:textId="77777777" w:rsidR="0023457C" w:rsidRPr="00D81F25" w:rsidRDefault="0023457C" w:rsidP="00B974D0">
      <w:pPr>
        <w:spacing w:after="0" w:line="240" w:lineRule="auto"/>
        <w:ind w:firstLine="709"/>
        <w:jc w:val="both"/>
        <w:rPr>
          <w:rFonts w:ascii="Times New Roman" w:hAnsi="Times New Roman"/>
          <w:sz w:val="28"/>
          <w:szCs w:val="28"/>
        </w:rPr>
      </w:pPr>
    </w:p>
    <w:p w14:paraId="77AACFE0" w14:textId="77777777" w:rsidR="004A2C76" w:rsidRPr="00D81F25" w:rsidRDefault="004A2C76" w:rsidP="00401D17">
      <w:pPr>
        <w:spacing w:after="0" w:line="240" w:lineRule="auto"/>
        <w:jc w:val="both"/>
        <w:rPr>
          <w:rFonts w:ascii="Times New Roman" w:hAnsi="Times New Roman"/>
          <w:sz w:val="28"/>
          <w:szCs w:val="28"/>
        </w:rPr>
      </w:pPr>
      <w:r w:rsidRPr="00D81F25">
        <w:rPr>
          <w:rFonts w:ascii="Times New Roman" w:hAnsi="Times New Roman"/>
          <w:noProof/>
          <w:sz w:val="28"/>
          <w:szCs w:val="28"/>
          <w:lang w:eastAsia="ru-RU"/>
        </w:rPr>
        <w:lastRenderedPageBreak/>
        <w:drawing>
          <wp:inline distT="0" distB="0" distL="0" distR="0" wp14:anchorId="257D63AC" wp14:editId="54C3F672">
            <wp:extent cx="5901690" cy="2667637"/>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8245" cy="2670600"/>
                    </a:xfrm>
                    <a:prstGeom prst="rect">
                      <a:avLst/>
                    </a:prstGeom>
                    <a:noFill/>
                    <a:ln>
                      <a:noFill/>
                    </a:ln>
                  </pic:spPr>
                </pic:pic>
              </a:graphicData>
            </a:graphic>
          </wp:inline>
        </w:drawing>
      </w:r>
    </w:p>
    <w:p w14:paraId="7AB3FA2D" w14:textId="77777777" w:rsidR="005874AB" w:rsidRDefault="005874AB" w:rsidP="00B974D0">
      <w:pPr>
        <w:spacing w:after="0" w:line="240" w:lineRule="auto"/>
        <w:ind w:firstLine="709"/>
        <w:jc w:val="center"/>
        <w:rPr>
          <w:rFonts w:ascii="Times New Roman" w:hAnsi="Times New Roman"/>
          <w:sz w:val="28"/>
          <w:szCs w:val="28"/>
        </w:rPr>
      </w:pPr>
    </w:p>
    <w:p w14:paraId="6EF5AD6C" w14:textId="3539851A" w:rsidR="004A2C76" w:rsidRPr="00D81F25" w:rsidRDefault="004A2C76"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4640B">
        <w:rPr>
          <w:rFonts w:ascii="Times New Roman" w:hAnsi="Times New Roman"/>
          <w:sz w:val="28"/>
          <w:szCs w:val="28"/>
        </w:rPr>
        <w:t>30</w:t>
      </w:r>
      <w:r w:rsidRPr="00D81F25">
        <w:rPr>
          <w:rFonts w:ascii="Times New Roman" w:hAnsi="Times New Roman"/>
          <w:sz w:val="28"/>
          <w:szCs w:val="28"/>
        </w:rPr>
        <w:t xml:space="preserve"> </w:t>
      </w:r>
      <w:r w:rsidR="00AE138D" w:rsidRPr="00D81F25">
        <w:rPr>
          <w:rFonts w:ascii="Times New Roman" w:hAnsi="Times New Roman"/>
          <w:sz w:val="28"/>
          <w:szCs w:val="28"/>
        </w:rPr>
        <w:t>- Регрессионный</w:t>
      </w:r>
      <w:r w:rsidRPr="00D81F25">
        <w:rPr>
          <w:rFonts w:ascii="Times New Roman" w:hAnsi="Times New Roman"/>
          <w:sz w:val="28"/>
          <w:szCs w:val="28"/>
        </w:rPr>
        <w:t xml:space="preserve"> анализ </w:t>
      </w:r>
    </w:p>
    <w:p w14:paraId="620AFB8C" w14:textId="77777777" w:rsidR="004A2C76" w:rsidRPr="00D81F25" w:rsidRDefault="004A2C76" w:rsidP="00B974D0">
      <w:pPr>
        <w:spacing w:after="0" w:line="240" w:lineRule="auto"/>
        <w:ind w:firstLine="709"/>
        <w:jc w:val="both"/>
        <w:rPr>
          <w:rFonts w:ascii="Times New Roman" w:hAnsi="Times New Roman"/>
          <w:sz w:val="28"/>
          <w:szCs w:val="28"/>
        </w:rPr>
      </w:pPr>
    </w:p>
    <w:p w14:paraId="619ECF21" w14:textId="03E4B237" w:rsidR="0023457C" w:rsidRDefault="0023457C" w:rsidP="00B974D0">
      <w:pPr>
        <w:spacing w:after="0" w:line="240" w:lineRule="auto"/>
        <w:ind w:firstLine="709"/>
        <w:jc w:val="both"/>
        <w:rPr>
          <w:rFonts w:ascii="Times New Roman" w:hAnsi="Times New Roman"/>
          <w:sz w:val="28"/>
          <w:szCs w:val="28"/>
        </w:rPr>
      </w:pPr>
      <w:r w:rsidRPr="0023457C">
        <w:rPr>
          <w:rFonts w:ascii="Times New Roman" w:hAnsi="Times New Roman"/>
          <w:sz w:val="28"/>
          <w:szCs w:val="28"/>
        </w:rPr>
        <w:t>Из полученных результатов и выводов становится ясно, что для анализа возможных зависимостей между изначальными параметрами и прогнозирования объема удоя необходимо использовать простую линейную регрессию. Однако, визуализация ошибок, полученных в результате применения этой модели, показала, что данные не имеют нормального распределения и не имеют постоянной вариации вокруг линии регрессии. В связи с этим, прогнозирование молочной продуктивности животных на основе температур</w:t>
      </w:r>
      <w:r w:rsidR="00472E8C">
        <w:rPr>
          <w:rFonts w:ascii="Times New Roman" w:hAnsi="Times New Roman"/>
          <w:sz w:val="28"/>
          <w:szCs w:val="28"/>
        </w:rPr>
        <w:t>ы</w:t>
      </w:r>
      <w:r w:rsidRPr="0023457C">
        <w:rPr>
          <w:rFonts w:ascii="Times New Roman" w:hAnsi="Times New Roman"/>
          <w:sz w:val="28"/>
          <w:szCs w:val="28"/>
        </w:rPr>
        <w:t xml:space="preserve"> тела, нормальн</w:t>
      </w:r>
      <w:r w:rsidR="00472E8C">
        <w:rPr>
          <w:rFonts w:ascii="Times New Roman" w:hAnsi="Times New Roman"/>
          <w:sz w:val="28"/>
          <w:szCs w:val="28"/>
        </w:rPr>
        <w:t>ой</w:t>
      </w:r>
      <w:r w:rsidRPr="0023457C">
        <w:rPr>
          <w:rFonts w:ascii="Times New Roman" w:hAnsi="Times New Roman"/>
          <w:sz w:val="28"/>
          <w:szCs w:val="28"/>
        </w:rPr>
        <w:t xml:space="preserve"> температур</w:t>
      </w:r>
      <w:r w:rsidR="00472E8C">
        <w:rPr>
          <w:rFonts w:ascii="Times New Roman" w:hAnsi="Times New Roman"/>
          <w:sz w:val="28"/>
          <w:szCs w:val="28"/>
        </w:rPr>
        <w:t>ы</w:t>
      </w:r>
      <w:r w:rsidRPr="0023457C">
        <w:rPr>
          <w:rFonts w:ascii="Times New Roman" w:hAnsi="Times New Roman"/>
          <w:sz w:val="28"/>
          <w:szCs w:val="28"/>
        </w:rPr>
        <w:t xml:space="preserve"> тела, температур</w:t>
      </w:r>
      <w:r w:rsidR="00472E8C">
        <w:rPr>
          <w:rFonts w:ascii="Times New Roman" w:hAnsi="Times New Roman"/>
          <w:sz w:val="28"/>
          <w:szCs w:val="28"/>
        </w:rPr>
        <w:t>ы</w:t>
      </w:r>
      <w:r w:rsidRPr="0023457C">
        <w:rPr>
          <w:rFonts w:ascii="Times New Roman" w:hAnsi="Times New Roman"/>
          <w:sz w:val="28"/>
          <w:szCs w:val="28"/>
        </w:rPr>
        <w:t xml:space="preserve"> тела без питьевого цикла, индекс</w:t>
      </w:r>
      <w:r w:rsidR="00472E8C">
        <w:rPr>
          <w:rFonts w:ascii="Times New Roman" w:hAnsi="Times New Roman"/>
          <w:sz w:val="28"/>
          <w:szCs w:val="28"/>
        </w:rPr>
        <w:t>а</w:t>
      </w:r>
      <w:r w:rsidRPr="0023457C">
        <w:rPr>
          <w:rFonts w:ascii="Times New Roman" w:hAnsi="Times New Roman"/>
          <w:sz w:val="28"/>
          <w:szCs w:val="28"/>
        </w:rPr>
        <w:t xml:space="preserve"> движения и объем</w:t>
      </w:r>
      <w:r w:rsidR="00472E8C">
        <w:rPr>
          <w:rFonts w:ascii="Times New Roman" w:hAnsi="Times New Roman"/>
          <w:sz w:val="28"/>
          <w:szCs w:val="28"/>
        </w:rPr>
        <w:t>а</w:t>
      </w:r>
      <w:r w:rsidRPr="0023457C">
        <w:rPr>
          <w:rFonts w:ascii="Times New Roman" w:hAnsi="Times New Roman"/>
          <w:sz w:val="28"/>
          <w:szCs w:val="28"/>
        </w:rPr>
        <w:t xml:space="preserve"> удоя невозможно.</w:t>
      </w:r>
    </w:p>
    <w:p w14:paraId="126F8CB8" w14:textId="77740EA8" w:rsidR="008A7B3F" w:rsidRDefault="0023457C" w:rsidP="00B974D0">
      <w:pPr>
        <w:spacing w:after="0" w:line="240" w:lineRule="auto"/>
        <w:ind w:firstLine="709"/>
        <w:jc w:val="both"/>
        <w:rPr>
          <w:rFonts w:ascii="Times New Roman" w:hAnsi="Times New Roman"/>
          <w:sz w:val="28"/>
          <w:szCs w:val="28"/>
        </w:rPr>
      </w:pPr>
      <w:r w:rsidRPr="0023457C">
        <w:rPr>
          <w:rFonts w:ascii="Times New Roman" w:hAnsi="Times New Roman"/>
          <w:sz w:val="28"/>
          <w:szCs w:val="28"/>
        </w:rPr>
        <w:t xml:space="preserve">Можно сделать вывод, что между </w:t>
      </w:r>
      <w:r w:rsidR="00472E8C">
        <w:rPr>
          <w:rFonts w:ascii="Times New Roman" w:hAnsi="Times New Roman"/>
          <w:sz w:val="28"/>
          <w:szCs w:val="28"/>
        </w:rPr>
        <w:t>вышеупомянутыми</w:t>
      </w:r>
      <w:r w:rsidRPr="0023457C">
        <w:rPr>
          <w:rFonts w:ascii="Times New Roman" w:hAnsi="Times New Roman"/>
          <w:sz w:val="28"/>
          <w:szCs w:val="28"/>
        </w:rPr>
        <w:t xml:space="preserve"> данными</w:t>
      </w:r>
      <w:r w:rsidR="00472E8C">
        <w:rPr>
          <w:rFonts w:ascii="Times New Roman" w:hAnsi="Times New Roman"/>
          <w:sz w:val="28"/>
          <w:szCs w:val="28"/>
        </w:rPr>
        <w:t xml:space="preserve">, полученными </w:t>
      </w:r>
      <w:r w:rsidRPr="0023457C">
        <w:rPr>
          <w:rFonts w:ascii="Times New Roman" w:hAnsi="Times New Roman"/>
          <w:sz w:val="28"/>
          <w:szCs w:val="28"/>
        </w:rPr>
        <w:t>из системы smaXtec и их молочной продуктивностью не обнаружена статистически значимая зависимость. Следовательно, использование этих параметров для прогнозирования объема удоя животных нецелесообразно.</w:t>
      </w:r>
    </w:p>
    <w:p w14:paraId="2237AAE9" w14:textId="77777777" w:rsidR="0023457C" w:rsidRDefault="0023457C" w:rsidP="00B974D0">
      <w:pPr>
        <w:spacing w:after="0" w:line="240" w:lineRule="auto"/>
        <w:ind w:firstLine="709"/>
        <w:jc w:val="both"/>
        <w:rPr>
          <w:rFonts w:ascii="Times New Roman" w:hAnsi="Times New Roman"/>
          <w:sz w:val="28"/>
          <w:szCs w:val="28"/>
        </w:rPr>
      </w:pPr>
    </w:p>
    <w:p w14:paraId="3AB93957" w14:textId="61B3DB77" w:rsidR="008A7B3F" w:rsidRPr="00A95624" w:rsidRDefault="008A7B3F" w:rsidP="00B974D0">
      <w:pPr>
        <w:spacing w:after="0" w:line="240" w:lineRule="auto"/>
        <w:ind w:firstLine="709"/>
        <w:jc w:val="both"/>
        <w:rPr>
          <w:rFonts w:ascii="Times New Roman" w:hAnsi="Times New Roman"/>
          <w:b/>
          <w:sz w:val="28"/>
          <w:szCs w:val="28"/>
        </w:rPr>
      </w:pPr>
      <w:r w:rsidRPr="00A95624">
        <w:rPr>
          <w:rFonts w:ascii="Times New Roman" w:hAnsi="Times New Roman"/>
          <w:b/>
          <w:bCs/>
          <w:sz w:val="28"/>
          <w:szCs w:val="28"/>
        </w:rPr>
        <w:t>Выводы по второй главе</w:t>
      </w:r>
    </w:p>
    <w:p w14:paraId="4A4C6CCD" w14:textId="5C762012" w:rsidR="00177F97" w:rsidRDefault="00177F97" w:rsidP="00B974D0">
      <w:pPr>
        <w:spacing w:after="0" w:line="240" w:lineRule="auto"/>
        <w:ind w:firstLine="709"/>
        <w:jc w:val="both"/>
        <w:rPr>
          <w:rFonts w:ascii="Times New Roman" w:hAnsi="Times New Roman"/>
          <w:sz w:val="28"/>
          <w:szCs w:val="28"/>
        </w:rPr>
      </w:pPr>
      <w:r>
        <w:rPr>
          <w:rFonts w:ascii="Times New Roman" w:hAnsi="Times New Roman"/>
          <w:sz w:val="28"/>
          <w:szCs w:val="28"/>
        </w:rPr>
        <w:t>Во второй главе данного диссертационного исследования описана т</w:t>
      </w:r>
      <w:r w:rsidRPr="00D81F25">
        <w:rPr>
          <w:rFonts w:ascii="Times New Roman" w:hAnsi="Times New Roman"/>
          <w:sz w:val="28"/>
          <w:szCs w:val="28"/>
        </w:rPr>
        <w:t>ехнология разработки экспертных систем</w:t>
      </w:r>
      <w:r>
        <w:rPr>
          <w:rFonts w:ascii="Times New Roman" w:hAnsi="Times New Roman"/>
          <w:sz w:val="28"/>
          <w:szCs w:val="28"/>
        </w:rPr>
        <w:t xml:space="preserve">. Подробным образом </w:t>
      </w:r>
      <w:r w:rsidRPr="00D81F25">
        <w:rPr>
          <w:rFonts w:ascii="Times New Roman" w:hAnsi="Times New Roman"/>
          <w:sz w:val="28"/>
          <w:szCs w:val="28"/>
        </w:rPr>
        <w:t>определен</w:t>
      </w:r>
      <w:r>
        <w:rPr>
          <w:rFonts w:ascii="Times New Roman" w:hAnsi="Times New Roman"/>
          <w:sz w:val="28"/>
          <w:szCs w:val="28"/>
        </w:rPr>
        <w:t>ы</w:t>
      </w:r>
      <w:r w:rsidRPr="00D81F25">
        <w:rPr>
          <w:rFonts w:ascii="Times New Roman" w:hAnsi="Times New Roman"/>
          <w:sz w:val="28"/>
          <w:szCs w:val="28"/>
        </w:rPr>
        <w:t xml:space="preserve"> причины создания экспертной системы</w:t>
      </w:r>
      <w:r>
        <w:rPr>
          <w:rFonts w:ascii="Times New Roman" w:hAnsi="Times New Roman"/>
          <w:sz w:val="28"/>
          <w:szCs w:val="28"/>
        </w:rPr>
        <w:t xml:space="preserve"> для решения задач ветеринарии</w:t>
      </w:r>
      <w:r w:rsidRPr="00D81F25">
        <w:rPr>
          <w:rFonts w:ascii="Times New Roman" w:hAnsi="Times New Roman"/>
          <w:sz w:val="28"/>
          <w:szCs w:val="28"/>
        </w:rPr>
        <w:t>, выявлен</w:t>
      </w:r>
      <w:r>
        <w:rPr>
          <w:rFonts w:ascii="Times New Roman" w:hAnsi="Times New Roman"/>
          <w:sz w:val="28"/>
          <w:szCs w:val="28"/>
        </w:rPr>
        <w:t>ы</w:t>
      </w:r>
      <w:r w:rsidRPr="00D81F25">
        <w:rPr>
          <w:rFonts w:ascii="Times New Roman" w:hAnsi="Times New Roman"/>
          <w:sz w:val="28"/>
          <w:szCs w:val="28"/>
        </w:rPr>
        <w:t xml:space="preserve"> основны</w:t>
      </w:r>
      <w:r>
        <w:rPr>
          <w:rFonts w:ascii="Times New Roman" w:hAnsi="Times New Roman"/>
          <w:sz w:val="28"/>
          <w:szCs w:val="28"/>
        </w:rPr>
        <w:t>е</w:t>
      </w:r>
      <w:r w:rsidRPr="00D81F25">
        <w:rPr>
          <w:rFonts w:ascii="Times New Roman" w:hAnsi="Times New Roman"/>
          <w:sz w:val="28"/>
          <w:szCs w:val="28"/>
        </w:rPr>
        <w:t xml:space="preserve"> характеристик</w:t>
      </w:r>
      <w:r>
        <w:rPr>
          <w:rFonts w:ascii="Times New Roman" w:hAnsi="Times New Roman"/>
          <w:sz w:val="28"/>
          <w:szCs w:val="28"/>
        </w:rPr>
        <w:t>и</w:t>
      </w:r>
      <w:r w:rsidRPr="00D81F25">
        <w:rPr>
          <w:rFonts w:ascii="Times New Roman" w:hAnsi="Times New Roman"/>
          <w:sz w:val="28"/>
          <w:szCs w:val="28"/>
        </w:rPr>
        <w:t>, определен</w:t>
      </w:r>
      <w:r>
        <w:rPr>
          <w:rFonts w:ascii="Times New Roman" w:hAnsi="Times New Roman"/>
          <w:sz w:val="28"/>
          <w:szCs w:val="28"/>
        </w:rPr>
        <w:t>ы</w:t>
      </w:r>
      <w:r w:rsidRPr="00D81F25">
        <w:rPr>
          <w:rFonts w:ascii="Times New Roman" w:hAnsi="Times New Roman"/>
          <w:sz w:val="28"/>
          <w:szCs w:val="28"/>
        </w:rPr>
        <w:t xml:space="preserve"> основны</w:t>
      </w:r>
      <w:r>
        <w:rPr>
          <w:rFonts w:ascii="Times New Roman" w:hAnsi="Times New Roman"/>
          <w:sz w:val="28"/>
          <w:szCs w:val="28"/>
        </w:rPr>
        <w:t>е</w:t>
      </w:r>
      <w:r w:rsidRPr="00D81F25">
        <w:rPr>
          <w:rFonts w:ascii="Times New Roman" w:hAnsi="Times New Roman"/>
          <w:sz w:val="28"/>
          <w:szCs w:val="28"/>
        </w:rPr>
        <w:t xml:space="preserve"> ресурс</w:t>
      </w:r>
      <w:r>
        <w:rPr>
          <w:rFonts w:ascii="Times New Roman" w:hAnsi="Times New Roman"/>
          <w:sz w:val="28"/>
          <w:szCs w:val="28"/>
        </w:rPr>
        <w:t>ы</w:t>
      </w:r>
      <w:r w:rsidRPr="00D81F25">
        <w:rPr>
          <w:rFonts w:ascii="Times New Roman" w:hAnsi="Times New Roman"/>
          <w:sz w:val="28"/>
          <w:szCs w:val="28"/>
        </w:rPr>
        <w:t xml:space="preserve"> разработки технического задания</w:t>
      </w:r>
      <w:r>
        <w:rPr>
          <w:rFonts w:ascii="Times New Roman" w:hAnsi="Times New Roman"/>
          <w:sz w:val="28"/>
          <w:szCs w:val="28"/>
        </w:rPr>
        <w:t xml:space="preserve">. Система организована с помощью объектно-ориентированного анализа с использованием весовых коэффициентов симптомов и симптомокомплексов. </w:t>
      </w:r>
      <w:r>
        <w:rPr>
          <w:rFonts w:ascii="Times New Roman" w:hAnsi="Times New Roman"/>
          <w:kern w:val="28"/>
          <w:sz w:val="28"/>
          <w:szCs w:val="28"/>
        </w:rPr>
        <w:t>В</w:t>
      </w:r>
      <w:r w:rsidRPr="00D81F25">
        <w:rPr>
          <w:rFonts w:ascii="Times New Roman" w:hAnsi="Times New Roman"/>
          <w:kern w:val="28"/>
          <w:sz w:val="28"/>
          <w:szCs w:val="28"/>
        </w:rPr>
        <w:t>ведение весового коэффициента является неотъемлемой частью разработки экспертной системы</w:t>
      </w:r>
      <w:r>
        <w:rPr>
          <w:rFonts w:ascii="Times New Roman" w:hAnsi="Times New Roman"/>
          <w:kern w:val="28"/>
          <w:sz w:val="28"/>
          <w:szCs w:val="28"/>
        </w:rPr>
        <w:t xml:space="preserve"> для решения задач ветеринарии</w:t>
      </w:r>
      <w:r w:rsidRPr="00D81F25">
        <w:rPr>
          <w:rFonts w:ascii="Times New Roman" w:hAnsi="Times New Roman"/>
          <w:kern w:val="28"/>
          <w:sz w:val="28"/>
          <w:szCs w:val="28"/>
        </w:rPr>
        <w:t xml:space="preserve"> и упрощает процессы постановки диагноза и работы системы в целом</w:t>
      </w:r>
      <w:r>
        <w:rPr>
          <w:rFonts w:ascii="Times New Roman" w:hAnsi="Times New Roman"/>
          <w:kern w:val="28"/>
          <w:sz w:val="28"/>
          <w:szCs w:val="28"/>
        </w:rPr>
        <w:t xml:space="preserve">, что продемонстрировано с помощью математического обеспечения. Принятие решений основано на продукционных правилах с использованием с использованием метода </w:t>
      </w:r>
      <w:r>
        <w:rPr>
          <w:rFonts w:ascii="Times New Roman" w:hAnsi="Times New Roman"/>
          <w:kern w:val="28"/>
          <w:sz w:val="28"/>
          <w:szCs w:val="28"/>
        </w:rPr>
        <w:lastRenderedPageBreak/>
        <w:t xml:space="preserve">поддержки правил работы с четкими и нечеткими данными. Как одна из задач данного диссертационного исследования </w:t>
      </w:r>
      <w:r w:rsidRPr="00D81F25">
        <w:rPr>
          <w:rFonts w:ascii="Times New Roman" w:hAnsi="Times New Roman"/>
          <w:sz w:val="28"/>
          <w:szCs w:val="28"/>
        </w:rPr>
        <w:t>разработ</w:t>
      </w:r>
      <w:r>
        <w:rPr>
          <w:rFonts w:ascii="Times New Roman" w:hAnsi="Times New Roman"/>
          <w:sz w:val="28"/>
          <w:szCs w:val="28"/>
        </w:rPr>
        <w:t>ана</w:t>
      </w:r>
      <w:r w:rsidRPr="00D81F25">
        <w:rPr>
          <w:rFonts w:ascii="Times New Roman" w:hAnsi="Times New Roman"/>
          <w:sz w:val="28"/>
          <w:szCs w:val="28"/>
        </w:rPr>
        <w:t xml:space="preserve"> функци</w:t>
      </w:r>
      <w:r>
        <w:rPr>
          <w:rFonts w:ascii="Times New Roman" w:hAnsi="Times New Roman"/>
          <w:sz w:val="28"/>
          <w:szCs w:val="28"/>
        </w:rPr>
        <w:t>я</w:t>
      </w:r>
      <w:r w:rsidRPr="00D81F25">
        <w:rPr>
          <w:rFonts w:ascii="Times New Roman" w:hAnsi="Times New Roman"/>
          <w:sz w:val="28"/>
          <w:szCs w:val="28"/>
        </w:rPr>
        <w:t xml:space="preserve"> программного обеспечения для прогнозирования продуктивности сельскохозяйственных животных</w:t>
      </w:r>
      <w:r>
        <w:rPr>
          <w:rFonts w:ascii="Times New Roman" w:hAnsi="Times New Roman"/>
          <w:sz w:val="28"/>
          <w:szCs w:val="28"/>
        </w:rPr>
        <w:t xml:space="preserve"> на основе систем мониторинга крупного рогатого скота</w:t>
      </w:r>
    </w:p>
    <w:p w14:paraId="70F6DEDE" w14:textId="77777777" w:rsidR="004C6A18" w:rsidRPr="00D81F25" w:rsidRDefault="004C6A18" w:rsidP="00B974D0">
      <w:pPr>
        <w:pStyle w:val="a4"/>
        <w:spacing w:after="0" w:line="240" w:lineRule="auto"/>
        <w:ind w:left="0" w:firstLine="709"/>
        <w:jc w:val="both"/>
        <w:rPr>
          <w:rFonts w:ascii="Times New Roman" w:hAnsi="Times New Roman"/>
          <w:sz w:val="28"/>
          <w:szCs w:val="28"/>
          <w:lang w:val="ru-RU"/>
        </w:rPr>
      </w:pPr>
    </w:p>
    <w:p w14:paraId="49D0E827" w14:textId="77777777" w:rsidR="004C6A18" w:rsidRPr="00D81F25" w:rsidRDefault="004C6A18" w:rsidP="00B974D0">
      <w:pPr>
        <w:pStyle w:val="a4"/>
        <w:spacing w:after="0" w:line="240" w:lineRule="auto"/>
        <w:ind w:left="0" w:firstLine="709"/>
        <w:jc w:val="both"/>
        <w:rPr>
          <w:rFonts w:ascii="Times New Roman" w:hAnsi="Times New Roman"/>
          <w:sz w:val="28"/>
          <w:szCs w:val="28"/>
          <w:lang w:val="ru-RU"/>
        </w:rPr>
      </w:pPr>
    </w:p>
    <w:p w14:paraId="6E670398" w14:textId="77777777" w:rsidR="004C6A18" w:rsidRPr="00D81F25" w:rsidRDefault="004C6A18" w:rsidP="00B974D0">
      <w:pPr>
        <w:pStyle w:val="a4"/>
        <w:spacing w:after="0" w:line="240" w:lineRule="auto"/>
        <w:ind w:left="0" w:firstLine="709"/>
        <w:jc w:val="both"/>
        <w:rPr>
          <w:rFonts w:ascii="Times New Roman" w:hAnsi="Times New Roman"/>
          <w:sz w:val="28"/>
          <w:szCs w:val="28"/>
          <w:lang w:val="ru-RU"/>
        </w:rPr>
      </w:pPr>
    </w:p>
    <w:p w14:paraId="0101DFD9" w14:textId="77777777" w:rsidR="004C6A18" w:rsidRPr="00D81F25" w:rsidRDefault="004C6A18" w:rsidP="00B974D0">
      <w:pPr>
        <w:pStyle w:val="a4"/>
        <w:spacing w:after="0" w:line="240" w:lineRule="auto"/>
        <w:ind w:left="0" w:firstLine="709"/>
        <w:jc w:val="both"/>
        <w:rPr>
          <w:rFonts w:ascii="Times New Roman" w:hAnsi="Times New Roman"/>
          <w:sz w:val="28"/>
          <w:szCs w:val="28"/>
          <w:lang w:val="ru-RU"/>
        </w:rPr>
      </w:pPr>
    </w:p>
    <w:p w14:paraId="3FF54499" w14:textId="77777777" w:rsidR="004C6A18" w:rsidRPr="00D81F25" w:rsidRDefault="004C6A18" w:rsidP="00B974D0">
      <w:pPr>
        <w:pStyle w:val="a4"/>
        <w:spacing w:after="0" w:line="240" w:lineRule="auto"/>
        <w:ind w:left="0" w:firstLine="709"/>
        <w:jc w:val="both"/>
        <w:rPr>
          <w:rFonts w:ascii="Times New Roman" w:hAnsi="Times New Roman"/>
          <w:sz w:val="28"/>
          <w:szCs w:val="28"/>
          <w:lang w:val="ru-RU"/>
        </w:rPr>
      </w:pPr>
    </w:p>
    <w:p w14:paraId="3F558756" w14:textId="77777777" w:rsidR="004C6A18" w:rsidRPr="00D81F25" w:rsidRDefault="004C6A18" w:rsidP="00B974D0">
      <w:pPr>
        <w:pStyle w:val="a4"/>
        <w:spacing w:after="0" w:line="240" w:lineRule="auto"/>
        <w:ind w:left="0" w:firstLine="709"/>
        <w:jc w:val="both"/>
        <w:rPr>
          <w:rFonts w:ascii="Times New Roman" w:hAnsi="Times New Roman"/>
          <w:sz w:val="28"/>
          <w:szCs w:val="28"/>
          <w:lang w:val="ru-RU"/>
        </w:rPr>
      </w:pPr>
    </w:p>
    <w:p w14:paraId="4F35C6CF" w14:textId="77777777" w:rsidR="004C6A18" w:rsidRPr="00D81F25" w:rsidRDefault="004C6A18" w:rsidP="00B974D0">
      <w:pPr>
        <w:pStyle w:val="a4"/>
        <w:spacing w:after="0" w:line="240" w:lineRule="auto"/>
        <w:ind w:left="0" w:firstLine="709"/>
        <w:jc w:val="both"/>
        <w:rPr>
          <w:rFonts w:ascii="Times New Roman" w:hAnsi="Times New Roman"/>
          <w:sz w:val="28"/>
          <w:szCs w:val="28"/>
          <w:lang w:val="ru-RU"/>
        </w:rPr>
      </w:pPr>
    </w:p>
    <w:p w14:paraId="5D18C17F" w14:textId="77777777" w:rsidR="004C6A18" w:rsidRPr="00D81F25" w:rsidRDefault="004C6A18" w:rsidP="00B974D0">
      <w:pPr>
        <w:pStyle w:val="a4"/>
        <w:spacing w:after="0" w:line="240" w:lineRule="auto"/>
        <w:ind w:left="0" w:firstLine="709"/>
        <w:jc w:val="both"/>
        <w:rPr>
          <w:rFonts w:ascii="Times New Roman" w:hAnsi="Times New Roman"/>
          <w:sz w:val="28"/>
          <w:szCs w:val="28"/>
          <w:lang w:val="ru-RU"/>
        </w:rPr>
      </w:pPr>
    </w:p>
    <w:p w14:paraId="19C41E39" w14:textId="77777777" w:rsidR="004C6A18" w:rsidRPr="00D81F25" w:rsidRDefault="004C6A18" w:rsidP="00B974D0">
      <w:pPr>
        <w:pStyle w:val="a4"/>
        <w:spacing w:after="0" w:line="240" w:lineRule="auto"/>
        <w:ind w:left="0" w:firstLine="709"/>
        <w:jc w:val="both"/>
        <w:rPr>
          <w:rFonts w:ascii="Times New Roman" w:hAnsi="Times New Roman"/>
          <w:sz w:val="28"/>
          <w:szCs w:val="28"/>
          <w:lang w:val="ru-RU"/>
        </w:rPr>
      </w:pPr>
    </w:p>
    <w:p w14:paraId="13C83891" w14:textId="77777777" w:rsidR="004C6A18" w:rsidRPr="00D81F25" w:rsidRDefault="004C6A18" w:rsidP="00B974D0">
      <w:pPr>
        <w:pStyle w:val="a4"/>
        <w:spacing w:after="0" w:line="240" w:lineRule="auto"/>
        <w:ind w:left="0" w:firstLine="709"/>
        <w:jc w:val="both"/>
        <w:rPr>
          <w:rFonts w:ascii="Times New Roman" w:hAnsi="Times New Roman"/>
          <w:sz w:val="28"/>
          <w:szCs w:val="28"/>
          <w:lang w:val="ru-RU"/>
        </w:rPr>
      </w:pPr>
    </w:p>
    <w:p w14:paraId="032ECD93" w14:textId="77777777" w:rsidR="004C6A18" w:rsidRPr="00D81F25" w:rsidRDefault="004C6A18" w:rsidP="00B974D0">
      <w:pPr>
        <w:pStyle w:val="a4"/>
        <w:spacing w:after="0" w:line="240" w:lineRule="auto"/>
        <w:ind w:left="0" w:firstLine="709"/>
        <w:jc w:val="both"/>
        <w:rPr>
          <w:rFonts w:ascii="Times New Roman" w:hAnsi="Times New Roman"/>
          <w:sz w:val="28"/>
          <w:szCs w:val="28"/>
          <w:lang w:val="ru-RU"/>
        </w:rPr>
      </w:pPr>
    </w:p>
    <w:p w14:paraId="35912B0A" w14:textId="77777777" w:rsidR="004C6A18" w:rsidRDefault="004C6A18" w:rsidP="00B974D0">
      <w:pPr>
        <w:pStyle w:val="a4"/>
        <w:spacing w:after="0" w:line="240" w:lineRule="auto"/>
        <w:ind w:left="0" w:firstLine="709"/>
        <w:jc w:val="both"/>
        <w:rPr>
          <w:rFonts w:ascii="Times New Roman" w:hAnsi="Times New Roman"/>
          <w:sz w:val="28"/>
          <w:szCs w:val="28"/>
          <w:lang w:val="ru-RU"/>
        </w:rPr>
      </w:pPr>
    </w:p>
    <w:p w14:paraId="6CD8C333" w14:textId="77777777" w:rsidR="00A95624" w:rsidRDefault="00A95624" w:rsidP="00B974D0">
      <w:pPr>
        <w:pStyle w:val="a4"/>
        <w:spacing w:after="0" w:line="240" w:lineRule="auto"/>
        <w:ind w:left="0" w:firstLine="709"/>
        <w:jc w:val="both"/>
        <w:rPr>
          <w:rFonts w:ascii="Times New Roman" w:hAnsi="Times New Roman"/>
          <w:sz w:val="28"/>
          <w:szCs w:val="28"/>
          <w:lang w:val="ru-RU"/>
        </w:rPr>
      </w:pPr>
    </w:p>
    <w:p w14:paraId="52C55E6F" w14:textId="77777777" w:rsidR="00A95624" w:rsidRDefault="00A95624" w:rsidP="00B974D0">
      <w:pPr>
        <w:pStyle w:val="a4"/>
        <w:spacing w:after="0" w:line="240" w:lineRule="auto"/>
        <w:ind w:left="0" w:firstLine="709"/>
        <w:jc w:val="both"/>
        <w:rPr>
          <w:rFonts w:ascii="Times New Roman" w:hAnsi="Times New Roman"/>
          <w:sz w:val="28"/>
          <w:szCs w:val="28"/>
          <w:lang w:val="ru-RU"/>
        </w:rPr>
      </w:pPr>
    </w:p>
    <w:p w14:paraId="7CD253FE" w14:textId="0EE7945C" w:rsidR="00233F47" w:rsidRDefault="00233F47" w:rsidP="00B974D0">
      <w:pPr>
        <w:pStyle w:val="a4"/>
        <w:spacing w:after="0" w:line="240" w:lineRule="auto"/>
        <w:ind w:left="0" w:firstLine="709"/>
        <w:jc w:val="both"/>
        <w:rPr>
          <w:rFonts w:ascii="Times New Roman" w:hAnsi="Times New Roman"/>
          <w:sz w:val="28"/>
          <w:szCs w:val="28"/>
          <w:lang w:val="ru-RU"/>
        </w:rPr>
      </w:pPr>
    </w:p>
    <w:p w14:paraId="65335653" w14:textId="55772521" w:rsidR="00F4640B" w:rsidRDefault="00F4640B" w:rsidP="00B974D0">
      <w:pPr>
        <w:pStyle w:val="a4"/>
        <w:spacing w:after="0" w:line="240" w:lineRule="auto"/>
        <w:ind w:left="0" w:firstLine="709"/>
        <w:jc w:val="both"/>
        <w:rPr>
          <w:rFonts w:ascii="Times New Roman" w:hAnsi="Times New Roman"/>
          <w:sz w:val="28"/>
          <w:szCs w:val="28"/>
          <w:lang w:val="ru-RU"/>
        </w:rPr>
      </w:pPr>
    </w:p>
    <w:p w14:paraId="56D84225" w14:textId="1076E7D4" w:rsidR="00F4640B" w:rsidRDefault="00F4640B" w:rsidP="00B974D0">
      <w:pPr>
        <w:pStyle w:val="a4"/>
        <w:spacing w:after="0" w:line="240" w:lineRule="auto"/>
        <w:ind w:left="0" w:firstLine="709"/>
        <w:jc w:val="both"/>
        <w:rPr>
          <w:rFonts w:ascii="Times New Roman" w:hAnsi="Times New Roman"/>
          <w:sz w:val="28"/>
          <w:szCs w:val="28"/>
          <w:lang w:val="ru-RU"/>
        </w:rPr>
      </w:pPr>
    </w:p>
    <w:p w14:paraId="3CA877A6" w14:textId="336960E8" w:rsidR="00F4640B" w:rsidRDefault="00F4640B" w:rsidP="00B974D0">
      <w:pPr>
        <w:pStyle w:val="a4"/>
        <w:spacing w:after="0" w:line="240" w:lineRule="auto"/>
        <w:ind w:left="0" w:firstLine="709"/>
        <w:jc w:val="both"/>
        <w:rPr>
          <w:rFonts w:ascii="Times New Roman" w:hAnsi="Times New Roman"/>
          <w:sz w:val="28"/>
          <w:szCs w:val="28"/>
          <w:lang w:val="ru-RU"/>
        </w:rPr>
      </w:pPr>
    </w:p>
    <w:p w14:paraId="1D2CDFAD" w14:textId="77777777" w:rsidR="004C6A18" w:rsidRDefault="004C6A18" w:rsidP="00AE138D">
      <w:pPr>
        <w:spacing w:after="0" w:line="240" w:lineRule="auto"/>
        <w:jc w:val="both"/>
        <w:rPr>
          <w:rFonts w:ascii="Times New Roman" w:hAnsi="Times New Roman"/>
          <w:sz w:val="28"/>
          <w:szCs w:val="28"/>
        </w:rPr>
      </w:pPr>
    </w:p>
    <w:p w14:paraId="1D8E3586" w14:textId="77777777" w:rsidR="005874AB" w:rsidRDefault="005874AB" w:rsidP="00AE138D">
      <w:pPr>
        <w:spacing w:after="0" w:line="240" w:lineRule="auto"/>
        <w:jc w:val="both"/>
        <w:rPr>
          <w:rFonts w:ascii="Times New Roman" w:hAnsi="Times New Roman"/>
          <w:sz w:val="28"/>
          <w:szCs w:val="28"/>
        </w:rPr>
      </w:pPr>
    </w:p>
    <w:p w14:paraId="10713556" w14:textId="77777777" w:rsidR="005874AB" w:rsidRDefault="005874AB" w:rsidP="00AE138D">
      <w:pPr>
        <w:spacing w:after="0" w:line="240" w:lineRule="auto"/>
        <w:jc w:val="both"/>
        <w:rPr>
          <w:rFonts w:ascii="Times New Roman" w:hAnsi="Times New Roman"/>
          <w:sz w:val="28"/>
          <w:szCs w:val="28"/>
        </w:rPr>
      </w:pPr>
    </w:p>
    <w:p w14:paraId="484B390D" w14:textId="77777777" w:rsidR="005874AB" w:rsidRDefault="005874AB" w:rsidP="00AE138D">
      <w:pPr>
        <w:spacing w:after="0" w:line="240" w:lineRule="auto"/>
        <w:jc w:val="both"/>
        <w:rPr>
          <w:rFonts w:ascii="Times New Roman" w:hAnsi="Times New Roman"/>
          <w:sz w:val="28"/>
          <w:szCs w:val="28"/>
        </w:rPr>
      </w:pPr>
    </w:p>
    <w:p w14:paraId="72BBDC54" w14:textId="77777777" w:rsidR="005874AB" w:rsidRDefault="005874AB" w:rsidP="00AE138D">
      <w:pPr>
        <w:spacing w:after="0" w:line="240" w:lineRule="auto"/>
        <w:jc w:val="both"/>
        <w:rPr>
          <w:rFonts w:ascii="Times New Roman" w:hAnsi="Times New Roman"/>
          <w:sz w:val="28"/>
          <w:szCs w:val="28"/>
        </w:rPr>
      </w:pPr>
    </w:p>
    <w:p w14:paraId="2AE2DBBF" w14:textId="77777777" w:rsidR="005874AB" w:rsidRDefault="005874AB" w:rsidP="00AE138D">
      <w:pPr>
        <w:spacing w:after="0" w:line="240" w:lineRule="auto"/>
        <w:jc w:val="both"/>
        <w:rPr>
          <w:rFonts w:ascii="Times New Roman" w:hAnsi="Times New Roman"/>
          <w:sz w:val="28"/>
          <w:szCs w:val="28"/>
        </w:rPr>
      </w:pPr>
    </w:p>
    <w:p w14:paraId="2CCCD78C" w14:textId="77777777" w:rsidR="005874AB" w:rsidRDefault="005874AB" w:rsidP="00AE138D">
      <w:pPr>
        <w:spacing w:after="0" w:line="240" w:lineRule="auto"/>
        <w:jc w:val="both"/>
        <w:rPr>
          <w:rFonts w:ascii="Times New Roman" w:hAnsi="Times New Roman"/>
          <w:sz w:val="28"/>
          <w:szCs w:val="28"/>
        </w:rPr>
      </w:pPr>
    </w:p>
    <w:p w14:paraId="4A4EB0A9" w14:textId="77777777" w:rsidR="005874AB" w:rsidRDefault="005874AB" w:rsidP="00AE138D">
      <w:pPr>
        <w:spacing w:after="0" w:line="240" w:lineRule="auto"/>
        <w:jc w:val="both"/>
        <w:rPr>
          <w:rFonts w:ascii="Times New Roman" w:hAnsi="Times New Roman"/>
          <w:sz w:val="28"/>
          <w:szCs w:val="28"/>
        </w:rPr>
      </w:pPr>
    </w:p>
    <w:p w14:paraId="60BF4AF6" w14:textId="77777777" w:rsidR="005874AB" w:rsidRDefault="005874AB" w:rsidP="00AE138D">
      <w:pPr>
        <w:spacing w:after="0" w:line="240" w:lineRule="auto"/>
        <w:jc w:val="both"/>
        <w:rPr>
          <w:rFonts w:ascii="Times New Roman" w:hAnsi="Times New Roman"/>
          <w:sz w:val="28"/>
          <w:szCs w:val="28"/>
        </w:rPr>
      </w:pPr>
    </w:p>
    <w:p w14:paraId="4523E0C7" w14:textId="77777777" w:rsidR="005874AB" w:rsidRDefault="005874AB" w:rsidP="00AE138D">
      <w:pPr>
        <w:spacing w:after="0" w:line="240" w:lineRule="auto"/>
        <w:jc w:val="both"/>
        <w:rPr>
          <w:rFonts w:ascii="Times New Roman" w:hAnsi="Times New Roman"/>
          <w:sz w:val="28"/>
          <w:szCs w:val="28"/>
        </w:rPr>
      </w:pPr>
    </w:p>
    <w:p w14:paraId="3343B5EE" w14:textId="77777777" w:rsidR="005874AB" w:rsidRDefault="005874AB" w:rsidP="00AE138D">
      <w:pPr>
        <w:spacing w:after="0" w:line="240" w:lineRule="auto"/>
        <w:jc w:val="both"/>
        <w:rPr>
          <w:rFonts w:ascii="Times New Roman" w:hAnsi="Times New Roman"/>
          <w:sz w:val="28"/>
          <w:szCs w:val="28"/>
        </w:rPr>
      </w:pPr>
    </w:p>
    <w:p w14:paraId="78427F52" w14:textId="77777777" w:rsidR="005874AB" w:rsidRDefault="005874AB" w:rsidP="00AE138D">
      <w:pPr>
        <w:spacing w:after="0" w:line="240" w:lineRule="auto"/>
        <w:jc w:val="both"/>
        <w:rPr>
          <w:rFonts w:ascii="Times New Roman" w:hAnsi="Times New Roman"/>
          <w:sz w:val="28"/>
          <w:szCs w:val="28"/>
        </w:rPr>
      </w:pPr>
    </w:p>
    <w:p w14:paraId="78C102FC" w14:textId="77777777" w:rsidR="005874AB" w:rsidRDefault="005874AB" w:rsidP="00AE138D">
      <w:pPr>
        <w:spacing w:after="0" w:line="240" w:lineRule="auto"/>
        <w:jc w:val="both"/>
        <w:rPr>
          <w:rFonts w:ascii="Times New Roman" w:hAnsi="Times New Roman"/>
          <w:sz w:val="28"/>
          <w:szCs w:val="28"/>
        </w:rPr>
      </w:pPr>
    </w:p>
    <w:p w14:paraId="529694CD" w14:textId="77777777" w:rsidR="005874AB" w:rsidRDefault="005874AB" w:rsidP="00AE138D">
      <w:pPr>
        <w:spacing w:after="0" w:line="240" w:lineRule="auto"/>
        <w:jc w:val="both"/>
        <w:rPr>
          <w:rFonts w:ascii="Times New Roman" w:hAnsi="Times New Roman"/>
          <w:sz w:val="28"/>
          <w:szCs w:val="28"/>
        </w:rPr>
      </w:pPr>
    </w:p>
    <w:p w14:paraId="64670695" w14:textId="77777777" w:rsidR="005874AB" w:rsidRDefault="005874AB" w:rsidP="00AE138D">
      <w:pPr>
        <w:spacing w:after="0" w:line="240" w:lineRule="auto"/>
        <w:jc w:val="both"/>
        <w:rPr>
          <w:rFonts w:ascii="Times New Roman" w:hAnsi="Times New Roman"/>
          <w:sz w:val="28"/>
          <w:szCs w:val="28"/>
        </w:rPr>
      </w:pPr>
    </w:p>
    <w:p w14:paraId="0FB3B6DA" w14:textId="77777777" w:rsidR="005874AB" w:rsidRDefault="005874AB" w:rsidP="00AE138D">
      <w:pPr>
        <w:spacing w:after="0" w:line="240" w:lineRule="auto"/>
        <w:jc w:val="both"/>
        <w:rPr>
          <w:rFonts w:ascii="Times New Roman" w:hAnsi="Times New Roman"/>
          <w:sz w:val="28"/>
          <w:szCs w:val="28"/>
        </w:rPr>
      </w:pPr>
    </w:p>
    <w:p w14:paraId="049D06AD" w14:textId="77777777" w:rsidR="005874AB" w:rsidRDefault="005874AB" w:rsidP="00AE138D">
      <w:pPr>
        <w:spacing w:after="0" w:line="240" w:lineRule="auto"/>
        <w:jc w:val="both"/>
        <w:rPr>
          <w:rFonts w:ascii="Times New Roman" w:hAnsi="Times New Roman"/>
          <w:sz w:val="28"/>
          <w:szCs w:val="28"/>
        </w:rPr>
      </w:pPr>
    </w:p>
    <w:p w14:paraId="37B938EF" w14:textId="77777777" w:rsidR="005874AB" w:rsidRDefault="005874AB" w:rsidP="00AE138D">
      <w:pPr>
        <w:spacing w:after="0" w:line="240" w:lineRule="auto"/>
        <w:jc w:val="both"/>
        <w:rPr>
          <w:rFonts w:ascii="Times New Roman" w:hAnsi="Times New Roman"/>
          <w:sz w:val="28"/>
          <w:szCs w:val="28"/>
        </w:rPr>
      </w:pPr>
    </w:p>
    <w:p w14:paraId="78E3E74F" w14:textId="77777777" w:rsidR="005874AB" w:rsidRDefault="005874AB" w:rsidP="00AE138D">
      <w:pPr>
        <w:spacing w:after="0" w:line="240" w:lineRule="auto"/>
        <w:jc w:val="both"/>
        <w:rPr>
          <w:rFonts w:ascii="Times New Roman" w:hAnsi="Times New Roman"/>
          <w:sz w:val="28"/>
          <w:szCs w:val="28"/>
        </w:rPr>
      </w:pPr>
    </w:p>
    <w:p w14:paraId="293803DF" w14:textId="77777777" w:rsidR="005874AB" w:rsidRDefault="005874AB" w:rsidP="00AE138D">
      <w:pPr>
        <w:spacing w:after="0" w:line="240" w:lineRule="auto"/>
        <w:jc w:val="both"/>
        <w:rPr>
          <w:rFonts w:ascii="Times New Roman" w:hAnsi="Times New Roman"/>
          <w:sz w:val="28"/>
          <w:szCs w:val="28"/>
        </w:rPr>
      </w:pPr>
    </w:p>
    <w:p w14:paraId="4C7F34CA" w14:textId="77777777" w:rsidR="005874AB" w:rsidRPr="00AE138D" w:rsidRDefault="005874AB" w:rsidP="00AE138D">
      <w:pPr>
        <w:spacing w:after="0" w:line="240" w:lineRule="auto"/>
        <w:jc w:val="both"/>
        <w:rPr>
          <w:rFonts w:ascii="Times New Roman" w:hAnsi="Times New Roman"/>
          <w:sz w:val="28"/>
          <w:szCs w:val="28"/>
        </w:rPr>
      </w:pPr>
    </w:p>
    <w:p w14:paraId="40C74516" w14:textId="1BC7721B" w:rsidR="004A2C76" w:rsidRDefault="00E30292" w:rsidP="005874AB">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 xml:space="preserve">3 </w:t>
      </w:r>
      <w:r w:rsidR="004A2C76" w:rsidRPr="00D81F25">
        <w:rPr>
          <w:rFonts w:ascii="Times New Roman" w:hAnsi="Times New Roman"/>
          <w:b/>
          <w:sz w:val="28"/>
          <w:szCs w:val="28"/>
        </w:rPr>
        <w:t>РАЗРАБОТКА ЭКСПЕРТНОЙ СИСТЕМЫ ДЛЯ РЕШЕНИЯ ЗАДАЧ ВЕТЕРИНАРИИ</w:t>
      </w:r>
    </w:p>
    <w:p w14:paraId="37B22A18" w14:textId="77777777" w:rsidR="00C212D4" w:rsidRPr="00D81F25" w:rsidRDefault="00C212D4" w:rsidP="005874AB">
      <w:pPr>
        <w:spacing w:after="0" w:line="240" w:lineRule="auto"/>
        <w:ind w:firstLine="709"/>
        <w:jc w:val="both"/>
        <w:rPr>
          <w:rStyle w:val="jlqj4b"/>
          <w:rFonts w:ascii="Times New Roman" w:eastAsiaTheme="minorHAnsi" w:hAnsi="Times New Roman"/>
          <w:sz w:val="28"/>
          <w:szCs w:val="28"/>
        </w:rPr>
      </w:pPr>
    </w:p>
    <w:p w14:paraId="7A6589B2" w14:textId="6FC4EBA0" w:rsidR="00FB09AA" w:rsidRPr="00CA4CAB" w:rsidRDefault="00E30292" w:rsidP="005874AB">
      <w:pPr>
        <w:pStyle w:val="a4"/>
        <w:spacing w:after="0" w:line="240" w:lineRule="auto"/>
        <w:ind w:left="0" w:firstLine="709"/>
        <w:jc w:val="both"/>
        <w:rPr>
          <w:rStyle w:val="jlqj4b"/>
          <w:rFonts w:ascii="Times New Roman" w:hAnsi="Times New Roman"/>
          <w:b/>
          <w:sz w:val="28"/>
          <w:szCs w:val="28"/>
        </w:rPr>
      </w:pPr>
      <w:r>
        <w:rPr>
          <w:rFonts w:ascii="Times New Roman" w:hAnsi="Times New Roman"/>
          <w:b/>
          <w:sz w:val="28"/>
          <w:szCs w:val="28"/>
          <w:lang w:val="ru-RU"/>
        </w:rPr>
        <w:t xml:space="preserve">3.1 </w:t>
      </w:r>
      <w:r w:rsidR="00C212D4">
        <w:rPr>
          <w:rFonts w:ascii="Times New Roman" w:hAnsi="Times New Roman"/>
          <w:b/>
          <w:sz w:val="28"/>
          <w:szCs w:val="28"/>
          <w:lang w:val="ru-RU"/>
        </w:rPr>
        <w:t>Реализация</w:t>
      </w:r>
      <w:r w:rsidR="00FB09AA" w:rsidRPr="00D81F25">
        <w:rPr>
          <w:rFonts w:ascii="Times New Roman" w:hAnsi="Times New Roman"/>
          <w:b/>
          <w:sz w:val="28"/>
          <w:szCs w:val="28"/>
        </w:rPr>
        <w:t xml:space="preserve"> экспертной системы для решения задач ветеринарии</w:t>
      </w:r>
      <w:r w:rsidR="004A7F84">
        <w:rPr>
          <w:rFonts w:ascii="Times New Roman" w:hAnsi="Times New Roman"/>
          <w:b/>
          <w:sz w:val="28"/>
          <w:szCs w:val="28"/>
          <w:lang w:val="ru-RU"/>
        </w:rPr>
        <w:t xml:space="preserve"> </w:t>
      </w:r>
    </w:p>
    <w:p w14:paraId="2460734B" w14:textId="5FC31705" w:rsidR="00EE10AB" w:rsidRPr="00D81F25" w:rsidRDefault="00EE10AB" w:rsidP="00B974D0">
      <w:pPr>
        <w:spacing w:after="0" w:line="240" w:lineRule="auto"/>
        <w:ind w:firstLine="709"/>
        <w:jc w:val="both"/>
        <w:rPr>
          <w:rStyle w:val="jlqj4b"/>
          <w:rFonts w:ascii="Times New Roman" w:hAnsi="Times New Roman"/>
          <w:sz w:val="28"/>
          <w:szCs w:val="28"/>
        </w:rPr>
      </w:pPr>
      <w:r w:rsidRPr="00D81F25">
        <w:rPr>
          <w:rStyle w:val="jlqj4b"/>
          <w:rFonts w:ascii="Times New Roman" w:hAnsi="Times New Roman"/>
          <w:b/>
          <w:sz w:val="28"/>
          <w:szCs w:val="28"/>
        </w:rPr>
        <w:t>Выполнение</w:t>
      </w:r>
      <w:r w:rsidRPr="00D81F25">
        <w:rPr>
          <w:rStyle w:val="jlqj4b"/>
          <w:rFonts w:ascii="Times New Roman" w:hAnsi="Times New Roman"/>
          <w:sz w:val="28"/>
          <w:szCs w:val="28"/>
        </w:rPr>
        <w:t xml:space="preserve">. </w:t>
      </w:r>
      <w:r w:rsidR="00657147" w:rsidRPr="00657147">
        <w:rPr>
          <w:rFonts w:ascii="Times New Roman" w:hAnsi="Times New Roman"/>
          <w:sz w:val="28"/>
          <w:szCs w:val="28"/>
        </w:rPr>
        <w:t xml:space="preserve">На этом этапе осуществляется разработка экспертной системы в форме прототипа, который затем тестируется и опытно эксплуатируется. </w:t>
      </w:r>
    </w:p>
    <w:p w14:paraId="2333C104" w14:textId="20ECB8FE" w:rsidR="00EE10AB" w:rsidRPr="00D81F25" w:rsidRDefault="000F45A4" w:rsidP="00B974D0">
      <w:pPr>
        <w:spacing w:after="0" w:line="240" w:lineRule="auto"/>
        <w:ind w:firstLine="709"/>
        <w:jc w:val="both"/>
        <w:rPr>
          <w:rFonts w:ascii="Times New Roman" w:hAnsi="Times New Roman"/>
          <w:sz w:val="28"/>
          <w:szCs w:val="28"/>
        </w:rPr>
      </w:pPr>
      <w:r w:rsidRPr="000F45A4">
        <w:rPr>
          <w:rFonts w:ascii="Times New Roman" w:hAnsi="Times New Roman"/>
          <w:sz w:val="28"/>
          <w:szCs w:val="28"/>
        </w:rPr>
        <w:t>С использованием метода разработки структурированных систем была разработана архитектура экспертной системы. Эта архитектура включает в себя несколько компонентов, таких как база знаний, подсистема получения знаний, подсистема принятия решений, подсистема администрирования и пользовательский интерфейс. Вышеуказанные компоненты взаимодействуют друг с другом для обеспечения более эффективного функционирования экспертной системы</w:t>
      </w:r>
      <w:r>
        <w:rPr>
          <w:rFonts w:ascii="Times New Roman" w:hAnsi="Times New Roman"/>
          <w:sz w:val="28"/>
          <w:szCs w:val="28"/>
        </w:rPr>
        <w:t xml:space="preserve"> </w:t>
      </w:r>
      <w:r w:rsidR="00EE10AB" w:rsidRPr="00D81F25">
        <w:rPr>
          <w:rFonts w:ascii="Times New Roman" w:hAnsi="Times New Roman"/>
          <w:sz w:val="28"/>
          <w:szCs w:val="28"/>
        </w:rPr>
        <w:t xml:space="preserve">(Рисунок </w:t>
      </w:r>
      <w:r w:rsidR="00F11137" w:rsidRPr="00D81F25">
        <w:rPr>
          <w:rFonts w:ascii="Times New Roman" w:hAnsi="Times New Roman"/>
          <w:sz w:val="28"/>
          <w:szCs w:val="28"/>
        </w:rPr>
        <w:t>30</w:t>
      </w:r>
      <w:r w:rsidR="00EE10AB" w:rsidRPr="00D81F25">
        <w:rPr>
          <w:rFonts w:ascii="Times New Roman" w:hAnsi="Times New Roman"/>
          <w:sz w:val="28"/>
          <w:szCs w:val="28"/>
        </w:rPr>
        <w:t>).</w:t>
      </w:r>
    </w:p>
    <w:p w14:paraId="138075D8" w14:textId="77777777" w:rsidR="00EE10AB" w:rsidRPr="00D81F25" w:rsidRDefault="00EE10AB" w:rsidP="00B974D0">
      <w:pPr>
        <w:spacing w:after="0" w:line="240" w:lineRule="auto"/>
        <w:ind w:firstLine="709"/>
        <w:jc w:val="both"/>
        <w:rPr>
          <w:rFonts w:ascii="Times New Roman" w:hAnsi="Times New Roman"/>
          <w:sz w:val="28"/>
          <w:szCs w:val="28"/>
        </w:rPr>
      </w:pPr>
    </w:p>
    <w:p w14:paraId="4235AC92" w14:textId="77777777" w:rsidR="00EE10AB" w:rsidRPr="00D81F25" w:rsidRDefault="0079585C"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rPr>
        <w:object w:dxaOrig="10380" w:dyaOrig="9645" w14:anchorId="4FDFD3D8">
          <v:shape id="_x0000_i1041" type="#_x0000_t75" alt="" style="width:302.25pt;height:282.75pt;mso-width-percent:0;mso-height-percent:0;mso-width-percent:0;mso-height-percent:0" o:ole="">
            <v:imagedata r:id="rId53" o:title=""/>
          </v:shape>
          <o:OLEObject Type="Embed" ProgID="Visio.Drawing.15" ShapeID="_x0000_i1041" DrawAspect="Content" ObjectID="_1747231092" r:id="rId54"/>
        </w:object>
      </w:r>
    </w:p>
    <w:p w14:paraId="202A335C" w14:textId="2F0EC75B"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Рисунок </w:t>
      </w:r>
      <w:r w:rsidR="00F4640B">
        <w:rPr>
          <w:rFonts w:ascii="Times New Roman" w:hAnsi="Times New Roman"/>
          <w:sz w:val="28"/>
          <w:szCs w:val="28"/>
        </w:rPr>
        <w:t>31</w:t>
      </w:r>
      <w:r w:rsidR="00384710" w:rsidRPr="00D81F25">
        <w:rPr>
          <w:rFonts w:ascii="Times New Roman" w:hAnsi="Times New Roman"/>
          <w:sz w:val="28"/>
          <w:szCs w:val="28"/>
        </w:rPr>
        <w:t xml:space="preserve"> </w:t>
      </w:r>
      <w:r w:rsidR="00AE138D" w:rsidRPr="00D81F25">
        <w:rPr>
          <w:rFonts w:ascii="Times New Roman" w:hAnsi="Times New Roman"/>
          <w:sz w:val="28"/>
          <w:szCs w:val="28"/>
        </w:rPr>
        <w:t>- Структура</w:t>
      </w:r>
      <w:r w:rsidRPr="00D81F25">
        <w:rPr>
          <w:rFonts w:ascii="Times New Roman" w:hAnsi="Times New Roman"/>
          <w:sz w:val="28"/>
          <w:szCs w:val="28"/>
        </w:rPr>
        <w:t xml:space="preserve"> системы диагностики заболеваний коров</w:t>
      </w:r>
    </w:p>
    <w:p w14:paraId="0E010D7E" w14:textId="77777777" w:rsidR="00EE10AB" w:rsidRPr="00D81F25" w:rsidRDefault="00EE10AB" w:rsidP="00B974D0">
      <w:pPr>
        <w:spacing w:after="0" w:line="240" w:lineRule="auto"/>
        <w:ind w:firstLine="709"/>
        <w:jc w:val="both"/>
        <w:rPr>
          <w:rFonts w:ascii="Times New Roman" w:hAnsi="Times New Roman"/>
          <w:sz w:val="28"/>
          <w:szCs w:val="28"/>
        </w:rPr>
      </w:pPr>
    </w:p>
    <w:p w14:paraId="0F41119B" w14:textId="77777777" w:rsidR="00472E8C" w:rsidRDefault="000F45A4" w:rsidP="000F45A4">
      <w:pPr>
        <w:spacing w:after="0" w:line="240" w:lineRule="auto"/>
        <w:ind w:firstLine="709"/>
        <w:jc w:val="both"/>
        <w:rPr>
          <w:rFonts w:ascii="Times New Roman" w:hAnsi="Times New Roman"/>
          <w:sz w:val="28"/>
          <w:szCs w:val="28"/>
        </w:rPr>
      </w:pPr>
      <w:r w:rsidRPr="000F45A4">
        <w:rPr>
          <w:rFonts w:ascii="Times New Roman" w:hAnsi="Times New Roman"/>
          <w:sz w:val="28"/>
          <w:szCs w:val="28"/>
        </w:rPr>
        <w:t>Архитектура системы представляет собой N-уровневую веб-архитектуру (см. Рисунок 32), состоящую из</w:t>
      </w:r>
      <w:r w:rsidR="00472E8C">
        <w:rPr>
          <w:rFonts w:ascii="Times New Roman" w:hAnsi="Times New Roman"/>
          <w:sz w:val="28"/>
          <w:szCs w:val="28"/>
        </w:rPr>
        <w:t>:</w:t>
      </w:r>
    </w:p>
    <w:p w14:paraId="20DF6A02" w14:textId="63FA9381" w:rsidR="00472E8C" w:rsidRDefault="00472E8C" w:rsidP="000F45A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0F45A4" w:rsidRPr="000F45A4">
        <w:rPr>
          <w:rFonts w:ascii="Times New Roman" w:hAnsi="Times New Roman"/>
          <w:sz w:val="28"/>
          <w:szCs w:val="28"/>
        </w:rPr>
        <w:t xml:space="preserve">база знаний и подсистема получения знаний; </w:t>
      </w:r>
    </w:p>
    <w:p w14:paraId="0238948C" w14:textId="77777777" w:rsidR="00472E8C" w:rsidRDefault="00472E8C" w:rsidP="000F45A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0F45A4" w:rsidRPr="000F45A4">
        <w:rPr>
          <w:rFonts w:ascii="Times New Roman" w:hAnsi="Times New Roman"/>
          <w:sz w:val="28"/>
          <w:szCs w:val="28"/>
        </w:rPr>
        <w:t xml:space="preserve">блок администрирования системы и соответствующий интерфейс для работы администратора; </w:t>
      </w:r>
    </w:p>
    <w:p w14:paraId="12D3D762" w14:textId="6C2C9B4E" w:rsidR="00472E8C" w:rsidRDefault="00472E8C" w:rsidP="000F45A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0F45A4" w:rsidRPr="000F45A4">
        <w:rPr>
          <w:rFonts w:ascii="Times New Roman" w:hAnsi="Times New Roman"/>
          <w:sz w:val="28"/>
          <w:szCs w:val="28"/>
        </w:rPr>
        <w:t>ядро системы;</w:t>
      </w:r>
    </w:p>
    <w:p w14:paraId="6FEE544C" w14:textId="064EEBFC" w:rsidR="000F45A4" w:rsidRDefault="00472E8C" w:rsidP="000F45A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0F45A4" w:rsidRPr="000F45A4">
        <w:rPr>
          <w:rFonts w:ascii="Times New Roman" w:hAnsi="Times New Roman"/>
          <w:sz w:val="28"/>
          <w:szCs w:val="28"/>
        </w:rPr>
        <w:t>подсистема диагностики заболеваний.</w:t>
      </w:r>
    </w:p>
    <w:p w14:paraId="210FEF6F" w14:textId="443366FE" w:rsidR="00EE10AB" w:rsidRDefault="00AE138D" w:rsidP="000F45A4">
      <w:pPr>
        <w:spacing w:after="0" w:line="240" w:lineRule="auto"/>
        <w:ind w:firstLine="709"/>
        <w:jc w:val="both"/>
        <w:rPr>
          <w:rFonts w:ascii="Times New Roman" w:hAnsi="Times New Roman"/>
          <w:sz w:val="28"/>
          <w:szCs w:val="28"/>
        </w:rPr>
      </w:pPr>
      <w:r w:rsidRPr="000F45A4">
        <w:rPr>
          <w:rFonts w:ascii="Times New Roman" w:hAnsi="Times New Roman"/>
          <w:sz w:val="28"/>
          <w:szCs w:val="28"/>
        </w:rPr>
        <w:t>Для понимания работы пользовательского интерфейса экспертной системы</w:t>
      </w:r>
      <w:r w:rsidR="000F45A4" w:rsidRPr="000F45A4">
        <w:rPr>
          <w:rFonts w:ascii="Times New Roman" w:hAnsi="Times New Roman"/>
          <w:sz w:val="28"/>
          <w:szCs w:val="28"/>
        </w:rPr>
        <w:t xml:space="preserve"> используется диаграмма принятия решений. В свою очередь, </w:t>
      </w:r>
      <w:r w:rsidR="000F45A4" w:rsidRPr="000F45A4">
        <w:rPr>
          <w:rFonts w:ascii="Times New Roman" w:hAnsi="Times New Roman"/>
          <w:sz w:val="28"/>
          <w:szCs w:val="28"/>
        </w:rPr>
        <w:lastRenderedPageBreak/>
        <w:t>диаграмма вариантов использования системы диагностики заболеваний у коров, состоит из 5 различных блоков, что изображено на рисунке 33.</w:t>
      </w:r>
    </w:p>
    <w:p w14:paraId="235FC8EF" w14:textId="77777777" w:rsidR="00AE138D" w:rsidRPr="00D81F25" w:rsidRDefault="00AE138D" w:rsidP="000F45A4">
      <w:pPr>
        <w:spacing w:after="0" w:line="240" w:lineRule="auto"/>
        <w:ind w:firstLine="709"/>
        <w:jc w:val="both"/>
        <w:rPr>
          <w:rFonts w:ascii="Times New Roman" w:hAnsi="Times New Roman"/>
          <w:sz w:val="28"/>
          <w:szCs w:val="28"/>
        </w:rPr>
      </w:pPr>
    </w:p>
    <w:p w14:paraId="7B612E31" w14:textId="77777777" w:rsidR="00EE10AB" w:rsidRPr="00D81F25" w:rsidRDefault="0079585C" w:rsidP="00401D17">
      <w:pPr>
        <w:spacing w:after="0" w:line="240" w:lineRule="auto"/>
        <w:rPr>
          <w:rFonts w:ascii="Times New Roman" w:hAnsi="Times New Roman"/>
          <w:sz w:val="28"/>
          <w:szCs w:val="28"/>
        </w:rPr>
      </w:pPr>
      <w:r w:rsidRPr="00D81F25">
        <w:rPr>
          <w:rFonts w:ascii="Times New Roman" w:hAnsi="Times New Roman"/>
          <w:noProof/>
          <w:sz w:val="28"/>
          <w:szCs w:val="28"/>
        </w:rPr>
        <w:object w:dxaOrig="11676" w:dyaOrig="7020" w14:anchorId="4B665F48">
          <v:shape id="_x0000_i1042" type="#_x0000_t75" alt="" style="width:469.5pt;height:279.75pt;mso-width-percent:0;mso-height-percent:0;mso-width-percent:0;mso-height-percent:0" o:ole="">
            <v:imagedata r:id="rId55" o:title=""/>
          </v:shape>
          <o:OLEObject Type="Embed" ProgID="Visio.Drawing.15" ShapeID="_x0000_i1042" DrawAspect="Content" ObjectID="_1747231093" r:id="rId56"/>
        </w:object>
      </w:r>
    </w:p>
    <w:p w14:paraId="456B6750" w14:textId="77777777" w:rsidR="003C1B77" w:rsidRDefault="003C1B77" w:rsidP="00B974D0">
      <w:pPr>
        <w:spacing w:after="0" w:line="240" w:lineRule="auto"/>
        <w:ind w:firstLine="709"/>
        <w:jc w:val="both"/>
        <w:rPr>
          <w:rFonts w:ascii="Times New Roman" w:hAnsi="Times New Roman"/>
          <w:sz w:val="28"/>
          <w:szCs w:val="28"/>
        </w:rPr>
      </w:pPr>
    </w:p>
    <w:p w14:paraId="5A3608D5" w14:textId="5812F94B"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Рисунок</w:t>
      </w:r>
      <w:r w:rsidR="00384710" w:rsidRPr="00D81F25">
        <w:rPr>
          <w:rFonts w:ascii="Times New Roman" w:hAnsi="Times New Roman"/>
          <w:sz w:val="28"/>
          <w:szCs w:val="28"/>
        </w:rPr>
        <w:t xml:space="preserve"> </w:t>
      </w:r>
      <w:r w:rsidR="00AE138D">
        <w:rPr>
          <w:rFonts w:ascii="Times New Roman" w:hAnsi="Times New Roman"/>
          <w:sz w:val="28"/>
          <w:szCs w:val="28"/>
        </w:rPr>
        <w:t>32</w:t>
      </w:r>
      <w:r w:rsidR="00AE138D" w:rsidRPr="00D81F25">
        <w:rPr>
          <w:rFonts w:ascii="Times New Roman" w:hAnsi="Times New Roman"/>
          <w:sz w:val="28"/>
          <w:szCs w:val="28"/>
        </w:rPr>
        <w:t>-Основные</w:t>
      </w:r>
      <w:r w:rsidRPr="00D81F25">
        <w:rPr>
          <w:rFonts w:ascii="Times New Roman" w:hAnsi="Times New Roman"/>
          <w:sz w:val="28"/>
          <w:szCs w:val="28"/>
        </w:rPr>
        <w:t xml:space="preserve"> сценарии использования экспертной системы</w:t>
      </w:r>
    </w:p>
    <w:p w14:paraId="65FDB71B" w14:textId="77777777" w:rsidR="00EE10AB" w:rsidRPr="00D81F25" w:rsidRDefault="00EE10AB" w:rsidP="00B974D0">
      <w:pPr>
        <w:spacing w:after="0" w:line="240" w:lineRule="auto"/>
        <w:ind w:firstLine="709"/>
        <w:jc w:val="both"/>
        <w:rPr>
          <w:rFonts w:ascii="Times New Roman" w:hAnsi="Times New Roman"/>
          <w:sz w:val="28"/>
          <w:szCs w:val="28"/>
        </w:rPr>
      </w:pPr>
    </w:p>
    <w:p w14:paraId="51667DF2" w14:textId="7919D573" w:rsidR="00EE10AB" w:rsidRPr="00D81F25" w:rsidRDefault="00681131" w:rsidP="00B974D0">
      <w:pPr>
        <w:spacing w:after="0" w:line="240" w:lineRule="auto"/>
        <w:ind w:firstLine="709"/>
        <w:jc w:val="both"/>
        <w:rPr>
          <w:rFonts w:ascii="Times New Roman" w:hAnsi="Times New Roman"/>
          <w:sz w:val="28"/>
          <w:szCs w:val="28"/>
        </w:rPr>
      </w:pPr>
      <w:r w:rsidRPr="00681131">
        <w:rPr>
          <w:rFonts w:ascii="Times New Roman" w:hAnsi="Times New Roman"/>
          <w:sz w:val="28"/>
          <w:szCs w:val="28"/>
        </w:rPr>
        <w:t xml:space="preserve">Изображение на рисунке 32 демонстрирует, что </w:t>
      </w:r>
      <w:r w:rsidR="00472E8C">
        <w:rPr>
          <w:rFonts w:ascii="Times New Roman" w:hAnsi="Times New Roman"/>
          <w:sz w:val="28"/>
          <w:szCs w:val="28"/>
        </w:rPr>
        <w:t>с</w:t>
      </w:r>
      <w:r w:rsidRPr="00681131">
        <w:rPr>
          <w:rFonts w:ascii="Times New Roman" w:hAnsi="Times New Roman"/>
          <w:sz w:val="28"/>
          <w:szCs w:val="28"/>
        </w:rPr>
        <w:t xml:space="preserve">истема определит диагноз на основе введенных симптомов, и предложит описание, методы лечения и профилактики данного заболевания. </w:t>
      </w:r>
      <w:r w:rsidR="00AE138D" w:rsidRPr="00681131">
        <w:rPr>
          <w:rFonts w:ascii="Times New Roman" w:hAnsi="Times New Roman"/>
          <w:sz w:val="28"/>
          <w:szCs w:val="28"/>
        </w:rPr>
        <w:t>После выбора метода лечения</w:t>
      </w:r>
      <w:r w:rsidRPr="00681131">
        <w:rPr>
          <w:rFonts w:ascii="Times New Roman" w:hAnsi="Times New Roman"/>
          <w:sz w:val="28"/>
          <w:szCs w:val="28"/>
        </w:rPr>
        <w:t xml:space="preserve"> пользователь сможет ознакомиться с описанием используемых препаратов. </w:t>
      </w:r>
      <w:r w:rsidR="00310D15" w:rsidRPr="00D81F25">
        <w:rPr>
          <w:rFonts w:ascii="Times New Roman" w:hAnsi="Times New Roman"/>
          <w:sz w:val="28"/>
          <w:szCs w:val="28"/>
        </w:rPr>
        <w:t>[</w:t>
      </w:r>
      <w:r w:rsidR="00BF0595">
        <w:rPr>
          <w:rFonts w:ascii="Times New Roman" w:hAnsi="Times New Roman"/>
          <w:sz w:val="28"/>
          <w:szCs w:val="28"/>
        </w:rPr>
        <w:t>28</w:t>
      </w:r>
      <w:r w:rsidR="00310D15" w:rsidRPr="00D81F25">
        <w:rPr>
          <w:rFonts w:ascii="Times New Roman" w:hAnsi="Times New Roman"/>
          <w:sz w:val="28"/>
          <w:szCs w:val="28"/>
        </w:rPr>
        <w:t>]</w:t>
      </w:r>
      <w:r w:rsidR="00EE10AB" w:rsidRPr="00D81F25">
        <w:rPr>
          <w:rFonts w:ascii="Times New Roman" w:hAnsi="Times New Roman"/>
          <w:sz w:val="28"/>
          <w:szCs w:val="28"/>
        </w:rPr>
        <w:t>.</w:t>
      </w:r>
    </w:p>
    <w:p w14:paraId="630F4E1F" w14:textId="0B64523C" w:rsidR="00EE10AB" w:rsidRPr="00D81F25" w:rsidRDefault="004015E6" w:rsidP="00B974D0">
      <w:pPr>
        <w:spacing w:after="0" w:line="240" w:lineRule="auto"/>
        <w:ind w:firstLine="709"/>
        <w:jc w:val="both"/>
        <w:rPr>
          <w:rFonts w:ascii="Times New Roman" w:hAnsi="Times New Roman"/>
          <w:sz w:val="28"/>
          <w:szCs w:val="28"/>
        </w:rPr>
      </w:pPr>
      <w:r w:rsidRPr="004015E6">
        <w:rPr>
          <w:rFonts w:ascii="Times New Roman" w:hAnsi="Times New Roman"/>
          <w:sz w:val="28"/>
          <w:szCs w:val="28"/>
        </w:rPr>
        <w:t xml:space="preserve">Разрабатываемый продукт имеет уникальную возможность работы без доступа к Интернету, что является крайне важным фактором в условиях низкоскоростного интернета на ферме. Информационная система «Планшет ветеринара» представляет собой web-приложение, содержащее подробную информацию о животных хозяйства. </w:t>
      </w:r>
      <w:r w:rsidR="00681131" w:rsidRPr="00681131">
        <w:rPr>
          <w:rFonts w:ascii="Times New Roman" w:hAnsi="Times New Roman"/>
          <w:sz w:val="28"/>
          <w:szCs w:val="28"/>
        </w:rPr>
        <w:t>На рисунке 32 изображена структура системы, включающей в себя несколько компонентов, таких как база данных MS SQL Server, Web-сервис WCF/REST и web-интерфейс XAF/ASP.NET/MVC, которые взаимодействуют друг с другом. Система предназначена для облегчения работы сотрудников фермы и обеспечивает им удобный доступ к необходимым данным и функциям.</w:t>
      </w:r>
      <w:r w:rsidR="00681131">
        <w:rPr>
          <w:rFonts w:ascii="Times New Roman" w:hAnsi="Times New Roman"/>
          <w:sz w:val="28"/>
          <w:szCs w:val="28"/>
        </w:rPr>
        <w:t xml:space="preserve"> </w:t>
      </w:r>
    </w:p>
    <w:p w14:paraId="5D34F17F"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lang w:eastAsia="ru-RU"/>
        </w:rPr>
        <w:lastRenderedPageBreak/>
        <w:drawing>
          <wp:inline distT="0" distB="0" distL="0" distR="0" wp14:anchorId="168B92AD" wp14:editId="0386AEF9">
            <wp:extent cx="4200525" cy="3543300"/>
            <wp:effectExtent l="0" t="0" r="9525" b="0"/>
            <wp:docPr id="13" name="Рисунок 3"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00525" cy="3543300"/>
                    </a:xfrm>
                    <a:prstGeom prst="rect">
                      <a:avLst/>
                    </a:prstGeom>
                    <a:noFill/>
                    <a:ln>
                      <a:noFill/>
                    </a:ln>
                  </pic:spPr>
                </pic:pic>
              </a:graphicData>
            </a:graphic>
          </wp:inline>
        </w:drawing>
      </w:r>
    </w:p>
    <w:p w14:paraId="5321871A" w14:textId="7157B6BA"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4640B">
        <w:rPr>
          <w:rFonts w:ascii="Times New Roman" w:hAnsi="Times New Roman"/>
          <w:sz w:val="28"/>
          <w:szCs w:val="28"/>
        </w:rPr>
        <w:t>33</w:t>
      </w:r>
      <w:r w:rsidRPr="00D81F25">
        <w:rPr>
          <w:rFonts w:ascii="Times New Roman" w:hAnsi="Times New Roman"/>
          <w:sz w:val="28"/>
          <w:szCs w:val="28"/>
        </w:rPr>
        <w:t xml:space="preserve"> - Компоненты системы и их взаимодействие</w:t>
      </w:r>
    </w:p>
    <w:p w14:paraId="4848D4D9"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ab/>
      </w:r>
    </w:p>
    <w:p w14:paraId="6A9297C5" w14:textId="568268FC" w:rsidR="00EE10AB" w:rsidRPr="00D81F25" w:rsidRDefault="004015E6" w:rsidP="00B974D0">
      <w:pPr>
        <w:spacing w:after="0" w:line="240" w:lineRule="auto"/>
        <w:ind w:firstLine="709"/>
        <w:jc w:val="both"/>
        <w:rPr>
          <w:rFonts w:ascii="Times New Roman" w:hAnsi="Times New Roman"/>
          <w:sz w:val="28"/>
          <w:szCs w:val="28"/>
        </w:rPr>
      </w:pPr>
      <w:r w:rsidRPr="004015E6">
        <w:rPr>
          <w:rFonts w:ascii="Times New Roman" w:hAnsi="Times New Roman"/>
          <w:sz w:val="28"/>
          <w:szCs w:val="28"/>
        </w:rPr>
        <w:t xml:space="preserve">Создана система, которая состоит из клиентской веб-службы, локальной базы данных на устройстве, экспертной подсистемы и интерфейса пользователя. Платформа Аndroid используется для реализации этой системы. Есть возможность работать в офлайн-режиме благодаря наличию базы данных для хранения информации. </w:t>
      </w:r>
      <w:r w:rsidR="00681131" w:rsidRPr="00AE138D">
        <w:rPr>
          <w:rFonts w:ascii="Times New Roman" w:hAnsi="Times New Roman"/>
          <w:sz w:val="28"/>
          <w:szCs w:val="28"/>
        </w:rPr>
        <w:t>Пользовательский интерфейс приложения позволяет осуществлять просмотр информации из базы данных о состоянии здоровья животных, получать данные из системы "Управление стадом" и регистрировать ветеринарные события. Кроме того, приложение обеспечивает передачу полученных данных в систему "Планшет ветеринара".</w:t>
      </w:r>
      <w:r w:rsidR="00681131">
        <w:rPr>
          <w:rFonts w:ascii="Times New Roman" w:hAnsi="Times New Roman"/>
          <w:sz w:val="28"/>
          <w:szCs w:val="28"/>
        </w:rPr>
        <w:t xml:space="preserve"> </w:t>
      </w:r>
      <w:r w:rsidRPr="004015E6">
        <w:rPr>
          <w:rFonts w:ascii="Times New Roman" w:hAnsi="Times New Roman"/>
          <w:sz w:val="28"/>
          <w:szCs w:val="28"/>
        </w:rPr>
        <w:t xml:space="preserve">База данных ветеринарных данных используется для централизованного ввода и хранения информации о заболеваниях, ветеринарных препаратах, объектах ветеринарно-санитарного назначения и другой справочной информации, необходимой для работы мобильного приложения «Планшет ветеринара». </w:t>
      </w:r>
      <w:r w:rsidR="005D4092" w:rsidRPr="00D81F25">
        <w:rPr>
          <w:rFonts w:ascii="Times New Roman" w:hAnsi="Times New Roman"/>
          <w:sz w:val="28"/>
          <w:szCs w:val="28"/>
        </w:rPr>
        <w:t>[</w:t>
      </w:r>
      <w:r w:rsidR="00BF0595" w:rsidRPr="00BF0595">
        <w:rPr>
          <w:rFonts w:ascii="Times New Roman" w:hAnsi="Times New Roman"/>
          <w:sz w:val="28"/>
          <w:szCs w:val="28"/>
        </w:rPr>
        <w:t>80, 81</w:t>
      </w:r>
      <w:r w:rsidR="00667A43" w:rsidRPr="00D81F25">
        <w:rPr>
          <w:rFonts w:ascii="Times New Roman" w:hAnsi="Times New Roman"/>
          <w:sz w:val="28"/>
          <w:szCs w:val="28"/>
        </w:rPr>
        <w:t>]</w:t>
      </w:r>
      <w:r w:rsidR="00EE10AB" w:rsidRPr="00D81F25">
        <w:rPr>
          <w:rFonts w:ascii="Times New Roman" w:hAnsi="Times New Roman"/>
          <w:sz w:val="28"/>
          <w:szCs w:val="28"/>
        </w:rPr>
        <w:t xml:space="preserve">. </w:t>
      </w:r>
    </w:p>
    <w:p w14:paraId="4E027945" w14:textId="77777777" w:rsidR="004015E6" w:rsidRDefault="004015E6" w:rsidP="00B974D0">
      <w:pPr>
        <w:spacing w:after="0" w:line="240" w:lineRule="auto"/>
        <w:ind w:firstLine="709"/>
        <w:jc w:val="both"/>
        <w:rPr>
          <w:rFonts w:ascii="Times New Roman" w:hAnsi="Times New Roman"/>
          <w:sz w:val="28"/>
          <w:szCs w:val="28"/>
        </w:rPr>
      </w:pPr>
      <w:r w:rsidRPr="004015E6">
        <w:rPr>
          <w:rFonts w:ascii="Times New Roman" w:hAnsi="Times New Roman"/>
          <w:sz w:val="28"/>
          <w:szCs w:val="28"/>
        </w:rPr>
        <w:t>Для интеграции систем «Планшет ветеринара» и «Электронная база ветеринарных данных» используется REST API веб-сервис. Обе системы используют одинаковый стек технологий, включающий MS SQL Server 2017 Standard Edition в качестве СУБД и .NET Framework 4.6.2 в качестве платформы. Разработка приложений осуществляется с помощью DevExpress XAF, а веб-сервисы создаются на базе ASP.NET MVC. Entity Framework 6.0 используется для доступа к данным, позволяя работать с объектами как через LINQ to Entities, так и с помощью Entity SQL. Для программирования и разметки используются языки C#, html, JavaScript, json, SQL, XML и xafml.</w:t>
      </w:r>
    </w:p>
    <w:p w14:paraId="01880E82" w14:textId="0DE6100D"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При разработке использовались следующие программы:</w:t>
      </w:r>
    </w:p>
    <w:p w14:paraId="5BA14B25" w14:textId="77777777" w:rsidR="00EE10AB" w:rsidRPr="00D81F25" w:rsidRDefault="00EE10AB" w:rsidP="00B974D0">
      <w:pPr>
        <w:pStyle w:val="a4"/>
        <w:numPr>
          <w:ilvl w:val="0"/>
          <w:numId w:val="6"/>
        </w:numPr>
        <w:spacing w:after="0" w:line="240" w:lineRule="auto"/>
        <w:ind w:left="0" w:firstLine="709"/>
        <w:jc w:val="both"/>
        <w:rPr>
          <w:rFonts w:ascii="Times New Roman" w:hAnsi="Times New Roman"/>
          <w:sz w:val="28"/>
          <w:szCs w:val="28"/>
        </w:rPr>
      </w:pPr>
      <w:r w:rsidRPr="00D81F25">
        <w:rPr>
          <w:rFonts w:ascii="Times New Roman" w:hAnsi="Times New Roman"/>
          <w:sz w:val="28"/>
          <w:szCs w:val="28"/>
        </w:rPr>
        <w:t>Visual Studio 2017 Community Edition</w:t>
      </w:r>
      <w:r w:rsidRPr="00D81F25">
        <w:rPr>
          <w:rFonts w:ascii="Times New Roman" w:hAnsi="Times New Roman"/>
          <w:sz w:val="28"/>
          <w:szCs w:val="28"/>
          <w:lang w:val="en-US"/>
        </w:rPr>
        <w:t>;</w:t>
      </w:r>
    </w:p>
    <w:p w14:paraId="55CCB3F1" w14:textId="77777777" w:rsidR="00EE10AB" w:rsidRPr="00D81F25" w:rsidRDefault="00EE10AB" w:rsidP="00B974D0">
      <w:pPr>
        <w:pStyle w:val="a4"/>
        <w:numPr>
          <w:ilvl w:val="0"/>
          <w:numId w:val="6"/>
        </w:numPr>
        <w:spacing w:after="0" w:line="240" w:lineRule="auto"/>
        <w:ind w:left="0" w:firstLine="709"/>
        <w:jc w:val="both"/>
        <w:rPr>
          <w:rFonts w:ascii="Times New Roman" w:hAnsi="Times New Roman"/>
          <w:sz w:val="28"/>
          <w:szCs w:val="28"/>
        </w:rPr>
      </w:pPr>
      <w:r w:rsidRPr="00D81F25">
        <w:rPr>
          <w:rFonts w:ascii="Times New Roman" w:hAnsi="Times New Roman"/>
          <w:sz w:val="28"/>
          <w:szCs w:val="28"/>
        </w:rPr>
        <w:lastRenderedPageBreak/>
        <w:t>SQL Server Management Studio (SSMS)</w:t>
      </w:r>
      <w:r w:rsidRPr="00D81F25">
        <w:rPr>
          <w:rFonts w:ascii="Times New Roman" w:hAnsi="Times New Roman"/>
          <w:sz w:val="28"/>
          <w:szCs w:val="28"/>
          <w:lang w:val="en-US"/>
        </w:rPr>
        <w:t>;</w:t>
      </w:r>
    </w:p>
    <w:p w14:paraId="29200044" w14:textId="77777777" w:rsidR="00EE10AB" w:rsidRPr="00D81F25" w:rsidRDefault="00EE10AB" w:rsidP="00B974D0">
      <w:pPr>
        <w:pStyle w:val="a4"/>
        <w:numPr>
          <w:ilvl w:val="0"/>
          <w:numId w:val="6"/>
        </w:numPr>
        <w:spacing w:after="0" w:line="240" w:lineRule="auto"/>
        <w:ind w:left="0" w:firstLine="709"/>
        <w:jc w:val="both"/>
        <w:rPr>
          <w:rFonts w:ascii="Times New Roman" w:hAnsi="Times New Roman"/>
          <w:sz w:val="28"/>
          <w:szCs w:val="28"/>
        </w:rPr>
      </w:pPr>
      <w:r w:rsidRPr="00D81F25">
        <w:rPr>
          <w:rFonts w:ascii="Times New Roman" w:hAnsi="Times New Roman"/>
          <w:sz w:val="28"/>
          <w:szCs w:val="28"/>
        </w:rPr>
        <w:t>POSTMAN – https://www.postman.com/;</w:t>
      </w:r>
    </w:p>
    <w:p w14:paraId="4BB6F0C4" w14:textId="77777777" w:rsidR="00EE10AB" w:rsidRPr="00D81F25" w:rsidRDefault="00EE10AB" w:rsidP="00B974D0">
      <w:pPr>
        <w:pStyle w:val="a4"/>
        <w:numPr>
          <w:ilvl w:val="0"/>
          <w:numId w:val="6"/>
        </w:numPr>
        <w:spacing w:after="0" w:line="240" w:lineRule="auto"/>
        <w:ind w:left="0" w:firstLine="709"/>
        <w:jc w:val="both"/>
        <w:rPr>
          <w:rFonts w:ascii="Times New Roman" w:hAnsi="Times New Roman"/>
          <w:sz w:val="28"/>
          <w:szCs w:val="28"/>
        </w:rPr>
      </w:pPr>
      <w:r w:rsidRPr="00D81F25">
        <w:rPr>
          <w:rFonts w:ascii="Times New Roman" w:hAnsi="Times New Roman"/>
          <w:sz w:val="28"/>
          <w:szCs w:val="28"/>
        </w:rPr>
        <w:t>GitHub Desktop – https://desktop.github.com/</w:t>
      </w:r>
      <w:r w:rsidRPr="00D81F25">
        <w:rPr>
          <w:rFonts w:ascii="Times New Roman" w:hAnsi="Times New Roman"/>
          <w:sz w:val="28"/>
          <w:szCs w:val="28"/>
          <w:lang w:val="en-US"/>
        </w:rPr>
        <w:t>.</w:t>
      </w:r>
    </w:p>
    <w:p w14:paraId="443F74A8" w14:textId="3DEF4524" w:rsidR="007F26E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Как показано на рис</w:t>
      </w:r>
      <w:r w:rsidR="00C65F37" w:rsidRPr="00D81F25">
        <w:rPr>
          <w:rFonts w:ascii="Times New Roman" w:hAnsi="Times New Roman"/>
          <w:sz w:val="28"/>
          <w:szCs w:val="28"/>
        </w:rPr>
        <w:t xml:space="preserve">унке </w:t>
      </w:r>
      <w:r w:rsidR="00526334" w:rsidRPr="00D81F25">
        <w:rPr>
          <w:rFonts w:ascii="Times New Roman" w:hAnsi="Times New Roman"/>
          <w:sz w:val="28"/>
          <w:szCs w:val="28"/>
        </w:rPr>
        <w:t>30</w:t>
      </w:r>
      <w:r w:rsidRPr="00D81F25">
        <w:rPr>
          <w:rFonts w:ascii="Times New Roman" w:hAnsi="Times New Roman"/>
          <w:sz w:val="28"/>
          <w:szCs w:val="28"/>
        </w:rPr>
        <w:t xml:space="preserve"> «Планшет ветеринара» принимает от «Управление стадом» списки животных хозяйств, их паспортные данные и историю зоотехнических и ветеринарных событий по каждому животному. Обратно же отправляет сведения по ветеринарным действиям, проводимым с животными (вакцинация, взятие крови, лечение и </w:t>
      </w:r>
      <w:r w:rsidR="00AE138D" w:rsidRPr="00D81F25">
        <w:rPr>
          <w:rFonts w:ascii="Times New Roman" w:hAnsi="Times New Roman"/>
          <w:sz w:val="28"/>
          <w:szCs w:val="28"/>
        </w:rPr>
        <w:t>т. д.</w:t>
      </w:r>
      <w:r w:rsidRPr="00D81F25">
        <w:rPr>
          <w:rFonts w:ascii="Times New Roman" w:hAnsi="Times New Roman"/>
          <w:sz w:val="28"/>
          <w:szCs w:val="28"/>
        </w:rPr>
        <w:t xml:space="preserve">). Таким же образом, происходит обновление локальной базы ветеринарных данных, которые синхронизируются и переносятся в другие базы. Вместе с тем, </w:t>
      </w:r>
      <w:r w:rsidR="00AE138D" w:rsidRPr="00D81F25">
        <w:rPr>
          <w:rFonts w:ascii="Times New Roman" w:hAnsi="Times New Roman"/>
          <w:sz w:val="28"/>
          <w:szCs w:val="28"/>
        </w:rPr>
        <w:t>согласно техническому заданию,</w:t>
      </w:r>
      <w:r w:rsidRPr="00D81F25">
        <w:rPr>
          <w:rFonts w:ascii="Times New Roman" w:hAnsi="Times New Roman"/>
          <w:sz w:val="28"/>
          <w:szCs w:val="28"/>
        </w:rPr>
        <w:t xml:space="preserve"> </w:t>
      </w:r>
      <w:r w:rsidRPr="00D81F25">
        <w:rPr>
          <w:rFonts w:ascii="Times New Roman" w:hAnsi="Times New Roman"/>
          <w:sz w:val="28"/>
          <w:szCs w:val="28"/>
        </w:rPr>
        <w:tab/>
        <w:t>требовалось разработать сервис взаимодействия с системой удаленного мониторинга «Smaxtec», предназначенного для удалённого мониторинга состояния животных в хозяйстве, за счёт применяемых болюсов. Это разработка австрийской компании Smaxtec, с которой проведена интеграция для получения значимых сообщений о состоянии животных и сведений о темп</w:t>
      </w:r>
      <w:r w:rsidR="00526334" w:rsidRPr="00D81F25">
        <w:rPr>
          <w:rFonts w:ascii="Times New Roman" w:hAnsi="Times New Roman"/>
          <w:sz w:val="28"/>
          <w:szCs w:val="28"/>
        </w:rPr>
        <w:t>ературе и подвижности животных.</w:t>
      </w:r>
    </w:p>
    <w:p w14:paraId="65743754" w14:textId="77777777" w:rsidR="00AE138D" w:rsidRPr="00D81F25" w:rsidRDefault="00AE138D" w:rsidP="00B974D0">
      <w:pPr>
        <w:spacing w:after="0" w:line="240" w:lineRule="auto"/>
        <w:ind w:firstLine="709"/>
        <w:jc w:val="both"/>
        <w:rPr>
          <w:rFonts w:ascii="Times New Roman" w:hAnsi="Times New Roman"/>
          <w:sz w:val="28"/>
          <w:szCs w:val="28"/>
        </w:rPr>
      </w:pPr>
    </w:p>
    <w:p w14:paraId="516B289F" w14:textId="77777777" w:rsidR="00EE10AB" w:rsidRPr="00D81F25" w:rsidRDefault="0079585C"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rPr>
        <w:object w:dxaOrig="15948" w:dyaOrig="10285" w14:anchorId="5B37DE21">
          <v:shape id="_x0000_i1043" type="#_x0000_t75" alt="" style="width:420.75pt;height:276pt;mso-width-percent:0;mso-height-percent:0;mso-width-percent:0;mso-height-percent:0" o:ole="">
            <v:imagedata r:id="rId58" o:title=""/>
          </v:shape>
          <o:OLEObject Type="Embed" ProgID="Visio.Drawing.15" ShapeID="_x0000_i1043" DrawAspect="Content" ObjectID="_1747231094" r:id="rId59"/>
        </w:object>
      </w:r>
    </w:p>
    <w:p w14:paraId="17024291" w14:textId="77777777" w:rsidR="00526334" w:rsidRPr="00D81F25" w:rsidRDefault="00526334" w:rsidP="00B974D0">
      <w:pPr>
        <w:spacing w:after="0" w:line="240" w:lineRule="auto"/>
        <w:ind w:firstLine="709"/>
        <w:jc w:val="center"/>
        <w:rPr>
          <w:rFonts w:ascii="Times New Roman" w:hAnsi="Times New Roman"/>
          <w:sz w:val="28"/>
          <w:szCs w:val="28"/>
        </w:rPr>
      </w:pPr>
    </w:p>
    <w:p w14:paraId="0F3F2CC0" w14:textId="77777777" w:rsidR="00681131" w:rsidRDefault="00EE10AB" w:rsidP="00681131">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384710" w:rsidRPr="00D81F25">
        <w:rPr>
          <w:rFonts w:ascii="Times New Roman" w:hAnsi="Times New Roman"/>
          <w:sz w:val="28"/>
          <w:szCs w:val="28"/>
        </w:rPr>
        <w:t>3</w:t>
      </w:r>
      <w:r w:rsidR="00F4640B">
        <w:rPr>
          <w:rFonts w:ascii="Times New Roman" w:hAnsi="Times New Roman"/>
          <w:sz w:val="28"/>
          <w:szCs w:val="28"/>
        </w:rPr>
        <w:t>4</w:t>
      </w:r>
      <w:r w:rsidRPr="00D81F25">
        <w:rPr>
          <w:rFonts w:ascii="Times New Roman" w:hAnsi="Times New Roman"/>
          <w:sz w:val="28"/>
          <w:szCs w:val="28"/>
        </w:rPr>
        <w:t xml:space="preserve"> - Архитектура систем «Планшет ветеринара» и «Управление стадом»</w:t>
      </w:r>
      <w:r w:rsidR="007F26E5" w:rsidRPr="00D81F25">
        <w:rPr>
          <w:rFonts w:ascii="Times New Roman" w:hAnsi="Times New Roman"/>
          <w:sz w:val="28"/>
          <w:szCs w:val="28"/>
        </w:rPr>
        <w:t>,</w:t>
      </w:r>
      <w:r w:rsidRPr="00D81F25">
        <w:rPr>
          <w:rFonts w:ascii="Times New Roman" w:hAnsi="Times New Roman"/>
          <w:sz w:val="28"/>
          <w:szCs w:val="28"/>
        </w:rPr>
        <w:t xml:space="preserve"> их взаимодействие</w:t>
      </w:r>
    </w:p>
    <w:p w14:paraId="113203BF" w14:textId="77777777" w:rsidR="00681131" w:rsidRDefault="00681131" w:rsidP="00681131">
      <w:pPr>
        <w:spacing w:after="0" w:line="240" w:lineRule="auto"/>
        <w:ind w:firstLine="709"/>
        <w:jc w:val="center"/>
        <w:rPr>
          <w:rFonts w:ascii="Times New Roman" w:hAnsi="Times New Roman"/>
          <w:sz w:val="28"/>
          <w:szCs w:val="28"/>
        </w:rPr>
      </w:pPr>
    </w:p>
    <w:p w14:paraId="37A49243" w14:textId="7A808175" w:rsidR="00EE10AB" w:rsidRPr="00D81F25" w:rsidRDefault="0079585C" w:rsidP="00681131">
      <w:pPr>
        <w:spacing w:after="0" w:line="240" w:lineRule="auto"/>
        <w:ind w:firstLine="709"/>
        <w:jc w:val="both"/>
        <w:rPr>
          <w:rFonts w:ascii="Times New Roman" w:hAnsi="Times New Roman"/>
          <w:sz w:val="28"/>
          <w:szCs w:val="28"/>
        </w:rPr>
      </w:pPr>
      <w:r w:rsidRPr="00D81F25">
        <w:rPr>
          <w:rFonts w:ascii="Times New Roman" w:hAnsi="Times New Roman"/>
          <w:noProof/>
          <w:sz w:val="28"/>
          <w:szCs w:val="28"/>
        </w:rPr>
        <w:object w:dxaOrig="11820" w:dyaOrig="4513" w14:anchorId="4998110B">
          <v:shape id="_x0000_i1044" type="#_x0000_t75" alt="" style="width:420.75pt;height:159.75pt;mso-width-percent:0;mso-height-percent:0;mso-width-percent:0;mso-height-percent:0" o:ole="">
            <v:imagedata r:id="rId60" o:title=""/>
          </v:shape>
          <o:OLEObject Type="Embed" ProgID="Visio.Drawing.15" ShapeID="_x0000_i1044" DrawAspect="Content" ObjectID="_1747231095" r:id="rId61"/>
        </w:object>
      </w:r>
    </w:p>
    <w:p w14:paraId="3F8BE364" w14:textId="77777777" w:rsidR="00EE10AB" w:rsidRPr="00D81F25" w:rsidRDefault="00EE10AB" w:rsidP="00B974D0">
      <w:pPr>
        <w:spacing w:after="0" w:line="240" w:lineRule="auto"/>
        <w:ind w:firstLine="709"/>
        <w:jc w:val="both"/>
        <w:rPr>
          <w:rFonts w:ascii="Times New Roman" w:hAnsi="Times New Roman"/>
          <w:sz w:val="28"/>
          <w:szCs w:val="28"/>
        </w:rPr>
      </w:pPr>
    </w:p>
    <w:p w14:paraId="749F3F01" w14:textId="630C9753"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Рисунок </w:t>
      </w:r>
      <w:r w:rsidR="00384710" w:rsidRPr="00D81F25">
        <w:rPr>
          <w:rFonts w:ascii="Times New Roman" w:hAnsi="Times New Roman"/>
          <w:sz w:val="28"/>
          <w:szCs w:val="28"/>
        </w:rPr>
        <w:t>3</w:t>
      </w:r>
      <w:r w:rsidR="00F4640B">
        <w:rPr>
          <w:rFonts w:ascii="Times New Roman" w:hAnsi="Times New Roman"/>
          <w:sz w:val="28"/>
          <w:szCs w:val="28"/>
        </w:rPr>
        <w:t>5</w:t>
      </w:r>
      <w:r w:rsidRPr="00D81F25">
        <w:rPr>
          <w:rFonts w:ascii="Times New Roman" w:hAnsi="Times New Roman"/>
          <w:sz w:val="28"/>
          <w:szCs w:val="28"/>
        </w:rPr>
        <w:t xml:space="preserve"> - Сценарии использования блока «Электронная база данных»</w:t>
      </w:r>
    </w:p>
    <w:p w14:paraId="1C40F4BD" w14:textId="77777777" w:rsidR="00EE10AB" w:rsidRPr="00D81F25" w:rsidRDefault="00EE10AB" w:rsidP="00B974D0">
      <w:pPr>
        <w:spacing w:after="0" w:line="240" w:lineRule="auto"/>
        <w:ind w:firstLine="709"/>
        <w:jc w:val="both"/>
        <w:rPr>
          <w:rFonts w:ascii="Times New Roman" w:hAnsi="Times New Roman"/>
          <w:sz w:val="28"/>
          <w:szCs w:val="28"/>
        </w:rPr>
      </w:pPr>
    </w:p>
    <w:p w14:paraId="02F9B561" w14:textId="5CFF7C9B" w:rsidR="00EE10AB" w:rsidRPr="00D81F25" w:rsidRDefault="00FB09AA"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Согласно</w:t>
      </w:r>
      <w:r w:rsidR="00526334" w:rsidRPr="00D81F25">
        <w:rPr>
          <w:rFonts w:ascii="Times New Roman" w:hAnsi="Times New Roman"/>
          <w:sz w:val="28"/>
          <w:szCs w:val="28"/>
        </w:rPr>
        <w:t xml:space="preserve"> рисунк</w:t>
      </w:r>
      <w:r w:rsidRPr="00D81F25">
        <w:rPr>
          <w:rFonts w:ascii="Times New Roman" w:hAnsi="Times New Roman"/>
          <w:sz w:val="28"/>
          <w:szCs w:val="28"/>
        </w:rPr>
        <w:t>у</w:t>
      </w:r>
      <w:r w:rsidR="00EE10AB" w:rsidRPr="00D81F25">
        <w:rPr>
          <w:rFonts w:ascii="Times New Roman" w:hAnsi="Times New Roman"/>
          <w:sz w:val="28"/>
          <w:szCs w:val="28"/>
        </w:rPr>
        <w:t xml:space="preserve"> </w:t>
      </w:r>
      <w:r w:rsidR="00384710" w:rsidRPr="00D81F25">
        <w:rPr>
          <w:rFonts w:ascii="Times New Roman" w:hAnsi="Times New Roman"/>
          <w:sz w:val="28"/>
          <w:szCs w:val="28"/>
        </w:rPr>
        <w:t>3</w:t>
      </w:r>
      <w:r w:rsidR="00F4640B">
        <w:rPr>
          <w:rFonts w:ascii="Times New Roman" w:hAnsi="Times New Roman"/>
          <w:sz w:val="28"/>
          <w:szCs w:val="28"/>
        </w:rPr>
        <w:t>5</w:t>
      </w:r>
      <w:r w:rsidRPr="00D81F25">
        <w:rPr>
          <w:rFonts w:ascii="Times New Roman" w:hAnsi="Times New Roman"/>
          <w:sz w:val="28"/>
          <w:szCs w:val="28"/>
        </w:rPr>
        <w:t>,</w:t>
      </w:r>
      <w:r w:rsidR="00EE10AB" w:rsidRPr="00D81F25">
        <w:rPr>
          <w:rFonts w:ascii="Times New Roman" w:hAnsi="Times New Roman"/>
          <w:sz w:val="28"/>
          <w:szCs w:val="28"/>
        </w:rPr>
        <w:t xml:space="preserve"> после авторизации для ветеринарного врача имеется доступ к расширенному функционалу, необходимый в повседневной деятельности, как для оперативного принятия мер по болезням, так и по плановым мероприятиям, к примеру вакцинация или взятие крови.</w:t>
      </w:r>
    </w:p>
    <w:p w14:paraId="40AFFEFD" w14:textId="690797B1" w:rsidR="00EE10AB" w:rsidRPr="00D81F25" w:rsidRDefault="00EE10AB" w:rsidP="00B974D0">
      <w:pPr>
        <w:spacing w:after="0" w:line="240" w:lineRule="auto"/>
        <w:ind w:firstLine="709"/>
        <w:jc w:val="both"/>
        <w:rPr>
          <w:rFonts w:ascii="Times New Roman" w:hAnsi="Times New Roman"/>
          <w:kern w:val="28"/>
          <w:sz w:val="28"/>
          <w:szCs w:val="28"/>
        </w:rPr>
      </w:pPr>
      <w:r w:rsidRPr="00D81F25">
        <w:rPr>
          <w:rFonts w:ascii="Times New Roman" w:hAnsi="Times New Roman"/>
          <w:sz w:val="28"/>
          <w:szCs w:val="28"/>
        </w:rPr>
        <w:t>Вывод</w:t>
      </w:r>
      <w:r w:rsidR="00AE138D" w:rsidRPr="00D81F25">
        <w:rPr>
          <w:rFonts w:ascii="Times New Roman" w:hAnsi="Times New Roman"/>
          <w:sz w:val="28"/>
          <w:szCs w:val="28"/>
        </w:rPr>
        <w:t xml:space="preserve">: </w:t>
      </w:r>
      <w:r w:rsidR="00AE138D" w:rsidRPr="00D81F25">
        <w:rPr>
          <w:rFonts w:ascii="Times New Roman" w:hAnsi="Times New Roman"/>
          <w:kern w:val="28"/>
          <w:sz w:val="28"/>
          <w:szCs w:val="28"/>
        </w:rPr>
        <w:t>при</w:t>
      </w:r>
      <w:r w:rsidRPr="00D81F25">
        <w:rPr>
          <w:rFonts w:ascii="Times New Roman" w:hAnsi="Times New Roman"/>
          <w:kern w:val="28"/>
          <w:sz w:val="28"/>
          <w:szCs w:val="28"/>
        </w:rPr>
        <w:t xml:space="preserve"> разработке модуля для организации мероприятий по профилактике и ликвидации КРС, важную роль занимает метод предоставления базы знаний и обратная связь с конечными пользователями для своевременной актуализации данных. </w:t>
      </w:r>
    </w:p>
    <w:p w14:paraId="3AD604F5"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Структура решения системы «Электронная база </w:t>
      </w:r>
      <w:r w:rsidR="00FB09AA" w:rsidRPr="00D81F25">
        <w:rPr>
          <w:rFonts w:ascii="Times New Roman" w:hAnsi="Times New Roman"/>
          <w:sz w:val="28"/>
          <w:szCs w:val="28"/>
        </w:rPr>
        <w:t>данных» определяется</w:t>
      </w:r>
      <w:r w:rsidRPr="00D81F25">
        <w:rPr>
          <w:rFonts w:ascii="Times New Roman" w:hAnsi="Times New Roman"/>
          <w:sz w:val="28"/>
          <w:szCs w:val="28"/>
        </w:rPr>
        <w:t xml:space="preserve"> стандартной структурой решения XAF (eXpress Application Framework).</w:t>
      </w:r>
    </w:p>
    <w:p w14:paraId="3F88FBB4" w14:textId="77777777" w:rsidR="00EE10AB" w:rsidRPr="00D81F25" w:rsidRDefault="00EE10AB" w:rsidP="00B974D0">
      <w:pPr>
        <w:spacing w:after="0" w:line="240" w:lineRule="auto"/>
        <w:ind w:firstLine="709"/>
        <w:jc w:val="both"/>
        <w:rPr>
          <w:rFonts w:ascii="Times New Roman" w:hAnsi="Times New Roman"/>
          <w:sz w:val="28"/>
          <w:szCs w:val="28"/>
        </w:rPr>
      </w:pPr>
    </w:p>
    <w:p w14:paraId="052CF3EC"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2FC3D3CB" wp14:editId="06A0EA7E">
            <wp:extent cx="3552825" cy="1762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52825" cy="1762125"/>
                    </a:xfrm>
                    <a:prstGeom prst="rect">
                      <a:avLst/>
                    </a:prstGeom>
                    <a:noFill/>
                    <a:ln>
                      <a:noFill/>
                    </a:ln>
                  </pic:spPr>
                </pic:pic>
              </a:graphicData>
            </a:graphic>
          </wp:inline>
        </w:drawing>
      </w:r>
    </w:p>
    <w:p w14:paraId="28965BCF" w14:textId="77777777" w:rsidR="00EE10AB" w:rsidRPr="00D81F25" w:rsidRDefault="00EE10AB" w:rsidP="00B974D0">
      <w:pPr>
        <w:spacing w:after="0" w:line="240" w:lineRule="auto"/>
        <w:ind w:firstLine="709"/>
        <w:jc w:val="center"/>
        <w:rPr>
          <w:rFonts w:ascii="Times New Roman" w:hAnsi="Times New Roman"/>
          <w:sz w:val="28"/>
          <w:szCs w:val="28"/>
        </w:rPr>
      </w:pPr>
    </w:p>
    <w:p w14:paraId="2B4CDB15" w14:textId="2C93334A"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384710" w:rsidRPr="00D81F25">
        <w:rPr>
          <w:rFonts w:ascii="Times New Roman" w:hAnsi="Times New Roman"/>
          <w:sz w:val="28"/>
          <w:szCs w:val="28"/>
        </w:rPr>
        <w:t>3</w:t>
      </w:r>
      <w:r w:rsidR="00F4640B">
        <w:rPr>
          <w:rFonts w:ascii="Times New Roman" w:hAnsi="Times New Roman"/>
          <w:sz w:val="28"/>
          <w:szCs w:val="28"/>
        </w:rPr>
        <w:t>6</w:t>
      </w:r>
      <w:r w:rsidRPr="00D81F25">
        <w:rPr>
          <w:rFonts w:ascii="Times New Roman" w:hAnsi="Times New Roman"/>
          <w:sz w:val="28"/>
          <w:szCs w:val="28"/>
        </w:rPr>
        <w:t xml:space="preserve"> - Стандартная структура решения XAF (eXpress Application Framework)</w:t>
      </w:r>
    </w:p>
    <w:p w14:paraId="3E7D8806" w14:textId="77777777" w:rsidR="00EE10AB" w:rsidRPr="00D81F25" w:rsidRDefault="00EE10AB" w:rsidP="00B974D0">
      <w:pPr>
        <w:spacing w:after="0" w:line="240" w:lineRule="auto"/>
        <w:ind w:firstLine="709"/>
        <w:jc w:val="both"/>
        <w:rPr>
          <w:rFonts w:ascii="Times New Roman" w:hAnsi="Times New Roman"/>
          <w:sz w:val="28"/>
          <w:szCs w:val="28"/>
        </w:rPr>
      </w:pPr>
    </w:p>
    <w:p w14:paraId="70D82E63"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Для центральной базы данных и ее локальной версии на устройстве пользователя используется реляционная база данных (MS SQL Server 2019 и SQLite).</w:t>
      </w:r>
    </w:p>
    <w:p w14:paraId="30786E7F"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lang w:eastAsia="ru-RU"/>
        </w:rPr>
        <w:lastRenderedPageBreak/>
        <w:drawing>
          <wp:inline distT="0" distB="0" distL="0" distR="0" wp14:anchorId="66508BC8" wp14:editId="3B0F77B6">
            <wp:extent cx="5539563" cy="4551695"/>
            <wp:effectExtent l="0" t="0" r="4445" b="1270"/>
            <wp:docPr id="18" name="Рисунок 18" descr="C:\Users\Admin\AppData\Local\Temp\Rar$DIa0.059\Заболевания и то что с ними связа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a0.059\Заболевания и то что с ними связано.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42270" cy="4553919"/>
                    </a:xfrm>
                    <a:prstGeom prst="rect">
                      <a:avLst/>
                    </a:prstGeom>
                    <a:noFill/>
                    <a:ln>
                      <a:noFill/>
                    </a:ln>
                  </pic:spPr>
                </pic:pic>
              </a:graphicData>
            </a:graphic>
          </wp:inline>
        </w:drawing>
      </w:r>
    </w:p>
    <w:p w14:paraId="1733D295" w14:textId="77777777" w:rsidR="00EE10AB" w:rsidRPr="00D81F25" w:rsidRDefault="00EE10AB" w:rsidP="00B974D0">
      <w:pPr>
        <w:spacing w:after="0" w:line="240" w:lineRule="auto"/>
        <w:ind w:firstLine="709"/>
        <w:jc w:val="both"/>
        <w:rPr>
          <w:rFonts w:ascii="Times New Roman" w:hAnsi="Times New Roman"/>
          <w:sz w:val="28"/>
          <w:szCs w:val="28"/>
        </w:rPr>
      </w:pPr>
    </w:p>
    <w:p w14:paraId="3A226CCE" w14:textId="54FCBC58"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Рисунок 3</w:t>
      </w:r>
      <w:r w:rsidR="00F4640B">
        <w:rPr>
          <w:rFonts w:ascii="Times New Roman" w:hAnsi="Times New Roman"/>
          <w:sz w:val="28"/>
          <w:szCs w:val="28"/>
        </w:rPr>
        <w:t>7</w:t>
      </w:r>
      <w:r w:rsidRPr="00D81F25">
        <w:rPr>
          <w:rFonts w:ascii="Times New Roman" w:hAnsi="Times New Roman"/>
          <w:sz w:val="28"/>
          <w:szCs w:val="28"/>
        </w:rPr>
        <w:t xml:space="preserve"> - Структура базы данных</w:t>
      </w:r>
    </w:p>
    <w:p w14:paraId="55B4EA09" w14:textId="77777777" w:rsidR="00EE10AB" w:rsidRPr="00D81F25" w:rsidRDefault="00EE10AB" w:rsidP="00B974D0">
      <w:pPr>
        <w:spacing w:after="0" w:line="240" w:lineRule="auto"/>
        <w:ind w:firstLine="709"/>
        <w:jc w:val="center"/>
        <w:rPr>
          <w:rFonts w:ascii="Times New Roman" w:hAnsi="Times New Roman"/>
          <w:sz w:val="28"/>
          <w:szCs w:val="28"/>
        </w:rPr>
      </w:pPr>
    </w:p>
    <w:p w14:paraId="28AE1B28" w14:textId="77777777" w:rsidR="004E1B80" w:rsidRPr="00D81F25" w:rsidRDefault="004E1B80" w:rsidP="00B974D0">
      <w:pPr>
        <w:spacing w:after="0" w:line="240" w:lineRule="auto"/>
        <w:ind w:firstLine="709"/>
        <w:jc w:val="both"/>
        <w:rPr>
          <w:rFonts w:ascii="Times New Roman" w:hAnsi="Times New Roman"/>
          <w:sz w:val="28"/>
          <w:szCs w:val="28"/>
        </w:rPr>
      </w:pPr>
    </w:p>
    <w:p w14:paraId="5E6A34B0" w14:textId="77777777"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5B7044DA" wp14:editId="7D0E40D3">
            <wp:extent cx="6152515" cy="1238122"/>
            <wp:effectExtent l="0" t="0" r="63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52515" cy="1238122"/>
                    </a:xfrm>
                    <a:prstGeom prst="rect">
                      <a:avLst/>
                    </a:prstGeom>
                    <a:noFill/>
                    <a:ln>
                      <a:noFill/>
                    </a:ln>
                  </pic:spPr>
                </pic:pic>
              </a:graphicData>
            </a:graphic>
          </wp:inline>
        </w:drawing>
      </w:r>
    </w:p>
    <w:p w14:paraId="2B742831" w14:textId="77777777" w:rsidR="00EE10AB" w:rsidRPr="00D81F25" w:rsidRDefault="00EE10AB" w:rsidP="00B974D0">
      <w:pPr>
        <w:spacing w:after="0" w:line="240" w:lineRule="auto"/>
        <w:ind w:firstLine="709"/>
        <w:jc w:val="both"/>
        <w:rPr>
          <w:rFonts w:ascii="Times New Roman" w:hAnsi="Times New Roman"/>
          <w:sz w:val="28"/>
          <w:szCs w:val="28"/>
        </w:rPr>
      </w:pPr>
    </w:p>
    <w:p w14:paraId="2236BAFE" w14:textId="195693BF"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Рисунок 3</w:t>
      </w:r>
      <w:r w:rsidR="00F4640B">
        <w:rPr>
          <w:rFonts w:ascii="Times New Roman" w:hAnsi="Times New Roman"/>
          <w:sz w:val="28"/>
          <w:szCs w:val="28"/>
        </w:rPr>
        <w:t>8</w:t>
      </w:r>
      <w:r w:rsidRPr="00D81F25">
        <w:rPr>
          <w:rFonts w:ascii="Times New Roman" w:hAnsi="Times New Roman"/>
          <w:sz w:val="28"/>
          <w:szCs w:val="28"/>
        </w:rPr>
        <w:t xml:space="preserve"> - Пример разработки реестра алгоритмов действий по инфекционным заболеваниям крупного рогатого </w:t>
      </w:r>
      <w:r w:rsidR="00526334" w:rsidRPr="00D81F25">
        <w:rPr>
          <w:rFonts w:ascii="Times New Roman" w:hAnsi="Times New Roman"/>
          <w:sz w:val="28"/>
          <w:szCs w:val="28"/>
        </w:rPr>
        <w:t>скота</w:t>
      </w:r>
    </w:p>
    <w:p w14:paraId="28B057ED" w14:textId="77777777" w:rsidR="00EE10AB" w:rsidRPr="00D81F25" w:rsidRDefault="00EE10AB" w:rsidP="00B974D0">
      <w:pPr>
        <w:spacing w:after="0" w:line="240" w:lineRule="auto"/>
        <w:ind w:firstLine="709"/>
        <w:jc w:val="both"/>
        <w:rPr>
          <w:rFonts w:ascii="Times New Roman" w:hAnsi="Times New Roman"/>
          <w:sz w:val="28"/>
          <w:szCs w:val="28"/>
        </w:rPr>
      </w:pPr>
    </w:p>
    <w:p w14:paraId="1029D4AD"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Для удобства ввода и использования информации, собранной в разработанном программном обеспечении, данные о ветеринарных препаратах собраны в табличной форме.</w:t>
      </w:r>
    </w:p>
    <w:p w14:paraId="2FD09F74"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Для ветеринарных специалистов разработаны единые показатели, которые формируют необходимую информацию: «торговое (эксклюзивное) наименование лекарственного средства, общепринятое наименование, вид выпуска, назначение, производитель (наименование юридического лица, наименование страны происхождения), качественный состав действующих </w:t>
      </w:r>
      <w:r w:rsidRPr="00D81F25">
        <w:rPr>
          <w:rFonts w:ascii="Times New Roman" w:hAnsi="Times New Roman"/>
          <w:sz w:val="28"/>
          <w:szCs w:val="28"/>
        </w:rPr>
        <w:lastRenderedPageBreak/>
        <w:t>веществ, противопоказания». побочные эффекты, срок годности, условия хранения, доза, количество в упаковке »и отдельной строкой, по какой болезни применяется данный препарат.</w:t>
      </w:r>
    </w:p>
    <w:p w14:paraId="1B382EF8" w14:textId="77777777" w:rsidR="004E1B80" w:rsidRPr="00D81F25" w:rsidRDefault="004E1B80" w:rsidP="00B974D0">
      <w:pPr>
        <w:spacing w:after="0" w:line="240" w:lineRule="auto"/>
        <w:ind w:firstLine="709"/>
        <w:jc w:val="both"/>
        <w:rPr>
          <w:rFonts w:ascii="Times New Roman" w:hAnsi="Times New Roman"/>
          <w:sz w:val="28"/>
          <w:szCs w:val="28"/>
        </w:rPr>
      </w:pPr>
    </w:p>
    <w:p w14:paraId="43A9EC0B" w14:textId="77777777"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26D9D27E" wp14:editId="11BD4A09">
            <wp:extent cx="5912069" cy="1461927"/>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23337" cy="1464713"/>
                    </a:xfrm>
                    <a:prstGeom prst="rect">
                      <a:avLst/>
                    </a:prstGeom>
                    <a:noFill/>
                    <a:ln>
                      <a:noFill/>
                    </a:ln>
                  </pic:spPr>
                </pic:pic>
              </a:graphicData>
            </a:graphic>
          </wp:inline>
        </w:drawing>
      </w:r>
    </w:p>
    <w:p w14:paraId="68D12C79" w14:textId="77777777" w:rsidR="00EE10AB" w:rsidRPr="00D81F25" w:rsidRDefault="00EE10AB" w:rsidP="00B974D0">
      <w:pPr>
        <w:spacing w:after="0" w:line="240" w:lineRule="auto"/>
        <w:ind w:firstLine="709"/>
        <w:jc w:val="both"/>
        <w:rPr>
          <w:rFonts w:ascii="Times New Roman" w:hAnsi="Times New Roman"/>
          <w:sz w:val="28"/>
          <w:szCs w:val="28"/>
        </w:rPr>
      </w:pPr>
    </w:p>
    <w:p w14:paraId="3BA40CED" w14:textId="723024B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Рисунок 3</w:t>
      </w:r>
      <w:r w:rsidR="00F4640B">
        <w:rPr>
          <w:rFonts w:ascii="Times New Roman" w:hAnsi="Times New Roman"/>
          <w:sz w:val="28"/>
          <w:szCs w:val="28"/>
        </w:rPr>
        <w:t>9</w:t>
      </w:r>
      <w:r w:rsidRPr="00D81F25">
        <w:rPr>
          <w:rFonts w:ascii="Times New Roman" w:hAnsi="Times New Roman"/>
          <w:sz w:val="28"/>
          <w:szCs w:val="28"/>
        </w:rPr>
        <w:t>а - Реклассификация препарата по записи</w:t>
      </w:r>
    </w:p>
    <w:p w14:paraId="1F90BA50" w14:textId="77777777" w:rsidR="00EE10AB" w:rsidRPr="00D81F25" w:rsidRDefault="00EE10AB" w:rsidP="00B974D0">
      <w:pPr>
        <w:spacing w:after="0" w:line="240" w:lineRule="auto"/>
        <w:ind w:firstLine="709"/>
        <w:jc w:val="center"/>
        <w:rPr>
          <w:rFonts w:ascii="Times New Roman" w:hAnsi="Times New Roman"/>
          <w:sz w:val="28"/>
          <w:szCs w:val="28"/>
        </w:rPr>
      </w:pPr>
    </w:p>
    <w:p w14:paraId="0E485D37" w14:textId="77777777" w:rsidR="00EE10AB" w:rsidRPr="00D81F25" w:rsidRDefault="00EE10AB" w:rsidP="00401D17">
      <w:pPr>
        <w:spacing w:after="0" w:line="240" w:lineRule="auto"/>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2974B59B" wp14:editId="088E5BFD">
            <wp:extent cx="5927834" cy="2378509"/>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5085" cy="2381419"/>
                    </a:xfrm>
                    <a:prstGeom prst="rect">
                      <a:avLst/>
                    </a:prstGeom>
                    <a:noFill/>
                    <a:ln>
                      <a:noFill/>
                    </a:ln>
                  </pic:spPr>
                </pic:pic>
              </a:graphicData>
            </a:graphic>
          </wp:inline>
        </w:drawing>
      </w:r>
    </w:p>
    <w:p w14:paraId="092CCBC5" w14:textId="77777777" w:rsidR="00EE10AB" w:rsidRPr="00D81F25" w:rsidRDefault="00EE10AB" w:rsidP="00B974D0">
      <w:pPr>
        <w:spacing w:after="0" w:line="240" w:lineRule="auto"/>
        <w:ind w:firstLine="709"/>
        <w:jc w:val="both"/>
        <w:rPr>
          <w:rFonts w:ascii="Times New Roman" w:hAnsi="Times New Roman"/>
          <w:sz w:val="28"/>
          <w:szCs w:val="28"/>
        </w:rPr>
      </w:pPr>
    </w:p>
    <w:p w14:paraId="1691EE4E" w14:textId="3D0B4681"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Рисунок 3</w:t>
      </w:r>
      <w:r w:rsidR="00F4640B">
        <w:rPr>
          <w:rFonts w:ascii="Times New Roman" w:hAnsi="Times New Roman"/>
          <w:sz w:val="28"/>
          <w:szCs w:val="28"/>
        </w:rPr>
        <w:t>9</w:t>
      </w:r>
      <w:r w:rsidRPr="00D81F25">
        <w:rPr>
          <w:rFonts w:ascii="Times New Roman" w:hAnsi="Times New Roman"/>
          <w:sz w:val="28"/>
          <w:szCs w:val="28"/>
        </w:rPr>
        <w:t>b - Группировка по типу заболевания</w:t>
      </w:r>
    </w:p>
    <w:p w14:paraId="776FE07A" w14:textId="77777777" w:rsidR="00EE10AB" w:rsidRDefault="00EE10AB" w:rsidP="00B974D0">
      <w:pPr>
        <w:spacing w:after="0" w:line="240" w:lineRule="auto"/>
        <w:ind w:firstLine="709"/>
        <w:jc w:val="both"/>
        <w:rPr>
          <w:rFonts w:ascii="Times New Roman" w:hAnsi="Times New Roman"/>
          <w:sz w:val="28"/>
          <w:szCs w:val="28"/>
        </w:rPr>
      </w:pPr>
    </w:p>
    <w:p w14:paraId="586BBE25" w14:textId="77777777" w:rsidR="00233F47" w:rsidRPr="00D81F25" w:rsidRDefault="00233F47" w:rsidP="00B974D0">
      <w:pPr>
        <w:spacing w:after="0" w:line="240" w:lineRule="auto"/>
        <w:ind w:firstLine="709"/>
        <w:jc w:val="both"/>
        <w:rPr>
          <w:rFonts w:ascii="Times New Roman" w:hAnsi="Times New Roman"/>
          <w:sz w:val="28"/>
          <w:szCs w:val="28"/>
        </w:rPr>
      </w:pPr>
    </w:p>
    <w:p w14:paraId="1A03A6BA" w14:textId="43D321A4"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Кроме того, на данном этапе часть функций центральной системы программного продукта была разработана на основе имеющихся данных. Разработанная система обеспечивает ввод и хранение данных о ве</w:t>
      </w:r>
      <w:r w:rsidR="00F4640B">
        <w:rPr>
          <w:rFonts w:ascii="Times New Roman" w:hAnsi="Times New Roman"/>
          <w:sz w:val="28"/>
          <w:szCs w:val="28"/>
        </w:rPr>
        <w:t>теринарных препаратах (рисунок 40</w:t>
      </w:r>
      <w:r w:rsidRPr="00D81F25">
        <w:rPr>
          <w:rFonts w:ascii="Times New Roman" w:hAnsi="Times New Roman"/>
          <w:sz w:val="28"/>
          <w:szCs w:val="28"/>
        </w:rPr>
        <w:t>).</w:t>
      </w:r>
    </w:p>
    <w:p w14:paraId="191FF188" w14:textId="77777777" w:rsidR="00EE10AB" w:rsidRPr="00D81F25" w:rsidRDefault="00EE10AB" w:rsidP="00B974D0">
      <w:pPr>
        <w:spacing w:after="0" w:line="240" w:lineRule="auto"/>
        <w:ind w:firstLine="709"/>
        <w:jc w:val="both"/>
        <w:rPr>
          <w:rFonts w:ascii="Times New Roman" w:hAnsi="Times New Roman"/>
          <w:sz w:val="28"/>
          <w:szCs w:val="28"/>
        </w:rPr>
      </w:pPr>
    </w:p>
    <w:p w14:paraId="7981BE94" w14:textId="77777777"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noProof/>
          <w:sz w:val="28"/>
          <w:szCs w:val="28"/>
          <w:lang w:eastAsia="ru-RU"/>
        </w:rPr>
        <w:lastRenderedPageBreak/>
        <w:drawing>
          <wp:inline distT="0" distB="0" distL="0" distR="0" wp14:anchorId="12AB2D04" wp14:editId="3A095D7E">
            <wp:extent cx="5912069" cy="235002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14797" cy="2351108"/>
                    </a:xfrm>
                    <a:prstGeom prst="rect">
                      <a:avLst/>
                    </a:prstGeom>
                    <a:noFill/>
                    <a:ln>
                      <a:noFill/>
                    </a:ln>
                  </pic:spPr>
                </pic:pic>
              </a:graphicData>
            </a:graphic>
          </wp:inline>
        </w:drawing>
      </w:r>
      <w:r w:rsidRPr="00D81F25">
        <w:rPr>
          <w:rFonts w:ascii="Times New Roman" w:hAnsi="Times New Roman"/>
          <w:sz w:val="28"/>
          <w:szCs w:val="28"/>
        </w:rPr>
        <w:t xml:space="preserve"> </w:t>
      </w:r>
    </w:p>
    <w:p w14:paraId="01791B3F" w14:textId="77777777" w:rsidR="00EE10AB" w:rsidRPr="00D81F25" w:rsidRDefault="00EE10AB" w:rsidP="00B974D0">
      <w:pPr>
        <w:spacing w:after="0" w:line="240" w:lineRule="auto"/>
        <w:ind w:firstLine="709"/>
        <w:jc w:val="both"/>
        <w:rPr>
          <w:rFonts w:ascii="Times New Roman" w:hAnsi="Times New Roman"/>
          <w:sz w:val="28"/>
          <w:szCs w:val="28"/>
        </w:rPr>
      </w:pPr>
    </w:p>
    <w:p w14:paraId="1E16ED85" w14:textId="37E5659F"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4640B">
        <w:rPr>
          <w:rFonts w:ascii="Times New Roman" w:hAnsi="Times New Roman"/>
          <w:sz w:val="28"/>
          <w:szCs w:val="28"/>
        </w:rPr>
        <w:t>40</w:t>
      </w:r>
      <w:r w:rsidRPr="00D81F25">
        <w:rPr>
          <w:rFonts w:ascii="Times New Roman" w:hAnsi="Times New Roman"/>
          <w:sz w:val="28"/>
          <w:szCs w:val="28"/>
        </w:rPr>
        <w:t>c - Группировка препаратов по функциональности</w:t>
      </w:r>
    </w:p>
    <w:p w14:paraId="70A2D28B" w14:textId="77777777" w:rsidR="00EE10AB" w:rsidRPr="00D81F25" w:rsidRDefault="00EE10AB" w:rsidP="00B974D0">
      <w:pPr>
        <w:spacing w:after="0" w:line="240" w:lineRule="auto"/>
        <w:ind w:firstLine="709"/>
        <w:jc w:val="both"/>
        <w:rPr>
          <w:rFonts w:ascii="Times New Roman" w:hAnsi="Times New Roman"/>
          <w:sz w:val="28"/>
          <w:szCs w:val="28"/>
        </w:rPr>
      </w:pPr>
    </w:p>
    <w:p w14:paraId="317411ED" w14:textId="77777777"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045F67F7" wp14:editId="311E0110">
            <wp:extent cx="5864772" cy="1688761"/>
            <wp:effectExtent l="0" t="0" r="3175"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74112" cy="1691450"/>
                    </a:xfrm>
                    <a:prstGeom prst="rect">
                      <a:avLst/>
                    </a:prstGeom>
                    <a:noFill/>
                    <a:ln>
                      <a:noFill/>
                    </a:ln>
                  </pic:spPr>
                </pic:pic>
              </a:graphicData>
            </a:graphic>
          </wp:inline>
        </w:drawing>
      </w:r>
    </w:p>
    <w:p w14:paraId="4CE070DC" w14:textId="77777777" w:rsidR="00EE10AB" w:rsidRPr="00D81F25" w:rsidRDefault="00EE10AB" w:rsidP="00B974D0">
      <w:pPr>
        <w:spacing w:after="0" w:line="240" w:lineRule="auto"/>
        <w:ind w:firstLine="709"/>
        <w:jc w:val="both"/>
        <w:rPr>
          <w:rFonts w:ascii="Times New Roman" w:hAnsi="Times New Roman"/>
          <w:sz w:val="28"/>
          <w:szCs w:val="28"/>
        </w:rPr>
      </w:pPr>
    </w:p>
    <w:p w14:paraId="595697DD" w14:textId="29483EFF"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4640B">
        <w:rPr>
          <w:rFonts w:ascii="Times New Roman" w:hAnsi="Times New Roman"/>
          <w:sz w:val="28"/>
          <w:szCs w:val="28"/>
        </w:rPr>
        <w:t>40</w:t>
      </w:r>
      <w:r w:rsidRPr="00D81F25">
        <w:rPr>
          <w:rFonts w:ascii="Times New Roman" w:hAnsi="Times New Roman"/>
          <w:sz w:val="28"/>
          <w:szCs w:val="28"/>
        </w:rPr>
        <w:t>g – Группировка препаратов по производителям</w:t>
      </w:r>
    </w:p>
    <w:p w14:paraId="6A0CE15C" w14:textId="77777777" w:rsidR="00EE10AB" w:rsidRPr="00D81F25" w:rsidRDefault="00EE10AB" w:rsidP="00B974D0">
      <w:pPr>
        <w:spacing w:after="0" w:line="240" w:lineRule="auto"/>
        <w:ind w:firstLine="709"/>
        <w:jc w:val="both"/>
        <w:rPr>
          <w:rFonts w:ascii="Times New Roman" w:hAnsi="Times New Roman"/>
          <w:sz w:val="28"/>
          <w:szCs w:val="28"/>
        </w:rPr>
      </w:pPr>
    </w:p>
    <w:p w14:paraId="0B2E6BBA" w14:textId="77777777"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127AF15D" wp14:editId="7F29FD43">
            <wp:extent cx="5833241" cy="1647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45942" cy="1650726"/>
                    </a:xfrm>
                    <a:prstGeom prst="rect">
                      <a:avLst/>
                    </a:prstGeom>
                    <a:noFill/>
                    <a:ln>
                      <a:noFill/>
                    </a:ln>
                  </pic:spPr>
                </pic:pic>
              </a:graphicData>
            </a:graphic>
          </wp:inline>
        </w:drawing>
      </w:r>
    </w:p>
    <w:p w14:paraId="0EE7883A" w14:textId="77777777" w:rsidR="00EE10AB" w:rsidRPr="00D81F25" w:rsidRDefault="00EE10AB" w:rsidP="00B974D0">
      <w:pPr>
        <w:spacing w:after="0" w:line="240" w:lineRule="auto"/>
        <w:ind w:firstLine="709"/>
        <w:jc w:val="both"/>
        <w:rPr>
          <w:rFonts w:ascii="Times New Roman" w:hAnsi="Times New Roman"/>
          <w:sz w:val="28"/>
          <w:szCs w:val="28"/>
        </w:rPr>
      </w:pPr>
    </w:p>
    <w:p w14:paraId="6361E1C0" w14:textId="614E05D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11137" w:rsidRPr="00D81F25">
        <w:rPr>
          <w:rFonts w:ascii="Times New Roman" w:hAnsi="Times New Roman"/>
          <w:sz w:val="28"/>
          <w:szCs w:val="28"/>
        </w:rPr>
        <w:t>4</w:t>
      </w:r>
      <w:r w:rsidR="00F4640B">
        <w:rPr>
          <w:rFonts w:ascii="Times New Roman" w:hAnsi="Times New Roman"/>
          <w:sz w:val="28"/>
          <w:szCs w:val="28"/>
        </w:rPr>
        <w:t>1</w:t>
      </w:r>
      <w:r w:rsidRPr="00D81F25">
        <w:rPr>
          <w:rFonts w:ascii="Times New Roman" w:hAnsi="Times New Roman"/>
          <w:sz w:val="28"/>
          <w:szCs w:val="28"/>
        </w:rPr>
        <w:t xml:space="preserve"> - Пример создания реестра ветеринарных препаратов</w:t>
      </w:r>
    </w:p>
    <w:p w14:paraId="3D1E63EF" w14:textId="77777777" w:rsidR="00EE10AB" w:rsidRPr="00D81F25" w:rsidRDefault="00EE10AB" w:rsidP="00B974D0">
      <w:pPr>
        <w:spacing w:after="0" w:line="240" w:lineRule="auto"/>
        <w:ind w:firstLine="709"/>
        <w:jc w:val="both"/>
        <w:rPr>
          <w:rFonts w:ascii="Times New Roman" w:hAnsi="Times New Roman"/>
          <w:sz w:val="28"/>
          <w:szCs w:val="28"/>
        </w:rPr>
      </w:pPr>
    </w:p>
    <w:p w14:paraId="51EC91DA" w14:textId="77777777"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noProof/>
          <w:sz w:val="28"/>
          <w:szCs w:val="28"/>
          <w:lang w:eastAsia="ru-RU"/>
        </w:rPr>
        <w:lastRenderedPageBreak/>
        <w:drawing>
          <wp:inline distT="0" distB="0" distL="0" distR="0" wp14:anchorId="7D30CE98" wp14:editId="7AC0CA7E">
            <wp:extent cx="5849007" cy="2475626"/>
            <wp:effectExtent l="0" t="0" r="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56774" cy="2478914"/>
                    </a:xfrm>
                    <a:prstGeom prst="rect">
                      <a:avLst/>
                    </a:prstGeom>
                    <a:noFill/>
                    <a:ln>
                      <a:noFill/>
                    </a:ln>
                  </pic:spPr>
                </pic:pic>
              </a:graphicData>
            </a:graphic>
          </wp:inline>
        </w:drawing>
      </w:r>
    </w:p>
    <w:p w14:paraId="7BA443B7" w14:textId="77777777" w:rsidR="00EE10AB" w:rsidRPr="00D81F25" w:rsidRDefault="00EE10AB" w:rsidP="00B974D0">
      <w:pPr>
        <w:spacing w:after="0" w:line="240" w:lineRule="auto"/>
        <w:ind w:firstLine="709"/>
        <w:jc w:val="center"/>
        <w:rPr>
          <w:rFonts w:ascii="Times New Roman" w:hAnsi="Times New Roman"/>
          <w:sz w:val="28"/>
          <w:szCs w:val="28"/>
        </w:rPr>
      </w:pPr>
    </w:p>
    <w:p w14:paraId="67C6B66B" w14:textId="47F45886" w:rsidR="00EE10AB" w:rsidRPr="00D81F25" w:rsidRDefault="004C6A18"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Рисунок 4</w:t>
      </w:r>
      <w:r w:rsidR="00F4640B">
        <w:rPr>
          <w:rFonts w:ascii="Times New Roman" w:hAnsi="Times New Roman"/>
          <w:sz w:val="28"/>
          <w:szCs w:val="28"/>
        </w:rPr>
        <w:t>1</w:t>
      </w:r>
      <w:r w:rsidR="00EE10AB" w:rsidRPr="00D81F25">
        <w:rPr>
          <w:rFonts w:ascii="Times New Roman" w:hAnsi="Times New Roman"/>
          <w:sz w:val="28"/>
          <w:szCs w:val="28"/>
        </w:rPr>
        <w:t xml:space="preserve"> (продолжение) - Пример создания реестра ветеринарных препаратов</w:t>
      </w:r>
    </w:p>
    <w:p w14:paraId="4D511949" w14:textId="77777777" w:rsidR="00EE10AB" w:rsidRPr="00D81F25" w:rsidRDefault="00EE10AB" w:rsidP="00B974D0">
      <w:pPr>
        <w:spacing w:after="0" w:line="240" w:lineRule="auto"/>
        <w:ind w:firstLine="709"/>
        <w:jc w:val="both"/>
        <w:rPr>
          <w:rFonts w:ascii="Times New Roman" w:hAnsi="Times New Roman"/>
          <w:sz w:val="28"/>
          <w:szCs w:val="28"/>
        </w:rPr>
      </w:pPr>
    </w:p>
    <w:p w14:paraId="3B43ED5F" w14:textId="03CECC5A"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Для ветеринарных специалистов разработаны единые показатели, которые формируют необходимую информацию: «торговое (эксклюзивное) наименование лекарственного средства, общепринятое наименование, вид выпуска, назначение, производитель (наименование юридического лица, наименование страны происхождения), качественный состав действ</w:t>
      </w:r>
      <w:r w:rsidR="00274A45">
        <w:rPr>
          <w:rFonts w:ascii="Times New Roman" w:hAnsi="Times New Roman"/>
          <w:sz w:val="28"/>
          <w:szCs w:val="28"/>
        </w:rPr>
        <w:t>ующих веществ, противопоказания,</w:t>
      </w:r>
      <w:r w:rsidRPr="00D81F25">
        <w:rPr>
          <w:rFonts w:ascii="Times New Roman" w:hAnsi="Times New Roman"/>
          <w:sz w:val="28"/>
          <w:szCs w:val="28"/>
        </w:rPr>
        <w:t xml:space="preserve"> побочные эффекты, срок годности, условия хранени</w:t>
      </w:r>
      <w:r w:rsidR="00274A45">
        <w:rPr>
          <w:rFonts w:ascii="Times New Roman" w:hAnsi="Times New Roman"/>
          <w:sz w:val="28"/>
          <w:szCs w:val="28"/>
        </w:rPr>
        <w:t>я, доза, количество в упаковке.</w:t>
      </w:r>
    </w:p>
    <w:p w14:paraId="22770C8E" w14:textId="77777777" w:rsidR="00EE10AB" w:rsidRPr="00D81F25" w:rsidRDefault="00EE10AB" w:rsidP="00B974D0">
      <w:pPr>
        <w:spacing w:after="0" w:line="240" w:lineRule="auto"/>
        <w:ind w:firstLine="709"/>
        <w:jc w:val="both"/>
        <w:rPr>
          <w:rFonts w:ascii="Times New Roman" w:hAnsi="Times New Roman"/>
          <w:sz w:val="28"/>
          <w:szCs w:val="28"/>
        </w:rPr>
      </w:pPr>
    </w:p>
    <w:p w14:paraId="6A2E84C6" w14:textId="4C389F01" w:rsidR="00EE10AB" w:rsidRPr="00D81F25" w:rsidRDefault="00EE10AB" w:rsidP="00F4640B">
      <w:pPr>
        <w:spacing w:after="0" w:line="240" w:lineRule="auto"/>
        <w:jc w:val="both"/>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4CD740EE" wp14:editId="78E2B6E2">
            <wp:extent cx="5786904" cy="2200275"/>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09715" cy="2208948"/>
                    </a:xfrm>
                    <a:prstGeom prst="rect">
                      <a:avLst/>
                    </a:prstGeom>
                    <a:noFill/>
                    <a:ln>
                      <a:noFill/>
                    </a:ln>
                  </pic:spPr>
                </pic:pic>
              </a:graphicData>
            </a:graphic>
          </wp:inline>
        </w:drawing>
      </w:r>
    </w:p>
    <w:p w14:paraId="15A890D9" w14:textId="77777777" w:rsidR="00EE10AB" w:rsidRPr="00D81F25" w:rsidRDefault="00EE10AB" w:rsidP="00B974D0">
      <w:pPr>
        <w:spacing w:after="0" w:line="240" w:lineRule="auto"/>
        <w:ind w:firstLine="709"/>
        <w:jc w:val="both"/>
        <w:rPr>
          <w:rFonts w:ascii="Times New Roman" w:hAnsi="Times New Roman"/>
          <w:sz w:val="28"/>
          <w:szCs w:val="28"/>
        </w:rPr>
      </w:pPr>
    </w:p>
    <w:p w14:paraId="7EC9A467" w14:textId="4F887942"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4640B">
        <w:rPr>
          <w:rFonts w:ascii="Times New Roman" w:hAnsi="Times New Roman"/>
          <w:sz w:val="28"/>
          <w:szCs w:val="28"/>
        </w:rPr>
        <w:t>43</w:t>
      </w:r>
      <w:r w:rsidRPr="00D81F25">
        <w:rPr>
          <w:rFonts w:ascii="Times New Roman" w:hAnsi="Times New Roman"/>
          <w:sz w:val="28"/>
          <w:szCs w:val="28"/>
        </w:rPr>
        <w:t>- Образец реестра ветеринарно-санитарных учреждений</w:t>
      </w:r>
    </w:p>
    <w:p w14:paraId="18B4FFE0" w14:textId="77777777" w:rsidR="00EE10AB" w:rsidRPr="00D81F25" w:rsidRDefault="00EE10AB" w:rsidP="00B974D0">
      <w:pPr>
        <w:spacing w:after="0" w:line="240" w:lineRule="auto"/>
        <w:ind w:firstLine="709"/>
        <w:jc w:val="both"/>
        <w:rPr>
          <w:rFonts w:ascii="Times New Roman" w:hAnsi="Times New Roman"/>
          <w:sz w:val="28"/>
          <w:szCs w:val="28"/>
        </w:rPr>
      </w:pPr>
    </w:p>
    <w:p w14:paraId="72C902F9" w14:textId="77777777" w:rsidR="00EE10AB" w:rsidRPr="00D81F25" w:rsidRDefault="00EE10AB" w:rsidP="00401D17">
      <w:pPr>
        <w:spacing w:after="0" w:line="240" w:lineRule="auto"/>
        <w:jc w:val="center"/>
        <w:rPr>
          <w:rFonts w:ascii="Times New Roman" w:hAnsi="Times New Roman"/>
          <w:sz w:val="28"/>
          <w:szCs w:val="28"/>
        </w:rPr>
      </w:pPr>
      <w:r w:rsidRPr="00D81F25">
        <w:rPr>
          <w:rFonts w:ascii="Times New Roman" w:hAnsi="Times New Roman"/>
          <w:noProof/>
          <w:sz w:val="28"/>
          <w:szCs w:val="28"/>
          <w:lang w:eastAsia="ru-RU"/>
        </w:rPr>
        <w:lastRenderedPageBreak/>
        <w:drawing>
          <wp:inline distT="0" distB="0" distL="0" distR="0" wp14:anchorId="751504AD" wp14:editId="42615F67">
            <wp:extent cx="1800225" cy="2886075"/>
            <wp:effectExtent l="0" t="0" r="9525" b="9525"/>
            <wp:docPr id="66" name="Рисунок 66" descr="Описание: C:\Users\Igor\Desktop\Скриншоты\Screenshot_20200416-112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Описание: C:\Users\Igor\Desktop\Скриншоты\Screenshot_20200416-112524.png"/>
                    <pic:cNvPicPr>
                      <a:picLocks noChangeAspect="1" noChangeArrowheads="1"/>
                    </pic:cNvPicPr>
                  </pic:nvPicPr>
                  <pic:blipFill>
                    <a:blip r:embed="rId72" cstate="print">
                      <a:extLst>
                        <a:ext uri="{28A0092B-C50C-407E-A947-70E740481C1C}">
                          <a14:useLocalDpi xmlns:a14="http://schemas.microsoft.com/office/drawing/2010/main" val="0"/>
                        </a:ext>
                      </a:extLst>
                    </a:blip>
                    <a:srcRect t="4063" b="5840"/>
                    <a:stretch>
                      <a:fillRect/>
                    </a:stretch>
                  </pic:blipFill>
                  <pic:spPr bwMode="auto">
                    <a:xfrm>
                      <a:off x="0" y="0"/>
                      <a:ext cx="1800225" cy="2886075"/>
                    </a:xfrm>
                    <a:prstGeom prst="rect">
                      <a:avLst/>
                    </a:prstGeom>
                    <a:noFill/>
                    <a:ln>
                      <a:noFill/>
                    </a:ln>
                  </pic:spPr>
                </pic:pic>
              </a:graphicData>
            </a:graphic>
          </wp:inline>
        </w:drawing>
      </w:r>
      <w:r w:rsidRPr="00D81F25">
        <w:rPr>
          <w:rFonts w:ascii="Times New Roman" w:hAnsi="Times New Roman"/>
          <w:noProof/>
          <w:sz w:val="28"/>
          <w:szCs w:val="28"/>
          <w:lang w:eastAsia="ru-RU"/>
        </w:rPr>
        <w:drawing>
          <wp:inline distT="0" distB="0" distL="0" distR="0" wp14:anchorId="2C95C451" wp14:editId="08991F5C">
            <wp:extent cx="1800225" cy="2895600"/>
            <wp:effectExtent l="0" t="0" r="9525" b="0"/>
            <wp:docPr id="25" name="Рисунок 25" descr="Описание: C:\Users\Igor\Desktop\Скриншоты\Screenshot_20200416-112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Описание: C:\Users\Igor\Desktop\Скриншоты\Screenshot_20200416-112741.png"/>
                    <pic:cNvPicPr>
                      <a:picLocks noChangeAspect="1" noChangeArrowheads="1"/>
                    </pic:cNvPicPr>
                  </pic:nvPicPr>
                  <pic:blipFill>
                    <a:blip r:embed="rId73" cstate="print">
                      <a:extLst>
                        <a:ext uri="{28A0092B-C50C-407E-A947-70E740481C1C}">
                          <a14:useLocalDpi xmlns:a14="http://schemas.microsoft.com/office/drawing/2010/main" val="0"/>
                        </a:ext>
                      </a:extLst>
                    </a:blip>
                    <a:srcRect t="4095" b="5556"/>
                    <a:stretch>
                      <a:fillRect/>
                    </a:stretch>
                  </pic:blipFill>
                  <pic:spPr bwMode="auto">
                    <a:xfrm>
                      <a:off x="0" y="0"/>
                      <a:ext cx="1800225" cy="2895600"/>
                    </a:xfrm>
                    <a:prstGeom prst="rect">
                      <a:avLst/>
                    </a:prstGeom>
                    <a:noFill/>
                    <a:ln>
                      <a:noFill/>
                    </a:ln>
                  </pic:spPr>
                </pic:pic>
              </a:graphicData>
            </a:graphic>
          </wp:inline>
        </w:drawing>
      </w:r>
      <w:r w:rsidRPr="00D81F25">
        <w:rPr>
          <w:rFonts w:ascii="Times New Roman" w:hAnsi="Times New Roman"/>
          <w:noProof/>
          <w:sz w:val="28"/>
          <w:szCs w:val="28"/>
          <w:lang w:eastAsia="ru-RU"/>
        </w:rPr>
        <w:drawing>
          <wp:inline distT="0" distB="0" distL="0" distR="0" wp14:anchorId="7554CE48" wp14:editId="517A9365">
            <wp:extent cx="1800225" cy="2895600"/>
            <wp:effectExtent l="0" t="0" r="9525" b="0"/>
            <wp:docPr id="12" name="Рисунок 12" descr="Описание: C:\Users\Igor\Desktop\Скриншоты\Screenshot_20200416-11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Описание: C:\Users\Igor\Desktop\Скриншоты\Screenshot_20200416-112609.png"/>
                    <pic:cNvPicPr>
                      <a:picLocks noChangeAspect="1" noChangeArrowheads="1"/>
                    </pic:cNvPicPr>
                  </pic:nvPicPr>
                  <pic:blipFill>
                    <a:blip r:embed="rId74" cstate="print">
                      <a:extLst>
                        <a:ext uri="{28A0092B-C50C-407E-A947-70E740481C1C}">
                          <a14:useLocalDpi xmlns:a14="http://schemas.microsoft.com/office/drawing/2010/main" val="0"/>
                        </a:ext>
                      </a:extLst>
                    </a:blip>
                    <a:srcRect t="3783" b="5836"/>
                    <a:stretch>
                      <a:fillRect/>
                    </a:stretch>
                  </pic:blipFill>
                  <pic:spPr bwMode="auto">
                    <a:xfrm>
                      <a:off x="0" y="0"/>
                      <a:ext cx="1800225" cy="2895600"/>
                    </a:xfrm>
                    <a:prstGeom prst="rect">
                      <a:avLst/>
                    </a:prstGeom>
                    <a:noFill/>
                    <a:ln>
                      <a:noFill/>
                    </a:ln>
                  </pic:spPr>
                </pic:pic>
              </a:graphicData>
            </a:graphic>
          </wp:inline>
        </w:drawing>
      </w:r>
    </w:p>
    <w:p w14:paraId="2483F90E" w14:textId="77777777" w:rsidR="00EE10AB" w:rsidRPr="00D81F25" w:rsidRDefault="00EE10AB" w:rsidP="00B974D0">
      <w:pPr>
        <w:spacing w:after="0" w:line="240" w:lineRule="auto"/>
        <w:ind w:firstLine="709"/>
        <w:jc w:val="center"/>
        <w:rPr>
          <w:rFonts w:ascii="Times New Roman" w:hAnsi="Times New Roman"/>
          <w:sz w:val="28"/>
          <w:szCs w:val="28"/>
        </w:rPr>
      </w:pPr>
    </w:p>
    <w:p w14:paraId="75F64574" w14:textId="77777777" w:rsidR="00EE10AB" w:rsidRPr="00D81F25" w:rsidRDefault="00EE10AB" w:rsidP="00B974D0">
      <w:pPr>
        <w:spacing w:after="0" w:line="240" w:lineRule="auto"/>
        <w:ind w:firstLine="709"/>
        <w:jc w:val="center"/>
        <w:rPr>
          <w:rFonts w:ascii="Times New Roman" w:hAnsi="Times New Roman"/>
          <w:sz w:val="28"/>
          <w:szCs w:val="28"/>
        </w:rPr>
      </w:pPr>
    </w:p>
    <w:p w14:paraId="03D37C43" w14:textId="3A5514EC"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4640B">
        <w:rPr>
          <w:rFonts w:ascii="Times New Roman" w:hAnsi="Times New Roman"/>
          <w:sz w:val="28"/>
          <w:szCs w:val="28"/>
        </w:rPr>
        <w:t>44</w:t>
      </w:r>
      <w:r w:rsidRPr="00D81F25">
        <w:rPr>
          <w:rFonts w:ascii="Times New Roman" w:hAnsi="Times New Roman"/>
          <w:sz w:val="28"/>
          <w:szCs w:val="28"/>
        </w:rPr>
        <w:t xml:space="preserve"> - Интерфейс </w:t>
      </w:r>
      <w:r w:rsidR="00076796" w:rsidRPr="00D81F25">
        <w:rPr>
          <w:rFonts w:ascii="Times New Roman" w:hAnsi="Times New Roman"/>
          <w:sz w:val="28"/>
          <w:szCs w:val="28"/>
        </w:rPr>
        <w:t>системы «</w:t>
      </w:r>
      <w:r w:rsidRPr="00D81F25">
        <w:rPr>
          <w:rFonts w:ascii="Times New Roman" w:hAnsi="Times New Roman"/>
          <w:sz w:val="28"/>
          <w:szCs w:val="28"/>
        </w:rPr>
        <w:t>Пла</w:t>
      </w:r>
      <w:r w:rsidR="00076796">
        <w:rPr>
          <w:rFonts w:ascii="Times New Roman" w:hAnsi="Times New Roman"/>
          <w:sz w:val="28"/>
          <w:szCs w:val="28"/>
        </w:rPr>
        <w:t>н</w:t>
      </w:r>
      <w:r w:rsidRPr="00D81F25">
        <w:rPr>
          <w:rFonts w:ascii="Times New Roman" w:hAnsi="Times New Roman"/>
          <w:sz w:val="28"/>
          <w:szCs w:val="28"/>
        </w:rPr>
        <w:t>шет ветеринара» (объекты ветеринарного назначения)</w:t>
      </w:r>
    </w:p>
    <w:p w14:paraId="6352D966" w14:textId="77777777" w:rsidR="00EE10AB" w:rsidRPr="00D81F25" w:rsidRDefault="00EE10AB" w:rsidP="00B974D0">
      <w:pPr>
        <w:spacing w:after="0" w:line="240" w:lineRule="auto"/>
        <w:ind w:firstLine="709"/>
        <w:jc w:val="both"/>
        <w:rPr>
          <w:rFonts w:ascii="Times New Roman" w:hAnsi="Times New Roman"/>
          <w:sz w:val="28"/>
          <w:szCs w:val="28"/>
        </w:rPr>
      </w:pPr>
    </w:p>
    <w:p w14:paraId="7C6B0DB2" w14:textId="77777777" w:rsidR="00EE10AB" w:rsidRPr="00D81F25" w:rsidRDefault="00EE10AB" w:rsidP="00B974D0">
      <w:pPr>
        <w:spacing w:after="0" w:line="240" w:lineRule="auto"/>
        <w:ind w:firstLine="709"/>
        <w:rPr>
          <w:rFonts w:ascii="Times New Roman" w:hAnsi="Times New Roman"/>
          <w:sz w:val="28"/>
          <w:szCs w:val="28"/>
        </w:rPr>
      </w:pPr>
    </w:p>
    <w:p w14:paraId="31F9583B"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6675719D" wp14:editId="429491C4">
            <wp:extent cx="1658679" cy="2334437"/>
            <wp:effectExtent l="19050" t="19050" r="17780" b="27940"/>
            <wp:docPr id="26" name="Рисунок 26" descr="Описание: C:\Users\Igor\Desktop\Скриншоты\Screenshot_20200416-112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Описание: C:\Users\Igor\Desktop\Скриншоты\Screenshot_20200416-112845.png"/>
                    <pic:cNvPicPr>
                      <a:picLocks noChangeAspect="1" noChangeArrowheads="1"/>
                    </pic:cNvPicPr>
                  </pic:nvPicPr>
                  <pic:blipFill>
                    <a:blip r:embed="rId75" cstate="print">
                      <a:extLst>
                        <a:ext uri="{28A0092B-C50C-407E-A947-70E740481C1C}">
                          <a14:useLocalDpi xmlns:a14="http://schemas.microsoft.com/office/drawing/2010/main" val="0"/>
                        </a:ext>
                      </a:extLst>
                    </a:blip>
                    <a:srcRect t="3922" b="5838"/>
                    <a:stretch>
                      <a:fillRect/>
                    </a:stretch>
                  </pic:blipFill>
                  <pic:spPr bwMode="auto">
                    <a:xfrm>
                      <a:off x="0" y="0"/>
                      <a:ext cx="1661914" cy="2338990"/>
                    </a:xfrm>
                    <a:prstGeom prst="rect">
                      <a:avLst/>
                    </a:prstGeom>
                    <a:noFill/>
                    <a:ln w="3175" cmpd="sng">
                      <a:solidFill>
                        <a:srgbClr val="F2F2F2"/>
                      </a:solidFill>
                      <a:miter lim="800000"/>
                      <a:headEnd/>
                      <a:tailEnd/>
                    </a:ln>
                    <a:effectLst/>
                  </pic:spPr>
                </pic:pic>
              </a:graphicData>
            </a:graphic>
          </wp:inline>
        </w:drawing>
      </w:r>
      <w:r w:rsidRPr="00D81F25">
        <w:rPr>
          <w:rFonts w:ascii="Times New Roman" w:hAnsi="Times New Roman"/>
          <w:noProof/>
          <w:sz w:val="28"/>
          <w:szCs w:val="28"/>
          <w:lang w:eastAsia="ru-RU"/>
        </w:rPr>
        <w:drawing>
          <wp:inline distT="0" distB="0" distL="0" distR="0" wp14:anchorId="58A8DE19" wp14:editId="615D5360">
            <wp:extent cx="1630559" cy="2360428"/>
            <wp:effectExtent l="0" t="0" r="8255" b="1905"/>
            <wp:docPr id="19" name="Рисунок 19" descr="Описание: C:\Users\Igor\Desktop\Скриншоты\Screenshot_20200416-11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Описание: C:\Users\Igor\Desktop\Скриншоты\Screenshot_20200416-112852.png"/>
                    <pic:cNvPicPr>
                      <a:picLocks noChangeAspect="1" noChangeArrowheads="1"/>
                    </pic:cNvPicPr>
                  </pic:nvPicPr>
                  <pic:blipFill>
                    <a:blip r:embed="rId76" cstate="print">
                      <a:extLst>
                        <a:ext uri="{28A0092B-C50C-407E-A947-70E740481C1C}">
                          <a14:useLocalDpi xmlns:a14="http://schemas.microsoft.com/office/drawing/2010/main" val="0"/>
                        </a:ext>
                      </a:extLst>
                    </a:blip>
                    <a:srcRect t="3922" b="5698"/>
                    <a:stretch>
                      <a:fillRect/>
                    </a:stretch>
                  </pic:blipFill>
                  <pic:spPr bwMode="auto">
                    <a:xfrm>
                      <a:off x="0" y="0"/>
                      <a:ext cx="1637275" cy="2370150"/>
                    </a:xfrm>
                    <a:prstGeom prst="rect">
                      <a:avLst/>
                    </a:prstGeom>
                    <a:noFill/>
                    <a:ln>
                      <a:noFill/>
                    </a:ln>
                  </pic:spPr>
                </pic:pic>
              </a:graphicData>
            </a:graphic>
          </wp:inline>
        </w:drawing>
      </w:r>
    </w:p>
    <w:p w14:paraId="45BA9EEF" w14:textId="77777777" w:rsidR="00EE10AB" w:rsidRPr="00D81F25" w:rsidRDefault="00EE10AB" w:rsidP="00B974D0">
      <w:pPr>
        <w:spacing w:after="0" w:line="240" w:lineRule="auto"/>
        <w:ind w:firstLine="709"/>
        <w:jc w:val="center"/>
        <w:rPr>
          <w:rFonts w:ascii="Times New Roman" w:hAnsi="Times New Roman"/>
          <w:sz w:val="28"/>
          <w:szCs w:val="28"/>
        </w:rPr>
      </w:pPr>
    </w:p>
    <w:p w14:paraId="237005F3" w14:textId="43972F18" w:rsidR="00EE10AB"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4640B">
        <w:rPr>
          <w:rFonts w:ascii="Times New Roman" w:hAnsi="Times New Roman"/>
          <w:sz w:val="28"/>
          <w:szCs w:val="28"/>
        </w:rPr>
        <w:t xml:space="preserve">45 </w:t>
      </w:r>
      <w:r w:rsidRPr="00D81F25">
        <w:rPr>
          <w:rFonts w:ascii="Times New Roman" w:hAnsi="Times New Roman"/>
          <w:sz w:val="28"/>
          <w:szCs w:val="28"/>
        </w:rPr>
        <w:t>– Интерфейс системы «Пла</w:t>
      </w:r>
      <w:r w:rsidR="00D81F25" w:rsidRPr="00D81F25">
        <w:rPr>
          <w:rFonts w:ascii="Times New Roman" w:hAnsi="Times New Roman"/>
          <w:sz w:val="28"/>
          <w:szCs w:val="28"/>
        </w:rPr>
        <w:t>н</w:t>
      </w:r>
      <w:r w:rsidRPr="00D81F25">
        <w:rPr>
          <w:rFonts w:ascii="Times New Roman" w:hAnsi="Times New Roman"/>
          <w:sz w:val="28"/>
          <w:szCs w:val="28"/>
        </w:rPr>
        <w:t>шет ветеринара» (постановка диагноза)</w:t>
      </w:r>
    </w:p>
    <w:p w14:paraId="10A2659C" w14:textId="77777777" w:rsidR="00AE138D" w:rsidRPr="00D81F25" w:rsidRDefault="00AE138D" w:rsidP="00B974D0">
      <w:pPr>
        <w:spacing w:after="0" w:line="240" w:lineRule="auto"/>
        <w:ind w:firstLine="709"/>
        <w:jc w:val="center"/>
        <w:rPr>
          <w:rFonts w:ascii="Times New Roman" w:hAnsi="Times New Roman"/>
          <w:sz w:val="28"/>
          <w:szCs w:val="28"/>
        </w:rPr>
      </w:pPr>
    </w:p>
    <w:p w14:paraId="1BA10DED" w14:textId="1C71FA40"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b/>
          <w:sz w:val="28"/>
          <w:szCs w:val="28"/>
        </w:rPr>
        <w:t>Тестирование</w:t>
      </w:r>
      <w:r w:rsidRPr="00D81F25">
        <w:rPr>
          <w:rFonts w:ascii="Times New Roman" w:hAnsi="Times New Roman"/>
          <w:sz w:val="28"/>
          <w:szCs w:val="28"/>
        </w:rPr>
        <w:t xml:space="preserve"> – </w:t>
      </w:r>
      <w:r w:rsidR="004E1B80">
        <w:rPr>
          <w:rFonts w:ascii="Times New Roman" w:hAnsi="Times New Roman"/>
          <w:sz w:val="28"/>
          <w:szCs w:val="28"/>
        </w:rPr>
        <w:t>п</w:t>
      </w:r>
      <w:r w:rsidR="004E1B80" w:rsidRPr="004E1B80">
        <w:rPr>
          <w:rFonts w:ascii="Times New Roman" w:hAnsi="Times New Roman"/>
          <w:sz w:val="28"/>
          <w:szCs w:val="28"/>
        </w:rPr>
        <w:t>еред тем, как система будет введена в эксплуатацию, заказчик проводит ее тестирование и сертификацию, чтобы убедиться, что она готова решать поставленные задачи в качестве экспертной системы. Результаты работы системы получают юридический статус, описанный в Приложении Б, в соответствии с этапом проектирования, описанным в главе 2.4 данного исследования.</w:t>
      </w:r>
    </w:p>
    <w:p w14:paraId="4B3D12F2" w14:textId="69682806" w:rsidR="00812049" w:rsidRDefault="00812049" w:rsidP="00B974D0">
      <w:pPr>
        <w:spacing w:after="0" w:line="240" w:lineRule="auto"/>
        <w:ind w:firstLine="709"/>
        <w:jc w:val="both"/>
        <w:rPr>
          <w:rFonts w:ascii="Times New Roman" w:hAnsi="Times New Roman"/>
          <w:sz w:val="28"/>
          <w:szCs w:val="28"/>
        </w:rPr>
      </w:pPr>
      <w:r w:rsidRPr="00AE138D">
        <w:rPr>
          <w:rFonts w:ascii="Times New Roman" w:hAnsi="Times New Roman"/>
          <w:sz w:val="28"/>
          <w:szCs w:val="28"/>
        </w:rPr>
        <w:t xml:space="preserve">Была создана экспертная система "Планшет ветеринара", которая способна определять более 100 видов заболеваний животных и содержит информацию о профилактике и лечении наиболее распространенных заразных </w:t>
      </w:r>
      <w:r w:rsidRPr="00AE138D">
        <w:rPr>
          <w:rFonts w:ascii="Times New Roman" w:hAnsi="Times New Roman"/>
          <w:sz w:val="28"/>
          <w:szCs w:val="28"/>
        </w:rPr>
        <w:lastRenderedPageBreak/>
        <w:t>болезней</w:t>
      </w:r>
      <w:r w:rsidR="00472E8C" w:rsidRPr="00AE138D">
        <w:rPr>
          <w:rFonts w:ascii="Times New Roman" w:hAnsi="Times New Roman"/>
          <w:sz w:val="28"/>
          <w:szCs w:val="28"/>
        </w:rPr>
        <w:t xml:space="preserve"> КРС. </w:t>
      </w:r>
      <w:r w:rsidR="00CC0CB8" w:rsidRPr="00AE138D">
        <w:rPr>
          <w:rFonts w:ascii="Times New Roman" w:hAnsi="Times New Roman"/>
          <w:sz w:val="28"/>
          <w:szCs w:val="28"/>
        </w:rPr>
        <w:t>Система содержит обширную базу данных, в которую включены сведения о возрасте, породе, симптомах, фотографиях и других важных аспектах диагностики животных. База данных также содержит информацию о 251 ветеринарном препарате, включая препараты для лечения хирургических и акушерских заболеваний, вакцины и сыворотки для профилактики инфекционных заболеваний, препараты против паразитов и информацию об объектах ветеринарной медицины.</w:t>
      </w:r>
      <w:r w:rsidR="00CC0CB8">
        <w:rPr>
          <w:rFonts w:ascii="Times New Roman" w:hAnsi="Times New Roman"/>
          <w:sz w:val="28"/>
          <w:szCs w:val="28"/>
        </w:rPr>
        <w:t xml:space="preserve"> </w:t>
      </w:r>
    </w:p>
    <w:p w14:paraId="70DF91EC" w14:textId="3B1FBA5B" w:rsidR="009177E8" w:rsidRPr="00D81F25" w:rsidRDefault="008071E7"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 </w:t>
      </w:r>
    </w:p>
    <w:p w14:paraId="04C4DAC5" w14:textId="0EC0916F" w:rsidR="00EE10AB" w:rsidRPr="00D81F25" w:rsidRDefault="002B3265" w:rsidP="005874AB">
      <w:pPr>
        <w:spacing w:after="0" w:line="240" w:lineRule="auto"/>
        <w:ind w:firstLine="709"/>
        <w:jc w:val="both"/>
        <w:rPr>
          <w:rStyle w:val="fontstyle01"/>
          <w:b/>
          <w:bCs/>
          <w:color w:val="auto"/>
          <w:sz w:val="28"/>
          <w:szCs w:val="28"/>
        </w:rPr>
      </w:pPr>
      <w:r w:rsidRPr="00D81F25">
        <w:rPr>
          <w:rStyle w:val="fontstyle01"/>
          <w:b/>
          <w:bCs/>
          <w:color w:val="auto"/>
          <w:sz w:val="28"/>
          <w:szCs w:val="28"/>
        </w:rPr>
        <w:t>3.2 Оценка</w:t>
      </w:r>
      <w:r w:rsidR="00EE10AB" w:rsidRPr="00D81F25">
        <w:rPr>
          <w:rStyle w:val="fontstyle01"/>
          <w:b/>
          <w:bCs/>
          <w:color w:val="auto"/>
          <w:sz w:val="28"/>
          <w:szCs w:val="28"/>
        </w:rPr>
        <w:t xml:space="preserve"> достоверности результатов диагностики программного обеспечения для решения задач ветеринарии</w:t>
      </w:r>
    </w:p>
    <w:p w14:paraId="0F0972C3" w14:textId="270873E9"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Экспертная система для решения задач ветеринарии </w:t>
      </w:r>
      <w:r w:rsidR="00AE138D" w:rsidRPr="00D81F25">
        <w:rPr>
          <w:rFonts w:ascii="Times New Roman" w:hAnsi="Times New Roman"/>
          <w:sz w:val="28"/>
          <w:szCs w:val="28"/>
        </w:rPr>
        <w:t>— это эффективное программное обеспечение</w:t>
      </w:r>
      <w:r w:rsidRPr="00D81F25">
        <w:rPr>
          <w:rFonts w:ascii="Times New Roman" w:hAnsi="Times New Roman"/>
          <w:sz w:val="28"/>
          <w:szCs w:val="28"/>
        </w:rPr>
        <w:t>, которое может предоставить точную диагностику вероятности заболевания крупного рогатого скота и способов его лечения. С помощью приложения, разработанного на Android платформе, фермеры могут напрямую воздействовать с сервером баз данных заболеваний для точной диагностики, как в онлайн, так и в офлайн режиме [</w:t>
      </w:r>
      <w:r w:rsidR="00BF0595" w:rsidRPr="00BF0595">
        <w:rPr>
          <w:rFonts w:ascii="Times New Roman" w:hAnsi="Times New Roman"/>
          <w:sz w:val="28"/>
          <w:szCs w:val="28"/>
        </w:rPr>
        <w:t>82</w:t>
      </w:r>
      <w:r w:rsidR="00CE13BB">
        <w:rPr>
          <w:rFonts w:ascii="Times New Roman" w:hAnsi="Times New Roman"/>
          <w:sz w:val="28"/>
          <w:szCs w:val="28"/>
        </w:rPr>
        <w:t>-</w:t>
      </w:r>
      <w:r w:rsidR="00BF0595" w:rsidRPr="00BF0595">
        <w:rPr>
          <w:rFonts w:ascii="Times New Roman" w:hAnsi="Times New Roman"/>
          <w:sz w:val="28"/>
          <w:szCs w:val="28"/>
        </w:rPr>
        <w:t>85</w:t>
      </w:r>
      <w:r w:rsidRPr="00D81F25">
        <w:rPr>
          <w:rFonts w:ascii="Times New Roman" w:hAnsi="Times New Roman"/>
          <w:sz w:val="28"/>
          <w:szCs w:val="28"/>
        </w:rPr>
        <w:t xml:space="preserve">]. </w:t>
      </w:r>
    </w:p>
    <w:p w14:paraId="78846958" w14:textId="77777777" w:rsidR="00EE10AB" w:rsidRPr="00D81F25" w:rsidRDefault="00EE10AB" w:rsidP="00B974D0">
      <w:pPr>
        <w:spacing w:after="0" w:line="240" w:lineRule="auto"/>
        <w:ind w:firstLine="709"/>
        <w:jc w:val="both"/>
        <w:rPr>
          <w:rFonts w:ascii="Times New Roman" w:hAnsi="Times New Roman"/>
          <w:sz w:val="28"/>
          <w:szCs w:val="28"/>
        </w:rPr>
      </w:pPr>
      <w:r w:rsidRPr="00D81F25">
        <w:rPr>
          <w:rFonts w:ascii="Times New Roman" w:hAnsi="Times New Roman"/>
          <w:sz w:val="28"/>
          <w:szCs w:val="28"/>
        </w:rPr>
        <w:t>Таким образом, необходимо сделать выводы о целесообразности использования данного продукта в хозяйстве [</w:t>
      </w:r>
      <w:r w:rsidR="00BF0595" w:rsidRPr="00BF0595">
        <w:rPr>
          <w:rFonts w:ascii="Times New Roman" w:hAnsi="Times New Roman"/>
          <w:sz w:val="28"/>
          <w:szCs w:val="28"/>
        </w:rPr>
        <w:t>86</w:t>
      </w:r>
      <w:r w:rsidRPr="00D81F25">
        <w:rPr>
          <w:rFonts w:ascii="Times New Roman" w:hAnsi="Times New Roman"/>
          <w:sz w:val="28"/>
          <w:szCs w:val="28"/>
        </w:rPr>
        <w:t>]. В следствии было проведено тестирование по принятию решений правильного диагноза с использованием «Планшета ветеринара» и без него.</w:t>
      </w:r>
    </w:p>
    <w:p w14:paraId="1E051208" w14:textId="4391909A" w:rsidR="00EC31DB" w:rsidRDefault="00EC31DB" w:rsidP="00B974D0">
      <w:pPr>
        <w:spacing w:after="0" w:line="240" w:lineRule="auto"/>
        <w:ind w:firstLine="709"/>
        <w:jc w:val="both"/>
        <w:rPr>
          <w:rFonts w:ascii="Times New Roman" w:hAnsi="Times New Roman"/>
          <w:sz w:val="28"/>
          <w:szCs w:val="28"/>
        </w:rPr>
      </w:pPr>
      <w:r w:rsidRPr="00EC31DB">
        <w:rPr>
          <w:rFonts w:ascii="Times New Roman" w:hAnsi="Times New Roman"/>
          <w:sz w:val="28"/>
          <w:szCs w:val="28"/>
        </w:rPr>
        <w:t>Оценка производилась путем проверки удобства использования пользовательского интерфейса и эффективности работы системы. Для проверки достоверности диагнозов были задействованы две группы студентов-ветеринаров старших курсов КАТУ им. С. Сейфуллина. Перед тестированием были предоставлены тестовые задания, требующие правильного постановления диагноза. Первая группа студентов полагалась на свои знания и опыт, вторая же группа использовала для работы систему «Планшет-ветеринар</w:t>
      </w:r>
      <w:r>
        <w:rPr>
          <w:rFonts w:ascii="Times New Roman" w:hAnsi="Times New Roman"/>
          <w:sz w:val="28"/>
          <w:szCs w:val="28"/>
        </w:rPr>
        <w:t>а</w:t>
      </w:r>
      <w:r w:rsidRPr="00EC31DB">
        <w:rPr>
          <w:rFonts w:ascii="Times New Roman" w:hAnsi="Times New Roman"/>
          <w:sz w:val="28"/>
          <w:szCs w:val="28"/>
        </w:rPr>
        <w:t>».</w:t>
      </w:r>
    </w:p>
    <w:p w14:paraId="4AACC6AF" w14:textId="651A6A4B" w:rsidR="000B6080" w:rsidRPr="00D81F25" w:rsidRDefault="00EC31DB" w:rsidP="00B974D0">
      <w:pPr>
        <w:spacing w:after="0" w:line="240" w:lineRule="auto"/>
        <w:ind w:firstLine="709"/>
        <w:jc w:val="both"/>
        <w:rPr>
          <w:rFonts w:ascii="Times New Roman" w:hAnsi="Times New Roman"/>
          <w:sz w:val="28"/>
          <w:szCs w:val="28"/>
        </w:rPr>
      </w:pPr>
      <w:r w:rsidRPr="00EC31DB">
        <w:rPr>
          <w:rFonts w:ascii="Times New Roman" w:hAnsi="Times New Roman"/>
          <w:sz w:val="28"/>
          <w:szCs w:val="28"/>
        </w:rPr>
        <w:t>Были представлены 16 ситуационных задач и проведено тестирование, в котором участвовали две группы по 35 студентов-ветеринаров. Результаты тестирования отражены на рисунке 1 и показывают процент правильных ответов, полученных студентами без использования «Планшета-ветеринара». Студенты, имеющие средний уровень знаний, полагались только на свой опыт и знания, без использования технических средств. По результатам расчетов и анализа данных, выяснилось, что процент правильных ответов составил 42,28%. Сравнительно, этот уровень знаний может быть сопоставлен со знаниями фермера-ветеринара на производстве.</w:t>
      </w:r>
    </w:p>
    <w:p w14:paraId="614F0D8D" w14:textId="77777777" w:rsidR="00EE10AB" w:rsidRPr="00D81F25" w:rsidRDefault="00EE10AB" w:rsidP="00B974D0">
      <w:pPr>
        <w:spacing w:after="0" w:line="240" w:lineRule="auto"/>
        <w:ind w:firstLine="709"/>
        <w:jc w:val="both"/>
        <w:rPr>
          <w:rFonts w:ascii="Times New Roman" w:hAnsi="Times New Roman"/>
          <w:sz w:val="28"/>
          <w:szCs w:val="28"/>
        </w:rPr>
      </w:pPr>
    </w:p>
    <w:p w14:paraId="30C7BC3B"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lang w:eastAsia="ru-RU"/>
        </w:rPr>
        <w:lastRenderedPageBreak/>
        <w:drawing>
          <wp:inline distT="0" distB="0" distL="0" distR="0" wp14:anchorId="54547219" wp14:editId="46AA1C52">
            <wp:extent cx="5248275" cy="2593000"/>
            <wp:effectExtent l="0" t="0" r="0" b="0"/>
            <wp:docPr id="29" name="Рисунок 29" descr="C:\Users\Shopagulov\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pagulov\Desktop\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74319" cy="2605867"/>
                    </a:xfrm>
                    <a:prstGeom prst="rect">
                      <a:avLst/>
                    </a:prstGeom>
                    <a:noFill/>
                    <a:ln>
                      <a:noFill/>
                    </a:ln>
                  </pic:spPr>
                </pic:pic>
              </a:graphicData>
            </a:graphic>
          </wp:inline>
        </w:drawing>
      </w:r>
    </w:p>
    <w:p w14:paraId="798CED62" w14:textId="77777777" w:rsidR="00EE10AB" w:rsidRPr="00D81F25" w:rsidRDefault="00EE10AB" w:rsidP="00B974D0">
      <w:pPr>
        <w:spacing w:after="0" w:line="240" w:lineRule="auto"/>
        <w:ind w:firstLine="709"/>
        <w:jc w:val="center"/>
        <w:rPr>
          <w:rFonts w:ascii="Times New Roman" w:hAnsi="Times New Roman"/>
          <w:sz w:val="28"/>
          <w:szCs w:val="28"/>
        </w:rPr>
      </w:pPr>
    </w:p>
    <w:p w14:paraId="2E7BD385" w14:textId="60E95B5F" w:rsidR="00EE10AB"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5524D" w:rsidRPr="00D81F25">
        <w:rPr>
          <w:rFonts w:ascii="Times New Roman" w:hAnsi="Times New Roman"/>
          <w:sz w:val="28"/>
          <w:szCs w:val="28"/>
        </w:rPr>
        <w:t>4</w:t>
      </w:r>
      <w:r w:rsidR="00F4640B">
        <w:rPr>
          <w:rFonts w:ascii="Times New Roman" w:hAnsi="Times New Roman"/>
          <w:sz w:val="28"/>
          <w:szCs w:val="28"/>
        </w:rPr>
        <w:t>6</w:t>
      </w:r>
      <w:r w:rsidRPr="00D81F25">
        <w:rPr>
          <w:rFonts w:ascii="Times New Roman" w:hAnsi="Times New Roman"/>
          <w:sz w:val="28"/>
          <w:szCs w:val="28"/>
        </w:rPr>
        <w:t xml:space="preserve"> </w:t>
      </w:r>
      <w:r w:rsidR="00AE138D" w:rsidRPr="00D81F25">
        <w:rPr>
          <w:rFonts w:ascii="Times New Roman" w:hAnsi="Times New Roman"/>
          <w:sz w:val="28"/>
          <w:szCs w:val="28"/>
        </w:rPr>
        <w:t>- Информационная</w:t>
      </w:r>
      <w:r w:rsidRPr="00D81F25">
        <w:rPr>
          <w:rFonts w:ascii="Times New Roman" w:hAnsi="Times New Roman"/>
          <w:sz w:val="28"/>
          <w:szCs w:val="28"/>
        </w:rPr>
        <w:t xml:space="preserve"> анкета студентов-ветеринаров</w:t>
      </w:r>
    </w:p>
    <w:p w14:paraId="500DE76C" w14:textId="77777777" w:rsidR="00EC31DB" w:rsidRPr="00D81F25" w:rsidRDefault="00EC31DB" w:rsidP="00B974D0">
      <w:pPr>
        <w:spacing w:after="0" w:line="240" w:lineRule="auto"/>
        <w:ind w:firstLine="709"/>
        <w:jc w:val="center"/>
        <w:rPr>
          <w:rFonts w:ascii="Times New Roman" w:hAnsi="Times New Roman"/>
          <w:sz w:val="28"/>
          <w:szCs w:val="28"/>
        </w:rPr>
      </w:pPr>
    </w:p>
    <w:p w14:paraId="6C5F0F0C" w14:textId="19EFA56E" w:rsidR="00EE10AB" w:rsidRDefault="00EC31DB" w:rsidP="00B974D0">
      <w:pPr>
        <w:spacing w:after="0" w:line="240" w:lineRule="auto"/>
        <w:ind w:firstLine="709"/>
        <w:jc w:val="both"/>
        <w:rPr>
          <w:rFonts w:ascii="Times New Roman" w:hAnsi="Times New Roman"/>
          <w:sz w:val="28"/>
          <w:szCs w:val="28"/>
        </w:rPr>
      </w:pPr>
      <w:r w:rsidRPr="00EC31DB">
        <w:rPr>
          <w:rFonts w:ascii="Times New Roman" w:hAnsi="Times New Roman"/>
          <w:sz w:val="28"/>
          <w:szCs w:val="28"/>
        </w:rPr>
        <w:t>На рисунке 46 можно увидеть зеленую отметку, которая указывает на правильный ответ студента на соответствующий вопрос. В конце таблицы представлена информация о количестве правильно решенных задач и их доле от общего числа заданий. Вторая группа студентов использовала "Планшет ветеринара" для решения тех же заданий, что и первая группа. Результаты анализа показали, что процент правильных ответов с использованием "Планшета ветеринара" составил 90%, тогда как процент правильных ответов у первой группы, которая полагалась только на свой опыт и знания, был равен 42,28%.</w:t>
      </w:r>
    </w:p>
    <w:p w14:paraId="283D502A" w14:textId="77777777" w:rsidR="00EC31DB" w:rsidRPr="00D81F25" w:rsidRDefault="00EC31DB" w:rsidP="00B974D0">
      <w:pPr>
        <w:spacing w:after="0" w:line="240" w:lineRule="auto"/>
        <w:ind w:firstLine="709"/>
        <w:jc w:val="both"/>
        <w:rPr>
          <w:rFonts w:ascii="Times New Roman" w:hAnsi="Times New Roman"/>
          <w:sz w:val="28"/>
          <w:szCs w:val="28"/>
        </w:rPr>
      </w:pPr>
    </w:p>
    <w:p w14:paraId="15D13214"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070D5D92" wp14:editId="26CB4D1B">
            <wp:extent cx="4314825" cy="3274464"/>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7735" cy="3284261"/>
                    </a:xfrm>
                    <a:prstGeom prst="rect">
                      <a:avLst/>
                    </a:prstGeom>
                    <a:noFill/>
                    <a:ln>
                      <a:noFill/>
                    </a:ln>
                  </pic:spPr>
                </pic:pic>
              </a:graphicData>
            </a:graphic>
          </wp:inline>
        </w:drawing>
      </w:r>
    </w:p>
    <w:p w14:paraId="157AE057" w14:textId="77777777" w:rsidR="00EE10AB" w:rsidRPr="00D81F25" w:rsidRDefault="00EE10AB" w:rsidP="00B974D0">
      <w:pPr>
        <w:spacing w:after="0" w:line="240" w:lineRule="auto"/>
        <w:ind w:firstLine="709"/>
        <w:jc w:val="center"/>
        <w:rPr>
          <w:rFonts w:ascii="Times New Roman" w:hAnsi="Times New Roman"/>
          <w:sz w:val="28"/>
          <w:szCs w:val="28"/>
        </w:rPr>
      </w:pPr>
    </w:p>
    <w:p w14:paraId="25FD307D" w14:textId="3ECA91CA"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5524D" w:rsidRPr="00D81F25">
        <w:rPr>
          <w:rFonts w:ascii="Times New Roman" w:hAnsi="Times New Roman"/>
          <w:sz w:val="28"/>
          <w:szCs w:val="28"/>
        </w:rPr>
        <w:t>4</w:t>
      </w:r>
      <w:r w:rsidR="00F4640B">
        <w:rPr>
          <w:rFonts w:ascii="Times New Roman" w:hAnsi="Times New Roman"/>
          <w:sz w:val="28"/>
          <w:szCs w:val="28"/>
        </w:rPr>
        <w:t>7</w:t>
      </w:r>
      <w:r w:rsidRPr="00D81F25">
        <w:rPr>
          <w:rFonts w:ascii="Times New Roman" w:hAnsi="Times New Roman"/>
          <w:sz w:val="28"/>
          <w:szCs w:val="28"/>
        </w:rPr>
        <w:t xml:space="preserve"> </w:t>
      </w:r>
      <w:r w:rsidR="00AE138D" w:rsidRPr="00D81F25">
        <w:rPr>
          <w:rFonts w:ascii="Times New Roman" w:hAnsi="Times New Roman"/>
          <w:sz w:val="28"/>
          <w:szCs w:val="28"/>
        </w:rPr>
        <w:t>- Диаграмма</w:t>
      </w:r>
      <w:r w:rsidRPr="00D81F25">
        <w:rPr>
          <w:rFonts w:ascii="Times New Roman" w:hAnsi="Times New Roman"/>
          <w:sz w:val="28"/>
          <w:szCs w:val="28"/>
        </w:rPr>
        <w:t xml:space="preserve"> представления качества правильных ответов</w:t>
      </w:r>
    </w:p>
    <w:p w14:paraId="7D39FECD" w14:textId="77777777" w:rsidR="00F11137" w:rsidRPr="00D81F25" w:rsidRDefault="00F11137" w:rsidP="00B974D0">
      <w:pPr>
        <w:spacing w:after="0" w:line="240" w:lineRule="auto"/>
        <w:ind w:firstLine="709"/>
        <w:jc w:val="both"/>
        <w:rPr>
          <w:rFonts w:ascii="Times New Roman" w:hAnsi="Times New Roman"/>
          <w:sz w:val="28"/>
          <w:szCs w:val="28"/>
        </w:rPr>
      </w:pPr>
    </w:p>
    <w:p w14:paraId="54866469" w14:textId="668CBFEB" w:rsidR="00EE10AB" w:rsidRPr="00AE138D" w:rsidRDefault="00EC31DB" w:rsidP="00B974D0">
      <w:pPr>
        <w:spacing w:after="0" w:line="240" w:lineRule="auto"/>
        <w:ind w:firstLine="709"/>
        <w:jc w:val="both"/>
        <w:rPr>
          <w:rFonts w:ascii="Times New Roman" w:hAnsi="Times New Roman"/>
          <w:sz w:val="28"/>
          <w:szCs w:val="28"/>
        </w:rPr>
      </w:pPr>
      <w:r w:rsidRPr="00AE138D">
        <w:rPr>
          <w:rFonts w:ascii="Times New Roman" w:hAnsi="Times New Roman"/>
          <w:sz w:val="28"/>
          <w:szCs w:val="28"/>
        </w:rPr>
        <w:lastRenderedPageBreak/>
        <w:t>На диаграмме на рисунке 47 представлены результаты ответов студентов на задания, связанные с постановкой диагноза. Большинство студентов правильно определяли диагноз, что отображено различными цветами на диаграмме в зависимости от конкретного заболевания.</w:t>
      </w:r>
    </w:p>
    <w:p w14:paraId="38D2B599" w14:textId="595E3475" w:rsidR="00EC31DB" w:rsidRDefault="00EC31DB" w:rsidP="00B974D0">
      <w:pPr>
        <w:spacing w:after="0" w:line="240" w:lineRule="auto"/>
        <w:ind w:firstLine="709"/>
        <w:jc w:val="both"/>
        <w:rPr>
          <w:rFonts w:ascii="Times New Roman" w:hAnsi="Times New Roman"/>
          <w:sz w:val="28"/>
          <w:szCs w:val="28"/>
        </w:rPr>
      </w:pPr>
      <w:r w:rsidRPr="00AE138D">
        <w:rPr>
          <w:rFonts w:ascii="Times New Roman" w:hAnsi="Times New Roman"/>
          <w:sz w:val="28"/>
          <w:szCs w:val="28"/>
        </w:rPr>
        <w:t>Кроме того, проведен анализ наиболее часто выбираемых симптомов при использовании планшета. Было изучено количество выбранных симптомов и их типы, чтобы узнать, какие симптомы студенты считали наиболее информативными при постановке диагноза.</w:t>
      </w:r>
    </w:p>
    <w:p w14:paraId="54D89040" w14:textId="77777777" w:rsidR="00EC31DB" w:rsidRPr="00D81F25" w:rsidRDefault="00EC31DB" w:rsidP="00B974D0">
      <w:pPr>
        <w:spacing w:after="0" w:line="240" w:lineRule="auto"/>
        <w:ind w:firstLine="709"/>
        <w:jc w:val="both"/>
        <w:rPr>
          <w:rFonts w:ascii="Times New Roman" w:hAnsi="Times New Roman"/>
          <w:sz w:val="28"/>
          <w:szCs w:val="28"/>
        </w:rPr>
      </w:pPr>
    </w:p>
    <w:p w14:paraId="42C6FE37" w14:textId="77777777" w:rsidR="00EE10AB" w:rsidRPr="00D81F25" w:rsidRDefault="00EE10AB" w:rsidP="00401D17">
      <w:pPr>
        <w:spacing w:after="0" w:line="240" w:lineRule="auto"/>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6059DEF2" wp14:editId="5ADF1ACA">
            <wp:extent cx="5912069" cy="3720662"/>
            <wp:effectExtent l="0" t="0" r="12700" b="1333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713574C" w14:textId="77777777" w:rsidR="00EE10AB" w:rsidRPr="00D81F25" w:rsidRDefault="00EE10AB" w:rsidP="00B974D0">
      <w:pPr>
        <w:spacing w:after="0" w:line="240" w:lineRule="auto"/>
        <w:ind w:firstLine="709"/>
        <w:jc w:val="center"/>
        <w:rPr>
          <w:rFonts w:ascii="Times New Roman" w:hAnsi="Times New Roman"/>
          <w:sz w:val="28"/>
          <w:szCs w:val="28"/>
        </w:rPr>
      </w:pPr>
    </w:p>
    <w:p w14:paraId="6C08FE36" w14:textId="67C90B84"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Рисунок </w:t>
      </w:r>
      <w:r w:rsidR="00F5524D" w:rsidRPr="00D81F25">
        <w:rPr>
          <w:rFonts w:ascii="Times New Roman" w:hAnsi="Times New Roman"/>
          <w:sz w:val="28"/>
          <w:szCs w:val="28"/>
        </w:rPr>
        <w:t>4</w:t>
      </w:r>
      <w:r w:rsidR="00F4640B">
        <w:rPr>
          <w:rFonts w:ascii="Times New Roman" w:hAnsi="Times New Roman"/>
          <w:sz w:val="28"/>
          <w:szCs w:val="28"/>
        </w:rPr>
        <w:t>8</w:t>
      </w:r>
      <w:r w:rsidRPr="00D81F25">
        <w:rPr>
          <w:rFonts w:ascii="Times New Roman" w:hAnsi="Times New Roman"/>
          <w:sz w:val="28"/>
          <w:szCs w:val="28"/>
        </w:rPr>
        <w:t xml:space="preserve"> </w:t>
      </w:r>
      <w:r w:rsidR="00AE138D" w:rsidRPr="00D81F25">
        <w:rPr>
          <w:rFonts w:ascii="Times New Roman" w:hAnsi="Times New Roman"/>
          <w:sz w:val="28"/>
          <w:szCs w:val="28"/>
        </w:rPr>
        <w:t>- Распределение</w:t>
      </w:r>
      <w:r w:rsidRPr="00D81F25">
        <w:rPr>
          <w:rFonts w:ascii="Times New Roman" w:hAnsi="Times New Roman"/>
          <w:sz w:val="28"/>
          <w:szCs w:val="28"/>
        </w:rPr>
        <w:t xml:space="preserve"> симптомов при использовании </w:t>
      </w:r>
    </w:p>
    <w:p w14:paraId="300D4445"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«Планшета ветеринара»</w:t>
      </w:r>
    </w:p>
    <w:p w14:paraId="0800DF37" w14:textId="77777777" w:rsidR="00EE10AB" w:rsidRPr="00D81F25" w:rsidRDefault="00EE10AB" w:rsidP="00B974D0">
      <w:pPr>
        <w:spacing w:after="0" w:line="240" w:lineRule="auto"/>
        <w:ind w:firstLine="709"/>
        <w:jc w:val="both"/>
        <w:rPr>
          <w:rFonts w:ascii="Times New Roman" w:hAnsi="Times New Roman"/>
          <w:sz w:val="28"/>
          <w:szCs w:val="28"/>
          <w:highlight w:val="yellow"/>
        </w:rPr>
      </w:pPr>
    </w:p>
    <w:p w14:paraId="0BF84720" w14:textId="77777777" w:rsidR="00D26A31" w:rsidRDefault="00EE10AB" w:rsidP="00D26A31">
      <w:pPr>
        <w:spacing w:after="0" w:line="240" w:lineRule="auto"/>
        <w:ind w:firstLine="709"/>
        <w:jc w:val="both"/>
        <w:rPr>
          <w:rFonts w:ascii="Times New Roman" w:hAnsi="Times New Roman"/>
          <w:sz w:val="28"/>
          <w:szCs w:val="28"/>
        </w:rPr>
      </w:pPr>
      <w:r w:rsidRPr="00D81F25">
        <w:rPr>
          <w:rFonts w:ascii="Times New Roman" w:hAnsi="Times New Roman"/>
          <w:sz w:val="28"/>
          <w:szCs w:val="28"/>
        </w:rPr>
        <w:t xml:space="preserve">В соответствии с рисунком </w:t>
      </w:r>
      <w:r w:rsidR="00F5524D" w:rsidRPr="00D81F25">
        <w:rPr>
          <w:rFonts w:ascii="Times New Roman" w:hAnsi="Times New Roman"/>
          <w:sz w:val="28"/>
          <w:szCs w:val="28"/>
        </w:rPr>
        <w:t>4</w:t>
      </w:r>
      <w:r w:rsidR="00F4640B">
        <w:rPr>
          <w:rFonts w:ascii="Times New Roman" w:hAnsi="Times New Roman"/>
          <w:sz w:val="28"/>
          <w:szCs w:val="28"/>
        </w:rPr>
        <w:t>8</w:t>
      </w:r>
      <w:r w:rsidRPr="00D81F25">
        <w:rPr>
          <w:rFonts w:ascii="Times New Roman" w:hAnsi="Times New Roman"/>
          <w:sz w:val="28"/>
          <w:szCs w:val="28"/>
        </w:rPr>
        <w:t>, наиболее частыми симптомами в результате тестирования являлись: температура, стом</w:t>
      </w:r>
      <w:r w:rsidR="005D4092" w:rsidRPr="00D81F25">
        <w:rPr>
          <w:rFonts w:ascii="Times New Roman" w:hAnsi="Times New Roman"/>
          <w:sz w:val="28"/>
          <w:szCs w:val="28"/>
        </w:rPr>
        <w:t>атит, слюнотечение, хромота</w:t>
      </w:r>
      <w:r w:rsidRPr="00D81F25">
        <w:rPr>
          <w:rFonts w:ascii="Times New Roman" w:hAnsi="Times New Roman"/>
          <w:sz w:val="28"/>
          <w:szCs w:val="28"/>
        </w:rPr>
        <w:t>. Остальные симптомы проявлялись в меньшей степени</w:t>
      </w:r>
      <w:r w:rsidR="005D4092" w:rsidRPr="00D81F25">
        <w:rPr>
          <w:rFonts w:ascii="Times New Roman" w:hAnsi="Times New Roman"/>
          <w:sz w:val="28"/>
          <w:szCs w:val="28"/>
        </w:rPr>
        <w:t xml:space="preserve"> [</w:t>
      </w:r>
      <w:r w:rsidR="00BF0595">
        <w:rPr>
          <w:rFonts w:ascii="Times New Roman" w:hAnsi="Times New Roman"/>
          <w:sz w:val="28"/>
          <w:szCs w:val="28"/>
        </w:rPr>
        <w:t>87</w:t>
      </w:r>
      <w:r w:rsidR="00BD4981" w:rsidRPr="00D81F25">
        <w:rPr>
          <w:rFonts w:ascii="Times New Roman" w:hAnsi="Times New Roman"/>
          <w:sz w:val="28"/>
          <w:szCs w:val="28"/>
        </w:rPr>
        <w:t>]</w:t>
      </w:r>
      <w:r w:rsidRPr="00D81F25">
        <w:rPr>
          <w:rFonts w:ascii="Times New Roman" w:hAnsi="Times New Roman"/>
          <w:sz w:val="28"/>
          <w:szCs w:val="28"/>
        </w:rPr>
        <w:t xml:space="preserve">. </w:t>
      </w:r>
    </w:p>
    <w:p w14:paraId="419724B9" w14:textId="7361DA15" w:rsidR="00E06157" w:rsidRDefault="00D26A31" w:rsidP="00D26A31">
      <w:pPr>
        <w:spacing w:after="0" w:line="240" w:lineRule="auto"/>
        <w:ind w:firstLine="709"/>
        <w:jc w:val="both"/>
        <w:rPr>
          <w:rFonts w:ascii="Times New Roman" w:hAnsi="Times New Roman"/>
          <w:sz w:val="28"/>
          <w:szCs w:val="28"/>
        </w:rPr>
      </w:pPr>
      <w:r w:rsidRPr="00D26A31">
        <w:rPr>
          <w:rFonts w:ascii="Times New Roman" w:hAnsi="Times New Roman"/>
          <w:sz w:val="28"/>
          <w:szCs w:val="28"/>
        </w:rPr>
        <w:t>После анализа всех данных, были сделаны выводы о вероятности правильной постановки диагноза с использованием приложения и без него. Эта информация представлена в Таблице 9.</w:t>
      </w:r>
    </w:p>
    <w:p w14:paraId="13C0BD93" w14:textId="77777777" w:rsidR="005A40CB" w:rsidRDefault="005A40CB" w:rsidP="005A40CB">
      <w:pPr>
        <w:spacing w:after="0" w:line="240" w:lineRule="auto"/>
        <w:jc w:val="both"/>
        <w:rPr>
          <w:rFonts w:ascii="Times New Roman" w:hAnsi="Times New Roman"/>
          <w:sz w:val="28"/>
          <w:szCs w:val="28"/>
        </w:rPr>
      </w:pPr>
    </w:p>
    <w:p w14:paraId="6F765E36" w14:textId="77777777" w:rsidR="005A40CB" w:rsidRDefault="005A40CB" w:rsidP="005A40CB">
      <w:pPr>
        <w:spacing w:after="0" w:line="240" w:lineRule="auto"/>
        <w:jc w:val="both"/>
        <w:rPr>
          <w:rFonts w:ascii="Times New Roman" w:hAnsi="Times New Roman"/>
          <w:sz w:val="28"/>
          <w:szCs w:val="28"/>
        </w:rPr>
      </w:pPr>
    </w:p>
    <w:p w14:paraId="17C44A98" w14:textId="77777777" w:rsidR="005A40CB" w:rsidRDefault="005A40CB" w:rsidP="005A40CB">
      <w:pPr>
        <w:spacing w:after="0" w:line="240" w:lineRule="auto"/>
        <w:jc w:val="both"/>
        <w:rPr>
          <w:rFonts w:ascii="Times New Roman" w:hAnsi="Times New Roman"/>
          <w:sz w:val="28"/>
          <w:szCs w:val="28"/>
        </w:rPr>
      </w:pPr>
    </w:p>
    <w:p w14:paraId="0767ED80" w14:textId="77777777" w:rsidR="005A40CB" w:rsidRDefault="005A40CB" w:rsidP="005A40CB">
      <w:pPr>
        <w:spacing w:after="0" w:line="240" w:lineRule="auto"/>
        <w:jc w:val="both"/>
        <w:rPr>
          <w:rFonts w:ascii="Times New Roman" w:hAnsi="Times New Roman"/>
          <w:sz w:val="28"/>
          <w:szCs w:val="28"/>
        </w:rPr>
      </w:pPr>
    </w:p>
    <w:p w14:paraId="0EEFF84C" w14:textId="77777777" w:rsidR="005A40CB" w:rsidRDefault="005A40CB" w:rsidP="005A40CB">
      <w:pPr>
        <w:spacing w:after="0" w:line="240" w:lineRule="auto"/>
        <w:jc w:val="both"/>
        <w:rPr>
          <w:rFonts w:ascii="Times New Roman" w:hAnsi="Times New Roman"/>
          <w:sz w:val="28"/>
          <w:szCs w:val="28"/>
        </w:rPr>
      </w:pPr>
    </w:p>
    <w:p w14:paraId="73AAC5ED" w14:textId="77777777" w:rsidR="005A40CB" w:rsidRDefault="005A40CB" w:rsidP="005A40CB">
      <w:pPr>
        <w:spacing w:after="0" w:line="240" w:lineRule="auto"/>
        <w:jc w:val="both"/>
        <w:rPr>
          <w:rFonts w:ascii="Times New Roman" w:hAnsi="Times New Roman"/>
          <w:sz w:val="28"/>
          <w:szCs w:val="28"/>
        </w:rPr>
      </w:pPr>
    </w:p>
    <w:p w14:paraId="5E68980F" w14:textId="2715354E" w:rsidR="00EE10AB" w:rsidRPr="00D81F25" w:rsidRDefault="00EE10AB" w:rsidP="005A40CB">
      <w:pPr>
        <w:spacing w:after="0" w:line="240" w:lineRule="auto"/>
        <w:jc w:val="both"/>
        <w:rPr>
          <w:rFonts w:ascii="Times New Roman" w:hAnsi="Times New Roman"/>
          <w:sz w:val="28"/>
          <w:szCs w:val="28"/>
        </w:rPr>
      </w:pPr>
      <w:r w:rsidRPr="00D81F25">
        <w:rPr>
          <w:rFonts w:ascii="Times New Roman" w:hAnsi="Times New Roman"/>
          <w:sz w:val="28"/>
          <w:szCs w:val="28"/>
        </w:rPr>
        <w:lastRenderedPageBreak/>
        <w:t xml:space="preserve">Таблица </w:t>
      </w:r>
      <w:r w:rsidR="000B6080" w:rsidRPr="00D81F25">
        <w:rPr>
          <w:rFonts w:ascii="Times New Roman" w:hAnsi="Times New Roman"/>
          <w:sz w:val="28"/>
          <w:szCs w:val="28"/>
        </w:rPr>
        <w:t>9</w:t>
      </w:r>
      <w:r w:rsidRPr="00D81F25">
        <w:rPr>
          <w:rFonts w:ascii="Times New Roman" w:hAnsi="Times New Roman"/>
          <w:sz w:val="28"/>
          <w:szCs w:val="28"/>
        </w:rPr>
        <w:t xml:space="preserve"> - Характеристика изменений в диагностике заболевания при использовании планшета, в сравнении с диагностикой без планшета</w:t>
      </w:r>
    </w:p>
    <w:p w14:paraId="6D9E62E5" w14:textId="77777777" w:rsidR="00EE10AB" w:rsidRPr="00D81F25" w:rsidRDefault="00EE10AB" w:rsidP="00B974D0">
      <w:pPr>
        <w:spacing w:after="0" w:line="240" w:lineRule="auto"/>
        <w:ind w:firstLine="709"/>
        <w:jc w:val="center"/>
        <w:rPr>
          <w:rFonts w:ascii="Times New Roman" w:hAnsi="Times New Roman"/>
          <w:sz w:val="28"/>
          <w:szCs w:val="28"/>
        </w:rPr>
      </w:pPr>
    </w:p>
    <w:tbl>
      <w:tblPr>
        <w:tblStyle w:val="a6"/>
        <w:tblW w:w="0" w:type="auto"/>
        <w:tblLook w:val="04A0" w:firstRow="1" w:lastRow="0" w:firstColumn="1" w:lastColumn="0" w:noHBand="0" w:noVBand="1"/>
      </w:tblPr>
      <w:tblGrid>
        <w:gridCol w:w="1147"/>
        <w:gridCol w:w="2328"/>
        <w:gridCol w:w="5869"/>
      </w:tblGrid>
      <w:tr w:rsidR="00EE10AB" w:rsidRPr="00D81F25" w14:paraId="13786F97" w14:textId="77777777" w:rsidTr="00AE138D">
        <w:tc>
          <w:tcPr>
            <w:tcW w:w="1147" w:type="dxa"/>
          </w:tcPr>
          <w:p w14:paraId="7044D729" w14:textId="77777777"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sz w:val="28"/>
                <w:szCs w:val="28"/>
              </w:rPr>
              <w:t>Номер задания</w:t>
            </w:r>
          </w:p>
        </w:tc>
        <w:tc>
          <w:tcPr>
            <w:tcW w:w="2328" w:type="dxa"/>
          </w:tcPr>
          <w:p w14:paraId="1BFF365C" w14:textId="77777777"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sz w:val="28"/>
                <w:szCs w:val="28"/>
              </w:rPr>
              <w:t>Наименование заболевания</w:t>
            </w:r>
          </w:p>
        </w:tc>
        <w:tc>
          <w:tcPr>
            <w:tcW w:w="5869" w:type="dxa"/>
          </w:tcPr>
          <w:p w14:paraId="28D521A5" w14:textId="100E82EE" w:rsidR="00EE10AB" w:rsidRPr="00D81F25" w:rsidRDefault="006C03C1" w:rsidP="00401D17">
            <w:pPr>
              <w:spacing w:after="0" w:line="240" w:lineRule="auto"/>
              <w:jc w:val="both"/>
              <w:rPr>
                <w:rFonts w:ascii="Times New Roman" w:hAnsi="Times New Roman"/>
                <w:sz w:val="28"/>
                <w:szCs w:val="28"/>
              </w:rPr>
            </w:pPr>
            <w:r w:rsidRPr="006C03C1">
              <w:rPr>
                <w:rFonts w:ascii="Times New Roman" w:hAnsi="Times New Roman"/>
                <w:sz w:val="28"/>
                <w:szCs w:val="28"/>
              </w:rPr>
              <w:t>Описание различий в постановке диагнозов при использовании и без использования планшета.</w:t>
            </w:r>
            <w:r>
              <w:rPr>
                <w:rFonts w:ascii="Times New Roman" w:hAnsi="Times New Roman"/>
                <w:sz w:val="28"/>
                <w:szCs w:val="28"/>
              </w:rPr>
              <w:t xml:space="preserve"> </w:t>
            </w:r>
          </w:p>
        </w:tc>
      </w:tr>
      <w:tr w:rsidR="00EE10AB" w:rsidRPr="00D81F25" w14:paraId="4CAE4983" w14:textId="77777777" w:rsidTr="00AE138D">
        <w:tc>
          <w:tcPr>
            <w:tcW w:w="1147" w:type="dxa"/>
          </w:tcPr>
          <w:p w14:paraId="0E5DB39F" w14:textId="77777777" w:rsidR="00EE10AB" w:rsidRPr="00D81F25" w:rsidRDefault="00EE10AB" w:rsidP="00401D17">
            <w:pPr>
              <w:spacing w:after="0" w:line="240" w:lineRule="auto"/>
              <w:jc w:val="center"/>
              <w:rPr>
                <w:rFonts w:ascii="Times New Roman" w:hAnsi="Times New Roman"/>
                <w:sz w:val="28"/>
                <w:szCs w:val="28"/>
              </w:rPr>
            </w:pPr>
            <w:r w:rsidRPr="00D81F25">
              <w:rPr>
                <w:rFonts w:ascii="Times New Roman" w:hAnsi="Times New Roman"/>
                <w:sz w:val="28"/>
                <w:szCs w:val="28"/>
              </w:rPr>
              <w:t>1</w:t>
            </w:r>
          </w:p>
        </w:tc>
        <w:tc>
          <w:tcPr>
            <w:tcW w:w="2328" w:type="dxa"/>
          </w:tcPr>
          <w:p w14:paraId="3BC0A458" w14:textId="77777777" w:rsidR="00EE10AB" w:rsidRPr="00D81F25" w:rsidRDefault="00EE10AB" w:rsidP="00401D17">
            <w:pPr>
              <w:spacing w:after="0" w:line="240" w:lineRule="auto"/>
              <w:jc w:val="center"/>
              <w:rPr>
                <w:rFonts w:ascii="Times New Roman" w:hAnsi="Times New Roman"/>
                <w:sz w:val="28"/>
                <w:szCs w:val="28"/>
              </w:rPr>
            </w:pPr>
            <w:r w:rsidRPr="00D81F25">
              <w:rPr>
                <w:rFonts w:ascii="Times New Roman" w:hAnsi="Times New Roman"/>
                <w:sz w:val="28"/>
                <w:szCs w:val="28"/>
              </w:rPr>
              <w:t>2</w:t>
            </w:r>
          </w:p>
        </w:tc>
        <w:tc>
          <w:tcPr>
            <w:tcW w:w="5869" w:type="dxa"/>
          </w:tcPr>
          <w:p w14:paraId="686D85AE" w14:textId="77777777" w:rsidR="00EE10AB" w:rsidRPr="00D81F25" w:rsidRDefault="00EE10AB" w:rsidP="00401D17">
            <w:pPr>
              <w:spacing w:after="0" w:line="240" w:lineRule="auto"/>
              <w:jc w:val="center"/>
              <w:rPr>
                <w:rFonts w:ascii="Times New Roman" w:hAnsi="Times New Roman"/>
                <w:sz w:val="28"/>
                <w:szCs w:val="28"/>
              </w:rPr>
            </w:pPr>
            <w:r w:rsidRPr="00D81F25">
              <w:rPr>
                <w:rFonts w:ascii="Times New Roman" w:hAnsi="Times New Roman"/>
                <w:sz w:val="28"/>
                <w:szCs w:val="28"/>
              </w:rPr>
              <w:t>3</w:t>
            </w:r>
          </w:p>
        </w:tc>
      </w:tr>
      <w:tr w:rsidR="00EE10AB" w:rsidRPr="00D81F25" w14:paraId="4BCCE9C4" w14:textId="77777777" w:rsidTr="00AE138D">
        <w:tc>
          <w:tcPr>
            <w:tcW w:w="1147" w:type="dxa"/>
            <w:vAlign w:val="center"/>
          </w:tcPr>
          <w:p w14:paraId="5547169B" w14:textId="0C87686B" w:rsidR="00EE10AB" w:rsidRPr="00D81F25" w:rsidRDefault="00EE10AB" w:rsidP="00401D17">
            <w:pPr>
              <w:spacing w:after="0" w:line="240" w:lineRule="auto"/>
              <w:jc w:val="center"/>
              <w:rPr>
                <w:rFonts w:ascii="Times New Roman" w:hAnsi="Times New Roman"/>
                <w:sz w:val="28"/>
                <w:szCs w:val="28"/>
              </w:rPr>
            </w:pPr>
            <w:r w:rsidRPr="00D81F25">
              <w:rPr>
                <w:rFonts w:ascii="Times New Roman" w:hAnsi="Times New Roman"/>
                <w:sz w:val="28"/>
                <w:szCs w:val="28"/>
              </w:rPr>
              <w:t>1</w:t>
            </w:r>
          </w:p>
        </w:tc>
        <w:tc>
          <w:tcPr>
            <w:tcW w:w="2328" w:type="dxa"/>
            <w:vAlign w:val="center"/>
          </w:tcPr>
          <w:p w14:paraId="233B275B" w14:textId="77777777"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sz w:val="28"/>
                <w:szCs w:val="28"/>
              </w:rPr>
              <w:t>Сибирская язва</w:t>
            </w:r>
          </w:p>
        </w:tc>
        <w:tc>
          <w:tcPr>
            <w:tcW w:w="5869" w:type="dxa"/>
          </w:tcPr>
          <w:p w14:paraId="2F6188E1" w14:textId="4A130998"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sz w:val="28"/>
                <w:szCs w:val="28"/>
              </w:rPr>
              <w:t>с 20% до 69% (в 3,43 раза)</w:t>
            </w:r>
          </w:p>
        </w:tc>
      </w:tr>
      <w:tr w:rsidR="00EE10AB" w:rsidRPr="00D81F25" w14:paraId="610519AB" w14:textId="77777777" w:rsidTr="00AE138D">
        <w:tc>
          <w:tcPr>
            <w:tcW w:w="1147" w:type="dxa"/>
            <w:vAlign w:val="center"/>
          </w:tcPr>
          <w:p w14:paraId="0F30EFBB" w14:textId="1F37943F" w:rsidR="00EE10AB" w:rsidRPr="00D81F25" w:rsidRDefault="00EE10AB" w:rsidP="00401D17">
            <w:pPr>
              <w:spacing w:after="0" w:line="240" w:lineRule="auto"/>
              <w:jc w:val="center"/>
              <w:rPr>
                <w:rFonts w:ascii="Times New Roman" w:hAnsi="Times New Roman"/>
                <w:sz w:val="28"/>
                <w:szCs w:val="28"/>
              </w:rPr>
            </w:pPr>
            <w:r w:rsidRPr="00D81F25">
              <w:rPr>
                <w:rFonts w:ascii="Times New Roman" w:hAnsi="Times New Roman"/>
                <w:sz w:val="28"/>
                <w:szCs w:val="28"/>
              </w:rPr>
              <w:t>2</w:t>
            </w:r>
          </w:p>
        </w:tc>
        <w:tc>
          <w:tcPr>
            <w:tcW w:w="2328" w:type="dxa"/>
            <w:vAlign w:val="center"/>
          </w:tcPr>
          <w:p w14:paraId="63697F25" w14:textId="77777777"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sz w:val="28"/>
                <w:szCs w:val="28"/>
              </w:rPr>
              <w:t>Ящур</w:t>
            </w:r>
          </w:p>
        </w:tc>
        <w:tc>
          <w:tcPr>
            <w:tcW w:w="5869" w:type="dxa"/>
          </w:tcPr>
          <w:p w14:paraId="613FA0B5" w14:textId="5763DD97"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sz w:val="28"/>
                <w:szCs w:val="28"/>
              </w:rPr>
              <w:t>с 70% до 93% (в 1,33 раза).</w:t>
            </w:r>
          </w:p>
        </w:tc>
      </w:tr>
      <w:tr w:rsidR="00EE10AB" w:rsidRPr="00D81F25" w14:paraId="286B332A" w14:textId="77777777" w:rsidTr="00AE138D">
        <w:tc>
          <w:tcPr>
            <w:tcW w:w="1147" w:type="dxa"/>
            <w:vAlign w:val="center"/>
          </w:tcPr>
          <w:p w14:paraId="1BB68DC4" w14:textId="35842581" w:rsidR="00EE10AB" w:rsidRPr="00D81F25" w:rsidRDefault="00EE10AB" w:rsidP="00401D17">
            <w:pPr>
              <w:spacing w:after="0" w:line="240" w:lineRule="auto"/>
              <w:jc w:val="center"/>
              <w:rPr>
                <w:rFonts w:ascii="Times New Roman" w:hAnsi="Times New Roman"/>
                <w:sz w:val="28"/>
                <w:szCs w:val="28"/>
              </w:rPr>
            </w:pPr>
            <w:r w:rsidRPr="00D81F25">
              <w:rPr>
                <w:rFonts w:ascii="Times New Roman" w:hAnsi="Times New Roman"/>
                <w:sz w:val="28"/>
                <w:szCs w:val="28"/>
              </w:rPr>
              <w:t>3</w:t>
            </w:r>
          </w:p>
        </w:tc>
        <w:tc>
          <w:tcPr>
            <w:tcW w:w="2328" w:type="dxa"/>
            <w:vAlign w:val="center"/>
          </w:tcPr>
          <w:p w14:paraId="4569471C" w14:textId="77777777"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sz w:val="28"/>
                <w:szCs w:val="28"/>
              </w:rPr>
              <w:t>Туберкулез</w:t>
            </w:r>
          </w:p>
        </w:tc>
        <w:tc>
          <w:tcPr>
            <w:tcW w:w="5869" w:type="dxa"/>
          </w:tcPr>
          <w:p w14:paraId="72D9CBC5" w14:textId="2D38CDBD" w:rsidR="00EE10AB" w:rsidRPr="00D81F25" w:rsidRDefault="00EE10AB" w:rsidP="00401D17">
            <w:pPr>
              <w:spacing w:after="0" w:line="240" w:lineRule="auto"/>
              <w:jc w:val="both"/>
              <w:rPr>
                <w:rFonts w:ascii="Times New Roman" w:hAnsi="Times New Roman"/>
                <w:sz w:val="28"/>
                <w:szCs w:val="28"/>
              </w:rPr>
            </w:pPr>
            <w:r w:rsidRPr="00D81F25">
              <w:rPr>
                <w:rFonts w:ascii="Times New Roman" w:hAnsi="Times New Roman"/>
                <w:sz w:val="28"/>
                <w:szCs w:val="28"/>
              </w:rPr>
              <w:t>с 12% до 89% (в 7,41 раза)</w:t>
            </w:r>
          </w:p>
        </w:tc>
      </w:tr>
      <w:tr w:rsidR="00AE138D" w:rsidRPr="00D81F25" w14:paraId="1ADD06A2" w14:textId="77777777" w:rsidTr="00AE138D">
        <w:tc>
          <w:tcPr>
            <w:tcW w:w="1147" w:type="dxa"/>
            <w:vAlign w:val="center"/>
          </w:tcPr>
          <w:p w14:paraId="5D7E74EF" w14:textId="5C5EF271"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4</w:t>
            </w:r>
          </w:p>
        </w:tc>
        <w:tc>
          <w:tcPr>
            <w:tcW w:w="2328" w:type="dxa"/>
            <w:vAlign w:val="center"/>
          </w:tcPr>
          <w:p w14:paraId="5758E883" w14:textId="3D33003B"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Бруцеллез</w:t>
            </w:r>
          </w:p>
        </w:tc>
        <w:tc>
          <w:tcPr>
            <w:tcW w:w="5869" w:type="dxa"/>
          </w:tcPr>
          <w:p w14:paraId="08DCD4D1" w14:textId="689CA2BC"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с 82% до 81%</w:t>
            </w:r>
          </w:p>
        </w:tc>
      </w:tr>
      <w:tr w:rsidR="00AE138D" w:rsidRPr="00D81F25" w14:paraId="409E4711" w14:textId="77777777" w:rsidTr="00AE138D">
        <w:tc>
          <w:tcPr>
            <w:tcW w:w="1147" w:type="dxa"/>
            <w:vAlign w:val="center"/>
          </w:tcPr>
          <w:p w14:paraId="6970FD42" w14:textId="13192CAC"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5</w:t>
            </w:r>
          </w:p>
        </w:tc>
        <w:tc>
          <w:tcPr>
            <w:tcW w:w="2328" w:type="dxa"/>
            <w:vAlign w:val="center"/>
          </w:tcPr>
          <w:p w14:paraId="2EB0C6F6" w14:textId="47D37FA0"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Бешенство</w:t>
            </w:r>
          </w:p>
        </w:tc>
        <w:tc>
          <w:tcPr>
            <w:tcW w:w="5869" w:type="dxa"/>
          </w:tcPr>
          <w:p w14:paraId="4ECD9A1E" w14:textId="17D3FF5C"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со 100% до 92%</w:t>
            </w:r>
          </w:p>
        </w:tc>
      </w:tr>
      <w:tr w:rsidR="00AE138D" w:rsidRPr="00D81F25" w14:paraId="072BB9F3" w14:textId="77777777" w:rsidTr="00AE138D">
        <w:tc>
          <w:tcPr>
            <w:tcW w:w="1147" w:type="dxa"/>
            <w:vAlign w:val="center"/>
          </w:tcPr>
          <w:p w14:paraId="457C88AD" w14:textId="33895753"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6</w:t>
            </w:r>
          </w:p>
        </w:tc>
        <w:tc>
          <w:tcPr>
            <w:tcW w:w="2328" w:type="dxa"/>
            <w:vAlign w:val="center"/>
          </w:tcPr>
          <w:p w14:paraId="55944145" w14:textId="36E7DFE6"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Пастереллез</w:t>
            </w:r>
          </w:p>
        </w:tc>
        <w:tc>
          <w:tcPr>
            <w:tcW w:w="5869" w:type="dxa"/>
          </w:tcPr>
          <w:p w14:paraId="3398C78A" w14:textId="78853EBC"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с 44% до 54% (в 1,23 раза)</w:t>
            </w:r>
          </w:p>
        </w:tc>
      </w:tr>
      <w:tr w:rsidR="00AE138D" w:rsidRPr="00D81F25" w14:paraId="3B65BAB6" w14:textId="77777777" w:rsidTr="00AE138D">
        <w:tc>
          <w:tcPr>
            <w:tcW w:w="1147" w:type="dxa"/>
            <w:vAlign w:val="center"/>
          </w:tcPr>
          <w:p w14:paraId="53F62068" w14:textId="48B8B4BA"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7</w:t>
            </w:r>
          </w:p>
        </w:tc>
        <w:tc>
          <w:tcPr>
            <w:tcW w:w="2328" w:type="dxa"/>
            <w:vAlign w:val="center"/>
          </w:tcPr>
          <w:p w14:paraId="24460AD4" w14:textId="70FA30E3"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 xml:space="preserve">Трихофития </w:t>
            </w:r>
          </w:p>
        </w:tc>
        <w:tc>
          <w:tcPr>
            <w:tcW w:w="5869" w:type="dxa"/>
          </w:tcPr>
          <w:p w14:paraId="2E1A20B6" w14:textId="49327531"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с 68% до 74%</w:t>
            </w:r>
          </w:p>
        </w:tc>
      </w:tr>
      <w:tr w:rsidR="00AE138D" w:rsidRPr="00D81F25" w14:paraId="2C780F7C" w14:textId="77777777" w:rsidTr="00AE138D">
        <w:tc>
          <w:tcPr>
            <w:tcW w:w="1147" w:type="dxa"/>
            <w:vAlign w:val="center"/>
          </w:tcPr>
          <w:p w14:paraId="5754DF5E" w14:textId="14F6C5A4"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8</w:t>
            </w:r>
          </w:p>
        </w:tc>
        <w:tc>
          <w:tcPr>
            <w:tcW w:w="2328" w:type="dxa"/>
            <w:vAlign w:val="center"/>
          </w:tcPr>
          <w:p w14:paraId="6E09EE44" w14:textId="5A08E3E4"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Лейкоз</w:t>
            </w:r>
          </w:p>
        </w:tc>
        <w:tc>
          <w:tcPr>
            <w:tcW w:w="5869" w:type="dxa"/>
          </w:tcPr>
          <w:p w14:paraId="0E068DBC" w14:textId="221B8E54"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с 10% до 86% (в 8,64 раза)</w:t>
            </w:r>
          </w:p>
        </w:tc>
      </w:tr>
      <w:tr w:rsidR="00AE138D" w:rsidRPr="00D81F25" w14:paraId="5C1A4949" w14:textId="77777777" w:rsidTr="00AE138D">
        <w:tc>
          <w:tcPr>
            <w:tcW w:w="1147" w:type="dxa"/>
            <w:vAlign w:val="center"/>
          </w:tcPr>
          <w:p w14:paraId="4CD78D2F" w14:textId="777A56A0"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9</w:t>
            </w:r>
          </w:p>
        </w:tc>
        <w:tc>
          <w:tcPr>
            <w:tcW w:w="2328" w:type="dxa"/>
            <w:vAlign w:val="center"/>
          </w:tcPr>
          <w:p w14:paraId="04501A05" w14:textId="2B5A218D"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Инфекционный ринотрахеит</w:t>
            </w:r>
          </w:p>
        </w:tc>
        <w:tc>
          <w:tcPr>
            <w:tcW w:w="5869" w:type="dxa"/>
          </w:tcPr>
          <w:p w14:paraId="1002F268" w14:textId="3BC5E794"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с 54% до 44%</w:t>
            </w:r>
          </w:p>
        </w:tc>
      </w:tr>
      <w:tr w:rsidR="00AE138D" w:rsidRPr="00D81F25" w14:paraId="6F479B60" w14:textId="77777777" w:rsidTr="00AE138D">
        <w:tc>
          <w:tcPr>
            <w:tcW w:w="1147" w:type="dxa"/>
            <w:vAlign w:val="center"/>
          </w:tcPr>
          <w:p w14:paraId="6B892E94" w14:textId="29209EBF"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10</w:t>
            </w:r>
          </w:p>
        </w:tc>
        <w:tc>
          <w:tcPr>
            <w:tcW w:w="2328" w:type="dxa"/>
            <w:vAlign w:val="center"/>
          </w:tcPr>
          <w:p w14:paraId="08CCDC67" w14:textId="6376DC60"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Вирусная диарея</w:t>
            </w:r>
          </w:p>
        </w:tc>
        <w:tc>
          <w:tcPr>
            <w:tcW w:w="5869" w:type="dxa"/>
          </w:tcPr>
          <w:p w14:paraId="36301FFA" w14:textId="61F14AA8"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с 20% до 22%</w:t>
            </w:r>
          </w:p>
        </w:tc>
      </w:tr>
      <w:tr w:rsidR="00AE138D" w:rsidRPr="00D81F25" w14:paraId="4421EA9B" w14:textId="77777777" w:rsidTr="00AE138D">
        <w:tc>
          <w:tcPr>
            <w:tcW w:w="1147" w:type="dxa"/>
            <w:vAlign w:val="center"/>
          </w:tcPr>
          <w:p w14:paraId="729552B7" w14:textId="64322163"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11</w:t>
            </w:r>
          </w:p>
        </w:tc>
        <w:tc>
          <w:tcPr>
            <w:tcW w:w="2328" w:type="dxa"/>
            <w:vAlign w:val="center"/>
          </w:tcPr>
          <w:p w14:paraId="65933B40" w14:textId="7237AE13"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Нодулярный дерматит КРС</w:t>
            </w:r>
          </w:p>
        </w:tc>
        <w:tc>
          <w:tcPr>
            <w:tcW w:w="5869" w:type="dxa"/>
          </w:tcPr>
          <w:p w14:paraId="5C55015B" w14:textId="5D1E0A4F"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с 80% до 90% (в 1,13 раза).</w:t>
            </w:r>
          </w:p>
        </w:tc>
      </w:tr>
      <w:tr w:rsidR="00AE138D" w:rsidRPr="00D81F25" w14:paraId="5BBA44B2" w14:textId="77777777" w:rsidTr="00AE138D">
        <w:tc>
          <w:tcPr>
            <w:tcW w:w="1147" w:type="dxa"/>
            <w:vAlign w:val="center"/>
          </w:tcPr>
          <w:p w14:paraId="11E8F955" w14:textId="13EA4645"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12</w:t>
            </w:r>
          </w:p>
        </w:tc>
        <w:tc>
          <w:tcPr>
            <w:tcW w:w="2328" w:type="dxa"/>
            <w:vAlign w:val="center"/>
          </w:tcPr>
          <w:p w14:paraId="31B1E25C" w14:textId="1D96843C"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Эмфизематозный карбункул КРС</w:t>
            </w:r>
          </w:p>
        </w:tc>
        <w:tc>
          <w:tcPr>
            <w:tcW w:w="5869" w:type="dxa"/>
          </w:tcPr>
          <w:p w14:paraId="1045AAE8" w14:textId="325BA9FF"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с 58% до 67% (в 1,15 раза).</w:t>
            </w:r>
          </w:p>
        </w:tc>
      </w:tr>
      <w:tr w:rsidR="00AE138D" w:rsidRPr="00D81F25" w14:paraId="0DECD355" w14:textId="77777777" w:rsidTr="00AE138D">
        <w:tc>
          <w:tcPr>
            <w:tcW w:w="1147" w:type="dxa"/>
            <w:vAlign w:val="center"/>
          </w:tcPr>
          <w:p w14:paraId="19FA728F" w14:textId="51740A2B"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13</w:t>
            </w:r>
          </w:p>
        </w:tc>
        <w:tc>
          <w:tcPr>
            <w:tcW w:w="2328" w:type="dxa"/>
            <w:vAlign w:val="center"/>
          </w:tcPr>
          <w:p w14:paraId="3809A221" w14:textId="6BB6E67D"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Сальмонеллез</w:t>
            </w:r>
          </w:p>
        </w:tc>
        <w:tc>
          <w:tcPr>
            <w:tcW w:w="5869" w:type="dxa"/>
          </w:tcPr>
          <w:p w14:paraId="649D9F15" w14:textId="62B54591"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с 40% до 35%.</w:t>
            </w:r>
          </w:p>
        </w:tc>
      </w:tr>
      <w:tr w:rsidR="00AE138D" w:rsidRPr="00D81F25" w14:paraId="7DCFD075" w14:textId="77777777" w:rsidTr="00AE138D">
        <w:tc>
          <w:tcPr>
            <w:tcW w:w="1147" w:type="dxa"/>
            <w:vAlign w:val="center"/>
          </w:tcPr>
          <w:p w14:paraId="7E727526" w14:textId="287D25E5"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14</w:t>
            </w:r>
          </w:p>
        </w:tc>
        <w:tc>
          <w:tcPr>
            <w:tcW w:w="2328" w:type="dxa"/>
            <w:vAlign w:val="center"/>
          </w:tcPr>
          <w:p w14:paraId="080521C7" w14:textId="642392BD"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Колибактериоз</w:t>
            </w:r>
          </w:p>
        </w:tc>
        <w:tc>
          <w:tcPr>
            <w:tcW w:w="5869" w:type="dxa"/>
          </w:tcPr>
          <w:p w14:paraId="47ED8338" w14:textId="43C1409D"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 xml:space="preserve">с 38% до 58% (в 1,52 раза) </w:t>
            </w:r>
          </w:p>
        </w:tc>
      </w:tr>
      <w:tr w:rsidR="00AE138D" w:rsidRPr="00D81F25" w14:paraId="612BA6BA" w14:textId="77777777" w:rsidTr="00AE138D">
        <w:tc>
          <w:tcPr>
            <w:tcW w:w="1147" w:type="dxa"/>
            <w:vAlign w:val="center"/>
          </w:tcPr>
          <w:p w14:paraId="3CD0E016" w14:textId="62A81100"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15</w:t>
            </w:r>
          </w:p>
        </w:tc>
        <w:tc>
          <w:tcPr>
            <w:tcW w:w="2328" w:type="dxa"/>
            <w:vAlign w:val="center"/>
          </w:tcPr>
          <w:p w14:paraId="343191BF" w14:textId="64A10843"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 xml:space="preserve">Ротавирусы </w:t>
            </w:r>
          </w:p>
        </w:tc>
        <w:tc>
          <w:tcPr>
            <w:tcW w:w="5869" w:type="dxa"/>
          </w:tcPr>
          <w:p w14:paraId="6CB1197C" w14:textId="10C6D553"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с 8% до 25% (в 3,13 раза).</w:t>
            </w:r>
          </w:p>
        </w:tc>
      </w:tr>
      <w:tr w:rsidR="00AE138D" w:rsidRPr="00D81F25" w14:paraId="3BFFF1B0" w14:textId="77777777" w:rsidTr="00AE138D">
        <w:tc>
          <w:tcPr>
            <w:tcW w:w="1147" w:type="dxa"/>
            <w:vAlign w:val="center"/>
          </w:tcPr>
          <w:p w14:paraId="642E2545" w14:textId="64E7D0E4" w:rsidR="00AE138D" w:rsidRPr="00D81F25" w:rsidRDefault="00AE138D" w:rsidP="00AE138D">
            <w:pPr>
              <w:spacing w:after="0" w:line="240" w:lineRule="auto"/>
              <w:jc w:val="center"/>
              <w:rPr>
                <w:rFonts w:ascii="Times New Roman" w:hAnsi="Times New Roman"/>
                <w:sz w:val="28"/>
                <w:szCs w:val="28"/>
              </w:rPr>
            </w:pPr>
            <w:r w:rsidRPr="00D81F25">
              <w:rPr>
                <w:rFonts w:ascii="Times New Roman" w:hAnsi="Times New Roman"/>
                <w:sz w:val="28"/>
                <w:szCs w:val="28"/>
              </w:rPr>
              <w:t>16</w:t>
            </w:r>
          </w:p>
        </w:tc>
        <w:tc>
          <w:tcPr>
            <w:tcW w:w="2328" w:type="dxa"/>
            <w:vAlign w:val="center"/>
          </w:tcPr>
          <w:p w14:paraId="5958A640" w14:textId="2C45A082" w:rsidR="00AE138D" w:rsidRPr="00D81F25" w:rsidRDefault="00AE138D" w:rsidP="00AE138D">
            <w:pPr>
              <w:spacing w:after="0" w:line="240" w:lineRule="auto"/>
              <w:jc w:val="both"/>
              <w:rPr>
                <w:rFonts w:ascii="Times New Roman" w:hAnsi="Times New Roman"/>
                <w:sz w:val="28"/>
                <w:szCs w:val="28"/>
              </w:rPr>
            </w:pPr>
            <w:r w:rsidRPr="00D81F25">
              <w:rPr>
                <w:rFonts w:ascii="Times New Roman" w:hAnsi="Times New Roman"/>
                <w:sz w:val="28"/>
                <w:szCs w:val="28"/>
              </w:rPr>
              <w:t>Коронавирусы</w:t>
            </w:r>
          </w:p>
        </w:tc>
        <w:tc>
          <w:tcPr>
            <w:tcW w:w="5869" w:type="dxa"/>
          </w:tcPr>
          <w:p w14:paraId="38EECB74" w14:textId="062B615D" w:rsidR="00AE138D" w:rsidRPr="00D81F25" w:rsidRDefault="00AE138D" w:rsidP="00AE138D">
            <w:pPr>
              <w:spacing w:after="0" w:line="240" w:lineRule="auto"/>
              <w:jc w:val="both"/>
              <w:rPr>
                <w:rFonts w:ascii="Times New Roman" w:hAnsi="Times New Roman"/>
                <w:sz w:val="28"/>
                <w:szCs w:val="28"/>
              </w:rPr>
            </w:pPr>
            <w:r w:rsidRPr="00241588">
              <w:rPr>
                <w:rFonts w:ascii="Times New Roman" w:hAnsi="Times New Roman"/>
                <w:sz w:val="28"/>
                <w:szCs w:val="28"/>
              </w:rPr>
              <w:t>Использование планшета привело к правильной постановке диагноза в 25% случаев, в то время как без использования планшета ни один из испытуемых не смог поставить верный диагноз.</w:t>
            </w:r>
          </w:p>
        </w:tc>
      </w:tr>
    </w:tbl>
    <w:p w14:paraId="3E33FC43" w14:textId="77777777" w:rsidR="00EE10AB" w:rsidRPr="00D81F25" w:rsidRDefault="00EE10AB" w:rsidP="00AE138D">
      <w:pPr>
        <w:spacing w:after="0" w:line="240" w:lineRule="auto"/>
        <w:jc w:val="both"/>
        <w:rPr>
          <w:rFonts w:ascii="Times New Roman" w:hAnsi="Times New Roman"/>
          <w:sz w:val="28"/>
          <w:szCs w:val="28"/>
        </w:rPr>
      </w:pPr>
    </w:p>
    <w:p w14:paraId="7646D3A4" w14:textId="5C4FDB61" w:rsidR="00EE10AB" w:rsidRDefault="00241588" w:rsidP="00B974D0">
      <w:pPr>
        <w:spacing w:after="0" w:line="240" w:lineRule="auto"/>
        <w:ind w:firstLine="709"/>
        <w:jc w:val="both"/>
        <w:rPr>
          <w:rFonts w:ascii="Times New Roman" w:hAnsi="Times New Roman"/>
          <w:sz w:val="28"/>
          <w:szCs w:val="28"/>
        </w:rPr>
      </w:pPr>
      <w:r w:rsidRPr="00AE138D">
        <w:rPr>
          <w:rFonts w:ascii="Times New Roman" w:hAnsi="Times New Roman"/>
          <w:sz w:val="28"/>
          <w:szCs w:val="28"/>
        </w:rPr>
        <w:t>В таблице 9 представлена информация о том, как изменилась точность диагностики заболевания при использовании планшета по сравнению с диагностированием без его использования. Был проанализирован эффект каждого симптома и симптокомплекса на изменение правильных ответов. Также в таблице 10 содержится информация о среднем времени, затраченном на ответ на каждый вопрос в задании.</w:t>
      </w:r>
    </w:p>
    <w:p w14:paraId="3C289B5A" w14:textId="77777777" w:rsidR="005A40CB" w:rsidRDefault="005A40CB" w:rsidP="005A40CB">
      <w:pPr>
        <w:spacing w:after="0" w:line="240" w:lineRule="auto"/>
        <w:jc w:val="both"/>
        <w:rPr>
          <w:rFonts w:ascii="Times New Roman" w:hAnsi="Times New Roman"/>
          <w:sz w:val="28"/>
          <w:szCs w:val="28"/>
        </w:rPr>
      </w:pPr>
    </w:p>
    <w:p w14:paraId="3512899C" w14:textId="77777777" w:rsidR="005A40CB" w:rsidRDefault="005A40CB" w:rsidP="005A40CB">
      <w:pPr>
        <w:spacing w:after="0" w:line="240" w:lineRule="auto"/>
        <w:jc w:val="both"/>
        <w:rPr>
          <w:rFonts w:ascii="Times New Roman" w:hAnsi="Times New Roman"/>
          <w:sz w:val="28"/>
          <w:szCs w:val="28"/>
        </w:rPr>
      </w:pPr>
    </w:p>
    <w:p w14:paraId="68E5DE47" w14:textId="77777777" w:rsidR="005A40CB" w:rsidRDefault="005A40CB" w:rsidP="005A40CB">
      <w:pPr>
        <w:spacing w:after="0" w:line="240" w:lineRule="auto"/>
        <w:jc w:val="both"/>
        <w:rPr>
          <w:rFonts w:ascii="Times New Roman" w:hAnsi="Times New Roman"/>
          <w:sz w:val="28"/>
          <w:szCs w:val="28"/>
        </w:rPr>
      </w:pPr>
    </w:p>
    <w:p w14:paraId="26572497" w14:textId="77777777" w:rsidR="005A40CB" w:rsidRDefault="005A40CB" w:rsidP="005A40CB">
      <w:pPr>
        <w:spacing w:after="0" w:line="240" w:lineRule="auto"/>
        <w:jc w:val="both"/>
        <w:rPr>
          <w:rFonts w:ascii="Times New Roman" w:hAnsi="Times New Roman"/>
          <w:sz w:val="28"/>
          <w:szCs w:val="28"/>
        </w:rPr>
      </w:pPr>
    </w:p>
    <w:p w14:paraId="03438116" w14:textId="77777777" w:rsidR="005A40CB" w:rsidRDefault="005A40CB" w:rsidP="005A40CB">
      <w:pPr>
        <w:spacing w:after="0" w:line="240" w:lineRule="auto"/>
        <w:jc w:val="both"/>
        <w:rPr>
          <w:rFonts w:ascii="Times New Roman" w:hAnsi="Times New Roman"/>
          <w:sz w:val="28"/>
          <w:szCs w:val="28"/>
        </w:rPr>
      </w:pPr>
    </w:p>
    <w:p w14:paraId="75EBAEEB" w14:textId="77777777" w:rsidR="005A40CB" w:rsidRDefault="005A40CB" w:rsidP="005A40CB">
      <w:pPr>
        <w:spacing w:after="0" w:line="240" w:lineRule="auto"/>
        <w:jc w:val="both"/>
        <w:rPr>
          <w:rFonts w:ascii="Times New Roman" w:hAnsi="Times New Roman"/>
          <w:sz w:val="28"/>
          <w:szCs w:val="28"/>
        </w:rPr>
      </w:pPr>
    </w:p>
    <w:p w14:paraId="163222BB" w14:textId="4FBBE276" w:rsidR="00EE10AB" w:rsidRPr="00D81F25" w:rsidRDefault="00EE10AB" w:rsidP="005A40CB">
      <w:pPr>
        <w:spacing w:after="0" w:line="240" w:lineRule="auto"/>
        <w:jc w:val="both"/>
        <w:rPr>
          <w:rFonts w:ascii="Times New Roman" w:hAnsi="Times New Roman"/>
          <w:sz w:val="28"/>
          <w:szCs w:val="28"/>
        </w:rPr>
      </w:pPr>
      <w:r w:rsidRPr="00D81F25">
        <w:rPr>
          <w:rFonts w:ascii="Times New Roman" w:hAnsi="Times New Roman"/>
          <w:sz w:val="28"/>
          <w:szCs w:val="28"/>
        </w:rPr>
        <w:lastRenderedPageBreak/>
        <w:t xml:space="preserve">Таблица </w:t>
      </w:r>
      <w:r w:rsidR="000B6080" w:rsidRPr="00D81F25">
        <w:rPr>
          <w:rFonts w:ascii="Times New Roman" w:hAnsi="Times New Roman"/>
          <w:sz w:val="28"/>
          <w:szCs w:val="28"/>
        </w:rPr>
        <w:t>10</w:t>
      </w:r>
      <w:r w:rsidRPr="00D81F25">
        <w:rPr>
          <w:rFonts w:ascii="Times New Roman" w:hAnsi="Times New Roman"/>
          <w:sz w:val="28"/>
          <w:szCs w:val="28"/>
        </w:rPr>
        <w:t xml:space="preserve"> - Характеристика времени диагностики заболеваний с применением планшета ветеринара</w:t>
      </w:r>
    </w:p>
    <w:p w14:paraId="1C6B25FE" w14:textId="77777777" w:rsidR="00EE10AB" w:rsidRPr="00D81F25" w:rsidRDefault="00EE10AB" w:rsidP="00B974D0">
      <w:pPr>
        <w:spacing w:after="0" w:line="240" w:lineRule="auto"/>
        <w:ind w:firstLine="709"/>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6"/>
        <w:gridCol w:w="1523"/>
        <w:gridCol w:w="1432"/>
        <w:gridCol w:w="1284"/>
        <w:gridCol w:w="1198"/>
        <w:gridCol w:w="1073"/>
        <w:gridCol w:w="1568"/>
      </w:tblGrid>
      <w:tr w:rsidR="00EE10AB" w:rsidRPr="005874AB" w14:paraId="4DFF09EE" w14:textId="77777777" w:rsidTr="00C22B91">
        <w:trPr>
          <w:trHeight w:val="234"/>
        </w:trPr>
        <w:tc>
          <w:tcPr>
            <w:tcW w:w="678" w:type="pct"/>
            <w:shd w:val="clear" w:color="auto" w:fill="auto"/>
            <w:noWrap/>
            <w:vAlign w:val="center"/>
            <w:hideMark/>
          </w:tcPr>
          <w:p w14:paraId="559D54BE"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 </w:t>
            </w:r>
          </w:p>
        </w:tc>
        <w:tc>
          <w:tcPr>
            <w:tcW w:w="2268" w:type="pct"/>
            <w:gridSpan w:val="3"/>
            <w:shd w:val="clear" w:color="auto" w:fill="auto"/>
            <w:noWrap/>
            <w:vAlign w:val="center"/>
            <w:hideMark/>
          </w:tcPr>
          <w:p w14:paraId="0FC8E434"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Время на постановку ошибочного диагноза (секунд)</w:t>
            </w:r>
          </w:p>
        </w:tc>
        <w:tc>
          <w:tcPr>
            <w:tcW w:w="2054" w:type="pct"/>
            <w:gridSpan w:val="3"/>
            <w:shd w:val="clear" w:color="auto" w:fill="auto"/>
            <w:noWrap/>
            <w:vAlign w:val="center"/>
            <w:hideMark/>
          </w:tcPr>
          <w:p w14:paraId="28E756F0"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Время на постановку верного диагноза (секунд)</w:t>
            </w:r>
          </w:p>
        </w:tc>
      </w:tr>
      <w:tr w:rsidR="00EE10AB" w:rsidRPr="005874AB" w14:paraId="4D2F65C7" w14:textId="77777777" w:rsidTr="00C22B91">
        <w:trPr>
          <w:trHeight w:val="234"/>
        </w:trPr>
        <w:tc>
          <w:tcPr>
            <w:tcW w:w="678" w:type="pct"/>
            <w:shd w:val="clear" w:color="auto" w:fill="auto"/>
            <w:noWrap/>
            <w:vAlign w:val="center"/>
            <w:hideMark/>
          </w:tcPr>
          <w:p w14:paraId="4C2CDA0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Назва</w:t>
            </w:r>
            <w:r w:rsidR="00F874FA" w:rsidRPr="005874AB">
              <w:rPr>
                <w:rFonts w:ascii="Times New Roman" w:eastAsia="Times New Roman" w:hAnsi="Times New Roman"/>
                <w:sz w:val="28"/>
                <w:szCs w:val="28"/>
                <w:lang w:eastAsia="ru-RU"/>
              </w:rPr>
              <w:t>-</w:t>
            </w:r>
            <w:r w:rsidRPr="005874AB">
              <w:rPr>
                <w:rFonts w:ascii="Times New Roman" w:eastAsia="Times New Roman" w:hAnsi="Times New Roman"/>
                <w:sz w:val="28"/>
                <w:szCs w:val="28"/>
                <w:lang w:eastAsia="ru-RU"/>
              </w:rPr>
              <w:t>ния строк</w:t>
            </w:r>
          </w:p>
        </w:tc>
        <w:tc>
          <w:tcPr>
            <w:tcW w:w="815" w:type="pct"/>
            <w:shd w:val="clear" w:color="auto" w:fill="auto"/>
            <w:noWrap/>
            <w:vAlign w:val="center"/>
            <w:hideMark/>
          </w:tcPr>
          <w:p w14:paraId="6FB463CD"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Мин.</w:t>
            </w:r>
          </w:p>
        </w:tc>
        <w:tc>
          <w:tcPr>
            <w:tcW w:w="766" w:type="pct"/>
            <w:shd w:val="clear" w:color="auto" w:fill="auto"/>
            <w:noWrap/>
            <w:vAlign w:val="center"/>
            <w:hideMark/>
          </w:tcPr>
          <w:p w14:paraId="7665B0F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Сред.</w:t>
            </w:r>
          </w:p>
        </w:tc>
        <w:tc>
          <w:tcPr>
            <w:tcW w:w="687" w:type="pct"/>
            <w:shd w:val="clear" w:color="auto" w:fill="auto"/>
            <w:noWrap/>
            <w:vAlign w:val="center"/>
            <w:hideMark/>
          </w:tcPr>
          <w:p w14:paraId="36422F5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Макс.</w:t>
            </w:r>
          </w:p>
        </w:tc>
        <w:tc>
          <w:tcPr>
            <w:tcW w:w="641" w:type="pct"/>
            <w:shd w:val="clear" w:color="auto" w:fill="auto"/>
            <w:noWrap/>
            <w:vAlign w:val="center"/>
            <w:hideMark/>
          </w:tcPr>
          <w:p w14:paraId="241E3CED"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Мин.</w:t>
            </w:r>
          </w:p>
        </w:tc>
        <w:tc>
          <w:tcPr>
            <w:tcW w:w="574" w:type="pct"/>
            <w:shd w:val="clear" w:color="auto" w:fill="auto"/>
            <w:noWrap/>
            <w:vAlign w:val="center"/>
            <w:hideMark/>
          </w:tcPr>
          <w:p w14:paraId="3714054C"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Сред.</w:t>
            </w:r>
          </w:p>
        </w:tc>
        <w:tc>
          <w:tcPr>
            <w:tcW w:w="839" w:type="pct"/>
            <w:shd w:val="clear" w:color="auto" w:fill="auto"/>
            <w:noWrap/>
            <w:vAlign w:val="center"/>
            <w:hideMark/>
          </w:tcPr>
          <w:p w14:paraId="161C0D1A"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Макс.</w:t>
            </w:r>
          </w:p>
        </w:tc>
      </w:tr>
      <w:tr w:rsidR="00EE10AB" w:rsidRPr="005874AB" w14:paraId="2D224A46" w14:textId="77777777" w:rsidTr="00C22B91">
        <w:trPr>
          <w:trHeight w:val="234"/>
        </w:trPr>
        <w:tc>
          <w:tcPr>
            <w:tcW w:w="678" w:type="pct"/>
            <w:shd w:val="clear" w:color="auto" w:fill="auto"/>
            <w:noWrap/>
            <w:vAlign w:val="center"/>
            <w:hideMark/>
          </w:tcPr>
          <w:p w14:paraId="2E605A2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001</w:t>
            </w:r>
          </w:p>
        </w:tc>
        <w:tc>
          <w:tcPr>
            <w:tcW w:w="815" w:type="pct"/>
            <w:shd w:val="clear" w:color="auto" w:fill="auto"/>
            <w:noWrap/>
            <w:vAlign w:val="center"/>
            <w:hideMark/>
          </w:tcPr>
          <w:p w14:paraId="416EB83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72</w:t>
            </w:r>
          </w:p>
        </w:tc>
        <w:tc>
          <w:tcPr>
            <w:tcW w:w="766" w:type="pct"/>
            <w:shd w:val="clear" w:color="auto" w:fill="auto"/>
            <w:noWrap/>
            <w:vAlign w:val="center"/>
            <w:hideMark/>
          </w:tcPr>
          <w:p w14:paraId="4F9D3AF1"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255</w:t>
            </w:r>
          </w:p>
        </w:tc>
        <w:tc>
          <w:tcPr>
            <w:tcW w:w="687" w:type="pct"/>
            <w:shd w:val="clear" w:color="auto" w:fill="auto"/>
            <w:noWrap/>
            <w:vAlign w:val="center"/>
            <w:hideMark/>
          </w:tcPr>
          <w:p w14:paraId="5DEB1527"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938</w:t>
            </w:r>
          </w:p>
        </w:tc>
        <w:tc>
          <w:tcPr>
            <w:tcW w:w="641" w:type="pct"/>
            <w:shd w:val="clear" w:color="auto" w:fill="auto"/>
            <w:noWrap/>
            <w:vAlign w:val="center"/>
            <w:hideMark/>
          </w:tcPr>
          <w:p w14:paraId="1E975EB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82</w:t>
            </w:r>
          </w:p>
        </w:tc>
        <w:tc>
          <w:tcPr>
            <w:tcW w:w="574" w:type="pct"/>
            <w:shd w:val="clear" w:color="auto" w:fill="auto"/>
            <w:noWrap/>
            <w:vAlign w:val="center"/>
            <w:hideMark/>
          </w:tcPr>
          <w:p w14:paraId="3018B13A"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213</w:t>
            </w:r>
          </w:p>
        </w:tc>
        <w:tc>
          <w:tcPr>
            <w:tcW w:w="839" w:type="pct"/>
            <w:shd w:val="clear" w:color="auto" w:fill="auto"/>
            <w:noWrap/>
            <w:vAlign w:val="center"/>
            <w:hideMark/>
          </w:tcPr>
          <w:p w14:paraId="3E53BA6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375</w:t>
            </w:r>
          </w:p>
        </w:tc>
      </w:tr>
      <w:tr w:rsidR="00EE10AB" w:rsidRPr="005874AB" w14:paraId="4BBB6622" w14:textId="77777777" w:rsidTr="00C22B91">
        <w:trPr>
          <w:trHeight w:val="234"/>
        </w:trPr>
        <w:tc>
          <w:tcPr>
            <w:tcW w:w="678" w:type="pct"/>
            <w:shd w:val="clear" w:color="auto" w:fill="auto"/>
            <w:noWrap/>
            <w:vAlign w:val="center"/>
            <w:hideMark/>
          </w:tcPr>
          <w:p w14:paraId="17881EE6"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002</w:t>
            </w:r>
          </w:p>
        </w:tc>
        <w:tc>
          <w:tcPr>
            <w:tcW w:w="815" w:type="pct"/>
            <w:shd w:val="clear" w:color="auto" w:fill="auto"/>
            <w:noWrap/>
            <w:vAlign w:val="center"/>
            <w:hideMark/>
          </w:tcPr>
          <w:p w14:paraId="5C160B4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 -</w:t>
            </w:r>
          </w:p>
        </w:tc>
        <w:tc>
          <w:tcPr>
            <w:tcW w:w="766" w:type="pct"/>
            <w:shd w:val="clear" w:color="auto" w:fill="auto"/>
            <w:noWrap/>
            <w:vAlign w:val="center"/>
            <w:hideMark/>
          </w:tcPr>
          <w:p w14:paraId="54BADB89"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 -</w:t>
            </w:r>
          </w:p>
        </w:tc>
        <w:tc>
          <w:tcPr>
            <w:tcW w:w="687" w:type="pct"/>
            <w:shd w:val="clear" w:color="auto" w:fill="auto"/>
            <w:noWrap/>
            <w:vAlign w:val="center"/>
            <w:hideMark/>
          </w:tcPr>
          <w:p w14:paraId="1F84FA94"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 -</w:t>
            </w:r>
          </w:p>
        </w:tc>
        <w:tc>
          <w:tcPr>
            <w:tcW w:w="641" w:type="pct"/>
            <w:shd w:val="clear" w:color="auto" w:fill="auto"/>
            <w:noWrap/>
            <w:vAlign w:val="center"/>
            <w:hideMark/>
          </w:tcPr>
          <w:p w14:paraId="4B8DB125"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62</w:t>
            </w:r>
          </w:p>
        </w:tc>
        <w:tc>
          <w:tcPr>
            <w:tcW w:w="574" w:type="pct"/>
            <w:shd w:val="clear" w:color="auto" w:fill="auto"/>
            <w:noWrap/>
            <w:vAlign w:val="center"/>
            <w:hideMark/>
          </w:tcPr>
          <w:p w14:paraId="15D1A6D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125</w:t>
            </w:r>
          </w:p>
        </w:tc>
        <w:tc>
          <w:tcPr>
            <w:tcW w:w="839" w:type="pct"/>
            <w:shd w:val="clear" w:color="auto" w:fill="auto"/>
            <w:noWrap/>
            <w:vAlign w:val="center"/>
            <w:hideMark/>
          </w:tcPr>
          <w:p w14:paraId="26F9799E"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284</w:t>
            </w:r>
          </w:p>
        </w:tc>
      </w:tr>
      <w:tr w:rsidR="00EE10AB" w:rsidRPr="005874AB" w14:paraId="51BC163E" w14:textId="77777777" w:rsidTr="00C22B91">
        <w:trPr>
          <w:trHeight w:val="234"/>
        </w:trPr>
        <w:tc>
          <w:tcPr>
            <w:tcW w:w="678" w:type="pct"/>
            <w:shd w:val="clear" w:color="auto" w:fill="auto"/>
            <w:noWrap/>
            <w:vAlign w:val="center"/>
            <w:hideMark/>
          </w:tcPr>
          <w:p w14:paraId="6F4A07FB"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003</w:t>
            </w:r>
          </w:p>
        </w:tc>
        <w:tc>
          <w:tcPr>
            <w:tcW w:w="815" w:type="pct"/>
            <w:shd w:val="clear" w:color="auto" w:fill="auto"/>
            <w:noWrap/>
            <w:vAlign w:val="center"/>
            <w:hideMark/>
          </w:tcPr>
          <w:p w14:paraId="06211C07"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181</w:t>
            </w:r>
          </w:p>
        </w:tc>
        <w:tc>
          <w:tcPr>
            <w:tcW w:w="766" w:type="pct"/>
            <w:shd w:val="clear" w:color="auto" w:fill="auto"/>
            <w:noWrap/>
            <w:vAlign w:val="center"/>
            <w:hideMark/>
          </w:tcPr>
          <w:p w14:paraId="3F3CE520"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181</w:t>
            </w:r>
          </w:p>
        </w:tc>
        <w:tc>
          <w:tcPr>
            <w:tcW w:w="687" w:type="pct"/>
            <w:shd w:val="clear" w:color="auto" w:fill="auto"/>
            <w:noWrap/>
            <w:vAlign w:val="center"/>
            <w:hideMark/>
          </w:tcPr>
          <w:p w14:paraId="1E2ED96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181</w:t>
            </w:r>
          </w:p>
        </w:tc>
        <w:tc>
          <w:tcPr>
            <w:tcW w:w="641" w:type="pct"/>
            <w:shd w:val="clear" w:color="auto" w:fill="auto"/>
            <w:noWrap/>
            <w:vAlign w:val="center"/>
            <w:hideMark/>
          </w:tcPr>
          <w:p w14:paraId="06567FDD"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65</w:t>
            </w:r>
          </w:p>
        </w:tc>
        <w:tc>
          <w:tcPr>
            <w:tcW w:w="574" w:type="pct"/>
            <w:shd w:val="clear" w:color="auto" w:fill="auto"/>
            <w:noWrap/>
            <w:vAlign w:val="center"/>
            <w:hideMark/>
          </w:tcPr>
          <w:p w14:paraId="3F73ED0B"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113</w:t>
            </w:r>
          </w:p>
        </w:tc>
        <w:tc>
          <w:tcPr>
            <w:tcW w:w="839" w:type="pct"/>
            <w:shd w:val="clear" w:color="auto" w:fill="auto"/>
            <w:noWrap/>
            <w:vAlign w:val="center"/>
            <w:hideMark/>
          </w:tcPr>
          <w:p w14:paraId="5D599BD5"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201</w:t>
            </w:r>
          </w:p>
        </w:tc>
      </w:tr>
      <w:tr w:rsidR="00EE10AB" w:rsidRPr="005874AB" w14:paraId="2617F49F" w14:textId="77777777" w:rsidTr="00C22B91">
        <w:trPr>
          <w:trHeight w:val="234"/>
        </w:trPr>
        <w:tc>
          <w:tcPr>
            <w:tcW w:w="678" w:type="pct"/>
            <w:shd w:val="clear" w:color="auto" w:fill="auto"/>
            <w:noWrap/>
            <w:vAlign w:val="center"/>
            <w:hideMark/>
          </w:tcPr>
          <w:p w14:paraId="37AE1686"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004</w:t>
            </w:r>
          </w:p>
        </w:tc>
        <w:tc>
          <w:tcPr>
            <w:tcW w:w="815" w:type="pct"/>
            <w:shd w:val="clear" w:color="auto" w:fill="auto"/>
            <w:noWrap/>
            <w:vAlign w:val="center"/>
            <w:hideMark/>
          </w:tcPr>
          <w:p w14:paraId="2CA2EFE4"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123</w:t>
            </w:r>
          </w:p>
        </w:tc>
        <w:tc>
          <w:tcPr>
            <w:tcW w:w="766" w:type="pct"/>
            <w:shd w:val="clear" w:color="auto" w:fill="auto"/>
            <w:noWrap/>
            <w:vAlign w:val="center"/>
            <w:hideMark/>
          </w:tcPr>
          <w:p w14:paraId="01D9D62C"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301</w:t>
            </w:r>
          </w:p>
        </w:tc>
        <w:tc>
          <w:tcPr>
            <w:tcW w:w="687" w:type="pct"/>
            <w:shd w:val="clear" w:color="auto" w:fill="auto"/>
            <w:noWrap/>
            <w:vAlign w:val="center"/>
            <w:hideMark/>
          </w:tcPr>
          <w:p w14:paraId="1CFA0F6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478</w:t>
            </w:r>
          </w:p>
        </w:tc>
        <w:tc>
          <w:tcPr>
            <w:tcW w:w="641" w:type="pct"/>
            <w:shd w:val="clear" w:color="auto" w:fill="auto"/>
            <w:noWrap/>
            <w:vAlign w:val="center"/>
            <w:hideMark/>
          </w:tcPr>
          <w:p w14:paraId="402CDB5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61</w:t>
            </w:r>
          </w:p>
        </w:tc>
        <w:tc>
          <w:tcPr>
            <w:tcW w:w="574" w:type="pct"/>
            <w:shd w:val="clear" w:color="auto" w:fill="auto"/>
            <w:noWrap/>
            <w:vAlign w:val="center"/>
            <w:hideMark/>
          </w:tcPr>
          <w:p w14:paraId="13E6DCE4"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165</w:t>
            </w:r>
          </w:p>
        </w:tc>
        <w:tc>
          <w:tcPr>
            <w:tcW w:w="839" w:type="pct"/>
            <w:shd w:val="clear" w:color="auto" w:fill="auto"/>
            <w:noWrap/>
            <w:vAlign w:val="center"/>
            <w:hideMark/>
          </w:tcPr>
          <w:p w14:paraId="1AB4D339"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540</w:t>
            </w:r>
          </w:p>
        </w:tc>
      </w:tr>
      <w:tr w:rsidR="00EE10AB" w:rsidRPr="005874AB" w14:paraId="3854E506" w14:textId="77777777" w:rsidTr="00C22B91">
        <w:trPr>
          <w:trHeight w:val="234"/>
        </w:trPr>
        <w:tc>
          <w:tcPr>
            <w:tcW w:w="678" w:type="pct"/>
            <w:shd w:val="clear" w:color="auto" w:fill="auto"/>
            <w:noWrap/>
            <w:vAlign w:val="center"/>
            <w:hideMark/>
          </w:tcPr>
          <w:p w14:paraId="0010331C"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005</w:t>
            </w:r>
          </w:p>
        </w:tc>
        <w:tc>
          <w:tcPr>
            <w:tcW w:w="815" w:type="pct"/>
            <w:shd w:val="clear" w:color="auto" w:fill="auto"/>
            <w:noWrap/>
            <w:vAlign w:val="center"/>
            <w:hideMark/>
          </w:tcPr>
          <w:p w14:paraId="0885674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 -</w:t>
            </w:r>
          </w:p>
        </w:tc>
        <w:tc>
          <w:tcPr>
            <w:tcW w:w="766" w:type="pct"/>
            <w:shd w:val="clear" w:color="auto" w:fill="auto"/>
            <w:noWrap/>
            <w:vAlign w:val="center"/>
            <w:hideMark/>
          </w:tcPr>
          <w:p w14:paraId="00D6F74B"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 </w:t>
            </w:r>
          </w:p>
        </w:tc>
        <w:tc>
          <w:tcPr>
            <w:tcW w:w="687" w:type="pct"/>
            <w:shd w:val="clear" w:color="auto" w:fill="auto"/>
            <w:noWrap/>
            <w:vAlign w:val="center"/>
            <w:hideMark/>
          </w:tcPr>
          <w:p w14:paraId="51D9AEBD"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 -</w:t>
            </w:r>
          </w:p>
        </w:tc>
        <w:tc>
          <w:tcPr>
            <w:tcW w:w="641" w:type="pct"/>
            <w:shd w:val="clear" w:color="auto" w:fill="auto"/>
            <w:noWrap/>
            <w:vAlign w:val="center"/>
            <w:hideMark/>
          </w:tcPr>
          <w:p w14:paraId="27115CAD"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64</w:t>
            </w:r>
          </w:p>
        </w:tc>
        <w:tc>
          <w:tcPr>
            <w:tcW w:w="574" w:type="pct"/>
            <w:shd w:val="clear" w:color="auto" w:fill="auto"/>
            <w:noWrap/>
            <w:vAlign w:val="center"/>
            <w:hideMark/>
          </w:tcPr>
          <w:p w14:paraId="601D27BF"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163</w:t>
            </w:r>
          </w:p>
        </w:tc>
        <w:tc>
          <w:tcPr>
            <w:tcW w:w="839" w:type="pct"/>
            <w:shd w:val="clear" w:color="auto" w:fill="auto"/>
            <w:noWrap/>
            <w:vAlign w:val="center"/>
            <w:hideMark/>
          </w:tcPr>
          <w:p w14:paraId="598AAE7D"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771</w:t>
            </w:r>
          </w:p>
        </w:tc>
      </w:tr>
      <w:tr w:rsidR="00EE10AB" w:rsidRPr="005874AB" w14:paraId="0CF44200" w14:textId="77777777" w:rsidTr="00C22B91">
        <w:trPr>
          <w:trHeight w:val="234"/>
        </w:trPr>
        <w:tc>
          <w:tcPr>
            <w:tcW w:w="678" w:type="pct"/>
            <w:shd w:val="clear" w:color="auto" w:fill="auto"/>
            <w:noWrap/>
            <w:vAlign w:val="center"/>
            <w:hideMark/>
          </w:tcPr>
          <w:p w14:paraId="2BE2FB6F"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006</w:t>
            </w:r>
          </w:p>
        </w:tc>
        <w:tc>
          <w:tcPr>
            <w:tcW w:w="815" w:type="pct"/>
            <w:shd w:val="clear" w:color="auto" w:fill="auto"/>
            <w:noWrap/>
            <w:vAlign w:val="center"/>
            <w:hideMark/>
          </w:tcPr>
          <w:p w14:paraId="3DD4AC8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95</w:t>
            </w:r>
          </w:p>
        </w:tc>
        <w:tc>
          <w:tcPr>
            <w:tcW w:w="766" w:type="pct"/>
            <w:shd w:val="clear" w:color="auto" w:fill="auto"/>
            <w:noWrap/>
            <w:vAlign w:val="center"/>
            <w:hideMark/>
          </w:tcPr>
          <w:p w14:paraId="22EAF99B"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185</w:t>
            </w:r>
          </w:p>
        </w:tc>
        <w:tc>
          <w:tcPr>
            <w:tcW w:w="687" w:type="pct"/>
            <w:shd w:val="clear" w:color="auto" w:fill="auto"/>
            <w:noWrap/>
            <w:vAlign w:val="center"/>
            <w:hideMark/>
          </w:tcPr>
          <w:p w14:paraId="2B7664E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700</w:t>
            </w:r>
          </w:p>
        </w:tc>
        <w:tc>
          <w:tcPr>
            <w:tcW w:w="641" w:type="pct"/>
            <w:shd w:val="clear" w:color="auto" w:fill="auto"/>
            <w:noWrap/>
            <w:vAlign w:val="center"/>
            <w:hideMark/>
          </w:tcPr>
          <w:p w14:paraId="78090711"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61</w:t>
            </w:r>
          </w:p>
        </w:tc>
        <w:tc>
          <w:tcPr>
            <w:tcW w:w="574" w:type="pct"/>
            <w:shd w:val="clear" w:color="auto" w:fill="auto"/>
            <w:noWrap/>
            <w:vAlign w:val="center"/>
            <w:hideMark/>
          </w:tcPr>
          <w:p w14:paraId="0D6116A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142</w:t>
            </w:r>
          </w:p>
        </w:tc>
        <w:tc>
          <w:tcPr>
            <w:tcW w:w="839" w:type="pct"/>
            <w:shd w:val="clear" w:color="auto" w:fill="auto"/>
            <w:noWrap/>
            <w:vAlign w:val="center"/>
            <w:hideMark/>
          </w:tcPr>
          <w:p w14:paraId="60ADF747"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294</w:t>
            </w:r>
          </w:p>
        </w:tc>
      </w:tr>
      <w:tr w:rsidR="00EE10AB" w:rsidRPr="005874AB" w14:paraId="5719471C" w14:textId="77777777" w:rsidTr="00C22B91">
        <w:trPr>
          <w:trHeight w:val="234"/>
        </w:trPr>
        <w:tc>
          <w:tcPr>
            <w:tcW w:w="678" w:type="pct"/>
            <w:shd w:val="clear" w:color="auto" w:fill="auto"/>
            <w:noWrap/>
            <w:vAlign w:val="center"/>
            <w:hideMark/>
          </w:tcPr>
          <w:p w14:paraId="1194C05C"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007</w:t>
            </w:r>
          </w:p>
        </w:tc>
        <w:tc>
          <w:tcPr>
            <w:tcW w:w="815" w:type="pct"/>
            <w:shd w:val="clear" w:color="auto" w:fill="auto"/>
            <w:noWrap/>
            <w:vAlign w:val="center"/>
            <w:hideMark/>
          </w:tcPr>
          <w:p w14:paraId="12A45268"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111</w:t>
            </w:r>
          </w:p>
        </w:tc>
        <w:tc>
          <w:tcPr>
            <w:tcW w:w="766" w:type="pct"/>
            <w:shd w:val="clear" w:color="auto" w:fill="auto"/>
            <w:noWrap/>
            <w:vAlign w:val="center"/>
            <w:hideMark/>
          </w:tcPr>
          <w:p w14:paraId="44FA101C"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201</w:t>
            </w:r>
          </w:p>
        </w:tc>
        <w:tc>
          <w:tcPr>
            <w:tcW w:w="687" w:type="pct"/>
            <w:shd w:val="clear" w:color="auto" w:fill="auto"/>
            <w:noWrap/>
            <w:vAlign w:val="center"/>
            <w:hideMark/>
          </w:tcPr>
          <w:p w14:paraId="4848E214"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338</w:t>
            </w:r>
          </w:p>
        </w:tc>
        <w:tc>
          <w:tcPr>
            <w:tcW w:w="641" w:type="pct"/>
            <w:shd w:val="clear" w:color="auto" w:fill="auto"/>
            <w:noWrap/>
            <w:vAlign w:val="center"/>
            <w:hideMark/>
          </w:tcPr>
          <w:p w14:paraId="2F16064A"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62</w:t>
            </w:r>
          </w:p>
        </w:tc>
        <w:tc>
          <w:tcPr>
            <w:tcW w:w="574" w:type="pct"/>
            <w:shd w:val="clear" w:color="auto" w:fill="auto"/>
            <w:noWrap/>
            <w:vAlign w:val="center"/>
            <w:hideMark/>
          </w:tcPr>
          <w:p w14:paraId="7AFC035F"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148</w:t>
            </w:r>
          </w:p>
        </w:tc>
        <w:tc>
          <w:tcPr>
            <w:tcW w:w="839" w:type="pct"/>
            <w:shd w:val="clear" w:color="auto" w:fill="auto"/>
            <w:noWrap/>
            <w:vAlign w:val="center"/>
            <w:hideMark/>
          </w:tcPr>
          <w:p w14:paraId="311A4016"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539</w:t>
            </w:r>
          </w:p>
        </w:tc>
      </w:tr>
      <w:tr w:rsidR="00EE10AB" w:rsidRPr="005874AB" w14:paraId="7BCB4C32" w14:textId="77777777" w:rsidTr="00C22B91">
        <w:trPr>
          <w:trHeight w:val="234"/>
        </w:trPr>
        <w:tc>
          <w:tcPr>
            <w:tcW w:w="678" w:type="pct"/>
            <w:shd w:val="clear" w:color="auto" w:fill="auto"/>
            <w:noWrap/>
            <w:vAlign w:val="center"/>
            <w:hideMark/>
          </w:tcPr>
          <w:p w14:paraId="7FC9E31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008</w:t>
            </w:r>
          </w:p>
        </w:tc>
        <w:tc>
          <w:tcPr>
            <w:tcW w:w="815" w:type="pct"/>
            <w:shd w:val="clear" w:color="auto" w:fill="auto"/>
            <w:noWrap/>
            <w:vAlign w:val="center"/>
            <w:hideMark/>
          </w:tcPr>
          <w:p w14:paraId="7F192AF0"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89</w:t>
            </w:r>
          </w:p>
        </w:tc>
        <w:tc>
          <w:tcPr>
            <w:tcW w:w="766" w:type="pct"/>
            <w:shd w:val="clear" w:color="auto" w:fill="auto"/>
            <w:noWrap/>
            <w:vAlign w:val="center"/>
            <w:hideMark/>
          </w:tcPr>
          <w:p w14:paraId="03912DB4"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137</w:t>
            </w:r>
          </w:p>
        </w:tc>
        <w:tc>
          <w:tcPr>
            <w:tcW w:w="687" w:type="pct"/>
            <w:shd w:val="clear" w:color="auto" w:fill="auto"/>
            <w:noWrap/>
            <w:vAlign w:val="center"/>
            <w:hideMark/>
          </w:tcPr>
          <w:p w14:paraId="7393173F"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185</w:t>
            </w:r>
          </w:p>
        </w:tc>
        <w:tc>
          <w:tcPr>
            <w:tcW w:w="641" w:type="pct"/>
            <w:shd w:val="clear" w:color="auto" w:fill="auto"/>
            <w:noWrap/>
            <w:vAlign w:val="center"/>
            <w:hideMark/>
          </w:tcPr>
          <w:p w14:paraId="6CEFC950"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64</w:t>
            </w:r>
          </w:p>
        </w:tc>
        <w:tc>
          <w:tcPr>
            <w:tcW w:w="574" w:type="pct"/>
            <w:shd w:val="clear" w:color="auto" w:fill="auto"/>
            <w:noWrap/>
            <w:vAlign w:val="center"/>
            <w:hideMark/>
          </w:tcPr>
          <w:p w14:paraId="460B04F6"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162</w:t>
            </w:r>
          </w:p>
        </w:tc>
        <w:tc>
          <w:tcPr>
            <w:tcW w:w="839" w:type="pct"/>
            <w:shd w:val="clear" w:color="auto" w:fill="auto"/>
            <w:noWrap/>
            <w:vAlign w:val="center"/>
            <w:hideMark/>
          </w:tcPr>
          <w:p w14:paraId="2FCA37CC"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622</w:t>
            </w:r>
          </w:p>
        </w:tc>
      </w:tr>
      <w:tr w:rsidR="00EE10AB" w:rsidRPr="005874AB" w14:paraId="20D6D595" w14:textId="77777777" w:rsidTr="00C22B91">
        <w:trPr>
          <w:trHeight w:val="234"/>
        </w:trPr>
        <w:tc>
          <w:tcPr>
            <w:tcW w:w="678" w:type="pct"/>
            <w:shd w:val="clear" w:color="auto" w:fill="auto"/>
            <w:noWrap/>
            <w:vAlign w:val="center"/>
            <w:hideMark/>
          </w:tcPr>
          <w:p w14:paraId="4137181E"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009</w:t>
            </w:r>
          </w:p>
        </w:tc>
        <w:tc>
          <w:tcPr>
            <w:tcW w:w="815" w:type="pct"/>
            <w:shd w:val="clear" w:color="auto" w:fill="auto"/>
            <w:noWrap/>
            <w:vAlign w:val="center"/>
            <w:hideMark/>
          </w:tcPr>
          <w:p w14:paraId="79A51DC6"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86</w:t>
            </w:r>
          </w:p>
        </w:tc>
        <w:tc>
          <w:tcPr>
            <w:tcW w:w="766" w:type="pct"/>
            <w:shd w:val="clear" w:color="auto" w:fill="auto"/>
            <w:noWrap/>
            <w:vAlign w:val="center"/>
            <w:hideMark/>
          </w:tcPr>
          <w:p w14:paraId="4E741DD4"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246</w:t>
            </w:r>
          </w:p>
        </w:tc>
        <w:tc>
          <w:tcPr>
            <w:tcW w:w="687" w:type="pct"/>
            <w:shd w:val="clear" w:color="auto" w:fill="auto"/>
            <w:noWrap/>
            <w:vAlign w:val="center"/>
            <w:hideMark/>
          </w:tcPr>
          <w:p w14:paraId="57A9333E"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937</w:t>
            </w:r>
          </w:p>
        </w:tc>
        <w:tc>
          <w:tcPr>
            <w:tcW w:w="641" w:type="pct"/>
            <w:shd w:val="clear" w:color="auto" w:fill="auto"/>
            <w:noWrap/>
            <w:vAlign w:val="center"/>
            <w:hideMark/>
          </w:tcPr>
          <w:p w14:paraId="111FBA9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94</w:t>
            </w:r>
          </w:p>
        </w:tc>
        <w:tc>
          <w:tcPr>
            <w:tcW w:w="574" w:type="pct"/>
            <w:shd w:val="clear" w:color="auto" w:fill="auto"/>
            <w:noWrap/>
            <w:vAlign w:val="center"/>
            <w:hideMark/>
          </w:tcPr>
          <w:p w14:paraId="09456635"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255</w:t>
            </w:r>
          </w:p>
        </w:tc>
        <w:tc>
          <w:tcPr>
            <w:tcW w:w="839" w:type="pct"/>
            <w:shd w:val="clear" w:color="auto" w:fill="auto"/>
            <w:noWrap/>
            <w:vAlign w:val="center"/>
            <w:hideMark/>
          </w:tcPr>
          <w:p w14:paraId="466EB9B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584</w:t>
            </w:r>
          </w:p>
        </w:tc>
      </w:tr>
      <w:tr w:rsidR="00EE10AB" w:rsidRPr="005874AB" w14:paraId="7F741B79" w14:textId="77777777" w:rsidTr="00C22B91">
        <w:trPr>
          <w:trHeight w:val="234"/>
        </w:trPr>
        <w:tc>
          <w:tcPr>
            <w:tcW w:w="678" w:type="pct"/>
            <w:shd w:val="clear" w:color="auto" w:fill="auto"/>
            <w:noWrap/>
            <w:vAlign w:val="center"/>
            <w:hideMark/>
          </w:tcPr>
          <w:p w14:paraId="6CCC6887"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010</w:t>
            </w:r>
          </w:p>
        </w:tc>
        <w:tc>
          <w:tcPr>
            <w:tcW w:w="815" w:type="pct"/>
            <w:shd w:val="clear" w:color="auto" w:fill="auto"/>
            <w:noWrap/>
            <w:vAlign w:val="center"/>
            <w:hideMark/>
          </w:tcPr>
          <w:p w14:paraId="78D2F41B"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71</w:t>
            </w:r>
          </w:p>
        </w:tc>
        <w:tc>
          <w:tcPr>
            <w:tcW w:w="766" w:type="pct"/>
            <w:shd w:val="clear" w:color="auto" w:fill="auto"/>
            <w:noWrap/>
            <w:vAlign w:val="center"/>
            <w:hideMark/>
          </w:tcPr>
          <w:p w14:paraId="4FEBB3C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207</w:t>
            </w:r>
          </w:p>
        </w:tc>
        <w:tc>
          <w:tcPr>
            <w:tcW w:w="687" w:type="pct"/>
            <w:shd w:val="clear" w:color="auto" w:fill="auto"/>
            <w:noWrap/>
            <w:vAlign w:val="center"/>
            <w:hideMark/>
          </w:tcPr>
          <w:p w14:paraId="205BEE5F"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456</w:t>
            </w:r>
          </w:p>
        </w:tc>
        <w:tc>
          <w:tcPr>
            <w:tcW w:w="641" w:type="pct"/>
            <w:shd w:val="clear" w:color="auto" w:fill="auto"/>
            <w:noWrap/>
            <w:vAlign w:val="center"/>
            <w:hideMark/>
          </w:tcPr>
          <w:p w14:paraId="01D484A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78</w:t>
            </w:r>
          </w:p>
        </w:tc>
        <w:tc>
          <w:tcPr>
            <w:tcW w:w="574" w:type="pct"/>
            <w:shd w:val="clear" w:color="auto" w:fill="auto"/>
            <w:noWrap/>
            <w:vAlign w:val="center"/>
            <w:hideMark/>
          </w:tcPr>
          <w:p w14:paraId="50F117B0"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160</w:t>
            </w:r>
          </w:p>
        </w:tc>
        <w:tc>
          <w:tcPr>
            <w:tcW w:w="839" w:type="pct"/>
            <w:shd w:val="clear" w:color="auto" w:fill="auto"/>
            <w:noWrap/>
            <w:vAlign w:val="center"/>
            <w:hideMark/>
          </w:tcPr>
          <w:p w14:paraId="4C2696CD"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346</w:t>
            </w:r>
          </w:p>
        </w:tc>
      </w:tr>
      <w:tr w:rsidR="00EE10AB" w:rsidRPr="005874AB" w14:paraId="7D473503" w14:textId="77777777" w:rsidTr="00C22B91">
        <w:trPr>
          <w:trHeight w:val="234"/>
        </w:trPr>
        <w:tc>
          <w:tcPr>
            <w:tcW w:w="678" w:type="pct"/>
            <w:shd w:val="clear" w:color="auto" w:fill="auto"/>
            <w:noWrap/>
            <w:vAlign w:val="center"/>
            <w:hideMark/>
          </w:tcPr>
          <w:p w14:paraId="244EEB78"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011</w:t>
            </w:r>
          </w:p>
        </w:tc>
        <w:tc>
          <w:tcPr>
            <w:tcW w:w="815" w:type="pct"/>
            <w:shd w:val="clear" w:color="auto" w:fill="auto"/>
            <w:noWrap/>
            <w:vAlign w:val="center"/>
            <w:hideMark/>
          </w:tcPr>
          <w:p w14:paraId="02AC0D79"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83</w:t>
            </w:r>
          </w:p>
        </w:tc>
        <w:tc>
          <w:tcPr>
            <w:tcW w:w="766" w:type="pct"/>
            <w:shd w:val="clear" w:color="auto" w:fill="auto"/>
            <w:noWrap/>
            <w:vAlign w:val="center"/>
            <w:hideMark/>
          </w:tcPr>
          <w:p w14:paraId="1D8D9B3F"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110</w:t>
            </w:r>
          </w:p>
        </w:tc>
        <w:tc>
          <w:tcPr>
            <w:tcW w:w="687" w:type="pct"/>
            <w:shd w:val="clear" w:color="auto" w:fill="auto"/>
            <w:noWrap/>
            <w:vAlign w:val="center"/>
            <w:hideMark/>
          </w:tcPr>
          <w:p w14:paraId="5C8993E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136</w:t>
            </w:r>
          </w:p>
        </w:tc>
        <w:tc>
          <w:tcPr>
            <w:tcW w:w="641" w:type="pct"/>
            <w:shd w:val="clear" w:color="auto" w:fill="auto"/>
            <w:noWrap/>
            <w:vAlign w:val="center"/>
            <w:hideMark/>
          </w:tcPr>
          <w:p w14:paraId="24FB2756"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60</w:t>
            </w:r>
          </w:p>
        </w:tc>
        <w:tc>
          <w:tcPr>
            <w:tcW w:w="574" w:type="pct"/>
            <w:shd w:val="clear" w:color="auto" w:fill="auto"/>
            <w:noWrap/>
            <w:vAlign w:val="center"/>
            <w:hideMark/>
          </w:tcPr>
          <w:p w14:paraId="5220C6BD"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132</w:t>
            </w:r>
          </w:p>
        </w:tc>
        <w:tc>
          <w:tcPr>
            <w:tcW w:w="839" w:type="pct"/>
            <w:shd w:val="clear" w:color="auto" w:fill="auto"/>
            <w:noWrap/>
            <w:vAlign w:val="center"/>
            <w:hideMark/>
          </w:tcPr>
          <w:p w14:paraId="4E7518DA"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276</w:t>
            </w:r>
          </w:p>
        </w:tc>
      </w:tr>
      <w:tr w:rsidR="00EE10AB" w:rsidRPr="005874AB" w14:paraId="6EB972DE" w14:textId="77777777" w:rsidTr="00C22B91">
        <w:trPr>
          <w:trHeight w:val="234"/>
        </w:trPr>
        <w:tc>
          <w:tcPr>
            <w:tcW w:w="678" w:type="pct"/>
            <w:shd w:val="clear" w:color="auto" w:fill="auto"/>
            <w:noWrap/>
            <w:vAlign w:val="center"/>
            <w:hideMark/>
          </w:tcPr>
          <w:p w14:paraId="2FC9C1C8"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012</w:t>
            </w:r>
          </w:p>
        </w:tc>
        <w:tc>
          <w:tcPr>
            <w:tcW w:w="815" w:type="pct"/>
            <w:shd w:val="clear" w:color="auto" w:fill="auto"/>
            <w:noWrap/>
            <w:vAlign w:val="center"/>
            <w:hideMark/>
          </w:tcPr>
          <w:p w14:paraId="6A1BDBB6"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111</w:t>
            </w:r>
          </w:p>
        </w:tc>
        <w:tc>
          <w:tcPr>
            <w:tcW w:w="766" w:type="pct"/>
            <w:shd w:val="clear" w:color="auto" w:fill="auto"/>
            <w:noWrap/>
            <w:vAlign w:val="center"/>
            <w:hideMark/>
          </w:tcPr>
          <w:p w14:paraId="49C8CEF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157</w:t>
            </w:r>
          </w:p>
        </w:tc>
        <w:tc>
          <w:tcPr>
            <w:tcW w:w="687" w:type="pct"/>
            <w:shd w:val="clear" w:color="auto" w:fill="auto"/>
            <w:noWrap/>
            <w:vAlign w:val="center"/>
            <w:hideMark/>
          </w:tcPr>
          <w:p w14:paraId="37B82774"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205</w:t>
            </w:r>
          </w:p>
        </w:tc>
        <w:tc>
          <w:tcPr>
            <w:tcW w:w="641" w:type="pct"/>
            <w:shd w:val="clear" w:color="auto" w:fill="auto"/>
            <w:noWrap/>
            <w:vAlign w:val="center"/>
            <w:hideMark/>
          </w:tcPr>
          <w:p w14:paraId="2ECE6B8D"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62</w:t>
            </w:r>
          </w:p>
        </w:tc>
        <w:tc>
          <w:tcPr>
            <w:tcW w:w="574" w:type="pct"/>
            <w:shd w:val="clear" w:color="auto" w:fill="auto"/>
            <w:noWrap/>
            <w:vAlign w:val="center"/>
            <w:hideMark/>
          </w:tcPr>
          <w:p w14:paraId="4000D4F8"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244</w:t>
            </w:r>
          </w:p>
        </w:tc>
        <w:tc>
          <w:tcPr>
            <w:tcW w:w="839" w:type="pct"/>
            <w:shd w:val="clear" w:color="auto" w:fill="auto"/>
            <w:noWrap/>
            <w:vAlign w:val="center"/>
            <w:hideMark/>
          </w:tcPr>
          <w:p w14:paraId="7AF6F246"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1255</w:t>
            </w:r>
          </w:p>
        </w:tc>
      </w:tr>
      <w:tr w:rsidR="00EE10AB" w:rsidRPr="005874AB" w14:paraId="31FAB40F" w14:textId="77777777" w:rsidTr="00C22B91">
        <w:trPr>
          <w:trHeight w:val="234"/>
        </w:trPr>
        <w:tc>
          <w:tcPr>
            <w:tcW w:w="678" w:type="pct"/>
            <w:shd w:val="clear" w:color="auto" w:fill="auto"/>
            <w:noWrap/>
            <w:vAlign w:val="center"/>
            <w:hideMark/>
          </w:tcPr>
          <w:p w14:paraId="5B78B03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013</w:t>
            </w:r>
          </w:p>
        </w:tc>
        <w:tc>
          <w:tcPr>
            <w:tcW w:w="815" w:type="pct"/>
            <w:shd w:val="clear" w:color="auto" w:fill="auto"/>
            <w:noWrap/>
            <w:vAlign w:val="center"/>
            <w:hideMark/>
          </w:tcPr>
          <w:p w14:paraId="400C709D"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70</w:t>
            </w:r>
          </w:p>
        </w:tc>
        <w:tc>
          <w:tcPr>
            <w:tcW w:w="766" w:type="pct"/>
            <w:shd w:val="clear" w:color="auto" w:fill="auto"/>
            <w:noWrap/>
            <w:vAlign w:val="center"/>
            <w:hideMark/>
          </w:tcPr>
          <w:p w14:paraId="384919F1"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227</w:t>
            </w:r>
          </w:p>
        </w:tc>
        <w:tc>
          <w:tcPr>
            <w:tcW w:w="687" w:type="pct"/>
            <w:shd w:val="clear" w:color="auto" w:fill="auto"/>
            <w:noWrap/>
            <w:vAlign w:val="center"/>
            <w:hideMark/>
          </w:tcPr>
          <w:p w14:paraId="67750365"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900</w:t>
            </w:r>
          </w:p>
        </w:tc>
        <w:tc>
          <w:tcPr>
            <w:tcW w:w="641" w:type="pct"/>
            <w:shd w:val="clear" w:color="auto" w:fill="auto"/>
            <w:noWrap/>
            <w:vAlign w:val="center"/>
            <w:hideMark/>
          </w:tcPr>
          <w:p w14:paraId="0F103986"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75</w:t>
            </w:r>
          </w:p>
        </w:tc>
        <w:tc>
          <w:tcPr>
            <w:tcW w:w="574" w:type="pct"/>
            <w:shd w:val="clear" w:color="auto" w:fill="auto"/>
            <w:noWrap/>
            <w:vAlign w:val="center"/>
            <w:hideMark/>
          </w:tcPr>
          <w:p w14:paraId="7C7B788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112</w:t>
            </w:r>
          </w:p>
        </w:tc>
        <w:tc>
          <w:tcPr>
            <w:tcW w:w="839" w:type="pct"/>
            <w:shd w:val="clear" w:color="auto" w:fill="auto"/>
            <w:noWrap/>
            <w:vAlign w:val="center"/>
            <w:hideMark/>
          </w:tcPr>
          <w:p w14:paraId="27CB0139"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198</w:t>
            </w:r>
          </w:p>
        </w:tc>
      </w:tr>
      <w:tr w:rsidR="00EE10AB" w:rsidRPr="005874AB" w14:paraId="54CD4CC4" w14:textId="77777777" w:rsidTr="00C22B91">
        <w:trPr>
          <w:trHeight w:val="234"/>
        </w:trPr>
        <w:tc>
          <w:tcPr>
            <w:tcW w:w="678" w:type="pct"/>
            <w:shd w:val="clear" w:color="auto" w:fill="auto"/>
            <w:noWrap/>
            <w:vAlign w:val="center"/>
            <w:hideMark/>
          </w:tcPr>
          <w:p w14:paraId="79DA80CF"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014</w:t>
            </w:r>
          </w:p>
        </w:tc>
        <w:tc>
          <w:tcPr>
            <w:tcW w:w="815" w:type="pct"/>
            <w:shd w:val="clear" w:color="auto" w:fill="auto"/>
            <w:noWrap/>
            <w:vAlign w:val="center"/>
            <w:hideMark/>
          </w:tcPr>
          <w:p w14:paraId="4E8C6B7A"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60</w:t>
            </w:r>
          </w:p>
        </w:tc>
        <w:tc>
          <w:tcPr>
            <w:tcW w:w="766" w:type="pct"/>
            <w:shd w:val="clear" w:color="auto" w:fill="auto"/>
            <w:noWrap/>
            <w:vAlign w:val="center"/>
            <w:hideMark/>
          </w:tcPr>
          <w:p w14:paraId="7C03FEE8"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93</w:t>
            </w:r>
          </w:p>
        </w:tc>
        <w:tc>
          <w:tcPr>
            <w:tcW w:w="687" w:type="pct"/>
            <w:shd w:val="clear" w:color="auto" w:fill="auto"/>
            <w:noWrap/>
            <w:vAlign w:val="center"/>
            <w:hideMark/>
          </w:tcPr>
          <w:p w14:paraId="4057177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146</w:t>
            </w:r>
          </w:p>
        </w:tc>
        <w:tc>
          <w:tcPr>
            <w:tcW w:w="641" w:type="pct"/>
            <w:shd w:val="clear" w:color="auto" w:fill="auto"/>
            <w:noWrap/>
            <w:vAlign w:val="center"/>
            <w:hideMark/>
          </w:tcPr>
          <w:p w14:paraId="682B5258"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74</w:t>
            </w:r>
          </w:p>
        </w:tc>
        <w:tc>
          <w:tcPr>
            <w:tcW w:w="574" w:type="pct"/>
            <w:shd w:val="clear" w:color="auto" w:fill="auto"/>
            <w:noWrap/>
            <w:vAlign w:val="center"/>
            <w:hideMark/>
          </w:tcPr>
          <w:p w14:paraId="6102E351"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142</w:t>
            </w:r>
          </w:p>
        </w:tc>
        <w:tc>
          <w:tcPr>
            <w:tcW w:w="839" w:type="pct"/>
            <w:shd w:val="clear" w:color="auto" w:fill="auto"/>
            <w:noWrap/>
            <w:vAlign w:val="center"/>
            <w:hideMark/>
          </w:tcPr>
          <w:p w14:paraId="46D7831A"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313</w:t>
            </w:r>
          </w:p>
        </w:tc>
      </w:tr>
      <w:tr w:rsidR="00EE10AB" w:rsidRPr="005874AB" w14:paraId="328FE9C6" w14:textId="77777777" w:rsidTr="00C22B91">
        <w:trPr>
          <w:trHeight w:val="234"/>
        </w:trPr>
        <w:tc>
          <w:tcPr>
            <w:tcW w:w="678" w:type="pct"/>
            <w:shd w:val="clear" w:color="auto" w:fill="auto"/>
            <w:noWrap/>
            <w:vAlign w:val="center"/>
            <w:hideMark/>
          </w:tcPr>
          <w:p w14:paraId="6306F09D"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015</w:t>
            </w:r>
          </w:p>
        </w:tc>
        <w:tc>
          <w:tcPr>
            <w:tcW w:w="815" w:type="pct"/>
            <w:shd w:val="clear" w:color="auto" w:fill="auto"/>
            <w:noWrap/>
            <w:vAlign w:val="center"/>
            <w:hideMark/>
          </w:tcPr>
          <w:p w14:paraId="1C49A914"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63</w:t>
            </w:r>
          </w:p>
        </w:tc>
        <w:tc>
          <w:tcPr>
            <w:tcW w:w="766" w:type="pct"/>
            <w:shd w:val="clear" w:color="auto" w:fill="auto"/>
            <w:noWrap/>
            <w:vAlign w:val="center"/>
            <w:hideMark/>
          </w:tcPr>
          <w:p w14:paraId="50E82946"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159</w:t>
            </w:r>
          </w:p>
        </w:tc>
        <w:tc>
          <w:tcPr>
            <w:tcW w:w="687" w:type="pct"/>
            <w:shd w:val="clear" w:color="auto" w:fill="auto"/>
            <w:noWrap/>
            <w:vAlign w:val="center"/>
            <w:hideMark/>
          </w:tcPr>
          <w:p w14:paraId="7584476E"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632</w:t>
            </w:r>
          </w:p>
        </w:tc>
        <w:tc>
          <w:tcPr>
            <w:tcW w:w="641" w:type="pct"/>
            <w:shd w:val="clear" w:color="auto" w:fill="auto"/>
            <w:noWrap/>
            <w:vAlign w:val="center"/>
            <w:hideMark/>
          </w:tcPr>
          <w:p w14:paraId="6EB54177"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64</w:t>
            </w:r>
          </w:p>
        </w:tc>
        <w:tc>
          <w:tcPr>
            <w:tcW w:w="574" w:type="pct"/>
            <w:shd w:val="clear" w:color="auto" w:fill="auto"/>
            <w:noWrap/>
            <w:vAlign w:val="center"/>
            <w:hideMark/>
          </w:tcPr>
          <w:p w14:paraId="3A9D71D6"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129</w:t>
            </w:r>
          </w:p>
        </w:tc>
        <w:tc>
          <w:tcPr>
            <w:tcW w:w="839" w:type="pct"/>
            <w:shd w:val="clear" w:color="auto" w:fill="auto"/>
            <w:noWrap/>
            <w:vAlign w:val="center"/>
            <w:hideMark/>
          </w:tcPr>
          <w:p w14:paraId="4524DF1B"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243</w:t>
            </w:r>
          </w:p>
        </w:tc>
      </w:tr>
      <w:tr w:rsidR="00EE10AB" w:rsidRPr="005874AB" w14:paraId="16983C33" w14:textId="77777777" w:rsidTr="00C22B91">
        <w:trPr>
          <w:trHeight w:val="245"/>
        </w:trPr>
        <w:tc>
          <w:tcPr>
            <w:tcW w:w="678" w:type="pct"/>
            <w:shd w:val="clear" w:color="auto" w:fill="auto"/>
            <w:noWrap/>
            <w:vAlign w:val="center"/>
            <w:hideMark/>
          </w:tcPr>
          <w:p w14:paraId="56081809"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016</w:t>
            </w:r>
          </w:p>
        </w:tc>
        <w:tc>
          <w:tcPr>
            <w:tcW w:w="815" w:type="pct"/>
            <w:shd w:val="clear" w:color="auto" w:fill="auto"/>
            <w:noWrap/>
            <w:vAlign w:val="center"/>
            <w:hideMark/>
          </w:tcPr>
          <w:p w14:paraId="0F8EF99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77</w:t>
            </w:r>
          </w:p>
        </w:tc>
        <w:tc>
          <w:tcPr>
            <w:tcW w:w="766" w:type="pct"/>
            <w:shd w:val="clear" w:color="auto" w:fill="auto"/>
            <w:noWrap/>
            <w:vAlign w:val="center"/>
            <w:hideMark/>
          </w:tcPr>
          <w:p w14:paraId="7B0929E1"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123</w:t>
            </w:r>
          </w:p>
        </w:tc>
        <w:tc>
          <w:tcPr>
            <w:tcW w:w="687" w:type="pct"/>
            <w:shd w:val="clear" w:color="auto" w:fill="auto"/>
            <w:noWrap/>
            <w:vAlign w:val="center"/>
            <w:hideMark/>
          </w:tcPr>
          <w:p w14:paraId="2998A6C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319</w:t>
            </w:r>
          </w:p>
        </w:tc>
        <w:tc>
          <w:tcPr>
            <w:tcW w:w="641" w:type="pct"/>
            <w:shd w:val="clear" w:color="auto" w:fill="auto"/>
            <w:noWrap/>
            <w:vAlign w:val="center"/>
            <w:hideMark/>
          </w:tcPr>
          <w:p w14:paraId="60422A6E"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99</w:t>
            </w:r>
          </w:p>
        </w:tc>
        <w:tc>
          <w:tcPr>
            <w:tcW w:w="574" w:type="pct"/>
            <w:shd w:val="clear" w:color="auto" w:fill="auto"/>
            <w:noWrap/>
            <w:vAlign w:val="center"/>
            <w:hideMark/>
          </w:tcPr>
          <w:p w14:paraId="6562A28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131</w:t>
            </w:r>
          </w:p>
        </w:tc>
        <w:tc>
          <w:tcPr>
            <w:tcW w:w="839" w:type="pct"/>
            <w:shd w:val="clear" w:color="auto" w:fill="auto"/>
            <w:noWrap/>
            <w:vAlign w:val="center"/>
            <w:hideMark/>
          </w:tcPr>
          <w:p w14:paraId="140172A7"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185</w:t>
            </w:r>
          </w:p>
        </w:tc>
      </w:tr>
      <w:tr w:rsidR="00EE10AB" w:rsidRPr="005874AB" w14:paraId="1A91DCCD" w14:textId="77777777" w:rsidTr="00C22B91">
        <w:trPr>
          <w:trHeight w:val="245"/>
        </w:trPr>
        <w:tc>
          <w:tcPr>
            <w:tcW w:w="678" w:type="pct"/>
            <w:shd w:val="clear" w:color="auto" w:fill="auto"/>
            <w:noWrap/>
            <w:vAlign w:val="bottom"/>
            <w:hideMark/>
          </w:tcPr>
          <w:p w14:paraId="694A2799"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 Всего:</w:t>
            </w:r>
          </w:p>
        </w:tc>
        <w:tc>
          <w:tcPr>
            <w:tcW w:w="815" w:type="pct"/>
            <w:shd w:val="clear" w:color="auto" w:fill="auto"/>
            <w:noWrap/>
            <w:vAlign w:val="bottom"/>
            <w:hideMark/>
          </w:tcPr>
          <w:p w14:paraId="5CDE05D3"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92</w:t>
            </w:r>
          </w:p>
        </w:tc>
        <w:tc>
          <w:tcPr>
            <w:tcW w:w="766" w:type="pct"/>
            <w:shd w:val="clear" w:color="auto" w:fill="auto"/>
            <w:noWrap/>
            <w:vAlign w:val="bottom"/>
            <w:hideMark/>
          </w:tcPr>
          <w:p w14:paraId="4C926969"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184</w:t>
            </w:r>
          </w:p>
        </w:tc>
        <w:tc>
          <w:tcPr>
            <w:tcW w:w="687" w:type="pct"/>
            <w:shd w:val="clear" w:color="auto" w:fill="auto"/>
            <w:noWrap/>
            <w:vAlign w:val="bottom"/>
            <w:hideMark/>
          </w:tcPr>
          <w:p w14:paraId="27E2C15B"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468</w:t>
            </w:r>
          </w:p>
        </w:tc>
        <w:tc>
          <w:tcPr>
            <w:tcW w:w="641" w:type="pct"/>
            <w:shd w:val="clear" w:color="auto" w:fill="auto"/>
            <w:noWrap/>
            <w:vAlign w:val="bottom"/>
            <w:hideMark/>
          </w:tcPr>
          <w:p w14:paraId="41207C3A"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70</w:t>
            </w:r>
          </w:p>
        </w:tc>
        <w:tc>
          <w:tcPr>
            <w:tcW w:w="574" w:type="pct"/>
            <w:shd w:val="clear" w:color="auto" w:fill="auto"/>
            <w:noWrap/>
            <w:vAlign w:val="bottom"/>
            <w:hideMark/>
          </w:tcPr>
          <w:p w14:paraId="164A9171"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158</w:t>
            </w:r>
          </w:p>
        </w:tc>
        <w:tc>
          <w:tcPr>
            <w:tcW w:w="839" w:type="pct"/>
            <w:shd w:val="clear" w:color="auto" w:fill="auto"/>
            <w:noWrap/>
            <w:vAlign w:val="bottom"/>
            <w:hideMark/>
          </w:tcPr>
          <w:p w14:paraId="45BA63C2" w14:textId="77777777" w:rsidR="00EE10AB" w:rsidRPr="005874AB" w:rsidRDefault="00EE10AB" w:rsidP="00401D17">
            <w:pPr>
              <w:spacing w:after="0" w:line="240" w:lineRule="auto"/>
              <w:jc w:val="both"/>
              <w:rPr>
                <w:rFonts w:ascii="Times New Roman" w:eastAsia="Times New Roman" w:hAnsi="Times New Roman"/>
                <w:sz w:val="28"/>
                <w:szCs w:val="28"/>
                <w:lang w:eastAsia="ru-RU"/>
              </w:rPr>
            </w:pPr>
            <w:r w:rsidRPr="005874AB">
              <w:rPr>
                <w:rFonts w:ascii="Times New Roman" w:eastAsia="Times New Roman" w:hAnsi="Times New Roman"/>
                <w:sz w:val="28"/>
                <w:szCs w:val="28"/>
                <w:lang w:eastAsia="ru-RU"/>
              </w:rPr>
              <w:t>439</w:t>
            </w:r>
          </w:p>
        </w:tc>
      </w:tr>
    </w:tbl>
    <w:p w14:paraId="68D05759" w14:textId="77777777" w:rsidR="00EE10AB" w:rsidRPr="00D81F25" w:rsidRDefault="00EE10AB" w:rsidP="00B974D0">
      <w:pPr>
        <w:spacing w:after="0" w:line="240" w:lineRule="auto"/>
        <w:ind w:firstLine="709"/>
        <w:jc w:val="both"/>
        <w:rPr>
          <w:rFonts w:ascii="Times New Roman" w:hAnsi="Times New Roman"/>
          <w:sz w:val="28"/>
          <w:szCs w:val="28"/>
        </w:rPr>
      </w:pPr>
    </w:p>
    <w:p w14:paraId="417A5976" w14:textId="77777777" w:rsidR="00BC16AA" w:rsidRPr="00AE138D" w:rsidRDefault="00BC16AA" w:rsidP="00B974D0">
      <w:pPr>
        <w:spacing w:after="0" w:line="240" w:lineRule="auto"/>
        <w:ind w:firstLine="709"/>
        <w:jc w:val="both"/>
        <w:rPr>
          <w:rFonts w:ascii="Times New Roman" w:hAnsi="Times New Roman"/>
          <w:sz w:val="28"/>
          <w:szCs w:val="28"/>
        </w:rPr>
      </w:pPr>
      <w:r w:rsidRPr="00AE138D">
        <w:rPr>
          <w:rFonts w:ascii="Times New Roman" w:hAnsi="Times New Roman"/>
          <w:sz w:val="28"/>
          <w:szCs w:val="28"/>
        </w:rPr>
        <w:t>Данные таблицы 11 показывают, что среднее время, затрачиваемое на диагностику заболеваний по известным симптомам, составляет от 2 до 5 минут. Не было обнаружено никакой связи между качеством диагностики и временем, затраченным на прохождение тестов. Исследование показало, что использование планшета ветеринара улучшает правильность постановки диагноза для заболеваний, таких как лейкоз, туберкулез, сибирская язва и рота вирусные инфекции. В 12 из 16 тестовых вопросов было замечено улучшение правильности диагностики при помощи планшета. Особенно заметно улучшение в диагностике рота вирусных инфекций - программа на планшете позволила правильно поставить диагноз в 25% случаев, в то время как без использования планшета ни один из испытуемых не ответил правильно.</w:t>
      </w:r>
    </w:p>
    <w:p w14:paraId="7BF2A35A" w14:textId="79DABEF8" w:rsidR="00B67B54" w:rsidRDefault="00BC16AA" w:rsidP="00B974D0">
      <w:pPr>
        <w:widowControl w:val="0"/>
        <w:adjustRightInd w:val="0"/>
        <w:snapToGrid w:val="0"/>
        <w:spacing w:after="0" w:line="240" w:lineRule="auto"/>
        <w:ind w:firstLine="709"/>
        <w:contextualSpacing/>
        <w:jc w:val="both"/>
        <w:rPr>
          <w:rFonts w:ascii="Times New Roman" w:hAnsi="Times New Roman"/>
          <w:sz w:val="28"/>
          <w:szCs w:val="28"/>
        </w:rPr>
      </w:pPr>
      <w:r w:rsidRPr="00AE138D">
        <w:rPr>
          <w:rFonts w:ascii="Times New Roman" w:hAnsi="Times New Roman"/>
          <w:sz w:val="28"/>
          <w:szCs w:val="28"/>
        </w:rPr>
        <w:t xml:space="preserve">Обобщая результаты, можно заключить, что разработанное ПО значительно повысило эффективность постановки диагнозов ветеринарам, улучшив процент правильных ответов с 42% до 90%. Подробный анализ ответов участников тестирования показал, что использование экспертной системы позволяет быстро и достоверно диагностировать заболевания на основе выявленных начальных симптомов. При этом была оценена удобность пользовательского интерфейса и проведено обучение ветеринаров по </w:t>
      </w:r>
      <w:r w:rsidRPr="00AE138D">
        <w:rPr>
          <w:rFonts w:ascii="Times New Roman" w:hAnsi="Times New Roman"/>
          <w:sz w:val="28"/>
          <w:szCs w:val="28"/>
        </w:rPr>
        <w:lastRenderedPageBreak/>
        <w:t>использованию приложения. Созданный продукт был успешно установлен на мобильные устройства ветеринаров и получены положительные отзывы от пользователей. Подробности внедрения программного продукта и его результаты можно увидеть в таблице 11 и приложении В [88].</w:t>
      </w:r>
    </w:p>
    <w:p w14:paraId="0A3B26BD" w14:textId="77777777" w:rsidR="005A40CB" w:rsidRDefault="005A40CB" w:rsidP="005A40CB">
      <w:pPr>
        <w:widowControl w:val="0"/>
        <w:adjustRightInd w:val="0"/>
        <w:snapToGrid w:val="0"/>
        <w:spacing w:after="0" w:line="240" w:lineRule="auto"/>
        <w:contextualSpacing/>
        <w:jc w:val="both"/>
        <w:rPr>
          <w:rFonts w:ascii="Times New Roman" w:hAnsi="Times New Roman"/>
          <w:sz w:val="28"/>
          <w:szCs w:val="28"/>
        </w:rPr>
      </w:pPr>
    </w:p>
    <w:p w14:paraId="2C3CED9D" w14:textId="2A1BDEB2" w:rsidR="00EE10AB" w:rsidRPr="00D81F25" w:rsidRDefault="00F5524D" w:rsidP="005A40CB">
      <w:pPr>
        <w:widowControl w:val="0"/>
        <w:adjustRightInd w:val="0"/>
        <w:snapToGrid w:val="0"/>
        <w:spacing w:after="0" w:line="240" w:lineRule="auto"/>
        <w:contextualSpacing/>
        <w:jc w:val="both"/>
        <w:rPr>
          <w:rFonts w:ascii="Times New Roman" w:hAnsi="Times New Roman"/>
          <w:sz w:val="28"/>
          <w:szCs w:val="28"/>
        </w:rPr>
      </w:pPr>
      <w:r w:rsidRPr="00D81F25">
        <w:rPr>
          <w:rFonts w:ascii="Times New Roman" w:hAnsi="Times New Roman"/>
          <w:sz w:val="28"/>
          <w:szCs w:val="28"/>
        </w:rPr>
        <w:t xml:space="preserve">Таблица </w:t>
      </w:r>
      <w:r w:rsidR="00F952FF" w:rsidRPr="00D81F25">
        <w:rPr>
          <w:rFonts w:ascii="Times New Roman" w:hAnsi="Times New Roman"/>
          <w:sz w:val="28"/>
          <w:szCs w:val="28"/>
        </w:rPr>
        <w:t>1</w:t>
      </w:r>
      <w:r w:rsidR="000B6080" w:rsidRPr="00D81F25">
        <w:rPr>
          <w:rFonts w:ascii="Times New Roman" w:hAnsi="Times New Roman"/>
          <w:sz w:val="28"/>
          <w:szCs w:val="28"/>
        </w:rPr>
        <w:t>1</w:t>
      </w:r>
      <w:r w:rsidRPr="00D81F25">
        <w:rPr>
          <w:rFonts w:ascii="Times New Roman" w:hAnsi="Times New Roman"/>
          <w:sz w:val="28"/>
          <w:szCs w:val="28"/>
        </w:rPr>
        <w:t xml:space="preserve"> - Выводы по внедрению программного продукта</w:t>
      </w:r>
    </w:p>
    <w:p w14:paraId="387463D9" w14:textId="77777777" w:rsidR="00FF22E7" w:rsidRPr="00D81F25" w:rsidRDefault="00FF22E7" w:rsidP="00B974D0">
      <w:pPr>
        <w:widowControl w:val="0"/>
        <w:adjustRightInd w:val="0"/>
        <w:snapToGrid w:val="0"/>
        <w:spacing w:after="0" w:line="240" w:lineRule="auto"/>
        <w:ind w:firstLine="709"/>
        <w:contextualSpacing/>
        <w:jc w:val="both"/>
        <w:rPr>
          <w:rFonts w:ascii="Times New Roman" w:hAnsi="Times New Roman"/>
          <w:sz w:val="28"/>
          <w:szCs w:val="28"/>
        </w:rPr>
      </w:pPr>
    </w:p>
    <w:tbl>
      <w:tblPr>
        <w:tblStyle w:val="a6"/>
        <w:tblW w:w="9345" w:type="dxa"/>
        <w:tblLayout w:type="fixed"/>
        <w:tblLook w:val="04A0" w:firstRow="1" w:lastRow="0" w:firstColumn="1" w:lastColumn="0" w:noHBand="0" w:noVBand="1"/>
      </w:tblPr>
      <w:tblGrid>
        <w:gridCol w:w="421"/>
        <w:gridCol w:w="8924"/>
      </w:tblGrid>
      <w:tr w:rsidR="00EE10AB" w:rsidRPr="00D81F25" w14:paraId="19A6815D" w14:textId="77777777" w:rsidTr="005874AB">
        <w:tc>
          <w:tcPr>
            <w:tcW w:w="421" w:type="dxa"/>
          </w:tcPr>
          <w:p w14:paraId="64273E11" w14:textId="77777777" w:rsidR="00EE10AB" w:rsidRPr="00D81F25" w:rsidRDefault="00EE10AB" w:rsidP="00401D17">
            <w:pPr>
              <w:spacing w:after="0" w:line="240" w:lineRule="auto"/>
              <w:rPr>
                <w:rFonts w:ascii="Times New Roman" w:hAnsi="Times New Roman"/>
                <w:sz w:val="28"/>
                <w:szCs w:val="28"/>
              </w:rPr>
            </w:pPr>
            <w:r w:rsidRPr="00D81F25">
              <w:rPr>
                <w:rFonts w:ascii="Times New Roman" w:hAnsi="Times New Roman"/>
                <w:sz w:val="28"/>
                <w:szCs w:val="28"/>
              </w:rPr>
              <w:t>№</w:t>
            </w:r>
          </w:p>
        </w:tc>
        <w:tc>
          <w:tcPr>
            <w:tcW w:w="8924" w:type="dxa"/>
          </w:tcPr>
          <w:p w14:paraId="508501E5" w14:textId="77777777" w:rsidR="00EE10AB" w:rsidRPr="00D81F25" w:rsidRDefault="00EE10AB" w:rsidP="00401D17">
            <w:pPr>
              <w:spacing w:after="0" w:line="240" w:lineRule="auto"/>
              <w:rPr>
                <w:rFonts w:ascii="Times New Roman" w:hAnsi="Times New Roman"/>
                <w:sz w:val="28"/>
                <w:szCs w:val="28"/>
              </w:rPr>
            </w:pPr>
            <w:r w:rsidRPr="00D81F25">
              <w:rPr>
                <w:rFonts w:ascii="Times New Roman" w:hAnsi="Times New Roman"/>
                <w:sz w:val="28"/>
                <w:szCs w:val="28"/>
              </w:rPr>
              <w:t>Примечания</w:t>
            </w:r>
          </w:p>
        </w:tc>
      </w:tr>
      <w:tr w:rsidR="00EE10AB" w:rsidRPr="00D81F25" w14:paraId="49C441B6" w14:textId="77777777" w:rsidTr="005874AB">
        <w:tc>
          <w:tcPr>
            <w:tcW w:w="421" w:type="dxa"/>
          </w:tcPr>
          <w:p w14:paraId="23BD9817" w14:textId="77777777" w:rsidR="00EE10AB" w:rsidRPr="00D81F25" w:rsidRDefault="00EE10AB" w:rsidP="00401D17">
            <w:pPr>
              <w:spacing w:after="0" w:line="240" w:lineRule="auto"/>
              <w:rPr>
                <w:rFonts w:ascii="Times New Roman" w:hAnsi="Times New Roman"/>
                <w:sz w:val="28"/>
                <w:szCs w:val="28"/>
              </w:rPr>
            </w:pPr>
            <w:r w:rsidRPr="00D81F25">
              <w:rPr>
                <w:rFonts w:ascii="Times New Roman" w:hAnsi="Times New Roman"/>
                <w:sz w:val="28"/>
                <w:szCs w:val="28"/>
              </w:rPr>
              <w:t>1</w:t>
            </w:r>
          </w:p>
        </w:tc>
        <w:tc>
          <w:tcPr>
            <w:tcW w:w="8924" w:type="dxa"/>
          </w:tcPr>
          <w:p w14:paraId="3B8072E3" w14:textId="73E618EA" w:rsidR="00EE10AB" w:rsidRPr="00D81F25" w:rsidRDefault="00863C80" w:rsidP="00401D17">
            <w:pPr>
              <w:spacing w:after="0" w:line="240" w:lineRule="auto"/>
              <w:jc w:val="both"/>
              <w:rPr>
                <w:rFonts w:ascii="Times New Roman" w:hAnsi="Times New Roman"/>
                <w:sz w:val="28"/>
                <w:szCs w:val="28"/>
              </w:rPr>
            </w:pPr>
            <w:r w:rsidRPr="00863C80">
              <w:rPr>
                <w:rFonts w:ascii="Times New Roman" w:hAnsi="Times New Roman"/>
                <w:sz w:val="28"/>
                <w:szCs w:val="28"/>
              </w:rPr>
              <w:t>Это небольшое новое хозяйство, которое управляется несколькими людьми и использует систему AfiMilk для учета и управления своим поголовьем, включая доильное оборудование. В процессе внедрения проекта была добавлена система Smaxtec, которая эффективно помогает определять половую охоту и обеспечивает полную сменяемость маточного поголовья. Тем не менее, иногда возникают периоды, когда у хозяйства нет доступа к интернету.</w:t>
            </w:r>
          </w:p>
        </w:tc>
      </w:tr>
      <w:tr w:rsidR="00EE10AB" w:rsidRPr="00D81F25" w14:paraId="0C20AFE9" w14:textId="77777777" w:rsidTr="0054442E">
        <w:tc>
          <w:tcPr>
            <w:tcW w:w="421" w:type="dxa"/>
            <w:tcBorders>
              <w:bottom w:val="single" w:sz="4" w:space="0" w:color="auto"/>
            </w:tcBorders>
          </w:tcPr>
          <w:p w14:paraId="0919B564" w14:textId="77777777" w:rsidR="00EE10AB" w:rsidRPr="00D81F25" w:rsidRDefault="00EE10AB" w:rsidP="00401D17">
            <w:pPr>
              <w:spacing w:after="0" w:line="240" w:lineRule="auto"/>
              <w:rPr>
                <w:rFonts w:ascii="Times New Roman" w:hAnsi="Times New Roman"/>
                <w:sz w:val="28"/>
                <w:szCs w:val="28"/>
              </w:rPr>
            </w:pPr>
            <w:r w:rsidRPr="00D81F25">
              <w:rPr>
                <w:rFonts w:ascii="Times New Roman" w:hAnsi="Times New Roman"/>
                <w:sz w:val="28"/>
                <w:szCs w:val="28"/>
              </w:rPr>
              <w:t>2</w:t>
            </w:r>
          </w:p>
        </w:tc>
        <w:tc>
          <w:tcPr>
            <w:tcW w:w="8924" w:type="dxa"/>
            <w:tcBorders>
              <w:bottom w:val="single" w:sz="4" w:space="0" w:color="auto"/>
            </w:tcBorders>
          </w:tcPr>
          <w:p w14:paraId="3D8E0348" w14:textId="629F3A24" w:rsidR="00EE10AB" w:rsidRPr="00D81F25" w:rsidRDefault="00863C80" w:rsidP="00401D17">
            <w:pPr>
              <w:spacing w:after="0" w:line="240" w:lineRule="auto"/>
              <w:jc w:val="both"/>
              <w:rPr>
                <w:rFonts w:ascii="Times New Roman" w:hAnsi="Times New Roman"/>
                <w:sz w:val="28"/>
                <w:szCs w:val="28"/>
              </w:rPr>
            </w:pPr>
            <w:r w:rsidRPr="00863C80">
              <w:rPr>
                <w:rFonts w:ascii="Times New Roman" w:hAnsi="Times New Roman"/>
                <w:sz w:val="28"/>
                <w:szCs w:val="28"/>
              </w:rPr>
              <w:t>Недавно открытое хозяйство, которое раньше не использовало никакого программного обеспечения для учета КРС. У них есть доступ к интернету. Хозяйство установило систему Smaxtec (болюсы), чтобы удаленно контролировать состояние животных, но из-за периодического отсутствия электроэнергии они не могут полностью использовать программное обеспечение учета КРС. Хотя мобильное приложение "Планшет ветеринара" вызывает интерес, его использование требует актуальных данных, внесенных в программу "Управление стадом". Кроме того, так как животные содержатся на пастбищах, система Smaxtec сообщает о высокой активности животных, что не всегда соответствует действительности.</w:t>
            </w:r>
          </w:p>
        </w:tc>
      </w:tr>
      <w:tr w:rsidR="00EE10AB" w:rsidRPr="00D81F25" w14:paraId="1E2FA8EE" w14:textId="77777777" w:rsidTr="005874AB">
        <w:tc>
          <w:tcPr>
            <w:tcW w:w="421" w:type="dxa"/>
            <w:tcBorders>
              <w:bottom w:val="nil"/>
            </w:tcBorders>
          </w:tcPr>
          <w:p w14:paraId="5D092D73" w14:textId="77777777" w:rsidR="00EE10AB" w:rsidRPr="00D81F25" w:rsidRDefault="00EE10AB" w:rsidP="00401D17">
            <w:pPr>
              <w:spacing w:after="0" w:line="240" w:lineRule="auto"/>
              <w:rPr>
                <w:rFonts w:ascii="Times New Roman" w:hAnsi="Times New Roman"/>
                <w:sz w:val="28"/>
                <w:szCs w:val="28"/>
              </w:rPr>
            </w:pPr>
            <w:r w:rsidRPr="00D81F25">
              <w:rPr>
                <w:rFonts w:ascii="Times New Roman" w:hAnsi="Times New Roman"/>
                <w:sz w:val="28"/>
                <w:szCs w:val="28"/>
              </w:rPr>
              <w:t>3</w:t>
            </w:r>
          </w:p>
        </w:tc>
        <w:tc>
          <w:tcPr>
            <w:tcW w:w="8924" w:type="dxa"/>
            <w:tcBorders>
              <w:bottom w:val="nil"/>
            </w:tcBorders>
          </w:tcPr>
          <w:p w14:paraId="24AD0F46" w14:textId="4298824A" w:rsidR="00EE10AB" w:rsidRPr="00FE608A" w:rsidRDefault="00863C80" w:rsidP="00401D17">
            <w:pPr>
              <w:spacing w:after="0" w:line="240" w:lineRule="auto"/>
              <w:jc w:val="both"/>
              <w:rPr>
                <w:rFonts w:ascii="Times New Roman" w:hAnsi="Times New Roman"/>
                <w:sz w:val="28"/>
                <w:szCs w:val="28"/>
              </w:rPr>
            </w:pPr>
            <w:r w:rsidRPr="00863C80">
              <w:rPr>
                <w:rFonts w:ascii="Times New Roman" w:hAnsi="Times New Roman"/>
                <w:sz w:val="28"/>
                <w:szCs w:val="28"/>
              </w:rPr>
              <w:t>В хозяйстве с доильным стадом более 600 голов и множеством мясного скота породы "ангус" работают до 50 человек. Для учета КРС используется система DairyPlan, а также внедрены системы удаленного контроля состояния животных Smaxtec и автоматизации кормления FeedNet. Хотя Smaxtec используется преимущественно для отслеживания половой охоты, а не состояния животных в целом. После проведения обучения сотрудникам и руководству хозяйства, предложенное ПО "Управление стадом" вызвало малый интерес, так как уже используемая система DairyPlan вполне соответствует потребностям хозяйства. Однако, мобильное приложение "Планшет ветеринара" вызвало большой интерес, так как позволяет просматривать данные по поголовью хозяйства в офлайн режиме, а также регистрировать ветеринарные операции электронным способом. Хозяйство имеет доступ к Интернету, но нет доступа в операторскую доильного зала, где установлен DairyPlan, чтобы обеспечить безопасность и надежность работы системы. Это создает трудности в синхронизации данных между DairyPlan и ПО "Управление стадом"</w:t>
            </w:r>
            <w:r w:rsidRPr="00FE608A">
              <w:rPr>
                <w:rFonts w:ascii="Times New Roman" w:hAnsi="Times New Roman"/>
                <w:sz w:val="28"/>
                <w:szCs w:val="28"/>
              </w:rPr>
              <w:t>.</w:t>
            </w:r>
          </w:p>
        </w:tc>
      </w:tr>
      <w:tr w:rsidR="005874AB" w:rsidRPr="00D81F25" w14:paraId="4B42D0BE" w14:textId="77777777" w:rsidTr="0054442E">
        <w:tc>
          <w:tcPr>
            <w:tcW w:w="421" w:type="dxa"/>
            <w:tcBorders>
              <w:top w:val="nil"/>
              <w:bottom w:val="nil"/>
            </w:tcBorders>
          </w:tcPr>
          <w:p w14:paraId="25733384" w14:textId="77777777" w:rsidR="005874AB" w:rsidRPr="00D81F25" w:rsidRDefault="005874AB" w:rsidP="00401D17">
            <w:pPr>
              <w:spacing w:after="0" w:line="240" w:lineRule="auto"/>
              <w:rPr>
                <w:rFonts w:ascii="Times New Roman" w:hAnsi="Times New Roman"/>
                <w:sz w:val="28"/>
                <w:szCs w:val="28"/>
              </w:rPr>
            </w:pPr>
          </w:p>
        </w:tc>
        <w:tc>
          <w:tcPr>
            <w:tcW w:w="8924" w:type="dxa"/>
            <w:tcBorders>
              <w:top w:val="nil"/>
              <w:bottom w:val="nil"/>
            </w:tcBorders>
          </w:tcPr>
          <w:p w14:paraId="4F8C0FB1" w14:textId="77777777" w:rsidR="005874AB" w:rsidRPr="00863C80" w:rsidRDefault="005874AB" w:rsidP="00401D17">
            <w:pPr>
              <w:spacing w:after="0" w:line="240" w:lineRule="auto"/>
              <w:jc w:val="both"/>
              <w:rPr>
                <w:rFonts w:ascii="Times New Roman" w:hAnsi="Times New Roman"/>
                <w:sz w:val="28"/>
                <w:szCs w:val="28"/>
              </w:rPr>
            </w:pPr>
          </w:p>
        </w:tc>
      </w:tr>
    </w:tbl>
    <w:p w14:paraId="55E03BFA" w14:textId="77777777" w:rsidR="00EE10AB" w:rsidRDefault="00EE10AB" w:rsidP="005874AB">
      <w:pPr>
        <w:spacing w:after="0" w:line="240" w:lineRule="auto"/>
        <w:rPr>
          <w:rFonts w:ascii="Times New Roman" w:hAnsi="Times New Roman"/>
          <w:sz w:val="28"/>
          <w:szCs w:val="28"/>
        </w:rPr>
      </w:pPr>
    </w:p>
    <w:tbl>
      <w:tblPr>
        <w:tblStyle w:val="a6"/>
        <w:tblW w:w="9345" w:type="dxa"/>
        <w:tblLayout w:type="fixed"/>
        <w:tblLook w:val="04A0" w:firstRow="1" w:lastRow="0" w:firstColumn="1" w:lastColumn="0" w:noHBand="0" w:noVBand="1"/>
      </w:tblPr>
      <w:tblGrid>
        <w:gridCol w:w="421"/>
        <w:gridCol w:w="8924"/>
      </w:tblGrid>
      <w:tr w:rsidR="00312C9C" w:rsidRPr="00D81F25" w14:paraId="48B76A54" w14:textId="77777777" w:rsidTr="00312C9C">
        <w:tc>
          <w:tcPr>
            <w:tcW w:w="421" w:type="dxa"/>
            <w:tcBorders>
              <w:top w:val="single" w:sz="4" w:space="0" w:color="auto"/>
            </w:tcBorders>
          </w:tcPr>
          <w:p w14:paraId="08FEE5C2" w14:textId="21488D83" w:rsidR="00312C9C" w:rsidRPr="00D81F25" w:rsidRDefault="00312C9C" w:rsidP="00312C9C">
            <w:pPr>
              <w:spacing w:after="0" w:line="240" w:lineRule="auto"/>
              <w:rPr>
                <w:rFonts w:ascii="Times New Roman" w:hAnsi="Times New Roman"/>
                <w:sz w:val="28"/>
                <w:szCs w:val="28"/>
              </w:rPr>
            </w:pPr>
            <w:r w:rsidRPr="00D81F25">
              <w:rPr>
                <w:rFonts w:ascii="Times New Roman" w:hAnsi="Times New Roman"/>
                <w:sz w:val="28"/>
                <w:szCs w:val="28"/>
              </w:rPr>
              <w:t>№</w:t>
            </w:r>
          </w:p>
        </w:tc>
        <w:tc>
          <w:tcPr>
            <w:tcW w:w="8924" w:type="dxa"/>
            <w:tcBorders>
              <w:top w:val="single" w:sz="4" w:space="0" w:color="auto"/>
            </w:tcBorders>
          </w:tcPr>
          <w:p w14:paraId="35C103B1" w14:textId="2542BA84" w:rsidR="00312C9C" w:rsidRDefault="00312C9C" w:rsidP="00312C9C">
            <w:pPr>
              <w:spacing w:after="0" w:line="240" w:lineRule="auto"/>
              <w:jc w:val="both"/>
              <w:rPr>
                <w:rFonts w:ascii="Times New Roman" w:hAnsi="Times New Roman"/>
                <w:sz w:val="28"/>
                <w:szCs w:val="28"/>
              </w:rPr>
            </w:pPr>
            <w:r w:rsidRPr="00D81F25">
              <w:rPr>
                <w:rFonts w:ascii="Times New Roman" w:hAnsi="Times New Roman"/>
                <w:sz w:val="28"/>
                <w:szCs w:val="28"/>
              </w:rPr>
              <w:t>Примечания</w:t>
            </w:r>
            <w:r>
              <w:rPr>
                <w:rFonts w:ascii="Times New Roman" w:hAnsi="Times New Roman"/>
                <w:sz w:val="28"/>
                <w:szCs w:val="28"/>
              </w:rPr>
              <w:t xml:space="preserve"> (продолжение таблицы 11)</w:t>
            </w:r>
          </w:p>
        </w:tc>
      </w:tr>
      <w:tr w:rsidR="00312C9C" w:rsidRPr="00D81F25" w14:paraId="17A5A610" w14:textId="77777777" w:rsidTr="00312C9C">
        <w:tc>
          <w:tcPr>
            <w:tcW w:w="421" w:type="dxa"/>
            <w:tcBorders>
              <w:top w:val="nil"/>
            </w:tcBorders>
          </w:tcPr>
          <w:p w14:paraId="53D1A4A9" w14:textId="77777777" w:rsidR="00312C9C" w:rsidRPr="00D81F25" w:rsidRDefault="00312C9C" w:rsidP="00312C9C">
            <w:pPr>
              <w:spacing w:after="0" w:line="240" w:lineRule="auto"/>
              <w:rPr>
                <w:rFonts w:ascii="Times New Roman" w:hAnsi="Times New Roman"/>
                <w:sz w:val="28"/>
                <w:szCs w:val="28"/>
              </w:rPr>
            </w:pPr>
            <w:r w:rsidRPr="00D81F25">
              <w:rPr>
                <w:rFonts w:ascii="Times New Roman" w:hAnsi="Times New Roman"/>
                <w:sz w:val="28"/>
                <w:szCs w:val="28"/>
              </w:rPr>
              <w:t>4</w:t>
            </w:r>
          </w:p>
        </w:tc>
        <w:tc>
          <w:tcPr>
            <w:tcW w:w="8924" w:type="dxa"/>
            <w:tcBorders>
              <w:top w:val="nil"/>
            </w:tcBorders>
          </w:tcPr>
          <w:p w14:paraId="2CA6D77D" w14:textId="2DE9D6DB" w:rsidR="00312C9C" w:rsidRPr="00D81F25" w:rsidRDefault="00312C9C" w:rsidP="00312C9C">
            <w:pPr>
              <w:spacing w:after="0" w:line="240" w:lineRule="auto"/>
              <w:jc w:val="both"/>
              <w:rPr>
                <w:rFonts w:ascii="Times New Roman" w:hAnsi="Times New Roman"/>
                <w:sz w:val="28"/>
                <w:szCs w:val="28"/>
              </w:rPr>
            </w:pPr>
            <w:r w:rsidRPr="00863C80">
              <w:rPr>
                <w:rFonts w:ascii="Times New Roman" w:hAnsi="Times New Roman"/>
                <w:sz w:val="28"/>
                <w:szCs w:val="28"/>
              </w:rPr>
              <w:t>Хозяйство не обладает своей собственной технической инфраструктурой, включающей компьютерное оборудование и автоматизированные системы учета. Хотя система Smaxtec рассматривалась как наиболее автономная и удобная для использования, ее внедрение было отложено из-за непонимания необходимости такой системы в хозяйстве. Это привело к отсутствию надежного электропитания, неоплачиваемому доступу к сети Интернет и нежеланию использовать мобильное приложение. В таких условиях, другие системы, включая ПО «Управление стадом», не могут быть успешно внедрены в производство.</w:t>
            </w:r>
          </w:p>
        </w:tc>
      </w:tr>
      <w:tr w:rsidR="00312C9C" w:rsidRPr="00D81F25" w14:paraId="42511146" w14:textId="77777777" w:rsidTr="00312C9C">
        <w:tc>
          <w:tcPr>
            <w:tcW w:w="421" w:type="dxa"/>
          </w:tcPr>
          <w:p w14:paraId="48E06A83" w14:textId="77777777" w:rsidR="00312C9C" w:rsidRPr="00D81F25" w:rsidRDefault="00312C9C" w:rsidP="00312C9C">
            <w:pPr>
              <w:spacing w:after="0" w:line="240" w:lineRule="auto"/>
              <w:rPr>
                <w:rFonts w:ascii="Times New Roman" w:hAnsi="Times New Roman"/>
                <w:sz w:val="28"/>
                <w:szCs w:val="28"/>
              </w:rPr>
            </w:pPr>
            <w:r w:rsidRPr="00D81F25">
              <w:rPr>
                <w:rFonts w:ascii="Times New Roman" w:hAnsi="Times New Roman"/>
                <w:sz w:val="28"/>
                <w:szCs w:val="28"/>
              </w:rPr>
              <w:t>5</w:t>
            </w:r>
          </w:p>
        </w:tc>
        <w:tc>
          <w:tcPr>
            <w:tcW w:w="8924" w:type="dxa"/>
          </w:tcPr>
          <w:p w14:paraId="6462EDFE" w14:textId="486EF987" w:rsidR="00312C9C" w:rsidRPr="00D81F25" w:rsidRDefault="00312C9C" w:rsidP="00312C9C">
            <w:pPr>
              <w:spacing w:after="0" w:line="240" w:lineRule="auto"/>
              <w:jc w:val="both"/>
              <w:rPr>
                <w:rFonts w:ascii="Times New Roman" w:hAnsi="Times New Roman"/>
                <w:sz w:val="28"/>
                <w:szCs w:val="28"/>
              </w:rPr>
            </w:pPr>
            <w:r w:rsidRPr="00863C80">
              <w:rPr>
                <w:rFonts w:ascii="Times New Roman" w:hAnsi="Times New Roman"/>
                <w:sz w:val="28"/>
                <w:szCs w:val="28"/>
              </w:rPr>
              <w:t>В хозяйстве проблемы с мобильным интернетом в помещениях автоматизированного доения и операторской, возможно из-за металлических поверхностей. Для учета молочной продуктивности используется система DairyPlan, в которую животные добавляются при достижении определенного возраста, поэтому невозможна интеграция с ПО "Управление стадом". Однако, ПО "Планшет ветеринара" полезно для ветеринаров хозяйства, так как позволяет получить справочную информацию о заболеваниях, объектах ветеринарно-санитарного назначения и диагностики заболеваний по симптомам.</w:t>
            </w:r>
          </w:p>
        </w:tc>
      </w:tr>
      <w:tr w:rsidR="00312C9C" w:rsidRPr="00FE608A" w14:paraId="486F297D" w14:textId="77777777" w:rsidTr="00312C9C">
        <w:tc>
          <w:tcPr>
            <w:tcW w:w="421" w:type="dxa"/>
          </w:tcPr>
          <w:p w14:paraId="3B1088C4" w14:textId="77777777" w:rsidR="00312C9C" w:rsidRPr="00D81F25" w:rsidRDefault="00312C9C" w:rsidP="00312C9C">
            <w:pPr>
              <w:spacing w:after="0" w:line="240" w:lineRule="auto"/>
              <w:rPr>
                <w:rFonts w:ascii="Times New Roman" w:hAnsi="Times New Roman"/>
                <w:sz w:val="28"/>
                <w:szCs w:val="28"/>
              </w:rPr>
            </w:pPr>
            <w:r w:rsidRPr="00D81F25">
              <w:rPr>
                <w:rFonts w:ascii="Times New Roman" w:hAnsi="Times New Roman"/>
                <w:sz w:val="28"/>
                <w:szCs w:val="28"/>
              </w:rPr>
              <w:t>6</w:t>
            </w:r>
          </w:p>
        </w:tc>
        <w:tc>
          <w:tcPr>
            <w:tcW w:w="8924" w:type="dxa"/>
          </w:tcPr>
          <w:p w14:paraId="045B94FC" w14:textId="77777777" w:rsidR="00312C9C" w:rsidRPr="00FE608A" w:rsidRDefault="00312C9C" w:rsidP="00312C9C">
            <w:pPr>
              <w:spacing w:after="0" w:line="240" w:lineRule="auto"/>
              <w:jc w:val="both"/>
              <w:rPr>
                <w:rFonts w:ascii="Times New Roman" w:hAnsi="Times New Roman"/>
                <w:sz w:val="28"/>
                <w:szCs w:val="28"/>
              </w:rPr>
            </w:pPr>
            <w:r w:rsidRPr="00863C80">
              <w:rPr>
                <w:rFonts w:ascii="Times New Roman" w:hAnsi="Times New Roman"/>
                <w:sz w:val="28"/>
                <w:szCs w:val="28"/>
              </w:rPr>
              <w:t>Хозяйство периодически меняло системы учета, но сотрудники устали от постоянных изменений и более комфортно ведут учет в бумажных журналах. Попытки внедрения систем учета Smaxtec, DairyPlan, DairyComp, DairyComp305 и Uniform Agri встречали негативную реакцию у персонала. В свою очередь, разработанное ПО "Управление стадом" и мобильное приложение "Планшет ветеринара" были протестированы и доработаны в соответствии с требованиями сотрудников. Однако, для полноценной работы системы "Управление стадом" требуется внесение актуальных данных в базу, которое на данный момент не может быть выполнено из-за отсутствия персонала, занимающегося этим. Возможно, данные будут перенесены из системы Uniform Agri в будущем. Кроме того, были предложения по автоматизации контроля задач с помощью ПО "Планшет ветеринара".</w:t>
            </w:r>
            <w:r w:rsidRPr="00FE608A">
              <w:rPr>
                <w:rFonts w:ascii="Times New Roman" w:hAnsi="Times New Roman"/>
                <w:sz w:val="28"/>
                <w:szCs w:val="28"/>
              </w:rPr>
              <w:t xml:space="preserve"> </w:t>
            </w:r>
          </w:p>
        </w:tc>
      </w:tr>
    </w:tbl>
    <w:p w14:paraId="54837FFB" w14:textId="77777777" w:rsidR="005874AB" w:rsidRPr="00D81F25" w:rsidRDefault="005874AB" w:rsidP="00B974D0">
      <w:pPr>
        <w:spacing w:after="0" w:line="240" w:lineRule="auto"/>
        <w:ind w:firstLine="709"/>
        <w:rPr>
          <w:rFonts w:ascii="Times New Roman" w:hAnsi="Times New Roman"/>
          <w:sz w:val="28"/>
          <w:szCs w:val="28"/>
        </w:rPr>
      </w:pPr>
    </w:p>
    <w:p w14:paraId="041FBEC6" w14:textId="77777777" w:rsidR="00FE608A" w:rsidRDefault="00FE608A" w:rsidP="00B974D0">
      <w:pPr>
        <w:spacing w:after="0" w:line="240" w:lineRule="auto"/>
        <w:ind w:firstLine="709"/>
        <w:jc w:val="both"/>
        <w:rPr>
          <w:rFonts w:ascii="Times New Roman" w:hAnsi="Times New Roman"/>
          <w:sz w:val="28"/>
          <w:szCs w:val="28"/>
        </w:rPr>
      </w:pPr>
      <w:r w:rsidRPr="00FE608A">
        <w:rPr>
          <w:rFonts w:ascii="Times New Roman" w:hAnsi="Times New Roman"/>
          <w:sz w:val="28"/>
          <w:szCs w:val="28"/>
        </w:rPr>
        <w:t>Для эффективной работы информационных систем на ферме необходимо соблюдать множество условий, включая чёткую идентификацию животных, наличие квалифицированных сотрудников, подключение к Интернету, наличие сетевой инфраструктуры и понимание системы как руководством, так и персоналом. Внедрение системы требует много времени и усилий, а также регламентации внутренних процессов и закрепления ответственности. Введение дополнительных систем, когда уже имеется работающая, затруднительно, так как требуется синхронизация данных и увеличивается нагрузка на сотрудников, отвечающих за учет.</w:t>
      </w:r>
    </w:p>
    <w:p w14:paraId="676E6C64" w14:textId="23143811" w:rsidR="00FE608A" w:rsidRDefault="00FE608A" w:rsidP="00B974D0">
      <w:pPr>
        <w:spacing w:after="0" w:line="240" w:lineRule="auto"/>
        <w:ind w:firstLine="709"/>
        <w:jc w:val="both"/>
        <w:rPr>
          <w:rFonts w:ascii="Times New Roman" w:hAnsi="Times New Roman"/>
          <w:sz w:val="28"/>
          <w:szCs w:val="28"/>
        </w:rPr>
      </w:pPr>
      <w:r w:rsidRPr="00FE608A">
        <w:rPr>
          <w:rFonts w:ascii="Times New Roman" w:hAnsi="Times New Roman"/>
          <w:sz w:val="28"/>
          <w:szCs w:val="28"/>
        </w:rPr>
        <w:lastRenderedPageBreak/>
        <w:t xml:space="preserve">Хозяйства используют всего </w:t>
      </w:r>
      <w:r w:rsidR="00CE13BB" w:rsidRPr="00FE608A">
        <w:rPr>
          <w:rFonts w:ascii="Times New Roman" w:hAnsi="Times New Roman"/>
          <w:sz w:val="28"/>
          <w:szCs w:val="28"/>
        </w:rPr>
        <w:t>4–</w:t>
      </w:r>
      <w:r w:rsidR="00152368" w:rsidRPr="00FE608A">
        <w:rPr>
          <w:rFonts w:ascii="Times New Roman" w:hAnsi="Times New Roman"/>
          <w:sz w:val="28"/>
          <w:szCs w:val="28"/>
        </w:rPr>
        <w:t>5 цифр</w:t>
      </w:r>
      <w:r w:rsidRPr="00FE608A">
        <w:rPr>
          <w:rFonts w:ascii="Times New Roman" w:hAnsi="Times New Roman"/>
          <w:sz w:val="28"/>
          <w:szCs w:val="28"/>
        </w:rPr>
        <w:t xml:space="preserve"> для идентификации животных в своих системах учета, так как эти цифры крупно изображены на ушных бирках или респондерах. Однако, при необходимости интеграции с другими системами, такой подход не работает, так как идентификационные номера не уникальны и могут пересекаться с номерами, используемыми в других системах. Чтобы избежать этой проблемы, необходимо использовать полные национальные или международные уникальные номера животных, такие как KZC10987654321, USA636293, AT8738748028, и вводить их в каждой системе учета, которая используется на ферме. Это позволит избежать коллизий и обеспечить правильную идентификацию животных в межсистемном взаимодействии.</w:t>
      </w:r>
    </w:p>
    <w:p w14:paraId="6791E65C" w14:textId="009EA0FE" w:rsidR="00FE608A" w:rsidRDefault="00AE138D" w:rsidP="00B974D0">
      <w:pPr>
        <w:spacing w:after="0" w:line="240" w:lineRule="auto"/>
        <w:ind w:firstLine="709"/>
        <w:jc w:val="both"/>
        <w:rPr>
          <w:rFonts w:ascii="Times New Roman" w:hAnsi="Times New Roman"/>
          <w:sz w:val="28"/>
          <w:szCs w:val="28"/>
        </w:rPr>
      </w:pPr>
      <w:r w:rsidRPr="00FE608A">
        <w:rPr>
          <w:rFonts w:ascii="Times New Roman" w:hAnsi="Times New Roman"/>
          <w:sz w:val="28"/>
          <w:szCs w:val="28"/>
        </w:rPr>
        <w:t>Проблема,</w:t>
      </w:r>
      <w:r w:rsidR="00FE608A" w:rsidRPr="00FE608A">
        <w:rPr>
          <w:rFonts w:ascii="Times New Roman" w:hAnsi="Times New Roman"/>
          <w:sz w:val="28"/>
          <w:szCs w:val="28"/>
        </w:rPr>
        <w:t xml:space="preserve"> связанная </w:t>
      </w:r>
      <w:r w:rsidR="00CE13BB" w:rsidRPr="00FE608A">
        <w:rPr>
          <w:rFonts w:ascii="Times New Roman" w:hAnsi="Times New Roman"/>
          <w:sz w:val="28"/>
          <w:szCs w:val="28"/>
        </w:rPr>
        <w:t>с инфраструктурой,</w:t>
      </w:r>
      <w:r w:rsidR="00FE608A" w:rsidRPr="00FE608A">
        <w:rPr>
          <w:rFonts w:ascii="Times New Roman" w:hAnsi="Times New Roman"/>
          <w:sz w:val="28"/>
          <w:szCs w:val="28"/>
        </w:rPr>
        <w:t xml:space="preserve"> заключается в ограниченном доступе к Интернету. Во избежание рисков, связанных с использованием компьютеров вблизи мест, где происходит доение животных, компьютеры не оснащаются доступом к Интернету, что позволяет предотвратить нежелательные действия, такие как злонамеренное использование или заражение вирусами. Кроме того, размещение компьютерной техники вблизи животных или в местах с высокой влажностью, пылью и грязью может повлечь за собой выход компьютеров из строя. Поэтому, при размещении компьютеров в таких условиях необходимо учитывать эти риски и использовать специальное оборудование, предназначенное для эксплуатации в подобных условиях.</w:t>
      </w:r>
    </w:p>
    <w:p w14:paraId="7BDCD003" w14:textId="77777777" w:rsidR="00FE608A" w:rsidRDefault="00FE608A" w:rsidP="00B974D0">
      <w:pPr>
        <w:spacing w:after="0" w:line="240" w:lineRule="auto"/>
        <w:ind w:firstLine="709"/>
        <w:jc w:val="both"/>
        <w:rPr>
          <w:rFonts w:ascii="Times New Roman" w:hAnsi="Times New Roman"/>
          <w:sz w:val="28"/>
          <w:szCs w:val="28"/>
        </w:rPr>
      </w:pPr>
      <w:r w:rsidRPr="00FE608A">
        <w:rPr>
          <w:rFonts w:ascii="Times New Roman" w:hAnsi="Times New Roman"/>
          <w:sz w:val="28"/>
          <w:szCs w:val="28"/>
        </w:rPr>
        <w:t>Различные хозяйства имеют свои уникальные проблемы и потребности, поэтому для того, чтобы заинтересовать хозяйство в использовании программного обеспечения, необходимо предоставить функционал, который решает наиболее важные проблемы в конкретный момент внедрения. Кроме того, при внедрении программного обеспечения необходимо уменьшить нагрузку на персонал хозяйства, поэтому сбор данных должен осуществляться автоматически и без участия человека. Эти данные должны быть предоставлены ответственным сотрудникам для анализа по мере необходимости.</w:t>
      </w:r>
    </w:p>
    <w:p w14:paraId="25342FC0" w14:textId="21606D2F" w:rsidR="001C485E" w:rsidRDefault="00FE608A" w:rsidP="00B974D0">
      <w:pPr>
        <w:spacing w:after="0" w:line="240" w:lineRule="auto"/>
        <w:ind w:firstLine="709"/>
        <w:jc w:val="both"/>
        <w:rPr>
          <w:rFonts w:ascii="Times New Roman" w:hAnsi="Times New Roman"/>
          <w:sz w:val="28"/>
          <w:szCs w:val="28"/>
        </w:rPr>
      </w:pPr>
      <w:r w:rsidRPr="00FE608A">
        <w:rPr>
          <w:rFonts w:ascii="Times New Roman" w:hAnsi="Times New Roman"/>
          <w:sz w:val="28"/>
          <w:szCs w:val="28"/>
        </w:rPr>
        <w:t>Хотя в хозяйствах есть люди, которые могут использовать современные технологии учета и анализа, для того чтобы эти технологии стали широко распространенными, необходимо понимание и поддержка со стороны руководства. Однако, наблюдается недостаточное внимание к системам, полученным безвозмездно в рамках проектов, по сравнению с системами, приобретенными за собственные деньги или в кредит. Несмотря на то, что программное обеспечение "Планшет ветеринара" показало свою эффективность на молочных фермах Северного Казахстана, оно не может использоваться в полном объеме своих возможностей по ряду причин, о которых упоминалось выше.</w:t>
      </w:r>
    </w:p>
    <w:p w14:paraId="6F7A96B9" w14:textId="77777777" w:rsidR="001C485E" w:rsidRDefault="001C485E" w:rsidP="00B974D0">
      <w:pPr>
        <w:spacing w:after="0" w:line="240" w:lineRule="auto"/>
        <w:ind w:firstLine="709"/>
        <w:jc w:val="both"/>
        <w:rPr>
          <w:rFonts w:ascii="Times New Roman" w:hAnsi="Times New Roman"/>
          <w:sz w:val="28"/>
          <w:szCs w:val="28"/>
        </w:rPr>
      </w:pPr>
    </w:p>
    <w:p w14:paraId="766C4EDE" w14:textId="77777777" w:rsidR="00152368" w:rsidRDefault="00152368" w:rsidP="00B974D0">
      <w:pPr>
        <w:spacing w:after="0" w:line="240" w:lineRule="auto"/>
        <w:ind w:firstLine="709"/>
        <w:jc w:val="both"/>
        <w:rPr>
          <w:rFonts w:ascii="Times New Roman" w:hAnsi="Times New Roman"/>
          <w:sz w:val="28"/>
          <w:szCs w:val="28"/>
        </w:rPr>
      </w:pPr>
    </w:p>
    <w:p w14:paraId="79F3031D" w14:textId="77777777" w:rsidR="00152368" w:rsidRDefault="00152368" w:rsidP="00B974D0">
      <w:pPr>
        <w:spacing w:after="0" w:line="240" w:lineRule="auto"/>
        <w:ind w:firstLine="709"/>
        <w:jc w:val="both"/>
        <w:rPr>
          <w:rFonts w:ascii="Times New Roman" w:hAnsi="Times New Roman"/>
          <w:sz w:val="28"/>
          <w:szCs w:val="28"/>
        </w:rPr>
      </w:pPr>
    </w:p>
    <w:p w14:paraId="1D33378C" w14:textId="29350673" w:rsidR="001C485E" w:rsidRDefault="001C485E" w:rsidP="00A95624">
      <w:pPr>
        <w:spacing w:after="0" w:line="240" w:lineRule="auto"/>
        <w:ind w:firstLine="709"/>
        <w:jc w:val="both"/>
        <w:rPr>
          <w:rFonts w:ascii="Times New Roman" w:hAnsi="Times New Roman"/>
          <w:sz w:val="28"/>
          <w:szCs w:val="28"/>
        </w:rPr>
      </w:pPr>
      <w:r w:rsidRPr="00A95624">
        <w:rPr>
          <w:rFonts w:ascii="Times New Roman" w:hAnsi="Times New Roman"/>
          <w:b/>
          <w:bCs/>
          <w:sz w:val="28"/>
          <w:szCs w:val="28"/>
        </w:rPr>
        <w:lastRenderedPageBreak/>
        <w:t>Выводы по третьей главе</w:t>
      </w:r>
    </w:p>
    <w:p w14:paraId="26A70087" w14:textId="26686D53" w:rsidR="00437B36" w:rsidRDefault="00437B36" w:rsidP="00B974D0">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третьей главе данного диссертационного исследования описана реализация программного продукта «Планшет ветеринара», рассмотрены основные функциональные возможности, методика проектирования и </w:t>
      </w:r>
      <w:r w:rsidRPr="00D81F25">
        <w:rPr>
          <w:rFonts w:ascii="Times New Roman" w:hAnsi="Times New Roman"/>
          <w:sz w:val="28"/>
          <w:szCs w:val="28"/>
        </w:rPr>
        <w:t>использующиеся</w:t>
      </w:r>
      <w:r>
        <w:rPr>
          <w:rFonts w:ascii="Times New Roman" w:hAnsi="Times New Roman"/>
          <w:sz w:val="28"/>
          <w:szCs w:val="28"/>
        </w:rPr>
        <w:t xml:space="preserve"> инструментальные средства разработки программных обеспечений. Выполнено тестирование эффективности использования программного продукта «Планшета ветеринара» и сделаны соответствующие выводы. </w:t>
      </w:r>
      <w:r w:rsidR="005319D7" w:rsidRPr="00D81F25">
        <w:rPr>
          <w:rFonts w:ascii="Times New Roman" w:hAnsi="Times New Roman"/>
          <w:sz w:val="28"/>
          <w:szCs w:val="28"/>
        </w:rPr>
        <w:t xml:space="preserve">В результате, подводя итоги, можем сделать вывод о том, что реализованное программное обеспечение позволило, в среднем, улучшить результаты постановки правильного диагноза с 42% до </w:t>
      </w:r>
      <w:r w:rsidR="00B21400">
        <w:rPr>
          <w:rFonts w:ascii="Times New Roman" w:hAnsi="Times New Roman"/>
          <w:sz w:val="28"/>
          <w:szCs w:val="28"/>
        </w:rPr>
        <w:t>90</w:t>
      </w:r>
      <w:r w:rsidR="005319D7" w:rsidRPr="00D81F25">
        <w:rPr>
          <w:rFonts w:ascii="Times New Roman" w:hAnsi="Times New Roman"/>
          <w:sz w:val="28"/>
          <w:szCs w:val="28"/>
        </w:rPr>
        <w:t>%.</w:t>
      </w:r>
      <w:r w:rsidR="005319D7">
        <w:rPr>
          <w:rFonts w:ascii="Times New Roman" w:hAnsi="Times New Roman"/>
          <w:sz w:val="28"/>
          <w:szCs w:val="28"/>
        </w:rPr>
        <w:t xml:space="preserve"> Как итог реализации, система была внедрена на фермы Северного Казахстана и соответственно сделаны выводы по работе, эффективности работы и нюансами при полноценном использовании программного продукта «Планшет ветеринара».</w:t>
      </w:r>
    </w:p>
    <w:p w14:paraId="6FCC157B" w14:textId="77777777" w:rsidR="005319D7" w:rsidRDefault="005319D7" w:rsidP="00B974D0">
      <w:pPr>
        <w:spacing w:after="0" w:line="240" w:lineRule="auto"/>
        <w:ind w:firstLine="709"/>
        <w:jc w:val="both"/>
        <w:rPr>
          <w:rFonts w:ascii="Times New Roman" w:hAnsi="Times New Roman"/>
          <w:sz w:val="28"/>
          <w:szCs w:val="28"/>
        </w:rPr>
      </w:pPr>
    </w:p>
    <w:p w14:paraId="0360F2BE" w14:textId="77777777" w:rsidR="005319D7" w:rsidRDefault="005319D7" w:rsidP="00B974D0">
      <w:pPr>
        <w:spacing w:after="0" w:line="240" w:lineRule="auto"/>
        <w:ind w:firstLine="709"/>
        <w:jc w:val="both"/>
        <w:rPr>
          <w:rFonts w:ascii="Times New Roman" w:hAnsi="Times New Roman"/>
          <w:sz w:val="28"/>
          <w:szCs w:val="28"/>
        </w:rPr>
      </w:pPr>
    </w:p>
    <w:p w14:paraId="394D1B98" w14:textId="77777777" w:rsidR="005319D7" w:rsidRDefault="005319D7" w:rsidP="00B974D0">
      <w:pPr>
        <w:spacing w:after="0" w:line="240" w:lineRule="auto"/>
        <w:ind w:firstLine="709"/>
        <w:jc w:val="both"/>
        <w:rPr>
          <w:rFonts w:ascii="Times New Roman" w:hAnsi="Times New Roman"/>
          <w:sz w:val="28"/>
          <w:szCs w:val="28"/>
        </w:rPr>
      </w:pPr>
    </w:p>
    <w:p w14:paraId="5E287560" w14:textId="77777777" w:rsidR="005319D7" w:rsidRDefault="005319D7" w:rsidP="00B974D0">
      <w:pPr>
        <w:spacing w:after="0" w:line="240" w:lineRule="auto"/>
        <w:ind w:firstLine="709"/>
        <w:jc w:val="both"/>
        <w:rPr>
          <w:rFonts w:ascii="Times New Roman" w:hAnsi="Times New Roman"/>
          <w:sz w:val="28"/>
          <w:szCs w:val="28"/>
        </w:rPr>
      </w:pPr>
    </w:p>
    <w:p w14:paraId="512BD7F0" w14:textId="77777777" w:rsidR="005319D7" w:rsidRDefault="005319D7" w:rsidP="00B974D0">
      <w:pPr>
        <w:spacing w:after="0" w:line="240" w:lineRule="auto"/>
        <w:ind w:firstLine="709"/>
        <w:jc w:val="both"/>
        <w:rPr>
          <w:rFonts w:ascii="Times New Roman" w:hAnsi="Times New Roman"/>
          <w:sz w:val="28"/>
          <w:szCs w:val="28"/>
        </w:rPr>
      </w:pPr>
    </w:p>
    <w:p w14:paraId="1A07F9E4" w14:textId="77777777" w:rsidR="005319D7" w:rsidRDefault="005319D7" w:rsidP="00B974D0">
      <w:pPr>
        <w:spacing w:after="0" w:line="240" w:lineRule="auto"/>
        <w:ind w:firstLine="709"/>
        <w:jc w:val="both"/>
        <w:rPr>
          <w:rFonts w:ascii="Times New Roman" w:hAnsi="Times New Roman"/>
          <w:sz w:val="28"/>
          <w:szCs w:val="28"/>
        </w:rPr>
      </w:pPr>
    </w:p>
    <w:p w14:paraId="3F0A624A" w14:textId="77777777" w:rsidR="005319D7" w:rsidRDefault="005319D7" w:rsidP="00B974D0">
      <w:pPr>
        <w:spacing w:after="0" w:line="240" w:lineRule="auto"/>
        <w:ind w:firstLine="709"/>
        <w:jc w:val="both"/>
        <w:rPr>
          <w:rFonts w:ascii="Times New Roman" w:hAnsi="Times New Roman"/>
          <w:sz w:val="28"/>
          <w:szCs w:val="28"/>
        </w:rPr>
      </w:pPr>
    </w:p>
    <w:p w14:paraId="0C698F25" w14:textId="77777777" w:rsidR="005319D7" w:rsidRDefault="005319D7" w:rsidP="00B974D0">
      <w:pPr>
        <w:spacing w:after="0" w:line="240" w:lineRule="auto"/>
        <w:ind w:firstLine="709"/>
        <w:jc w:val="both"/>
        <w:rPr>
          <w:rFonts w:ascii="Times New Roman" w:hAnsi="Times New Roman"/>
          <w:sz w:val="28"/>
          <w:szCs w:val="28"/>
        </w:rPr>
      </w:pPr>
    </w:p>
    <w:p w14:paraId="48A54540" w14:textId="77777777" w:rsidR="005319D7" w:rsidRDefault="005319D7" w:rsidP="00B974D0">
      <w:pPr>
        <w:spacing w:after="0" w:line="240" w:lineRule="auto"/>
        <w:ind w:firstLine="709"/>
        <w:jc w:val="both"/>
        <w:rPr>
          <w:rFonts w:ascii="Times New Roman" w:hAnsi="Times New Roman"/>
          <w:sz w:val="28"/>
          <w:szCs w:val="28"/>
        </w:rPr>
      </w:pPr>
    </w:p>
    <w:p w14:paraId="075E74AE" w14:textId="77777777" w:rsidR="005319D7" w:rsidRDefault="005319D7" w:rsidP="00B974D0">
      <w:pPr>
        <w:spacing w:after="0" w:line="240" w:lineRule="auto"/>
        <w:ind w:firstLine="709"/>
        <w:jc w:val="both"/>
        <w:rPr>
          <w:rFonts w:ascii="Times New Roman" w:hAnsi="Times New Roman"/>
          <w:sz w:val="28"/>
          <w:szCs w:val="28"/>
        </w:rPr>
      </w:pPr>
    </w:p>
    <w:p w14:paraId="4DAEF52D" w14:textId="77777777" w:rsidR="005319D7" w:rsidRDefault="005319D7" w:rsidP="00B974D0">
      <w:pPr>
        <w:spacing w:after="0" w:line="240" w:lineRule="auto"/>
        <w:ind w:firstLine="709"/>
        <w:jc w:val="both"/>
        <w:rPr>
          <w:rFonts w:ascii="Times New Roman" w:hAnsi="Times New Roman"/>
          <w:sz w:val="28"/>
          <w:szCs w:val="28"/>
        </w:rPr>
      </w:pPr>
    </w:p>
    <w:p w14:paraId="4C00A181" w14:textId="77777777" w:rsidR="005319D7" w:rsidRDefault="005319D7" w:rsidP="00B974D0">
      <w:pPr>
        <w:spacing w:after="0" w:line="240" w:lineRule="auto"/>
        <w:ind w:firstLine="709"/>
        <w:jc w:val="both"/>
        <w:rPr>
          <w:rFonts w:ascii="Times New Roman" w:hAnsi="Times New Roman"/>
          <w:sz w:val="28"/>
          <w:szCs w:val="28"/>
        </w:rPr>
      </w:pPr>
    </w:p>
    <w:p w14:paraId="4F40A9C1" w14:textId="77777777" w:rsidR="005319D7" w:rsidRDefault="005319D7" w:rsidP="00B974D0">
      <w:pPr>
        <w:spacing w:after="0" w:line="240" w:lineRule="auto"/>
        <w:ind w:firstLine="709"/>
        <w:jc w:val="both"/>
        <w:rPr>
          <w:rFonts w:ascii="Times New Roman" w:hAnsi="Times New Roman"/>
          <w:sz w:val="28"/>
          <w:szCs w:val="28"/>
        </w:rPr>
      </w:pPr>
    </w:p>
    <w:p w14:paraId="7EBD2D6C" w14:textId="77777777" w:rsidR="005319D7" w:rsidRDefault="005319D7" w:rsidP="00B974D0">
      <w:pPr>
        <w:spacing w:after="0" w:line="240" w:lineRule="auto"/>
        <w:ind w:firstLine="709"/>
        <w:jc w:val="both"/>
        <w:rPr>
          <w:rFonts w:ascii="Times New Roman" w:hAnsi="Times New Roman"/>
          <w:sz w:val="28"/>
          <w:szCs w:val="28"/>
        </w:rPr>
      </w:pPr>
    </w:p>
    <w:p w14:paraId="3A84800C" w14:textId="77777777" w:rsidR="005319D7" w:rsidRDefault="005319D7" w:rsidP="00B974D0">
      <w:pPr>
        <w:spacing w:after="0" w:line="240" w:lineRule="auto"/>
        <w:ind w:firstLine="709"/>
        <w:jc w:val="both"/>
        <w:rPr>
          <w:rFonts w:ascii="Times New Roman" w:hAnsi="Times New Roman"/>
          <w:sz w:val="28"/>
          <w:szCs w:val="28"/>
        </w:rPr>
      </w:pPr>
    </w:p>
    <w:p w14:paraId="083110EC" w14:textId="77777777" w:rsidR="005319D7" w:rsidRDefault="005319D7" w:rsidP="00B974D0">
      <w:pPr>
        <w:spacing w:after="0" w:line="240" w:lineRule="auto"/>
        <w:ind w:firstLine="709"/>
        <w:jc w:val="both"/>
        <w:rPr>
          <w:rFonts w:ascii="Times New Roman" w:hAnsi="Times New Roman"/>
          <w:sz w:val="28"/>
          <w:szCs w:val="28"/>
        </w:rPr>
      </w:pPr>
    </w:p>
    <w:p w14:paraId="5D62E8ED" w14:textId="77777777" w:rsidR="005319D7" w:rsidRDefault="005319D7" w:rsidP="00B974D0">
      <w:pPr>
        <w:spacing w:after="0" w:line="240" w:lineRule="auto"/>
        <w:ind w:firstLine="709"/>
        <w:jc w:val="both"/>
        <w:rPr>
          <w:rFonts w:ascii="Times New Roman" w:hAnsi="Times New Roman"/>
          <w:sz w:val="28"/>
          <w:szCs w:val="28"/>
        </w:rPr>
      </w:pPr>
    </w:p>
    <w:p w14:paraId="368EB8F8" w14:textId="77777777" w:rsidR="005319D7" w:rsidRDefault="005319D7" w:rsidP="00B974D0">
      <w:pPr>
        <w:spacing w:after="0" w:line="240" w:lineRule="auto"/>
        <w:ind w:firstLine="709"/>
        <w:jc w:val="both"/>
        <w:rPr>
          <w:rFonts w:ascii="Times New Roman" w:hAnsi="Times New Roman"/>
          <w:sz w:val="28"/>
          <w:szCs w:val="28"/>
        </w:rPr>
      </w:pPr>
    </w:p>
    <w:p w14:paraId="1C5AD903" w14:textId="77777777" w:rsidR="005319D7" w:rsidRDefault="005319D7" w:rsidP="00B974D0">
      <w:pPr>
        <w:spacing w:after="0" w:line="240" w:lineRule="auto"/>
        <w:ind w:firstLine="709"/>
        <w:jc w:val="both"/>
        <w:rPr>
          <w:rFonts w:ascii="Times New Roman" w:hAnsi="Times New Roman"/>
          <w:sz w:val="28"/>
          <w:szCs w:val="28"/>
        </w:rPr>
      </w:pPr>
    </w:p>
    <w:p w14:paraId="6444168A" w14:textId="77777777" w:rsidR="005319D7" w:rsidRDefault="005319D7" w:rsidP="00B974D0">
      <w:pPr>
        <w:spacing w:after="0" w:line="240" w:lineRule="auto"/>
        <w:ind w:firstLine="709"/>
        <w:jc w:val="both"/>
        <w:rPr>
          <w:rFonts w:ascii="Times New Roman" w:hAnsi="Times New Roman"/>
          <w:sz w:val="28"/>
          <w:szCs w:val="28"/>
        </w:rPr>
      </w:pPr>
    </w:p>
    <w:p w14:paraId="23218CCB" w14:textId="77777777" w:rsidR="005319D7" w:rsidRDefault="005319D7" w:rsidP="00B974D0">
      <w:pPr>
        <w:spacing w:after="0" w:line="240" w:lineRule="auto"/>
        <w:ind w:firstLine="709"/>
        <w:jc w:val="both"/>
        <w:rPr>
          <w:rFonts w:ascii="Times New Roman" w:hAnsi="Times New Roman"/>
          <w:sz w:val="28"/>
          <w:szCs w:val="28"/>
        </w:rPr>
      </w:pPr>
    </w:p>
    <w:p w14:paraId="5923075C" w14:textId="77777777" w:rsidR="005319D7" w:rsidRDefault="005319D7" w:rsidP="00B974D0">
      <w:pPr>
        <w:spacing w:after="0" w:line="240" w:lineRule="auto"/>
        <w:ind w:firstLine="709"/>
        <w:jc w:val="both"/>
        <w:rPr>
          <w:rFonts w:ascii="Times New Roman" w:hAnsi="Times New Roman"/>
          <w:sz w:val="28"/>
          <w:szCs w:val="28"/>
        </w:rPr>
      </w:pPr>
    </w:p>
    <w:p w14:paraId="2FDE366E" w14:textId="77777777" w:rsidR="005319D7" w:rsidRDefault="005319D7" w:rsidP="00B974D0">
      <w:pPr>
        <w:spacing w:after="0" w:line="240" w:lineRule="auto"/>
        <w:ind w:firstLine="709"/>
        <w:jc w:val="both"/>
        <w:rPr>
          <w:rFonts w:ascii="Times New Roman" w:hAnsi="Times New Roman"/>
          <w:sz w:val="28"/>
          <w:szCs w:val="28"/>
        </w:rPr>
      </w:pPr>
    </w:p>
    <w:p w14:paraId="7ADAE3E9" w14:textId="77777777" w:rsidR="005319D7" w:rsidRDefault="005319D7" w:rsidP="00B974D0">
      <w:pPr>
        <w:spacing w:after="0" w:line="240" w:lineRule="auto"/>
        <w:ind w:firstLine="709"/>
        <w:jc w:val="both"/>
        <w:rPr>
          <w:rFonts w:ascii="Times New Roman" w:hAnsi="Times New Roman"/>
          <w:sz w:val="28"/>
          <w:szCs w:val="28"/>
        </w:rPr>
      </w:pPr>
    </w:p>
    <w:p w14:paraId="3A666C90" w14:textId="77777777" w:rsidR="005319D7" w:rsidRDefault="005319D7" w:rsidP="00B974D0">
      <w:pPr>
        <w:spacing w:after="0" w:line="240" w:lineRule="auto"/>
        <w:ind w:firstLine="709"/>
        <w:jc w:val="both"/>
        <w:rPr>
          <w:rFonts w:ascii="Times New Roman" w:hAnsi="Times New Roman"/>
          <w:sz w:val="28"/>
          <w:szCs w:val="28"/>
        </w:rPr>
      </w:pPr>
    </w:p>
    <w:p w14:paraId="065FA12A" w14:textId="77777777" w:rsidR="005319D7" w:rsidRDefault="005319D7" w:rsidP="00B974D0">
      <w:pPr>
        <w:spacing w:after="0" w:line="240" w:lineRule="auto"/>
        <w:ind w:firstLine="709"/>
        <w:jc w:val="both"/>
        <w:rPr>
          <w:rFonts w:ascii="Times New Roman" w:hAnsi="Times New Roman"/>
          <w:sz w:val="28"/>
          <w:szCs w:val="28"/>
        </w:rPr>
      </w:pPr>
    </w:p>
    <w:p w14:paraId="1DB67B5D" w14:textId="77777777" w:rsidR="005319D7" w:rsidRDefault="005319D7" w:rsidP="00B974D0">
      <w:pPr>
        <w:spacing w:after="0" w:line="240" w:lineRule="auto"/>
        <w:ind w:firstLine="709"/>
        <w:jc w:val="both"/>
        <w:rPr>
          <w:rFonts w:ascii="Times New Roman" w:hAnsi="Times New Roman"/>
          <w:sz w:val="28"/>
          <w:szCs w:val="28"/>
        </w:rPr>
      </w:pPr>
    </w:p>
    <w:p w14:paraId="7CA74D9D" w14:textId="77777777" w:rsidR="005319D7" w:rsidRDefault="005319D7" w:rsidP="00B974D0">
      <w:pPr>
        <w:spacing w:after="0" w:line="240" w:lineRule="auto"/>
        <w:ind w:firstLine="709"/>
        <w:jc w:val="both"/>
        <w:rPr>
          <w:rFonts w:ascii="Times New Roman" w:hAnsi="Times New Roman"/>
          <w:sz w:val="28"/>
          <w:szCs w:val="28"/>
        </w:rPr>
      </w:pPr>
    </w:p>
    <w:p w14:paraId="39596E08" w14:textId="77777777" w:rsidR="005319D7" w:rsidRDefault="005319D7" w:rsidP="00152368">
      <w:pPr>
        <w:spacing w:after="0" w:line="240" w:lineRule="auto"/>
        <w:jc w:val="both"/>
        <w:rPr>
          <w:rFonts w:ascii="Times New Roman" w:hAnsi="Times New Roman"/>
          <w:sz w:val="28"/>
          <w:szCs w:val="28"/>
        </w:rPr>
      </w:pPr>
    </w:p>
    <w:p w14:paraId="745AA023" w14:textId="77777777" w:rsidR="00152368" w:rsidRDefault="00152368" w:rsidP="00152368">
      <w:pPr>
        <w:spacing w:after="0" w:line="240" w:lineRule="auto"/>
        <w:jc w:val="both"/>
        <w:rPr>
          <w:rFonts w:ascii="Times New Roman" w:hAnsi="Times New Roman"/>
          <w:sz w:val="28"/>
          <w:szCs w:val="28"/>
        </w:rPr>
      </w:pPr>
    </w:p>
    <w:p w14:paraId="1CC8F737" w14:textId="77777777" w:rsidR="00A93106" w:rsidRPr="00D81F25" w:rsidRDefault="00A93106" w:rsidP="00B974D0">
      <w:pPr>
        <w:spacing w:after="0" w:line="240" w:lineRule="auto"/>
        <w:ind w:firstLine="709"/>
        <w:jc w:val="center"/>
        <w:rPr>
          <w:rFonts w:ascii="Times New Roman" w:hAnsi="Times New Roman"/>
          <w:b/>
          <w:sz w:val="28"/>
          <w:szCs w:val="28"/>
        </w:rPr>
      </w:pPr>
      <w:r w:rsidRPr="00D81F25">
        <w:rPr>
          <w:rFonts w:ascii="Times New Roman" w:hAnsi="Times New Roman"/>
          <w:b/>
          <w:sz w:val="28"/>
          <w:szCs w:val="28"/>
        </w:rPr>
        <w:lastRenderedPageBreak/>
        <w:t>ЗАКЛЮЧЕНИЕ</w:t>
      </w:r>
    </w:p>
    <w:p w14:paraId="64C0B8AB" w14:textId="77777777" w:rsidR="00A93106" w:rsidRDefault="00A93106" w:rsidP="00B974D0">
      <w:pPr>
        <w:pStyle w:val="Default"/>
        <w:ind w:firstLine="709"/>
        <w:rPr>
          <w:color w:val="auto"/>
          <w:sz w:val="28"/>
          <w:szCs w:val="28"/>
        </w:rPr>
      </w:pPr>
    </w:p>
    <w:p w14:paraId="50796118" w14:textId="4A7C098E" w:rsidR="00A93106" w:rsidRDefault="00A93106" w:rsidP="00B974D0">
      <w:pPr>
        <w:pStyle w:val="Default"/>
        <w:ind w:firstLine="709"/>
        <w:rPr>
          <w:color w:val="auto"/>
          <w:sz w:val="28"/>
          <w:szCs w:val="28"/>
        </w:rPr>
      </w:pPr>
      <w:r>
        <w:rPr>
          <w:color w:val="auto"/>
          <w:sz w:val="28"/>
          <w:szCs w:val="28"/>
        </w:rPr>
        <w:t xml:space="preserve">Свежая и натуральная молочная продукция является одним из компонентов сбалансированного и качественного питания людей. Источником молочной продукции является крупный рогатый скот. </w:t>
      </w:r>
      <w:r w:rsidR="00AE138D">
        <w:rPr>
          <w:color w:val="auto"/>
          <w:sz w:val="28"/>
          <w:szCs w:val="28"/>
        </w:rPr>
        <w:t>Вследствие</w:t>
      </w:r>
      <w:r>
        <w:rPr>
          <w:color w:val="auto"/>
          <w:sz w:val="28"/>
          <w:szCs w:val="28"/>
        </w:rPr>
        <w:t xml:space="preserve"> этого появляется вопрос о квалифицированном уходе за животными для повышения объемов получаемой молочной продукции. Одним из основных факторов, которые необходимо учитывать при уходе за крупным рогатым скотом является общее состояние и здоровье животных.  На молочных фермах Северного Казахстана данными диагностическими операциями занимаются специально обученные врачи-ветеринары. Но существуют </w:t>
      </w:r>
      <w:r w:rsidR="00450B7F">
        <w:rPr>
          <w:color w:val="auto"/>
          <w:sz w:val="28"/>
          <w:szCs w:val="28"/>
        </w:rPr>
        <w:t>отдельные</w:t>
      </w:r>
      <w:r>
        <w:rPr>
          <w:color w:val="auto"/>
          <w:sz w:val="28"/>
          <w:szCs w:val="28"/>
        </w:rPr>
        <w:t xml:space="preserve"> факторы, негативно влияющие на уход за здоровьем животных, одн</w:t>
      </w:r>
      <w:r w:rsidR="00450B7F">
        <w:rPr>
          <w:color w:val="auto"/>
          <w:sz w:val="28"/>
          <w:szCs w:val="28"/>
        </w:rPr>
        <w:t>о</w:t>
      </w:r>
      <w:r>
        <w:rPr>
          <w:color w:val="auto"/>
          <w:sz w:val="28"/>
          <w:szCs w:val="28"/>
        </w:rPr>
        <w:t xml:space="preserve"> из </w:t>
      </w:r>
      <w:r w:rsidR="00450B7F">
        <w:rPr>
          <w:color w:val="auto"/>
          <w:sz w:val="28"/>
          <w:szCs w:val="28"/>
        </w:rPr>
        <w:t>которых</w:t>
      </w:r>
      <w:r>
        <w:rPr>
          <w:color w:val="auto"/>
          <w:sz w:val="28"/>
          <w:szCs w:val="28"/>
        </w:rPr>
        <w:t xml:space="preserve"> является то, что специалист в области ветеринарии не всегда </w:t>
      </w:r>
      <w:r w:rsidR="00450B7F">
        <w:rPr>
          <w:color w:val="auto"/>
          <w:sz w:val="28"/>
          <w:szCs w:val="28"/>
        </w:rPr>
        <w:t>существует</w:t>
      </w:r>
      <w:r>
        <w:rPr>
          <w:color w:val="auto"/>
          <w:sz w:val="28"/>
          <w:szCs w:val="28"/>
        </w:rPr>
        <w:t xml:space="preserve"> в штате фермерского хозяйства, либо же находится на удаленном расстоянии, в экспертных центрах </w:t>
      </w:r>
      <w:r w:rsidR="00450B7F">
        <w:rPr>
          <w:color w:val="auto"/>
          <w:sz w:val="28"/>
          <w:szCs w:val="28"/>
        </w:rPr>
        <w:t xml:space="preserve">городов. </w:t>
      </w:r>
      <w:r w:rsidR="00B67B54" w:rsidRPr="00B67B54">
        <w:rPr>
          <w:color w:val="auto"/>
          <w:sz w:val="28"/>
          <w:szCs w:val="28"/>
        </w:rPr>
        <w:t>Для эффективной диагностики болезней животных на молочных фермах Северного Казахстана требуются специализированные экспертные знания в области ветеринарии, которыми фермеры на месте зачастую не обладают. В связи с этим возникает необходимость в цифровизации и внедрении автоматизированных средств диагностики крупного рогатого скота.</w:t>
      </w:r>
      <w:r w:rsidR="00B67B54">
        <w:rPr>
          <w:color w:val="auto"/>
          <w:sz w:val="28"/>
          <w:szCs w:val="28"/>
        </w:rPr>
        <w:t xml:space="preserve"> </w:t>
      </w:r>
    </w:p>
    <w:p w14:paraId="4CF862C9" w14:textId="4B5847C6" w:rsidR="00B67B54" w:rsidRDefault="00B67B54" w:rsidP="00B974D0">
      <w:pPr>
        <w:pStyle w:val="Default"/>
        <w:ind w:firstLine="709"/>
        <w:rPr>
          <w:color w:val="auto"/>
          <w:sz w:val="28"/>
          <w:szCs w:val="28"/>
        </w:rPr>
      </w:pPr>
      <w:r w:rsidRPr="00B67B54">
        <w:rPr>
          <w:color w:val="auto"/>
          <w:sz w:val="28"/>
          <w:szCs w:val="28"/>
        </w:rPr>
        <w:t xml:space="preserve">Создан научный проект </w:t>
      </w:r>
      <w:r w:rsidR="00FA321D">
        <w:rPr>
          <w:sz w:val="28"/>
          <w:szCs w:val="28"/>
        </w:rPr>
        <w:t>BR</w:t>
      </w:r>
      <w:r w:rsidR="00FA321D" w:rsidRPr="00E76D9E">
        <w:rPr>
          <w:sz w:val="28"/>
          <w:szCs w:val="28"/>
        </w:rPr>
        <w:t>06349515</w:t>
      </w:r>
      <w:r w:rsidR="00FA321D">
        <w:rPr>
          <w:color w:val="auto"/>
          <w:sz w:val="28"/>
          <w:szCs w:val="28"/>
        </w:rPr>
        <w:t xml:space="preserve"> </w:t>
      </w:r>
      <w:r w:rsidRPr="00B67B54">
        <w:rPr>
          <w:color w:val="auto"/>
          <w:sz w:val="28"/>
          <w:szCs w:val="28"/>
        </w:rPr>
        <w:t>«Трансферт и адаптация инновационных технологий для оптимизации производственных процессов на молочных фермах Северного Казахстана» в рамках Государственной программы «Цифровой Казахстан». Проект был разработан совместно с центром технологической компетенции в области цифровизации АПК - «Казахский Агротехнический Университет им. С. Сейфуллина». Один из основных приоритетов проекта - создание экспертной системы для диагностики болезней крупного рогатого скота, что является актуальной проблемой в ветеринарии.</w:t>
      </w:r>
    </w:p>
    <w:p w14:paraId="608D4E5D" w14:textId="4B2C63E2" w:rsidR="00A93106" w:rsidRDefault="00A93106" w:rsidP="00B974D0">
      <w:pPr>
        <w:pStyle w:val="Default"/>
        <w:ind w:firstLine="709"/>
        <w:rPr>
          <w:color w:val="auto"/>
          <w:sz w:val="28"/>
          <w:szCs w:val="28"/>
        </w:rPr>
      </w:pPr>
      <w:r w:rsidRPr="00D81F25">
        <w:rPr>
          <w:color w:val="auto"/>
          <w:sz w:val="28"/>
          <w:szCs w:val="28"/>
        </w:rPr>
        <w:t xml:space="preserve">В ходе работ по разработке ЭС, осуществлено исследование и анализ состояния проблемы диагностики болезней животных. Выполнен обзор предшествующих </w:t>
      </w:r>
      <w:r>
        <w:rPr>
          <w:color w:val="auto"/>
          <w:sz w:val="28"/>
          <w:szCs w:val="28"/>
        </w:rPr>
        <w:t xml:space="preserve">зарубежных и отечественных </w:t>
      </w:r>
      <w:r w:rsidRPr="00D81F25">
        <w:rPr>
          <w:color w:val="auto"/>
          <w:sz w:val="28"/>
          <w:szCs w:val="28"/>
        </w:rPr>
        <w:t>исследований, посвященных решению диагностических проблем</w:t>
      </w:r>
      <w:r>
        <w:rPr>
          <w:color w:val="auto"/>
          <w:sz w:val="28"/>
          <w:szCs w:val="28"/>
        </w:rPr>
        <w:t xml:space="preserve">, как следствие, выполнен анализ информации по </w:t>
      </w:r>
      <w:r w:rsidR="00AE138D">
        <w:rPr>
          <w:color w:val="auto"/>
          <w:sz w:val="28"/>
          <w:szCs w:val="28"/>
        </w:rPr>
        <w:t>существующим</w:t>
      </w:r>
      <w:r>
        <w:rPr>
          <w:color w:val="auto"/>
          <w:sz w:val="28"/>
          <w:szCs w:val="28"/>
        </w:rPr>
        <w:t xml:space="preserve"> методам разработки экспертных систем и внесены некоторые поправки и предложения для дальнейшей разработки программного продукта.</w:t>
      </w:r>
      <w:r w:rsidRPr="00D81F25">
        <w:rPr>
          <w:color w:val="auto"/>
          <w:sz w:val="28"/>
          <w:szCs w:val="28"/>
        </w:rPr>
        <w:t xml:space="preserve"> </w:t>
      </w:r>
      <w:r>
        <w:rPr>
          <w:color w:val="auto"/>
          <w:sz w:val="28"/>
          <w:szCs w:val="28"/>
        </w:rPr>
        <w:t xml:space="preserve">В первую очередь были </w:t>
      </w:r>
      <w:r w:rsidRPr="00D81F25">
        <w:rPr>
          <w:color w:val="auto"/>
          <w:sz w:val="28"/>
          <w:szCs w:val="28"/>
        </w:rPr>
        <w:t>сформированы основные этапы проектирования</w:t>
      </w:r>
      <w:r>
        <w:rPr>
          <w:color w:val="auto"/>
          <w:sz w:val="28"/>
          <w:szCs w:val="28"/>
        </w:rPr>
        <w:t xml:space="preserve"> и прототипирования</w:t>
      </w:r>
      <w:r w:rsidRPr="00D81F25">
        <w:rPr>
          <w:color w:val="auto"/>
          <w:sz w:val="28"/>
          <w:szCs w:val="28"/>
        </w:rPr>
        <w:t xml:space="preserve"> программного продукта «Планшет ветеринара». </w:t>
      </w:r>
    </w:p>
    <w:p w14:paraId="28042313" w14:textId="066D0D18" w:rsidR="00A93106" w:rsidRDefault="00A93106" w:rsidP="00B974D0">
      <w:pPr>
        <w:pStyle w:val="Default"/>
        <w:ind w:firstLine="709"/>
        <w:rPr>
          <w:color w:val="auto"/>
          <w:sz w:val="28"/>
          <w:szCs w:val="28"/>
        </w:rPr>
      </w:pPr>
      <w:r>
        <w:rPr>
          <w:color w:val="auto"/>
          <w:sz w:val="28"/>
          <w:szCs w:val="28"/>
        </w:rPr>
        <w:t xml:space="preserve">С использованием информации, полученной из молочных фермерских хозяйств Северного Казахстана, собраны экспертные знания, которые были использованы для построения дальнейшей базы данных экспертной системы </w:t>
      </w:r>
      <w:r w:rsidR="00450B7F">
        <w:rPr>
          <w:color w:val="auto"/>
          <w:sz w:val="28"/>
          <w:szCs w:val="28"/>
        </w:rPr>
        <w:t>в</w:t>
      </w:r>
      <w:r>
        <w:rPr>
          <w:color w:val="auto"/>
          <w:sz w:val="28"/>
          <w:szCs w:val="28"/>
        </w:rPr>
        <w:t xml:space="preserve"> решени</w:t>
      </w:r>
      <w:r w:rsidR="00450B7F">
        <w:rPr>
          <w:color w:val="auto"/>
          <w:sz w:val="28"/>
          <w:szCs w:val="28"/>
        </w:rPr>
        <w:t>и</w:t>
      </w:r>
      <w:r>
        <w:rPr>
          <w:color w:val="auto"/>
          <w:sz w:val="28"/>
          <w:szCs w:val="28"/>
        </w:rPr>
        <w:t xml:space="preserve"> задач ветеринарии. Также были учтены все нюансы производстве</w:t>
      </w:r>
      <w:r w:rsidR="00450B7F">
        <w:rPr>
          <w:color w:val="auto"/>
          <w:sz w:val="28"/>
          <w:szCs w:val="28"/>
        </w:rPr>
        <w:t>нных процессов, непосредственно</w:t>
      </w:r>
      <w:r>
        <w:rPr>
          <w:color w:val="auto"/>
          <w:sz w:val="28"/>
          <w:szCs w:val="28"/>
        </w:rPr>
        <w:t xml:space="preserve"> на фермерских хозяйствах</w:t>
      </w:r>
      <w:r w:rsidR="00450B7F">
        <w:rPr>
          <w:color w:val="auto"/>
          <w:sz w:val="28"/>
          <w:szCs w:val="28"/>
        </w:rPr>
        <w:t>,</w:t>
      </w:r>
      <w:r>
        <w:rPr>
          <w:color w:val="auto"/>
          <w:sz w:val="28"/>
          <w:szCs w:val="28"/>
        </w:rPr>
        <w:t xml:space="preserve"> </w:t>
      </w:r>
      <w:r>
        <w:rPr>
          <w:color w:val="auto"/>
          <w:sz w:val="28"/>
          <w:szCs w:val="28"/>
        </w:rPr>
        <w:lastRenderedPageBreak/>
        <w:t>для более интуитивно понятного интерфейса работы с программным продуктом «Планшет ветеринара».</w:t>
      </w:r>
    </w:p>
    <w:p w14:paraId="41C248D9" w14:textId="56E72D6A" w:rsidR="00A93106" w:rsidRDefault="00A93106" w:rsidP="00B974D0">
      <w:pPr>
        <w:pStyle w:val="Default"/>
        <w:ind w:firstLine="709"/>
        <w:rPr>
          <w:color w:val="auto"/>
          <w:sz w:val="28"/>
          <w:szCs w:val="28"/>
        </w:rPr>
      </w:pPr>
      <w:r>
        <w:rPr>
          <w:color w:val="auto"/>
          <w:sz w:val="28"/>
          <w:szCs w:val="28"/>
        </w:rPr>
        <w:t xml:space="preserve">Одной из основных задач данного исследования являлось построение базы знаний экспертной системы для решения задач ветеринарии. Основываясь на опыте </w:t>
      </w:r>
      <w:r w:rsidRPr="00B5615F">
        <w:rPr>
          <w:sz w:val="28"/>
          <w:szCs w:val="28"/>
        </w:rPr>
        <w:t>экспертов в области ветеринарии, в том числе экспертов Казахского агротехнического университета им. С.</w:t>
      </w:r>
      <w:r w:rsidRPr="00B5615F">
        <w:rPr>
          <w:sz w:val="28"/>
          <w:szCs w:val="28"/>
          <w:lang w:val="kk-KZ"/>
        </w:rPr>
        <w:t xml:space="preserve"> </w:t>
      </w:r>
      <w:r w:rsidRPr="00B5615F">
        <w:rPr>
          <w:sz w:val="28"/>
          <w:szCs w:val="28"/>
        </w:rPr>
        <w:t>Сейфуллина</w:t>
      </w:r>
      <w:r>
        <w:rPr>
          <w:sz w:val="28"/>
          <w:szCs w:val="28"/>
        </w:rPr>
        <w:t xml:space="preserve">, был собран материал по фенотипу диагностических операций и, соответственно, методам их лечения. Уникальность созданной базы знаний определяет </w:t>
      </w:r>
      <w:r w:rsidR="00450B7F">
        <w:rPr>
          <w:sz w:val="28"/>
          <w:szCs w:val="28"/>
        </w:rPr>
        <w:t>то, что система ада</w:t>
      </w:r>
      <w:r>
        <w:rPr>
          <w:sz w:val="28"/>
          <w:szCs w:val="28"/>
        </w:rPr>
        <w:t>птирована под условия климата, симптоматик</w:t>
      </w:r>
      <w:r w:rsidR="00450B7F">
        <w:rPr>
          <w:sz w:val="28"/>
          <w:szCs w:val="28"/>
        </w:rPr>
        <w:t>у</w:t>
      </w:r>
      <w:r>
        <w:rPr>
          <w:sz w:val="28"/>
          <w:szCs w:val="28"/>
        </w:rPr>
        <w:t xml:space="preserve"> заболеваний и питания крупного рогатого скота </w:t>
      </w:r>
      <w:r w:rsidR="00450B7F">
        <w:rPr>
          <w:sz w:val="28"/>
          <w:szCs w:val="28"/>
        </w:rPr>
        <w:t xml:space="preserve">в </w:t>
      </w:r>
      <w:r>
        <w:rPr>
          <w:sz w:val="28"/>
          <w:szCs w:val="28"/>
        </w:rPr>
        <w:t>Северно</w:t>
      </w:r>
      <w:r w:rsidR="00450B7F">
        <w:rPr>
          <w:sz w:val="28"/>
          <w:szCs w:val="28"/>
        </w:rPr>
        <w:t>м Казахстане</w:t>
      </w:r>
      <w:r>
        <w:rPr>
          <w:sz w:val="28"/>
          <w:szCs w:val="28"/>
        </w:rPr>
        <w:t>.</w:t>
      </w:r>
    </w:p>
    <w:p w14:paraId="55718878" w14:textId="77777777" w:rsidR="00A93106" w:rsidRDefault="00A93106" w:rsidP="00B974D0">
      <w:pPr>
        <w:pStyle w:val="Default"/>
        <w:ind w:firstLine="709"/>
        <w:rPr>
          <w:color w:val="auto"/>
          <w:sz w:val="28"/>
          <w:szCs w:val="28"/>
        </w:rPr>
      </w:pPr>
      <w:r>
        <w:rPr>
          <w:color w:val="auto"/>
          <w:sz w:val="28"/>
          <w:szCs w:val="28"/>
        </w:rPr>
        <w:t xml:space="preserve">На этапе формализации, при построении базы знаний экспертной системы для решения задач ветеринарии, использовались продукционные правила вывода информации и, как альтернативный вариант, предложен метод представления экспертных знаний с использованием когнитивных карт.  Механизм логического вывода </w:t>
      </w:r>
      <w:r w:rsidRPr="00B5615F">
        <w:rPr>
          <w:sz w:val="28"/>
          <w:szCs w:val="28"/>
        </w:rPr>
        <w:t>данных</w:t>
      </w:r>
      <w:r>
        <w:rPr>
          <w:sz w:val="28"/>
          <w:szCs w:val="28"/>
        </w:rPr>
        <w:t>, включая нечеткие данные,</w:t>
      </w:r>
      <w:r w:rsidRPr="00B5615F">
        <w:rPr>
          <w:sz w:val="28"/>
          <w:szCs w:val="28"/>
        </w:rPr>
        <w:t xml:space="preserve"> для анализа и получения новых знаний из базы данных и правил из базы знаний</w:t>
      </w:r>
      <w:r>
        <w:rPr>
          <w:sz w:val="28"/>
          <w:szCs w:val="28"/>
        </w:rPr>
        <w:t xml:space="preserve"> реализован также с использованием продукционных правил.</w:t>
      </w:r>
      <w:r w:rsidRPr="00B10EB5">
        <w:rPr>
          <w:sz w:val="28"/>
          <w:szCs w:val="28"/>
        </w:rPr>
        <w:t xml:space="preserve"> </w:t>
      </w:r>
    </w:p>
    <w:p w14:paraId="7F8D430D" w14:textId="5DF0596E" w:rsidR="00A93106" w:rsidRDefault="00A93106" w:rsidP="00B974D0">
      <w:pPr>
        <w:pStyle w:val="Default"/>
        <w:ind w:firstLine="709"/>
        <w:rPr>
          <w:color w:val="auto"/>
          <w:sz w:val="28"/>
          <w:szCs w:val="28"/>
        </w:rPr>
      </w:pPr>
      <w:r>
        <w:rPr>
          <w:color w:val="auto"/>
          <w:sz w:val="28"/>
          <w:szCs w:val="28"/>
        </w:rPr>
        <w:t>Как следствие, представлено математическое обеспечение программного продукта «Планшет ветеринара». Подробным образом описаны все математические процессы с использованием продукционных правил и весовых коэффициентов. Создан алгоритм прогнозируемости продуктивности молочных коров с использованием систем мониторинга</w:t>
      </w:r>
      <w:r w:rsidR="00450B7F">
        <w:rPr>
          <w:color w:val="auto"/>
          <w:sz w:val="28"/>
          <w:szCs w:val="28"/>
        </w:rPr>
        <w:t xml:space="preserve"> состояния КРС</w:t>
      </w:r>
      <w:r>
        <w:rPr>
          <w:color w:val="auto"/>
          <w:sz w:val="28"/>
          <w:szCs w:val="28"/>
        </w:rPr>
        <w:t>.</w:t>
      </w:r>
    </w:p>
    <w:p w14:paraId="6952334B" w14:textId="1BB29CC2" w:rsidR="00A93106" w:rsidRPr="00D81F25" w:rsidRDefault="00A93106" w:rsidP="00B974D0">
      <w:pPr>
        <w:pStyle w:val="Default"/>
        <w:ind w:firstLine="709"/>
        <w:rPr>
          <w:sz w:val="28"/>
          <w:szCs w:val="28"/>
        </w:rPr>
      </w:pPr>
      <w:r>
        <w:rPr>
          <w:color w:val="auto"/>
          <w:sz w:val="28"/>
          <w:szCs w:val="28"/>
        </w:rPr>
        <w:t xml:space="preserve">На этапе реализации программного продукта «Планшет ветеринара» создан прототип системы, имеющий </w:t>
      </w:r>
      <w:r w:rsidRPr="00D81F25">
        <w:rPr>
          <w:sz w:val="28"/>
          <w:szCs w:val="28"/>
        </w:rPr>
        <w:t>клиент-серверную архитектуру с централизованным доступом к данным, расположенным на сервере</w:t>
      </w:r>
      <w:r>
        <w:rPr>
          <w:sz w:val="28"/>
          <w:szCs w:val="28"/>
        </w:rPr>
        <w:t xml:space="preserve">. </w:t>
      </w:r>
      <w:r w:rsidRPr="00D81F25">
        <w:rPr>
          <w:sz w:val="28"/>
          <w:szCs w:val="28"/>
        </w:rPr>
        <w:t xml:space="preserve">ЭС для решения задач ветеринарии </w:t>
      </w:r>
      <w:r w:rsidR="00450B7F">
        <w:rPr>
          <w:sz w:val="28"/>
          <w:szCs w:val="28"/>
        </w:rPr>
        <w:t>дает</w:t>
      </w:r>
      <w:r w:rsidRPr="00D81F25">
        <w:rPr>
          <w:sz w:val="28"/>
          <w:szCs w:val="28"/>
        </w:rPr>
        <w:t xml:space="preserve"> возможность поддерживать данные о заболеваемости </w:t>
      </w:r>
      <w:r w:rsidR="00450B7F">
        <w:rPr>
          <w:sz w:val="28"/>
          <w:szCs w:val="28"/>
        </w:rPr>
        <w:t>животных</w:t>
      </w:r>
      <w:r w:rsidRPr="00D81F25">
        <w:rPr>
          <w:sz w:val="28"/>
          <w:szCs w:val="28"/>
        </w:rPr>
        <w:t xml:space="preserve"> в актуальном состоянии, осуществлять оперативный и комплексный анализ состояния животных в регионах Северного Казахстана, проводить диагностические и профилактические операции, формировать стандартную отчетность по результатам анализа наблюдений и визуализацию результатов, полученных </w:t>
      </w:r>
      <w:r w:rsidR="00450B7F">
        <w:rPr>
          <w:sz w:val="28"/>
          <w:szCs w:val="28"/>
        </w:rPr>
        <w:t>значений</w:t>
      </w:r>
      <w:r w:rsidRPr="00D81F25">
        <w:rPr>
          <w:sz w:val="28"/>
          <w:szCs w:val="28"/>
        </w:rPr>
        <w:t xml:space="preserve">. </w:t>
      </w:r>
    </w:p>
    <w:p w14:paraId="1186C1E7" w14:textId="4B1FB983" w:rsidR="00A93106" w:rsidRPr="00D81F25" w:rsidRDefault="00A93106" w:rsidP="00B974D0">
      <w:pPr>
        <w:pStyle w:val="Default"/>
        <w:ind w:firstLine="709"/>
        <w:rPr>
          <w:color w:val="auto"/>
          <w:sz w:val="28"/>
          <w:szCs w:val="28"/>
        </w:rPr>
      </w:pPr>
      <w:r w:rsidRPr="00D81F25">
        <w:rPr>
          <w:color w:val="auto"/>
          <w:sz w:val="28"/>
          <w:szCs w:val="28"/>
        </w:rPr>
        <w:t xml:space="preserve">Научная новизна исследования заключается в </w:t>
      </w:r>
      <w:r w:rsidR="00450B7F">
        <w:rPr>
          <w:color w:val="auto"/>
          <w:sz w:val="28"/>
          <w:szCs w:val="28"/>
        </w:rPr>
        <w:t>создании</w:t>
      </w:r>
      <w:r w:rsidRPr="00D81F25">
        <w:rPr>
          <w:color w:val="auto"/>
          <w:sz w:val="28"/>
          <w:szCs w:val="28"/>
        </w:rPr>
        <w:t xml:space="preserve"> экспертной системы, основанной на современных методах разработки программных обеспечений и в адаптированной под </w:t>
      </w:r>
      <w:r w:rsidR="00450B7F">
        <w:rPr>
          <w:color w:val="auto"/>
          <w:sz w:val="28"/>
          <w:szCs w:val="28"/>
        </w:rPr>
        <w:t xml:space="preserve">местные </w:t>
      </w:r>
      <w:r w:rsidRPr="00D81F25">
        <w:rPr>
          <w:color w:val="auto"/>
          <w:sz w:val="28"/>
          <w:szCs w:val="28"/>
        </w:rPr>
        <w:t>условия баз</w:t>
      </w:r>
      <w:r w:rsidR="00450B7F">
        <w:rPr>
          <w:color w:val="auto"/>
          <w:sz w:val="28"/>
          <w:szCs w:val="28"/>
        </w:rPr>
        <w:t>ы</w:t>
      </w:r>
      <w:r w:rsidRPr="00D81F25">
        <w:rPr>
          <w:color w:val="auto"/>
          <w:sz w:val="28"/>
          <w:szCs w:val="28"/>
        </w:rPr>
        <w:t xml:space="preserve"> знаний фенотипических свойств болезней крупного рогатого скота.  </w:t>
      </w:r>
      <w:r w:rsidR="00450B7F">
        <w:rPr>
          <w:color w:val="auto"/>
          <w:sz w:val="28"/>
          <w:szCs w:val="28"/>
        </w:rPr>
        <w:t>Так</w:t>
      </w:r>
      <w:r>
        <w:rPr>
          <w:color w:val="auto"/>
          <w:sz w:val="28"/>
          <w:szCs w:val="28"/>
        </w:rPr>
        <w:t>же</w:t>
      </w:r>
      <w:r w:rsidR="00450B7F">
        <w:rPr>
          <w:color w:val="auto"/>
          <w:sz w:val="28"/>
          <w:szCs w:val="28"/>
        </w:rPr>
        <w:t xml:space="preserve">, </w:t>
      </w:r>
      <w:r>
        <w:rPr>
          <w:color w:val="auto"/>
          <w:sz w:val="28"/>
          <w:szCs w:val="28"/>
        </w:rPr>
        <w:t>использование продукционных правил и когнитивных карт в процессе создания базы знаний. Выполнены исследования по прогнозирования продуктивности крупного рогатого скота с использованием средств мониторинга, находящихся на молочных фермах Северного Казахстана.</w:t>
      </w:r>
    </w:p>
    <w:p w14:paraId="79C985D8" w14:textId="63BA003D" w:rsidR="00A93106" w:rsidRDefault="00A93106" w:rsidP="00B974D0">
      <w:pPr>
        <w:pStyle w:val="Default"/>
        <w:ind w:firstLine="709"/>
        <w:rPr>
          <w:color w:val="auto"/>
          <w:sz w:val="28"/>
          <w:szCs w:val="28"/>
        </w:rPr>
      </w:pPr>
      <w:r w:rsidRPr="00D81F25">
        <w:rPr>
          <w:color w:val="auto"/>
          <w:sz w:val="28"/>
          <w:szCs w:val="28"/>
        </w:rPr>
        <w:t>Примен</w:t>
      </w:r>
      <w:r w:rsidR="00450B7F">
        <w:rPr>
          <w:color w:val="auto"/>
          <w:sz w:val="28"/>
          <w:szCs w:val="28"/>
        </w:rPr>
        <w:t>енные</w:t>
      </w:r>
      <w:r w:rsidRPr="00D81F25">
        <w:rPr>
          <w:color w:val="auto"/>
          <w:sz w:val="28"/>
          <w:szCs w:val="28"/>
        </w:rPr>
        <w:t xml:space="preserve"> в работе методы, основанные на использовании продукционных моделей представления знаний с использованием аппарата теории нечеткого композиционного вывода</w:t>
      </w:r>
      <w:r w:rsidR="00450B7F">
        <w:rPr>
          <w:color w:val="auto"/>
          <w:sz w:val="28"/>
          <w:szCs w:val="28"/>
        </w:rPr>
        <w:t>,</w:t>
      </w:r>
      <w:r w:rsidRPr="00D81F25">
        <w:rPr>
          <w:color w:val="auto"/>
          <w:sz w:val="28"/>
          <w:szCs w:val="28"/>
        </w:rPr>
        <w:t xml:space="preserve"> и представление базы данных в виде таблиц, соответствуют современному уровню вычислительных </w:t>
      </w:r>
      <w:r w:rsidRPr="00D81F25">
        <w:rPr>
          <w:color w:val="auto"/>
          <w:sz w:val="28"/>
          <w:szCs w:val="28"/>
        </w:rPr>
        <w:lastRenderedPageBreak/>
        <w:t xml:space="preserve">технологий по качеству и эффективности реализации, что подтверждено публикациями в области исследования. </w:t>
      </w:r>
    </w:p>
    <w:p w14:paraId="13A9A7D3" w14:textId="4C673413" w:rsidR="00EE10AB" w:rsidRPr="00B67B54" w:rsidRDefault="00B67B54" w:rsidP="00B67B54">
      <w:pPr>
        <w:spacing w:after="0" w:line="240" w:lineRule="auto"/>
        <w:ind w:firstLine="709"/>
        <w:jc w:val="both"/>
        <w:rPr>
          <w:rFonts w:ascii="Times New Roman" w:hAnsi="Times New Roman"/>
          <w:sz w:val="28"/>
          <w:szCs w:val="28"/>
        </w:rPr>
      </w:pPr>
      <w:r w:rsidRPr="00B67B54">
        <w:rPr>
          <w:rFonts w:ascii="Times New Roman" w:hAnsi="Times New Roman"/>
          <w:sz w:val="28"/>
          <w:szCs w:val="28"/>
        </w:rPr>
        <w:t xml:space="preserve">В результате данного исследования была создана экспертная система для решения задач ветеринарии на молочных фермах Северного Казахстана. Система была протестирована совместно со студентами-ветеринарами Казахского Агротехнического Университета им. С. Сейфуллина, и показала увеличение правильности диагнозов с 42% до </w:t>
      </w:r>
      <w:r>
        <w:rPr>
          <w:rFonts w:ascii="Times New Roman" w:hAnsi="Times New Roman"/>
          <w:sz w:val="28"/>
          <w:szCs w:val="28"/>
        </w:rPr>
        <w:t>90</w:t>
      </w:r>
      <w:r w:rsidRPr="00B67B54">
        <w:rPr>
          <w:rFonts w:ascii="Times New Roman" w:hAnsi="Times New Roman"/>
          <w:sz w:val="28"/>
          <w:szCs w:val="28"/>
        </w:rPr>
        <w:t>%. Результаты исследования были представлены на шести международных научных конференциях и отражены в научно-методических указаниях.</w:t>
      </w:r>
    </w:p>
    <w:p w14:paraId="6E981687" w14:textId="5CDEF8B5" w:rsidR="00A93106" w:rsidRDefault="00B67B54" w:rsidP="00B974D0">
      <w:pPr>
        <w:spacing w:after="0" w:line="240" w:lineRule="auto"/>
        <w:ind w:firstLine="709"/>
        <w:rPr>
          <w:rFonts w:ascii="Times New Roman" w:eastAsia="Times New Roman" w:hAnsi="Times New Roman"/>
          <w:sz w:val="28"/>
          <w:szCs w:val="28"/>
          <w:lang w:eastAsia="kk-KZ"/>
        </w:rPr>
      </w:pPr>
      <w:r w:rsidRPr="00B67B54">
        <w:rPr>
          <w:rFonts w:ascii="Times New Roman" w:eastAsia="Times New Roman" w:hAnsi="Times New Roman"/>
          <w:sz w:val="28"/>
          <w:szCs w:val="28"/>
          <w:lang w:eastAsia="kk-KZ"/>
        </w:rPr>
        <w:t>В заключении можно сделать вывод, что создание экспертной системы позволило решить проблему диагностики болезней крупного рогатого скота на молочных фермах Северного Казахстана. Результаты исследования могут быть использованы для улучшения состояния здоровья скота и повышения его продуктивности на фермах.</w:t>
      </w:r>
    </w:p>
    <w:p w14:paraId="5BA520D1" w14:textId="77777777" w:rsidR="00A93106" w:rsidRDefault="00A93106" w:rsidP="00B974D0">
      <w:pPr>
        <w:spacing w:after="0" w:line="240" w:lineRule="auto"/>
        <w:ind w:firstLine="709"/>
        <w:rPr>
          <w:rFonts w:ascii="Times New Roman" w:eastAsia="Times New Roman" w:hAnsi="Times New Roman"/>
          <w:sz w:val="28"/>
          <w:szCs w:val="28"/>
          <w:lang w:eastAsia="kk-KZ"/>
        </w:rPr>
      </w:pPr>
    </w:p>
    <w:p w14:paraId="68E8E1CB" w14:textId="77777777" w:rsidR="00A93106" w:rsidRDefault="00A93106" w:rsidP="00B974D0">
      <w:pPr>
        <w:spacing w:after="0" w:line="240" w:lineRule="auto"/>
        <w:ind w:firstLine="709"/>
        <w:rPr>
          <w:rFonts w:ascii="Times New Roman" w:eastAsia="Times New Roman" w:hAnsi="Times New Roman"/>
          <w:sz w:val="28"/>
          <w:szCs w:val="28"/>
          <w:lang w:eastAsia="kk-KZ"/>
        </w:rPr>
      </w:pPr>
    </w:p>
    <w:p w14:paraId="492B09DA" w14:textId="77777777" w:rsidR="00A93106" w:rsidRDefault="00A93106" w:rsidP="00B974D0">
      <w:pPr>
        <w:spacing w:after="0" w:line="240" w:lineRule="auto"/>
        <w:ind w:firstLine="709"/>
        <w:rPr>
          <w:rFonts w:ascii="Times New Roman" w:eastAsia="Times New Roman" w:hAnsi="Times New Roman"/>
          <w:sz w:val="28"/>
          <w:szCs w:val="28"/>
          <w:lang w:eastAsia="kk-KZ"/>
        </w:rPr>
      </w:pPr>
    </w:p>
    <w:p w14:paraId="1325D99F" w14:textId="77777777" w:rsidR="00A93106" w:rsidRDefault="00A93106" w:rsidP="00B974D0">
      <w:pPr>
        <w:spacing w:after="0" w:line="240" w:lineRule="auto"/>
        <w:ind w:firstLine="709"/>
        <w:rPr>
          <w:rFonts w:ascii="Times New Roman" w:eastAsia="Times New Roman" w:hAnsi="Times New Roman"/>
          <w:sz w:val="28"/>
          <w:szCs w:val="28"/>
          <w:lang w:eastAsia="kk-KZ"/>
        </w:rPr>
      </w:pPr>
    </w:p>
    <w:p w14:paraId="2E1A720B" w14:textId="77777777" w:rsidR="00A93106" w:rsidRDefault="00A93106" w:rsidP="00B974D0">
      <w:pPr>
        <w:spacing w:after="0" w:line="240" w:lineRule="auto"/>
        <w:ind w:firstLine="709"/>
        <w:rPr>
          <w:rFonts w:ascii="Times New Roman" w:eastAsia="Times New Roman" w:hAnsi="Times New Roman"/>
          <w:sz w:val="28"/>
          <w:szCs w:val="28"/>
          <w:lang w:eastAsia="kk-KZ"/>
        </w:rPr>
      </w:pPr>
    </w:p>
    <w:p w14:paraId="4795DC33" w14:textId="77777777" w:rsidR="00A93106" w:rsidRDefault="00A93106" w:rsidP="00B974D0">
      <w:pPr>
        <w:spacing w:after="0" w:line="240" w:lineRule="auto"/>
        <w:ind w:firstLine="709"/>
        <w:rPr>
          <w:rFonts w:ascii="Times New Roman" w:eastAsia="Times New Roman" w:hAnsi="Times New Roman"/>
          <w:sz w:val="28"/>
          <w:szCs w:val="28"/>
          <w:lang w:eastAsia="kk-KZ"/>
        </w:rPr>
      </w:pPr>
    </w:p>
    <w:p w14:paraId="5B2D5FF3" w14:textId="77777777" w:rsidR="00A93106" w:rsidRDefault="00A93106" w:rsidP="00B974D0">
      <w:pPr>
        <w:spacing w:after="0" w:line="240" w:lineRule="auto"/>
        <w:ind w:firstLine="709"/>
        <w:rPr>
          <w:rFonts w:ascii="Times New Roman" w:eastAsia="Times New Roman" w:hAnsi="Times New Roman"/>
          <w:sz w:val="28"/>
          <w:szCs w:val="28"/>
          <w:lang w:eastAsia="kk-KZ"/>
        </w:rPr>
      </w:pPr>
    </w:p>
    <w:p w14:paraId="76C6DBCB" w14:textId="77777777" w:rsidR="00A93106" w:rsidRDefault="00A93106" w:rsidP="00B974D0">
      <w:pPr>
        <w:spacing w:after="0" w:line="240" w:lineRule="auto"/>
        <w:ind w:firstLine="709"/>
        <w:rPr>
          <w:rFonts w:ascii="Times New Roman" w:eastAsia="Times New Roman" w:hAnsi="Times New Roman"/>
          <w:sz w:val="28"/>
          <w:szCs w:val="28"/>
          <w:lang w:eastAsia="kk-KZ"/>
        </w:rPr>
      </w:pPr>
    </w:p>
    <w:p w14:paraId="45EAF7E0" w14:textId="77777777" w:rsidR="00A93106" w:rsidRDefault="00A93106" w:rsidP="00B974D0">
      <w:pPr>
        <w:spacing w:after="0" w:line="240" w:lineRule="auto"/>
        <w:ind w:firstLine="709"/>
        <w:rPr>
          <w:rFonts w:ascii="Times New Roman" w:eastAsia="Times New Roman" w:hAnsi="Times New Roman"/>
          <w:sz w:val="28"/>
          <w:szCs w:val="28"/>
          <w:lang w:eastAsia="kk-KZ"/>
        </w:rPr>
      </w:pPr>
    </w:p>
    <w:p w14:paraId="62343366" w14:textId="77777777" w:rsidR="00A93106" w:rsidRDefault="00A93106" w:rsidP="00B974D0">
      <w:pPr>
        <w:spacing w:after="0" w:line="240" w:lineRule="auto"/>
        <w:ind w:firstLine="709"/>
        <w:rPr>
          <w:rFonts w:ascii="Times New Roman" w:eastAsia="Times New Roman" w:hAnsi="Times New Roman"/>
          <w:sz w:val="28"/>
          <w:szCs w:val="28"/>
          <w:lang w:eastAsia="kk-KZ"/>
        </w:rPr>
      </w:pPr>
    </w:p>
    <w:p w14:paraId="07A4C6E5" w14:textId="77777777" w:rsidR="00A93106" w:rsidRDefault="00A93106" w:rsidP="00B974D0">
      <w:pPr>
        <w:spacing w:after="0" w:line="240" w:lineRule="auto"/>
        <w:ind w:firstLine="709"/>
        <w:rPr>
          <w:rFonts w:ascii="Times New Roman" w:eastAsia="Times New Roman" w:hAnsi="Times New Roman"/>
          <w:sz w:val="28"/>
          <w:szCs w:val="28"/>
          <w:lang w:eastAsia="kk-KZ"/>
        </w:rPr>
      </w:pPr>
    </w:p>
    <w:p w14:paraId="576EF5D0" w14:textId="77777777" w:rsidR="00A93106" w:rsidRDefault="00A93106" w:rsidP="00B974D0">
      <w:pPr>
        <w:spacing w:after="0" w:line="240" w:lineRule="auto"/>
        <w:ind w:firstLine="709"/>
        <w:rPr>
          <w:rFonts w:ascii="Times New Roman" w:eastAsia="Times New Roman" w:hAnsi="Times New Roman"/>
          <w:sz w:val="28"/>
          <w:szCs w:val="28"/>
          <w:lang w:eastAsia="kk-KZ"/>
        </w:rPr>
      </w:pPr>
    </w:p>
    <w:p w14:paraId="56D9165C" w14:textId="77777777" w:rsidR="00283D3C" w:rsidRDefault="00283D3C" w:rsidP="00B974D0">
      <w:pPr>
        <w:spacing w:after="0" w:line="240" w:lineRule="auto"/>
        <w:ind w:firstLine="709"/>
        <w:rPr>
          <w:rFonts w:ascii="Times New Roman" w:eastAsia="Times New Roman" w:hAnsi="Times New Roman"/>
          <w:sz w:val="28"/>
          <w:szCs w:val="28"/>
          <w:lang w:eastAsia="kk-KZ"/>
        </w:rPr>
      </w:pPr>
    </w:p>
    <w:p w14:paraId="613BB38B" w14:textId="77777777" w:rsidR="00437B36" w:rsidRPr="00D81F25" w:rsidRDefault="00437B36" w:rsidP="00B974D0">
      <w:pPr>
        <w:spacing w:after="0" w:line="240" w:lineRule="auto"/>
        <w:ind w:firstLine="709"/>
        <w:rPr>
          <w:rFonts w:ascii="Times New Roman" w:eastAsia="Times New Roman" w:hAnsi="Times New Roman"/>
          <w:sz w:val="28"/>
          <w:szCs w:val="28"/>
          <w:lang w:eastAsia="kk-KZ"/>
        </w:rPr>
      </w:pPr>
    </w:p>
    <w:p w14:paraId="4A63B975" w14:textId="77777777" w:rsidR="000B6080" w:rsidRDefault="000B6080" w:rsidP="00B974D0">
      <w:pPr>
        <w:spacing w:after="0" w:line="240" w:lineRule="auto"/>
        <w:ind w:firstLine="709"/>
        <w:rPr>
          <w:rFonts w:ascii="Times New Roman" w:eastAsia="Times New Roman" w:hAnsi="Times New Roman"/>
          <w:sz w:val="28"/>
          <w:szCs w:val="28"/>
          <w:lang w:eastAsia="kk-KZ"/>
        </w:rPr>
      </w:pPr>
    </w:p>
    <w:p w14:paraId="006E4968" w14:textId="77777777" w:rsidR="00A95624" w:rsidRDefault="00A95624" w:rsidP="00B974D0">
      <w:pPr>
        <w:spacing w:after="0" w:line="240" w:lineRule="auto"/>
        <w:ind w:firstLine="709"/>
        <w:rPr>
          <w:rFonts w:ascii="Times New Roman" w:eastAsia="Times New Roman" w:hAnsi="Times New Roman"/>
          <w:sz w:val="28"/>
          <w:szCs w:val="28"/>
          <w:lang w:eastAsia="kk-KZ"/>
        </w:rPr>
      </w:pPr>
    </w:p>
    <w:p w14:paraId="2202BCA7" w14:textId="77777777" w:rsidR="00A95624" w:rsidRDefault="00A95624" w:rsidP="00B974D0">
      <w:pPr>
        <w:spacing w:after="0" w:line="240" w:lineRule="auto"/>
        <w:ind w:firstLine="709"/>
        <w:rPr>
          <w:rFonts w:ascii="Times New Roman" w:eastAsia="Times New Roman" w:hAnsi="Times New Roman"/>
          <w:sz w:val="28"/>
          <w:szCs w:val="28"/>
          <w:lang w:eastAsia="kk-KZ"/>
        </w:rPr>
      </w:pPr>
    </w:p>
    <w:p w14:paraId="5E0C0A0A" w14:textId="77777777" w:rsidR="00A95624" w:rsidRDefault="00A95624" w:rsidP="00B974D0">
      <w:pPr>
        <w:spacing w:after="0" w:line="240" w:lineRule="auto"/>
        <w:ind w:firstLine="709"/>
        <w:rPr>
          <w:rFonts w:ascii="Times New Roman" w:eastAsia="Times New Roman" w:hAnsi="Times New Roman"/>
          <w:sz w:val="28"/>
          <w:szCs w:val="28"/>
          <w:lang w:eastAsia="kk-KZ"/>
        </w:rPr>
      </w:pPr>
    </w:p>
    <w:p w14:paraId="0EEA0FE5" w14:textId="77777777" w:rsidR="00A95624" w:rsidRDefault="00A95624" w:rsidP="00B974D0">
      <w:pPr>
        <w:spacing w:after="0" w:line="240" w:lineRule="auto"/>
        <w:ind w:firstLine="709"/>
        <w:rPr>
          <w:rFonts w:ascii="Times New Roman" w:eastAsia="Times New Roman" w:hAnsi="Times New Roman"/>
          <w:sz w:val="28"/>
          <w:szCs w:val="28"/>
          <w:lang w:eastAsia="kk-KZ"/>
        </w:rPr>
      </w:pPr>
    </w:p>
    <w:p w14:paraId="44706F5A" w14:textId="77777777" w:rsidR="00A95624" w:rsidRDefault="00A95624" w:rsidP="00B974D0">
      <w:pPr>
        <w:spacing w:after="0" w:line="240" w:lineRule="auto"/>
        <w:ind w:firstLine="709"/>
        <w:rPr>
          <w:rFonts w:ascii="Times New Roman" w:eastAsia="Times New Roman" w:hAnsi="Times New Roman"/>
          <w:sz w:val="28"/>
          <w:szCs w:val="28"/>
          <w:lang w:eastAsia="kk-KZ"/>
        </w:rPr>
      </w:pPr>
    </w:p>
    <w:p w14:paraId="286C9B26" w14:textId="77777777" w:rsidR="00A95624" w:rsidRDefault="00A95624" w:rsidP="00B974D0">
      <w:pPr>
        <w:spacing w:after="0" w:line="240" w:lineRule="auto"/>
        <w:ind w:firstLine="709"/>
        <w:rPr>
          <w:rFonts w:ascii="Times New Roman" w:eastAsia="Times New Roman" w:hAnsi="Times New Roman"/>
          <w:sz w:val="28"/>
          <w:szCs w:val="28"/>
          <w:lang w:eastAsia="kk-KZ"/>
        </w:rPr>
      </w:pPr>
    </w:p>
    <w:p w14:paraId="6988D745" w14:textId="77777777" w:rsidR="00A95624" w:rsidRDefault="00A95624" w:rsidP="00B974D0">
      <w:pPr>
        <w:spacing w:after="0" w:line="240" w:lineRule="auto"/>
        <w:ind w:firstLine="709"/>
        <w:rPr>
          <w:rFonts w:ascii="Times New Roman" w:eastAsia="Times New Roman" w:hAnsi="Times New Roman"/>
          <w:sz w:val="28"/>
          <w:szCs w:val="28"/>
          <w:lang w:eastAsia="kk-KZ"/>
        </w:rPr>
      </w:pPr>
    </w:p>
    <w:p w14:paraId="6ECE8ECC" w14:textId="77777777" w:rsidR="005319D7" w:rsidRDefault="005319D7" w:rsidP="00B974D0">
      <w:pPr>
        <w:spacing w:after="0" w:line="240" w:lineRule="auto"/>
        <w:ind w:firstLine="709"/>
        <w:rPr>
          <w:rFonts w:ascii="Times New Roman" w:eastAsia="Times New Roman" w:hAnsi="Times New Roman"/>
          <w:sz w:val="28"/>
          <w:szCs w:val="28"/>
          <w:lang w:eastAsia="kk-KZ"/>
        </w:rPr>
      </w:pPr>
    </w:p>
    <w:p w14:paraId="05492B63" w14:textId="77777777" w:rsidR="005319D7" w:rsidRDefault="005319D7" w:rsidP="00B974D0">
      <w:pPr>
        <w:spacing w:after="0" w:line="240" w:lineRule="auto"/>
        <w:ind w:firstLine="709"/>
        <w:rPr>
          <w:rFonts w:ascii="Times New Roman" w:eastAsia="Times New Roman" w:hAnsi="Times New Roman"/>
          <w:sz w:val="28"/>
          <w:szCs w:val="28"/>
          <w:lang w:eastAsia="kk-KZ"/>
        </w:rPr>
      </w:pPr>
    </w:p>
    <w:p w14:paraId="12FEFCD2" w14:textId="77777777" w:rsidR="00AE138D" w:rsidRDefault="00AE138D" w:rsidP="00B974D0">
      <w:pPr>
        <w:spacing w:after="0" w:line="240" w:lineRule="auto"/>
        <w:ind w:firstLine="709"/>
        <w:rPr>
          <w:rFonts w:ascii="Times New Roman" w:eastAsia="Times New Roman" w:hAnsi="Times New Roman"/>
          <w:sz w:val="28"/>
          <w:szCs w:val="28"/>
          <w:lang w:eastAsia="kk-KZ"/>
        </w:rPr>
      </w:pPr>
    </w:p>
    <w:p w14:paraId="36E056FD" w14:textId="77777777" w:rsidR="00AE138D" w:rsidRDefault="00AE138D" w:rsidP="00B974D0">
      <w:pPr>
        <w:spacing w:after="0" w:line="240" w:lineRule="auto"/>
        <w:ind w:firstLine="709"/>
        <w:rPr>
          <w:rFonts w:ascii="Times New Roman" w:eastAsia="Times New Roman" w:hAnsi="Times New Roman"/>
          <w:sz w:val="28"/>
          <w:szCs w:val="28"/>
          <w:lang w:eastAsia="kk-KZ"/>
        </w:rPr>
      </w:pPr>
    </w:p>
    <w:p w14:paraId="6575D130" w14:textId="77777777" w:rsidR="00AE138D" w:rsidRDefault="00AE138D" w:rsidP="00B974D0">
      <w:pPr>
        <w:spacing w:after="0" w:line="240" w:lineRule="auto"/>
        <w:ind w:firstLine="709"/>
        <w:rPr>
          <w:rFonts w:ascii="Times New Roman" w:eastAsia="Times New Roman" w:hAnsi="Times New Roman"/>
          <w:sz w:val="28"/>
          <w:szCs w:val="28"/>
          <w:lang w:eastAsia="kk-KZ"/>
        </w:rPr>
      </w:pPr>
    </w:p>
    <w:p w14:paraId="008D196C" w14:textId="77777777" w:rsidR="00AE138D" w:rsidRDefault="00AE138D" w:rsidP="00B974D0">
      <w:pPr>
        <w:spacing w:after="0" w:line="240" w:lineRule="auto"/>
        <w:ind w:firstLine="709"/>
        <w:rPr>
          <w:rFonts w:ascii="Times New Roman" w:eastAsia="Times New Roman" w:hAnsi="Times New Roman"/>
          <w:sz w:val="28"/>
          <w:szCs w:val="28"/>
          <w:lang w:eastAsia="kk-KZ"/>
        </w:rPr>
      </w:pPr>
    </w:p>
    <w:p w14:paraId="0163FC4B" w14:textId="77777777" w:rsidR="00AE138D" w:rsidRDefault="00AE138D" w:rsidP="00B974D0">
      <w:pPr>
        <w:spacing w:after="0" w:line="240" w:lineRule="auto"/>
        <w:ind w:firstLine="709"/>
        <w:rPr>
          <w:rFonts w:ascii="Times New Roman" w:eastAsia="Times New Roman" w:hAnsi="Times New Roman"/>
          <w:sz w:val="28"/>
          <w:szCs w:val="28"/>
          <w:lang w:eastAsia="kk-KZ"/>
        </w:rPr>
      </w:pPr>
    </w:p>
    <w:p w14:paraId="6AB491A6" w14:textId="77777777" w:rsidR="00AE138D" w:rsidRDefault="00AE138D" w:rsidP="00B974D0">
      <w:pPr>
        <w:spacing w:after="0" w:line="240" w:lineRule="auto"/>
        <w:ind w:firstLine="709"/>
        <w:rPr>
          <w:rFonts w:ascii="Times New Roman" w:eastAsia="Times New Roman" w:hAnsi="Times New Roman"/>
          <w:sz w:val="28"/>
          <w:szCs w:val="28"/>
          <w:lang w:eastAsia="kk-KZ"/>
        </w:rPr>
      </w:pPr>
    </w:p>
    <w:p w14:paraId="4BFF3934" w14:textId="77777777" w:rsidR="00D92534" w:rsidRPr="00DD5E79" w:rsidRDefault="00D92534" w:rsidP="00B974D0">
      <w:pPr>
        <w:spacing w:after="0" w:line="240" w:lineRule="auto"/>
        <w:ind w:firstLine="709"/>
        <w:jc w:val="center"/>
        <w:rPr>
          <w:rFonts w:ascii="Times New Roman" w:eastAsia="Times New Roman" w:hAnsi="Times New Roman"/>
          <w:b/>
          <w:sz w:val="28"/>
          <w:szCs w:val="28"/>
          <w:lang w:eastAsia="kk-KZ"/>
        </w:rPr>
      </w:pPr>
      <w:r w:rsidRPr="00DD5E79">
        <w:rPr>
          <w:rFonts w:ascii="Times New Roman" w:eastAsia="Times New Roman" w:hAnsi="Times New Roman"/>
          <w:b/>
          <w:sz w:val="28"/>
          <w:szCs w:val="28"/>
          <w:lang w:eastAsia="kk-KZ"/>
        </w:rPr>
        <w:lastRenderedPageBreak/>
        <w:t>СПИСОК ИСПОЛЬЗОВАННЫХ ИСТОЧНИКОВ</w:t>
      </w:r>
    </w:p>
    <w:p w14:paraId="19425D7B" w14:textId="77777777" w:rsidR="00D92534" w:rsidRPr="00DD5E79" w:rsidRDefault="00D92534" w:rsidP="00B974D0">
      <w:pPr>
        <w:spacing w:after="0" w:line="240" w:lineRule="auto"/>
        <w:ind w:firstLine="709"/>
        <w:jc w:val="both"/>
        <w:rPr>
          <w:rFonts w:ascii="Times New Roman" w:eastAsia="Times New Roman" w:hAnsi="Times New Roman"/>
          <w:sz w:val="28"/>
          <w:szCs w:val="28"/>
          <w:lang w:eastAsia="kk-KZ"/>
        </w:rPr>
      </w:pPr>
    </w:p>
    <w:p w14:paraId="2208E624" w14:textId="65DC0702" w:rsidR="00D92534" w:rsidRPr="00DD5E79" w:rsidRDefault="00522783" w:rsidP="00B974D0">
      <w:pPr>
        <w:pStyle w:val="a4"/>
        <w:numPr>
          <w:ilvl w:val="0"/>
          <w:numId w:val="25"/>
        </w:numPr>
        <w:spacing w:after="0" w:line="240" w:lineRule="auto"/>
        <w:ind w:left="0" w:firstLine="709"/>
        <w:jc w:val="both"/>
        <w:rPr>
          <w:rFonts w:ascii="Times New Roman" w:eastAsia="Times New Roman" w:hAnsi="Times New Roman"/>
          <w:sz w:val="28"/>
          <w:szCs w:val="28"/>
          <w:lang w:eastAsia="kk-KZ"/>
        </w:rPr>
      </w:pPr>
      <w:r w:rsidRPr="00522783">
        <w:rPr>
          <w:rFonts w:ascii="Times New Roman" w:eastAsia="Times New Roman" w:hAnsi="Times New Roman"/>
          <w:sz w:val="28"/>
          <w:szCs w:val="28"/>
          <w:lang w:val="ru-RU" w:eastAsia="kk-KZ"/>
        </w:rPr>
        <w:t>Постановление Правительства Республики Казахстан</w:t>
      </w:r>
      <w:r w:rsidR="00D92534" w:rsidRPr="00DD5E79">
        <w:rPr>
          <w:rFonts w:ascii="Times New Roman" w:eastAsia="Times New Roman" w:hAnsi="Times New Roman"/>
          <w:sz w:val="28"/>
          <w:szCs w:val="28"/>
          <w:lang w:eastAsia="kk-KZ"/>
        </w:rPr>
        <w:t>. Об утверждении Государственной программы "Цифровой Казахстан: утв. 12 декабря 2017 года, №827.</w:t>
      </w:r>
      <w:r w:rsidR="00B757CF">
        <w:rPr>
          <w:rFonts w:ascii="Times New Roman" w:eastAsia="Times New Roman" w:hAnsi="Times New Roman"/>
          <w:sz w:val="28"/>
          <w:szCs w:val="28"/>
          <w:lang w:val="ru-RU" w:eastAsia="kk-KZ"/>
        </w:rPr>
        <w:t xml:space="preserve"> </w:t>
      </w:r>
      <w:hyperlink r:id="rId80" w:history="1">
        <w:r w:rsidR="00F34BB0" w:rsidRPr="007C17BA">
          <w:rPr>
            <w:rStyle w:val="a9"/>
            <w:rFonts w:ascii="Times New Roman" w:eastAsia="Times New Roman" w:hAnsi="Times New Roman"/>
            <w:sz w:val="28"/>
            <w:szCs w:val="28"/>
            <w:lang w:val="ru-RU" w:eastAsia="kk-KZ"/>
          </w:rPr>
          <w:t>https://adilet.zan.kz/rus/docs/P1700000827</w:t>
        </w:r>
      </w:hyperlink>
      <w:r w:rsidR="00F34BB0">
        <w:rPr>
          <w:rFonts w:ascii="Times New Roman" w:eastAsia="Times New Roman" w:hAnsi="Times New Roman"/>
          <w:sz w:val="28"/>
          <w:szCs w:val="28"/>
          <w:lang w:val="ru-RU" w:eastAsia="kk-KZ"/>
        </w:rPr>
        <w:t>. 13.1</w:t>
      </w:r>
      <w:r w:rsidR="00613F1B">
        <w:rPr>
          <w:rFonts w:ascii="Times New Roman" w:eastAsia="Times New Roman" w:hAnsi="Times New Roman"/>
          <w:sz w:val="28"/>
          <w:szCs w:val="28"/>
          <w:lang w:val="ru-RU" w:eastAsia="kk-KZ"/>
        </w:rPr>
        <w:t>2</w:t>
      </w:r>
      <w:r w:rsidR="00F34BB0">
        <w:rPr>
          <w:rFonts w:ascii="Times New Roman" w:eastAsia="Times New Roman" w:hAnsi="Times New Roman"/>
          <w:sz w:val="28"/>
          <w:szCs w:val="28"/>
          <w:lang w:val="ru-RU" w:eastAsia="kk-KZ"/>
        </w:rPr>
        <w:t>.2019.</w:t>
      </w:r>
    </w:p>
    <w:p w14:paraId="4A71BE3B" w14:textId="082EC5B2" w:rsidR="00D92534" w:rsidRPr="00DD5E79" w:rsidRDefault="00F34BB0" w:rsidP="00B974D0">
      <w:pPr>
        <w:pStyle w:val="a4"/>
        <w:numPr>
          <w:ilvl w:val="0"/>
          <w:numId w:val="25"/>
        </w:numPr>
        <w:spacing w:after="0" w:line="240" w:lineRule="auto"/>
        <w:ind w:left="0" w:firstLine="709"/>
        <w:jc w:val="both"/>
        <w:rPr>
          <w:rFonts w:ascii="Times New Roman" w:eastAsia="Times New Roman" w:hAnsi="Times New Roman"/>
          <w:sz w:val="28"/>
          <w:szCs w:val="28"/>
          <w:lang w:eastAsia="kk-KZ"/>
        </w:rPr>
      </w:pPr>
      <w:r w:rsidRPr="00522783">
        <w:rPr>
          <w:rFonts w:ascii="Times New Roman" w:eastAsia="Times New Roman" w:hAnsi="Times New Roman"/>
          <w:sz w:val="28"/>
          <w:szCs w:val="28"/>
          <w:lang w:val="ru-RU" w:eastAsia="kk-KZ"/>
        </w:rPr>
        <w:t>Постановление Правительства Республики Казахстан</w:t>
      </w:r>
      <w:r w:rsidRPr="00DD5E79">
        <w:rPr>
          <w:rFonts w:ascii="Times New Roman" w:eastAsia="Times New Roman" w:hAnsi="Times New Roman"/>
          <w:sz w:val="28"/>
          <w:szCs w:val="28"/>
          <w:lang w:eastAsia="kk-KZ"/>
        </w:rPr>
        <w:t xml:space="preserve">. </w:t>
      </w:r>
      <w:r w:rsidR="00D92534" w:rsidRPr="00DD5E79">
        <w:rPr>
          <w:rFonts w:ascii="Times New Roman" w:eastAsia="Times New Roman" w:hAnsi="Times New Roman"/>
          <w:sz w:val="28"/>
          <w:szCs w:val="28"/>
          <w:lang w:eastAsia="kk-KZ"/>
        </w:rPr>
        <w:t>Об утверждении Государственной программы "Цифровой Казахстан</w:t>
      </w:r>
      <w:r w:rsidR="00D92534" w:rsidRPr="00DD5E79">
        <w:rPr>
          <w:rFonts w:ascii="Times New Roman" w:eastAsia="Times New Roman" w:hAnsi="Times New Roman"/>
          <w:sz w:val="28"/>
          <w:szCs w:val="28"/>
          <w:lang w:val="ru-RU" w:eastAsia="kk-KZ"/>
        </w:rPr>
        <w:t xml:space="preserve"> </w:t>
      </w:r>
      <w:r w:rsidR="00D92534" w:rsidRPr="00DD5E79">
        <w:rPr>
          <w:rFonts w:ascii="Times New Roman" w:eastAsia="Times New Roman" w:hAnsi="Times New Roman"/>
          <w:sz w:val="28"/>
          <w:szCs w:val="28"/>
          <w:lang w:eastAsia="kk-KZ"/>
        </w:rPr>
        <w:t>(дополнение): утв.  20 декабря 2019, № 949.</w:t>
      </w:r>
      <w:r>
        <w:rPr>
          <w:rFonts w:ascii="Times New Roman" w:eastAsia="Times New Roman" w:hAnsi="Times New Roman"/>
          <w:sz w:val="28"/>
          <w:szCs w:val="28"/>
          <w:lang w:val="ru-RU" w:eastAsia="kk-KZ"/>
        </w:rPr>
        <w:t xml:space="preserve"> </w:t>
      </w:r>
      <w:hyperlink r:id="rId81" w:history="1">
        <w:r w:rsidR="00544113" w:rsidRPr="007C17BA">
          <w:rPr>
            <w:rStyle w:val="a9"/>
            <w:rFonts w:ascii="Times New Roman" w:eastAsia="Times New Roman" w:hAnsi="Times New Roman"/>
            <w:sz w:val="28"/>
            <w:szCs w:val="28"/>
            <w:lang w:val="ru-RU" w:eastAsia="kk-KZ"/>
          </w:rPr>
          <w:t>https://adilet.zan.kz/rus/docs/P1700000827</w:t>
        </w:r>
      </w:hyperlink>
      <w:r w:rsidR="00544113">
        <w:rPr>
          <w:rFonts w:ascii="Times New Roman" w:eastAsia="Times New Roman" w:hAnsi="Times New Roman"/>
          <w:sz w:val="28"/>
          <w:szCs w:val="28"/>
          <w:lang w:val="ru-RU" w:eastAsia="kk-KZ"/>
        </w:rPr>
        <w:t>. 14.1</w:t>
      </w:r>
      <w:r w:rsidR="00613F1B">
        <w:rPr>
          <w:rFonts w:ascii="Times New Roman" w:eastAsia="Times New Roman" w:hAnsi="Times New Roman"/>
          <w:sz w:val="28"/>
          <w:szCs w:val="28"/>
          <w:lang w:val="ru-RU" w:eastAsia="kk-KZ"/>
        </w:rPr>
        <w:t>2</w:t>
      </w:r>
      <w:r w:rsidR="00544113">
        <w:rPr>
          <w:rFonts w:ascii="Times New Roman" w:eastAsia="Times New Roman" w:hAnsi="Times New Roman"/>
          <w:sz w:val="28"/>
          <w:szCs w:val="28"/>
          <w:lang w:val="ru-RU" w:eastAsia="kk-KZ"/>
        </w:rPr>
        <w:t xml:space="preserve">.2019. </w:t>
      </w:r>
    </w:p>
    <w:p w14:paraId="089BBE65" w14:textId="1316F2A2" w:rsidR="00D92534" w:rsidRPr="00DD5E79" w:rsidRDefault="00D92534" w:rsidP="00B974D0">
      <w:pPr>
        <w:pStyle w:val="a4"/>
        <w:numPr>
          <w:ilvl w:val="0"/>
          <w:numId w:val="25"/>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Постановление Правительства Республики Казахстан</w:t>
      </w:r>
      <w:r w:rsidR="00937372">
        <w:rPr>
          <w:rFonts w:ascii="Times New Roman" w:hAnsi="Times New Roman"/>
          <w:sz w:val="28"/>
          <w:szCs w:val="28"/>
          <w:lang w:val="ru-RU"/>
        </w:rPr>
        <w:t>.</w:t>
      </w:r>
      <w:r w:rsidRPr="00DD5E79">
        <w:rPr>
          <w:rFonts w:ascii="Times New Roman" w:hAnsi="Times New Roman"/>
          <w:sz w:val="28"/>
          <w:szCs w:val="28"/>
        </w:rPr>
        <w:t xml:space="preserve"> О присвоении статуса исследовательского университета некоммерческому акционерному обществу "Казахский агротехнический университет имени С. Сейфуллина": утв. 1 сентября 2020 года, № 545.</w:t>
      </w:r>
      <w:r w:rsidR="00613F1B" w:rsidRPr="00613F1B">
        <w:t xml:space="preserve"> </w:t>
      </w:r>
      <w:hyperlink r:id="rId82" w:history="1">
        <w:r w:rsidR="00613F1B" w:rsidRPr="007C17BA">
          <w:rPr>
            <w:rStyle w:val="a9"/>
            <w:rFonts w:ascii="Times New Roman" w:hAnsi="Times New Roman"/>
            <w:sz w:val="28"/>
            <w:szCs w:val="28"/>
          </w:rPr>
          <w:t>https://adilet.zan.kz/rus/docs/P2000000545</w:t>
        </w:r>
      </w:hyperlink>
      <w:r w:rsidR="00613F1B">
        <w:rPr>
          <w:rFonts w:ascii="Times New Roman" w:hAnsi="Times New Roman"/>
          <w:sz w:val="28"/>
          <w:szCs w:val="28"/>
          <w:lang w:val="ru-RU"/>
        </w:rPr>
        <w:t>. 15.12.2019.</w:t>
      </w:r>
    </w:p>
    <w:p w14:paraId="59E3DDD0" w14:textId="1CD640C2" w:rsidR="00D92534" w:rsidRPr="009A6082" w:rsidRDefault="00D92534" w:rsidP="00B974D0">
      <w:pPr>
        <w:pStyle w:val="a4"/>
        <w:numPr>
          <w:ilvl w:val="0"/>
          <w:numId w:val="25"/>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PurroyVásquez</w:t>
      </w:r>
      <w:r w:rsidR="001B24EB" w:rsidRPr="009A6082">
        <w:rPr>
          <w:rFonts w:ascii="Times New Roman" w:hAnsi="Times New Roman"/>
          <w:sz w:val="28"/>
          <w:szCs w:val="28"/>
          <w:lang w:val="en-US"/>
        </w:rPr>
        <w:t xml:space="preserve"> </w:t>
      </w:r>
      <w:r w:rsidR="009A6082">
        <w:rPr>
          <w:rFonts w:ascii="Times New Roman" w:hAnsi="Times New Roman"/>
          <w:sz w:val="28"/>
          <w:szCs w:val="28"/>
          <w:lang w:val="en-US"/>
        </w:rPr>
        <w:t>P.</w:t>
      </w:r>
      <w:r w:rsidRPr="00DD5E79">
        <w:rPr>
          <w:rFonts w:ascii="Times New Roman" w:hAnsi="Times New Roman"/>
          <w:sz w:val="28"/>
          <w:szCs w:val="28"/>
          <w:lang w:val="en-US"/>
        </w:rPr>
        <w:t>, AlfonsoAguilar-Lasserre</w:t>
      </w:r>
      <w:r w:rsidR="009A6082">
        <w:rPr>
          <w:rFonts w:ascii="Times New Roman" w:hAnsi="Times New Roman"/>
          <w:sz w:val="28"/>
          <w:szCs w:val="28"/>
          <w:lang w:val="en-US"/>
        </w:rPr>
        <w:t xml:space="preserve"> A</w:t>
      </w:r>
      <w:r w:rsidRPr="00DD5E79">
        <w:rPr>
          <w:rFonts w:ascii="Times New Roman" w:hAnsi="Times New Roman"/>
          <w:sz w:val="28"/>
          <w:szCs w:val="28"/>
          <w:lang w:val="en-US"/>
        </w:rPr>
        <w:t xml:space="preserve">. Expert system based on a fuzzy logic model for the analysis of the sustainable livestock production dynamic system//Computers and Electronics in Agriculture. - </w:t>
      </w:r>
      <w:r w:rsidRPr="00D92534">
        <w:rPr>
          <w:rFonts w:ascii="Times New Roman" w:hAnsi="Times New Roman"/>
          <w:sz w:val="28"/>
          <w:szCs w:val="28"/>
          <w:lang w:val="en-US"/>
        </w:rPr>
        <w:t>2019.</w:t>
      </w:r>
      <w:r w:rsidRPr="00DD5E79">
        <w:rPr>
          <w:rFonts w:ascii="Times New Roman" w:hAnsi="Times New Roman"/>
          <w:sz w:val="28"/>
          <w:szCs w:val="28"/>
          <w:lang w:val="en-US"/>
        </w:rPr>
        <w:t>-</w:t>
      </w:r>
      <w:r w:rsidRPr="00D92534">
        <w:rPr>
          <w:rFonts w:ascii="Times New Roman" w:hAnsi="Times New Roman"/>
          <w:sz w:val="28"/>
          <w:szCs w:val="28"/>
          <w:lang w:val="en-US"/>
        </w:rPr>
        <w:t xml:space="preserve"> </w:t>
      </w:r>
      <w:r w:rsidRPr="00DD5E79">
        <w:rPr>
          <w:rFonts w:ascii="Times New Roman" w:hAnsi="Times New Roman"/>
          <w:sz w:val="28"/>
          <w:szCs w:val="28"/>
          <w:lang w:val="en-US"/>
        </w:rPr>
        <w:t>Vol</w:t>
      </w:r>
      <w:r w:rsidRPr="00DD5E79">
        <w:rPr>
          <w:rFonts w:ascii="Times New Roman" w:hAnsi="Times New Roman"/>
          <w:sz w:val="28"/>
          <w:szCs w:val="28"/>
        </w:rPr>
        <w:t>.161.</w:t>
      </w:r>
      <w:r w:rsidRPr="00DD5E79">
        <w:rPr>
          <w:rFonts w:ascii="Times New Roman" w:hAnsi="Times New Roman"/>
          <w:sz w:val="28"/>
          <w:szCs w:val="28"/>
          <w:lang w:val="en-US"/>
        </w:rPr>
        <w:t>-</w:t>
      </w:r>
      <w:r w:rsidRPr="00DD5E79">
        <w:rPr>
          <w:rFonts w:ascii="Times New Roman" w:hAnsi="Times New Roman"/>
          <w:sz w:val="28"/>
          <w:szCs w:val="28"/>
        </w:rPr>
        <w:t>P.</w:t>
      </w:r>
      <w:r w:rsidRPr="009A6082">
        <w:rPr>
          <w:rFonts w:ascii="Times New Roman" w:hAnsi="Times New Roman"/>
          <w:sz w:val="28"/>
          <w:szCs w:val="28"/>
          <w:lang w:val="en-US"/>
        </w:rPr>
        <w:t>104-120</w:t>
      </w:r>
      <w:r w:rsidR="00582691">
        <w:rPr>
          <w:rFonts w:ascii="Times New Roman" w:hAnsi="Times New Roman"/>
          <w:sz w:val="28"/>
          <w:szCs w:val="28"/>
          <w:lang w:val="en-US"/>
        </w:rPr>
        <w:t>.</w:t>
      </w:r>
      <w:r w:rsidRPr="009A6082">
        <w:rPr>
          <w:rFonts w:ascii="Times New Roman" w:hAnsi="Times New Roman"/>
          <w:sz w:val="28"/>
          <w:szCs w:val="28"/>
          <w:lang w:val="en-US"/>
        </w:rPr>
        <w:t xml:space="preserve"> </w:t>
      </w:r>
    </w:p>
    <w:p w14:paraId="15C16C73" w14:textId="0AD58548" w:rsidR="00D92534" w:rsidRPr="00DD5E79" w:rsidRDefault="00D92534" w:rsidP="00B974D0">
      <w:pPr>
        <w:pStyle w:val="a4"/>
        <w:numPr>
          <w:ilvl w:val="0"/>
          <w:numId w:val="25"/>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rPr>
        <w:t>Алимжанова Л. Отчет о научно-исследовательской работе "Тренсферт и адаптация инновационных технологий для оптимизации производственных процессов на молочных фермах Северного Казахстана": дис.  д. с.-х. н. профессор тех. наук: O.0907. - Нур-Султан:НАО КазАТУ им. С</w:t>
      </w:r>
      <w:r w:rsidRPr="00DD5E79">
        <w:rPr>
          <w:rFonts w:ascii="Times New Roman" w:hAnsi="Times New Roman"/>
          <w:sz w:val="28"/>
          <w:szCs w:val="28"/>
          <w:lang w:val="en-US"/>
        </w:rPr>
        <w:t xml:space="preserve">. </w:t>
      </w:r>
      <w:r w:rsidRPr="00DD5E79">
        <w:rPr>
          <w:rFonts w:ascii="Times New Roman" w:hAnsi="Times New Roman"/>
          <w:sz w:val="28"/>
          <w:szCs w:val="28"/>
        </w:rPr>
        <w:t>Сейфуллина</w:t>
      </w:r>
      <w:r w:rsidRPr="00DD5E79">
        <w:rPr>
          <w:rFonts w:ascii="Times New Roman" w:hAnsi="Times New Roman"/>
          <w:sz w:val="28"/>
          <w:szCs w:val="28"/>
          <w:lang w:val="en-US"/>
        </w:rPr>
        <w:t>, 2020.</w:t>
      </w:r>
      <w:r w:rsidR="00C92924">
        <w:rPr>
          <w:rFonts w:ascii="Times New Roman" w:hAnsi="Times New Roman"/>
          <w:sz w:val="28"/>
          <w:szCs w:val="28"/>
          <w:lang w:val="en-US"/>
        </w:rPr>
        <w:t xml:space="preserve"> -21c.</w:t>
      </w:r>
    </w:p>
    <w:p w14:paraId="386A433B" w14:textId="0A86F7C0" w:rsidR="00D92534" w:rsidRPr="00DD5E79" w:rsidRDefault="00D92534" w:rsidP="00B974D0">
      <w:pPr>
        <w:pStyle w:val="a4"/>
        <w:numPr>
          <w:ilvl w:val="0"/>
          <w:numId w:val="25"/>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Hope</w:t>
      </w:r>
      <w:r w:rsidR="00177BB1">
        <w:rPr>
          <w:rFonts w:ascii="Times New Roman" w:hAnsi="Times New Roman"/>
          <w:sz w:val="28"/>
          <w:szCs w:val="28"/>
          <w:lang w:val="en-US"/>
        </w:rPr>
        <w:t xml:space="preserve"> G.</w:t>
      </w:r>
      <w:r w:rsidRPr="00DD5E79">
        <w:rPr>
          <w:rFonts w:ascii="Times New Roman" w:hAnsi="Times New Roman"/>
          <w:sz w:val="28"/>
          <w:szCs w:val="28"/>
          <w:lang w:val="en-US"/>
        </w:rPr>
        <w:t>, Rosewary H. An Expert Support System for Service Quality Improvement//Proceedings of the Twenty-Seventh Annual Hawaii International Conference on System Science. – Hawaii, 1994.</w:t>
      </w:r>
    </w:p>
    <w:p w14:paraId="5FA204E6" w14:textId="5E3A73C3" w:rsidR="00D92534" w:rsidRPr="00DD5E79" w:rsidRDefault="00D92534" w:rsidP="00B974D0">
      <w:pPr>
        <w:pStyle w:val="a4"/>
        <w:numPr>
          <w:ilvl w:val="0"/>
          <w:numId w:val="25"/>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Azaab S., Abu Naser S., and Sulisel O. A proposed expert system for selecting exploratory factor analysis procedures// Journal of the college of education. -</w:t>
      </w:r>
      <w:r w:rsidR="00E4518B" w:rsidRPr="00DD5E79">
        <w:rPr>
          <w:rFonts w:ascii="Times New Roman" w:hAnsi="Times New Roman"/>
          <w:sz w:val="28"/>
          <w:szCs w:val="28"/>
          <w:lang w:val="en-US"/>
        </w:rPr>
        <w:t>2000.</w:t>
      </w:r>
      <w:r w:rsidR="00E4518B" w:rsidRPr="00695C48">
        <w:rPr>
          <w:rFonts w:ascii="Times New Roman" w:hAnsi="Times New Roman"/>
          <w:sz w:val="28"/>
          <w:szCs w:val="28"/>
          <w:lang w:val="en-US"/>
        </w:rPr>
        <w:t xml:space="preserve"> </w:t>
      </w:r>
      <w:r w:rsidR="006E6FFB" w:rsidRPr="00FE2277">
        <w:rPr>
          <w:rFonts w:ascii="Times New Roman" w:hAnsi="Times New Roman"/>
          <w:sz w:val="28"/>
          <w:szCs w:val="28"/>
          <w:lang w:val="en-US"/>
        </w:rPr>
        <w:t>-</w:t>
      </w:r>
      <w:r w:rsidRPr="00DD5E79">
        <w:rPr>
          <w:rFonts w:ascii="Times New Roman" w:hAnsi="Times New Roman"/>
          <w:sz w:val="28"/>
          <w:szCs w:val="28"/>
          <w:lang w:val="en-US"/>
        </w:rPr>
        <w:t xml:space="preserve">4(2). -P.9-26. </w:t>
      </w:r>
    </w:p>
    <w:p w14:paraId="65A2DCEB" w14:textId="77777777" w:rsidR="00D92534" w:rsidRPr="00DD5E79" w:rsidRDefault="00D92534" w:rsidP="00B974D0">
      <w:pPr>
        <w:pStyle w:val="a4"/>
        <w:numPr>
          <w:ilvl w:val="0"/>
          <w:numId w:val="25"/>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Луценко Е.В. Теоретические основы и технология адаптивного семантического анализа в поддержке принятия решений (на примере универсальной автоматизированной системы распознавания образов "ЭЙДОС-5.1"). - Краснодар: КЮИ МВД РФ, 1996. - 280с.</w:t>
      </w:r>
    </w:p>
    <w:p w14:paraId="34021CC2" w14:textId="1DD106E6" w:rsidR="00D92534" w:rsidRDefault="00D92534" w:rsidP="00B974D0">
      <w:pPr>
        <w:pStyle w:val="a4"/>
        <w:numPr>
          <w:ilvl w:val="0"/>
          <w:numId w:val="25"/>
        </w:numPr>
        <w:spacing w:after="0" w:line="240" w:lineRule="auto"/>
        <w:ind w:left="0" w:firstLine="709"/>
        <w:jc w:val="both"/>
        <w:rPr>
          <w:rFonts w:ascii="Times New Roman" w:eastAsia="Times New Roman" w:hAnsi="Times New Roman"/>
          <w:sz w:val="28"/>
          <w:szCs w:val="28"/>
          <w:lang w:val="en-US" w:eastAsia="kk-KZ"/>
        </w:rPr>
      </w:pPr>
      <w:r w:rsidRPr="00DD5E79">
        <w:rPr>
          <w:rFonts w:ascii="Times New Roman" w:eastAsia="Times New Roman" w:hAnsi="Times New Roman"/>
          <w:sz w:val="28"/>
          <w:szCs w:val="28"/>
          <w:lang w:val="en-US" w:eastAsia="kk-KZ"/>
        </w:rPr>
        <w:t>Tudor C</w:t>
      </w:r>
      <w:r w:rsidR="00FE2277" w:rsidRPr="00FE2277">
        <w:rPr>
          <w:rFonts w:ascii="Times New Roman" w:eastAsia="Times New Roman" w:hAnsi="Times New Roman"/>
          <w:sz w:val="28"/>
          <w:szCs w:val="28"/>
          <w:lang w:val="en-US" w:eastAsia="kk-KZ"/>
        </w:rPr>
        <w:t>.</w:t>
      </w:r>
      <w:r w:rsidRPr="00DD5E79">
        <w:rPr>
          <w:rFonts w:ascii="Times New Roman" w:eastAsia="Times New Roman" w:hAnsi="Times New Roman"/>
          <w:sz w:val="28"/>
          <w:szCs w:val="28"/>
          <w:lang w:val="en-US" w:eastAsia="kk-KZ"/>
        </w:rPr>
        <w:t>, Ionut A</w:t>
      </w:r>
      <w:r w:rsidR="00FE2277" w:rsidRPr="00FE2277">
        <w:rPr>
          <w:rFonts w:ascii="Times New Roman" w:eastAsia="Times New Roman" w:hAnsi="Times New Roman"/>
          <w:sz w:val="28"/>
          <w:szCs w:val="28"/>
          <w:lang w:val="en-US" w:eastAsia="kk-KZ"/>
        </w:rPr>
        <w:t>.</w:t>
      </w:r>
      <w:r w:rsidRPr="00DD5E79">
        <w:rPr>
          <w:rFonts w:ascii="Times New Roman" w:eastAsia="Times New Roman" w:hAnsi="Times New Roman"/>
          <w:sz w:val="28"/>
          <w:szCs w:val="28"/>
          <w:lang w:val="en-US" w:eastAsia="kk-KZ"/>
        </w:rPr>
        <w:t>, Ioan S</w:t>
      </w:r>
      <w:r w:rsidR="00FE2277" w:rsidRPr="00FE2277">
        <w:rPr>
          <w:rFonts w:ascii="Times New Roman" w:eastAsia="Times New Roman" w:hAnsi="Times New Roman"/>
          <w:sz w:val="28"/>
          <w:szCs w:val="28"/>
          <w:lang w:val="en-US" w:eastAsia="kk-KZ"/>
        </w:rPr>
        <w:t>.</w:t>
      </w:r>
      <w:r w:rsidRPr="00DD5E79">
        <w:rPr>
          <w:rFonts w:ascii="Times New Roman" w:eastAsia="Times New Roman" w:hAnsi="Times New Roman"/>
          <w:sz w:val="28"/>
          <w:szCs w:val="28"/>
          <w:lang w:val="en-US" w:eastAsia="kk-KZ"/>
        </w:rPr>
        <w:t>, Lina B</w:t>
      </w:r>
      <w:r w:rsidR="00FE2277" w:rsidRPr="00FE2277">
        <w:rPr>
          <w:rFonts w:ascii="Times New Roman" w:eastAsia="Times New Roman" w:hAnsi="Times New Roman"/>
          <w:sz w:val="28"/>
          <w:szCs w:val="28"/>
          <w:lang w:val="en-US" w:eastAsia="kk-KZ"/>
        </w:rPr>
        <w:t>.</w:t>
      </w:r>
      <w:r w:rsidRPr="00DD5E79">
        <w:rPr>
          <w:rFonts w:ascii="Times New Roman" w:eastAsia="Times New Roman" w:hAnsi="Times New Roman"/>
          <w:sz w:val="28"/>
          <w:szCs w:val="28"/>
          <w:lang w:val="en-US" w:eastAsia="kk-KZ"/>
        </w:rPr>
        <w:t>, Reidlinger</w:t>
      </w:r>
      <w:r w:rsidR="00FE2277" w:rsidRPr="00FE2277">
        <w:rPr>
          <w:rFonts w:ascii="Times New Roman" w:eastAsia="Times New Roman" w:hAnsi="Times New Roman"/>
          <w:sz w:val="28"/>
          <w:szCs w:val="28"/>
          <w:lang w:val="en-US" w:eastAsia="kk-KZ"/>
        </w:rPr>
        <w:t xml:space="preserve"> </w:t>
      </w:r>
      <w:r w:rsidR="00FE2277">
        <w:rPr>
          <w:rFonts w:ascii="Times New Roman" w:eastAsia="Times New Roman" w:hAnsi="Times New Roman"/>
          <w:sz w:val="28"/>
          <w:szCs w:val="28"/>
          <w:lang w:val="en-US" w:eastAsia="kk-KZ"/>
        </w:rPr>
        <w:t>S.</w:t>
      </w:r>
      <w:r w:rsidRPr="00DD5E79">
        <w:rPr>
          <w:rFonts w:ascii="Times New Roman" w:eastAsia="Times New Roman" w:hAnsi="Times New Roman"/>
          <w:sz w:val="28"/>
          <w:szCs w:val="28"/>
          <w:lang w:val="en-US" w:eastAsia="kk-KZ"/>
        </w:rPr>
        <w:t>, Adel Taweel</w:t>
      </w:r>
      <w:r w:rsidR="00D92609">
        <w:rPr>
          <w:rFonts w:ascii="Times New Roman" w:eastAsia="Times New Roman" w:hAnsi="Times New Roman"/>
          <w:sz w:val="28"/>
          <w:szCs w:val="28"/>
          <w:lang w:val="en-US" w:eastAsia="kk-KZ"/>
        </w:rPr>
        <w:t>.</w:t>
      </w:r>
      <w:r w:rsidRPr="00DD5E79">
        <w:rPr>
          <w:rFonts w:ascii="Times New Roman" w:eastAsia="Times New Roman" w:hAnsi="Times New Roman"/>
          <w:sz w:val="28"/>
          <w:szCs w:val="28"/>
          <w:lang w:val="en-US" w:eastAsia="kk-KZ"/>
        </w:rPr>
        <w:t xml:space="preserve"> Florin Pop Expert system for nutrition care process of older adults // Future Generation Computer Systems. -2018. - №80. - P. 368–383. </w:t>
      </w:r>
    </w:p>
    <w:p w14:paraId="5015FBD8" w14:textId="69CE78C8" w:rsidR="00D92534" w:rsidRDefault="00D92534" w:rsidP="00B974D0">
      <w:pPr>
        <w:pStyle w:val="a4"/>
        <w:numPr>
          <w:ilvl w:val="0"/>
          <w:numId w:val="25"/>
        </w:numPr>
        <w:spacing w:after="0" w:line="240" w:lineRule="auto"/>
        <w:ind w:left="0" w:firstLine="709"/>
        <w:jc w:val="both"/>
        <w:rPr>
          <w:rFonts w:ascii="Times New Roman" w:eastAsia="Times New Roman" w:hAnsi="Times New Roman"/>
          <w:sz w:val="28"/>
          <w:szCs w:val="28"/>
          <w:lang w:val="en-US" w:eastAsia="kk-KZ"/>
        </w:rPr>
      </w:pPr>
      <w:r w:rsidRPr="00DD5E79">
        <w:rPr>
          <w:rFonts w:ascii="Times New Roman" w:eastAsia="Times New Roman" w:hAnsi="Times New Roman"/>
          <w:sz w:val="28"/>
          <w:szCs w:val="28"/>
          <w:lang w:val="en-US" w:eastAsia="kk-KZ"/>
        </w:rPr>
        <w:t>Jabiyeva</w:t>
      </w:r>
      <w:r w:rsidR="007E6066">
        <w:rPr>
          <w:rFonts w:ascii="Times New Roman" w:eastAsia="Times New Roman" w:hAnsi="Times New Roman"/>
          <w:sz w:val="28"/>
          <w:szCs w:val="28"/>
          <w:lang w:val="en-US" w:eastAsia="kk-KZ"/>
        </w:rPr>
        <w:t xml:space="preserve"> A.</w:t>
      </w:r>
      <w:r w:rsidRPr="00DD5E79">
        <w:rPr>
          <w:rFonts w:ascii="Times New Roman" w:eastAsia="Times New Roman" w:hAnsi="Times New Roman"/>
          <w:sz w:val="28"/>
          <w:szCs w:val="28"/>
          <w:lang w:val="en-US" w:eastAsia="kk-KZ"/>
        </w:rPr>
        <w:t>, The expert system virtual ophthalmologist // 9</w:t>
      </w:r>
      <w:r w:rsidRPr="00DD5E79">
        <w:rPr>
          <w:rFonts w:ascii="Times New Roman" w:eastAsia="Times New Roman" w:hAnsi="Times New Roman"/>
          <w:sz w:val="28"/>
          <w:szCs w:val="28"/>
          <w:vertAlign w:val="superscript"/>
          <w:lang w:val="en-US" w:eastAsia="kk-KZ"/>
        </w:rPr>
        <w:t>th</w:t>
      </w:r>
      <w:r>
        <w:rPr>
          <w:rFonts w:ascii="Times New Roman" w:eastAsia="Times New Roman" w:hAnsi="Times New Roman"/>
          <w:sz w:val="28"/>
          <w:szCs w:val="28"/>
          <w:lang w:val="en-US" w:eastAsia="kk-KZ"/>
        </w:rPr>
        <w:t xml:space="preserve"> </w:t>
      </w:r>
      <w:r w:rsidRPr="00DD5E79">
        <w:rPr>
          <w:rFonts w:ascii="Times New Roman" w:eastAsia="Times New Roman" w:hAnsi="Times New Roman"/>
          <w:sz w:val="28"/>
          <w:szCs w:val="28"/>
          <w:lang w:val="en-US" w:eastAsia="kk-KZ"/>
        </w:rPr>
        <w:t>International Conference on Theory and Application of Soft Computing,</w:t>
      </w:r>
      <w:r>
        <w:rPr>
          <w:rFonts w:ascii="Times New Roman" w:eastAsia="Times New Roman" w:hAnsi="Times New Roman"/>
          <w:sz w:val="28"/>
          <w:szCs w:val="28"/>
          <w:lang w:val="en-US" w:eastAsia="kk-KZ"/>
        </w:rPr>
        <w:t xml:space="preserve"> </w:t>
      </w:r>
      <w:r w:rsidRPr="00DD5E79">
        <w:rPr>
          <w:rFonts w:ascii="Times New Roman" w:eastAsia="Times New Roman" w:hAnsi="Times New Roman"/>
          <w:sz w:val="28"/>
          <w:szCs w:val="28"/>
          <w:lang w:val="en-US" w:eastAsia="kk-KZ"/>
        </w:rPr>
        <w:t>Computing with Words and Perception, Budapest, Hungary. - 2017. - №80. - P.</w:t>
      </w:r>
      <w:r>
        <w:rPr>
          <w:rFonts w:ascii="Times New Roman" w:eastAsia="Times New Roman" w:hAnsi="Times New Roman"/>
          <w:sz w:val="28"/>
          <w:szCs w:val="28"/>
          <w:lang w:val="en-US" w:eastAsia="kk-KZ"/>
        </w:rPr>
        <w:t xml:space="preserve"> </w:t>
      </w:r>
      <w:r w:rsidRPr="00DD5E79">
        <w:rPr>
          <w:rFonts w:ascii="Times New Roman" w:eastAsia="Times New Roman" w:hAnsi="Times New Roman"/>
          <w:sz w:val="28"/>
          <w:szCs w:val="28"/>
          <w:lang w:val="en-US" w:eastAsia="kk-KZ"/>
        </w:rPr>
        <w:t>24-25.</w:t>
      </w:r>
    </w:p>
    <w:p w14:paraId="766B5E3D" w14:textId="1DEBE045" w:rsidR="00D92534" w:rsidRDefault="00D92534" w:rsidP="00B974D0">
      <w:pPr>
        <w:pStyle w:val="a4"/>
        <w:numPr>
          <w:ilvl w:val="0"/>
          <w:numId w:val="25"/>
        </w:numPr>
        <w:spacing w:after="0" w:line="240" w:lineRule="auto"/>
        <w:ind w:left="0" w:firstLine="709"/>
        <w:jc w:val="both"/>
        <w:rPr>
          <w:rFonts w:ascii="Times New Roman" w:eastAsia="Times New Roman" w:hAnsi="Times New Roman"/>
          <w:sz w:val="28"/>
          <w:szCs w:val="28"/>
          <w:lang w:val="en-US" w:eastAsia="kk-KZ"/>
        </w:rPr>
      </w:pPr>
      <w:r w:rsidRPr="00DD5E79">
        <w:rPr>
          <w:rFonts w:ascii="Times New Roman" w:eastAsia="Times New Roman" w:hAnsi="Times New Roman"/>
          <w:sz w:val="28"/>
          <w:szCs w:val="28"/>
          <w:lang w:val="en-US" w:eastAsia="kk-KZ"/>
        </w:rPr>
        <w:t>Aggarwal</w:t>
      </w:r>
      <w:r w:rsidR="00FF57F1">
        <w:rPr>
          <w:rFonts w:ascii="Times New Roman" w:eastAsia="Times New Roman" w:hAnsi="Times New Roman"/>
          <w:sz w:val="28"/>
          <w:szCs w:val="28"/>
          <w:lang w:val="en-US" w:eastAsia="kk-KZ"/>
        </w:rPr>
        <w:t xml:space="preserve"> L.</w:t>
      </w:r>
      <w:r w:rsidRPr="00DD5E79">
        <w:rPr>
          <w:rFonts w:ascii="Times New Roman" w:eastAsia="Times New Roman" w:hAnsi="Times New Roman"/>
          <w:sz w:val="28"/>
          <w:szCs w:val="28"/>
          <w:lang w:val="en-US" w:eastAsia="kk-KZ"/>
        </w:rPr>
        <w:t>, Goswami</w:t>
      </w:r>
      <w:r w:rsidR="00FF57F1">
        <w:rPr>
          <w:rFonts w:ascii="Times New Roman" w:eastAsia="Times New Roman" w:hAnsi="Times New Roman"/>
          <w:sz w:val="28"/>
          <w:szCs w:val="28"/>
          <w:lang w:val="en-US" w:eastAsia="kk-KZ"/>
        </w:rPr>
        <w:t xml:space="preserve"> P.</w:t>
      </w:r>
      <w:r w:rsidRPr="00DD5E79">
        <w:rPr>
          <w:rFonts w:ascii="Times New Roman" w:eastAsia="Times New Roman" w:hAnsi="Times New Roman"/>
          <w:sz w:val="28"/>
          <w:szCs w:val="28"/>
          <w:lang w:val="en-US" w:eastAsia="kk-KZ"/>
        </w:rPr>
        <w:t>, Sachdeva</w:t>
      </w:r>
      <w:r w:rsidR="00FF57F1">
        <w:rPr>
          <w:rFonts w:ascii="Times New Roman" w:eastAsia="Times New Roman" w:hAnsi="Times New Roman"/>
          <w:sz w:val="28"/>
          <w:szCs w:val="28"/>
          <w:lang w:val="en-US" w:eastAsia="kk-KZ"/>
        </w:rPr>
        <w:t xml:space="preserve"> S</w:t>
      </w:r>
      <w:r w:rsidRPr="00DD5E79">
        <w:rPr>
          <w:rFonts w:ascii="Times New Roman" w:eastAsia="Times New Roman" w:hAnsi="Times New Roman"/>
          <w:sz w:val="28"/>
          <w:szCs w:val="28"/>
          <w:lang w:val="en-US" w:eastAsia="kk-KZ"/>
        </w:rPr>
        <w:t>. Multi-criterion</w:t>
      </w:r>
      <w:r>
        <w:rPr>
          <w:rFonts w:ascii="Times New Roman" w:eastAsia="Times New Roman" w:hAnsi="Times New Roman"/>
          <w:sz w:val="28"/>
          <w:szCs w:val="28"/>
          <w:lang w:val="en-US" w:eastAsia="kk-KZ"/>
        </w:rPr>
        <w:t xml:space="preserve"> </w:t>
      </w:r>
      <w:r w:rsidRPr="00DD5E79">
        <w:rPr>
          <w:rFonts w:ascii="Times New Roman" w:eastAsia="Times New Roman" w:hAnsi="Times New Roman"/>
          <w:sz w:val="28"/>
          <w:szCs w:val="28"/>
          <w:lang w:val="en-US" w:eastAsia="kk-KZ"/>
        </w:rPr>
        <w:t>Intelligent Decision Support system for COVID-19 // Applied Soft Computing</w:t>
      </w:r>
      <w:r>
        <w:rPr>
          <w:rFonts w:ascii="Times New Roman" w:eastAsia="Times New Roman" w:hAnsi="Times New Roman"/>
          <w:sz w:val="28"/>
          <w:szCs w:val="28"/>
          <w:lang w:val="en-US" w:eastAsia="kk-KZ"/>
        </w:rPr>
        <w:t xml:space="preserve"> </w:t>
      </w:r>
      <w:r w:rsidRPr="00DD5E79">
        <w:rPr>
          <w:rFonts w:ascii="Times New Roman" w:eastAsia="Times New Roman" w:hAnsi="Times New Roman"/>
          <w:sz w:val="28"/>
          <w:szCs w:val="28"/>
          <w:lang w:val="en-US" w:eastAsia="kk-KZ"/>
        </w:rPr>
        <w:t>Journal. - 2021. - №101.</w:t>
      </w:r>
    </w:p>
    <w:p w14:paraId="100B4306" w14:textId="4F4A1CD4" w:rsidR="00D92534" w:rsidRPr="00472705" w:rsidRDefault="00D92534" w:rsidP="00B974D0">
      <w:pPr>
        <w:pStyle w:val="a4"/>
        <w:numPr>
          <w:ilvl w:val="0"/>
          <w:numId w:val="25"/>
        </w:numPr>
        <w:spacing w:after="0" w:line="240" w:lineRule="auto"/>
        <w:ind w:left="0" w:firstLine="709"/>
        <w:jc w:val="both"/>
        <w:rPr>
          <w:rFonts w:ascii="Times New Roman" w:eastAsia="Times New Roman" w:hAnsi="Times New Roman"/>
          <w:sz w:val="28"/>
          <w:szCs w:val="28"/>
          <w:lang w:val="en-US" w:eastAsia="kk-KZ"/>
        </w:rPr>
      </w:pPr>
      <w:r w:rsidRPr="00472705">
        <w:rPr>
          <w:rFonts w:ascii="Times New Roman" w:eastAsia="Times New Roman" w:hAnsi="Times New Roman"/>
          <w:sz w:val="28"/>
          <w:szCs w:val="28"/>
          <w:lang w:val="en-US" w:eastAsia="kk-KZ"/>
        </w:rPr>
        <w:t>Kumar Patra</w:t>
      </w:r>
      <w:r w:rsidR="00402EA9">
        <w:rPr>
          <w:rFonts w:ascii="Times New Roman" w:eastAsia="Times New Roman" w:hAnsi="Times New Roman"/>
          <w:sz w:val="28"/>
          <w:szCs w:val="28"/>
          <w:lang w:val="en-US" w:eastAsia="kk-KZ"/>
        </w:rPr>
        <w:t xml:space="preserve"> S.</w:t>
      </w:r>
      <w:r w:rsidRPr="00472705">
        <w:rPr>
          <w:rFonts w:ascii="Times New Roman" w:eastAsia="Times New Roman" w:hAnsi="Times New Roman"/>
          <w:sz w:val="28"/>
          <w:szCs w:val="28"/>
          <w:lang w:val="en-US" w:eastAsia="kk-KZ"/>
        </w:rPr>
        <w:t>, Prava Sahu</w:t>
      </w:r>
      <w:r w:rsidR="008F687E">
        <w:rPr>
          <w:rFonts w:ascii="Times New Roman" w:eastAsia="Times New Roman" w:hAnsi="Times New Roman"/>
          <w:sz w:val="28"/>
          <w:szCs w:val="28"/>
          <w:lang w:val="en-US" w:eastAsia="kk-KZ"/>
        </w:rPr>
        <w:t xml:space="preserve"> D.</w:t>
      </w:r>
      <w:r w:rsidRPr="00472705">
        <w:rPr>
          <w:rFonts w:ascii="Times New Roman" w:eastAsia="Times New Roman" w:hAnsi="Times New Roman"/>
          <w:sz w:val="28"/>
          <w:szCs w:val="28"/>
          <w:lang w:val="en-US" w:eastAsia="kk-KZ"/>
        </w:rPr>
        <w:t>, Mandal</w:t>
      </w:r>
      <w:r w:rsidR="008F687E">
        <w:rPr>
          <w:rFonts w:ascii="Times New Roman" w:eastAsia="Times New Roman" w:hAnsi="Times New Roman"/>
          <w:sz w:val="28"/>
          <w:szCs w:val="28"/>
          <w:lang w:val="en-US" w:eastAsia="kk-KZ"/>
        </w:rPr>
        <w:t xml:space="preserve"> I</w:t>
      </w:r>
      <w:r w:rsidRPr="00472705">
        <w:rPr>
          <w:rFonts w:ascii="Times New Roman" w:eastAsia="Times New Roman" w:hAnsi="Times New Roman"/>
          <w:sz w:val="28"/>
          <w:szCs w:val="28"/>
          <w:lang w:val="en-US" w:eastAsia="kk-KZ"/>
        </w:rPr>
        <w:t xml:space="preserve">, An Expert System for </w:t>
      </w:r>
      <w:r w:rsidR="00402EA9" w:rsidRPr="00472705">
        <w:rPr>
          <w:rFonts w:ascii="Times New Roman" w:eastAsia="Times New Roman" w:hAnsi="Times New Roman"/>
          <w:sz w:val="28"/>
          <w:szCs w:val="28"/>
          <w:lang w:val="en-US" w:eastAsia="kk-KZ"/>
        </w:rPr>
        <w:t>Diagnosis of</w:t>
      </w:r>
      <w:r w:rsidRPr="00472705">
        <w:rPr>
          <w:rFonts w:ascii="Times New Roman" w:eastAsia="Times New Roman" w:hAnsi="Times New Roman"/>
          <w:sz w:val="28"/>
          <w:szCs w:val="28"/>
          <w:lang w:val="en-US" w:eastAsia="kk-KZ"/>
        </w:rPr>
        <w:t xml:space="preserve"> Human Diseases // International Journal of Computer Applications. – 2010.- </w:t>
      </w:r>
      <w:r w:rsidRPr="00472705">
        <w:rPr>
          <w:rFonts w:ascii="Times New Roman" w:eastAsia="Times New Roman" w:hAnsi="Times New Roman"/>
          <w:sz w:val="28"/>
          <w:szCs w:val="28"/>
          <w:lang w:eastAsia="kk-KZ"/>
        </w:rPr>
        <w:t>№13.- Р. 71-73.</w:t>
      </w:r>
    </w:p>
    <w:p w14:paraId="1B16F035" w14:textId="6A459D0C" w:rsidR="00D92534" w:rsidRPr="00472705" w:rsidRDefault="00D92534" w:rsidP="00B974D0">
      <w:pPr>
        <w:pStyle w:val="a4"/>
        <w:numPr>
          <w:ilvl w:val="0"/>
          <w:numId w:val="25"/>
        </w:numPr>
        <w:spacing w:after="0" w:line="240" w:lineRule="auto"/>
        <w:ind w:left="0" w:firstLine="709"/>
        <w:jc w:val="both"/>
        <w:rPr>
          <w:rFonts w:ascii="Times New Roman" w:eastAsia="Times New Roman" w:hAnsi="Times New Roman"/>
          <w:sz w:val="28"/>
          <w:szCs w:val="28"/>
          <w:lang w:val="en-US" w:eastAsia="kk-KZ"/>
        </w:rPr>
      </w:pPr>
      <w:r w:rsidRPr="00472705">
        <w:rPr>
          <w:rFonts w:ascii="Times New Roman" w:eastAsia="Times New Roman" w:hAnsi="Times New Roman"/>
          <w:sz w:val="28"/>
          <w:szCs w:val="28"/>
          <w:lang w:val="en-US" w:eastAsia="kk-KZ"/>
        </w:rPr>
        <w:lastRenderedPageBreak/>
        <w:t>Bhargav R., Jeegar A. Trivedi Review, On Intelligent Law Based Working Systems // IJSTR. - 2019. - № 8, Issue 11. - P. 1979-1981.</w:t>
      </w:r>
    </w:p>
    <w:p w14:paraId="5A09EF7A" w14:textId="77777777" w:rsidR="00D92534" w:rsidRDefault="00D92534" w:rsidP="00B974D0">
      <w:pPr>
        <w:pStyle w:val="a4"/>
        <w:numPr>
          <w:ilvl w:val="0"/>
          <w:numId w:val="25"/>
        </w:numPr>
        <w:spacing w:after="0" w:line="240" w:lineRule="auto"/>
        <w:ind w:left="0" w:firstLine="709"/>
        <w:jc w:val="both"/>
        <w:rPr>
          <w:rFonts w:ascii="Times New Roman" w:eastAsia="Times New Roman" w:hAnsi="Times New Roman"/>
          <w:sz w:val="28"/>
          <w:szCs w:val="28"/>
          <w:lang w:val="en-US" w:eastAsia="kk-KZ"/>
        </w:rPr>
      </w:pPr>
      <w:r w:rsidRPr="00893292">
        <w:rPr>
          <w:rFonts w:ascii="Times New Roman" w:eastAsia="Times New Roman" w:hAnsi="Times New Roman"/>
          <w:sz w:val="28"/>
          <w:szCs w:val="28"/>
          <w:lang w:val="en-US" w:eastAsia="kk-KZ"/>
        </w:rPr>
        <w:t>Ugleva E.M., Zmieva K.A., Kuznetsova E. V., Intelligent Power Consumption Management Systems // 2014 International Conference on Environment Systems Science and Engineering. - 2014. - P. 117 – 122.</w:t>
      </w:r>
    </w:p>
    <w:p w14:paraId="4A350D70" w14:textId="77777777" w:rsidR="00D92534" w:rsidRPr="002040F2" w:rsidRDefault="00D92534" w:rsidP="00B974D0">
      <w:pPr>
        <w:pStyle w:val="a4"/>
        <w:numPr>
          <w:ilvl w:val="0"/>
          <w:numId w:val="25"/>
        </w:numPr>
        <w:spacing w:after="0" w:line="240" w:lineRule="auto"/>
        <w:ind w:left="0" w:firstLine="709"/>
        <w:jc w:val="both"/>
        <w:rPr>
          <w:rFonts w:ascii="Times New Roman" w:eastAsia="Times New Roman" w:hAnsi="Times New Roman"/>
          <w:sz w:val="28"/>
          <w:szCs w:val="28"/>
          <w:lang w:val="en-US" w:eastAsia="kk-KZ"/>
        </w:rPr>
      </w:pPr>
      <w:r w:rsidRPr="002040F2">
        <w:rPr>
          <w:rStyle w:val="jlqj4b"/>
          <w:rFonts w:ascii="Times New Roman" w:hAnsi="Times New Roman"/>
          <w:sz w:val="28"/>
          <w:szCs w:val="28"/>
          <w:lang w:val="en"/>
        </w:rPr>
        <w:t>Sadeeq R. S., Saracoglu R</w:t>
      </w:r>
      <w:r w:rsidRPr="002040F2">
        <w:rPr>
          <w:rFonts w:ascii="Times New Roman" w:hAnsi="Times New Roman"/>
          <w:sz w:val="28"/>
          <w:szCs w:val="28"/>
          <w:lang w:val="en-US"/>
        </w:rPr>
        <w:t xml:space="preserve">., A mobile expert system application for solving personal computer problems // </w:t>
      </w:r>
      <w:r w:rsidRPr="002040F2">
        <w:rPr>
          <w:rStyle w:val="jlqj4b"/>
          <w:rFonts w:ascii="Times New Roman" w:hAnsi="Times New Roman"/>
          <w:sz w:val="28"/>
          <w:szCs w:val="28"/>
          <w:lang w:val="en"/>
        </w:rPr>
        <w:t>Selcuk Technical Online Magazine. -2016.-</w:t>
      </w:r>
      <w:r w:rsidRPr="002040F2">
        <w:rPr>
          <w:rStyle w:val="jlqj4b"/>
          <w:rFonts w:ascii="Times New Roman" w:hAnsi="Times New Roman"/>
          <w:sz w:val="28"/>
          <w:szCs w:val="28"/>
          <w:lang w:val="en-US"/>
        </w:rPr>
        <w:t>№15.-P.173-185.</w:t>
      </w:r>
    </w:p>
    <w:p w14:paraId="70514DAA" w14:textId="77777777" w:rsidR="00D92534" w:rsidRDefault="00D92534" w:rsidP="00B974D0">
      <w:pPr>
        <w:pStyle w:val="a4"/>
        <w:numPr>
          <w:ilvl w:val="0"/>
          <w:numId w:val="25"/>
        </w:numPr>
        <w:spacing w:after="0" w:line="240" w:lineRule="auto"/>
        <w:ind w:left="0" w:firstLine="709"/>
        <w:jc w:val="both"/>
        <w:rPr>
          <w:rFonts w:ascii="Times New Roman" w:eastAsia="Times New Roman" w:hAnsi="Times New Roman"/>
          <w:sz w:val="28"/>
          <w:szCs w:val="28"/>
          <w:lang w:eastAsia="kk-KZ"/>
        </w:rPr>
      </w:pPr>
      <w:r w:rsidRPr="00893292">
        <w:rPr>
          <w:rFonts w:ascii="Times New Roman" w:eastAsia="Times New Roman" w:hAnsi="Times New Roman"/>
          <w:sz w:val="28"/>
          <w:szCs w:val="28"/>
          <w:lang w:val="ru-RU" w:eastAsia="kk-KZ"/>
        </w:rPr>
        <w:t xml:space="preserve">Кызылбаева Э. Ж., Омарова А. М. Экспертные системы в </w:t>
      </w:r>
      <w:r w:rsidRPr="00893292">
        <w:rPr>
          <w:rFonts w:ascii="Times New Roman" w:eastAsia="Times New Roman" w:hAnsi="Times New Roman"/>
          <w:sz w:val="28"/>
          <w:szCs w:val="28"/>
          <w:lang w:eastAsia="kk-KZ"/>
        </w:rPr>
        <w:t>автотранспортных предприятиях // Наука и техника Казахстана. - 2019. - №4. - С. 109-116.</w:t>
      </w:r>
    </w:p>
    <w:p w14:paraId="7A1D53A3" w14:textId="77777777" w:rsidR="00D92534" w:rsidRPr="00893292" w:rsidRDefault="00D92534" w:rsidP="00B974D0">
      <w:pPr>
        <w:pStyle w:val="a4"/>
        <w:numPr>
          <w:ilvl w:val="0"/>
          <w:numId w:val="25"/>
        </w:numPr>
        <w:spacing w:after="0" w:line="240" w:lineRule="auto"/>
        <w:ind w:left="0" w:firstLine="709"/>
        <w:jc w:val="both"/>
        <w:rPr>
          <w:rFonts w:ascii="Times New Roman" w:eastAsia="Times New Roman" w:hAnsi="Times New Roman"/>
          <w:sz w:val="28"/>
          <w:szCs w:val="28"/>
          <w:lang w:eastAsia="kk-KZ"/>
        </w:rPr>
      </w:pPr>
      <w:r w:rsidRPr="00893292">
        <w:rPr>
          <w:rFonts w:ascii="Times New Roman" w:eastAsia="Times New Roman" w:hAnsi="Times New Roman"/>
          <w:sz w:val="28"/>
          <w:szCs w:val="28"/>
          <w:lang w:eastAsia="kk-KZ"/>
        </w:rPr>
        <w:t>Воронков И.Н Повышение безопасности и управления горным</w:t>
      </w:r>
      <w:r w:rsidRPr="00893292">
        <w:rPr>
          <w:rFonts w:ascii="Times New Roman" w:eastAsia="Times New Roman" w:hAnsi="Times New Roman"/>
          <w:sz w:val="28"/>
          <w:szCs w:val="28"/>
          <w:lang w:val="ru-RU" w:eastAsia="kk-KZ"/>
        </w:rPr>
        <w:t xml:space="preserve"> </w:t>
      </w:r>
      <w:r w:rsidRPr="00893292">
        <w:rPr>
          <w:rFonts w:ascii="Times New Roman" w:eastAsia="Times New Roman" w:hAnsi="Times New Roman"/>
          <w:sz w:val="28"/>
          <w:szCs w:val="28"/>
          <w:lang w:eastAsia="kk-KZ"/>
        </w:rPr>
        <w:t>производством // Интеграция науки, образования и производства – основа</w:t>
      </w:r>
      <w:r w:rsidRPr="00893292">
        <w:rPr>
          <w:rFonts w:ascii="Times New Roman" w:eastAsia="Times New Roman" w:hAnsi="Times New Roman"/>
          <w:sz w:val="28"/>
          <w:szCs w:val="28"/>
          <w:lang w:val="ru-RU" w:eastAsia="kk-KZ"/>
        </w:rPr>
        <w:t xml:space="preserve"> </w:t>
      </w:r>
      <w:r w:rsidRPr="00893292">
        <w:rPr>
          <w:rFonts w:ascii="Times New Roman" w:eastAsia="Times New Roman" w:hAnsi="Times New Roman"/>
          <w:sz w:val="28"/>
          <w:szCs w:val="28"/>
          <w:lang w:eastAsia="kk-KZ"/>
        </w:rPr>
        <w:t>реализации Плана нации. - 2019. - №1. - С. 44-46.</w:t>
      </w:r>
    </w:p>
    <w:p w14:paraId="521E8F2C" w14:textId="7D92988B" w:rsidR="00D92534" w:rsidRPr="00DD5E79" w:rsidRDefault="002A7933"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Постановление Правительства Республики Казахстан</w:t>
      </w:r>
      <w:r w:rsidRPr="002A7933">
        <w:rPr>
          <w:rFonts w:ascii="Times New Roman" w:hAnsi="Times New Roman"/>
          <w:sz w:val="28"/>
          <w:szCs w:val="28"/>
          <w:lang w:val="ru-RU"/>
        </w:rPr>
        <w:t xml:space="preserve">: </w:t>
      </w:r>
      <w:r w:rsidR="00D92534" w:rsidRPr="00DD5E79">
        <w:rPr>
          <w:rFonts w:ascii="Times New Roman" w:hAnsi="Times New Roman"/>
          <w:sz w:val="28"/>
          <w:szCs w:val="28"/>
        </w:rPr>
        <w:t>Конкурс</w:t>
      </w:r>
      <w:r w:rsidR="00D92534" w:rsidRPr="00893292">
        <w:rPr>
          <w:rFonts w:ascii="Times New Roman" w:hAnsi="Times New Roman"/>
          <w:sz w:val="28"/>
          <w:szCs w:val="28"/>
          <w:lang w:val="ru-RU"/>
        </w:rPr>
        <w:t xml:space="preserve"> </w:t>
      </w:r>
      <w:r w:rsidR="00D92534" w:rsidRPr="00DD5E79">
        <w:rPr>
          <w:rFonts w:ascii="Times New Roman" w:hAnsi="Times New Roman"/>
          <w:sz w:val="28"/>
          <w:szCs w:val="28"/>
        </w:rPr>
        <w:t>Министерства</w:t>
      </w:r>
      <w:r w:rsidR="00D92534" w:rsidRPr="00893292">
        <w:rPr>
          <w:rFonts w:ascii="Times New Roman" w:hAnsi="Times New Roman"/>
          <w:sz w:val="28"/>
          <w:szCs w:val="28"/>
          <w:lang w:val="ru-RU"/>
        </w:rPr>
        <w:t xml:space="preserve"> </w:t>
      </w:r>
      <w:r w:rsidR="00D92534" w:rsidRPr="00DD5E79">
        <w:rPr>
          <w:rFonts w:ascii="Times New Roman" w:hAnsi="Times New Roman"/>
          <w:sz w:val="28"/>
          <w:szCs w:val="28"/>
        </w:rPr>
        <w:t>сельского</w:t>
      </w:r>
      <w:r w:rsidR="00D92534" w:rsidRPr="00893292">
        <w:rPr>
          <w:rFonts w:ascii="Times New Roman" w:hAnsi="Times New Roman"/>
          <w:sz w:val="28"/>
          <w:szCs w:val="28"/>
          <w:lang w:val="ru-RU"/>
        </w:rPr>
        <w:t xml:space="preserve"> </w:t>
      </w:r>
      <w:r w:rsidR="00D92534" w:rsidRPr="00DD5E79">
        <w:rPr>
          <w:rFonts w:ascii="Times New Roman" w:hAnsi="Times New Roman"/>
          <w:sz w:val="28"/>
          <w:szCs w:val="28"/>
        </w:rPr>
        <w:t>хозяйства</w:t>
      </w:r>
      <w:r w:rsidR="00D92534" w:rsidRPr="00893292">
        <w:rPr>
          <w:rFonts w:ascii="Times New Roman" w:hAnsi="Times New Roman"/>
          <w:sz w:val="28"/>
          <w:szCs w:val="28"/>
          <w:lang w:val="ru-RU"/>
        </w:rPr>
        <w:t xml:space="preserve"> </w:t>
      </w:r>
      <w:r w:rsidR="00D92534" w:rsidRPr="00DD5E79">
        <w:rPr>
          <w:rFonts w:ascii="Times New Roman" w:hAnsi="Times New Roman"/>
          <w:sz w:val="28"/>
          <w:szCs w:val="28"/>
        </w:rPr>
        <w:t>Республики</w:t>
      </w:r>
      <w:r w:rsidR="00D92534" w:rsidRPr="00893292">
        <w:rPr>
          <w:rFonts w:ascii="Times New Roman" w:hAnsi="Times New Roman"/>
          <w:sz w:val="28"/>
          <w:szCs w:val="28"/>
          <w:lang w:val="ru-RU"/>
        </w:rPr>
        <w:t xml:space="preserve"> </w:t>
      </w:r>
      <w:r w:rsidR="00D92534" w:rsidRPr="00DD5E79">
        <w:rPr>
          <w:rFonts w:ascii="Times New Roman" w:hAnsi="Times New Roman"/>
          <w:sz w:val="28"/>
          <w:szCs w:val="28"/>
        </w:rPr>
        <w:t>Казахстан</w:t>
      </w:r>
      <w:r w:rsidR="00D92534" w:rsidRPr="00893292">
        <w:rPr>
          <w:rFonts w:ascii="Times New Roman" w:hAnsi="Times New Roman"/>
          <w:sz w:val="28"/>
          <w:szCs w:val="28"/>
          <w:lang w:val="ru-RU"/>
        </w:rPr>
        <w:t xml:space="preserve"> </w:t>
      </w:r>
      <w:r w:rsidR="00D92534" w:rsidRPr="00DD5E79">
        <w:rPr>
          <w:rFonts w:ascii="Times New Roman" w:hAnsi="Times New Roman"/>
          <w:sz w:val="28"/>
          <w:szCs w:val="28"/>
        </w:rPr>
        <w:t>на</w:t>
      </w:r>
      <w:r w:rsidR="00D92534" w:rsidRPr="00893292">
        <w:rPr>
          <w:rFonts w:ascii="Times New Roman" w:hAnsi="Times New Roman"/>
          <w:sz w:val="28"/>
          <w:szCs w:val="28"/>
          <w:lang w:val="ru-RU"/>
        </w:rPr>
        <w:t xml:space="preserve"> </w:t>
      </w:r>
      <w:r w:rsidR="00D92534" w:rsidRPr="00DD5E79">
        <w:rPr>
          <w:rFonts w:ascii="Times New Roman" w:hAnsi="Times New Roman"/>
          <w:sz w:val="28"/>
          <w:szCs w:val="28"/>
        </w:rPr>
        <w:t>проведение</w:t>
      </w:r>
      <w:r w:rsidR="00D92534" w:rsidRPr="00893292">
        <w:rPr>
          <w:rFonts w:ascii="Times New Roman" w:hAnsi="Times New Roman"/>
          <w:sz w:val="28"/>
          <w:szCs w:val="28"/>
          <w:lang w:val="ru-RU"/>
        </w:rPr>
        <w:t xml:space="preserve"> </w:t>
      </w:r>
      <w:r w:rsidR="00D92534" w:rsidRPr="00DD5E79">
        <w:rPr>
          <w:rFonts w:ascii="Times New Roman" w:hAnsi="Times New Roman"/>
          <w:sz w:val="28"/>
          <w:szCs w:val="28"/>
        </w:rPr>
        <w:t>научных</w:t>
      </w:r>
      <w:r w:rsidR="00D92534" w:rsidRPr="00893292">
        <w:rPr>
          <w:rFonts w:ascii="Times New Roman" w:hAnsi="Times New Roman"/>
          <w:sz w:val="28"/>
          <w:szCs w:val="28"/>
          <w:lang w:val="ru-RU"/>
        </w:rPr>
        <w:t xml:space="preserve"> </w:t>
      </w:r>
      <w:r w:rsidR="00D92534" w:rsidRPr="00DD5E79">
        <w:rPr>
          <w:rFonts w:ascii="Times New Roman" w:hAnsi="Times New Roman"/>
          <w:sz w:val="28"/>
          <w:szCs w:val="28"/>
        </w:rPr>
        <w:t>исследований</w:t>
      </w:r>
      <w:r w:rsidR="00D92534" w:rsidRPr="00893292">
        <w:rPr>
          <w:rFonts w:ascii="Times New Roman" w:hAnsi="Times New Roman"/>
          <w:sz w:val="28"/>
          <w:szCs w:val="28"/>
          <w:lang w:val="ru-RU"/>
        </w:rPr>
        <w:t xml:space="preserve"> </w:t>
      </w:r>
      <w:r w:rsidR="00D92534" w:rsidRPr="00DD5E79">
        <w:rPr>
          <w:rFonts w:ascii="Times New Roman" w:hAnsi="Times New Roman"/>
          <w:sz w:val="28"/>
          <w:szCs w:val="28"/>
        </w:rPr>
        <w:t>в</w:t>
      </w:r>
      <w:r w:rsidR="00D92534" w:rsidRPr="00893292">
        <w:rPr>
          <w:rFonts w:ascii="Times New Roman" w:hAnsi="Times New Roman"/>
          <w:sz w:val="28"/>
          <w:szCs w:val="28"/>
          <w:lang w:val="ru-RU"/>
        </w:rPr>
        <w:t xml:space="preserve"> </w:t>
      </w:r>
      <w:r w:rsidR="00D92534" w:rsidRPr="00DD5E79">
        <w:rPr>
          <w:rFonts w:ascii="Times New Roman" w:hAnsi="Times New Roman"/>
          <w:sz w:val="28"/>
          <w:szCs w:val="28"/>
        </w:rPr>
        <w:t>рамках</w:t>
      </w:r>
      <w:r w:rsidR="00D92534" w:rsidRPr="00893292">
        <w:rPr>
          <w:rFonts w:ascii="Times New Roman" w:hAnsi="Times New Roman"/>
          <w:sz w:val="28"/>
          <w:szCs w:val="28"/>
          <w:lang w:val="ru-RU"/>
        </w:rPr>
        <w:t xml:space="preserve"> </w:t>
      </w:r>
      <w:r w:rsidR="00D92534" w:rsidRPr="00DD5E79">
        <w:rPr>
          <w:rFonts w:ascii="Times New Roman" w:hAnsi="Times New Roman"/>
          <w:sz w:val="28"/>
          <w:szCs w:val="28"/>
        </w:rPr>
        <w:t>программно</w:t>
      </w:r>
      <w:r w:rsidR="00D92534" w:rsidRPr="00893292">
        <w:rPr>
          <w:rFonts w:ascii="Times New Roman" w:hAnsi="Times New Roman"/>
          <w:sz w:val="28"/>
          <w:szCs w:val="28"/>
          <w:lang w:val="ru-RU"/>
        </w:rPr>
        <w:t>-</w:t>
      </w:r>
      <w:r w:rsidR="00D92534" w:rsidRPr="00DD5E79">
        <w:rPr>
          <w:rFonts w:ascii="Times New Roman" w:hAnsi="Times New Roman"/>
          <w:sz w:val="28"/>
          <w:szCs w:val="28"/>
        </w:rPr>
        <w:t>целевого финансирования на 2018-2020 годы.  https://www.ncste.kz/ru/competition-63?irn=BR06349515</w:t>
      </w:r>
      <w:r w:rsidR="009F7E75" w:rsidRPr="002A7933">
        <w:rPr>
          <w:rFonts w:ascii="Times New Roman" w:hAnsi="Times New Roman"/>
          <w:sz w:val="28"/>
          <w:szCs w:val="28"/>
          <w:lang w:val="ru-RU"/>
        </w:rPr>
        <w:t>.</w:t>
      </w:r>
      <w:r w:rsidR="00D92534" w:rsidRPr="00DD5E79">
        <w:rPr>
          <w:rFonts w:ascii="Times New Roman" w:hAnsi="Times New Roman"/>
          <w:sz w:val="28"/>
          <w:szCs w:val="28"/>
        </w:rPr>
        <w:t xml:space="preserve"> 07.07.2019.</w:t>
      </w:r>
    </w:p>
    <w:p w14:paraId="796767AB" w14:textId="390B0558" w:rsidR="00D92534" w:rsidRPr="00893292"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Long W</w:t>
      </w:r>
      <w:r w:rsidR="00624430">
        <w:rPr>
          <w:rFonts w:ascii="Times New Roman" w:hAnsi="Times New Roman"/>
          <w:sz w:val="28"/>
          <w:szCs w:val="28"/>
          <w:lang w:val="en-US"/>
        </w:rPr>
        <w:t>.</w:t>
      </w:r>
      <w:r w:rsidRPr="00DD5E79">
        <w:rPr>
          <w:rFonts w:ascii="Times New Roman" w:hAnsi="Times New Roman"/>
          <w:sz w:val="28"/>
          <w:szCs w:val="28"/>
          <w:lang w:val="en-US"/>
        </w:rPr>
        <w:t>, Wenxing B. Animal Disease Diagnoses Expert System Based on SVM//12 International Conference on Computer and Computing Technologies in Agriculture III (CCTA). - 2009. - P. 539-545.</w:t>
      </w:r>
      <w:r>
        <w:rPr>
          <w:rFonts w:ascii="Times New Roman" w:hAnsi="Times New Roman"/>
          <w:sz w:val="28"/>
          <w:szCs w:val="28"/>
          <w:lang w:val="en-US"/>
        </w:rPr>
        <w:t xml:space="preserve"> </w:t>
      </w:r>
    </w:p>
    <w:p w14:paraId="0F00FF6A" w14:textId="0381E55F" w:rsidR="00D92534" w:rsidRPr="00893292"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893292">
        <w:rPr>
          <w:rFonts w:ascii="Times New Roman" w:eastAsia="Times New Roman" w:hAnsi="Times New Roman"/>
          <w:sz w:val="28"/>
          <w:szCs w:val="28"/>
          <w:lang w:val="en-US" w:eastAsia="kk-KZ"/>
        </w:rPr>
        <w:t>Kusuma A</w:t>
      </w:r>
      <w:r w:rsidR="00A916D6">
        <w:rPr>
          <w:rFonts w:ascii="Times New Roman" w:eastAsia="Times New Roman" w:hAnsi="Times New Roman"/>
          <w:sz w:val="28"/>
          <w:szCs w:val="28"/>
          <w:lang w:val="en-US" w:eastAsia="kk-KZ"/>
        </w:rPr>
        <w:t>.</w:t>
      </w:r>
      <w:r w:rsidRPr="00893292">
        <w:rPr>
          <w:rFonts w:ascii="Times New Roman" w:eastAsia="Times New Roman" w:hAnsi="Times New Roman"/>
          <w:sz w:val="28"/>
          <w:szCs w:val="28"/>
          <w:lang w:val="en-US" w:eastAsia="kk-KZ"/>
        </w:rPr>
        <w:t>, Rico A</w:t>
      </w:r>
      <w:r w:rsidR="00A916D6">
        <w:rPr>
          <w:rFonts w:ascii="Times New Roman" w:eastAsia="Times New Roman" w:hAnsi="Times New Roman"/>
          <w:sz w:val="28"/>
          <w:szCs w:val="28"/>
          <w:lang w:val="en-US" w:eastAsia="kk-KZ"/>
        </w:rPr>
        <w:t>.</w:t>
      </w:r>
      <w:r w:rsidRPr="00893292">
        <w:rPr>
          <w:rFonts w:ascii="Times New Roman" w:eastAsia="Times New Roman" w:hAnsi="Times New Roman"/>
          <w:sz w:val="28"/>
          <w:szCs w:val="28"/>
          <w:lang w:val="en-US" w:eastAsia="kk-KZ"/>
        </w:rPr>
        <w:t>, Yeni Nuhricha S</w:t>
      </w:r>
      <w:r w:rsidR="00A916D6">
        <w:rPr>
          <w:rFonts w:ascii="Times New Roman" w:eastAsia="Times New Roman" w:hAnsi="Times New Roman"/>
          <w:sz w:val="28"/>
          <w:szCs w:val="28"/>
          <w:lang w:val="en-US" w:eastAsia="kk-KZ"/>
        </w:rPr>
        <w:t>.</w:t>
      </w:r>
      <w:r w:rsidRPr="00893292">
        <w:rPr>
          <w:rFonts w:ascii="Times New Roman" w:eastAsia="Times New Roman" w:hAnsi="Times New Roman"/>
          <w:sz w:val="28"/>
          <w:szCs w:val="28"/>
          <w:lang w:val="en-US" w:eastAsia="kk-KZ"/>
        </w:rPr>
        <w:t xml:space="preserve"> Comparative Analysis of Cow Disease Diagnosis Expert System using Bayesian Network and Dempster-Shafer Method // 12 International Conference on Computer and Computing Technologies in Agriculture III (CCTA). - 2019. - Vol</w:t>
      </w:r>
      <w:r w:rsidR="003A12E6">
        <w:rPr>
          <w:rFonts w:ascii="Times New Roman" w:eastAsia="Times New Roman" w:hAnsi="Times New Roman"/>
          <w:sz w:val="28"/>
          <w:szCs w:val="28"/>
          <w:lang w:val="en-US" w:eastAsia="kk-KZ"/>
        </w:rPr>
        <w:t xml:space="preserve"> </w:t>
      </w:r>
      <w:r w:rsidRPr="00893292">
        <w:rPr>
          <w:rFonts w:ascii="Times New Roman" w:eastAsia="Times New Roman" w:hAnsi="Times New Roman"/>
          <w:sz w:val="28"/>
          <w:szCs w:val="28"/>
          <w:lang w:val="en-US" w:eastAsia="kk-KZ"/>
        </w:rPr>
        <w:t xml:space="preserve">10, </w:t>
      </w:r>
      <w:r w:rsidR="00A3613F" w:rsidRPr="00A3613F">
        <w:rPr>
          <w:rFonts w:ascii="Times New Roman" w:eastAsia="Times New Roman" w:hAnsi="Times New Roman"/>
          <w:sz w:val="28"/>
          <w:szCs w:val="28"/>
          <w:lang w:val="en-US" w:eastAsia="kk-KZ"/>
        </w:rPr>
        <w:t>№</w:t>
      </w:r>
      <w:r w:rsidRPr="00893292">
        <w:rPr>
          <w:rFonts w:ascii="Times New Roman" w:eastAsia="Times New Roman" w:hAnsi="Times New Roman"/>
          <w:sz w:val="28"/>
          <w:szCs w:val="28"/>
          <w:lang w:val="en-US" w:eastAsia="kk-KZ"/>
        </w:rPr>
        <w:t xml:space="preserve"> 4. - P. 227-235.</w:t>
      </w:r>
    </w:p>
    <w:p w14:paraId="34533563" w14:textId="6D247196"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sz w:val="28"/>
          <w:szCs w:val="28"/>
          <w:lang w:val="en-US" w:eastAsia="kk-KZ"/>
        </w:rPr>
      </w:pPr>
      <w:r w:rsidRPr="00DD5E79">
        <w:rPr>
          <w:rFonts w:ascii="Times New Roman" w:eastAsia="Times New Roman" w:hAnsi="Times New Roman"/>
          <w:sz w:val="28"/>
          <w:szCs w:val="28"/>
          <w:lang w:val="en-US" w:eastAsia="kk-KZ"/>
        </w:rPr>
        <w:t>Enting</w:t>
      </w:r>
      <w:r w:rsidR="00A3613F">
        <w:rPr>
          <w:rFonts w:ascii="Times New Roman" w:eastAsia="Times New Roman" w:hAnsi="Times New Roman"/>
          <w:sz w:val="28"/>
          <w:szCs w:val="28"/>
          <w:lang w:val="en-US" w:eastAsia="kk-KZ"/>
        </w:rPr>
        <w:t xml:space="preserve"> J.</w:t>
      </w:r>
      <w:r w:rsidRPr="00DD5E79">
        <w:rPr>
          <w:rFonts w:ascii="Times New Roman" w:eastAsia="Times New Roman" w:hAnsi="Times New Roman"/>
          <w:sz w:val="28"/>
          <w:szCs w:val="28"/>
          <w:lang w:val="en-US" w:eastAsia="kk-KZ"/>
        </w:rPr>
        <w:t>, Huime</w:t>
      </w:r>
      <w:r w:rsidR="00A3613F">
        <w:rPr>
          <w:rFonts w:ascii="Times New Roman" w:eastAsia="Times New Roman" w:hAnsi="Times New Roman"/>
          <w:sz w:val="28"/>
          <w:szCs w:val="28"/>
          <w:lang w:val="en-US" w:eastAsia="kk-KZ"/>
        </w:rPr>
        <w:t xml:space="preserve"> R</w:t>
      </w:r>
      <w:r w:rsidRPr="00DD5E79">
        <w:rPr>
          <w:rFonts w:ascii="Times New Roman" w:eastAsia="Times New Roman" w:hAnsi="Times New Roman"/>
          <w:sz w:val="28"/>
          <w:szCs w:val="28"/>
          <w:lang w:val="en-US" w:eastAsia="kk-KZ"/>
        </w:rPr>
        <w:t>. Zovex: an expert system to help solving health and production problems on pig farms//</w:t>
      </w:r>
      <w:r w:rsidRPr="00DD5E79">
        <w:rPr>
          <w:lang w:val="en-US"/>
        </w:rPr>
        <w:t xml:space="preserve"> </w:t>
      </w:r>
      <w:r w:rsidRPr="00DD5E79">
        <w:rPr>
          <w:rFonts w:ascii="Times New Roman" w:eastAsia="Times New Roman" w:hAnsi="Times New Roman"/>
          <w:sz w:val="28"/>
          <w:szCs w:val="28"/>
          <w:lang w:val="en-US" w:eastAsia="kk-KZ"/>
        </w:rPr>
        <w:t xml:space="preserve">Artificial Intelligence in Agriculture. -1995.-№1.-P. 343-348. </w:t>
      </w:r>
    </w:p>
    <w:p w14:paraId="7733F36C" w14:textId="77777777"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sz w:val="28"/>
          <w:szCs w:val="28"/>
          <w:lang w:val="en-US" w:eastAsia="kk-KZ"/>
        </w:rPr>
      </w:pPr>
      <w:r w:rsidRPr="00DD5E79">
        <w:rPr>
          <w:rFonts w:ascii="Times New Roman" w:eastAsia="Times New Roman" w:hAnsi="Times New Roman"/>
          <w:sz w:val="28"/>
          <w:szCs w:val="28"/>
          <w:lang w:val="en-US" w:eastAsia="kk-KZ"/>
        </w:rPr>
        <w:t>Saurkar A.V., Watane H. N. An expert system for disease diagnosis in pet//</w:t>
      </w:r>
      <w:r w:rsidRPr="00DD5E79">
        <w:rPr>
          <w:lang w:val="en-US"/>
        </w:rPr>
        <w:t xml:space="preserve"> </w:t>
      </w:r>
      <w:r w:rsidRPr="00DD5E79">
        <w:rPr>
          <w:rFonts w:ascii="Times New Roman" w:eastAsia="Times New Roman" w:hAnsi="Times New Roman"/>
          <w:sz w:val="28"/>
          <w:szCs w:val="28"/>
          <w:lang w:val="en-US" w:eastAsia="kk-KZ"/>
        </w:rPr>
        <w:t>Advances in Medical Informatics. -2012.-</w:t>
      </w:r>
      <w:r w:rsidRPr="00DD5E79">
        <w:rPr>
          <w:lang w:val="en-US"/>
        </w:rPr>
        <w:t xml:space="preserve"> </w:t>
      </w:r>
      <w:r w:rsidRPr="00DD5E79">
        <w:rPr>
          <w:rFonts w:ascii="Times New Roman" w:eastAsia="Times New Roman" w:hAnsi="Times New Roman"/>
          <w:sz w:val="28"/>
          <w:szCs w:val="28"/>
          <w:lang w:val="en-US" w:eastAsia="kk-KZ"/>
        </w:rPr>
        <w:t>Volume 2, Issue 1.-P.18-21.</w:t>
      </w:r>
    </w:p>
    <w:p w14:paraId="1F0E7BFC" w14:textId="77777777"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sz w:val="28"/>
          <w:szCs w:val="28"/>
          <w:lang w:val="en-US" w:eastAsia="kk-KZ"/>
        </w:rPr>
      </w:pPr>
      <w:r w:rsidRPr="00DD5E79">
        <w:rPr>
          <w:rFonts w:ascii="Times New Roman" w:eastAsia="Times New Roman" w:hAnsi="Times New Roman"/>
          <w:sz w:val="28"/>
          <w:szCs w:val="28"/>
          <w:lang w:val="en-US" w:eastAsia="kk-KZ"/>
        </w:rPr>
        <w:t>D. Pellerin, R. Levallois. LAIT-XPERT VACHES: An Expert System for Dairy Herd Management//</w:t>
      </w:r>
      <w:r w:rsidRPr="00DD5E79">
        <w:rPr>
          <w:lang w:val="en-US"/>
        </w:rPr>
        <w:t xml:space="preserve"> </w:t>
      </w:r>
      <w:r w:rsidRPr="00DD5E79">
        <w:rPr>
          <w:rFonts w:ascii="Times New Roman" w:eastAsia="Times New Roman" w:hAnsi="Times New Roman"/>
          <w:sz w:val="28"/>
          <w:szCs w:val="28"/>
          <w:lang w:val="en-US" w:eastAsia="kk-KZ"/>
        </w:rPr>
        <w:t>Dairy Sci.-1994.-№77.-P. 2308-2317.</w:t>
      </w:r>
      <w:r w:rsidRPr="00DD5E79">
        <w:rPr>
          <w:rFonts w:ascii="Times New Roman" w:eastAsia="Times New Roman" w:hAnsi="Times New Roman"/>
          <w:sz w:val="28"/>
          <w:szCs w:val="28"/>
          <w:lang w:eastAsia="kk-KZ"/>
        </w:rPr>
        <w:t xml:space="preserve"> </w:t>
      </w:r>
    </w:p>
    <w:p w14:paraId="09B72EDE" w14:textId="49666406"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 xml:space="preserve">Sachin Raju. Knowledge Representation Models in Artificial Intelligence. </w:t>
      </w:r>
      <w:r w:rsidRPr="00DD5E79">
        <w:rPr>
          <w:rStyle w:val="a9"/>
          <w:rFonts w:ascii="Times New Roman" w:hAnsi="Times New Roman"/>
          <w:color w:val="auto"/>
          <w:sz w:val="28"/>
          <w:szCs w:val="28"/>
          <w:u w:val="none"/>
          <w:lang w:val="en-US"/>
        </w:rPr>
        <w:t>https://www.fingent.com/blog/classifying-knowledge-representation-in-artificial-intelligence/</w:t>
      </w:r>
      <w:r w:rsidR="00E80D9F">
        <w:rPr>
          <w:rStyle w:val="a9"/>
          <w:rFonts w:ascii="Times New Roman" w:hAnsi="Times New Roman"/>
          <w:color w:val="auto"/>
          <w:sz w:val="28"/>
          <w:szCs w:val="28"/>
          <w:u w:val="none"/>
          <w:lang w:val="en-US"/>
        </w:rPr>
        <w:t>.</w:t>
      </w:r>
      <w:r w:rsidRPr="00DD5E79">
        <w:rPr>
          <w:rFonts w:ascii="Times New Roman" w:hAnsi="Times New Roman"/>
          <w:sz w:val="28"/>
          <w:szCs w:val="28"/>
          <w:lang w:val="en-US"/>
        </w:rPr>
        <w:t xml:space="preserve"> 07.05.2019. </w:t>
      </w:r>
    </w:p>
    <w:p w14:paraId="538DB697" w14:textId="2F5FDB53" w:rsidR="00D92534" w:rsidRPr="00562E8D" w:rsidRDefault="00D92534" w:rsidP="00B974D0">
      <w:pPr>
        <w:pStyle w:val="a4"/>
        <w:numPr>
          <w:ilvl w:val="0"/>
          <w:numId w:val="28"/>
        </w:numPr>
        <w:spacing w:after="0" w:line="240" w:lineRule="auto"/>
        <w:ind w:left="0" w:firstLine="709"/>
        <w:jc w:val="both"/>
        <w:rPr>
          <w:rFonts w:ascii="Times New Roman" w:eastAsia="Times New Roman" w:hAnsi="Times New Roman"/>
          <w:sz w:val="28"/>
          <w:szCs w:val="28"/>
          <w:lang w:val="en-US" w:eastAsia="kk-KZ"/>
        </w:rPr>
      </w:pPr>
      <w:r w:rsidRPr="00DD5E79">
        <w:rPr>
          <w:rFonts w:ascii="Times New Roman" w:eastAsia="Times New Roman" w:hAnsi="Times New Roman"/>
          <w:sz w:val="28"/>
          <w:szCs w:val="28"/>
          <w:lang w:val="en-US" w:eastAsia="kk-KZ"/>
        </w:rPr>
        <w:t>Morrow C.</w:t>
      </w:r>
      <w:r w:rsidR="00844FCC">
        <w:rPr>
          <w:rFonts w:ascii="Times New Roman" w:eastAsia="Times New Roman" w:hAnsi="Times New Roman"/>
          <w:sz w:val="28"/>
          <w:szCs w:val="28"/>
          <w:lang w:val="en-US" w:eastAsia="kk-KZ"/>
        </w:rPr>
        <w:t xml:space="preserve">, </w:t>
      </w:r>
      <w:r w:rsidRPr="00DD5E79">
        <w:rPr>
          <w:rFonts w:ascii="Times New Roman" w:eastAsia="Times New Roman" w:hAnsi="Times New Roman"/>
          <w:sz w:val="28"/>
          <w:szCs w:val="28"/>
          <w:lang w:val="en-US" w:eastAsia="kk-KZ"/>
        </w:rPr>
        <w:t>Heinemann</w:t>
      </w:r>
      <w:r w:rsidR="00844FCC">
        <w:rPr>
          <w:rFonts w:ascii="Times New Roman" w:eastAsia="Times New Roman" w:hAnsi="Times New Roman"/>
          <w:sz w:val="28"/>
          <w:szCs w:val="28"/>
          <w:lang w:val="en-US" w:eastAsia="kk-KZ"/>
        </w:rPr>
        <w:t xml:space="preserve"> P</w:t>
      </w:r>
      <w:r w:rsidRPr="00DD5E79">
        <w:rPr>
          <w:rFonts w:ascii="Times New Roman" w:eastAsia="Times New Roman" w:hAnsi="Times New Roman"/>
          <w:sz w:val="28"/>
          <w:szCs w:val="28"/>
          <w:lang w:val="en-US" w:eastAsia="kk-KZ"/>
        </w:rPr>
        <w:t>. Expert systems implementation using “Rulemaster” at Penn State//Am. SOC. Agric</w:t>
      </w:r>
      <w:r w:rsidRPr="00562E8D">
        <w:rPr>
          <w:rFonts w:ascii="Times New Roman" w:eastAsia="Times New Roman" w:hAnsi="Times New Roman"/>
          <w:sz w:val="28"/>
          <w:szCs w:val="28"/>
          <w:lang w:val="en-US" w:eastAsia="kk-KZ"/>
        </w:rPr>
        <w:t>.-1987.</w:t>
      </w:r>
      <w:r w:rsidRPr="00DD5E79">
        <w:rPr>
          <w:rFonts w:ascii="Times New Roman" w:eastAsia="Times New Roman" w:hAnsi="Times New Roman"/>
          <w:sz w:val="28"/>
          <w:szCs w:val="28"/>
          <w:lang w:val="en-US" w:eastAsia="kk-KZ"/>
        </w:rPr>
        <w:t>-</w:t>
      </w:r>
      <w:r w:rsidRPr="00562E8D">
        <w:rPr>
          <w:rFonts w:ascii="Times New Roman" w:eastAsia="Times New Roman" w:hAnsi="Times New Roman"/>
          <w:sz w:val="28"/>
          <w:szCs w:val="28"/>
          <w:lang w:val="en-US" w:eastAsia="kk-KZ"/>
        </w:rPr>
        <w:t xml:space="preserve"> </w:t>
      </w:r>
      <w:r w:rsidRPr="00DD5E79">
        <w:rPr>
          <w:rFonts w:ascii="Times New Roman" w:eastAsia="Times New Roman" w:hAnsi="Times New Roman"/>
          <w:sz w:val="28"/>
          <w:szCs w:val="28"/>
          <w:lang w:val="en-US" w:eastAsia="kk-KZ"/>
        </w:rPr>
        <w:t>P.</w:t>
      </w:r>
      <w:r w:rsidRPr="00562E8D">
        <w:rPr>
          <w:rFonts w:ascii="Times New Roman" w:eastAsia="Times New Roman" w:hAnsi="Times New Roman"/>
          <w:sz w:val="28"/>
          <w:szCs w:val="28"/>
          <w:lang w:val="en-US" w:eastAsia="kk-KZ"/>
        </w:rPr>
        <w:t xml:space="preserve"> 87</w:t>
      </w:r>
      <w:r w:rsidRPr="00DD5E79">
        <w:rPr>
          <w:rFonts w:ascii="Times New Roman" w:eastAsia="Times New Roman" w:hAnsi="Times New Roman"/>
          <w:sz w:val="28"/>
          <w:szCs w:val="28"/>
          <w:lang w:val="en-US" w:eastAsia="kk-KZ"/>
        </w:rPr>
        <w:t>.</w:t>
      </w:r>
    </w:p>
    <w:p w14:paraId="7EA2A4AE" w14:textId="0B5E197A" w:rsidR="00D92534" w:rsidRPr="00562E8D" w:rsidRDefault="00D92534" w:rsidP="00B974D0">
      <w:pPr>
        <w:pStyle w:val="a4"/>
        <w:numPr>
          <w:ilvl w:val="0"/>
          <w:numId w:val="28"/>
        </w:numPr>
        <w:spacing w:after="0" w:line="240" w:lineRule="auto"/>
        <w:ind w:left="0" w:firstLine="709"/>
        <w:jc w:val="both"/>
        <w:rPr>
          <w:rFonts w:ascii="Times New Roman" w:eastAsia="Times New Roman" w:hAnsi="Times New Roman"/>
          <w:sz w:val="28"/>
          <w:szCs w:val="28"/>
          <w:lang w:val="en-US" w:eastAsia="kk-KZ"/>
        </w:rPr>
      </w:pPr>
      <w:r w:rsidRPr="00DD5E79">
        <w:rPr>
          <w:rFonts w:ascii="Times New Roman" w:eastAsia="Times New Roman" w:hAnsi="Times New Roman"/>
          <w:sz w:val="28"/>
          <w:szCs w:val="28"/>
          <w:lang w:val="en-US" w:eastAsia="kk-KZ"/>
        </w:rPr>
        <w:t>Byrd T</w:t>
      </w:r>
      <w:r w:rsidR="00834034" w:rsidRPr="00834034">
        <w:rPr>
          <w:rFonts w:ascii="Times New Roman" w:eastAsia="Times New Roman" w:hAnsi="Times New Roman"/>
          <w:sz w:val="28"/>
          <w:szCs w:val="28"/>
          <w:lang w:val="en-GB" w:eastAsia="kk-KZ"/>
        </w:rPr>
        <w:t xml:space="preserve">. </w:t>
      </w:r>
      <w:r w:rsidRPr="00DD5E79">
        <w:rPr>
          <w:rFonts w:ascii="Times New Roman" w:eastAsia="Times New Roman" w:hAnsi="Times New Roman"/>
          <w:sz w:val="28"/>
          <w:szCs w:val="28"/>
          <w:lang w:val="en-US" w:eastAsia="kk-KZ"/>
        </w:rPr>
        <w:t>A.,</w:t>
      </w:r>
      <w:r w:rsidRPr="00834034">
        <w:rPr>
          <w:rFonts w:ascii="Times New Roman" w:eastAsia="Times New Roman" w:hAnsi="Times New Roman"/>
          <w:color w:val="FF0000"/>
          <w:sz w:val="28"/>
          <w:szCs w:val="28"/>
          <w:lang w:val="en-US" w:eastAsia="kk-KZ"/>
        </w:rPr>
        <w:t xml:space="preserve"> </w:t>
      </w:r>
      <w:r w:rsidRPr="00562E8D">
        <w:rPr>
          <w:rFonts w:ascii="Times New Roman" w:eastAsia="Times New Roman" w:hAnsi="Times New Roman"/>
          <w:color w:val="000000" w:themeColor="text1"/>
          <w:sz w:val="28"/>
          <w:szCs w:val="28"/>
          <w:lang w:val="en-US" w:eastAsia="kk-KZ"/>
        </w:rPr>
        <w:t>Cossick</w:t>
      </w:r>
      <w:r w:rsidR="00562E8D" w:rsidRPr="00562E8D">
        <w:rPr>
          <w:rFonts w:ascii="Times New Roman" w:eastAsia="Times New Roman" w:hAnsi="Times New Roman"/>
          <w:color w:val="000000" w:themeColor="text1"/>
          <w:sz w:val="28"/>
          <w:szCs w:val="28"/>
          <w:lang w:val="en-US" w:eastAsia="kk-KZ"/>
        </w:rPr>
        <w:t xml:space="preserve"> K.</w:t>
      </w:r>
      <w:r w:rsidRPr="00562E8D">
        <w:rPr>
          <w:rFonts w:ascii="Times New Roman" w:eastAsia="Times New Roman" w:hAnsi="Times New Roman"/>
          <w:color w:val="000000" w:themeColor="text1"/>
          <w:sz w:val="28"/>
          <w:szCs w:val="28"/>
          <w:lang w:val="en-US" w:eastAsia="kk-KZ"/>
        </w:rPr>
        <w:t xml:space="preserve"> </w:t>
      </w:r>
      <w:r w:rsidRPr="00DD5E79">
        <w:rPr>
          <w:rFonts w:ascii="Times New Roman" w:eastAsia="Times New Roman" w:hAnsi="Times New Roman"/>
          <w:sz w:val="28"/>
          <w:szCs w:val="28"/>
          <w:lang w:val="en-US" w:eastAsia="kk-KZ"/>
        </w:rPr>
        <w:t xml:space="preserve">A synthesis of Research on Requirements Analysis and Knowledge Acquisition Techniques//MIS Quarterly. - </w:t>
      </w:r>
      <w:r w:rsidRPr="00D92534">
        <w:rPr>
          <w:rFonts w:ascii="Times New Roman" w:eastAsia="Times New Roman" w:hAnsi="Times New Roman"/>
          <w:sz w:val="28"/>
          <w:szCs w:val="28"/>
          <w:lang w:val="en-US" w:eastAsia="kk-KZ"/>
        </w:rPr>
        <w:t>1992.-</w:t>
      </w:r>
      <w:r w:rsidRPr="00DD5E79">
        <w:rPr>
          <w:rFonts w:ascii="Times New Roman" w:eastAsia="Times New Roman" w:hAnsi="Times New Roman"/>
          <w:sz w:val="28"/>
          <w:szCs w:val="28"/>
          <w:lang w:val="en-US" w:eastAsia="kk-KZ"/>
        </w:rPr>
        <w:t>P</w:t>
      </w:r>
      <w:r w:rsidRPr="00D92534">
        <w:rPr>
          <w:rFonts w:ascii="Times New Roman" w:eastAsia="Times New Roman" w:hAnsi="Times New Roman"/>
          <w:sz w:val="28"/>
          <w:szCs w:val="28"/>
          <w:lang w:val="en-US" w:eastAsia="kk-KZ"/>
        </w:rPr>
        <w:t xml:space="preserve">. </w:t>
      </w:r>
      <w:r w:rsidRPr="00562E8D">
        <w:rPr>
          <w:rFonts w:ascii="Times New Roman" w:eastAsia="Times New Roman" w:hAnsi="Times New Roman"/>
          <w:sz w:val="28"/>
          <w:szCs w:val="28"/>
          <w:lang w:val="en-US" w:eastAsia="kk-KZ"/>
        </w:rPr>
        <w:t>117-138</w:t>
      </w:r>
      <w:r w:rsidRPr="00DD5E79">
        <w:rPr>
          <w:rFonts w:ascii="Times New Roman" w:eastAsia="Times New Roman" w:hAnsi="Times New Roman"/>
          <w:sz w:val="28"/>
          <w:szCs w:val="28"/>
          <w:lang w:val="en-US" w:eastAsia="kk-KZ"/>
        </w:rPr>
        <w:t>.</w:t>
      </w:r>
    </w:p>
    <w:p w14:paraId="4094A1A5" w14:textId="7D1D504A"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Style w:val="a9"/>
          <w:rFonts w:ascii="Times New Roman" w:hAnsi="Times New Roman"/>
          <w:color w:val="auto"/>
          <w:sz w:val="28"/>
          <w:szCs w:val="28"/>
          <w:u w:val="none"/>
        </w:rPr>
        <w:t>Николай</w:t>
      </w:r>
      <w:r w:rsidRPr="00DD5E79">
        <w:rPr>
          <w:rStyle w:val="a9"/>
          <w:rFonts w:ascii="Times New Roman" w:hAnsi="Times New Roman"/>
          <w:color w:val="auto"/>
          <w:sz w:val="28"/>
          <w:szCs w:val="28"/>
          <w:u w:val="none"/>
          <w:lang w:val="ru-RU"/>
        </w:rPr>
        <w:t xml:space="preserve"> </w:t>
      </w:r>
      <w:r w:rsidRPr="00DD5E79">
        <w:rPr>
          <w:rStyle w:val="a9"/>
          <w:rFonts w:ascii="Times New Roman" w:hAnsi="Times New Roman"/>
          <w:color w:val="auto"/>
          <w:sz w:val="28"/>
          <w:szCs w:val="28"/>
          <w:u w:val="none"/>
        </w:rPr>
        <w:t>Паклин</w:t>
      </w:r>
      <w:r w:rsidRPr="00DD5E79">
        <w:rPr>
          <w:rStyle w:val="a9"/>
          <w:rFonts w:ascii="Times New Roman" w:hAnsi="Times New Roman"/>
          <w:color w:val="auto"/>
          <w:sz w:val="28"/>
          <w:szCs w:val="28"/>
          <w:u w:val="none"/>
          <w:lang w:val="ru-RU"/>
        </w:rPr>
        <w:t xml:space="preserve">. </w:t>
      </w:r>
      <w:r w:rsidRPr="00DD5E79">
        <w:rPr>
          <w:rStyle w:val="a9"/>
          <w:rFonts w:ascii="Times New Roman" w:hAnsi="Times New Roman"/>
          <w:color w:val="auto"/>
          <w:sz w:val="28"/>
          <w:szCs w:val="28"/>
          <w:u w:val="none"/>
        </w:rPr>
        <w:t>Нечеткая</w:t>
      </w:r>
      <w:r w:rsidRPr="00DD5E79">
        <w:rPr>
          <w:rStyle w:val="a9"/>
          <w:rFonts w:ascii="Times New Roman" w:hAnsi="Times New Roman"/>
          <w:color w:val="auto"/>
          <w:sz w:val="28"/>
          <w:szCs w:val="28"/>
          <w:u w:val="none"/>
          <w:lang w:val="ru-RU"/>
        </w:rPr>
        <w:t xml:space="preserve"> </w:t>
      </w:r>
      <w:r w:rsidRPr="00DD5E79">
        <w:rPr>
          <w:rStyle w:val="a9"/>
          <w:rFonts w:ascii="Times New Roman" w:hAnsi="Times New Roman"/>
          <w:color w:val="auto"/>
          <w:sz w:val="28"/>
          <w:szCs w:val="28"/>
          <w:u w:val="none"/>
        </w:rPr>
        <w:t>логика</w:t>
      </w:r>
      <w:r w:rsidRPr="00DD5E79">
        <w:rPr>
          <w:rStyle w:val="a9"/>
          <w:rFonts w:ascii="Times New Roman" w:hAnsi="Times New Roman"/>
          <w:color w:val="auto"/>
          <w:sz w:val="28"/>
          <w:szCs w:val="28"/>
          <w:u w:val="none"/>
          <w:lang w:val="ru-RU"/>
        </w:rPr>
        <w:t xml:space="preserve"> — </w:t>
      </w:r>
      <w:r w:rsidRPr="00DD5E79">
        <w:rPr>
          <w:rStyle w:val="a9"/>
          <w:rFonts w:ascii="Times New Roman" w:hAnsi="Times New Roman"/>
          <w:color w:val="auto"/>
          <w:sz w:val="28"/>
          <w:szCs w:val="28"/>
          <w:u w:val="none"/>
        </w:rPr>
        <w:t>математические</w:t>
      </w:r>
      <w:r w:rsidRPr="00DD5E79">
        <w:rPr>
          <w:rStyle w:val="a9"/>
          <w:rFonts w:ascii="Times New Roman" w:hAnsi="Times New Roman"/>
          <w:color w:val="auto"/>
          <w:sz w:val="28"/>
          <w:szCs w:val="28"/>
          <w:u w:val="none"/>
          <w:lang w:val="ru-RU"/>
        </w:rPr>
        <w:t xml:space="preserve"> </w:t>
      </w:r>
      <w:r w:rsidRPr="00DD5E79">
        <w:rPr>
          <w:rStyle w:val="a9"/>
          <w:rFonts w:ascii="Times New Roman" w:hAnsi="Times New Roman"/>
          <w:color w:val="auto"/>
          <w:sz w:val="28"/>
          <w:szCs w:val="28"/>
          <w:u w:val="none"/>
        </w:rPr>
        <w:t>основы</w:t>
      </w:r>
      <w:r w:rsidRPr="00DD5E79">
        <w:rPr>
          <w:rStyle w:val="a9"/>
          <w:rFonts w:ascii="Times New Roman" w:hAnsi="Times New Roman"/>
          <w:color w:val="auto"/>
          <w:sz w:val="28"/>
          <w:szCs w:val="28"/>
          <w:u w:val="none"/>
          <w:lang w:val="ru-RU"/>
        </w:rPr>
        <w:t xml:space="preserve">. </w:t>
      </w:r>
      <w:r w:rsidRPr="00DD5E79">
        <w:rPr>
          <w:rStyle w:val="a9"/>
          <w:rFonts w:ascii="Times New Roman" w:hAnsi="Times New Roman"/>
          <w:color w:val="auto"/>
          <w:sz w:val="28"/>
          <w:szCs w:val="28"/>
          <w:u w:val="none"/>
        </w:rPr>
        <w:t>https://loginom.ru/blog/fuzzy-logic</w:t>
      </w:r>
      <w:r w:rsidR="00921969" w:rsidRPr="00921969">
        <w:rPr>
          <w:rStyle w:val="a9"/>
          <w:rFonts w:ascii="Times New Roman" w:hAnsi="Times New Roman"/>
          <w:color w:val="auto"/>
          <w:sz w:val="28"/>
          <w:szCs w:val="28"/>
          <w:u w:val="none"/>
          <w:lang w:val="ru-RU"/>
        </w:rPr>
        <w:t>.</w:t>
      </w:r>
      <w:r w:rsidRPr="00DD5E79">
        <w:rPr>
          <w:rStyle w:val="a9"/>
          <w:rFonts w:ascii="Times New Roman" w:hAnsi="Times New Roman"/>
          <w:color w:val="auto"/>
          <w:sz w:val="28"/>
          <w:szCs w:val="28"/>
          <w:u w:val="none"/>
        </w:rPr>
        <w:t xml:space="preserve"> 03.06.2020.</w:t>
      </w:r>
    </w:p>
    <w:p w14:paraId="210A094A" w14:textId="7F64A6CF" w:rsidR="00D92534" w:rsidRPr="00DD5E79" w:rsidRDefault="00D92534" w:rsidP="00B974D0">
      <w:pPr>
        <w:pStyle w:val="a4"/>
        <w:numPr>
          <w:ilvl w:val="0"/>
          <w:numId w:val="28"/>
        </w:numPr>
        <w:spacing w:after="0" w:line="240" w:lineRule="auto"/>
        <w:ind w:left="0" w:firstLine="709"/>
        <w:jc w:val="both"/>
        <w:rPr>
          <w:rStyle w:val="fontstyle01"/>
          <w:rFonts w:eastAsia="Times New Roman"/>
          <w:b/>
          <w:color w:val="auto"/>
          <w:sz w:val="28"/>
          <w:szCs w:val="28"/>
          <w:lang w:val="en-US" w:eastAsia="kk-KZ"/>
        </w:rPr>
      </w:pPr>
      <w:r w:rsidRPr="00DD5E79">
        <w:rPr>
          <w:rStyle w:val="fontstyle01"/>
          <w:color w:val="auto"/>
          <w:sz w:val="28"/>
          <w:szCs w:val="28"/>
          <w:lang w:val="en-US"/>
        </w:rPr>
        <w:lastRenderedPageBreak/>
        <w:t xml:space="preserve">Shopagulov O., Tretyakov I., Ismailova A., AIitimova U., Beisenbaev K., Mukhanbetkaliyeva A. An expert system for diagnosis cow diseases // Journal of Theoretical and Applied Information Technology. - 2020. - Vol.98. </w:t>
      </w:r>
      <w:r w:rsidR="00CD7FB6" w:rsidRPr="00CD7FB6">
        <w:rPr>
          <w:rStyle w:val="fontstyle01"/>
          <w:color w:val="000000" w:themeColor="text1"/>
          <w:sz w:val="28"/>
          <w:szCs w:val="28"/>
          <w:lang w:val="ru-RU"/>
        </w:rPr>
        <w:t>№</w:t>
      </w:r>
      <w:r w:rsidRPr="00CD7FB6">
        <w:rPr>
          <w:rStyle w:val="fontstyle01"/>
          <w:color w:val="000000" w:themeColor="text1"/>
          <w:sz w:val="28"/>
          <w:szCs w:val="28"/>
        </w:rPr>
        <w:t xml:space="preserve"> </w:t>
      </w:r>
      <w:r w:rsidRPr="00DD5E79">
        <w:rPr>
          <w:rStyle w:val="fontstyle01"/>
          <w:color w:val="auto"/>
          <w:sz w:val="28"/>
          <w:szCs w:val="28"/>
        </w:rPr>
        <w:t xml:space="preserve">15. - </w:t>
      </w:r>
      <w:r w:rsidRPr="00DD5E79">
        <w:rPr>
          <w:rStyle w:val="fontstyle01"/>
          <w:color w:val="auto"/>
          <w:sz w:val="28"/>
          <w:szCs w:val="28"/>
          <w:lang w:val="en-US"/>
        </w:rPr>
        <w:t>P</w:t>
      </w:r>
      <w:r w:rsidRPr="00DD5E79">
        <w:rPr>
          <w:rStyle w:val="fontstyle01"/>
          <w:color w:val="auto"/>
          <w:sz w:val="28"/>
          <w:szCs w:val="28"/>
        </w:rPr>
        <w:t xml:space="preserve">. </w:t>
      </w:r>
      <w:r w:rsidR="00CD7FB6" w:rsidRPr="00DD5E79">
        <w:rPr>
          <w:rStyle w:val="fontstyle01"/>
          <w:color w:val="auto"/>
          <w:sz w:val="28"/>
          <w:szCs w:val="28"/>
        </w:rPr>
        <w:t>3106–3115</w:t>
      </w:r>
      <w:r w:rsidRPr="00DD5E79">
        <w:rPr>
          <w:rStyle w:val="fontstyle01"/>
          <w:color w:val="auto"/>
          <w:sz w:val="28"/>
          <w:szCs w:val="28"/>
        </w:rPr>
        <w:t>.</w:t>
      </w:r>
      <w:r w:rsidRPr="00DD5E79">
        <w:rPr>
          <w:rStyle w:val="fontstyle01"/>
          <w:color w:val="auto"/>
          <w:sz w:val="28"/>
          <w:szCs w:val="28"/>
          <w:lang w:val="en-US"/>
        </w:rPr>
        <w:t xml:space="preserve"> </w:t>
      </w:r>
    </w:p>
    <w:p w14:paraId="19132743" w14:textId="77777777"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О.А. Шопагулов, И.И. Третьяков, А.А. Исмаилова. Использование экспертных систем в ветеринарии//Вестник КазНИТУ. - 2020. - №1 (137). - С. 328-335.</w:t>
      </w:r>
    </w:p>
    <w:p w14:paraId="0ED604D8" w14:textId="1595AC48" w:rsidR="00D92534" w:rsidRPr="00DD5E79" w:rsidRDefault="00CE0F41"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Style w:val="fontstyle01"/>
          <w:color w:val="auto"/>
          <w:sz w:val="28"/>
          <w:szCs w:val="28"/>
          <w:lang w:val="en-US"/>
        </w:rPr>
        <w:t>Shopagulov O., Tretyakov I., Ismailova A.,</w:t>
      </w:r>
      <w:r w:rsidRPr="007D6C9C">
        <w:rPr>
          <w:rStyle w:val="fontstyle01"/>
          <w:color w:val="auto"/>
          <w:sz w:val="28"/>
          <w:szCs w:val="28"/>
          <w:lang w:val="en-US"/>
        </w:rPr>
        <w:t xml:space="preserve"> </w:t>
      </w:r>
      <w:r w:rsidR="00D92534" w:rsidRPr="00DD5E79">
        <w:rPr>
          <w:rFonts w:ascii="Times New Roman" w:hAnsi="Times New Roman"/>
          <w:sz w:val="28"/>
          <w:szCs w:val="28"/>
          <w:lang w:val="en-US"/>
        </w:rPr>
        <w:t>Gostin</w:t>
      </w:r>
      <w:r w:rsidRPr="007D6C9C">
        <w:rPr>
          <w:rFonts w:ascii="Times New Roman" w:hAnsi="Times New Roman"/>
          <w:sz w:val="28"/>
          <w:szCs w:val="28"/>
          <w:lang w:val="en-US"/>
        </w:rPr>
        <w:t xml:space="preserve"> </w:t>
      </w:r>
      <w:r>
        <w:rPr>
          <w:rFonts w:ascii="Times New Roman" w:hAnsi="Times New Roman"/>
          <w:sz w:val="28"/>
          <w:szCs w:val="28"/>
          <w:lang w:val="en-US"/>
        </w:rPr>
        <w:t>A</w:t>
      </w:r>
      <w:r w:rsidR="00D92534" w:rsidRPr="00DD5E79">
        <w:rPr>
          <w:rFonts w:ascii="Times New Roman" w:hAnsi="Times New Roman"/>
          <w:sz w:val="28"/>
          <w:szCs w:val="28"/>
          <w:lang w:val="en-US"/>
        </w:rPr>
        <w:t xml:space="preserve">. Systems for monitoring the productivityof dairy farm animals // </w:t>
      </w:r>
      <w:r w:rsidR="00D92534" w:rsidRPr="00DD5E79">
        <w:rPr>
          <w:rFonts w:ascii="Times New Roman" w:hAnsi="Times New Roman"/>
          <w:sz w:val="28"/>
          <w:szCs w:val="28"/>
        </w:rPr>
        <w:t>Известия</w:t>
      </w:r>
      <w:r w:rsidR="00D92534" w:rsidRPr="00DD5E79">
        <w:rPr>
          <w:rFonts w:ascii="Times New Roman" w:hAnsi="Times New Roman"/>
          <w:sz w:val="28"/>
          <w:szCs w:val="28"/>
          <w:lang w:val="en-US"/>
        </w:rPr>
        <w:t xml:space="preserve"> </w:t>
      </w:r>
      <w:r w:rsidR="00D92534" w:rsidRPr="00DD5E79">
        <w:rPr>
          <w:rFonts w:ascii="Times New Roman" w:hAnsi="Times New Roman"/>
          <w:sz w:val="28"/>
          <w:szCs w:val="28"/>
        </w:rPr>
        <w:t>национальной</w:t>
      </w:r>
      <w:r w:rsidR="00D92534" w:rsidRPr="00DD5E79">
        <w:rPr>
          <w:rFonts w:ascii="Times New Roman" w:hAnsi="Times New Roman"/>
          <w:sz w:val="28"/>
          <w:szCs w:val="28"/>
          <w:lang w:val="en-US"/>
        </w:rPr>
        <w:t xml:space="preserve"> </w:t>
      </w:r>
      <w:r w:rsidR="00D92534" w:rsidRPr="00DD5E79">
        <w:rPr>
          <w:rFonts w:ascii="Times New Roman" w:hAnsi="Times New Roman"/>
          <w:sz w:val="28"/>
          <w:szCs w:val="28"/>
        </w:rPr>
        <w:t>академии</w:t>
      </w:r>
      <w:r w:rsidR="00D92534" w:rsidRPr="00DD5E79">
        <w:rPr>
          <w:rFonts w:ascii="Times New Roman" w:hAnsi="Times New Roman"/>
          <w:sz w:val="28"/>
          <w:szCs w:val="28"/>
          <w:lang w:val="en-US"/>
        </w:rPr>
        <w:t xml:space="preserve"> </w:t>
      </w:r>
      <w:r w:rsidR="00D92534" w:rsidRPr="00DD5E79">
        <w:rPr>
          <w:rFonts w:ascii="Times New Roman" w:hAnsi="Times New Roman"/>
          <w:sz w:val="28"/>
          <w:szCs w:val="28"/>
        </w:rPr>
        <w:t>наук</w:t>
      </w:r>
      <w:r w:rsidR="00D92534" w:rsidRPr="00DD5E79">
        <w:rPr>
          <w:rFonts w:ascii="Times New Roman" w:hAnsi="Times New Roman"/>
          <w:sz w:val="28"/>
          <w:szCs w:val="28"/>
          <w:lang w:val="en-US"/>
        </w:rPr>
        <w:t xml:space="preserve"> </w:t>
      </w:r>
      <w:r w:rsidR="00D92534" w:rsidRPr="00DD5E79">
        <w:rPr>
          <w:rFonts w:ascii="Times New Roman" w:hAnsi="Times New Roman"/>
          <w:sz w:val="28"/>
          <w:szCs w:val="28"/>
        </w:rPr>
        <w:t>РК</w:t>
      </w:r>
      <w:r w:rsidR="00D92534" w:rsidRPr="00DD5E79">
        <w:rPr>
          <w:rFonts w:ascii="Times New Roman" w:hAnsi="Times New Roman"/>
          <w:sz w:val="28"/>
          <w:szCs w:val="28"/>
          <w:lang w:val="en-US"/>
        </w:rPr>
        <w:t xml:space="preserve">. - 2021. - №2 (336). - </w:t>
      </w:r>
      <w:r w:rsidR="00D92534" w:rsidRPr="00DD5E79">
        <w:rPr>
          <w:rFonts w:ascii="Times New Roman" w:hAnsi="Times New Roman"/>
          <w:sz w:val="28"/>
          <w:szCs w:val="28"/>
        </w:rPr>
        <w:t>С</w:t>
      </w:r>
      <w:r w:rsidR="00D92534" w:rsidRPr="00DD5E79">
        <w:rPr>
          <w:rFonts w:ascii="Times New Roman" w:hAnsi="Times New Roman"/>
          <w:sz w:val="28"/>
          <w:szCs w:val="28"/>
          <w:lang w:val="en-US"/>
        </w:rPr>
        <w:t xml:space="preserve">. 83-90. </w:t>
      </w:r>
    </w:p>
    <w:p w14:paraId="43847B3B" w14:textId="2ACB2BBE"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Shopagulov</w:t>
      </w:r>
      <w:r w:rsidR="007D6C9C">
        <w:rPr>
          <w:rFonts w:ascii="Times New Roman" w:hAnsi="Times New Roman"/>
          <w:sz w:val="28"/>
          <w:szCs w:val="28"/>
          <w:lang w:val="en-US"/>
        </w:rPr>
        <w:t xml:space="preserve"> O.</w:t>
      </w:r>
      <w:r w:rsidRPr="00DD5E79">
        <w:rPr>
          <w:rFonts w:ascii="Times New Roman" w:hAnsi="Times New Roman"/>
          <w:sz w:val="28"/>
          <w:szCs w:val="28"/>
          <w:lang w:val="en-US"/>
        </w:rPr>
        <w:t>,</w:t>
      </w:r>
      <w:r w:rsidR="007D6C9C">
        <w:rPr>
          <w:rFonts w:ascii="Times New Roman" w:hAnsi="Times New Roman"/>
          <w:sz w:val="28"/>
          <w:szCs w:val="28"/>
          <w:lang w:val="en-US"/>
        </w:rPr>
        <w:t xml:space="preserve"> </w:t>
      </w:r>
      <w:r w:rsidR="00AE138D" w:rsidRPr="00DD5E79">
        <w:rPr>
          <w:rFonts w:ascii="Times New Roman" w:hAnsi="Times New Roman"/>
          <w:sz w:val="28"/>
          <w:szCs w:val="28"/>
          <w:lang w:val="en-US"/>
        </w:rPr>
        <w:t>Ismailova</w:t>
      </w:r>
      <w:r w:rsidR="007D6C9C">
        <w:rPr>
          <w:rFonts w:ascii="Times New Roman" w:hAnsi="Times New Roman"/>
          <w:sz w:val="28"/>
          <w:szCs w:val="28"/>
          <w:lang w:val="en-US"/>
        </w:rPr>
        <w:t xml:space="preserve"> A.</w:t>
      </w:r>
      <w:r w:rsidR="00AE138D" w:rsidRPr="00DD5E79">
        <w:rPr>
          <w:rFonts w:ascii="Times New Roman" w:hAnsi="Times New Roman"/>
          <w:sz w:val="28"/>
          <w:szCs w:val="28"/>
          <w:lang w:val="en-US"/>
        </w:rPr>
        <w:t>,</w:t>
      </w:r>
      <w:r w:rsidRPr="00DD5E79">
        <w:rPr>
          <w:rFonts w:ascii="Times New Roman" w:hAnsi="Times New Roman"/>
          <w:sz w:val="28"/>
          <w:szCs w:val="28"/>
          <w:lang w:val="en-US"/>
        </w:rPr>
        <w:t xml:space="preserve"> Koryachko</w:t>
      </w:r>
      <w:r w:rsidR="007D6C9C">
        <w:rPr>
          <w:rFonts w:ascii="Times New Roman" w:hAnsi="Times New Roman"/>
          <w:sz w:val="28"/>
          <w:szCs w:val="28"/>
          <w:lang w:val="en-US"/>
        </w:rPr>
        <w:t xml:space="preserve"> V</w:t>
      </w:r>
      <w:r w:rsidRPr="00DD5E79">
        <w:rPr>
          <w:rFonts w:ascii="Times New Roman" w:hAnsi="Times New Roman"/>
          <w:sz w:val="28"/>
          <w:szCs w:val="28"/>
          <w:lang w:val="en-US"/>
        </w:rPr>
        <w:t xml:space="preserve">. Expert systems knowledge bases for solving veterinary problems // </w:t>
      </w:r>
      <w:r w:rsidRPr="00DD5E79">
        <w:rPr>
          <w:rFonts w:ascii="Times New Roman" w:hAnsi="Times New Roman"/>
          <w:sz w:val="28"/>
          <w:szCs w:val="28"/>
        </w:rPr>
        <w:t>Доклады</w:t>
      </w:r>
      <w:r w:rsidRPr="00DD5E79">
        <w:rPr>
          <w:rFonts w:ascii="Times New Roman" w:hAnsi="Times New Roman"/>
          <w:sz w:val="28"/>
          <w:szCs w:val="28"/>
          <w:lang w:val="en-US"/>
        </w:rPr>
        <w:t xml:space="preserve"> </w:t>
      </w:r>
      <w:r w:rsidRPr="00DD5E79">
        <w:rPr>
          <w:rFonts w:ascii="Times New Roman" w:hAnsi="Times New Roman"/>
          <w:sz w:val="28"/>
          <w:szCs w:val="28"/>
        </w:rPr>
        <w:t>НАН</w:t>
      </w:r>
      <w:r w:rsidRPr="00DD5E79">
        <w:rPr>
          <w:rFonts w:ascii="Times New Roman" w:hAnsi="Times New Roman"/>
          <w:sz w:val="28"/>
          <w:szCs w:val="28"/>
          <w:lang w:val="en-US"/>
        </w:rPr>
        <w:t xml:space="preserve"> </w:t>
      </w:r>
      <w:r w:rsidRPr="00DD5E79">
        <w:rPr>
          <w:rFonts w:ascii="Times New Roman" w:hAnsi="Times New Roman"/>
          <w:sz w:val="28"/>
          <w:szCs w:val="28"/>
        </w:rPr>
        <w:t>РК</w:t>
      </w:r>
      <w:r w:rsidRPr="00DD5E79">
        <w:rPr>
          <w:rFonts w:ascii="Times New Roman" w:hAnsi="Times New Roman"/>
          <w:sz w:val="28"/>
          <w:szCs w:val="28"/>
          <w:lang w:val="en-US"/>
        </w:rPr>
        <w:t xml:space="preserve">. -2021.-№5(339). -С. 226-234.   </w:t>
      </w:r>
    </w:p>
    <w:p w14:paraId="4C785914" w14:textId="4F59D17E"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Style w:val="a9"/>
          <w:rFonts w:ascii="Times New Roman" w:hAnsi="Times New Roman"/>
          <w:color w:val="auto"/>
          <w:sz w:val="28"/>
          <w:szCs w:val="28"/>
          <w:u w:val="none"/>
          <w:lang w:val="en-US"/>
        </w:rPr>
        <w:t xml:space="preserve">CLAL. World: Milk production and population. </w:t>
      </w:r>
      <w:hyperlink r:id="rId83" w:history="1">
        <w:r w:rsidRPr="00DD5E79">
          <w:rPr>
            <w:rStyle w:val="a9"/>
            <w:rFonts w:ascii="Times New Roman" w:hAnsi="Times New Roman"/>
            <w:color w:val="auto"/>
            <w:sz w:val="28"/>
            <w:szCs w:val="28"/>
            <w:u w:val="none"/>
          </w:rPr>
          <w:t>https://www.clal.it/en/?section=produzioni_popolazione_world</w:t>
        </w:r>
      </w:hyperlink>
      <w:r w:rsidR="007D6C9C">
        <w:rPr>
          <w:rStyle w:val="a9"/>
          <w:rFonts w:ascii="Times New Roman" w:hAnsi="Times New Roman"/>
          <w:color w:val="auto"/>
          <w:sz w:val="28"/>
          <w:szCs w:val="28"/>
          <w:u w:val="none"/>
          <w:lang w:val="en-US"/>
        </w:rPr>
        <w:t>.</w:t>
      </w:r>
      <w:r w:rsidRPr="00DD5E79">
        <w:rPr>
          <w:rStyle w:val="a9"/>
          <w:rFonts w:ascii="Times New Roman" w:hAnsi="Times New Roman"/>
          <w:color w:val="auto"/>
          <w:sz w:val="28"/>
          <w:szCs w:val="28"/>
          <w:u w:val="none"/>
        </w:rPr>
        <w:t xml:space="preserve"> 09.08.2020.</w:t>
      </w:r>
    </w:p>
    <w:p w14:paraId="3FFE3B84" w14:textId="0C5913B6"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Kusuma A</w:t>
      </w:r>
      <w:r w:rsidR="00E65B35">
        <w:rPr>
          <w:rFonts w:ascii="Times New Roman" w:hAnsi="Times New Roman"/>
          <w:sz w:val="28"/>
          <w:szCs w:val="28"/>
          <w:lang w:val="en-US"/>
        </w:rPr>
        <w:t>.</w:t>
      </w:r>
      <w:r w:rsidRPr="00DD5E79">
        <w:rPr>
          <w:rFonts w:ascii="Times New Roman" w:hAnsi="Times New Roman"/>
          <w:sz w:val="28"/>
          <w:szCs w:val="28"/>
          <w:lang w:val="en-US"/>
        </w:rPr>
        <w:t>, Rico A</w:t>
      </w:r>
      <w:r w:rsidR="00E65B35">
        <w:rPr>
          <w:rFonts w:ascii="Times New Roman" w:hAnsi="Times New Roman"/>
          <w:sz w:val="28"/>
          <w:szCs w:val="28"/>
          <w:lang w:val="en-US"/>
        </w:rPr>
        <w:t>.</w:t>
      </w:r>
      <w:r w:rsidRPr="00DD5E79">
        <w:rPr>
          <w:rFonts w:ascii="Times New Roman" w:hAnsi="Times New Roman"/>
          <w:sz w:val="28"/>
          <w:szCs w:val="28"/>
          <w:lang w:val="en-US"/>
        </w:rPr>
        <w:t>, Yeni Nuhricha S. Expert System for Diseases Diagnosis in Living Things: A Narrative Review // 2nd Forum in Research, Science, and Technology. - 2019. - №1167.</w:t>
      </w:r>
    </w:p>
    <w:p w14:paraId="173E1C55" w14:textId="348794AF"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sz w:val="28"/>
          <w:szCs w:val="28"/>
          <w:lang w:val="en-US" w:eastAsia="kk-KZ"/>
        </w:rPr>
      </w:pPr>
      <w:r w:rsidRPr="00DD5E79">
        <w:rPr>
          <w:rFonts w:ascii="Times New Roman" w:eastAsia="Times New Roman" w:hAnsi="Times New Roman"/>
          <w:sz w:val="28"/>
          <w:szCs w:val="28"/>
          <w:lang w:val="en-US" w:eastAsia="kk-KZ"/>
        </w:rPr>
        <w:t>Huirne</w:t>
      </w:r>
      <w:r w:rsidR="00073ECA">
        <w:rPr>
          <w:rFonts w:ascii="Times New Roman" w:eastAsia="Times New Roman" w:hAnsi="Times New Roman"/>
          <w:sz w:val="28"/>
          <w:szCs w:val="28"/>
          <w:lang w:val="en-US" w:eastAsia="kk-KZ"/>
        </w:rPr>
        <w:t xml:space="preserve"> </w:t>
      </w:r>
      <w:r w:rsidRPr="00DD5E79">
        <w:rPr>
          <w:rFonts w:ascii="Times New Roman" w:eastAsia="Times New Roman" w:hAnsi="Times New Roman"/>
          <w:sz w:val="28"/>
          <w:szCs w:val="28"/>
          <w:lang w:val="en-US" w:eastAsia="kk-KZ"/>
        </w:rPr>
        <w:t>R., Gulick</w:t>
      </w:r>
      <w:r w:rsidR="00073ECA">
        <w:rPr>
          <w:rFonts w:ascii="Times New Roman" w:eastAsia="Times New Roman" w:hAnsi="Times New Roman"/>
          <w:sz w:val="28"/>
          <w:szCs w:val="28"/>
          <w:lang w:val="en-US" w:eastAsia="kk-KZ"/>
        </w:rPr>
        <w:t xml:space="preserve"> P</w:t>
      </w:r>
      <w:r w:rsidRPr="00DD5E79">
        <w:rPr>
          <w:rFonts w:ascii="Times New Roman" w:eastAsia="Times New Roman" w:hAnsi="Times New Roman"/>
          <w:sz w:val="28"/>
          <w:szCs w:val="28"/>
          <w:lang w:val="en-US" w:eastAsia="kk-KZ"/>
        </w:rPr>
        <w:t>. An economic expert system on the personal computer to support sow replacement decisions// Prev. Vet. Med.-1991.-№11.-P. 79-93.</w:t>
      </w:r>
    </w:p>
    <w:p w14:paraId="44D1B980" w14:textId="77777777"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sz w:val="28"/>
          <w:szCs w:val="28"/>
          <w:lang w:val="en-US" w:eastAsia="kk-KZ"/>
        </w:rPr>
      </w:pPr>
      <w:r w:rsidRPr="00DD5E79">
        <w:rPr>
          <w:rFonts w:ascii="Times New Roman" w:eastAsia="Times New Roman" w:hAnsi="Times New Roman"/>
          <w:sz w:val="28"/>
          <w:szCs w:val="28"/>
          <w:lang w:val="en-US" w:eastAsia="kk-KZ"/>
        </w:rPr>
        <w:t xml:space="preserve">Jones, P. Agricultural Applications of Expert Systems Concepts// Agricultural Systems. -1989.-№ 31.-P.3-18. </w:t>
      </w:r>
    </w:p>
    <w:p w14:paraId="3CC64E6C" w14:textId="631DC9BF"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kern w:val="28"/>
          <w:sz w:val="28"/>
          <w:szCs w:val="28"/>
          <w:lang w:val="en-US"/>
        </w:rPr>
        <w:t>Phillip R., Colin D., Alastair M. Cattle Medicine. -Florida:</w:t>
      </w:r>
      <w:r w:rsidRPr="00DD5E79">
        <w:rPr>
          <w:lang w:val="en-US"/>
        </w:rPr>
        <w:t xml:space="preserve"> </w:t>
      </w:r>
      <w:r w:rsidRPr="00DD5E79">
        <w:rPr>
          <w:rFonts w:ascii="Times New Roman" w:hAnsi="Times New Roman"/>
          <w:kern w:val="28"/>
          <w:sz w:val="28"/>
          <w:szCs w:val="28"/>
          <w:lang w:val="en-US"/>
        </w:rPr>
        <w:t>CRC Press, 2011.</w:t>
      </w:r>
    </w:p>
    <w:p w14:paraId="1EBB66CB" w14:textId="4B9B3736"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Christine L., Marina A. Perspectives of farmers and veterinarians concerning dairy cattle welfare // Animal frontiers. - 2018. - Vol. 8, Issue 1. - P. 8–13.</w:t>
      </w:r>
    </w:p>
    <w:p w14:paraId="16634042" w14:textId="5A93DBF8"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sz w:val="28"/>
          <w:szCs w:val="28"/>
          <w:lang w:val="ru-RU" w:eastAsia="kk-KZ"/>
        </w:rPr>
      </w:pPr>
      <w:r w:rsidRPr="00DD5E79">
        <w:rPr>
          <w:rFonts w:ascii="Times New Roman" w:eastAsia="Times New Roman" w:hAnsi="Times New Roman"/>
          <w:sz w:val="28"/>
          <w:szCs w:val="28"/>
          <w:lang w:eastAsia="kk-KZ"/>
        </w:rPr>
        <w:t>Комитет по статистике</w:t>
      </w:r>
      <w:r w:rsidRPr="00DD5E79">
        <w:rPr>
          <w:rFonts w:ascii="Times New Roman" w:eastAsia="Times New Roman" w:hAnsi="Times New Roman"/>
          <w:sz w:val="28"/>
          <w:szCs w:val="28"/>
          <w:lang w:val="ru-RU" w:eastAsia="kk-KZ"/>
        </w:rPr>
        <w:t xml:space="preserve">. </w:t>
      </w:r>
      <w:r w:rsidRPr="00DD5E79">
        <w:rPr>
          <w:rFonts w:ascii="Times New Roman" w:eastAsia="Times New Roman" w:hAnsi="Times New Roman"/>
          <w:sz w:val="28"/>
          <w:szCs w:val="28"/>
          <w:lang w:val="en-US" w:eastAsia="kk-KZ"/>
        </w:rPr>
        <w:t>https</w:t>
      </w:r>
      <w:r w:rsidRPr="00DD5E79">
        <w:rPr>
          <w:rFonts w:ascii="Times New Roman" w:eastAsia="Times New Roman" w:hAnsi="Times New Roman"/>
          <w:sz w:val="28"/>
          <w:szCs w:val="28"/>
          <w:lang w:val="ru-RU" w:eastAsia="kk-KZ"/>
        </w:rPr>
        <w:t>://</w:t>
      </w:r>
      <w:r w:rsidRPr="00DD5E79">
        <w:rPr>
          <w:rFonts w:ascii="Times New Roman" w:eastAsia="Times New Roman" w:hAnsi="Times New Roman"/>
          <w:sz w:val="28"/>
          <w:szCs w:val="28"/>
          <w:lang w:val="en-US" w:eastAsia="kk-KZ"/>
        </w:rPr>
        <w:t>stat</w:t>
      </w:r>
      <w:r w:rsidRPr="00DD5E79">
        <w:rPr>
          <w:rFonts w:ascii="Times New Roman" w:eastAsia="Times New Roman" w:hAnsi="Times New Roman"/>
          <w:sz w:val="28"/>
          <w:szCs w:val="28"/>
          <w:lang w:val="ru-RU" w:eastAsia="kk-KZ"/>
        </w:rPr>
        <w:t>.</w:t>
      </w:r>
      <w:r w:rsidRPr="00DD5E79">
        <w:rPr>
          <w:rFonts w:ascii="Times New Roman" w:eastAsia="Times New Roman" w:hAnsi="Times New Roman"/>
          <w:sz w:val="28"/>
          <w:szCs w:val="28"/>
          <w:lang w:val="en-US" w:eastAsia="kk-KZ"/>
        </w:rPr>
        <w:t>gov</w:t>
      </w:r>
      <w:r w:rsidRPr="00DD5E79">
        <w:rPr>
          <w:rFonts w:ascii="Times New Roman" w:eastAsia="Times New Roman" w:hAnsi="Times New Roman"/>
          <w:sz w:val="28"/>
          <w:szCs w:val="28"/>
          <w:lang w:val="ru-RU" w:eastAsia="kk-KZ"/>
        </w:rPr>
        <w:t>.</w:t>
      </w:r>
      <w:r w:rsidRPr="00DD5E79">
        <w:rPr>
          <w:rFonts w:ascii="Times New Roman" w:eastAsia="Times New Roman" w:hAnsi="Times New Roman"/>
          <w:sz w:val="28"/>
          <w:szCs w:val="28"/>
          <w:lang w:val="en-US" w:eastAsia="kk-KZ"/>
        </w:rPr>
        <w:t>kz</w:t>
      </w:r>
      <w:r w:rsidRPr="00DD5E79">
        <w:rPr>
          <w:rFonts w:ascii="Times New Roman" w:eastAsia="Times New Roman" w:hAnsi="Times New Roman"/>
          <w:sz w:val="28"/>
          <w:szCs w:val="28"/>
          <w:lang w:val="ru-RU" w:eastAsia="kk-KZ"/>
        </w:rPr>
        <w:t>/</w:t>
      </w:r>
      <w:r w:rsidR="009849F2" w:rsidRPr="009849F2">
        <w:rPr>
          <w:rFonts w:ascii="Times New Roman" w:eastAsia="Times New Roman" w:hAnsi="Times New Roman"/>
          <w:sz w:val="28"/>
          <w:szCs w:val="28"/>
          <w:lang w:val="ru-RU" w:eastAsia="kk-KZ"/>
        </w:rPr>
        <w:t>.</w:t>
      </w:r>
      <w:r w:rsidRPr="00DD5E79">
        <w:rPr>
          <w:rFonts w:ascii="Times New Roman" w:eastAsia="Times New Roman" w:hAnsi="Times New Roman"/>
          <w:sz w:val="28"/>
          <w:szCs w:val="28"/>
          <w:lang w:val="ru-RU" w:eastAsia="kk-KZ"/>
        </w:rPr>
        <w:t xml:space="preserve"> 03.07.2020.</w:t>
      </w:r>
    </w:p>
    <w:p w14:paraId="78A4D487" w14:textId="26CF4006" w:rsidR="00D92534" w:rsidRPr="00DD5E79" w:rsidRDefault="00E50DB0"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E50DB0">
        <w:rPr>
          <w:rFonts w:ascii="Times New Roman" w:hAnsi="Times New Roman"/>
          <w:sz w:val="28"/>
          <w:szCs w:val="28"/>
          <w:lang w:val="ru-RU"/>
        </w:rPr>
        <w:t>Постановление Правительства Республики</w:t>
      </w:r>
      <w:r w:rsidR="0066192D" w:rsidRPr="0066192D">
        <w:rPr>
          <w:rFonts w:ascii="Times New Roman" w:hAnsi="Times New Roman"/>
          <w:sz w:val="28"/>
          <w:szCs w:val="28"/>
          <w:lang w:val="ru-RU"/>
        </w:rPr>
        <w:t xml:space="preserve"> </w:t>
      </w:r>
      <w:r w:rsidRPr="00E50DB0">
        <w:rPr>
          <w:rFonts w:ascii="Times New Roman" w:hAnsi="Times New Roman"/>
          <w:sz w:val="28"/>
          <w:szCs w:val="28"/>
          <w:lang w:val="ru-RU"/>
        </w:rPr>
        <w:t>Казахстан</w:t>
      </w:r>
      <w:r w:rsidR="0066192D" w:rsidRPr="0066192D">
        <w:rPr>
          <w:rFonts w:ascii="Times New Roman" w:hAnsi="Times New Roman"/>
          <w:sz w:val="28"/>
          <w:szCs w:val="28"/>
          <w:lang w:val="ru-RU"/>
        </w:rPr>
        <w:t>.</w:t>
      </w:r>
      <w:r w:rsidRPr="00E50DB0">
        <w:rPr>
          <w:rFonts w:ascii="Times New Roman" w:hAnsi="Times New Roman"/>
          <w:sz w:val="28"/>
          <w:szCs w:val="28"/>
          <w:lang w:val="ru-RU"/>
        </w:rPr>
        <w:t xml:space="preserve"> </w:t>
      </w:r>
      <w:r w:rsidR="00D92534" w:rsidRPr="00DD5E79">
        <w:rPr>
          <w:rFonts w:ascii="Times New Roman" w:hAnsi="Times New Roman"/>
          <w:sz w:val="28"/>
          <w:szCs w:val="28"/>
        </w:rPr>
        <w:t>О ветеринарии</w:t>
      </w:r>
      <w:r w:rsidR="0066192D" w:rsidRPr="0066192D">
        <w:rPr>
          <w:rFonts w:ascii="Times New Roman" w:hAnsi="Times New Roman"/>
          <w:sz w:val="28"/>
          <w:szCs w:val="28"/>
          <w:lang w:val="ru-RU"/>
        </w:rPr>
        <w:t xml:space="preserve"> </w:t>
      </w:r>
      <w:r w:rsidR="00D92534" w:rsidRPr="00DD5E79">
        <w:rPr>
          <w:rFonts w:ascii="Times New Roman" w:hAnsi="Times New Roman"/>
          <w:sz w:val="28"/>
          <w:szCs w:val="28"/>
        </w:rPr>
        <w:t xml:space="preserve"> (с изменениями и дополнениями по состоянию на 01.07.2021 г.)</w:t>
      </w:r>
      <w:r w:rsidR="00D92534" w:rsidRPr="00DD5E79">
        <w:rPr>
          <w:rFonts w:ascii="Times New Roman" w:hAnsi="Times New Roman"/>
          <w:sz w:val="28"/>
          <w:szCs w:val="28"/>
          <w:lang w:val="ru-RU"/>
        </w:rPr>
        <w:t>:</w:t>
      </w:r>
      <w:r w:rsidR="00D92534" w:rsidRPr="00DD5E79">
        <w:rPr>
          <w:rFonts w:ascii="Times New Roman" w:hAnsi="Times New Roman"/>
          <w:sz w:val="28"/>
          <w:szCs w:val="28"/>
        </w:rPr>
        <w:t xml:space="preserve"> утв. 10 июля 2002 года, № 339-II.</w:t>
      </w:r>
      <w:r w:rsidR="0066192D" w:rsidRPr="0066192D">
        <w:rPr>
          <w:rFonts w:ascii="Times New Roman" w:hAnsi="Times New Roman"/>
          <w:sz w:val="28"/>
          <w:szCs w:val="28"/>
          <w:lang w:val="ru-RU"/>
        </w:rPr>
        <w:t xml:space="preserve"> </w:t>
      </w:r>
      <w:r w:rsidR="0066192D">
        <w:rPr>
          <w:rFonts w:ascii="Times New Roman" w:hAnsi="Times New Roman"/>
          <w:sz w:val="28"/>
          <w:szCs w:val="28"/>
          <w:lang w:val="en-US"/>
        </w:rPr>
        <w:t>27.02.2020.</w:t>
      </w:r>
    </w:p>
    <w:p w14:paraId="667A33DB" w14:textId="77777777"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Завязкин О. В. Разведение и содержание крупного рогатого скота. - Донецк: БАО, 2011. - С. 100.</w:t>
      </w:r>
    </w:p>
    <w:p w14:paraId="7924394A" w14:textId="51BDDCDA"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Захарова</w:t>
      </w:r>
      <w:r w:rsidR="0066192D">
        <w:rPr>
          <w:rFonts w:ascii="Times New Roman" w:hAnsi="Times New Roman"/>
          <w:sz w:val="28"/>
          <w:szCs w:val="28"/>
          <w:lang w:val="ru-RU"/>
        </w:rPr>
        <w:t xml:space="preserve"> Д</w:t>
      </w:r>
      <w:r w:rsidRPr="00DD5E79">
        <w:rPr>
          <w:rFonts w:ascii="Times New Roman" w:hAnsi="Times New Roman"/>
          <w:sz w:val="28"/>
          <w:szCs w:val="28"/>
        </w:rPr>
        <w:t>. Основные причины упадка ветеринарии в Казахстане. https://yvision.kz/post/847495</w:t>
      </w:r>
      <w:r w:rsidR="008E2D52">
        <w:rPr>
          <w:rFonts w:ascii="Times New Roman" w:hAnsi="Times New Roman"/>
          <w:sz w:val="28"/>
          <w:szCs w:val="28"/>
          <w:lang w:val="ru-RU"/>
        </w:rPr>
        <w:t>.</w:t>
      </w:r>
      <w:r w:rsidRPr="00DD5E79">
        <w:rPr>
          <w:rFonts w:ascii="Times New Roman" w:hAnsi="Times New Roman"/>
          <w:sz w:val="28"/>
          <w:szCs w:val="28"/>
        </w:rPr>
        <w:t xml:space="preserve"> 05.12.2020.</w:t>
      </w:r>
    </w:p>
    <w:p w14:paraId="7DB6B8D3" w14:textId="3D2BD167"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sz w:val="28"/>
          <w:szCs w:val="28"/>
          <w:lang w:val="en-US" w:eastAsia="kk-KZ"/>
        </w:rPr>
      </w:pPr>
      <w:r w:rsidRPr="00DD5E79">
        <w:rPr>
          <w:rFonts w:ascii="Times New Roman" w:eastAsia="Times New Roman" w:hAnsi="Times New Roman"/>
          <w:sz w:val="28"/>
          <w:szCs w:val="28"/>
          <w:lang w:val="en-US" w:eastAsia="kk-KZ"/>
        </w:rPr>
        <w:t xml:space="preserve">Kidd A. Knowledge Acquisition. An Introductory Framework. In: Knowledge Acquisition for Expert Systems. A Practical Handbook (A.L. Kidd, Ed.). Plenum Press, New York. -1987. - P. 1-16. </w:t>
      </w:r>
    </w:p>
    <w:p w14:paraId="65DD7B0C" w14:textId="2AAAF01A" w:rsidR="00D92534" w:rsidRPr="00B13D55" w:rsidRDefault="00D92534" w:rsidP="00B974D0">
      <w:pPr>
        <w:pStyle w:val="a4"/>
        <w:numPr>
          <w:ilvl w:val="0"/>
          <w:numId w:val="28"/>
        </w:numPr>
        <w:spacing w:after="0" w:line="240" w:lineRule="auto"/>
        <w:ind w:left="0" w:firstLine="709"/>
        <w:jc w:val="both"/>
        <w:rPr>
          <w:rFonts w:ascii="Times New Roman" w:eastAsia="Times New Roman" w:hAnsi="Times New Roman"/>
          <w:sz w:val="28"/>
          <w:szCs w:val="28"/>
          <w:lang w:val="en-US" w:eastAsia="kk-KZ"/>
        </w:rPr>
      </w:pPr>
      <w:r w:rsidRPr="00DD5E79">
        <w:rPr>
          <w:rFonts w:ascii="Times New Roman" w:eastAsia="Times New Roman" w:hAnsi="Times New Roman"/>
          <w:sz w:val="28"/>
          <w:szCs w:val="28"/>
          <w:lang w:val="en-US" w:eastAsia="kk-KZ"/>
        </w:rPr>
        <w:t>McKinnion J. M., Lemmon</w:t>
      </w:r>
      <w:r w:rsidR="008E2D52">
        <w:rPr>
          <w:rFonts w:ascii="Times New Roman" w:eastAsia="Times New Roman" w:hAnsi="Times New Roman"/>
          <w:sz w:val="28"/>
          <w:szCs w:val="28"/>
          <w:lang w:val="en-US" w:eastAsia="kk-KZ"/>
        </w:rPr>
        <w:t xml:space="preserve"> H</w:t>
      </w:r>
      <w:r w:rsidRPr="00DD5E79">
        <w:rPr>
          <w:rFonts w:ascii="Times New Roman" w:eastAsia="Times New Roman" w:hAnsi="Times New Roman"/>
          <w:sz w:val="28"/>
          <w:szCs w:val="28"/>
          <w:lang w:val="en-US" w:eastAsia="kk-KZ"/>
        </w:rPr>
        <w:t>. Expert systems for agriculture//Comput. Electron</w:t>
      </w:r>
      <w:r w:rsidRPr="00B13D55">
        <w:rPr>
          <w:rFonts w:ascii="Times New Roman" w:eastAsia="Times New Roman" w:hAnsi="Times New Roman"/>
          <w:sz w:val="28"/>
          <w:szCs w:val="28"/>
          <w:lang w:val="en-US" w:eastAsia="kk-KZ"/>
        </w:rPr>
        <w:t>.</w:t>
      </w:r>
      <w:r w:rsidRPr="00DD5E79">
        <w:rPr>
          <w:rFonts w:ascii="Times New Roman" w:eastAsia="Times New Roman" w:hAnsi="Times New Roman"/>
          <w:sz w:val="28"/>
          <w:szCs w:val="28"/>
          <w:lang w:val="en-US" w:eastAsia="kk-KZ"/>
        </w:rPr>
        <w:t>Agric</w:t>
      </w:r>
      <w:r w:rsidRPr="00B13D55">
        <w:rPr>
          <w:rFonts w:ascii="Times New Roman" w:eastAsia="Times New Roman" w:hAnsi="Times New Roman"/>
          <w:sz w:val="28"/>
          <w:szCs w:val="28"/>
          <w:lang w:val="en-US" w:eastAsia="kk-KZ"/>
        </w:rPr>
        <w:t>. -№1.-1987.</w:t>
      </w:r>
      <w:r w:rsidRPr="00DD5E79">
        <w:rPr>
          <w:rFonts w:ascii="Times New Roman" w:eastAsia="Times New Roman" w:hAnsi="Times New Roman"/>
          <w:sz w:val="28"/>
          <w:szCs w:val="28"/>
          <w:lang w:val="en-US" w:eastAsia="kk-KZ"/>
        </w:rPr>
        <w:t>-</w:t>
      </w:r>
      <w:r w:rsidRPr="00B13D55">
        <w:rPr>
          <w:rFonts w:ascii="Times New Roman" w:eastAsia="Times New Roman" w:hAnsi="Times New Roman"/>
          <w:sz w:val="28"/>
          <w:szCs w:val="28"/>
          <w:lang w:val="en-US" w:eastAsia="kk-KZ"/>
        </w:rPr>
        <w:t>№ 31.</w:t>
      </w:r>
    </w:p>
    <w:p w14:paraId="7CC67A0F" w14:textId="63F0760B" w:rsidR="00D92534" w:rsidRPr="00DD5E79" w:rsidRDefault="00D92534" w:rsidP="00B974D0">
      <w:pPr>
        <w:pStyle w:val="a4"/>
        <w:numPr>
          <w:ilvl w:val="0"/>
          <w:numId w:val="28"/>
        </w:numPr>
        <w:spacing w:after="0" w:line="240" w:lineRule="auto"/>
        <w:ind w:left="0" w:firstLine="709"/>
        <w:jc w:val="both"/>
        <w:rPr>
          <w:rFonts w:ascii="Times New Roman" w:hAnsi="Times New Roman"/>
          <w:sz w:val="28"/>
          <w:szCs w:val="28"/>
        </w:rPr>
      </w:pPr>
      <w:r w:rsidRPr="00DD5E79">
        <w:rPr>
          <w:rFonts w:ascii="Times New Roman" w:hAnsi="Times New Roman"/>
          <w:sz w:val="28"/>
          <w:szCs w:val="28"/>
        </w:rPr>
        <w:t>Донская Т.К. Пародонтопия у собак//Знания молодых для развития ветеринарной медецины и АПУ страны. -Россия, С.В. ФГБОУ ВО «Санкт-</w:t>
      </w:r>
      <w:r w:rsidRPr="00DD5E79">
        <w:rPr>
          <w:rFonts w:ascii="Times New Roman" w:hAnsi="Times New Roman"/>
          <w:sz w:val="28"/>
          <w:szCs w:val="28"/>
        </w:rPr>
        <w:lastRenderedPageBreak/>
        <w:t>Петербургская государственная академия ветеринарной медицины». -С. 225-229.</w:t>
      </w:r>
    </w:p>
    <w:p w14:paraId="65459792" w14:textId="3D524B34"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Маймаков М. Разработка автоматизированной информационной системы для организации мероприятий по профилактике и ликвидации болезней крупного рогатого скота заразной этиологии в условиях Северного Казахстана: дис.  маг. тех. наук: 6М0070300. - Нур-Султан, НАО КазАТУ им. С. Сейфуллина, 2020.</w:t>
      </w:r>
      <w:r w:rsidR="00E809D5" w:rsidRPr="00390CC0">
        <w:rPr>
          <w:rFonts w:ascii="Times New Roman" w:hAnsi="Times New Roman"/>
          <w:sz w:val="28"/>
          <w:szCs w:val="28"/>
          <w:lang w:val="ru-RU"/>
        </w:rPr>
        <w:t>-21</w:t>
      </w:r>
      <w:r w:rsidR="00E809D5">
        <w:rPr>
          <w:rFonts w:ascii="Times New Roman" w:hAnsi="Times New Roman"/>
          <w:sz w:val="28"/>
          <w:szCs w:val="28"/>
          <w:lang w:val="ru-RU"/>
        </w:rPr>
        <w:t>с.</w:t>
      </w:r>
    </w:p>
    <w:p w14:paraId="39D49B46" w14:textId="420B8B84"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Исаченко</w:t>
      </w:r>
      <w:r w:rsidR="00E809D5">
        <w:rPr>
          <w:rFonts w:ascii="Times New Roman" w:hAnsi="Times New Roman"/>
          <w:sz w:val="28"/>
          <w:szCs w:val="28"/>
          <w:lang w:val="ru-RU"/>
        </w:rPr>
        <w:t xml:space="preserve"> А.</w:t>
      </w:r>
      <w:r w:rsidRPr="00DD5E79">
        <w:rPr>
          <w:rFonts w:ascii="Times New Roman" w:hAnsi="Times New Roman"/>
          <w:sz w:val="28"/>
          <w:szCs w:val="28"/>
        </w:rPr>
        <w:t>, Шлярников</w:t>
      </w:r>
      <w:r w:rsidR="00E809D5">
        <w:rPr>
          <w:rFonts w:ascii="Times New Roman" w:hAnsi="Times New Roman"/>
          <w:sz w:val="28"/>
          <w:szCs w:val="28"/>
          <w:lang w:val="ru-RU"/>
        </w:rPr>
        <w:t xml:space="preserve"> А</w:t>
      </w:r>
      <w:r w:rsidRPr="00DD5E79">
        <w:rPr>
          <w:rFonts w:ascii="Times New Roman" w:hAnsi="Times New Roman"/>
          <w:sz w:val="28"/>
          <w:szCs w:val="28"/>
        </w:rPr>
        <w:t>. Природа мира. «Ландшафты». - Москва, «Мысль», 1989.</w:t>
      </w:r>
    </w:p>
    <w:p w14:paraId="2C55A11A" w14:textId="35D3EAFD"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Отегенова А.Е. Создание специализированной базы знаний для автоматизации решения ветеринарных задач. : дис. Маг. тех. наук: 6М070300. - Нур-Султан, НАО КазАТУ им. С. Сейфуллина, 2020.</w:t>
      </w:r>
      <w:r w:rsidR="00924850">
        <w:rPr>
          <w:rFonts w:ascii="Times New Roman" w:hAnsi="Times New Roman"/>
          <w:sz w:val="28"/>
          <w:szCs w:val="28"/>
          <w:lang w:val="ru-RU"/>
        </w:rPr>
        <w:t>-56с.</w:t>
      </w:r>
    </w:p>
    <w:p w14:paraId="6C121FA9" w14:textId="45DAD84B" w:rsidR="00D92534" w:rsidRPr="00DD5E79" w:rsidRDefault="00D92534" w:rsidP="00B974D0">
      <w:pPr>
        <w:pStyle w:val="a4"/>
        <w:numPr>
          <w:ilvl w:val="0"/>
          <w:numId w:val="28"/>
        </w:numPr>
        <w:spacing w:after="0" w:line="240" w:lineRule="auto"/>
        <w:ind w:left="0" w:firstLine="709"/>
        <w:jc w:val="both"/>
        <w:rPr>
          <w:rFonts w:ascii="Times New Roman" w:hAnsi="Times New Roman"/>
          <w:sz w:val="28"/>
          <w:szCs w:val="28"/>
        </w:rPr>
      </w:pPr>
      <w:r w:rsidRPr="00DD5E79">
        <w:rPr>
          <w:rStyle w:val="markedcontent"/>
          <w:rFonts w:ascii="Times New Roman" w:hAnsi="Times New Roman"/>
          <w:sz w:val="28"/>
          <w:szCs w:val="28"/>
        </w:rPr>
        <w:t>Фарман</w:t>
      </w:r>
      <w:r w:rsidR="00924850">
        <w:rPr>
          <w:rStyle w:val="markedcontent"/>
          <w:rFonts w:ascii="Times New Roman" w:hAnsi="Times New Roman"/>
          <w:sz w:val="28"/>
          <w:szCs w:val="28"/>
          <w:lang w:val="ru-RU"/>
        </w:rPr>
        <w:t xml:space="preserve"> И</w:t>
      </w:r>
      <w:r w:rsidRPr="00DD5E79">
        <w:rPr>
          <w:rStyle w:val="markedcontent"/>
          <w:rFonts w:ascii="Times New Roman" w:hAnsi="Times New Roman"/>
          <w:sz w:val="28"/>
          <w:szCs w:val="28"/>
        </w:rPr>
        <w:t xml:space="preserve">. Мониторинг как метод исследования и представления знания. </w:t>
      </w:r>
      <w:r w:rsidRPr="00DD5E79">
        <w:rPr>
          <w:rStyle w:val="a9"/>
          <w:rFonts w:ascii="Times New Roman" w:hAnsi="Times New Roman"/>
          <w:color w:val="auto"/>
          <w:sz w:val="28"/>
          <w:szCs w:val="28"/>
          <w:u w:val="none"/>
        </w:rPr>
        <w:t>https://iphras.ru/uplfile/root/biblio/ps/ps17/18.pdf</w:t>
      </w:r>
      <w:r w:rsidR="00924850">
        <w:rPr>
          <w:rStyle w:val="a9"/>
          <w:rFonts w:ascii="Times New Roman" w:hAnsi="Times New Roman"/>
          <w:color w:val="auto"/>
          <w:sz w:val="28"/>
          <w:szCs w:val="28"/>
          <w:u w:val="none"/>
          <w:lang w:val="ru-RU"/>
        </w:rPr>
        <w:t>.</w:t>
      </w:r>
      <w:r w:rsidRPr="00DD5E79">
        <w:rPr>
          <w:rStyle w:val="a9"/>
          <w:rFonts w:ascii="Times New Roman" w:hAnsi="Times New Roman"/>
          <w:color w:val="auto"/>
          <w:sz w:val="28"/>
          <w:szCs w:val="28"/>
          <w:u w:val="none"/>
        </w:rPr>
        <w:t xml:space="preserve"> 03.08.2020.</w:t>
      </w:r>
    </w:p>
    <w:p w14:paraId="0E557F99" w14:textId="547C7468"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Аркыбай А.М. Разработка автоматизированной информационной системы «Управление стадом» для анализа и контроля производства молочной продуктивности в условиях Северного Казахстана.: дис. Маг. тех. наук: 6М0070300. - Нур-Султан, НАО КазАТУ им. С. Сейфуллина, 2020.</w:t>
      </w:r>
      <w:r w:rsidR="00B718F3">
        <w:rPr>
          <w:rFonts w:ascii="Times New Roman" w:hAnsi="Times New Roman"/>
          <w:sz w:val="28"/>
          <w:szCs w:val="28"/>
          <w:lang w:val="ru-RU"/>
        </w:rPr>
        <w:t>-62с.</w:t>
      </w:r>
    </w:p>
    <w:p w14:paraId="010CC4F6" w14:textId="7C2143F9" w:rsidR="00D92534" w:rsidRPr="00893292" w:rsidRDefault="00D92534" w:rsidP="00B974D0">
      <w:pPr>
        <w:pStyle w:val="a4"/>
        <w:numPr>
          <w:ilvl w:val="0"/>
          <w:numId w:val="28"/>
        </w:numPr>
        <w:spacing w:after="0" w:line="240" w:lineRule="auto"/>
        <w:ind w:left="0" w:firstLine="709"/>
        <w:jc w:val="both"/>
        <w:rPr>
          <w:rFonts w:ascii="Times New Roman" w:hAnsi="Times New Roman"/>
          <w:sz w:val="28"/>
          <w:szCs w:val="28"/>
        </w:rPr>
      </w:pPr>
      <w:r w:rsidRPr="00893292">
        <w:rPr>
          <w:rStyle w:val="markedcontent"/>
          <w:rFonts w:ascii="Times New Roman" w:hAnsi="Times New Roman"/>
          <w:sz w:val="28"/>
          <w:szCs w:val="28"/>
        </w:rPr>
        <w:t>Фарман</w:t>
      </w:r>
      <w:r w:rsidR="00B718F3">
        <w:rPr>
          <w:rStyle w:val="markedcontent"/>
          <w:rFonts w:ascii="Times New Roman" w:hAnsi="Times New Roman"/>
          <w:sz w:val="28"/>
          <w:szCs w:val="28"/>
          <w:lang w:val="ru-RU"/>
        </w:rPr>
        <w:t xml:space="preserve"> И</w:t>
      </w:r>
      <w:r w:rsidRPr="00893292">
        <w:rPr>
          <w:rStyle w:val="markedcontent"/>
          <w:rFonts w:ascii="Times New Roman" w:hAnsi="Times New Roman"/>
          <w:sz w:val="28"/>
          <w:szCs w:val="28"/>
        </w:rPr>
        <w:t xml:space="preserve">. Мониторинг как метод исследования и представления знания. </w:t>
      </w:r>
      <w:r w:rsidRPr="00893292">
        <w:rPr>
          <w:rStyle w:val="a9"/>
          <w:rFonts w:ascii="Times New Roman" w:hAnsi="Times New Roman"/>
          <w:color w:val="auto"/>
          <w:sz w:val="28"/>
          <w:szCs w:val="28"/>
          <w:u w:val="none"/>
        </w:rPr>
        <w:t>https://iphras.ru/uplfile/root/biblio/ps/ps17/18.pdf</w:t>
      </w:r>
      <w:r w:rsidR="00B718F3">
        <w:rPr>
          <w:rStyle w:val="a9"/>
          <w:rFonts w:ascii="Times New Roman" w:hAnsi="Times New Roman"/>
          <w:color w:val="auto"/>
          <w:sz w:val="28"/>
          <w:szCs w:val="28"/>
          <w:u w:val="none"/>
          <w:lang w:val="ru-RU"/>
        </w:rPr>
        <w:t>.</w:t>
      </w:r>
      <w:r w:rsidRPr="00893292">
        <w:rPr>
          <w:rStyle w:val="a9"/>
          <w:rFonts w:ascii="Times New Roman" w:hAnsi="Times New Roman"/>
          <w:color w:val="auto"/>
          <w:sz w:val="28"/>
          <w:szCs w:val="28"/>
          <w:u w:val="none"/>
        </w:rPr>
        <w:t xml:space="preserve"> 03.08.2020.</w:t>
      </w:r>
    </w:p>
    <w:p w14:paraId="61ECC391" w14:textId="22723C53" w:rsidR="00D92534" w:rsidRPr="00B718F3"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893292">
        <w:rPr>
          <w:rStyle w:val="a9"/>
          <w:rFonts w:ascii="Times New Roman" w:hAnsi="Times New Roman"/>
          <w:color w:val="auto"/>
          <w:sz w:val="28"/>
          <w:szCs w:val="28"/>
          <w:u w:val="none"/>
          <w:lang w:val="en-US"/>
        </w:rPr>
        <w:t xml:space="preserve">SmaxTec. </w:t>
      </w:r>
      <w:hyperlink r:id="rId84" w:history="1">
        <w:r w:rsidRPr="00B718F3">
          <w:rPr>
            <w:rStyle w:val="a9"/>
            <w:rFonts w:ascii="Times New Roman" w:hAnsi="Times New Roman"/>
            <w:color w:val="auto"/>
            <w:sz w:val="28"/>
            <w:szCs w:val="28"/>
            <w:u w:val="none"/>
          </w:rPr>
          <w:t>https://www.agriexpo.ru/prod/smaxtec-animal-care-gmbh/product-172514-9489.html</w:t>
        </w:r>
      </w:hyperlink>
      <w:r w:rsidR="00B718F3" w:rsidRPr="00B718F3">
        <w:rPr>
          <w:rStyle w:val="a9"/>
          <w:rFonts w:ascii="Times New Roman" w:hAnsi="Times New Roman"/>
          <w:color w:val="auto"/>
          <w:sz w:val="28"/>
          <w:szCs w:val="28"/>
          <w:u w:val="none"/>
        </w:rPr>
        <w:t>.</w:t>
      </w:r>
      <w:r w:rsidRPr="00B718F3">
        <w:rPr>
          <w:rStyle w:val="a9"/>
          <w:rFonts w:ascii="Times New Roman" w:hAnsi="Times New Roman"/>
          <w:color w:val="auto"/>
          <w:sz w:val="28"/>
          <w:szCs w:val="28"/>
          <w:u w:val="none"/>
        </w:rPr>
        <w:t xml:space="preserve"> 03.07.2020.</w:t>
      </w:r>
    </w:p>
    <w:p w14:paraId="53178657" w14:textId="7DC30197" w:rsidR="00D92534" w:rsidRPr="00893292" w:rsidRDefault="00D92534" w:rsidP="00B974D0">
      <w:pPr>
        <w:pStyle w:val="a4"/>
        <w:numPr>
          <w:ilvl w:val="0"/>
          <w:numId w:val="28"/>
        </w:numPr>
        <w:spacing w:after="0" w:line="240" w:lineRule="auto"/>
        <w:ind w:left="0" w:firstLine="709"/>
        <w:jc w:val="both"/>
        <w:rPr>
          <w:rStyle w:val="a9"/>
          <w:rFonts w:ascii="Times New Roman" w:eastAsia="Times New Roman" w:hAnsi="Times New Roman"/>
          <w:b/>
          <w:color w:val="auto"/>
          <w:sz w:val="28"/>
          <w:szCs w:val="28"/>
          <w:u w:val="none"/>
          <w:lang w:val="en-US" w:eastAsia="kk-KZ"/>
        </w:rPr>
      </w:pPr>
      <w:r w:rsidRPr="00893292">
        <w:rPr>
          <w:rFonts w:ascii="Times New Roman" w:hAnsi="Times New Roman"/>
          <w:sz w:val="28"/>
          <w:szCs w:val="28"/>
          <w:lang w:val="en-US"/>
        </w:rPr>
        <w:t>Afimilk. https://www.afimilk.com/ru/</w:t>
      </w:r>
      <w:r w:rsidR="00A85F58" w:rsidRPr="00A85F58">
        <w:rPr>
          <w:rFonts w:ascii="Times New Roman" w:hAnsi="Times New Roman"/>
          <w:sz w:val="28"/>
          <w:szCs w:val="28"/>
          <w:lang w:val="en-US"/>
        </w:rPr>
        <w:t>.</w:t>
      </w:r>
      <w:r w:rsidRPr="00893292">
        <w:rPr>
          <w:rStyle w:val="a9"/>
          <w:rFonts w:ascii="Times New Roman" w:hAnsi="Times New Roman"/>
          <w:color w:val="auto"/>
          <w:sz w:val="28"/>
          <w:szCs w:val="28"/>
          <w:u w:val="none"/>
          <w:lang w:val="en-US"/>
        </w:rPr>
        <w:t xml:space="preserve"> 05.06.2020.</w:t>
      </w:r>
    </w:p>
    <w:p w14:paraId="488995CA" w14:textId="3D20FCC9" w:rsidR="00D92534" w:rsidRPr="00A85F58"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893292">
        <w:rPr>
          <w:rStyle w:val="a9"/>
          <w:rFonts w:ascii="Times New Roman" w:hAnsi="Times New Roman"/>
          <w:color w:val="auto"/>
          <w:sz w:val="28"/>
          <w:szCs w:val="28"/>
          <w:u w:val="none"/>
          <w:lang w:val="en-US"/>
        </w:rPr>
        <w:t xml:space="preserve">DeLaval. </w:t>
      </w:r>
      <w:hyperlink r:id="rId85" w:history="1">
        <w:r w:rsidRPr="00A85F58">
          <w:rPr>
            <w:rStyle w:val="a9"/>
            <w:rFonts w:ascii="Times New Roman" w:hAnsi="Times New Roman"/>
            <w:color w:val="auto"/>
            <w:sz w:val="28"/>
            <w:szCs w:val="28"/>
            <w:u w:val="none"/>
          </w:rPr>
          <w:t>https://www.delaval.com/ru/</w:t>
        </w:r>
      </w:hyperlink>
      <w:r w:rsidR="00A85F58" w:rsidRPr="00A85F58">
        <w:rPr>
          <w:rStyle w:val="a9"/>
          <w:rFonts w:ascii="Times New Roman" w:hAnsi="Times New Roman"/>
          <w:color w:val="auto"/>
          <w:sz w:val="28"/>
          <w:szCs w:val="28"/>
          <w:u w:val="none"/>
        </w:rPr>
        <w:t>.</w:t>
      </w:r>
      <w:r w:rsidRPr="00A85F58">
        <w:rPr>
          <w:rFonts w:ascii="Times New Roman" w:hAnsi="Times New Roman"/>
          <w:sz w:val="28"/>
          <w:szCs w:val="28"/>
        </w:rPr>
        <w:t xml:space="preserve"> 05.06.2020.</w:t>
      </w:r>
    </w:p>
    <w:p w14:paraId="61444C95" w14:textId="662646A8"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Qin</w:t>
      </w:r>
      <w:r w:rsidR="00A85F58">
        <w:rPr>
          <w:rFonts w:ascii="Times New Roman" w:hAnsi="Times New Roman"/>
          <w:sz w:val="28"/>
          <w:szCs w:val="28"/>
          <w:lang w:val="en-US"/>
        </w:rPr>
        <w:t xml:space="preserve"> H.</w:t>
      </w:r>
      <w:r w:rsidRPr="00DD5E79">
        <w:rPr>
          <w:rFonts w:ascii="Times New Roman" w:hAnsi="Times New Roman"/>
          <w:sz w:val="28"/>
          <w:szCs w:val="28"/>
          <w:lang w:val="en-US"/>
        </w:rPr>
        <w:t>, Xiao</w:t>
      </w:r>
      <w:r w:rsidR="00A85F58">
        <w:rPr>
          <w:rFonts w:ascii="Times New Roman" w:hAnsi="Times New Roman"/>
          <w:sz w:val="28"/>
          <w:szCs w:val="28"/>
          <w:lang w:val="en-US"/>
        </w:rPr>
        <w:t xml:space="preserve"> J</w:t>
      </w:r>
      <w:r w:rsidRPr="00DD5E79">
        <w:rPr>
          <w:rFonts w:ascii="Times New Roman" w:hAnsi="Times New Roman"/>
          <w:sz w:val="28"/>
          <w:szCs w:val="28"/>
          <w:lang w:val="en-US"/>
        </w:rPr>
        <w:t>. Horse-Expert: An aided expert system for diagnosing horse diseases // Journal of Veterinary Sciences. - 2016. - №Vol. 19, No. 4. - P. 907–915.</w:t>
      </w:r>
    </w:p>
    <w:p w14:paraId="143AE70B" w14:textId="41DC5F74"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Chutchada N</w:t>
      </w:r>
      <w:r w:rsidR="00A85F58">
        <w:rPr>
          <w:rFonts w:ascii="Times New Roman" w:hAnsi="Times New Roman"/>
          <w:sz w:val="28"/>
          <w:szCs w:val="28"/>
          <w:lang w:val="en-US"/>
        </w:rPr>
        <w:t>.</w:t>
      </w:r>
      <w:r w:rsidRPr="00DD5E79">
        <w:rPr>
          <w:rFonts w:ascii="Times New Roman" w:hAnsi="Times New Roman"/>
          <w:sz w:val="28"/>
          <w:szCs w:val="28"/>
          <w:lang w:val="en-US"/>
        </w:rPr>
        <w:t>, Sirisak</w:t>
      </w:r>
      <w:r w:rsidR="00A85F58">
        <w:rPr>
          <w:rFonts w:ascii="Times New Roman" w:hAnsi="Times New Roman"/>
          <w:sz w:val="28"/>
          <w:szCs w:val="28"/>
          <w:lang w:val="en-US"/>
        </w:rPr>
        <w:t xml:space="preserve"> S.</w:t>
      </w:r>
      <w:r w:rsidRPr="00DD5E79">
        <w:rPr>
          <w:rFonts w:ascii="Times New Roman" w:hAnsi="Times New Roman"/>
          <w:sz w:val="28"/>
          <w:szCs w:val="28"/>
          <w:lang w:val="en-US"/>
        </w:rPr>
        <w:t xml:space="preserve">, Somkid </w:t>
      </w:r>
      <w:r w:rsidR="00A85F58">
        <w:rPr>
          <w:rFonts w:ascii="Times New Roman" w:hAnsi="Times New Roman"/>
          <w:sz w:val="28"/>
          <w:szCs w:val="28"/>
          <w:lang w:val="en-US"/>
        </w:rPr>
        <w:t>C.</w:t>
      </w:r>
      <w:r w:rsidRPr="00DD5E79">
        <w:rPr>
          <w:rFonts w:ascii="Times New Roman" w:hAnsi="Times New Roman"/>
          <w:sz w:val="28"/>
          <w:szCs w:val="28"/>
          <w:lang w:val="en-US"/>
        </w:rPr>
        <w:t>, Goragot T</w:t>
      </w:r>
      <w:r w:rsidR="00A85F58">
        <w:rPr>
          <w:rFonts w:ascii="Times New Roman" w:hAnsi="Times New Roman"/>
          <w:sz w:val="28"/>
          <w:szCs w:val="28"/>
          <w:lang w:val="en-US"/>
        </w:rPr>
        <w:t xml:space="preserve">. </w:t>
      </w:r>
      <w:r w:rsidRPr="00DD5E79">
        <w:rPr>
          <w:rFonts w:ascii="Times New Roman" w:hAnsi="Times New Roman"/>
          <w:sz w:val="28"/>
          <w:szCs w:val="28"/>
          <w:lang w:val="en-US"/>
        </w:rPr>
        <w:t>Swine-</w:t>
      </w:r>
      <w:r w:rsidR="00A85F58" w:rsidRPr="00DD5E79">
        <w:rPr>
          <w:rFonts w:ascii="Times New Roman" w:hAnsi="Times New Roman"/>
          <w:sz w:val="28"/>
          <w:szCs w:val="28"/>
          <w:lang w:val="en-US"/>
        </w:rPr>
        <w:t>Vet:</w:t>
      </w:r>
      <w:r w:rsidRPr="00DD5E79">
        <w:rPr>
          <w:rFonts w:ascii="Times New Roman" w:hAnsi="Times New Roman"/>
          <w:sz w:val="28"/>
          <w:szCs w:val="28"/>
          <w:lang w:val="en-US"/>
        </w:rPr>
        <w:t xml:space="preserve"> a Web-based Expert System of Swine Disease Diagnosis // The 5th International Conference on Current and Future Trends of Information and Communication Technologies in Healthcare (ICTH 2015). - 2015. - №Vol. 19, No. 4. - P. 366 – 375.</w:t>
      </w:r>
    </w:p>
    <w:p w14:paraId="32BE4E97" w14:textId="4DA8D991"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Daoliang L</w:t>
      </w:r>
      <w:r w:rsidR="00682552">
        <w:rPr>
          <w:rFonts w:ascii="Times New Roman" w:hAnsi="Times New Roman"/>
          <w:sz w:val="28"/>
          <w:szCs w:val="28"/>
          <w:lang w:val="en-US"/>
        </w:rPr>
        <w:t>.</w:t>
      </w:r>
      <w:r w:rsidRPr="00DD5E79">
        <w:rPr>
          <w:rFonts w:ascii="Times New Roman" w:hAnsi="Times New Roman"/>
          <w:sz w:val="28"/>
          <w:szCs w:val="28"/>
          <w:lang w:val="en-US"/>
        </w:rPr>
        <w:t>, Zetian F</w:t>
      </w:r>
      <w:r w:rsidR="00682552">
        <w:rPr>
          <w:rFonts w:ascii="Times New Roman" w:hAnsi="Times New Roman"/>
          <w:sz w:val="28"/>
          <w:szCs w:val="28"/>
          <w:lang w:val="en-US"/>
        </w:rPr>
        <w:t>.</w:t>
      </w:r>
      <w:r w:rsidRPr="00DD5E79">
        <w:rPr>
          <w:rFonts w:ascii="Times New Roman" w:hAnsi="Times New Roman"/>
          <w:sz w:val="28"/>
          <w:szCs w:val="28"/>
          <w:lang w:val="en-US"/>
        </w:rPr>
        <w:t>, Yanqing D. Fish-Expert: a web-based expert system for fish disease diagnosis // Expert Systems with Applications. - 2002. - №23. - P. 311–320.</w:t>
      </w:r>
    </w:p>
    <w:p w14:paraId="49D9B62B" w14:textId="77777777"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Munirah M. Y., Suriawati S., and Teresa P. P. Design and Development of Online Dog Diseases Diagnosing System // International Journal of Information and Education Technology. - 2016. - №Vol. 6, No. 11. - P. 913-916.</w:t>
      </w:r>
    </w:p>
    <w:p w14:paraId="402E7C1E" w14:textId="4FA87DC2"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Carvalho, V., Naas</w:t>
      </w:r>
      <w:r w:rsidR="00682552">
        <w:rPr>
          <w:rFonts w:ascii="Times New Roman" w:hAnsi="Times New Roman"/>
          <w:sz w:val="28"/>
          <w:szCs w:val="28"/>
          <w:lang w:val="en-US"/>
        </w:rPr>
        <w:t xml:space="preserve"> I.</w:t>
      </w:r>
      <w:r w:rsidRPr="00DD5E79">
        <w:rPr>
          <w:rFonts w:ascii="Times New Roman" w:hAnsi="Times New Roman"/>
          <w:sz w:val="28"/>
          <w:szCs w:val="28"/>
          <w:lang w:val="en-US"/>
        </w:rPr>
        <w:t>, Mollo M</w:t>
      </w:r>
      <w:r w:rsidR="00682552">
        <w:rPr>
          <w:rFonts w:ascii="Times New Roman" w:hAnsi="Times New Roman"/>
          <w:sz w:val="28"/>
          <w:szCs w:val="28"/>
          <w:lang w:val="en-US"/>
        </w:rPr>
        <w:t>.,</w:t>
      </w:r>
      <w:r w:rsidRPr="00DD5E79">
        <w:rPr>
          <w:rFonts w:ascii="Times New Roman" w:hAnsi="Times New Roman"/>
          <w:sz w:val="28"/>
          <w:szCs w:val="28"/>
          <w:lang w:val="en-US"/>
        </w:rPr>
        <w:t xml:space="preserve"> and Massafera </w:t>
      </w:r>
      <w:r w:rsidR="00682552">
        <w:rPr>
          <w:rFonts w:ascii="Times New Roman" w:hAnsi="Times New Roman"/>
          <w:sz w:val="28"/>
          <w:szCs w:val="28"/>
          <w:lang w:val="en-US"/>
        </w:rPr>
        <w:t>V</w:t>
      </w:r>
      <w:r w:rsidRPr="00DD5E79">
        <w:rPr>
          <w:rFonts w:ascii="Times New Roman" w:hAnsi="Times New Roman"/>
          <w:sz w:val="28"/>
          <w:szCs w:val="28"/>
          <w:lang w:val="en-US"/>
        </w:rPr>
        <w:t>. Prediction of the Occurrence of Lameness in Dairy Cows using a Fuzzy-Logic Based Expert System. – Part I // Agricultural Engineering International: the CIGR Ejournal. . - 2005. - № 7.</w:t>
      </w:r>
    </w:p>
    <w:p w14:paraId="525C6556" w14:textId="4662430E"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t>Delima S</w:t>
      </w:r>
      <w:r w:rsidR="00682552">
        <w:rPr>
          <w:rFonts w:ascii="Times New Roman" w:hAnsi="Times New Roman"/>
          <w:sz w:val="28"/>
          <w:szCs w:val="28"/>
          <w:lang w:val="en-US"/>
        </w:rPr>
        <w:t>.</w:t>
      </w:r>
      <w:r w:rsidR="001D1007">
        <w:rPr>
          <w:rFonts w:ascii="Times New Roman" w:hAnsi="Times New Roman"/>
          <w:sz w:val="28"/>
          <w:szCs w:val="28"/>
          <w:lang w:val="en-US"/>
        </w:rPr>
        <w:t xml:space="preserve"> </w:t>
      </w:r>
      <w:r w:rsidRPr="00DD5E79">
        <w:rPr>
          <w:rFonts w:ascii="Times New Roman" w:hAnsi="Times New Roman"/>
          <w:sz w:val="28"/>
          <w:szCs w:val="28"/>
          <w:lang w:val="en-US"/>
        </w:rPr>
        <w:t>Diagnosing chicken diseases using fuzzy Tsukamoto web-based expert system // 1st International Conference on Industrial and Manufacturing Engineering. - 2019.</w:t>
      </w:r>
    </w:p>
    <w:p w14:paraId="3DA8774C" w14:textId="7A67BAD4"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lastRenderedPageBreak/>
        <w:t>Лимаренко А.А., Бараников А.И., Лимаренко А. Болезни крупного рогатого скота. – СПб.: Издательство «Лань», 2010.</w:t>
      </w:r>
    </w:p>
    <w:p w14:paraId="02F57D66" w14:textId="7596C600" w:rsidR="00D92534" w:rsidRPr="00893292" w:rsidRDefault="00D92534" w:rsidP="00B974D0">
      <w:pPr>
        <w:pStyle w:val="a4"/>
        <w:numPr>
          <w:ilvl w:val="0"/>
          <w:numId w:val="28"/>
        </w:numPr>
        <w:spacing w:after="0" w:line="240" w:lineRule="auto"/>
        <w:ind w:left="0" w:firstLine="709"/>
        <w:jc w:val="both"/>
        <w:rPr>
          <w:rStyle w:val="a9"/>
          <w:rFonts w:ascii="Times New Roman" w:eastAsia="Times New Roman" w:hAnsi="Times New Roman"/>
          <w:color w:val="auto"/>
          <w:sz w:val="28"/>
          <w:szCs w:val="28"/>
          <w:u w:val="none"/>
          <w:lang w:eastAsia="kk-KZ"/>
        </w:rPr>
      </w:pPr>
      <w:r w:rsidRPr="00893292">
        <w:rPr>
          <w:rStyle w:val="a9"/>
          <w:rFonts w:ascii="Times New Roman" w:eastAsia="Times New Roman" w:hAnsi="Times New Roman"/>
          <w:color w:val="auto"/>
          <w:sz w:val="28"/>
          <w:szCs w:val="28"/>
          <w:u w:val="none"/>
          <w:lang w:eastAsia="kk-KZ"/>
        </w:rPr>
        <w:t>Краснянский</w:t>
      </w:r>
      <w:r w:rsidR="001D1007" w:rsidRPr="001D1007">
        <w:rPr>
          <w:rStyle w:val="a9"/>
          <w:rFonts w:ascii="Times New Roman" w:eastAsia="Times New Roman" w:hAnsi="Times New Roman"/>
          <w:color w:val="auto"/>
          <w:sz w:val="28"/>
          <w:szCs w:val="28"/>
          <w:u w:val="none"/>
          <w:lang w:val="ru-RU" w:eastAsia="kk-KZ"/>
        </w:rPr>
        <w:t xml:space="preserve"> </w:t>
      </w:r>
      <w:r w:rsidR="001D1007">
        <w:rPr>
          <w:rStyle w:val="a9"/>
          <w:rFonts w:ascii="Times New Roman" w:eastAsia="Times New Roman" w:hAnsi="Times New Roman"/>
          <w:color w:val="auto"/>
          <w:sz w:val="28"/>
          <w:szCs w:val="28"/>
          <w:u w:val="none"/>
          <w:lang w:val="ru-RU" w:eastAsia="kk-KZ"/>
        </w:rPr>
        <w:t>М</w:t>
      </w:r>
      <w:r w:rsidRPr="00893292">
        <w:rPr>
          <w:rStyle w:val="a9"/>
          <w:rFonts w:ascii="Times New Roman" w:eastAsia="Times New Roman" w:hAnsi="Times New Roman"/>
          <w:color w:val="auto"/>
          <w:sz w:val="28"/>
          <w:szCs w:val="28"/>
          <w:u w:val="none"/>
          <w:lang w:eastAsia="kk-KZ"/>
        </w:rPr>
        <w:t>. Методы представления знаний. -Тамбов: Издательство ТГТУ, 2003.</w:t>
      </w:r>
    </w:p>
    <w:p w14:paraId="1ED85CEB" w14:textId="47200622" w:rsidR="00D92534" w:rsidRPr="00893292" w:rsidRDefault="00D92534" w:rsidP="00B974D0">
      <w:pPr>
        <w:pStyle w:val="a4"/>
        <w:numPr>
          <w:ilvl w:val="0"/>
          <w:numId w:val="28"/>
        </w:numPr>
        <w:spacing w:after="0" w:line="240" w:lineRule="auto"/>
        <w:ind w:left="0" w:firstLine="709"/>
        <w:jc w:val="both"/>
        <w:rPr>
          <w:rStyle w:val="a9"/>
          <w:rFonts w:ascii="Times New Roman" w:eastAsia="Times New Roman" w:hAnsi="Times New Roman"/>
          <w:color w:val="auto"/>
          <w:sz w:val="28"/>
          <w:szCs w:val="28"/>
          <w:u w:val="none"/>
          <w:lang w:eastAsia="kk-KZ"/>
        </w:rPr>
      </w:pPr>
      <w:r w:rsidRPr="00893292">
        <w:rPr>
          <w:rStyle w:val="a9"/>
          <w:rFonts w:ascii="Times New Roman" w:eastAsia="Times New Roman" w:hAnsi="Times New Roman"/>
          <w:color w:val="auto"/>
          <w:sz w:val="28"/>
          <w:szCs w:val="28"/>
          <w:u w:val="none"/>
          <w:lang w:eastAsia="kk-KZ"/>
        </w:rPr>
        <w:t>Козлов</w:t>
      </w:r>
      <w:r w:rsidR="001D1007">
        <w:rPr>
          <w:rStyle w:val="a9"/>
          <w:rFonts w:ascii="Times New Roman" w:eastAsia="Times New Roman" w:hAnsi="Times New Roman"/>
          <w:color w:val="auto"/>
          <w:sz w:val="28"/>
          <w:szCs w:val="28"/>
          <w:u w:val="none"/>
          <w:lang w:val="ru-RU" w:eastAsia="kk-KZ"/>
        </w:rPr>
        <w:t xml:space="preserve"> А</w:t>
      </w:r>
      <w:r w:rsidRPr="00893292">
        <w:rPr>
          <w:rStyle w:val="a9"/>
          <w:rFonts w:ascii="Times New Roman" w:eastAsia="Times New Roman" w:hAnsi="Times New Roman"/>
          <w:color w:val="auto"/>
          <w:sz w:val="28"/>
          <w:szCs w:val="28"/>
          <w:u w:val="none"/>
          <w:lang w:eastAsia="kk-KZ"/>
        </w:rPr>
        <w:t>. Интеллектуальные информационные системы. – Пермь: ФГБОУ ВПО Пермская ГСХА, 2013.</w:t>
      </w:r>
    </w:p>
    <w:p w14:paraId="6D7152F3" w14:textId="3525D421" w:rsidR="00D92534" w:rsidRPr="00893292"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893292">
        <w:rPr>
          <w:rFonts w:ascii="Times New Roman" w:hAnsi="Times New Roman"/>
          <w:sz w:val="28"/>
          <w:szCs w:val="28"/>
        </w:rPr>
        <w:t>Джексон</w:t>
      </w:r>
      <w:r w:rsidR="001D1007">
        <w:rPr>
          <w:rFonts w:ascii="Times New Roman" w:hAnsi="Times New Roman"/>
          <w:sz w:val="28"/>
          <w:szCs w:val="28"/>
          <w:lang w:val="ru-RU"/>
        </w:rPr>
        <w:t xml:space="preserve"> П</w:t>
      </w:r>
      <w:r w:rsidRPr="00893292">
        <w:rPr>
          <w:rFonts w:ascii="Times New Roman" w:hAnsi="Times New Roman"/>
          <w:sz w:val="28"/>
          <w:szCs w:val="28"/>
        </w:rPr>
        <w:t>. Введение в экспертные системы. – М.: Вильямс, 2001. - С. 44-60.</w:t>
      </w:r>
    </w:p>
    <w:p w14:paraId="2F88323C" w14:textId="4EF0442E" w:rsidR="00D92534" w:rsidRPr="00DD5E79" w:rsidRDefault="00D92534" w:rsidP="00B974D0">
      <w:pPr>
        <w:pStyle w:val="a4"/>
        <w:numPr>
          <w:ilvl w:val="0"/>
          <w:numId w:val="28"/>
        </w:numPr>
        <w:spacing w:after="0" w:line="240" w:lineRule="auto"/>
        <w:ind w:left="0" w:firstLine="709"/>
        <w:jc w:val="both"/>
        <w:rPr>
          <w:rFonts w:ascii="Times New Roman" w:hAnsi="Times New Roman"/>
          <w:sz w:val="28"/>
          <w:szCs w:val="28"/>
        </w:rPr>
      </w:pPr>
      <w:r w:rsidRPr="00DD5E79">
        <w:rPr>
          <w:rFonts w:ascii="Times New Roman" w:hAnsi="Times New Roman"/>
          <w:sz w:val="28"/>
          <w:szCs w:val="28"/>
        </w:rPr>
        <w:t>Белов</w:t>
      </w:r>
      <w:r w:rsidR="001D1007">
        <w:rPr>
          <w:rFonts w:ascii="Times New Roman" w:hAnsi="Times New Roman"/>
          <w:sz w:val="28"/>
          <w:szCs w:val="28"/>
          <w:lang w:val="ru-RU"/>
        </w:rPr>
        <w:t xml:space="preserve"> В</w:t>
      </w:r>
      <w:r w:rsidRPr="00DD5E79">
        <w:rPr>
          <w:rFonts w:ascii="Times New Roman" w:hAnsi="Times New Roman"/>
          <w:sz w:val="28"/>
          <w:szCs w:val="28"/>
        </w:rPr>
        <w:t>. Информационно-аналитические системы. - М.: Московский государственный университет экономики, статистики и информатики, 2005. - С. 26-51.</w:t>
      </w:r>
    </w:p>
    <w:p w14:paraId="16FBE850" w14:textId="77777777" w:rsidR="00D92534" w:rsidRPr="00DD5E79" w:rsidRDefault="00D92534" w:rsidP="00B974D0">
      <w:pPr>
        <w:pStyle w:val="a4"/>
        <w:numPr>
          <w:ilvl w:val="0"/>
          <w:numId w:val="28"/>
        </w:numPr>
        <w:spacing w:after="0" w:line="240" w:lineRule="auto"/>
        <w:ind w:left="0" w:firstLine="709"/>
        <w:jc w:val="both"/>
        <w:rPr>
          <w:rFonts w:ascii="Times New Roman" w:hAnsi="Times New Roman"/>
          <w:sz w:val="28"/>
          <w:szCs w:val="28"/>
        </w:rPr>
      </w:pPr>
      <w:r w:rsidRPr="00DD5E79">
        <w:rPr>
          <w:rFonts w:ascii="Times New Roman" w:hAnsi="Times New Roman"/>
          <w:sz w:val="28"/>
          <w:szCs w:val="28"/>
        </w:rPr>
        <w:t>Муромцев Д. И. Введение в технологию экспертных систем. - СПб.: СПб ГУ ИТМО, 2005. - С. 49-82.</w:t>
      </w:r>
    </w:p>
    <w:p w14:paraId="590C0799" w14:textId="77777777" w:rsidR="00D92534" w:rsidRPr="00DD5E79" w:rsidRDefault="00D92534" w:rsidP="00B974D0">
      <w:pPr>
        <w:pStyle w:val="a4"/>
        <w:numPr>
          <w:ilvl w:val="0"/>
          <w:numId w:val="28"/>
        </w:numPr>
        <w:spacing w:after="0" w:line="240" w:lineRule="auto"/>
        <w:ind w:left="0" w:firstLine="709"/>
        <w:jc w:val="both"/>
        <w:rPr>
          <w:rFonts w:ascii="Times New Roman" w:hAnsi="Times New Roman"/>
          <w:sz w:val="28"/>
          <w:szCs w:val="28"/>
          <w:lang w:val="en-US"/>
        </w:rPr>
      </w:pPr>
      <w:r w:rsidRPr="00DD5E79">
        <w:rPr>
          <w:rStyle w:val="fontstyle01"/>
          <w:color w:val="auto"/>
          <w:sz w:val="28"/>
          <w:szCs w:val="28"/>
          <w:lang w:val="en-US"/>
        </w:rPr>
        <w:t>Stanovich K. Who Is Rational, Studies of Individual Differences in</w:t>
      </w:r>
      <w:r w:rsidRPr="00DD5E79">
        <w:rPr>
          <w:rFonts w:ascii="Times New Roman" w:hAnsi="Times New Roman"/>
          <w:sz w:val="28"/>
          <w:szCs w:val="28"/>
          <w:lang w:val="en-US"/>
        </w:rPr>
        <w:t xml:space="preserve"> </w:t>
      </w:r>
      <w:r w:rsidRPr="00DD5E79">
        <w:rPr>
          <w:rStyle w:val="fontstyle01"/>
          <w:color w:val="auto"/>
          <w:sz w:val="28"/>
          <w:szCs w:val="28"/>
          <w:lang w:val="en-US"/>
        </w:rPr>
        <w:t>Reasoning. Mahwah.</w:t>
      </w:r>
      <w:r w:rsidRPr="00DD5E79">
        <w:rPr>
          <w:rStyle w:val="fontstyle01"/>
          <w:color w:val="auto"/>
          <w:sz w:val="28"/>
          <w:szCs w:val="28"/>
        </w:rPr>
        <w:t xml:space="preserve"> -</w:t>
      </w:r>
      <w:r w:rsidRPr="00DD5E79">
        <w:rPr>
          <w:rStyle w:val="fontstyle01"/>
          <w:color w:val="auto"/>
          <w:sz w:val="28"/>
          <w:szCs w:val="28"/>
          <w:lang w:val="en-US"/>
        </w:rPr>
        <w:t xml:space="preserve"> NJ: Lawrence Erlbaum Associates, 1999.</w:t>
      </w:r>
    </w:p>
    <w:p w14:paraId="3D8C5DD0" w14:textId="5288BCE7" w:rsidR="00D92534" w:rsidRPr="00DD5E79" w:rsidRDefault="00D92534" w:rsidP="00B974D0">
      <w:pPr>
        <w:pStyle w:val="a4"/>
        <w:numPr>
          <w:ilvl w:val="0"/>
          <w:numId w:val="28"/>
        </w:numPr>
        <w:spacing w:after="0" w:line="240" w:lineRule="auto"/>
        <w:ind w:left="0" w:firstLine="709"/>
        <w:jc w:val="both"/>
        <w:rPr>
          <w:rStyle w:val="fontstyle01"/>
          <w:color w:val="auto"/>
          <w:sz w:val="28"/>
          <w:szCs w:val="28"/>
          <w:lang w:val="en-US"/>
        </w:rPr>
      </w:pPr>
      <w:r w:rsidRPr="00DD5E79">
        <w:rPr>
          <w:rStyle w:val="fontstyle01"/>
          <w:color w:val="auto"/>
          <w:sz w:val="28"/>
          <w:szCs w:val="28"/>
          <w:lang w:val="en-US"/>
        </w:rPr>
        <w:t>Normann G. Dual processing and diagnostic errors//Adv Health</w:t>
      </w:r>
      <w:r w:rsidRPr="00DD5E79">
        <w:rPr>
          <w:rFonts w:ascii="Times New Roman" w:hAnsi="Times New Roman"/>
          <w:sz w:val="28"/>
          <w:szCs w:val="28"/>
          <w:lang w:val="en-US"/>
        </w:rPr>
        <w:t xml:space="preserve"> </w:t>
      </w:r>
      <w:r w:rsidRPr="00DD5E79">
        <w:rPr>
          <w:rStyle w:val="fontstyle01"/>
          <w:color w:val="auto"/>
          <w:sz w:val="28"/>
          <w:szCs w:val="28"/>
          <w:lang w:val="en-US"/>
        </w:rPr>
        <w:t xml:space="preserve">Sci </w:t>
      </w:r>
      <w:r w:rsidR="00F14FBA" w:rsidRPr="00DD5E79">
        <w:rPr>
          <w:rStyle w:val="fontstyle01"/>
          <w:color w:val="auto"/>
          <w:sz w:val="28"/>
          <w:szCs w:val="28"/>
          <w:lang w:val="en-US"/>
        </w:rPr>
        <w:t>Edu. -</w:t>
      </w:r>
      <w:r w:rsidRPr="00DD5E79">
        <w:rPr>
          <w:rStyle w:val="fontstyle01"/>
          <w:color w:val="auto"/>
          <w:sz w:val="28"/>
          <w:szCs w:val="28"/>
          <w:lang w:val="en-US"/>
        </w:rPr>
        <w:t>2009.-Vol.14.-P.37–49.</w:t>
      </w:r>
    </w:p>
    <w:p w14:paraId="4CF7B740" w14:textId="77777777" w:rsidR="00D92534" w:rsidRPr="00DD5E79" w:rsidRDefault="00D92534" w:rsidP="00B974D0">
      <w:pPr>
        <w:pStyle w:val="a4"/>
        <w:numPr>
          <w:ilvl w:val="0"/>
          <w:numId w:val="28"/>
        </w:numPr>
        <w:spacing w:after="0" w:line="240" w:lineRule="auto"/>
        <w:ind w:left="0" w:firstLine="709"/>
        <w:jc w:val="both"/>
        <w:rPr>
          <w:rStyle w:val="fontstyle01"/>
          <w:rFonts w:eastAsia="Times New Roman"/>
          <w:b/>
          <w:color w:val="auto"/>
          <w:sz w:val="28"/>
          <w:szCs w:val="28"/>
          <w:lang w:val="en-US" w:eastAsia="kk-KZ"/>
        </w:rPr>
      </w:pPr>
      <w:r w:rsidRPr="00DD5E79">
        <w:rPr>
          <w:rStyle w:val="fontstyle01"/>
          <w:color w:val="auto"/>
          <w:sz w:val="28"/>
          <w:szCs w:val="28"/>
          <w:lang w:val="en-US"/>
        </w:rPr>
        <w:t>Gabbay J, Le May A. Practice-based evidence for healthcare:</w:t>
      </w:r>
      <w:r w:rsidRPr="00DD5E79">
        <w:rPr>
          <w:rFonts w:ascii="Times New Roman" w:hAnsi="Times New Roman"/>
          <w:sz w:val="28"/>
          <w:szCs w:val="28"/>
          <w:lang w:val="en-US"/>
        </w:rPr>
        <w:t xml:space="preserve"> </w:t>
      </w:r>
      <w:r w:rsidRPr="00DD5E79">
        <w:rPr>
          <w:rStyle w:val="fontstyle01"/>
          <w:color w:val="auto"/>
          <w:sz w:val="28"/>
          <w:szCs w:val="28"/>
          <w:lang w:val="en-US"/>
        </w:rPr>
        <w:t>Clinical mindlines.-London, New York: Routledge, 2010.</w:t>
      </w:r>
    </w:p>
    <w:p w14:paraId="563DDF0D" w14:textId="4FD7F2D7" w:rsidR="00D92534" w:rsidRPr="00DD5E79" w:rsidRDefault="00D92534" w:rsidP="00B974D0">
      <w:pPr>
        <w:pStyle w:val="a4"/>
        <w:numPr>
          <w:ilvl w:val="0"/>
          <w:numId w:val="28"/>
        </w:numPr>
        <w:spacing w:after="0" w:line="240" w:lineRule="auto"/>
        <w:ind w:left="0" w:firstLine="709"/>
        <w:jc w:val="both"/>
        <w:rPr>
          <w:rStyle w:val="fontstyle01"/>
          <w:rFonts w:eastAsia="Times New Roman"/>
          <w:b/>
          <w:color w:val="auto"/>
          <w:sz w:val="28"/>
          <w:szCs w:val="28"/>
          <w:lang w:eastAsia="kk-KZ"/>
        </w:rPr>
      </w:pPr>
      <w:r w:rsidRPr="00DD5E79">
        <w:rPr>
          <w:rStyle w:val="fontstyle01"/>
          <w:color w:val="auto"/>
          <w:sz w:val="28"/>
          <w:szCs w:val="28"/>
        </w:rPr>
        <w:t>Бердышев</w:t>
      </w:r>
      <w:r w:rsidR="00F14FBA">
        <w:rPr>
          <w:rStyle w:val="fontstyle01"/>
          <w:color w:val="auto"/>
          <w:sz w:val="28"/>
          <w:szCs w:val="28"/>
          <w:lang w:val="ru-RU"/>
        </w:rPr>
        <w:t xml:space="preserve"> А.</w:t>
      </w:r>
      <w:r w:rsidRPr="00DD5E79">
        <w:rPr>
          <w:rStyle w:val="fontstyle01"/>
          <w:color w:val="auto"/>
          <w:sz w:val="28"/>
          <w:szCs w:val="28"/>
        </w:rPr>
        <w:t>, Калиева</w:t>
      </w:r>
      <w:r w:rsidR="00F14FBA">
        <w:rPr>
          <w:rStyle w:val="fontstyle01"/>
          <w:color w:val="auto"/>
          <w:sz w:val="28"/>
          <w:szCs w:val="28"/>
          <w:lang w:val="ru-RU"/>
        </w:rPr>
        <w:t xml:space="preserve"> А.</w:t>
      </w:r>
      <w:r w:rsidRPr="00DD5E79">
        <w:rPr>
          <w:rStyle w:val="fontstyle01"/>
          <w:color w:val="auto"/>
          <w:sz w:val="28"/>
          <w:szCs w:val="28"/>
        </w:rPr>
        <w:t>, Кантуреева</w:t>
      </w:r>
      <w:r w:rsidR="00F14FBA">
        <w:rPr>
          <w:rStyle w:val="fontstyle01"/>
          <w:color w:val="auto"/>
          <w:sz w:val="28"/>
          <w:szCs w:val="28"/>
          <w:lang w:val="ru-RU"/>
        </w:rPr>
        <w:t xml:space="preserve"> М</w:t>
      </w:r>
      <w:r w:rsidRPr="00DD5E79">
        <w:rPr>
          <w:rStyle w:val="fontstyle01"/>
          <w:color w:val="auto"/>
          <w:sz w:val="28"/>
          <w:szCs w:val="28"/>
        </w:rPr>
        <w:t>. О методологии проектирования экспертных систем // Средства и системы обработки и анализа данных. - 2020. - С. 56-62.</w:t>
      </w:r>
    </w:p>
    <w:p w14:paraId="1EA2D688" w14:textId="1239ABF1" w:rsidR="00D92534" w:rsidRPr="00DD5E79" w:rsidRDefault="00D92534" w:rsidP="00B974D0">
      <w:pPr>
        <w:pStyle w:val="a4"/>
        <w:numPr>
          <w:ilvl w:val="0"/>
          <w:numId w:val="28"/>
        </w:numPr>
        <w:spacing w:after="0" w:line="240" w:lineRule="auto"/>
        <w:ind w:left="0" w:firstLine="709"/>
        <w:jc w:val="both"/>
        <w:rPr>
          <w:rStyle w:val="fontstyle01"/>
          <w:rFonts w:eastAsia="Times New Roman"/>
          <w:b/>
          <w:color w:val="auto"/>
          <w:sz w:val="28"/>
          <w:szCs w:val="28"/>
          <w:lang w:eastAsia="kk-KZ"/>
        </w:rPr>
      </w:pPr>
      <w:r w:rsidRPr="00DD5E79">
        <w:rPr>
          <w:rStyle w:val="fontstyle01"/>
          <w:color w:val="auto"/>
          <w:sz w:val="28"/>
          <w:szCs w:val="28"/>
        </w:rPr>
        <w:t>Трансферт и адаптация инновационных технологий для оптимизации производственных процессов на молочных фермах Северного Казахстана</w:t>
      </w:r>
      <w:r w:rsidRPr="00DD5E79">
        <w:rPr>
          <w:rStyle w:val="fontstyle01"/>
          <w:color w:val="auto"/>
          <w:sz w:val="28"/>
          <w:szCs w:val="28"/>
          <w:lang w:val="ru-RU"/>
        </w:rPr>
        <w:t xml:space="preserve">. </w:t>
      </w:r>
      <w:r w:rsidRPr="00DD5E79">
        <w:rPr>
          <w:rStyle w:val="fontstyle01"/>
          <w:color w:val="auto"/>
          <w:sz w:val="28"/>
          <w:szCs w:val="28"/>
        </w:rPr>
        <w:t>https://www.ncste.kz/ru/competition-63?irn=BR06349515</w:t>
      </w:r>
      <w:r w:rsidR="003761C8">
        <w:rPr>
          <w:rStyle w:val="fontstyle01"/>
          <w:color w:val="auto"/>
          <w:sz w:val="28"/>
          <w:szCs w:val="28"/>
          <w:lang w:val="ru-RU"/>
        </w:rPr>
        <w:t>.</w:t>
      </w:r>
      <w:r w:rsidRPr="00DD5E79">
        <w:rPr>
          <w:rStyle w:val="fontstyle01"/>
          <w:color w:val="auto"/>
          <w:sz w:val="28"/>
          <w:szCs w:val="28"/>
        </w:rPr>
        <w:t xml:space="preserve"> 01.03.2020.</w:t>
      </w:r>
    </w:p>
    <w:p w14:paraId="680CECF4" w14:textId="2FB2006A" w:rsidR="00D92534" w:rsidRPr="00DD5E79" w:rsidRDefault="00D92534" w:rsidP="00B974D0">
      <w:pPr>
        <w:pStyle w:val="a4"/>
        <w:numPr>
          <w:ilvl w:val="0"/>
          <w:numId w:val="28"/>
        </w:numPr>
        <w:spacing w:after="0" w:line="240" w:lineRule="auto"/>
        <w:ind w:left="0" w:firstLine="709"/>
        <w:jc w:val="both"/>
        <w:rPr>
          <w:rStyle w:val="fontstyle01"/>
          <w:rFonts w:eastAsia="Times New Roman"/>
          <w:b/>
          <w:color w:val="auto"/>
          <w:sz w:val="28"/>
          <w:szCs w:val="28"/>
          <w:lang w:eastAsia="kk-KZ"/>
        </w:rPr>
      </w:pPr>
      <w:r w:rsidRPr="00DD5E79">
        <w:rPr>
          <w:rStyle w:val="fontstyle01"/>
          <w:color w:val="auto"/>
          <w:sz w:val="28"/>
          <w:szCs w:val="28"/>
        </w:rPr>
        <w:t>Объектная</w:t>
      </w:r>
      <w:r w:rsidR="003761C8" w:rsidRPr="00371B2C">
        <w:rPr>
          <w:rStyle w:val="fontstyle01"/>
          <w:color w:val="auto"/>
          <w:sz w:val="28"/>
          <w:szCs w:val="28"/>
        </w:rPr>
        <w:t xml:space="preserve"> </w:t>
      </w:r>
      <w:r w:rsidRPr="00DD5E79">
        <w:rPr>
          <w:rStyle w:val="fontstyle01"/>
          <w:color w:val="auto"/>
          <w:sz w:val="28"/>
          <w:szCs w:val="28"/>
        </w:rPr>
        <w:t>модель</w:t>
      </w:r>
      <w:r w:rsidRPr="00371B2C">
        <w:rPr>
          <w:rStyle w:val="fontstyle01"/>
          <w:color w:val="auto"/>
          <w:sz w:val="28"/>
          <w:szCs w:val="28"/>
        </w:rPr>
        <w:t>.</w:t>
      </w:r>
      <w:r w:rsidRPr="00DD5E79">
        <w:rPr>
          <w:rStyle w:val="fontstyle01"/>
          <w:color w:val="auto"/>
          <w:sz w:val="28"/>
          <w:szCs w:val="28"/>
        </w:rPr>
        <w:t xml:space="preserve"> </w:t>
      </w:r>
      <w:hyperlink r:id="rId86" w:history="1">
        <w:r w:rsidR="003761C8" w:rsidRPr="007C17BA">
          <w:rPr>
            <w:rStyle w:val="a9"/>
            <w:rFonts w:ascii="Times New Roman" w:hAnsi="Times New Roman"/>
            <w:sz w:val="28"/>
            <w:szCs w:val="28"/>
          </w:rPr>
          <w:t>https://www.helloworld.ru/texts/</w:t>
        </w:r>
      </w:hyperlink>
      <w:r w:rsidR="003761C8" w:rsidRPr="00371B2C">
        <w:rPr>
          <w:rStyle w:val="fontstyle01"/>
          <w:color w:val="auto"/>
          <w:sz w:val="28"/>
          <w:szCs w:val="28"/>
        </w:rPr>
        <w:t xml:space="preserve"> </w:t>
      </w:r>
      <w:r w:rsidRPr="003761C8">
        <w:rPr>
          <w:rStyle w:val="fontstyle01"/>
          <w:color w:val="auto"/>
          <w:sz w:val="28"/>
          <w:szCs w:val="28"/>
          <w:u w:val="single"/>
        </w:rPr>
        <w:t>comp/other/oop/ch02.htm</w:t>
      </w:r>
      <w:r w:rsidR="003761C8" w:rsidRPr="003761C8">
        <w:rPr>
          <w:rStyle w:val="fontstyle01"/>
          <w:color w:val="auto"/>
          <w:sz w:val="28"/>
          <w:szCs w:val="28"/>
          <w:u w:val="single"/>
        </w:rPr>
        <w:t>.</w:t>
      </w:r>
      <w:r w:rsidRPr="003761C8">
        <w:rPr>
          <w:rStyle w:val="fontstyle01"/>
          <w:color w:val="auto"/>
          <w:sz w:val="28"/>
          <w:szCs w:val="28"/>
        </w:rPr>
        <w:t xml:space="preserve"> </w:t>
      </w:r>
      <w:r w:rsidRPr="00DD5E79">
        <w:rPr>
          <w:rStyle w:val="fontstyle01"/>
          <w:color w:val="auto"/>
          <w:sz w:val="28"/>
          <w:szCs w:val="28"/>
        </w:rPr>
        <w:t>01.03.2020.</w:t>
      </w:r>
    </w:p>
    <w:p w14:paraId="52EB4CC4" w14:textId="77777777" w:rsidR="00D92534" w:rsidRPr="00DD5E79" w:rsidRDefault="00D92534" w:rsidP="00B974D0">
      <w:pPr>
        <w:pStyle w:val="a4"/>
        <w:numPr>
          <w:ilvl w:val="0"/>
          <w:numId w:val="28"/>
        </w:numPr>
        <w:spacing w:after="0" w:line="240" w:lineRule="auto"/>
        <w:ind w:left="0" w:firstLine="709"/>
        <w:jc w:val="both"/>
        <w:rPr>
          <w:rStyle w:val="fontstyle01"/>
          <w:rFonts w:eastAsia="Times New Roman"/>
          <w:b/>
          <w:color w:val="auto"/>
          <w:sz w:val="28"/>
          <w:szCs w:val="28"/>
          <w:lang w:eastAsia="kk-KZ"/>
        </w:rPr>
      </w:pPr>
      <w:r w:rsidRPr="00DD5E79">
        <w:rPr>
          <w:rStyle w:val="fontstyle01"/>
          <w:color w:val="auto"/>
          <w:sz w:val="28"/>
          <w:szCs w:val="28"/>
        </w:rPr>
        <w:t>Шопагулов О.А., Третьяков И.И., Исмаилова А.А. Экспертная система для решения задач ветеринарии // Сейфуллинские чтения  -16:  Молодежная наука новой  формации – будущее Казахстана». - 2020. - №Т.І, Ч.3. - С. 161-163.</w:t>
      </w:r>
    </w:p>
    <w:p w14:paraId="27ECEC46" w14:textId="4F70FEEA" w:rsidR="00D92534" w:rsidRPr="00DD5E79" w:rsidRDefault="00EB7163" w:rsidP="00B974D0">
      <w:pPr>
        <w:pStyle w:val="a4"/>
        <w:numPr>
          <w:ilvl w:val="0"/>
          <w:numId w:val="28"/>
        </w:numPr>
        <w:spacing w:after="0" w:line="240" w:lineRule="auto"/>
        <w:ind w:left="0" w:firstLine="709"/>
        <w:jc w:val="both"/>
        <w:rPr>
          <w:rStyle w:val="fontstyle01"/>
          <w:color w:val="auto"/>
          <w:sz w:val="28"/>
          <w:szCs w:val="28"/>
        </w:rPr>
      </w:pPr>
      <w:r w:rsidRPr="00DD5E79">
        <w:rPr>
          <w:rStyle w:val="fontstyle01"/>
          <w:color w:val="auto"/>
          <w:sz w:val="28"/>
          <w:szCs w:val="28"/>
        </w:rPr>
        <w:t>Шопагулов О.А., Третьяков И.И., Исмаилова А.А.</w:t>
      </w:r>
      <w:r w:rsidR="00D92534" w:rsidRPr="00DD5E79">
        <w:rPr>
          <w:rStyle w:val="fontstyle01"/>
          <w:color w:val="auto"/>
          <w:sz w:val="28"/>
          <w:szCs w:val="28"/>
        </w:rPr>
        <w:t xml:space="preserve"> Разработка автоматизированного иструмента для диагностики заболеваний коров // От инерции к </w:t>
      </w:r>
      <w:r w:rsidR="00D92534" w:rsidRPr="00DD5E79">
        <w:rPr>
          <w:rStyle w:val="fontstyle01"/>
          <w:sz w:val="28"/>
          <w:szCs w:val="28"/>
        </w:rPr>
        <w:t>развитию:</w:t>
      </w:r>
      <w:r w:rsidR="00D92534" w:rsidRPr="00DD5E79">
        <w:rPr>
          <w:rStyle w:val="fontstyle01"/>
          <w:color w:val="auto"/>
          <w:sz w:val="28"/>
          <w:szCs w:val="28"/>
        </w:rPr>
        <w:t xml:space="preserve"> научно-инновационное обеспечение и актуальные проблемы ветеринарной медицины. - 2020. - С. 191-194.</w:t>
      </w:r>
    </w:p>
    <w:p w14:paraId="4730F094" w14:textId="70BCCA70" w:rsidR="00D92534" w:rsidRPr="00DD5E79" w:rsidRDefault="00D92534" w:rsidP="00B974D0">
      <w:pPr>
        <w:pStyle w:val="a4"/>
        <w:numPr>
          <w:ilvl w:val="0"/>
          <w:numId w:val="28"/>
        </w:numPr>
        <w:spacing w:after="0" w:line="240" w:lineRule="auto"/>
        <w:ind w:left="0" w:firstLine="709"/>
        <w:jc w:val="both"/>
        <w:rPr>
          <w:rStyle w:val="fontstyle01"/>
          <w:color w:val="auto"/>
          <w:sz w:val="28"/>
          <w:szCs w:val="28"/>
          <w:lang w:val="en-US"/>
        </w:rPr>
      </w:pPr>
      <w:r w:rsidRPr="00DD5E79">
        <w:rPr>
          <w:rStyle w:val="fontstyle01"/>
          <w:color w:val="auto"/>
          <w:sz w:val="28"/>
          <w:szCs w:val="28"/>
          <w:lang w:val="en-US"/>
        </w:rPr>
        <w:t>Wang J. Research and Application of Expert System for diagnosis of Animal Diseases: Dis.  PhD tech.scince. - Harbin, 2002.</w:t>
      </w:r>
    </w:p>
    <w:p w14:paraId="3B8A2B9E" w14:textId="29CF7833" w:rsidR="00D92534" w:rsidRPr="00DD5E79" w:rsidRDefault="00D92534" w:rsidP="00B974D0">
      <w:pPr>
        <w:pStyle w:val="a4"/>
        <w:numPr>
          <w:ilvl w:val="0"/>
          <w:numId w:val="28"/>
        </w:numPr>
        <w:spacing w:after="0" w:line="240" w:lineRule="auto"/>
        <w:ind w:left="0" w:firstLine="709"/>
        <w:jc w:val="both"/>
        <w:rPr>
          <w:rStyle w:val="fontstyle01"/>
          <w:color w:val="auto"/>
          <w:sz w:val="28"/>
          <w:szCs w:val="28"/>
          <w:lang w:val="en-US"/>
        </w:rPr>
      </w:pPr>
      <w:r w:rsidRPr="00DD5E79">
        <w:rPr>
          <w:rStyle w:val="fontstyle01"/>
          <w:color w:val="auto"/>
          <w:sz w:val="28"/>
          <w:szCs w:val="28"/>
          <w:lang w:val="en-US"/>
        </w:rPr>
        <w:t xml:space="preserve">Davis </w:t>
      </w:r>
      <w:r w:rsidRPr="00DD5E79">
        <w:rPr>
          <w:rStyle w:val="fontstyle01"/>
          <w:sz w:val="28"/>
          <w:szCs w:val="28"/>
          <w:lang w:val="en-US"/>
        </w:rPr>
        <w:t>R</w:t>
      </w:r>
      <w:r w:rsidR="00EB7163" w:rsidRPr="00EB7163">
        <w:rPr>
          <w:rStyle w:val="fontstyle01"/>
          <w:sz w:val="28"/>
          <w:szCs w:val="28"/>
          <w:lang w:val="en-US"/>
        </w:rPr>
        <w:t>.</w:t>
      </w:r>
      <w:r w:rsidRPr="00DD5E79">
        <w:rPr>
          <w:rStyle w:val="fontstyle01"/>
          <w:sz w:val="28"/>
          <w:szCs w:val="28"/>
          <w:lang w:val="en-US"/>
        </w:rPr>
        <w:t>, Buchanan</w:t>
      </w:r>
      <w:r w:rsidRPr="00DD5E79">
        <w:rPr>
          <w:rStyle w:val="fontstyle01"/>
          <w:color w:val="auto"/>
          <w:sz w:val="28"/>
          <w:szCs w:val="28"/>
          <w:lang w:val="en-US"/>
        </w:rPr>
        <w:t xml:space="preserve"> B</w:t>
      </w:r>
      <w:r w:rsidR="00EB7163" w:rsidRPr="00EB7163">
        <w:rPr>
          <w:rStyle w:val="fontstyle01"/>
          <w:color w:val="auto"/>
          <w:sz w:val="28"/>
          <w:szCs w:val="28"/>
          <w:lang w:val="en-US"/>
        </w:rPr>
        <w:t>.</w:t>
      </w:r>
      <w:r w:rsidRPr="00DD5E79">
        <w:rPr>
          <w:rStyle w:val="fontstyle01"/>
          <w:sz w:val="28"/>
          <w:szCs w:val="28"/>
          <w:lang w:val="en-US"/>
        </w:rPr>
        <w:t>, Shortliffe</w:t>
      </w:r>
      <w:r w:rsidRPr="00DD5E79">
        <w:rPr>
          <w:rStyle w:val="fontstyle01"/>
          <w:color w:val="auto"/>
          <w:sz w:val="28"/>
          <w:szCs w:val="28"/>
          <w:lang w:val="en-US"/>
        </w:rPr>
        <w:t xml:space="preserve"> H. Production systems as a representation for a </w:t>
      </w:r>
      <w:r w:rsidR="00AE138D" w:rsidRPr="00DD5E79">
        <w:rPr>
          <w:rStyle w:val="fontstyle01"/>
          <w:color w:val="auto"/>
          <w:sz w:val="28"/>
          <w:szCs w:val="28"/>
          <w:lang w:val="en-US"/>
        </w:rPr>
        <w:t>knowledge</w:t>
      </w:r>
      <w:r w:rsidRPr="00DD5E79">
        <w:rPr>
          <w:rStyle w:val="fontstyle01"/>
          <w:color w:val="auto"/>
          <w:sz w:val="28"/>
          <w:szCs w:val="28"/>
          <w:lang w:val="en-US"/>
        </w:rPr>
        <w:t>-</w:t>
      </w:r>
      <w:r w:rsidRPr="00DD5E79">
        <w:rPr>
          <w:rStyle w:val="fontstyle01"/>
          <w:rFonts w:eastAsia="Microsoft JhengHei"/>
          <w:color w:val="auto"/>
          <w:sz w:val="28"/>
          <w:szCs w:val="28"/>
          <w:lang w:val="en-US"/>
        </w:rPr>
        <w:t>b</w:t>
      </w:r>
      <w:r w:rsidRPr="00DD5E79">
        <w:rPr>
          <w:rStyle w:val="fontstyle01"/>
          <w:color w:val="auto"/>
          <w:sz w:val="28"/>
          <w:szCs w:val="28"/>
          <w:lang w:val="en-US"/>
        </w:rPr>
        <w:t xml:space="preserve">ased consultation program//Artificial </w:t>
      </w:r>
      <w:r w:rsidRPr="00DD5E79">
        <w:rPr>
          <w:rStyle w:val="fontstyle01"/>
          <w:sz w:val="28"/>
          <w:szCs w:val="28"/>
          <w:lang w:val="en-US"/>
        </w:rPr>
        <w:t>Intelligence. -</w:t>
      </w:r>
      <w:r w:rsidRPr="00DD5E79">
        <w:rPr>
          <w:rStyle w:val="fontstyle01"/>
          <w:color w:val="auto"/>
          <w:sz w:val="28"/>
          <w:szCs w:val="28"/>
          <w:lang w:val="en-US"/>
        </w:rPr>
        <w:t xml:space="preserve"> 1977.-Vol.8(1</w:t>
      </w:r>
      <w:r w:rsidRPr="00DD5E79">
        <w:rPr>
          <w:rStyle w:val="fontstyle01"/>
          <w:sz w:val="28"/>
          <w:szCs w:val="28"/>
          <w:lang w:val="en-US"/>
        </w:rPr>
        <w:t>). -</w:t>
      </w:r>
      <w:r w:rsidRPr="00DD5E79">
        <w:rPr>
          <w:rStyle w:val="fontstyle01"/>
          <w:color w:val="auto"/>
          <w:sz w:val="28"/>
          <w:szCs w:val="28"/>
          <w:lang w:val="en-US"/>
        </w:rPr>
        <w:t>P.15-45.</w:t>
      </w:r>
    </w:p>
    <w:p w14:paraId="3EB81BAC" w14:textId="3109D2C6" w:rsidR="00D92534" w:rsidRPr="00DD5E79" w:rsidRDefault="00D92534" w:rsidP="00B974D0">
      <w:pPr>
        <w:pStyle w:val="a4"/>
        <w:numPr>
          <w:ilvl w:val="0"/>
          <w:numId w:val="28"/>
        </w:numPr>
        <w:spacing w:after="0" w:line="240" w:lineRule="auto"/>
        <w:ind w:left="0" w:firstLine="709"/>
        <w:jc w:val="both"/>
        <w:rPr>
          <w:rStyle w:val="fontstyle01"/>
          <w:rFonts w:eastAsia="Times New Roman"/>
          <w:b/>
          <w:color w:val="auto"/>
          <w:sz w:val="28"/>
          <w:szCs w:val="28"/>
          <w:lang w:val="en-US" w:eastAsia="kk-KZ"/>
        </w:rPr>
      </w:pPr>
      <w:r w:rsidRPr="00DD5E79">
        <w:rPr>
          <w:rFonts w:ascii="Times New Roman" w:hAnsi="Times New Roman"/>
          <w:sz w:val="28"/>
          <w:szCs w:val="28"/>
          <w:lang w:val="en-US"/>
        </w:rPr>
        <w:t>Hongyan G</w:t>
      </w:r>
      <w:r w:rsidR="00EB7163" w:rsidRPr="00EB7163">
        <w:rPr>
          <w:rFonts w:ascii="Times New Roman" w:hAnsi="Times New Roman"/>
          <w:sz w:val="28"/>
          <w:szCs w:val="28"/>
          <w:lang w:val="en-US"/>
        </w:rPr>
        <w:t>.</w:t>
      </w:r>
      <w:r w:rsidRPr="00DD5E79">
        <w:rPr>
          <w:rFonts w:ascii="Times New Roman" w:hAnsi="Times New Roman"/>
          <w:sz w:val="28"/>
          <w:szCs w:val="28"/>
          <w:lang w:val="en-US"/>
        </w:rPr>
        <w:t>, Guimiao J</w:t>
      </w:r>
      <w:r w:rsidR="00EB7163" w:rsidRPr="00EB7163">
        <w:rPr>
          <w:rFonts w:ascii="Times New Roman" w:hAnsi="Times New Roman"/>
          <w:sz w:val="28"/>
          <w:szCs w:val="28"/>
          <w:lang w:val="en-US"/>
        </w:rPr>
        <w:t>.</w:t>
      </w:r>
      <w:r w:rsidRPr="00DD5E79">
        <w:rPr>
          <w:rFonts w:ascii="Times New Roman" w:hAnsi="Times New Roman"/>
          <w:sz w:val="28"/>
          <w:szCs w:val="28"/>
          <w:lang w:val="en-US"/>
        </w:rPr>
        <w:t>, Xiang G</w:t>
      </w:r>
      <w:r w:rsidR="00EB7163" w:rsidRPr="00EB7163">
        <w:rPr>
          <w:rFonts w:ascii="Times New Roman" w:hAnsi="Times New Roman"/>
          <w:sz w:val="28"/>
          <w:szCs w:val="28"/>
          <w:lang w:val="en-US"/>
        </w:rPr>
        <w:t>.</w:t>
      </w:r>
      <w:r w:rsidRPr="00DD5E79">
        <w:rPr>
          <w:rFonts w:ascii="Times New Roman" w:hAnsi="Times New Roman"/>
          <w:sz w:val="28"/>
          <w:szCs w:val="28"/>
          <w:lang w:val="en-US"/>
        </w:rPr>
        <w:t>, Jianhua X</w:t>
      </w:r>
      <w:r w:rsidR="00EB7163" w:rsidRPr="00EB7163">
        <w:rPr>
          <w:rFonts w:ascii="Times New Roman" w:hAnsi="Times New Roman"/>
          <w:sz w:val="28"/>
          <w:szCs w:val="28"/>
          <w:lang w:val="en-US"/>
        </w:rPr>
        <w:t>.</w:t>
      </w:r>
      <w:r w:rsidRPr="00DD5E79">
        <w:rPr>
          <w:rFonts w:ascii="Times New Roman" w:hAnsi="Times New Roman"/>
          <w:sz w:val="28"/>
          <w:szCs w:val="28"/>
          <w:lang w:val="en-US"/>
        </w:rPr>
        <w:t>, Hongbin W. An equine disease diagnosis expert system based on improved reasoning of evidence credibility // Information processing in agriculture. - 2019. - №6. - P. 414-423.</w:t>
      </w:r>
    </w:p>
    <w:p w14:paraId="380A7611" w14:textId="47B613C7"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en-US" w:eastAsia="kk-KZ"/>
        </w:rPr>
      </w:pPr>
      <w:r w:rsidRPr="00DD5E79">
        <w:rPr>
          <w:rFonts w:ascii="Times New Roman" w:hAnsi="Times New Roman"/>
          <w:sz w:val="28"/>
          <w:szCs w:val="28"/>
          <w:lang w:val="en-US"/>
        </w:rPr>
        <w:lastRenderedPageBreak/>
        <w:t>Kolhe S</w:t>
      </w:r>
      <w:r w:rsidR="00EB7163">
        <w:rPr>
          <w:rFonts w:ascii="Times New Roman" w:hAnsi="Times New Roman"/>
          <w:sz w:val="28"/>
          <w:szCs w:val="28"/>
          <w:lang w:val="en-US"/>
        </w:rPr>
        <w:t>.</w:t>
      </w:r>
      <w:r w:rsidRPr="00DD5E79">
        <w:rPr>
          <w:rFonts w:ascii="Times New Roman" w:hAnsi="Times New Roman"/>
          <w:sz w:val="28"/>
          <w:szCs w:val="28"/>
          <w:lang w:val="en-US"/>
        </w:rPr>
        <w:t>, Kamal R</w:t>
      </w:r>
      <w:r w:rsidR="00EB7163">
        <w:rPr>
          <w:rFonts w:ascii="Times New Roman" w:hAnsi="Times New Roman"/>
          <w:sz w:val="28"/>
          <w:szCs w:val="28"/>
          <w:lang w:val="en-US"/>
        </w:rPr>
        <w:t>.</w:t>
      </w:r>
      <w:r w:rsidRPr="00DD5E79">
        <w:rPr>
          <w:rFonts w:ascii="Times New Roman" w:hAnsi="Times New Roman"/>
          <w:sz w:val="28"/>
          <w:szCs w:val="28"/>
          <w:lang w:val="en-US"/>
        </w:rPr>
        <w:t>, Saini H</w:t>
      </w:r>
      <w:r w:rsidR="00EB7163">
        <w:rPr>
          <w:rFonts w:ascii="Times New Roman" w:hAnsi="Times New Roman"/>
          <w:sz w:val="28"/>
          <w:szCs w:val="28"/>
          <w:lang w:val="en-US"/>
        </w:rPr>
        <w:t>.</w:t>
      </w:r>
      <w:r w:rsidRPr="00DD5E79">
        <w:rPr>
          <w:rFonts w:ascii="Times New Roman" w:hAnsi="Times New Roman"/>
          <w:sz w:val="28"/>
          <w:szCs w:val="28"/>
          <w:lang w:val="en-US"/>
        </w:rPr>
        <w:t>, Gupta G. Rule-promotion: a new fuzzy-logic approach for drawing the inferences in rulebased expert system. J Indian Soc Agric Stat.-2011.-Vol.65 (3). - P.359–365.</w:t>
      </w:r>
    </w:p>
    <w:p w14:paraId="04604930" w14:textId="2EDD8BEA" w:rsidR="00D92534" w:rsidRPr="00DD5E79" w:rsidRDefault="00D92534" w:rsidP="00B974D0">
      <w:pPr>
        <w:pStyle w:val="a4"/>
        <w:numPr>
          <w:ilvl w:val="0"/>
          <w:numId w:val="28"/>
        </w:numPr>
        <w:spacing w:after="0" w:line="240" w:lineRule="auto"/>
        <w:ind w:left="0" w:firstLine="709"/>
        <w:jc w:val="both"/>
        <w:rPr>
          <w:rStyle w:val="fontstyle01"/>
          <w:rFonts w:eastAsia="Times New Roman"/>
          <w:b/>
          <w:color w:val="auto"/>
          <w:sz w:val="28"/>
          <w:szCs w:val="28"/>
          <w:lang w:val="en-US" w:eastAsia="kk-KZ"/>
        </w:rPr>
      </w:pPr>
      <w:r w:rsidRPr="00DD5E79">
        <w:rPr>
          <w:rStyle w:val="fontstyle01"/>
          <w:color w:val="auto"/>
          <w:sz w:val="28"/>
          <w:szCs w:val="28"/>
          <w:lang w:val="en-US"/>
        </w:rPr>
        <w:t>Shopagulov O</w:t>
      </w:r>
      <w:r w:rsidR="009E20B6">
        <w:rPr>
          <w:rStyle w:val="fontstyle01"/>
          <w:color w:val="auto"/>
          <w:sz w:val="28"/>
          <w:szCs w:val="28"/>
          <w:lang w:val="en-US"/>
        </w:rPr>
        <w:t>.</w:t>
      </w:r>
      <w:r w:rsidRPr="00DD5E79">
        <w:rPr>
          <w:rStyle w:val="fontstyle01"/>
          <w:color w:val="auto"/>
          <w:sz w:val="28"/>
          <w:szCs w:val="28"/>
          <w:lang w:val="en-US"/>
        </w:rPr>
        <w:t>, Tretyakov I</w:t>
      </w:r>
      <w:r w:rsidR="009E20B6">
        <w:rPr>
          <w:rStyle w:val="fontstyle01"/>
          <w:color w:val="auto"/>
          <w:sz w:val="28"/>
          <w:szCs w:val="28"/>
          <w:lang w:val="en-US"/>
        </w:rPr>
        <w:t>.</w:t>
      </w:r>
      <w:r w:rsidRPr="00DD5E79">
        <w:rPr>
          <w:rStyle w:val="fontstyle01"/>
          <w:color w:val="auto"/>
          <w:sz w:val="28"/>
          <w:szCs w:val="28"/>
          <w:lang w:val="en-US"/>
        </w:rPr>
        <w:t xml:space="preserve"> and Ismailova A. Intelligent system for solving problems of veterinary medicine on the example of dairy farms // SEAS 2021. - 2021. - P. 17-33.</w:t>
      </w:r>
    </w:p>
    <w:p w14:paraId="7CE47633" w14:textId="20AEAF0C"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val="ru-RU" w:eastAsia="kk-KZ"/>
        </w:rPr>
      </w:pPr>
      <w:r w:rsidRPr="00DD5E79">
        <w:rPr>
          <w:rFonts w:ascii="Times New Roman" w:hAnsi="Times New Roman"/>
          <w:sz w:val="28"/>
          <w:szCs w:val="28"/>
        </w:rPr>
        <w:t>Кадыркеш С. Обработка цифровых данных мониторинга продуктивности сельскохозяйственных животных с элементами машинного обучения: дис. Маг. тех. наук: 5B070300. - Нур-Султан, НАО КазАТУ им. С. Сейфуллина</w:t>
      </w:r>
      <w:r w:rsidRPr="00DD5E79">
        <w:rPr>
          <w:rFonts w:ascii="Times New Roman" w:hAnsi="Times New Roman"/>
          <w:sz w:val="28"/>
          <w:szCs w:val="28"/>
          <w:lang w:val="ru-RU"/>
        </w:rPr>
        <w:t>,</w:t>
      </w:r>
      <w:r w:rsidRPr="00DD5E79">
        <w:rPr>
          <w:rFonts w:ascii="Times New Roman" w:hAnsi="Times New Roman"/>
          <w:sz w:val="28"/>
          <w:szCs w:val="28"/>
        </w:rPr>
        <w:t xml:space="preserve"> 2020.</w:t>
      </w:r>
      <w:r w:rsidR="009E20B6" w:rsidRPr="00390CC0">
        <w:rPr>
          <w:rFonts w:ascii="Times New Roman" w:hAnsi="Times New Roman"/>
          <w:sz w:val="28"/>
          <w:szCs w:val="28"/>
          <w:lang w:val="ru-RU"/>
        </w:rPr>
        <w:t>-</w:t>
      </w:r>
      <w:r w:rsidR="00C62995" w:rsidRPr="00390CC0">
        <w:rPr>
          <w:rFonts w:ascii="Times New Roman" w:hAnsi="Times New Roman"/>
          <w:sz w:val="28"/>
          <w:szCs w:val="28"/>
          <w:lang w:val="ru-RU"/>
        </w:rPr>
        <w:t>61</w:t>
      </w:r>
      <w:r w:rsidR="00C62995">
        <w:rPr>
          <w:rFonts w:ascii="Times New Roman" w:hAnsi="Times New Roman"/>
          <w:sz w:val="28"/>
          <w:szCs w:val="28"/>
          <w:lang w:val="en-US"/>
        </w:rPr>
        <w:t>c</w:t>
      </w:r>
      <w:r w:rsidR="00C62995" w:rsidRPr="00390CC0">
        <w:rPr>
          <w:rFonts w:ascii="Times New Roman" w:hAnsi="Times New Roman"/>
          <w:sz w:val="28"/>
          <w:szCs w:val="28"/>
          <w:lang w:val="ru-RU"/>
        </w:rPr>
        <w:t>.</w:t>
      </w:r>
    </w:p>
    <w:p w14:paraId="63977278" w14:textId="77777777" w:rsidR="00D92534" w:rsidRPr="00DD5E79" w:rsidRDefault="00D92534" w:rsidP="00B974D0">
      <w:pPr>
        <w:pStyle w:val="a4"/>
        <w:numPr>
          <w:ilvl w:val="0"/>
          <w:numId w:val="28"/>
        </w:numPr>
        <w:spacing w:after="0" w:line="240" w:lineRule="auto"/>
        <w:ind w:left="0" w:firstLine="709"/>
        <w:jc w:val="both"/>
        <w:rPr>
          <w:rFonts w:ascii="Times New Roman" w:hAnsi="Times New Roman"/>
          <w:sz w:val="28"/>
          <w:szCs w:val="28"/>
        </w:rPr>
      </w:pPr>
      <w:r w:rsidRPr="00DD5E79">
        <w:rPr>
          <w:rFonts w:ascii="Times New Roman" w:hAnsi="Times New Roman"/>
          <w:sz w:val="28"/>
          <w:szCs w:val="28"/>
        </w:rPr>
        <w:t>Зубкова Л. И. Влияние заболеваний вымени на молочную продуктивность коров//Молочное и мясное скотоводство. - 2015. -  №4. - С.35-37.</w:t>
      </w:r>
    </w:p>
    <w:p w14:paraId="440F4DD2" w14:textId="14BD8FE3" w:rsidR="00D92534" w:rsidRPr="00DD5E79" w:rsidRDefault="00D92534" w:rsidP="00B974D0">
      <w:pPr>
        <w:pStyle w:val="a4"/>
        <w:numPr>
          <w:ilvl w:val="0"/>
          <w:numId w:val="28"/>
        </w:numPr>
        <w:spacing w:after="0" w:line="240" w:lineRule="auto"/>
        <w:ind w:left="0" w:firstLine="709"/>
        <w:jc w:val="both"/>
        <w:rPr>
          <w:rStyle w:val="fontstyle01"/>
          <w:rFonts w:eastAsia="Times New Roman"/>
          <w:b/>
          <w:color w:val="auto"/>
          <w:sz w:val="28"/>
          <w:szCs w:val="28"/>
          <w:lang w:eastAsia="kk-KZ"/>
        </w:rPr>
      </w:pPr>
      <w:r w:rsidRPr="00DD5E79">
        <w:rPr>
          <w:rStyle w:val="fontstyle01"/>
          <w:color w:val="auto"/>
          <w:sz w:val="28"/>
          <w:szCs w:val="28"/>
        </w:rPr>
        <w:t>Шопагулов</w:t>
      </w:r>
      <w:r w:rsidR="00C62995" w:rsidRPr="00C62995">
        <w:rPr>
          <w:rStyle w:val="fontstyle01"/>
          <w:color w:val="auto"/>
          <w:sz w:val="28"/>
          <w:szCs w:val="28"/>
          <w:lang w:val="ru-RU"/>
        </w:rPr>
        <w:t xml:space="preserve"> </w:t>
      </w:r>
      <w:r w:rsidR="00C62995">
        <w:rPr>
          <w:rStyle w:val="fontstyle01"/>
          <w:color w:val="auto"/>
          <w:sz w:val="28"/>
          <w:szCs w:val="28"/>
          <w:lang w:val="ru-RU"/>
        </w:rPr>
        <w:t>О.</w:t>
      </w:r>
      <w:r w:rsidRPr="00DD5E79">
        <w:rPr>
          <w:rStyle w:val="fontstyle01"/>
          <w:color w:val="auto"/>
          <w:sz w:val="28"/>
          <w:szCs w:val="28"/>
        </w:rPr>
        <w:t>, Третьяков</w:t>
      </w:r>
      <w:r w:rsidR="00C62995">
        <w:rPr>
          <w:rStyle w:val="fontstyle01"/>
          <w:color w:val="auto"/>
          <w:sz w:val="28"/>
          <w:szCs w:val="28"/>
          <w:lang w:val="ru-RU"/>
        </w:rPr>
        <w:t xml:space="preserve"> И.</w:t>
      </w:r>
      <w:r w:rsidRPr="00DD5E79">
        <w:rPr>
          <w:rStyle w:val="fontstyle01"/>
          <w:color w:val="auto"/>
          <w:sz w:val="28"/>
          <w:szCs w:val="28"/>
        </w:rPr>
        <w:t>, Исмаилова</w:t>
      </w:r>
      <w:r w:rsidR="00C62995">
        <w:rPr>
          <w:rStyle w:val="fontstyle01"/>
          <w:color w:val="auto"/>
          <w:sz w:val="28"/>
          <w:szCs w:val="28"/>
          <w:lang w:val="ru-RU"/>
        </w:rPr>
        <w:t xml:space="preserve"> А</w:t>
      </w:r>
      <w:r w:rsidRPr="00DD5E79">
        <w:rPr>
          <w:rStyle w:val="fontstyle01"/>
          <w:color w:val="auto"/>
          <w:sz w:val="28"/>
          <w:szCs w:val="28"/>
        </w:rPr>
        <w:t xml:space="preserve">. Разработка автоматизированного иструмента для диагностики заболеваний коров // От инерции к </w:t>
      </w:r>
      <w:r w:rsidRPr="00DD5E79">
        <w:rPr>
          <w:rStyle w:val="fontstyle01"/>
          <w:sz w:val="28"/>
          <w:szCs w:val="28"/>
        </w:rPr>
        <w:t>развитию:</w:t>
      </w:r>
      <w:r w:rsidRPr="00DD5E79">
        <w:rPr>
          <w:rStyle w:val="fontstyle01"/>
          <w:color w:val="auto"/>
          <w:sz w:val="28"/>
          <w:szCs w:val="28"/>
        </w:rPr>
        <w:t xml:space="preserve"> научно-инновационное обеспечение и актуальные проблемы ветеринарной медицины. - 2020. - С. 191-194.</w:t>
      </w:r>
    </w:p>
    <w:p w14:paraId="1A293E2B" w14:textId="77777777" w:rsidR="00D92534" w:rsidRPr="00DD5E79" w:rsidRDefault="00D92534" w:rsidP="00B974D0">
      <w:pPr>
        <w:pStyle w:val="a4"/>
        <w:numPr>
          <w:ilvl w:val="0"/>
          <w:numId w:val="28"/>
        </w:numPr>
        <w:spacing w:after="0" w:line="240" w:lineRule="auto"/>
        <w:ind w:left="0" w:firstLine="709"/>
        <w:jc w:val="both"/>
        <w:rPr>
          <w:rFonts w:ascii="Times New Roman" w:hAnsi="Times New Roman"/>
          <w:sz w:val="28"/>
          <w:szCs w:val="28"/>
        </w:rPr>
      </w:pPr>
      <w:r w:rsidRPr="00DD5E79">
        <w:rPr>
          <w:rFonts w:ascii="Times New Roman" w:hAnsi="Times New Roman"/>
          <w:sz w:val="28"/>
          <w:szCs w:val="28"/>
        </w:rPr>
        <w:t>Дорош М. В. Болезни крупного рогатого скота. -  М.: Вече, 2007. - 7 с.</w:t>
      </w:r>
    </w:p>
    <w:p w14:paraId="3B42B909" w14:textId="53D3B016" w:rsidR="00D92534" w:rsidRPr="00DD5E79" w:rsidRDefault="00D92534" w:rsidP="00B974D0">
      <w:pPr>
        <w:pStyle w:val="a4"/>
        <w:numPr>
          <w:ilvl w:val="0"/>
          <w:numId w:val="28"/>
        </w:numPr>
        <w:spacing w:after="0" w:line="240" w:lineRule="auto"/>
        <w:ind w:left="0" w:firstLine="709"/>
        <w:jc w:val="both"/>
        <w:rPr>
          <w:rFonts w:ascii="Times New Roman" w:hAnsi="Times New Roman"/>
          <w:sz w:val="28"/>
          <w:szCs w:val="28"/>
        </w:rPr>
      </w:pPr>
      <w:r w:rsidRPr="00DD5E79">
        <w:rPr>
          <w:rFonts w:ascii="Times New Roman" w:hAnsi="Times New Roman"/>
          <w:sz w:val="28"/>
          <w:szCs w:val="28"/>
        </w:rPr>
        <w:t>Козлов</w:t>
      </w:r>
      <w:r w:rsidR="00C62995">
        <w:rPr>
          <w:rFonts w:ascii="Times New Roman" w:hAnsi="Times New Roman"/>
          <w:sz w:val="28"/>
          <w:szCs w:val="28"/>
          <w:lang w:val="ru-RU"/>
        </w:rPr>
        <w:t xml:space="preserve"> Ю.</w:t>
      </w:r>
      <w:r w:rsidRPr="00DD5E79">
        <w:rPr>
          <w:rFonts w:ascii="Times New Roman" w:hAnsi="Times New Roman"/>
          <w:sz w:val="28"/>
          <w:szCs w:val="28"/>
        </w:rPr>
        <w:t>, Костомахин</w:t>
      </w:r>
      <w:r w:rsidR="00C62995">
        <w:rPr>
          <w:rFonts w:ascii="Times New Roman" w:hAnsi="Times New Roman"/>
          <w:sz w:val="28"/>
          <w:szCs w:val="28"/>
          <w:lang w:val="ru-RU"/>
        </w:rPr>
        <w:t xml:space="preserve"> Н</w:t>
      </w:r>
      <w:r w:rsidRPr="00DD5E79">
        <w:rPr>
          <w:rFonts w:ascii="Times New Roman" w:hAnsi="Times New Roman"/>
          <w:sz w:val="28"/>
          <w:szCs w:val="28"/>
        </w:rPr>
        <w:t xml:space="preserve">. Генетика и селекция сельскохозяйственных животных. – М.: Колос, 2013. - 100 с. </w:t>
      </w:r>
    </w:p>
    <w:p w14:paraId="09C157B4" w14:textId="77777777"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Дворянкин А.М., Кизим А.В., Жукова И.Г., Сипливая М.Б. Искусственный интеллект. Базы знаний и экспертные системы. – Волгоград: ВолгГТУ, 2002. - 140 с.</w:t>
      </w:r>
    </w:p>
    <w:p w14:paraId="594E482A" w14:textId="77777777"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Шопагулов О., Третьяков И., Исмаилова А. Оценка программного обеспечения для решения задач ветеринарии // Сагиновские чтения №12. - 2020. - №1. - С. 1170-1172.</w:t>
      </w:r>
    </w:p>
    <w:p w14:paraId="2B3360CE" w14:textId="5424DDCE" w:rsidR="00D92534" w:rsidRPr="00DD5E79" w:rsidRDefault="00D92534" w:rsidP="00B974D0">
      <w:pPr>
        <w:pStyle w:val="a4"/>
        <w:numPr>
          <w:ilvl w:val="0"/>
          <w:numId w:val="28"/>
        </w:numPr>
        <w:spacing w:after="0" w:line="240" w:lineRule="auto"/>
        <w:ind w:left="0" w:firstLine="709"/>
        <w:jc w:val="both"/>
        <w:rPr>
          <w:rFonts w:ascii="Times New Roman" w:eastAsia="Times New Roman" w:hAnsi="Times New Roman"/>
          <w:b/>
          <w:sz w:val="28"/>
          <w:szCs w:val="28"/>
          <w:lang w:eastAsia="kk-KZ"/>
        </w:rPr>
      </w:pPr>
      <w:r w:rsidRPr="00DD5E79">
        <w:rPr>
          <w:rFonts w:ascii="Times New Roman" w:hAnsi="Times New Roman"/>
          <w:sz w:val="28"/>
          <w:szCs w:val="28"/>
        </w:rPr>
        <w:t>Джарратано</w:t>
      </w:r>
      <w:r w:rsidR="00F52D2E">
        <w:rPr>
          <w:rFonts w:ascii="Times New Roman" w:hAnsi="Times New Roman"/>
          <w:sz w:val="28"/>
          <w:szCs w:val="28"/>
          <w:lang w:val="ru-RU"/>
        </w:rPr>
        <w:t xml:space="preserve"> Д.</w:t>
      </w:r>
      <w:r w:rsidRPr="00DD5E79">
        <w:rPr>
          <w:rFonts w:ascii="Times New Roman" w:hAnsi="Times New Roman"/>
          <w:sz w:val="28"/>
          <w:szCs w:val="28"/>
        </w:rPr>
        <w:t>, Райли</w:t>
      </w:r>
      <w:r w:rsidR="00F52D2E">
        <w:rPr>
          <w:rFonts w:ascii="Times New Roman" w:hAnsi="Times New Roman"/>
          <w:sz w:val="28"/>
          <w:szCs w:val="28"/>
          <w:lang w:val="ru-RU"/>
        </w:rPr>
        <w:t xml:space="preserve"> Г.</w:t>
      </w:r>
      <w:r w:rsidRPr="00DD5E79">
        <w:rPr>
          <w:rFonts w:ascii="Times New Roman" w:hAnsi="Times New Roman"/>
          <w:sz w:val="28"/>
          <w:szCs w:val="28"/>
        </w:rPr>
        <w:t>, Экспертные системы принципы разработки и программирование. -  4-е изд. - М.: Издательский дом «Вильямс», 2007. -1152 с.</w:t>
      </w:r>
    </w:p>
    <w:p w14:paraId="6D1587BD" w14:textId="77777777" w:rsidR="00D92534" w:rsidRPr="00DD5E79" w:rsidRDefault="00D92534" w:rsidP="00B974D0">
      <w:pPr>
        <w:pStyle w:val="a4"/>
        <w:numPr>
          <w:ilvl w:val="0"/>
          <w:numId w:val="28"/>
        </w:numPr>
        <w:spacing w:after="0" w:line="240" w:lineRule="auto"/>
        <w:ind w:left="0" w:firstLine="709"/>
        <w:jc w:val="both"/>
        <w:rPr>
          <w:rFonts w:ascii="Times New Roman" w:hAnsi="Times New Roman"/>
          <w:sz w:val="28"/>
          <w:szCs w:val="28"/>
        </w:rPr>
      </w:pPr>
      <w:r w:rsidRPr="00DD5E79">
        <w:rPr>
          <w:rFonts w:ascii="Times New Roman" w:hAnsi="Times New Roman"/>
          <w:sz w:val="28"/>
          <w:szCs w:val="28"/>
        </w:rPr>
        <w:t>Деменков Н.П. Нечеткое управление в технических системах. - М: Изд-во МГГУ им. Н.Э. Баумана, 2005. - 200 с.</w:t>
      </w:r>
    </w:p>
    <w:p w14:paraId="6E0553BF" w14:textId="77777777" w:rsidR="00D92534" w:rsidRPr="00DD5E79" w:rsidRDefault="00D92534" w:rsidP="00B974D0">
      <w:pPr>
        <w:pStyle w:val="a4"/>
        <w:numPr>
          <w:ilvl w:val="0"/>
          <w:numId w:val="28"/>
        </w:numPr>
        <w:spacing w:after="0" w:line="240" w:lineRule="auto"/>
        <w:ind w:left="0" w:firstLine="709"/>
        <w:jc w:val="both"/>
        <w:rPr>
          <w:rFonts w:ascii="Times New Roman" w:hAnsi="Times New Roman"/>
          <w:sz w:val="28"/>
          <w:szCs w:val="28"/>
        </w:rPr>
      </w:pPr>
      <w:r w:rsidRPr="00DD5E79">
        <w:rPr>
          <w:rFonts w:ascii="Times New Roman" w:hAnsi="Times New Roman"/>
          <w:sz w:val="28"/>
          <w:szCs w:val="28"/>
        </w:rPr>
        <w:t>Лю Б. Теория и практика неопределенного программирования. - М.: БИНОМ. Лаборатория знаний, 2005. - 416 с.</w:t>
      </w:r>
    </w:p>
    <w:p w14:paraId="5D6AAA6A" w14:textId="77777777" w:rsidR="00042C08" w:rsidRPr="00D92534" w:rsidRDefault="00D92534" w:rsidP="00B974D0">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 </w:t>
      </w:r>
    </w:p>
    <w:p w14:paraId="6018913A" w14:textId="77777777" w:rsidR="00042C08" w:rsidRPr="00D81F25" w:rsidRDefault="00042C08" w:rsidP="00B974D0">
      <w:pPr>
        <w:spacing w:after="0" w:line="240" w:lineRule="auto"/>
        <w:ind w:firstLine="709"/>
        <w:jc w:val="both"/>
        <w:rPr>
          <w:rFonts w:ascii="Times New Roman" w:hAnsi="Times New Roman"/>
          <w:sz w:val="28"/>
          <w:szCs w:val="28"/>
        </w:rPr>
      </w:pPr>
    </w:p>
    <w:p w14:paraId="29884D6A" w14:textId="77777777" w:rsidR="00C10C48" w:rsidRPr="00D81F25" w:rsidRDefault="00C10C48" w:rsidP="00B974D0">
      <w:pPr>
        <w:spacing w:after="0" w:line="240" w:lineRule="auto"/>
        <w:ind w:firstLine="709"/>
        <w:jc w:val="both"/>
        <w:rPr>
          <w:rFonts w:ascii="Times New Roman" w:hAnsi="Times New Roman"/>
          <w:sz w:val="28"/>
          <w:szCs w:val="28"/>
        </w:rPr>
        <w:sectPr w:rsidR="00C10C48" w:rsidRPr="00D81F25" w:rsidSect="00676E4A">
          <w:footerReference w:type="default" r:id="rId87"/>
          <w:footerReference w:type="first" r:id="rId88"/>
          <w:pgSz w:w="11906" w:h="16838"/>
          <w:pgMar w:top="1134" w:right="851" w:bottom="1134" w:left="1701" w:header="709" w:footer="709" w:gutter="0"/>
          <w:cols w:space="708"/>
          <w:titlePg/>
          <w:docGrid w:linePitch="360"/>
        </w:sectPr>
      </w:pPr>
    </w:p>
    <w:tbl>
      <w:tblPr>
        <w:tblStyle w:val="a6"/>
        <w:tblW w:w="14601" w:type="dxa"/>
        <w:tblLayout w:type="fixed"/>
        <w:tblLook w:val="04A0" w:firstRow="1" w:lastRow="0" w:firstColumn="1" w:lastColumn="0" w:noHBand="0" w:noVBand="1"/>
      </w:tblPr>
      <w:tblGrid>
        <w:gridCol w:w="1843"/>
        <w:gridCol w:w="1985"/>
        <w:gridCol w:w="2121"/>
        <w:gridCol w:w="1984"/>
        <w:gridCol w:w="2273"/>
        <w:gridCol w:w="2268"/>
        <w:gridCol w:w="2127"/>
      </w:tblGrid>
      <w:tr w:rsidR="00EF17A3" w:rsidRPr="00D81F25" w14:paraId="1BDE3A55" w14:textId="77777777" w:rsidTr="00060FE7">
        <w:trPr>
          <w:trHeight w:val="364"/>
        </w:trPr>
        <w:tc>
          <w:tcPr>
            <w:tcW w:w="1843" w:type="dxa"/>
            <w:tcBorders>
              <w:top w:val="nil"/>
              <w:left w:val="nil"/>
              <w:bottom w:val="single" w:sz="4" w:space="0" w:color="auto"/>
              <w:right w:val="nil"/>
            </w:tcBorders>
          </w:tcPr>
          <w:p w14:paraId="6D0EB233" w14:textId="77777777" w:rsidR="00EF17A3" w:rsidRPr="00D81F25" w:rsidRDefault="00EF17A3" w:rsidP="00B974D0">
            <w:pPr>
              <w:spacing w:after="0" w:line="240" w:lineRule="auto"/>
              <w:ind w:firstLine="709"/>
              <w:jc w:val="both"/>
              <w:textAlignment w:val="top"/>
              <w:rPr>
                <w:rFonts w:ascii="Times New Roman" w:hAnsi="Times New Roman"/>
                <w:sz w:val="28"/>
                <w:szCs w:val="28"/>
              </w:rPr>
            </w:pPr>
          </w:p>
        </w:tc>
        <w:tc>
          <w:tcPr>
            <w:tcW w:w="10631" w:type="dxa"/>
            <w:gridSpan w:val="5"/>
            <w:tcBorders>
              <w:top w:val="nil"/>
              <w:left w:val="nil"/>
              <w:bottom w:val="single" w:sz="4" w:space="0" w:color="auto"/>
              <w:right w:val="nil"/>
            </w:tcBorders>
          </w:tcPr>
          <w:p w14:paraId="7BA0194A" w14:textId="77777777" w:rsidR="00A95624" w:rsidRDefault="00EF17A3" w:rsidP="00B974D0">
            <w:pPr>
              <w:spacing w:after="0" w:line="240" w:lineRule="auto"/>
              <w:ind w:firstLine="709"/>
              <w:jc w:val="center"/>
              <w:textAlignment w:val="top"/>
              <w:rPr>
                <w:rFonts w:ascii="Times New Roman" w:hAnsi="Times New Roman"/>
                <w:b/>
                <w:sz w:val="28"/>
                <w:szCs w:val="28"/>
              </w:rPr>
            </w:pPr>
            <w:r w:rsidRPr="00D81F25">
              <w:rPr>
                <w:rFonts w:ascii="Times New Roman" w:hAnsi="Times New Roman"/>
                <w:b/>
                <w:sz w:val="28"/>
                <w:szCs w:val="28"/>
              </w:rPr>
              <w:t>П</w:t>
            </w:r>
            <w:r w:rsidR="000B6080" w:rsidRPr="00D81F25">
              <w:rPr>
                <w:rFonts w:ascii="Times New Roman" w:hAnsi="Times New Roman"/>
                <w:b/>
                <w:sz w:val="28"/>
                <w:szCs w:val="28"/>
              </w:rPr>
              <w:t>РИЛОЖЕНИЕ</w:t>
            </w:r>
            <w:r w:rsidRPr="00D81F25">
              <w:rPr>
                <w:rFonts w:ascii="Times New Roman" w:hAnsi="Times New Roman"/>
                <w:b/>
                <w:sz w:val="28"/>
                <w:szCs w:val="28"/>
              </w:rPr>
              <w:t xml:space="preserve"> А</w:t>
            </w:r>
            <w:r w:rsidR="00412D33">
              <w:rPr>
                <w:rFonts w:ascii="Times New Roman" w:hAnsi="Times New Roman"/>
                <w:b/>
                <w:sz w:val="28"/>
                <w:szCs w:val="28"/>
              </w:rPr>
              <w:t xml:space="preserve"> </w:t>
            </w:r>
          </w:p>
          <w:p w14:paraId="451D4558" w14:textId="6E40F24F" w:rsidR="00EF17A3" w:rsidRPr="00D81F25" w:rsidRDefault="00A95624" w:rsidP="00A95624">
            <w:pPr>
              <w:spacing w:after="0" w:line="240" w:lineRule="auto"/>
              <w:ind w:firstLine="709"/>
              <w:jc w:val="center"/>
              <w:textAlignment w:val="top"/>
              <w:rPr>
                <w:rFonts w:ascii="Times New Roman" w:hAnsi="Times New Roman"/>
                <w:sz w:val="28"/>
                <w:szCs w:val="28"/>
              </w:rPr>
            </w:pPr>
            <w:r w:rsidRPr="00A95624">
              <w:rPr>
                <w:rFonts w:ascii="Times New Roman" w:hAnsi="Times New Roman"/>
                <w:sz w:val="28"/>
                <w:szCs w:val="28"/>
              </w:rPr>
              <w:t>Сравнительная таблица существующих экспертных систем в области ветеринарии</w:t>
            </w:r>
          </w:p>
          <w:p w14:paraId="0EFA25D3" w14:textId="77777777" w:rsidR="00EF17A3" w:rsidRPr="00D81F25" w:rsidRDefault="00EF17A3" w:rsidP="00B974D0">
            <w:pPr>
              <w:spacing w:after="0" w:line="240" w:lineRule="auto"/>
              <w:ind w:firstLine="709"/>
              <w:jc w:val="center"/>
              <w:textAlignment w:val="top"/>
              <w:rPr>
                <w:rFonts w:ascii="Times New Roman" w:hAnsi="Times New Roman"/>
                <w:sz w:val="28"/>
                <w:szCs w:val="28"/>
              </w:rPr>
            </w:pPr>
          </w:p>
        </w:tc>
        <w:tc>
          <w:tcPr>
            <w:tcW w:w="2127" w:type="dxa"/>
            <w:tcBorders>
              <w:top w:val="nil"/>
              <w:left w:val="nil"/>
              <w:bottom w:val="single" w:sz="4" w:space="0" w:color="auto"/>
              <w:right w:val="nil"/>
            </w:tcBorders>
          </w:tcPr>
          <w:p w14:paraId="2D89D5DD" w14:textId="77777777" w:rsidR="00EF17A3" w:rsidRPr="00D81F25" w:rsidRDefault="00EF17A3" w:rsidP="00B974D0">
            <w:pPr>
              <w:spacing w:after="0" w:line="240" w:lineRule="auto"/>
              <w:ind w:firstLine="709"/>
              <w:jc w:val="center"/>
              <w:textAlignment w:val="top"/>
              <w:rPr>
                <w:rFonts w:ascii="Times New Roman" w:hAnsi="Times New Roman"/>
                <w:sz w:val="28"/>
                <w:szCs w:val="28"/>
              </w:rPr>
            </w:pPr>
          </w:p>
        </w:tc>
      </w:tr>
      <w:tr w:rsidR="00EF17A3" w:rsidRPr="00D81F25" w14:paraId="6B3D6CF3" w14:textId="77777777" w:rsidTr="00060FE7">
        <w:trPr>
          <w:trHeight w:val="364"/>
        </w:trPr>
        <w:tc>
          <w:tcPr>
            <w:tcW w:w="1843" w:type="dxa"/>
            <w:vMerge w:val="restart"/>
            <w:tcBorders>
              <w:top w:val="single" w:sz="4" w:space="0" w:color="auto"/>
            </w:tcBorders>
          </w:tcPr>
          <w:p w14:paraId="37708773" w14:textId="77777777" w:rsidR="00EF17A3" w:rsidRPr="00E81E05" w:rsidRDefault="00EF17A3" w:rsidP="00D57B03">
            <w:pPr>
              <w:spacing w:after="0" w:line="240" w:lineRule="auto"/>
              <w:jc w:val="both"/>
              <w:textAlignment w:val="top"/>
              <w:rPr>
                <w:rFonts w:ascii="Times New Roman" w:hAnsi="Times New Roman"/>
                <w:bCs/>
                <w:sz w:val="24"/>
                <w:szCs w:val="24"/>
              </w:rPr>
            </w:pPr>
          </w:p>
          <w:p w14:paraId="730925EF" w14:textId="77777777" w:rsidR="00EF17A3" w:rsidRPr="00E81E05" w:rsidRDefault="00EF17A3" w:rsidP="00D57B03">
            <w:pPr>
              <w:spacing w:after="0" w:line="240" w:lineRule="auto"/>
              <w:jc w:val="both"/>
              <w:textAlignment w:val="top"/>
              <w:rPr>
                <w:rFonts w:ascii="Times New Roman" w:hAnsi="Times New Roman"/>
                <w:bCs/>
                <w:sz w:val="24"/>
                <w:szCs w:val="24"/>
              </w:rPr>
            </w:pPr>
          </w:p>
          <w:p w14:paraId="410135E3" w14:textId="77777777" w:rsidR="00EF17A3" w:rsidRPr="00E81E05" w:rsidRDefault="00EF17A3" w:rsidP="00D57B03">
            <w:pPr>
              <w:spacing w:after="0" w:line="240" w:lineRule="auto"/>
              <w:jc w:val="both"/>
              <w:textAlignment w:val="top"/>
              <w:rPr>
                <w:rFonts w:ascii="Times New Roman" w:hAnsi="Times New Roman"/>
                <w:bCs/>
                <w:sz w:val="24"/>
                <w:szCs w:val="24"/>
              </w:rPr>
            </w:pPr>
            <w:r w:rsidRPr="00E81E05">
              <w:rPr>
                <w:rFonts w:ascii="Times New Roman" w:hAnsi="Times New Roman"/>
                <w:bCs/>
                <w:sz w:val="24"/>
                <w:szCs w:val="24"/>
              </w:rPr>
              <w:t>Характеристики</w:t>
            </w:r>
          </w:p>
        </w:tc>
        <w:tc>
          <w:tcPr>
            <w:tcW w:w="12758" w:type="dxa"/>
            <w:gridSpan w:val="6"/>
            <w:tcBorders>
              <w:top w:val="single" w:sz="4" w:space="0" w:color="auto"/>
            </w:tcBorders>
          </w:tcPr>
          <w:p w14:paraId="667D2D3D" w14:textId="77777777" w:rsidR="00EF17A3" w:rsidRPr="00E81E05" w:rsidRDefault="00EF17A3" w:rsidP="00D57B03">
            <w:pPr>
              <w:spacing w:after="0" w:line="240" w:lineRule="auto"/>
              <w:jc w:val="center"/>
              <w:textAlignment w:val="top"/>
              <w:rPr>
                <w:rFonts w:ascii="Times New Roman" w:hAnsi="Times New Roman"/>
                <w:bCs/>
                <w:sz w:val="24"/>
                <w:szCs w:val="24"/>
              </w:rPr>
            </w:pPr>
            <w:r w:rsidRPr="00E81E05">
              <w:rPr>
                <w:rFonts w:ascii="Times New Roman" w:hAnsi="Times New Roman"/>
                <w:bCs/>
                <w:sz w:val="24"/>
                <w:szCs w:val="24"/>
              </w:rPr>
              <w:t>Наименование системы</w:t>
            </w:r>
          </w:p>
        </w:tc>
      </w:tr>
      <w:tr w:rsidR="00EF17A3" w:rsidRPr="00D81F25" w14:paraId="4AAFED15" w14:textId="77777777" w:rsidTr="001D67BF">
        <w:trPr>
          <w:trHeight w:val="1343"/>
        </w:trPr>
        <w:tc>
          <w:tcPr>
            <w:tcW w:w="1843" w:type="dxa"/>
            <w:vMerge/>
          </w:tcPr>
          <w:p w14:paraId="2E89A6C8" w14:textId="77777777" w:rsidR="00EF17A3" w:rsidRPr="00E81E05" w:rsidRDefault="00EF17A3" w:rsidP="00D57B03">
            <w:pPr>
              <w:spacing w:after="0" w:line="240" w:lineRule="auto"/>
              <w:jc w:val="both"/>
              <w:textAlignment w:val="top"/>
              <w:rPr>
                <w:rFonts w:ascii="Times New Roman" w:hAnsi="Times New Roman"/>
                <w:bCs/>
                <w:sz w:val="24"/>
                <w:szCs w:val="24"/>
              </w:rPr>
            </w:pPr>
          </w:p>
        </w:tc>
        <w:tc>
          <w:tcPr>
            <w:tcW w:w="1985" w:type="dxa"/>
          </w:tcPr>
          <w:p w14:paraId="71D00DE9" w14:textId="77777777" w:rsidR="00EF17A3" w:rsidRPr="00E81E05" w:rsidRDefault="00EF17A3" w:rsidP="00D57B03">
            <w:pPr>
              <w:spacing w:after="0" w:line="240" w:lineRule="auto"/>
              <w:jc w:val="both"/>
              <w:rPr>
                <w:rFonts w:ascii="Times New Roman" w:hAnsi="Times New Roman"/>
                <w:bCs/>
                <w:sz w:val="24"/>
                <w:szCs w:val="24"/>
              </w:rPr>
            </w:pPr>
            <w:r w:rsidRPr="00E81E05">
              <w:rPr>
                <w:rFonts w:ascii="Times New Roman" w:hAnsi="Times New Roman"/>
                <w:bCs/>
                <w:sz w:val="24"/>
                <w:szCs w:val="24"/>
              </w:rPr>
              <w:t>Экспертная система диагностики заболеваний лошадей</w:t>
            </w:r>
          </w:p>
        </w:tc>
        <w:tc>
          <w:tcPr>
            <w:tcW w:w="2121" w:type="dxa"/>
          </w:tcPr>
          <w:p w14:paraId="55B299E1" w14:textId="77777777" w:rsidR="00EF17A3" w:rsidRPr="00E81E05" w:rsidRDefault="00EF17A3" w:rsidP="00D57B03">
            <w:pPr>
              <w:spacing w:after="0" w:line="240" w:lineRule="auto"/>
              <w:jc w:val="both"/>
              <w:rPr>
                <w:rFonts w:ascii="Times New Roman" w:hAnsi="Times New Roman"/>
                <w:bCs/>
                <w:sz w:val="24"/>
                <w:szCs w:val="24"/>
                <w:lang w:val="kk-KZ"/>
              </w:rPr>
            </w:pPr>
            <w:r w:rsidRPr="00E81E05">
              <w:rPr>
                <w:rFonts w:ascii="Times New Roman" w:hAnsi="Times New Roman"/>
                <w:bCs/>
                <w:sz w:val="24"/>
                <w:szCs w:val="24"/>
                <w:lang w:val="en-US"/>
              </w:rPr>
              <w:t>Web</w:t>
            </w:r>
            <w:r w:rsidRPr="00E81E05">
              <w:rPr>
                <w:rFonts w:ascii="Times New Roman" w:hAnsi="Times New Roman"/>
                <w:bCs/>
                <w:sz w:val="24"/>
                <w:szCs w:val="24"/>
                <w:lang w:val="kk-KZ"/>
              </w:rPr>
              <w:t>-экспертная система диагностики заболеваний свиней</w:t>
            </w:r>
          </w:p>
        </w:tc>
        <w:tc>
          <w:tcPr>
            <w:tcW w:w="1984" w:type="dxa"/>
          </w:tcPr>
          <w:p w14:paraId="3FC63EDB" w14:textId="77777777" w:rsidR="00EF17A3" w:rsidRPr="00E81E05" w:rsidRDefault="00EF17A3" w:rsidP="00D57B03">
            <w:pPr>
              <w:spacing w:after="0" w:line="240" w:lineRule="auto"/>
              <w:jc w:val="both"/>
              <w:rPr>
                <w:rFonts w:ascii="Times New Roman" w:hAnsi="Times New Roman"/>
                <w:bCs/>
                <w:sz w:val="24"/>
                <w:szCs w:val="24"/>
              </w:rPr>
            </w:pPr>
            <w:r w:rsidRPr="00E81E05">
              <w:rPr>
                <w:rFonts w:ascii="Times New Roman" w:hAnsi="Times New Roman"/>
                <w:bCs/>
                <w:sz w:val="24"/>
                <w:szCs w:val="24"/>
              </w:rPr>
              <w:t>Онлайн система диагностики заболеваний собак</w:t>
            </w:r>
          </w:p>
        </w:tc>
        <w:tc>
          <w:tcPr>
            <w:tcW w:w="2273" w:type="dxa"/>
          </w:tcPr>
          <w:p w14:paraId="33662389" w14:textId="77777777" w:rsidR="00EF17A3" w:rsidRPr="00E81E05" w:rsidRDefault="00EF17A3" w:rsidP="00D57B03">
            <w:pPr>
              <w:spacing w:after="0" w:line="240" w:lineRule="auto"/>
              <w:jc w:val="both"/>
              <w:rPr>
                <w:rFonts w:ascii="Times New Roman" w:hAnsi="Times New Roman"/>
                <w:bCs/>
                <w:sz w:val="24"/>
                <w:szCs w:val="24"/>
              </w:rPr>
            </w:pPr>
            <w:r w:rsidRPr="00E81E05">
              <w:rPr>
                <w:rFonts w:ascii="Times New Roman" w:hAnsi="Times New Roman"/>
                <w:bCs/>
                <w:sz w:val="24"/>
                <w:szCs w:val="24"/>
              </w:rPr>
              <w:t>Экспертная интернет-система для диагностики болезней рыб</w:t>
            </w:r>
          </w:p>
        </w:tc>
        <w:tc>
          <w:tcPr>
            <w:tcW w:w="2268" w:type="dxa"/>
          </w:tcPr>
          <w:p w14:paraId="706E1FA6" w14:textId="77777777" w:rsidR="00EF17A3" w:rsidRPr="00E81E05" w:rsidRDefault="00EF17A3" w:rsidP="00D57B03">
            <w:pPr>
              <w:spacing w:after="0" w:line="240" w:lineRule="auto"/>
              <w:jc w:val="both"/>
              <w:rPr>
                <w:rFonts w:ascii="Times New Roman" w:hAnsi="Times New Roman"/>
                <w:bCs/>
                <w:sz w:val="24"/>
                <w:szCs w:val="24"/>
              </w:rPr>
            </w:pPr>
            <w:r w:rsidRPr="00E81E05">
              <w:rPr>
                <w:rFonts w:ascii="Times New Roman" w:hAnsi="Times New Roman"/>
                <w:bCs/>
                <w:sz w:val="24"/>
                <w:szCs w:val="24"/>
              </w:rPr>
              <w:t xml:space="preserve">Экспертная система прогнозирования возникновения хромоты у дойных коров </w:t>
            </w:r>
          </w:p>
        </w:tc>
        <w:tc>
          <w:tcPr>
            <w:tcW w:w="2127" w:type="dxa"/>
          </w:tcPr>
          <w:p w14:paraId="4BC11E30" w14:textId="77777777" w:rsidR="00EF17A3" w:rsidRPr="00E81E05" w:rsidRDefault="00EF17A3" w:rsidP="00D57B03">
            <w:pPr>
              <w:spacing w:after="0" w:line="240" w:lineRule="auto"/>
              <w:jc w:val="both"/>
              <w:rPr>
                <w:rFonts w:ascii="Times New Roman" w:hAnsi="Times New Roman"/>
                <w:bCs/>
                <w:sz w:val="24"/>
                <w:szCs w:val="24"/>
              </w:rPr>
            </w:pPr>
            <w:r w:rsidRPr="00E81E05">
              <w:rPr>
                <w:rFonts w:ascii="Times New Roman" w:hAnsi="Times New Roman"/>
                <w:bCs/>
                <w:sz w:val="24"/>
                <w:szCs w:val="24"/>
              </w:rPr>
              <w:t>Диагностика болезней цыплят с на основе нечеткой логики «Цукамото»</w:t>
            </w:r>
          </w:p>
        </w:tc>
      </w:tr>
      <w:tr w:rsidR="00EF17A3" w:rsidRPr="00D81F25" w14:paraId="70C02D9D" w14:textId="77777777" w:rsidTr="00060FE7">
        <w:trPr>
          <w:trHeight w:val="2257"/>
        </w:trPr>
        <w:tc>
          <w:tcPr>
            <w:tcW w:w="1843" w:type="dxa"/>
          </w:tcPr>
          <w:p w14:paraId="5A2709B5"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Язык программирования </w:t>
            </w:r>
            <w:r w:rsidRPr="00D81F25">
              <w:rPr>
                <w:rFonts w:ascii="Times New Roman" w:hAnsi="Times New Roman"/>
                <w:sz w:val="24"/>
                <w:szCs w:val="24"/>
                <w:lang w:val="kk-KZ"/>
              </w:rPr>
              <w:t>и средства разработки</w:t>
            </w:r>
          </w:p>
        </w:tc>
        <w:tc>
          <w:tcPr>
            <w:tcW w:w="1985" w:type="dxa"/>
          </w:tcPr>
          <w:p w14:paraId="26AC3EBF" w14:textId="4FECFD47" w:rsidR="00EF17A3" w:rsidRPr="00D81F25" w:rsidRDefault="00EF17A3" w:rsidP="00D57B03">
            <w:pPr>
              <w:spacing w:after="0" w:line="240" w:lineRule="auto"/>
              <w:jc w:val="both"/>
              <w:rPr>
                <w:rFonts w:ascii="Times New Roman" w:hAnsi="Times New Roman"/>
                <w:sz w:val="24"/>
                <w:szCs w:val="24"/>
                <w:lang w:val="en-US"/>
              </w:rPr>
            </w:pPr>
            <w:r w:rsidRPr="00D81F25">
              <w:rPr>
                <w:rFonts w:ascii="Times New Roman" w:hAnsi="Times New Roman"/>
                <w:sz w:val="24"/>
                <w:szCs w:val="24"/>
                <w:lang w:val="en-US"/>
              </w:rPr>
              <w:t>C#</w:t>
            </w:r>
          </w:p>
        </w:tc>
        <w:tc>
          <w:tcPr>
            <w:tcW w:w="2121" w:type="dxa"/>
          </w:tcPr>
          <w:p w14:paraId="38EFDEA2" w14:textId="4380BFCA" w:rsidR="00EF17A3" w:rsidRPr="00D81F25" w:rsidRDefault="00EF17A3" w:rsidP="00D57B03">
            <w:pPr>
              <w:spacing w:after="0" w:line="240" w:lineRule="auto"/>
              <w:jc w:val="both"/>
              <w:rPr>
                <w:rFonts w:ascii="Times New Roman" w:hAnsi="Times New Roman"/>
                <w:sz w:val="24"/>
                <w:szCs w:val="24"/>
                <w:lang w:val="en-US"/>
              </w:rPr>
            </w:pPr>
            <w:r w:rsidRPr="00D81F25">
              <w:rPr>
                <w:rFonts w:ascii="Times New Roman" w:hAnsi="Times New Roman"/>
                <w:sz w:val="24"/>
                <w:szCs w:val="24"/>
                <w:lang w:val="en-US"/>
              </w:rPr>
              <w:t>ColdFusion Markup Language (ColdFusion 8)</w:t>
            </w:r>
          </w:p>
        </w:tc>
        <w:tc>
          <w:tcPr>
            <w:tcW w:w="1984" w:type="dxa"/>
          </w:tcPr>
          <w:p w14:paraId="653CBDFF"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PHP и Java Script</w:t>
            </w:r>
          </w:p>
        </w:tc>
        <w:tc>
          <w:tcPr>
            <w:tcW w:w="2273" w:type="dxa"/>
          </w:tcPr>
          <w:p w14:paraId="6651D4F9" w14:textId="77777777" w:rsidR="00EF17A3" w:rsidRPr="00D81F25" w:rsidRDefault="00EF17A3" w:rsidP="00D57B03">
            <w:pPr>
              <w:spacing w:after="0" w:line="240" w:lineRule="auto"/>
              <w:jc w:val="both"/>
              <w:rPr>
                <w:rFonts w:ascii="Times New Roman" w:hAnsi="Times New Roman"/>
                <w:sz w:val="24"/>
                <w:szCs w:val="24"/>
                <w:lang w:val="en-US"/>
              </w:rPr>
            </w:pPr>
            <w:r w:rsidRPr="00D81F25">
              <w:rPr>
                <w:rFonts w:ascii="Times New Roman" w:hAnsi="Times New Roman"/>
                <w:sz w:val="24"/>
                <w:szCs w:val="24"/>
                <w:lang w:val="en-US"/>
              </w:rPr>
              <w:t>DHTML (Dynamic Hypertext Markup</w:t>
            </w:r>
          </w:p>
          <w:p w14:paraId="6C643F87" w14:textId="59DC6D1E" w:rsidR="00EE271B" w:rsidRPr="00D81F25" w:rsidRDefault="00EF17A3" w:rsidP="00EE271B">
            <w:pPr>
              <w:spacing w:after="0" w:line="240" w:lineRule="auto"/>
              <w:jc w:val="both"/>
              <w:rPr>
                <w:rFonts w:ascii="Times New Roman" w:hAnsi="Times New Roman"/>
                <w:sz w:val="24"/>
                <w:szCs w:val="24"/>
                <w:lang w:val="en-US"/>
              </w:rPr>
            </w:pPr>
            <w:r w:rsidRPr="00D81F25">
              <w:rPr>
                <w:rFonts w:ascii="Times New Roman" w:hAnsi="Times New Roman"/>
                <w:sz w:val="24"/>
                <w:szCs w:val="24"/>
                <w:lang w:val="en-US"/>
              </w:rPr>
              <w:t>Language)</w:t>
            </w:r>
          </w:p>
          <w:p w14:paraId="5CE60D89" w14:textId="3D4A6F57" w:rsidR="00EF17A3" w:rsidRPr="00D81F25" w:rsidRDefault="00EF17A3" w:rsidP="00D57B03">
            <w:pPr>
              <w:spacing w:after="0" w:line="240" w:lineRule="auto"/>
              <w:jc w:val="both"/>
              <w:rPr>
                <w:rFonts w:ascii="Times New Roman" w:hAnsi="Times New Roman"/>
                <w:sz w:val="24"/>
                <w:szCs w:val="24"/>
                <w:lang w:val="en-US"/>
              </w:rPr>
            </w:pPr>
          </w:p>
        </w:tc>
        <w:tc>
          <w:tcPr>
            <w:tcW w:w="2268" w:type="dxa"/>
          </w:tcPr>
          <w:p w14:paraId="00A22567" w14:textId="09ED3B96"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lang w:val="en-US"/>
              </w:rPr>
              <w:t>PHP</w:t>
            </w:r>
            <w:r w:rsidRPr="00D81F25">
              <w:rPr>
                <w:rFonts w:ascii="Times New Roman" w:hAnsi="Times New Roman"/>
                <w:sz w:val="24"/>
                <w:szCs w:val="24"/>
              </w:rPr>
              <w:t>-программирование</w:t>
            </w:r>
          </w:p>
        </w:tc>
        <w:tc>
          <w:tcPr>
            <w:tcW w:w="2127" w:type="dxa"/>
          </w:tcPr>
          <w:p w14:paraId="678191B8" w14:textId="77777777" w:rsidR="00EF17A3" w:rsidRPr="00D81F25" w:rsidRDefault="00EF17A3" w:rsidP="00D57B03">
            <w:pPr>
              <w:spacing w:after="0" w:line="240" w:lineRule="auto"/>
              <w:jc w:val="both"/>
              <w:rPr>
                <w:rFonts w:ascii="Times New Roman" w:hAnsi="Times New Roman"/>
                <w:sz w:val="24"/>
                <w:szCs w:val="24"/>
                <w:lang w:val="en-US"/>
              </w:rPr>
            </w:pPr>
            <w:r w:rsidRPr="00D81F25">
              <w:rPr>
                <w:rFonts w:ascii="Times New Roman" w:hAnsi="Times New Roman"/>
                <w:sz w:val="24"/>
                <w:szCs w:val="24"/>
                <w:lang w:val="en-US"/>
              </w:rPr>
              <w:t>PHP</w:t>
            </w:r>
            <w:r w:rsidRPr="00D81F25">
              <w:rPr>
                <w:rFonts w:ascii="Times New Roman" w:hAnsi="Times New Roman"/>
                <w:sz w:val="24"/>
                <w:szCs w:val="24"/>
              </w:rPr>
              <w:t xml:space="preserve">-программирование, </w:t>
            </w:r>
            <w:r w:rsidRPr="00D81F25">
              <w:rPr>
                <w:rFonts w:ascii="Times New Roman" w:hAnsi="Times New Roman"/>
                <w:sz w:val="24"/>
                <w:szCs w:val="24"/>
                <w:lang w:val="en-US"/>
              </w:rPr>
              <w:t>MySQL</w:t>
            </w:r>
          </w:p>
        </w:tc>
      </w:tr>
      <w:tr w:rsidR="00EF17A3" w:rsidRPr="00D81F25" w14:paraId="33577318" w14:textId="77777777" w:rsidTr="00060FE7">
        <w:trPr>
          <w:trHeight w:val="77"/>
        </w:trPr>
        <w:tc>
          <w:tcPr>
            <w:tcW w:w="1843" w:type="dxa"/>
          </w:tcPr>
          <w:p w14:paraId="17A2C950"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Страна производитель</w:t>
            </w:r>
          </w:p>
        </w:tc>
        <w:tc>
          <w:tcPr>
            <w:tcW w:w="1985" w:type="dxa"/>
          </w:tcPr>
          <w:p w14:paraId="5B11BD7B" w14:textId="77777777" w:rsidR="00EF17A3" w:rsidRPr="00D81F25" w:rsidRDefault="00EF17A3" w:rsidP="00D57B03">
            <w:pPr>
              <w:spacing w:after="0" w:line="240" w:lineRule="auto"/>
              <w:jc w:val="both"/>
              <w:rPr>
                <w:rFonts w:ascii="Times New Roman" w:hAnsi="Times New Roman"/>
                <w:sz w:val="24"/>
                <w:szCs w:val="24"/>
                <w:lang w:val="en-US"/>
              </w:rPr>
            </w:pPr>
            <w:r w:rsidRPr="00D81F25">
              <w:rPr>
                <w:rFonts w:ascii="Times New Roman" w:hAnsi="Times New Roman"/>
                <w:sz w:val="24"/>
                <w:szCs w:val="24"/>
              </w:rPr>
              <w:t>Китай</w:t>
            </w:r>
          </w:p>
        </w:tc>
        <w:tc>
          <w:tcPr>
            <w:tcW w:w="2121" w:type="dxa"/>
          </w:tcPr>
          <w:p w14:paraId="529EF318" w14:textId="77777777" w:rsidR="00EF17A3" w:rsidRPr="00D81F25" w:rsidRDefault="00EF17A3" w:rsidP="00D57B03">
            <w:pPr>
              <w:spacing w:after="0" w:line="240" w:lineRule="auto"/>
              <w:jc w:val="both"/>
              <w:rPr>
                <w:rFonts w:ascii="Times New Roman" w:hAnsi="Times New Roman"/>
                <w:sz w:val="24"/>
                <w:szCs w:val="24"/>
                <w:lang w:val="kk-KZ"/>
              </w:rPr>
            </w:pPr>
            <w:r w:rsidRPr="00D81F25">
              <w:rPr>
                <w:rFonts w:ascii="Times New Roman" w:hAnsi="Times New Roman"/>
                <w:sz w:val="24"/>
                <w:szCs w:val="24"/>
                <w:lang w:val="kk-KZ"/>
              </w:rPr>
              <w:t>Тайланд</w:t>
            </w:r>
          </w:p>
        </w:tc>
        <w:tc>
          <w:tcPr>
            <w:tcW w:w="1984" w:type="dxa"/>
          </w:tcPr>
          <w:p w14:paraId="36E0D0A3"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Малайзия</w:t>
            </w:r>
          </w:p>
        </w:tc>
        <w:tc>
          <w:tcPr>
            <w:tcW w:w="2273" w:type="dxa"/>
          </w:tcPr>
          <w:p w14:paraId="69B0CCC9"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Китай</w:t>
            </w:r>
          </w:p>
        </w:tc>
        <w:tc>
          <w:tcPr>
            <w:tcW w:w="2268" w:type="dxa"/>
          </w:tcPr>
          <w:p w14:paraId="3EAD377A"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 Бразилия</w:t>
            </w:r>
          </w:p>
        </w:tc>
        <w:tc>
          <w:tcPr>
            <w:tcW w:w="2127" w:type="dxa"/>
          </w:tcPr>
          <w:p w14:paraId="163611D9"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Индонезия</w:t>
            </w:r>
          </w:p>
        </w:tc>
      </w:tr>
      <w:tr w:rsidR="00EF17A3" w:rsidRPr="00D81F25" w14:paraId="41B84DE9" w14:textId="77777777" w:rsidTr="00060FE7">
        <w:trPr>
          <w:trHeight w:val="952"/>
        </w:trPr>
        <w:tc>
          <w:tcPr>
            <w:tcW w:w="1843" w:type="dxa"/>
          </w:tcPr>
          <w:p w14:paraId="3CE74193"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Достоверность диагноза болезни</w:t>
            </w:r>
          </w:p>
        </w:tc>
        <w:tc>
          <w:tcPr>
            <w:tcW w:w="1985" w:type="dxa"/>
          </w:tcPr>
          <w:p w14:paraId="0ECB86C9"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88%</w:t>
            </w:r>
          </w:p>
        </w:tc>
        <w:tc>
          <w:tcPr>
            <w:tcW w:w="2121" w:type="dxa"/>
          </w:tcPr>
          <w:p w14:paraId="30FE9374"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lang w:val="kk-KZ"/>
              </w:rPr>
              <w:t>97</w:t>
            </w:r>
            <w:r w:rsidRPr="00D81F25">
              <w:rPr>
                <w:rFonts w:ascii="Times New Roman" w:hAnsi="Times New Roman"/>
                <w:sz w:val="24"/>
                <w:szCs w:val="24"/>
              </w:rPr>
              <w:t>%</w:t>
            </w:r>
          </w:p>
        </w:tc>
        <w:tc>
          <w:tcPr>
            <w:tcW w:w="1984" w:type="dxa"/>
          </w:tcPr>
          <w:p w14:paraId="316B9917"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80%</w:t>
            </w:r>
          </w:p>
        </w:tc>
        <w:tc>
          <w:tcPr>
            <w:tcW w:w="2273" w:type="dxa"/>
          </w:tcPr>
          <w:p w14:paraId="07DCD9EE"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75%</w:t>
            </w:r>
          </w:p>
        </w:tc>
        <w:tc>
          <w:tcPr>
            <w:tcW w:w="2268" w:type="dxa"/>
          </w:tcPr>
          <w:p w14:paraId="3EA13962"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78%</w:t>
            </w:r>
          </w:p>
        </w:tc>
        <w:tc>
          <w:tcPr>
            <w:tcW w:w="2127" w:type="dxa"/>
          </w:tcPr>
          <w:p w14:paraId="4A2327BD"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97%</w:t>
            </w:r>
          </w:p>
        </w:tc>
      </w:tr>
      <w:tr w:rsidR="00EF17A3" w:rsidRPr="00D81F25" w14:paraId="09DAE5CE" w14:textId="77777777" w:rsidTr="00060FE7">
        <w:trPr>
          <w:trHeight w:val="132"/>
        </w:trPr>
        <w:tc>
          <w:tcPr>
            <w:tcW w:w="1843" w:type="dxa"/>
          </w:tcPr>
          <w:p w14:paraId="5691ABB9"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Принцип описания клинических признаков болезни в базе знаний</w:t>
            </w:r>
          </w:p>
        </w:tc>
        <w:tc>
          <w:tcPr>
            <w:tcW w:w="1985" w:type="dxa"/>
          </w:tcPr>
          <w:p w14:paraId="2D75CE5F"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Объектно-ориентированная технология: объект-атрибут-значение</w:t>
            </w:r>
          </w:p>
        </w:tc>
        <w:tc>
          <w:tcPr>
            <w:tcW w:w="2121" w:type="dxa"/>
          </w:tcPr>
          <w:p w14:paraId="1B7AD726"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На основе правил в базе знаний для диагностики заболеваний. Каждый симптом и параметр имеет свой коэффициент достоверности</w:t>
            </w:r>
          </w:p>
        </w:tc>
        <w:tc>
          <w:tcPr>
            <w:tcW w:w="1984" w:type="dxa"/>
          </w:tcPr>
          <w:p w14:paraId="529C8EF7" w14:textId="30349BDE" w:rsidR="00EF17A3" w:rsidRPr="00D81F25" w:rsidRDefault="00AE138D" w:rsidP="00D57B03">
            <w:pPr>
              <w:spacing w:after="0" w:line="240" w:lineRule="auto"/>
              <w:jc w:val="both"/>
              <w:rPr>
                <w:rFonts w:ascii="Times New Roman" w:hAnsi="Times New Roman"/>
                <w:sz w:val="24"/>
                <w:szCs w:val="24"/>
              </w:rPr>
            </w:pPr>
            <w:r w:rsidRPr="00D81F25">
              <w:rPr>
                <w:rFonts w:ascii="Times New Roman" w:hAnsi="Times New Roman"/>
                <w:sz w:val="24"/>
                <w:szCs w:val="24"/>
              </w:rPr>
              <w:t>На основе известных данных о болезнях</w:t>
            </w:r>
            <w:r w:rsidR="00EF17A3" w:rsidRPr="00D81F25">
              <w:rPr>
                <w:rFonts w:ascii="Times New Roman" w:hAnsi="Times New Roman"/>
                <w:sz w:val="24"/>
                <w:szCs w:val="24"/>
              </w:rPr>
              <w:t xml:space="preserve"> объект-атрибут-значение</w:t>
            </w:r>
          </w:p>
        </w:tc>
        <w:tc>
          <w:tcPr>
            <w:tcW w:w="2273" w:type="dxa"/>
          </w:tcPr>
          <w:p w14:paraId="5B25827B" w14:textId="77777777" w:rsidR="00EF17A3" w:rsidRPr="00D81F25" w:rsidRDefault="00EF17A3" w:rsidP="00D57B03">
            <w:pPr>
              <w:spacing w:after="0" w:line="240" w:lineRule="auto"/>
              <w:jc w:val="both"/>
              <w:rPr>
                <w:rFonts w:ascii="Times New Roman" w:hAnsi="Times New Roman"/>
                <w:sz w:val="24"/>
                <w:szCs w:val="24"/>
              </w:rPr>
            </w:pPr>
            <w:r w:rsidRPr="00D81F25">
              <w:rPr>
                <w:rStyle w:val="jlqj4b"/>
                <w:rFonts w:ascii="Times New Roman" w:hAnsi="Times New Roman"/>
                <w:sz w:val="24"/>
                <w:szCs w:val="24"/>
              </w:rPr>
              <w:t>Каждое правило состоит из двух разделов - раздела симптомов и раздела действий, в форме «ЕСЛИ тип симптома Е, ТО болезнь H»</w:t>
            </w:r>
          </w:p>
        </w:tc>
        <w:tc>
          <w:tcPr>
            <w:tcW w:w="2268" w:type="dxa"/>
          </w:tcPr>
          <w:p w14:paraId="490B7FFA"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Объектно-ориентированная технология: объект-атрибут-значение</w:t>
            </w:r>
          </w:p>
        </w:tc>
        <w:tc>
          <w:tcPr>
            <w:tcW w:w="2127" w:type="dxa"/>
          </w:tcPr>
          <w:p w14:paraId="593964BF"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Объектно-ориентированная технология: объект-атрибут-значение  </w:t>
            </w:r>
          </w:p>
        </w:tc>
      </w:tr>
      <w:tr w:rsidR="00EF17A3" w:rsidRPr="00D81F25" w14:paraId="53FF3396" w14:textId="77777777" w:rsidTr="00060FE7">
        <w:trPr>
          <w:trHeight w:val="952"/>
        </w:trPr>
        <w:tc>
          <w:tcPr>
            <w:tcW w:w="1843" w:type="dxa"/>
          </w:tcPr>
          <w:p w14:paraId="2DAED153"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lastRenderedPageBreak/>
              <w:t>Количество диагностируемых болезней</w:t>
            </w:r>
          </w:p>
        </w:tc>
        <w:tc>
          <w:tcPr>
            <w:tcW w:w="1985" w:type="dxa"/>
          </w:tcPr>
          <w:p w14:paraId="26A12D8D"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lang w:val="kk-KZ"/>
              </w:rPr>
              <w:t xml:space="preserve">Около </w:t>
            </w:r>
            <w:r w:rsidRPr="00D81F25">
              <w:rPr>
                <w:rFonts w:ascii="Times New Roman" w:hAnsi="Times New Roman"/>
                <w:sz w:val="24"/>
                <w:szCs w:val="24"/>
              </w:rPr>
              <w:t>40</w:t>
            </w:r>
          </w:p>
        </w:tc>
        <w:tc>
          <w:tcPr>
            <w:tcW w:w="2121" w:type="dxa"/>
          </w:tcPr>
          <w:p w14:paraId="105D503E" w14:textId="77777777" w:rsidR="00EF17A3" w:rsidRPr="00D81F25" w:rsidRDefault="00EF17A3" w:rsidP="00D57B03">
            <w:pPr>
              <w:spacing w:after="0" w:line="240" w:lineRule="auto"/>
              <w:jc w:val="both"/>
              <w:rPr>
                <w:rFonts w:ascii="Times New Roman" w:hAnsi="Times New Roman"/>
                <w:sz w:val="24"/>
                <w:szCs w:val="24"/>
                <w:lang w:val="kk-KZ"/>
              </w:rPr>
            </w:pPr>
            <w:r w:rsidRPr="00D81F25">
              <w:rPr>
                <w:rFonts w:ascii="Times New Roman" w:hAnsi="Times New Roman"/>
                <w:sz w:val="24"/>
                <w:szCs w:val="24"/>
                <w:lang w:val="kk-KZ"/>
              </w:rPr>
              <w:t>Около 40</w:t>
            </w:r>
          </w:p>
        </w:tc>
        <w:tc>
          <w:tcPr>
            <w:tcW w:w="1984" w:type="dxa"/>
          </w:tcPr>
          <w:p w14:paraId="66DC2214"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Около 10</w:t>
            </w:r>
          </w:p>
        </w:tc>
        <w:tc>
          <w:tcPr>
            <w:tcW w:w="2273" w:type="dxa"/>
          </w:tcPr>
          <w:p w14:paraId="26144504"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Около 126</w:t>
            </w:r>
          </w:p>
        </w:tc>
        <w:tc>
          <w:tcPr>
            <w:tcW w:w="2268" w:type="dxa"/>
          </w:tcPr>
          <w:p w14:paraId="72A86592" w14:textId="37FA561A" w:rsidR="00EF17A3" w:rsidRPr="00D81F25" w:rsidRDefault="007B6912" w:rsidP="00D57B03">
            <w:pPr>
              <w:spacing w:after="0" w:line="240" w:lineRule="auto"/>
              <w:jc w:val="both"/>
              <w:rPr>
                <w:rFonts w:ascii="Times New Roman" w:hAnsi="Times New Roman"/>
                <w:sz w:val="24"/>
                <w:szCs w:val="24"/>
              </w:rPr>
            </w:pPr>
            <w:r>
              <w:rPr>
                <w:rFonts w:ascii="Times New Roman" w:hAnsi="Times New Roman"/>
                <w:sz w:val="24"/>
                <w:szCs w:val="24"/>
              </w:rPr>
              <w:t>Около 100</w:t>
            </w:r>
          </w:p>
        </w:tc>
        <w:tc>
          <w:tcPr>
            <w:tcW w:w="2127" w:type="dxa"/>
          </w:tcPr>
          <w:p w14:paraId="414D77F1"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lang w:val="kk-KZ"/>
              </w:rPr>
              <w:t>Около 51</w:t>
            </w:r>
          </w:p>
        </w:tc>
      </w:tr>
      <w:tr w:rsidR="00EF17A3" w:rsidRPr="00D81F25" w14:paraId="75B77D52" w14:textId="77777777" w:rsidTr="001D67BF">
        <w:trPr>
          <w:trHeight w:val="3847"/>
        </w:trPr>
        <w:tc>
          <w:tcPr>
            <w:tcW w:w="1843" w:type="dxa"/>
          </w:tcPr>
          <w:p w14:paraId="006AF5EF"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Метод создания базы данных</w:t>
            </w:r>
          </w:p>
        </w:tc>
        <w:tc>
          <w:tcPr>
            <w:tcW w:w="1985" w:type="dxa"/>
          </w:tcPr>
          <w:p w14:paraId="22698FA4"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Метод онтологии</w:t>
            </w:r>
          </w:p>
        </w:tc>
        <w:tc>
          <w:tcPr>
            <w:tcW w:w="2121" w:type="dxa"/>
          </w:tcPr>
          <w:p w14:paraId="46B85ACC" w14:textId="44EC8D3D" w:rsidR="00EF17A3" w:rsidRPr="00D81F25" w:rsidRDefault="00EE271B" w:rsidP="00D57B03">
            <w:pPr>
              <w:spacing w:after="0" w:line="240" w:lineRule="auto"/>
              <w:jc w:val="both"/>
              <w:rPr>
                <w:rFonts w:ascii="Times New Roman" w:hAnsi="Times New Roman"/>
                <w:sz w:val="24"/>
                <w:szCs w:val="24"/>
              </w:rPr>
            </w:pPr>
            <w:r>
              <w:rPr>
                <w:rFonts w:ascii="Times New Roman" w:hAnsi="Times New Roman"/>
                <w:sz w:val="24"/>
                <w:szCs w:val="24"/>
              </w:rPr>
              <w:t>В</w:t>
            </w:r>
            <w:r w:rsidRPr="00EE271B">
              <w:rPr>
                <w:rFonts w:ascii="Times New Roman" w:hAnsi="Times New Roman"/>
                <w:sz w:val="24"/>
                <w:szCs w:val="24"/>
              </w:rPr>
              <w:t>ключает в себя 16 таблиц, которые содержат информацию о поле животного, возрастном диапазоне, поле и возрастном диапазоне для определенного заболевания, названии заболевания, изображении заболевания, группе симптомов, симптоме, панели вопросов и ответов и другие данные</w:t>
            </w:r>
          </w:p>
        </w:tc>
        <w:tc>
          <w:tcPr>
            <w:tcW w:w="1984" w:type="dxa"/>
          </w:tcPr>
          <w:p w14:paraId="29802FBF"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Знания и факты в базе знаний переведены в форму представления знаний. </w:t>
            </w:r>
          </w:p>
        </w:tc>
        <w:tc>
          <w:tcPr>
            <w:tcW w:w="2273" w:type="dxa"/>
          </w:tcPr>
          <w:p w14:paraId="35B47646"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Используя продукционные правила</w:t>
            </w:r>
          </w:p>
        </w:tc>
        <w:tc>
          <w:tcPr>
            <w:tcW w:w="2268" w:type="dxa"/>
          </w:tcPr>
          <w:p w14:paraId="672A24A2"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Знания и факты в базе знаний переведены в форму представления знаний.</w:t>
            </w:r>
          </w:p>
        </w:tc>
        <w:tc>
          <w:tcPr>
            <w:tcW w:w="2127" w:type="dxa"/>
          </w:tcPr>
          <w:p w14:paraId="56CC4673"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 Метод онтологии </w:t>
            </w:r>
          </w:p>
        </w:tc>
      </w:tr>
      <w:tr w:rsidR="00EF17A3" w:rsidRPr="00D81F25" w14:paraId="2920D3F5" w14:textId="77777777" w:rsidTr="00060FE7">
        <w:trPr>
          <w:trHeight w:val="77"/>
        </w:trPr>
        <w:tc>
          <w:tcPr>
            <w:tcW w:w="1843" w:type="dxa"/>
          </w:tcPr>
          <w:p w14:paraId="1B4FA0F0"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Архитектура </w:t>
            </w:r>
          </w:p>
        </w:tc>
        <w:tc>
          <w:tcPr>
            <w:tcW w:w="1985" w:type="dxa"/>
          </w:tcPr>
          <w:p w14:paraId="58DDCB43"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Состоит из трех уровней, презентации, домена и уровня доступа</w:t>
            </w:r>
          </w:p>
        </w:tc>
        <w:tc>
          <w:tcPr>
            <w:tcW w:w="2121" w:type="dxa"/>
          </w:tcPr>
          <w:p w14:paraId="4FCBAC65" w14:textId="206DC460" w:rsidR="00EF17A3" w:rsidRPr="00D81F25" w:rsidRDefault="00EE271B" w:rsidP="00D57B03">
            <w:pPr>
              <w:spacing w:after="0" w:line="240" w:lineRule="auto"/>
              <w:jc w:val="both"/>
              <w:rPr>
                <w:rFonts w:ascii="Times New Roman" w:hAnsi="Times New Roman"/>
                <w:sz w:val="24"/>
                <w:szCs w:val="24"/>
              </w:rPr>
            </w:pPr>
            <w:r w:rsidRPr="00EE271B">
              <w:rPr>
                <w:rFonts w:ascii="Times New Roman" w:hAnsi="Times New Roman"/>
                <w:sz w:val="24"/>
                <w:szCs w:val="24"/>
              </w:rPr>
              <w:t xml:space="preserve">Эта система включает три основных блока: уровень взаимодействия с пользователем, уровень обработки данных и принятия </w:t>
            </w:r>
            <w:r w:rsidRPr="00EE271B">
              <w:rPr>
                <w:rFonts w:ascii="Times New Roman" w:hAnsi="Times New Roman"/>
                <w:sz w:val="24"/>
                <w:szCs w:val="24"/>
              </w:rPr>
              <w:lastRenderedPageBreak/>
              <w:t>решений, а также блок хранения данных, который представляет собой базу знаний.</w:t>
            </w:r>
          </w:p>
        </w:tc>
        <w:tc>
          <w:tcPr>
            <w:tcW w:w="1984" w:type="dxa"/>
          </w:tcPr>
          <w:p w14:paraId="53A17D7A"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lastRenderedPageBreak/>
              <w:t>Состоит из базы данных, известной как база знаний, с правилами симптомов и заболеваний, и пользовательских интерфейсов.</w:t>
            </w:r>
          </w:p>
        </w:tc>
        <w:tc>
          <w:tcPr>
            <w:tcW w:w="2273" w:type="dxa"/>
          </w:tcPr>
          <w:p w14:paraId="7557828A"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Состоит из базы данных, известной как база знаний, с правилами симптомов и заболеваний, и пользовательских интерфейсов. </w:t>
            </w:r>
          </w:p>
        </w:tc>
        <w:tc>
          <w:tcPr>
            <w:tcW w:w="2268" w:type="dxa"/>
          </w:tcPr>
          <w:p w14:paraId="3937E471"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Система работы с ветеринаром и пользователем, блок базы знаний и их обработки, блок принятия решений</w:t>
            </w:r>
          </w:p>
        </w:tc>
        <w:tc>
          <w:tcPr>
            <w:tcW w:w="2127" w:type="dxa"/>
          </w:tcPr>
          <w:p w14:paraId="304383B7"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Состоит из трех уровней, презентации, домена и уровня доступа </w:t>
            </w:r>
          </w:p>
        </w:tc>
      </w:tr>
      <w:tr w:rsidR="00EF17A3" w:rsidRPr="00D81F25" w14:paraId="0737506B" w14:textId="77777777" w:rsidTr="00060FE7">
        <w:trPr>
          <w:trHeight w:val="77"/>
        </w:trPr>
        <w:tc>
          <w:tcPr>
            <w:tcW w:w="1843" w:type="dxa"/>
          </w:tcPr>
          <w:p w14:paraId="6B7014A0"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База знаний</w:t>
            </w:r>
          </w:p>
        </w:tc>
        <w:tc>
          <w:tcPr>
            <w:tcW w:w="1985" w:type="dxa"/>
          </w:tcPr>
          <w:p w14:paraId="45D427EC" w14:textId="768ADFB2" w:rsidR="00EF17A3" w:rsidRPr="00D81F25" w:rsidRDefault="00F86E81" w:rsidP="00D57B03">
            <w:pPr>
              <w:spacing w:after="0" w:line="240" w:lineRule="auto"/>
              <w:jc w:val="both"/>
              <w:rPr>
                <w:rFonts w:ascii="Times New Roman" w:hAnsi="Times New Roman"/>
                <w:sz w:val="24"/>
                <w:szCs w:val="24"/>
              </w:rPr>
            </w:pPr>
            <w:r>
              <w:rPr>
                <w:rFonts w:ascii="Times New Roman" w:hAnsi="Times New Roman"/>
                <w:sz w:val="24"/>
                <w:szCs w:val="24"/>
                <w:lang w:val="en-US"/>
              </w:rPr>
              <w:t>C</w:t>
            </w:r>
            <w:r w:rsidR="00EF17A3" w:rsidRPr="00D81F25">
              <w:rPr>
                <w:rFonts w:ascii="Times New Roman" w:hAnsi="Times New Roman"/>
                <w:sz w:val="24"/>
                <w:szCs w:val="24"/>
              </w:rPr>
              <w:t>оответствую</w:t>
            </w:r>
            <w:r w:rsidR="00034435">
              <w:rPr>
                <w:rFonts w:ascii="Times New Roman" w:hAnsi="Times New Roman"/>
                <w:sz w:val="24"/>
                <w:szCs w:val="24"/>
              </w:rPr>
              <w:t>-</w:t>
            </w:r>
            <w:r w:rsidR="00EF17A3" w:rsidRPr="00D81F25">
              <w:rPr>
                <w:rFonts w:ascii="Times New Roman" w:hAnsi="Times New Roman"/>
                <w:sz w:val="24"/>
                <w:szCs w:val="24"/>
              </w:rPr>
              <w:t>щие документы в исследуемой области</w:t>
            </w:r>
          </w:p>
        </w:tc>
        <w:tc>
          <w:tcPr>
            <w:tcW w:w="2121" w:type="dxa"/>
          </w:tcPr>
          <w:p w14:paraId="770C74DA" w14:textId="3A2D3B46"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Команда ветеринаров университета Раджамангала в Шривиджая</w:t>
            </w:r>
          </w:p>
        </w:tc>
        <w:tc>
          <w:tcPr>
            <w:tcW w:w="1984" w:type="dxa"/>
          </w:tcPr>
          <w:p w14:paraId="33EBD385" w14:textId="44BA237E"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Команда ветеринаров университета </w:t>
            </w:r>
            <w:r w:rsidRPr="00D81F25">
              <w:rPr>
                <w:rFonts w:ascii="Times New Roman" w:hAnsi="Times New Roman"/>
                <w:sz w:val="24"/>
                <w:szCs w:val="24"/>
                <w:lang w:val="en-US"/>
              </w:rPr>
              <w:t>Tun</w:t>
            </w:r>
            <w:r w:rsidRPr="00D81F25">
              <w:rPr>
                <w:rFonts w:ascii="Times New Roman" w:hAnsi="Times New Roman"/>
                <w:sz w:val="24"/>
                <w:szCs w:val="24"/>
              </w:rPr>
              <w:t xml:space="preserve"> </w:t>
            </w:r>
            <w:r w:rsidRPr="00D81F25">
              <w:rPr>
                <w:rFonts w:ascii="Times New Roman" w:hAnsi="Times New Roman"/>
                <w:sz w:val="24"/>
                <w:szCs w:val="24"/>
                <w:lang w:val="en-US"/>
              </w:rPr>
              <w:t>Hussein</w:t>
            </w:r>
          </w:p>
        </w:tc>
        <w:tc>
          <w:tcPr>
            <w:tcW w:w="2273" w:type="dxa"/>
          </w:tcPr>
          <w:p w14:paraId="791E66C3"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Специалисты из Пекина, Тяньцзиня и провинции Шаньдун</w:t>
            </w:r>
          </w:p>
        </w:tc>
        <w:tc>
          <w:tcPr>
            <w:tcW w:w="2268" w:type="dxa"/>
          </w:tcPr>
          <w:p w14:paraId="1E5931B1"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Профессиональные справочники по ветеринарии, знания ветеринаров, соответствующие документы в исследуемой области</w:t>
            </w:r>
          </w:p>
        </w:tc>
        <w:tc>
          <w:tcPr>
            <w:tcW w:w="2127" w:type="dxa"/>
          </w:tcPr>
          <w:p w14:paraId="5ED407AD"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Профессиональные справочники по ветеринарии, знания ветеринаров, соответствующие документы в исследуемой области</w:t>
            </w:r>
          </w:p>
        </w:tc>
      </w:tr>
      <w:tr w:rsidR="00EF17A3" w:rsidRPr="00D81F25" w14:paraId="3CC6618D" w14:textId="77777777" w:rsidTr="00EE271B">
        <w:trPr>
          <w:trHeight w:val="416"/>
        </w:trPr>
        <w:tc>
          <w:tcPr>
            <w:tcW w:w="1843" w:type="dxa"/>
          </w:tcPr>
          <w:p w14:paraId="7014C0CE"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Механизм рассуждения</w:t>
            </w:r>
          </w:p>
        </w:tc>
        <w:tc>
          <w:tcPr>
            <w:tcW w:w="1985" w:type="dxa"/>
          </w:tcPr>
          <w:p w14:paraId="673597EB" w14:textId="64E49100" w:rsidR="00EF17A3" w:rsidRPr="00D81F25" w:rsidRDefault="00EE271B" w:rsidP="00D57B03">
            <w:pPr>
              <w:spacing w:after="0" w:line="240" w:lineRule="auto"/>
              <w:jc w:val="both"/>
              <w:rPr>
                <w:rFonts w:ascii="Times New Roman" w:hAnsi="Times New Roman"/>
                <w:sz w:val="24"/>
                <w:szCs w:val="24"/>
              </w:rPr>
            </w:pPr>
            <w:r w:rsidRPr="00EE271B">
              <w:rPr>
                <w:rFonts w:ascii="Times New Roman" w:hAnsi="Times New Roman"/>
                <w:sz w:val="24"/>
                <w:szCs w:val="24"/>
              </w:rPr>
              <w:t xml:space="preserve">Эта модель использует усовершенствованные методы оценки достоверности доказательств, которые включают в себя нечеткие функции и правила определения уровня достоверности. Также в модели применяется метод вывода </w:t>
            </w:r>
            <w:r w:rsidRPr="00EE271B">
              <w:rPr>
                <w:rFonts w:ascii="Times New Roman" w:hAnsi="Times New Roman"/>
                <w:sz w:val="24"/>
                <w:szCs w:val="24"/>
              </w:rPr>
              <w:lastRenderedPageBreak/>
              <w:t>неопределенности.</w:t>
            </w:r>
          </w:p>
        </w:tc>
        <w:tc>
          <w:tcPr>
            <w:tcW w:w="2121" w:type="dxa"/>
          </w:tcPr>
          <w:p w14:paraId="0E120098" w14:textId="22A1FC56" w:rsidR="00EF17A3" w:rsidRPr="00D81F25" w:rsidRDefault="00EE271B" w:rsidP="00D57B03">
            <w:pPr>
              <w:spacing w:after="0" w:line="240" w:lineRule="auto"/>
              <w:jc w:val="both"/>
              <w:rPr>
                <w:rFonts w:ascii="Times New Roman" w:hAnsi="Times New Roman"/>
                <w:sz w:val="24"/>
                <w:szCs w:val="24"/>
              </w:rPr>
            </w:pPr>
            <w:r w:rsidRPr="00EE271B">
              <w:rPr>
                <w:rFonts w:ascii="Times New Roman" w:hAnsi="Times New Roman"/>
                <w:sz w:val="24"/>
                <w:szCs w:val="24"/>
              </w:rPr>
              <w:lastRenderedPageBreak/>
              <w:t>Система диагностики болезней, основанная на трех этапах: скрининге, диагностике симптомов и результатов вскрытия, которая позволяет получить прямой вывод данных о болезнях.</w:t>
            </w:r>
          </w:p>
        </w:tc>
        <w:tc>
          <w:tcPr>
            <w:tcW w:w="1984" w:type="dxa"/>
          </w:tcPr>
          <w:p w14:paraId="63AD821C"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Набор правил использует структуру «ЕСЛИ…, ТО…», где информация, содержащаяся в «ЕСЛИ», связана с другой информацией, содержащейся в части «ТО».</w:t>
            </w:r>
          </w:p>
        </w:tc>
        <w:tc>
          <w:tcPr>
            <w:tcW w:w="2273" w:type="dxa"/>
          </w:tcPr>
          <w:p w14:paraId="12656389"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Набор правил использует структуру «ЕСЛИ…, ТО…», где информация, содержащаяся в «ЕСЛИ», связана с другой информацией, содержащейся в части «ТО». </w:t>
            </w:r>
          </w:p>
        </w:tc>
        <w:tc>
          <w:tcPr>
            <w:tcW w:w="2268" w:type="dxa"/>
          </w:tcPr>
          <w:p w14:paraId="56A83FCE"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Механизмы нечеткого вывода данных с использованием «если…,то…», модель вывода «Мамдани»</w:t>
            </w:r>
          </w:p>
        </w:tc>
        <w:tc>
          <w:tcPr>
            <w:tcW w:w="2127" w:type="dxa"/>
          </w:tcPr>
          <w:p w14:paraId="0FA4B527"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 Набор правил использует структуру «ЕСЛИ…, ТО…», Механизмы нечеткого вывода данных с использованием метода «Цукомото»</w:t>
            </w:r>
          </w:p>
        </w:tc>
      </w:tr>
      <w:tr w:rsidR="00EF17A3" w:rsidRPr="00D81F25" w14:paraId="2BA04232" w14:textId="77777777" w:rsidTr="00060FE7">
        <w:trPr>
          <w:trHeight w:val="300"/>
        </w:trPr>
        <w:tc>
          <w:tcPr>
            <w:tcW w:w="1843" w:type="dxa"/>
          </w:tcPr>
          <w:p w14:paraId="21992389"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Интерфейс</w:t>
            </w:r>
          </w:p>
        </w:tc>
        <w:tc>
          <w:tcPr>
            <w:tcW w:w="1985" w:type="dxa"/>
          </w:tcPr>
          <w:p w14:paraId="0AF4F2EC" w14:textId="77777777" w:rsidR="00EF17A3" w:rsidRPr="00D81F25" w:rsidRDefault="00EF17A3" w:rsidP="00D57B03">
            <w:pPr>
              <w:spacing w:after="0" w:line="240" w:lineRule="auto"/>
              <w:jc w:val="both"/>
              <w:rPr>
                <w:rFonts w:ascii="Times New Roman" w:hAnsi="Times New Roman"/>
                <w:sz w:val="24"/>
                <w:szCs w:val="24"/>
                <w:lang w:val="en-US"/>
              </w:rPr>
            </w:pPr>
            <w:r w:rsidRPr="00D81F25">
              <w:rPr>
                <w:rFonts w:ascii="Times New Roman" w:hAnsi="Times New Roman"/>
                <w:sz w:val="24"/>
                <w:szCs w:val="24"/>
                <w:lang w:val="en-US"/>
              </w:rPr>
              <w:t>Web</w:t>
            </w:r>
          </w:p>
        </w:tc>
        <w:tc>
          <w:tcPr>
            <w:tcW w:w="2121" w:type="dxa"/>
          </w:tcPr>
          <w:p w14:paraId="72180B64" w14:textId="77777777" w:rsidR="00EF17A3" w:rsidRPr="00D81F25" w:rsidRDefault="00EF17A3" w:rsidP="00D57B03">
            <w:pPr>
              <w:spacing w:after="0" w:line="240" w:lineRule="auto"/>
              <w:jc w:val="both"/>
              <w:rPr>
                <w:rFonts w:ascii="Times New Roman" w:hAnsi="Times New Roman"/>
                <w:sz w:val="24"/>
                <w:szCs w:val="24"/>
                <w:lang w:val="en-US"/>
              </w:rPr>
            </w:pPr>
            <w:r w:rsidRPr="00D81F25">
              <w:rPr>
                <w:rFonts w:ascii="Times New Roman" w:hAnsi="Times New Roman"/>
                <w:sz w:val="24"/>
                <w:szCs w:val="24"/>
                <w:lang w:val="en-US"/>
              </w:rPr>
              <w:t>Web</w:t>
            </w:r>
          </w:p>
        </w:tc>
        <w:tc>
          <w:tcPr>
            <w:tcW w:w="1984" w:type="dxa"/>
          </w:tcPr>
          <w:p w14:paraId="1F79FC5B" w14:textId="77777777" w:rsidR="00EF17A3" w:rsidRPr="00D81F25" w:rsidRDefault="00EF17A3" w:rsidP="00D57B03">
            <w:pPr>
              <w:spacing w:after="0" w:line="240" w:lineRule="auto"/>
              <w:jc w:val="both"/>
              <w:rPr>
                <w:rFonts w:ascii="Times New Roman" w:hAnsi="Times New Roman"/>
                <w:sz w:val="24"/>
                <w:szCs w:val="24"/>
                <w:lang w:val="en-US"/>
              </w:rPr>
            </w:pPr>
            <w:r w:rsidRPr="00D81F25">
              <w:rPr>
                <w:rFonts w:ascii="Times New Roman" w:hAnsi="Times New Roman"/>
                <w:sz w:val="24"/>
                <w:szCs w:val="24"/>
                <w:lang w:val="en-US"/>
              </w:rPr>
              <w:t>Web</w:t>
            </w:r>
          </w:p>
        </w:tc>
        <w:tc>
          <w:tcPr>
            <w:tcW w:w="2273" w:type="dxa"/>
          </w:tcPr>
          <w:p w14:paraId="25D300CF" w14:textId="77777777" w:rsidR="00EF17A3" w:rsidRPr="00D81F25" w:rsidRDefault="00EF17A3" w:rsidP="00D57B03">
            <w:pPr>
              <w:spacing w:after="0" w:line="240" w:lineRule="auto"/>
              <w:jc w:val="both"/>
              <w:rPr>
                <w:rFonts w:ascii="Times New Roman" w:hAnsi="Times New Roman"/>
                <w:sz w:val="24"/>
                <w:szCs w:val="24"/>
                <w:lang w:val="en-US"/>
              </w:rPr>
            </w:pPr>
            <w:r w:rsidRPr="00D81F25">
              <w:rPr>
                <w:rFonts w:ascii="Times New Roman" w:hAnsi="Times New Roman"/>
                <w:sz w:val="24"/>
                <w:szCs w:val="24"/>
                <w:lang w:val="en-US"/>
              </w:rPr>
              <w:t>Web</w:t>
            </w:r>
          </w:p>
        </w:tc>
        <w:tc>
          <w:tcPr>
            <w:tcW w:w="2268" w:type="dxa"/>
          </w:tcPr>
          <w:p w14:paraId="2AD2BF32" w14:textId="77777777" w:rsidR="00EF17A3" w:rsidRPr="00D81F25" w:rsidRDefault="00EF17A3" w:rsidP="00D57B03">
            <w:pPr>
              <w:spacing w:after="0" w:line="240" w:lineRule="auto"/>
              <w:jc w:val="both"/>
              <w:rPr>
                <w:rFonts w:ascii="Times New Roman" w:hAnsi="Times New Roman"/>
                <w:sz w:val="24"/>
                <w:szCs w:val="24"/>
                <w:lang w:val="en-US"/>
              </w:rPr>
            </w:pPr>
            <w:r w:rsidRPr="00D81F25">
              <w:rPr>
                <w:rFonts w:ascii="Times New Roman" w:hAnsi="Times New Roman"/>
                <w:sz w:val="24"/>
                <w:szCs w:val="24"/>
                <w:lang w:val="en-US"/>
              </w:rPr>
              <w:t>Web</w:t>
            </w:r>
          </w:p>
        </w:tc>
        <w:tc>
          <w:tcPr>
            <w:tcW w:w="2127" w:type="dxa"/>
          </w:tcPr>
          <w:p w14:paraId="71FDAB44" w14:textId="77777777" w:rsidR="00EF17A3" w:rsidRPr="00D81F25" w:rsidRDefault="00EF17A3" w:rsidP="00D57B03">
            <w:pPr>
              <w:spacing w:after="0" w:line="240" w:lineRule="auto"/>
              <w:jc w:val="both"/>
              <w:rPr>
                <w:rFonts w:ascii="Times New Roman" w:hAnsi="Times New Roman"/>
                <w:sz w:val="24"/>
                <w:szCs w:val="24"/>
                <w:lang w:val="en-US"/>
              </w:rPr>
            </w:pPr>
            <w:r w:rsidRPr="00D81F25">
              <w:rPr>
                <w:rFonts w:ascii="Times New Roman" w:hAnsi="Times New Roman"/>
                <w:sz w:val="24"/>
                <w:szCs w:val="24"/>
                <w:lang w:val="en-US"/>
              </w:rPr>
              <w:t>Web</w:t>
            </w:r>
          </w:p>
        </w:tc>
      </w:tr>
      <w:tr w:rsidR="00EF17A3" w:rsidRPr="00D81F25" w14:paraId="37E14946" w14:textId="77777777" w:rsidTr="00060FE7">
        <w:trPr>
          <w:trHeight w:val="132"/>
        </w:trPr>
        <w:tc>
          <w:tcPr>
            <w:tcW w:w="1843" w:type="dxa"/>
          </w:tcPr>
          <w:p w14:paraId="3E18409F"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Принцип работы</w:t>
            </w:r>
          </w:p>
        </w:tc>
        <w:tc>
          <w:tcPr>
            <w:tcW w:w="1985" w:type="dxa"/>
          </w:tcPr>
          <w:p w14:paraId="4373E00A" w14:textId="7B3C4604" w:rsidR="00EF17A3" w:rsidRPr="00D81F25" w:rsidRDefault="00EE271B" w:rsidP="00D57B03">
            <w:pPr>
              <w:spacing w:after="0" w:line="240" w:lineRule="auto"/>
              <w:jc w:val="both"/>
              <w:rPr>
                <w:rFonts w:ascii="Times New Roman" w:hAnsi="Times New Roman"/>
                <w:sz w:val="24"/>
                <w:szCs w:val="24"/>
              </w:rPr>
            </w:pPr>
            <w:r w:rsidRPr="00EE271B">
              <w:rPr>
                <w:rFonts w:ascii="Times New Roman" w:hAnsi="Times New Roman"/>
                <w:sz w:val="24"/>
                <w:szCs w:val="24"/>
              </w:rPr>
              <w:t>Определение заболевания происходит путем анализа симптомов в онтологической системе.</w:t>
            </w:r>
          </w:p>
        </w:tc>
        <w:tc>
          <w:tcPr>
            <w:tcW w:w="2121" w:type="dxa"/>
          </w:tcPr>
          <w:p w14:paraId="4F66B606" w14:textId="7228E422" w:rsidR="00EF17A3" w:rsidRPr="00BF4036" w:rsidRDefault="00EE271B" w:rsidP="00D57B03">
            <w:pPr>
              <w:spacing w:after="0" w:line="240" w:lineRule="auto"/>
              <w:jc w:val="both"/>
              <w:rPr>
                <w:rFonts w:ascii="Times New Roman" w:hAnsi="Times New Roman"/>
                <w:sz w:val="24"/>
                <w:szCs w:val="24"/>
              </w:rPr>
            </w:pPr>
            <w:r w:rsidRPr="00EE271B">
              <w:rPr>
                <w:rFonts w:ascii="Times New Roman" w:hAnsi="Times New Roman"/>
                <w:sz w:val="24"/>
                <w:szCs w:val="24"/>
              </w:rPr>
              <w:t>Система диагностики болезней состоит из трех этапов: предварительного скрининга, диагностики на основе симптомов и окончательной диагностики, которая проводится после вскрытия животного.</w:t>
            </w:r>
          </w:p>
        </w:tc>
        <w:tc>
          <w:tcPr>
            <w:tcW w:w="1984" w:type="dxa"/>
          </w:tcPr>
          <w:p w14:paraId="3261EE94"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Система разработана на основе прямой цепочки</w:t>
            </w:r>
          </w:p>
          <w:p w14:paraId="720A7AE8"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процесса вывода данных</w:t>
            </w:r>
          </w:p>
        </w:tc>
        <w:tc>
          <w:tcPr>
            <w:tcW w:w="2273" w:type="dxa"/>
          </w:tcPr>
          <w:p w14:paraId="1719F9A4"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Диагноз болезни выводится на основе онтологического анализа симптомов </w:t>
            </w:r>
          </w:p>
        </w:tc>
        <w:tc>
          <w:tcPr>
            <w:tcW w:w="2268" w:type="dxa"/>
          </w:tcPr>
          <w:p w14:paraId="5A8AB6A8" w14:textId="77777777" w:rsidR="00EF17A3" w:rsidRPr="00D81F25" w:rsidRDefault="00EF17A3" w:rsidP="00D57B03">
            <w:pPr>
              <w:spacing w:after="0" w:line="240" w:lineRule="auto"/>
              <w:jc w:val="both"/>
              <w:rPr>
                <w:rFonts w:ascii="Times New Roman" w:hAnsi="Times New Roman"/>
                <w:sz w:val="24"/>
                <w:szCs w:val="24"/>
              </w:rPr>
            </w:pPr>
            <w:r w:rsidRPr="00D81F25">
              <w:rPr>
                <w:rStyle w:val="jlqj4b"/>
                <w:rFonts w:ascii="Times New Roman" w:hAnsi="Times New Roman"/>
                <w:sz w:val="24"/>
                <w:szCs w:val="24"/>
              </w:rPr>
              <w:t xml:space="preserve">Параллельно с контроллером нечетких множеств создан пользовательский интерфейс для взаимодействия с контроллером </w:t>
            </w:r>
          </w:p>
        </w:tc>
        <w:tc>
          <w:tcPr>
            <w:tcW w:w="2127" w:type="dxa"/>
          </w:tcPr>
          <w:p w14:paraId="168E4012"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 Система разработана на основе прямой цепочки</w:t>
            </w:r>
          </w:p>
          <w:p w14:paraId="6A3CC1BC"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процесса вывода данных </w:t>
            </w:r>
          </w:p>
        </w:tc>
      </w:tr>
      <w:tr w:rsidR="00EF17A3" w:rsidRPr="00D81F25" w14:paraId="6D274C9A" w14:textId="77777777" w:rsidTr="001D67BF">
        <w:trPr>
          <w:trHeight w:val="1692"/>
        </w:trPr>
        <w:tc>
          <w:tcPr>
            <w:tcW w:w="1843" w:type="dxa"/>
          </w:tcPr>
          <w:p w14:paraId="58C4E58F" w14:textId="77777777" w:rsidR="00EF17A3" w:rsidRPr="00D81F25" w:rsidRDefault="00EF17A3" w:rsidP="00D57B03">
            <w:pPr>
              <w:spacing w:after="0" w:line="240" w:lineRule="auto"/>
              <w:jc w:val="both"/>
              <w:rPr>
                <w:rFonts w:ascii="Times New Roman" w:hAnsi="Times New Roman"/>
                <w:sz w:val="24"/>
                <w:szCs w:val="24"/>
                <w:lang w:val="kk-KZ"/>
              </w:rPr>
            </w:pPr>
            <w:r w:rsidRPr="00D81F25">
              <w:rPr>
                <w:rFonts w:ascii="Times New Roman" w:hAnsi="Times New Roman"/>
                <w:sz w:val="24"/>
                <w:szCs w:val="24"/>
                <w:lang w:val="kk-KZ"/>
              </w:rPr>
              <w:t>Место внедрения</w:t>
            </w:r>
          </w:p>
        </w:tc>
        <w:tc>
          <w:tcPr>
            <w:tcW w:w="1985" w:type="dxa"/>
          </w:tcPr>
          <w:p w14:paraId="14A784B4" w14:textId="77777777" w:rsidR="00EF17A3" w:rsidRPr="00D81F25" w:rsidRDefault="00EF17A3" w:rsidP="00D57B03">
            <w:pPr>
              <w:spacing w:after="0" w:line="240" w:lineRule="auto"/>
              <w:jc w:val="both"/>
              <w:rPr>
                <w:rFonts w:ascii="Times New Roman" w:hAnsi="Times New Roman"/>
                <w:sz w:val="24"/>
                <w:szCs w:val="24"/>
                <w:lang w:val="kk-KZ"/>
              </w:rPr>
            </w:pPr>
            <w:r w:rsidRPr="00D81F25">
              <w:rPr>
                <w:rFonts w:ascii="Times New Roman" w:hAnsi="Times New Roman"/>
                <w:sz w:val="24"/>
                <w:szCs w:val="24"/>
              </w:rPr>
              <w:t>Хейлунцзянская лаборатори</w:t>
            </w:r>
            <w:r w:rsidRPr="00D81F25">
              <w:rPr>
                <w:rFonts w:ascii="Times New Roman" w:hAnsi="Times New Roman"/>
                <w:sz w:val="24"/>
                <w:szCs w:val="24"/>
                <w:lang w:val="kk-KZ"/>
              </w:rPr>
              <w:t>я</w:t>
            </w:r>
            <w:r w:rsidRPr="00D81F25">
              <w:rPr>
                <w:rFonts w:ascii="Times New Roman" w:hAnsi="Times New Roman"/>
                <w:sz w:val="24"/>
                <w:szCs w:val="24"/>
              </w:rPr>
              <w:t>,</w:t>
            </w:r>
            <w:r w:rsidRPr="00D81F25">
              <w:rPr>
                <w:rFonts w:ascii="Times New Roman" w:hAnsi="Times New Roman"/>
                <w:sz w:val="24"/>
                <w:szCs w:val="24"/>
                <w:lang w:val="kk-KZ"/>
              </w:rPr>
              <w:t xml:space="preserve"> провинция Хэйлунцзян (грант № GA18B203)</w:t>
            </w:r>
          </w:p>
        </w:tc>
        <w:tc>
          <w:tcPr>
            <w:tcW w:w="2121" w:type="dxa"/>
          </w:tcPr>
          <w:p w14:paraId="799ABA7D"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Факультет ветеринарии, в Раджамангальском технологическом университете в Шривиджая, Тайланд</w:t>
            </w:r>
          </w:p>
        </w:tc>
        <w:tc>
          <w:tcPr>
            <w:tcW w:w="1984" w:type="dxa"/>
          </w:tcPr>
          <w:p w14:paraId="3FF14A17"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Университет</w:t>
            </w:r>
            <w:r w:rsidRPr="00D81F25">
              <w:rPr>
                <w:rFonts w:ascii="Times New Roman" w:hAnsi="Times New Roman"/>
                <w:sz w:val="24"/>
                <w:szCs w:val="24"/>
                <w:lang w:val="en-US"/>
              </w:rPr>
              <w:t xml:space="preserve"> Tun Hussein</w:t>
            </w:r>
            <w:r w:rsidRPr="00D81F25">
              <w:rPr>
                <w:rFonts w:ascii="Times New Roman" w:hAnsi="Times New Roman"/>
                <w:sz w:val="24"/>
                <w:szCs w:val="24"/>
              </w:rPr>
              <w:t>, Малайзия</w:t>
            </w:r>
          </w:p>
        </w:tc>
        <w:tc>
          <w:tcPr>
            <w:tcW w:w="2273" w:type="dxa"/>
          </w:tcPr>
          <w:p w14:paraId="26B437CA"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Институт сельскохозяйственных информационных технологий, Китай </w:t>
            </w:r>
          </w:p>
        </w:tc>
        <w:tc>
          <w:tcPr>
            <w:tcW w:w="2268" w:type="dxa"/>
          </w:tcPr>
          <w:p w14:paraId="6ACCF548"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Университет Кампинаса, Бразилия</w:t>
            </w:r>
          </w:p>
        </w:tc>
        <w:tc>
          <w:tcPr>
            <w:tcW w:w="2127" w:type="dxa"/>
          </w:tcPr>
          <w:p w14:paraId="53EAAE23"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 Департамент информационных систем, Прима, Индонезия</w:t>
            </w:r>
          </w:p>
        </w:tc>
      </w:tr>
      <w:tr w:rsidR="00EF17A3" w:rsidRPr="00D81F25" w14:paraId="45F9A4FC" w14:textId="77777777" w:rsidTr="001D67BF">
        <w:trPr>
          <w:trHeight w:val="1798"/>
        </w:trPr>
        <w:tc>
          <w:tcPr>
            <w:tcW w:w="1843" w:type="dxa"/>
          </w:tcPr>
          <w:p w14:paraId="17B2B29F" w14:textId="77777777" w:rsidR="00EF17A3" w:rsidRPr="00D81F25" w:rsidRDefault="00EF17A3" w:rsidP="00D57B03">
            <w:pPr>
              <w:spacing w:after="0" w:line="240" w:lineRule="auto"/>
              <w:jc w:val="both"/>
              <w:rPr>
                <w:rFonts w:ascii="Times New Roman" w:hAnsi="Times New Roman"/>
                <w:sz w:val="24"/>
                <w:szCs w:val="24"/>
                <w:lang w:val="kk-KZ"/>
              </w:rPr>
            </w:pPr>
            <w:r w:rsidRPr="00D81F25">
              <w:rPr>
                <w:rFonts w:ascii="Times New Roman" w:hAnsi="Times New Roman"/>
                <w:sz w:val="24"/>
                <w:szCs w:val="24"/>
                <w:lang w:val="kk-KZ"/>
              </w:rPr>
              <w:t>Недостатки</w:t>
            </w:r>
          </w:p>
        </w:tc>
        <w:tc>
          <w:tcPr>
            <w:tcW w:w="1985" w:type="dxa"/>
          </w:tcPr>
          <w:p w14:paraId="3D7B4F36"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Недоработанный механизм рассуждения и представления знаний</w:t>
            </w:r>
          </w:p>
        </w:tc>
        <w:tc>
          <w:tcPr>
            <w:tcW w:w="2121" w:type="dxa"/>
          </w:tcPr>
          <w:p w14:paraId="3E9A8F1A"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Небольшое количество диагностируемых заболеваний</w:t>
            </w:r>
          </w:p>
        </w:tc>
        <w:tc>
          <w:tcPr>
            <w:tcW w:w="1984" w:type="dxa"/>
          </w:tcPr>
          <w:p w14:paraId="4A70B309"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Небольшое количество диагностируемых заболеваний </w:t>
            </w:r>
          </w:p>
        </w:tc>
        <w:tc>
          <w:tcPr>
            <w:tcW w:w="2273" w:type="dxa"/>
          </w:tcPr>
          <w:p w14:paraId="60912AE5"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Система разработана для фенотипа диагностируемых заболеваний без учета географического расположения</w:t>
            </w:r>
          </w:p>
        </w:tc>
        <w:tc>
          <w:tcPr>
            <w:tcW w:w="2268" w:type="dxa"/>
          </w:tcPr>
          <w:p w14:paraId="3C279019"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Система разработана только для диагностики хромоты крупного рогатого скота</w:t>
            </w:r>
          </w:p>
        </w:tc>
        <w:tc>
          <w:tcPr>
            <w:tcW w:w="2127" w:type="dxa"/>
          </w:tcPr>
          <w:p w14:paraId="54CFE10D"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 xml:space="preserve">Система не работает в режиме </w:t>
            </w:r>
            <w:r w:rsidRPr="00D81F25">
              <w:rPr>
                <w:rFonts w:ascii="Times New Roman" w:hAnsi="Times New Roman"/>
                <w:sz w:val="24"/>
                <w:szCs w:val="24"/>
                <w:lang w:val="en-US"/>
              </w:rPr>
              <w:t>offline</w:t>
            </w:r>
          </w:p>
        </w:tc>
      </w:tr>
      <w:tr w:rsidR="00EF17A3" w:rsidRPr="00D81F25" w14:paraId="48BE9CF2" w14:textId="77777777" w:rsidTr="00060FE7">
        <w:trPr>
          <w:trHeight w:val="2582"/>
        </w:trPr>
        <w:tc>
          <w:tcPr>
            <w:tcW w:w="1843" w:type="dxa"/>
          </w:tcPr>
          <w:p w14:paraId="153B3BA7" w14:textId="77777777" w:rsidR="00EF17A3" w:rsidRPr="00D81F25" w:rsidRDefault="00EF17A3" w:rsidP="00D57B03">
            <w:pPr>
              <w:spacing w:after="0" w:line="240" w:lineRule="auto"/>
              <w:jc w:val="both"/>
              <w:rPr>
                <w:rFonts w:ascii="Times New Roman" w:hAnsi="Times New Roman"/>
                <w:sz w:val="24"/>
                <w:szCs w:val="24"/>
                <w:lang w:val="kk-KZ"/>
              </w:rPr>
            </w:pPr>
            <w:r w:rsidRPr="00D81F25">
              <w:rPr>
                <w:rFonts w:ascii="Times New Roman" w:hAnsi="Times New Roman"/>
                <w:sz w:val="24"/>
                <w:szCs w:val="24"/>
                <w:lang w:val="kk-KZ"/>
              </w:rPr>
              <w:lastRenderedPageBreak/>
              <w:t>Приемущества</w:t>
            </w:r>
          </w:p>
        </w:tc>
        <w:tc>
          <w:tcPr>
            <w:tcW w:w="1985" w:type="dxa"/>
          </w:tcPr>
          <w:p w14:paraId="1C6C42EC"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Большая мультимедийных база данных, упор на визуальное представление</w:t>
            </w:r>
          </w:p>
        </w:tc>
        <w:tc>
          <w:tcPr>
            <w:tcW w:w="2121" w:type="dxa"/>
          </w:tcPr>
          <w:p w14:paraId="005015A1"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Многоуровневая система диагностирования, эффективная система рассуждения</w:t>
            </w:r>
          </w:p>
        </w:tc>
        <w:tc>
          <w:tcPr>
            <w:tcW w:w="1984" w:type="dxa"/>
          </w:tcPr>
          <w:p w14:paraId="1B5A7651"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Высокая достоверность диагностики болезней</w:t>
            </w:r>
          </w:p>
        </w:tc>
        <w:tc>
          <w:tcPr>
            <w:tcW w:w="2273" w:type="dxa"/>
          </w:tcPr>
          <w:p w14:paraId="7879B713" w14:textId="77777777" w:rsidR="00EF17A3" w:rsidRPr="00D81F25" w:rsidRDefault="00EF17A3" w:rsidP="00D57B03">
            <w:pPr>
              <w:spacing w:after="0" w:line="240" w:lineRule="auto"/>
              <w:jc w:val="both"/>
              <w:rPr>
                <w:rFonts w:ascii="Times New Roman" w:hAnsi="Times New Roman"/>
                <w:sz w:val="24"/>
                <w:szCs w:val="24"/>
              </w:rPr>
            </w:pPr>
            <w:r w:rsidRPr="00D81F25">
              <w:rPr>
                <w:rStyle w:val="jlqj4b"/>
                <w:rFonts w:ascii="Times New Roman" w:hAnsi="Times New Roman"/>
                <w:sz w:val="24"/>
                <w:szCs w:val="24"/>
              </w:rPr>
              <w:t>Обновление данных в режиме реального времени (Онлайн), большая база данных заболеваний</w:t>
            </w:r>
          </w:p>
        </w:tc>
        <w:tc>
          <w:tcPr>
            <w:tcW w:w="2268" w:type="dxa"/>
          </w:tcPr>
          <w:p w14:paraId="70713E39"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Эффективная работа с нечеткими данными</w:t>
            </w:r>
          </w:p>
        </w:tc>
        <w:tc>
          <w:tcPr>
            <w:tcW w:w="2127" w:type="dxa"/>
          </w:tcPr>
          <w:p w14:paraId="436D0752" w14:textId="77777777" w:rsidR="00EF17A3" w:rsidRPr="00D81F25" w:rsidRDefault="00EF17A3" w:rsidP="00D57B03">
            <w:pPr>
              <w:spacing w:after="0" w:line="240" w:lineRule="auto"/>
              <w:jc w:val="both"/>
              <w:rPr>
                <w:rFonts w:ascii="Times New Roman" w:hAnsi="Times New Roman"/>
                <w:sz w:val="24"/>
                <w:szCs w:val="24"/>
              </w:rPr>
            </w:pPr>
            <w:r w:rsidRPr="00D81F25">
              <w:rPr>
                <w:rFonts w:ascii="Times New Roman" w:hAnsi="Times New Roman"/>
                <w:sz w:val="24"/>
                <w:szCs w:val="24"/>
              </w:rPr>
              <w:t>Высокая достоверность диагностики болезней, эффективная работа с нечеткими данными</w:t>
            </w:r>
          </w:p>
        </w:tc>
      </w:tr>
    </w:tbl>
    <w:p w14:paraId="5397C6AE" w14:textId="77777777" w:rsidR="00C10C48" w:rsidRPr="00D81F25" w:rsidRDefault="00C10C48" w:rsidP="00B974D0">
      <w:pPr>
        <w:spacing w:after="0" w:line="240" w:lineRule="auto"/>
        <w:ind w:firstLine="709"/>
        <w:jc w:val="center"/>
        <w:rPr>
          <w:rFonts w:ascii="Times New Roman" w:hAnsi="Times New Roman"/>
          <w:b/>
          <w:sz w:val="24"/>
          <w:szCs w:val="24"/>
        </w:rPr>
        <w:sectPr w:rsidR="00C10C48" w:rsidRPr="00D81F25" w:rsidSect="00C10C48">
          <w:pgSz w:w="16838" w:h="11906" w:orient="landscape"/>
          <w:pgMar w:top="851" w:right="1134" w:bottom="1701" w:left="1134" w:header="709" w:footer="709" w:gutter="0"/>
          <w:cols w:space="708"/>
          <w:titlePg/>
          <w:docGrid w:linePitch="360"/>
        </w:sectPr>
      </w:pPr>
    </w:p>
    <w:p w14:paraId="00ADE817" w14:textId="77777777" w:rsidR="00EE10AB" w:rsidRPr="00D81F25" w:rsidRDefault="00EE10AB" w:rsidP="00B974D0">
      <w:pPr>
        <w:spacing w:after="0" w:line="240" w:lineRule="auto"/>
        <w:ind w:firstLine="709"/>
        <w:jc w:val="center"/>
        <w:rPr>
          <w:rFonts w:ascii="Times New Roman" w:hAnsi="Times New Roman"/>
          <w:b/>
          <w:sz w:val="28"/>
          <w:szCs w:val="28"/>
        </w:rPr>
      </w:pPr>
      <w:r w:rsidRPr="00D81F25">
        <w:rPr>
          <w:rFonts w:ascii="Times New Roman" w:hAnsi="Times New Roman"/>
          <w:b/>
          <w:sz w:val="28"/>
          <w:szCs w:val="28"/>
        </w:rPr>
        <w:lastRenderedPageBreak/>
        <w:t xml:space="preserve">ПРИЛОЖЕНИЕ </w:t>
      </w:r>
      <w:r w:rsidR="00064B54" w:rsidRPr="00D81F25">
        <w:rPr>
          <w:rFonts w:ascii="Times New Roman" w:hAnsi="Times New Roman"/>
          <w:b/>
          <w:sz w:val="28"/>
          <w:szCs w:val="28"/>
        </w:rPr>
        <w:t>Б</w:t>
      </w:r>
    </w:p>
    <w:p w14:paraId="2AAD7CE5" w14:textId="77777777" w:rsidR="00EE10AB" w:rsidRPr="00D81F25" w:rsidRDefault="00EE10AB" w:rsidP="00B974D0">
      <w:pPr>
        <w:spacing w:after="0" w:line="240" w:lineRule="auto"/>
        <w:ind w:firstLine="709"/>
        <w:jc w:val="both"/>
        <w:rPr>
          <w:rFonts w:ascii="Times New Roman" w:hAnsi="Times New Roman"/>
          <w:sz w:val="28"/>
          <w:szCs w:val="28"/>
        </w:rPr>
      </w:pPr>
    </w:p>
    <w:p w14:paraId="5C9D1C0E"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Свидетельство о внедрении в государственный реестр программного продукта «Планшет ветеринара»</w:t>
      </w:r>
    </w:p>
    <w:p w14:paraId="124A39A4" w14:textId="77777777" w:rsidR="00EE10AB" w:rsidRPr="00D81F25" w:rsidRDefault="00EE10AB" w:rsidP="00B974D0">
      <w:pPr>
        <w:spacing w:after="0" w:line="240" w:lineRule="auto"/>
        <w:ind w:firstLine="709"/>
        <w:jc w:val="both"/>
        <w:rPr>
          <w:rFonts w:ascii="Times New Roman" w:hAnsi="Times New Roman"/>
          <w:sz w:val="28"/>
          <w:szCs w:val="28"/>
        </w:rPr>
      </w:pPr>
    </w:p>
    <w:p w14:paraId="4491FDA1"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6AB892C5" wp14:editId="45E385BA">
            <wp:extent cx="5051156" cy="7137779"/>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5056644" cy="7145535"/>
                    </a:xfrm>
                    <a:prstGeom prst="rect">
                      <a:avLst/>
                    </a:prstGeom>
                  </pic:spPr>
                </pic:pic>
              </a:graphicData>
            </a:graphic>
          </wp:inline>
        </w:drawing>
      </w:r>
    </w:p>
    <w:p w14:paraId="2FBBD40B"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p>
    <w:p w14:paraId="53C27992" w14:textId="77777777" w:rsidR="008071E7" w:rsidRPr="00D81F25" w:rsidRDefault="008071E7" w:rsidP="00B974D0">
      <w:pPr>
        <w:tabs>
          <w:tab w:val="left" w:pos="1698"/>
        </w:tabs>
        <w:spacing w:after="0" w:line="240" w:lineRule="auto"/>
        <w:ind w:firstLine="709"/>
        <w:jc w:val="center"/>
        <w:rPr>
          <w:rFonts w:ascii="Times New Roman" w:hAnsi="Times New Roman"/>
          <w:sz w:val="28"/>
          <w:szCs w:val="28"/>
        </w:rPr>
      </w:pPr>
    </w:p>
    <w:p w14:paraId="66BEAC21" w14:textId="77777777" w:rsidR="008071E7" w:rsidRPr="00D81F25" w:rsidRDefault="008071E7" w:rsidP="00B974D0">
      <w:pPr>
        <w:tabs>
          <w:tab w:val="left" w:pos="1698"/>
        </w:tabs>
        <w:spacing w:after="0" w:line="240" w:lineRule="auto"/>
        <w:ind w:firstLine="709"/>
        <w:jc w:val="center"/>
        <w:rPr>
          <w:rFonts w:ascii="Times New Roman" w:hAnsi="Times New Roman"/>
          <w:sz w:val="28"/>
          <w:szCs w:val="28"/>
        </w:rPr>
      </w:pPr>
    </w:p>
    <w:p w14:paraId="3BDE62E1" w14:textId="77777777" w:rsidR="008071E7" w:rsidRPr="00D81F25" w:rsidRDefault="008071E7" w:rsidP="00B974D0">
      <w:pPr>
        <w:tabs>
          <w:tab w:val="left" w:pos="1698"/>
        </w:tabs>
        <w:spacing w:after="0" w:line="240" w:lineRule="auto"/>
        <w:ind w:firstLine="709"/>
        <w:jc w:val="center"/>
        <w:rPr>
          <w:rFonts w:ascii="Times New Roman" w:hAnsi="Times New Roman"/>
          <w:sz w:val="28"/>
          <w:szCs w:val="28"/>
        </w:rPr>
      </w:pPr>
    </w:p>
    <w:p w14:paraId="5D841300" w14:textId="77777777" w:rsidR="008071E7" w:rsidRPr="00D81F25" w:rsidRDefault="008071E7" w:rsidP="00B974D0">
      <w:pPr>
        <w:tabs>
          <w:tab w:val="left" w:pos="1698"/>
        </w:tabs>
        <w:spacing w:after="0" w:line="240" w:lineRule="auto"/>
        <w:ind w:firstLine="709"/>
        <w:jc w:val="center"/>
        <w:rPr>
          <w:rFonts w:ascii="Times New Roman" w:hAnsi="Times New Roman"/>
          <w:sz w:val="28"/>
          <w:szCs w:val="28"/>
        </w:rPr>
      </w:pPr>
    </w:p>
    <w:p w14:paraId="2ED9C8DC" w14:textId="77777777" w:rsidR="00064B54" w:rsidRPr="00D81F25" w:rsidRDefault="00064B54" w:rsidP="00B974D0">
      <w:pPr>
        <w:spacing w:after="0" w:line="240" w:lineRule="auto"/>
        <w:ind w:firstLine="709"/>
        <w:jc w:val="center"/>
        <w:rPr>
          <w:rFonts w:ascii="Times New Roman" w:hAnsi="Times New Roman"/>
          <w:sz w:val="28"/>
          <w:szCs w:val="28"/>
        </w:rPr>
      </w:pPr>
    </w:p>
    <w:p w14:paraId="73FB5BF0" w14:textId="77777777" w:rsidR="00EE10AB" w:rsidRPr="00D81F25" w:rsidRDefault="00EE10AB"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Свидетельство о внедрении в государственный реестр программного продукта «Управление стадом»</w:t>
      </w:r>
    </w:p>
    <w:p w14:paraId="0D02F2FD" w14:textId="77777777" w:rsidR="00EE10AB" w:rsidRPr="00D81F25" w:rsidRDefault="00EE10AB" w:rsidP="00B974D0">
      <w:pPr>
        <w:spacing w:after="0" w:line="240" w:lineRule="auto"/>
        <w:ind w:firstLine="709"/>
        <w:jc w:val="center"/>
        <w:rPr>
          <w:rFonts w:ascii="Times New Roman" w:hAnsi="Times New Roman"/>
          <w:sz w:val="28"/>
          <w:szCs w:val="28"/>
        </w:rPr>
      </w:pPr>
    </w:p>
    <w:p w14:paraId="45307D7F"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r w:rsidRPr="00D81F25">
        <w:rPr>
          <w:rFonts w:ascii="Times New Roman" w:hAnsi="Times New Roman"/>
          <w:noProof/>
          <w:sz w:val="28"/>
          <w:szCs w:val="28"/>
          <w:lang w:eastAsia="ru-RU"/>
        </w:rPr>
        <w:drawing>
          <wp:inline distT="0" distB="0" distL="0" distR="0" wp14:anchorId="448E1B91" wp14:editId="1AC47234">
            <wp:extent cx="5256090" cy="743803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5259694" cy="7443130"/>
                    </a:xfrm>
                    <a:prstGeom prst="rect">
                      <a:avLst/>
                    </a:prstGeom>
                  </pic:spPr>
                </pic:pic>
              </a:graphicData>
            </a:graphic>
          </wp:inline>
        </w:drawing>
      </w:r>
    </w:p>
    <w:p w14:paraId="704B43B4" w14:textId="77777777" w:rsidR="004B0217" w:rsidRPr="00D81F25" w:rsidRDefault="004B0217" w:rsidP="00B974D0">
      <w:pPr>
        <w:spacing w:after="0" w:line="240" w:lineRule="auto"/>
        <w:ind w:firstLine="709"/>
        <w:jc w:val="center"/>
        <w:rPr>
          <w:rFonts w:ascii="Times New Roman" w:hAnsi="Times New Roman"/>
          <w:b/>
          <w:sz w:val="28"/>
          <w:szCs w:val="28"/>
        </w:rPr>
        <w:sectPr w:rsidR="004B0217" w:rsidRPr="00D81F25" w:rsidSect="00C10C48">
          <w:pgSz w:w="11906" w:h="16838"/>
          <w:pgMar w:top="1134" w:right="851" w:bottom="1134" w:left="1701" w:header="709" w:footer="709" w:gutter="0"/>
          <w:cols w:space="708"/>
          <w:titlePg/>
          <w:docGrid w:linePitch="360"/>
        </w:sectPr>
      </w:pPr>
    </w:p>
    <w:p w14:paraId="1271570A" w14:textId="77777777" w:rsidR="008071E7" w:rsidRPr="00D81F25" w:rsidRDefault="00B36A07" w:rsidP="00B974D0">
      <w:pPr>
        <w:spacing w:after="0" w:line="240" w:lineRule="auto"/>
        <w:ind w:firstLine="709"/>
        <w:jc w:val="center"/>
        <w:rPr>
          <w:rFonts w:ascii="Times New Roman" w:hAnsi="Times New Roman"/>
          <w:b/>
          <w:sz w:val="28"/>
          <w:szCs w:val="28"/>
        </w:rPr>
      </w:pPr>
      <w:r w:rsidRPr="00D81F25">
        <w:rPr>
          <w:rFonts w:ascii="Times New Roman" w:hAnsi="Times New Roman"/>
          <w:b/>
          <w:sz w:val="28"/>
          <w:szCs w:val="28"/>
        </w:rPr>
        <w:lastRenderedPageBreak/>
        <w:t>ПРИЛОЖЕНИЕ В</w:t>
      </w:r>
    </w:p>
    <w:p w14:paraId="2124DDD8" w14:textId="77777777" w:rsidR="00B36A07" w:rsidRPr="00D81F25" w:rsidRDefault="00B36A07"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 xml:space="preserve">Акт внедрения КТ «Мамбетов и Компания» </w:t>
      </w:r>
    </w:p>
    <w:p w14:paraId="1E5F7EB0" w14:textId="77777777" w:rsidR="00B36A07" w:rsidRPr="00D81F25" w:rsidRDefault="00B36A07" w:rsidP="00B974D0">
      <w:pPr>
        <w:spacing w:after="0" w:line="240" w:lineRule="auto"/>
        <w:ind w:firstLine="709"/>
        <w:jc w:val="center"/>
        <w:rPr>
          <w:rFonts w:ascii="Times New Roman" w:hAnsi="Times New Roman"/>
          <w:b/>
          <w:sz w:val="28"/>
          <w:szCs w:val="28"/>
        </w:rPr>
      </w:pPr>
    </w:p>
    <w:p w14:paraId="508BE9E6" w14:textId="77777777" w:rsidR="008071E7" w:rsidRPr="00D81F25" w:rsidRDefault="008071E7" w:rsidP="00B974D0">
      <w:pPr>
        <w:spacing w:after="0" w:line="240" w:lineRule="auto"/>
        <w:ind w:firstLine="709"/>
        <w:jc w:val="center"/>
        <w:rPr>
          <w:rFonts w:ascii="Times New Roman" w:hAnsi="Times New Roman"/>
          <w:b/>
          <w:sz w:val="28"/>
          <w:szCs w:val="28"/>
        </w:rPr>
      </w:pPr>
    </w:p>
    <w:p w14:paraId="2298ECBB" w14:textId="77777777" w:rsidR="00761733" w:rsidRPr="00D81F25" w:rsidRDefault="004B0217" w:rsidP="00B974D0">
      <w:pPr>
        <w:spacing w:after="0" w:line="240" w:lineRule="auto"/>
        <w:ind w:firstLine="709"/>
        <w:jc w:val="center"/>
        <w:rPr>
          <w:rFonts w:ascii="Times New Roman" w:hAnsi="Times New Roman"/>
          <w:b/>
          <w:sz w:val="28"/>
          <w:szCs w:val="28"/>
        </w:rPr>
      </w:pPr>
      <w:r w:rsidRPr="00D81F25">
        <w:rPr>
          <w:noProof/>
          <w:lang w:eastAsia="ru-RU"/>
        </w:rPr>
        <w:drawing>
          <wp:anchor distT="0" distB="0" distL="114300" distR="114300" simplePos="0" relativeHeight="251663360" behindDoc="1" locked="0" layoutInCell="1" allowOverlap="1" wp14:anchorId="7D5DF746" wp14:editId="18E43616">
            <wp:simplePos x="0" y="0"/>
            <wp:positionH relativeFrom="margin">
              <wp:align>center</wp:align>
            </wp:positionH>
            <wp:positionV relativeFrom="page">
              <wp:posOffset>1339215</wp:posOffset>
            </wp:positionV>
            <wp:extent cx="5248686" cy="822960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48686" cy="8229600"/>
                    </a:xfrm>
                    <a:prstGeom prst="rect">
                      <a:avLst/>
                    </a:prstGeom>
                  </pic:spPr>
                </pic:pic>
              </a:graphicData>
            </a:graphic>
          </wp:anchor>
        </w:drawing>
      </w:r>
    </w:p>
    <w:p w14:paraId="5FBE830B" w14:textId="77777777" w:rsidR="00B36A07" w:rsidRPr="00D81F25" w:rsidRDefault="00B36A07" w:rsidP="00B974D0">
      <w:pPr>
        <w:spacing w:after="0" w:line="240" w:lineRule="auto"/>
        <w:ind w:firstLine="709"/>
        <w:jc w:val="center"/>
        <w:rPr>
          <w:rFonts w:ascii="Times New Roman" w:hAnsi="Times New Roman"/>
          <w:b/>
          <w:sz w:val="28"/>
          <w:szCs w:val="28"/>
        </w:rPr>
      </w:pPr>
    </w:p>
    <w:p w14:paraId="2AB63748" w14:textId="77777777" w:rsidR="00B36A07" w:rsidRPr="00D81F25" w:rsidRDefault="00B36A07" w:rsidP="00B974D0">
      <w:pPr>
        <w:spacing w:after="0" w:line="240" w:lineRule="auto"/>
        <w:ind w:firstLine="709"/>
        <w:jc w:val="center"/>
        <w:rPr>
          <w:rFonts w:ascii="Times New Roman" w:hAnsi="Times New Roman"/>
          <w:b/>
          <w:sz w:val="28"/>
          <w:szCs w:val="28"/>
        </w:rPr>
        <w:sectPr w:rsidR="00B36A07" w:rsidRPr="00D81F25" w:rsidSect="004B0217">
          <w:pgSz w:w="11906" w:h="16838"/>
          <w:pgMar w:top="1134" w:right="851" w:bottom="1134" w:left="1701" w:header="709" w:footer="709" w:gutter="0"/>
          <w:cols w:space="708"/>
          <w:titlePg/>
          <w:docGrid w:linePitch="360"/>
        </w:sectPr>
      </w:pPr>
    </w:p>
    <w:p w14:paraId="2B73896B" w14:textId="77777777" w:rsidR="00B36A07" w:rsidRPr="00D81F25" w:rsidRDefault="00B36A07"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lastRenderedPageBreak/>
        <w:t xml:space="preserve">Акт внедрения КТ «Мамбетов и Компания» (продолжение) </w:t>
      </w:r>
    </w:p>
    <w:p w14:paraId="0A6B938F" w14:textId="77777777" w:rsidR="00B36A07" w:rsidRPr="00D81F25" w:rsidRDefault="00B36A07" w:rsidP="00B974D0">
      <w:pPr>
        <w:tabs>
          <w:tab w:val="left" w:pos="2947"/>
        </w:tabs>
        <w:spacing w:after="0" w:line="240" w:lineRule="auto"/>
        <w:ind w:firstLine="709"/>
        <w:rPr>
          <w:rFonts w:ascii="Times New Roman" w:hAnsi="Times New Roman"/>
          <w:sz w:val="28"/>
          <w:szCs w:val="28"/>
        </w:rPr>
      </w:pPr>
    </w:p>
    <w:p w14:paraId="5C088594" w14:textId="69265280" w:rsidR="004B0217" w:rsidRPr="00D81F25" w:rsidRDefault="00A90B5A" w:rsidP="00A90B5A">
      <w:pPr>
        <w:tabs>
          <w:tab w:val="left" w:pos="2947"/>
        </w:tabs>
        <w:spacing w:after="0" w:line="240" w:lineRule="auto"/>
        <w:jc w:val="center"/>
        <w:rPr>
          <w:rFonts w:ascii="Times New Roman" w:hAnsi="Times New Roman"/>
          <w:sz w:val="28"/>
          <w:szCs w:val="28"/>
        </w:rPr>
        <w:sectPr w:rsidR="004B0217" w:rsidRPr="00D81F25" w:rsidSect="004B0217">
          <w:pgSz w:w="11906" w:h="16838"/>
          <w:pgMar w:top="1134" w:right="851" w:bottom="1134" w:left="1701" w:header="709" w:footer="709" w:gutter="0"/>
          <w:cols w:space="708"/>
          <w:titlePg/>
          <w:docGrid w:linePitch="360"/>
        </w:sectPr>
      </w:pPr>
      <w:r>
        <w:rPr>
          <w:noProof/>
          <w:lang w:eastAsia="ru-RU"/>
        </w:rPr>
        <w:drawing>
          <wp:inline distT="0" distB="0" distL="0" distR="0" wp14:anchorId="69FEE50E" wp14:editId="368660E9">
            <wp:extent cx="5709345" cy="5092996"/>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15505" cy="5098491"/>
                    </a:xfrm>
                    <a:prstGeom prst="rect">
                      <a:avLst/>
                    </a:prstGeom>
                  </pic:spPr>
                </pic:pic>
              </a:graphicData>
            </a:graphic>
          </wp:inline>
        </w:drawing>
      </w:r>
    </w:p>
    <w:p w14:paraId="4DF9542F" w14:textId="77777777" w:rsidR="00B36A07" w:rsidRPr="00D81F25" w:rsidRDefault="00B36A07"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lastRenderedPageBreak/>
        <w:t>Акт внедрения КХ «Шаймерденов Б. А.»</w:t>
      </w:r>
    </w:p>
    <w:p w14:paraId="711F6B9C" w14:textId="77777777" w:rsidR="00EE10AB" w:rsidRPr="00D81F25" w:rsidRDefault="00B36A07" w:rsidP="00B974D0">
      <w:pPr>
        <w:spacing w:after="0" w:line="240" w:lineRule="auto"/>
        <w:ind w:firstLine="709"/>
        <w:jc w:val="center"/>
        <w:rPr>
          <w:rFonts w:ascii="Times New Roman" w:hAnsi="Times New Roman"/>
          <w:b/>
          <w:sz w:val="28"/>
          <w:szCs w:val="28"/>
        </w:rPr>
      </w:pPr>
      <w:r w:rsidRPr="00D81F25">
        <w:rPr>
          <w:rFonts w:ascii="Times New Roman" w:hAnsi="Times New Roman"/>
          <w:b/>
          <w:sz w:val="28"/>
          <w:szCs w:val="28"/>
        </w:rPr>
        <w:t xml:space="preserve"> </w:t>
      </w:r>
    </w:p>
    <w:p w14:paraId="5D702606" w14:textId="77777777" w:rsidR="00E02B94" w:rsidRPr="00D81F25" w:rsidRDefault="00B36A07" w:rsidP="00B974D0">
      <w:pPr>
        <w:spacing w:after="0" w:line="240" w:lineRule="auto"/>
        <w:ind w:firstLine="709"/>
        <w:jc w:val="center"/>
        <w:rPr>
          <w:rFonts w:ascii="Times New Roman" w:hAnsi="Times New Roman"/>
          <w:sz w:val="28"/>
          <w:szCs w:val="28"/>
        </w:rPr>
      </w:pPr>
      <w:r w:rsidRPr="00D81F25">
        <w:rPr>
          <w:rFonts w:ascii="Times New Roman" w:hAnsi="Times New Roman"/>
          <w:noProof/>
          <w:sz w:val="16"/>
          <w:szCs w:val="16"/>
          <w:lang w:eastAsia="ru-RU"/>
        </w:rPr>
        <w:drawing>
          <wp:anchor distT="0" distB="0" distL="114300" distR="114300" simplePos="0" relativeHeight="251661312" behindDoc="1" locked="0" layoutInCell="1" allowOverlap="1" wp14:anchorId="628AA9C2" wp14:editId="7C9F6E9C">
            <wp:simplePos x="0" y="0"/>
            <wp:positionH relativeFrom="margin">
              <wp:align>center</wp:align>
            </wp:positionH>
            <wp:positionV relativeFrom="paragraph">
              <wp:posOffset>104563</wp:posOffset>
            </wp:positionV>
            <wp:extent cx="5209953" cy="8683255"/>
            <wp:effectExtent l="0" t="0" r="0" b="381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09953" cy="8683255"/>
                    </a:xfrm>
                    <a:prstGeom prst="rect">
                      <a:avLst/>
                    </a:prstGeom>
                    <a:noFill/>
                    <a:ln>
                      <a:noFill/>
                    </a:ln>
                  </pic:spPr>
                </pic:pic>
              </a:graphicData>
            </a:graphic>
          </wp:anchor>
        </w:drawing>
      </w:r>
    </w:p>
    <w:p w14:paraId="326F92D1" w14:textId="77777777" w:rsidR="00A61062" w:rsidRPr="00D81F25" w:rsidRDefault="00A61062" w:rsidP="00B974D0">
      <w:pPr>
        <w:spacing w:after="0" w:line="240" w:lineRule="auto"/>
        <w:ind w:firstLine="709"/>
        <w:jc w:val="center"/>
        <w:rPr>
          <w:rFonts w:ascii="Times New Roman" w:hAnsi="Times New Roman"/>
          <w:sz w:val="16"/>
          <w:szCs w:val="16"/>
        </w:rPr>
      </w:pPr>
    </w:p>
    <w:p w14:paraId="7D601F35" w14:textId="77777777" w:rsidR="001D67BF" w:rsidRPr="00D81F25" w:rsidRDefault="001D67BF" w:rsidP="00B974D0">
      <w:pPr>
        <w:spacing w:after="0" w:line="240" w:lineRule="auto"/>
        <w:ind w:firstLine="709"/>
        <w:jc w:val="center"/>
        <w:rPr>
          <w:rFonts w:ascii="Times New Roman" w:hAnsi="Times New Roman"/>
          <w:sz w:val="28"/>
          <w:szCs w:val="28"/>
        </w:rPr>
      </w:pPr>
    </w:p>
    <w:p w14:paraId="6B9A38CD" w14:textId="77777777" w:rsidR="001D67BF" w:rsidRPr="00D81F25" w:rsidRDefault="001D67BF" w:rsidP="00B974D0">
      <w:pPr>
        <w:spacing w:after="0" w:line="240" w:lineRule="auto"/>
        <w:ind w:firstLine="709"/>
        <w:jc w:val="center"/>
        <w:rPr>
          <w:rFonts w:ascii="Times New Roman" w:hAnsi="Times New Roman"/>
          <w:sz w:val="28"/>
          <w:szCs w:val="28"/>
        </w:rPr>
      </w:pPr>
    </w:p>
    <w:p w14:paraId="1681F6C1" w14:textId="77777777" w:rsidR="001D67BF" w:rsidRPr="00D81F25" w:rsidRDefault="001D67BF" w:rsidP="00B974D0">
      <w:pPr>
        <w:spacing w:after="0" w:line="240" w:lineRule="auto"/>
        <w:ind w:firstLine="709"/>
        <w:jc w:val="center"/>
        <w:rPr>
          <w:rFonts w:ascii="Times New Roman" w:hAnsi="Times New Roman"/>
          <w:sz w:val="28"/>
          <w:szCs w:val="28"/>
        </w:rPr>
      </w:pPr>
    </w:p>
    <w:p w14:paraId="12E3FB58" w14:textId="77777777" w:rsidR="001D67BF" w:rsidRPr="00D81F25" w:rsidRDefault="001D67BF" w:rsidP="00B974D0">
      <w:pPr>
        <w:spacing w:after="0" w:line="240" w:lineRule="auto"/>
        <w:ind w:firstLine="709"/>
        <w:jc w:val="center"/>
        <w:rPr>
          <w:rFonts w:ascii="Times New Roman" w:hAnsi="Times New Roman"/>
          <w:sz w:val="28"/>
          <w:szCs w:val="28"/>
        </w:rPr>
      </w:pPr>
    </w:p>
    <w:p w14:paraId="4F2E1F68" w14:textId="77777777" w:rsidR="001D67BF" w:rsidRPr="00D81F25" w:rsidRDefault="001D67BF" w:rsidP="00B974D0">
      <w:pPr>
        <w:spacing w:after="0" w:line="240" w:lineRule="auto"/>
        <w:ind w:firstLine="709"/>
        <w:jc w:val="center"/>
        <w:rPr>
          <w:rFonts w:ascii="Times New Roman" w:hAnsi="Times New Roman"/>
          <w:sz w:val="28"/>
          <w:szCs w:val="28"/>
        </w:rPr>
      </w:pPr>
    </w:p>
    <w:p w14:paraId="3777BAB7" w14:textId="77777777" w:rsidR="001D67BF" w:rsidRPr="00D81F25" w:rsidRDefault="001D67BF" w:rsidP="00B974D0">
      <w:pPr>
        <w:spacing w:after="0" w:line="240" w:lineRule="auto"/>
        <w:ind w:firstLine="709"/>
        <w:jc w:val="center"/>
        <w:rPr>
          <w:rFonts w:ascii="Times New Roman" w:hAnsi="Times New Roman"/>
          <w:sz w:val="28"/>
          <w:szCs w:val="28"/>
        </w:rPr>
      </w:pPr>
    </w:p>
    <w:p w14:paraId="0742C178" w14:textId="77777777" w:rsidR="001D67BF" w:rsidRPr="00D81F25" w:rsidRDefault="001D67BF" w:rsidP="00B974D0">
      <w:pPr>
        <w:spacing w:after="0" w:line="240" w:lineRule="auto"/>
        <w:ind w:firstLine="709"/>
        <w:jc w:val="center"/>
        <w:rPr>
          <w:rFonts w:ascii="Times New Roman" w:hAnsi="Times New Roman"/>
          <w:sz w:val="28"/>
          <w:szCs w:val="28"/>
        </w:rPr>
      </w:pPr>
    </w:p>
    <w:p w14:paraId="2704DAE8" w14:textId="77777777" w:rsidR="001D67BF" w:rsidRPr="00D81F25" w:rsidRDefault="001D67BF" w:rsidP="00B974D0">
      <w:pPr>
        <w:spacing w:after="0" w:line="240" w:lineRule="auto"/>
        <w:ind w:firstLine="709"/>
        <w:jc w:val="center"/>
        <w:rPr>
          <w:rFonts w:ascii="Times New Roman" w:hAnsi="Times New Roman"/>
          <w:sz w:val="28"/>
          <w:szCs w:val="28"/>
        </w:rPr>
      </w:pPr>
    </w:p>
    <w:p w14:paraId="004EC69C" w14:textId="77777777" w:rsidR="001D67BF" w:rsidRPr="00D81F25" w:rsidRDefault="001D67BF" w:rsidP="00B974D0">
      <w:pPr>
        <w:tabs>
          <w:tab w:val="left" w:pos="10398"/>
        </w:tabs>
        <w:spacing w:after="0" w:line="240" w:lineRule="auto"/>
        <w:ind w:firstLine="709"/>
        <w:rPr>
          <w:rFonts w:ascii="Times New Roman" w:hAnsi="Times New Roman"/>
          <w:sz w:val="28"/>
          <w:szCs w:val="28"/>
        </w:rPr>
      </w:pPr>
      <w:r w:rsidRPr="00D81F25">
        <w:rPr>
          <w:rFonts w:ascii="Times New Roman" w:hAnsi="Times New Roman"/>
          <w:sz w:val="28"/>
          <w:szCs w:val="28"/>
        </w:rPr>
        <w:tab/>
      </w:r>
    </w:p>
    <w:p w14:paraId="6925F75B" w14:textId="77777777" w:rsidR="001D67BF" w:rsidRPr="00D81F25" w:rsidRDefault="001D67BF" w:rsidP="00B974D0">
      <w:pPr>
        <w:spacing w:after="0" w:line="240" w:lineRule="auto"/>
        <w:ind w:firstLine="709"/>
        <w:jc w:val="center"/>
        <w:rPr>
          <w:rFonts w:ascii="Times New Roman" w:hAnsi="Times New Roman"/>
          <w:sz w:val="28"/>
          <w:szCs w:val="28"/>
        </w:rPr>
      </w:pPr>
    </w:p>
    <w:p w14:paraId="708F5019" w14:textId="77777777" w:rsidR="001D67BF" w:rsidRPr="00D81F25" w:rsidRDefault="001D67BF" w:rsidP="00B974D0">
      <w:pPr>
        <w:spacing w:after="0" w:line="240" w:lineRule="auto"/>
        <w:ind w:firstLine="709"/>
        <w:jc w:val="center"/>
        <w:rPr>
          <w:rFonts w:ascii="Times New Roman" w:hAnsi="Times New Roman"/>
          <w:sz w:val="28"/>
          <w:szCs w:val="28"/>
        </w:rPr>
      </w:pPr>
    </w:p>
    <w:p w14:paraId="4500C8D7" w14:textId="77777777" w:rsidR="001D67BF" w:rsidRPr="00D81F25" w:rsidRDefault="001D67BF" w:rsidP="00B974D0">
      <w:pPr>
        <w:spacing w:after="0" w:line="240" w:lineRule="auto"/>
        <w:ind w:firstLine="709"/>
        <w:jc w:val="center"/>
        <w:rPr>
          <w:rFonts w:ascii="Times New Roman" w:hAnsi="Times New Roman"/>
          <w:sz w:val="28"/>
          <w:szCs w:val="28"/>
        </w:rPr>
      </w:pPr>
    </w:p>
    <w:p w14:paraId="4A25C063" w14:textId="77777777" w:rsidR="001D67BF" w:rsidRPr="00D81F25" w:rsidRDefault="001D67BF" w:rsidP="00B974D0">
      <w:pPr>
        <w:spacing w:after="0" w:line="240" w:lineRule="auto"/>
        <w:ind w:firstLine="709"/>
        <w:jc w:val="center"/>
        <w:rPr>
          <w:rFonts w:ascii="Times New Roman" w:hAnsi="Times New Roman"/>
          <w:sz w:val="28"/>
          <w:szCs w:val="28"/>
        </w:rPr>
      </w:pPr>
    </w:p>
    <w:p w14:paraId="25527F77" w14:textId="77777777" w:rsidR="001D67BF" w:rsidRPr="00D81F25" w:rsidRDefault="001D67BF" w:rsidP="00B974D0">
      <w:pPr>
        <w:spacing w:after="0" w:line="240" w:lineRule="auto"/>
        <w:ind w:firstLine="709"/>
        <w:jc w:val="center"/>
        <w:rPr>
          <w:rFonts w:ascii="Times New Roman" w:hAnsi="Times New Roman"/>
          <w:sz w:val="28"/>
          <w:szCs w:val="28"/>
        </w:rPr>
      </w:pPr>
    </w:p>
    <w:p w14:paraId="68F0C87A" w14:textId="77777777" w:rsidR="001D67BF" w:rsidRPr="00D81F25" w:rsidRDefault="001D67BF" w:rsidP="00B974D0">
      <w:pPr>
        <w:spacing w:after="0" w:line="240" w:lineRule="auto"/>
        <w:ind w:firstLine="709"/>
        <w:jc w:val="center"/>
        <w:rPr>
          <w:rFonts w:ascii="Times New Roman" w:hAnsi="Times New Roman"/>
          <w:sz w:val="28"/>
          <w:szCs w:val="28"/>
        </w:rPr>
      </w:pPr>
    </w:p>
    <w:p w14:paraId="7847DEC3" w14:textId="77777777" w:rsidR="001D67BF" w:rsidRPr="00D81F25" w:rsidRDefault="001D67BF" w:rsidP="00B974D0">
      <w:pPr>
        <w:spacing w:after="0" w:line="240" w:lineRule="auto"/>
        <w:ind w:firstLine="709"/>
        <w:jc w:val="center"/>
        <w:rPr>
          <w:rFonts w:ascii="Times New Roman" w:hAnsi="Times New Roman"/>
          <w:sz w:val="28"/>
          <w:szCs w:val="28"/>
        </w:rPr>
      </w:pPr>
    </w:p>
    <w:p w14:paraId="7839D500" w14:textId="77777777" w:rsidR="001D67BF" w:rsidRPr="00D81F25" w:rsidRDefault="001D67BF" w:rsidP="00B974D0">
      <w:pPr>
        <w:spacing w:after="0" w:line="240" w:lineRule="auto"/>
        <w:ind w:firstLine="709"/>
        <w:jc w:val="center"/>
        <w:rPr>
          <w:rFonts w:ascii="Times New Roman" w:hAnsi="Times New Roman"/>
          <w:sz w:val="28"/>
          <w:szCs w:val="28"/>
        </w:rPr>
      </w:pPr>
    </w:p>
    <w:p w14:paraId="5DAD4C12" w14:textId="77777777" w:rsidR="001D67BF" w:rsidRPr="00D81F25" w:rsidRDefault="001D67BF" w:rsidP="00B974D0">
      <w:pPr>
        <w:spacing w:after="0" w:line="240" w:lineRule="auto"/>
        <w:ind w:firstLine="709"/>
        <w:jc w:val="center"/>
        <w:rPr>
          <w:rFonts w:ascii="Times New Roman" w:hAnsi="Times New Roman"/>
          <w:sz w:val="28"/>
          <w:szCs w:val="28"/>
        </w:rPr>
      </w:pPr>
    </w:p>
    <w:p w14:paraId="5C4C3E1B" w14:textId="77777777" w:rsidR="001D67BF" w:rsidRPr="00D81F25" w:rsidRDefault="001D67BF" w:rsidP="00B974D0">
      <w:pPr>
        <w:spacing w:after="0" w:line="240" w:lineRule="auto"/>
        <w:ind w:firstLine="709"/>
        <w:jc w:val="center"/>
        <w:rPr>
          <w:rFonts w:ascii="Times New Roman" w:hAnsi="Times New Roman"/>
          <w:sz w:val="28"/>
          <w:szCs w:val="28"/>
        </w:rPr>
      </w:pPr>
    </w:p>
    <w:p w14:paraId="73F77D67" w14:textId="77777777" w:rsidR="001D67BF" w:rsidRPr="00D81F25" w:rsidRDefault="001D67BF" w:rsidP="00B974D0">
      <w:pPr>
        <w:spacing w:after="0" w:line="240" w:lineRule="auto"/>
        <w:ind w:firstLine="709"/>
        <w:jc w:val="center"/>
        <w:rPr>
          <w:rFonts w:ascii="Times New Roman" w:hAnsi="Times New Roman"/>
          <w:sz w:val="28"/>
          <w:szCs w:val="28"/>
        </w:rPr>
      </w:pPr>
    </w:p>
    <w:p w14:paraId="7892D253" w14:textId="77777777" w:rsidR="001D67BF" w:rsidRPr="00D81F25" w:rsidRDefault="001D67BF" w:rsidP="00B974D0">
      <w:pPr>
        <w:spacing w:after="0" w:line="240" w:lineRule="auto"/>
        <w:ind w:firstLine="709"/>
        <w:jc w:val="center"/>
        <w:rPr>
          <w:rFonts w:ascii="Times New Roman" w:hAnsi="Times New Roman"/>
          <w:sz w:val="28"/>
          <w:szCs w:val="28"/>
        </w:rPr>
      </w:pPr>
    </w:p>
    <w:p w14:paraId="339BA85F" w14:textId="77777777" w:rsidR="001D67BF" w:rsidRPr="00D81F25" w:rsidRDefault="001D67BF" w:rsidP="00B974D0">
      <w:pPr>
        <w:spacing w:after="0" w:line="240" w:lineRule="auto"/>
        <w:ind w:firstLine="709"/>
        <w:jc w:val="center"/>
        <w:rPr>
          <w:rFonts w:ascii="Times New Roman" w:hAnsi="Times New Roman"/>
          <w:sz w:val="28"/>
          <w:szCs w:val="28"/>
        </w:rPr>
      </w:pPr>
    </w:p>
    <w:p w14:paraId="759725D7" w14:textId="77777777" w:rsidR="001D67BF" w:rsidRPr="00D81F25" w:rsidRDefault="001D67BF" w:rsidP="00B974D0">
      <w:pPr>
        <w:spacing w:after="0" w:line="240" w:lineRule="auto"/>
        <w:ind w:firstLine="709"/>
        <w:jc w:val="center"/>
        <w:rPr>
          <w:rFonts w:ascii="Times New Roman" w:hAnsi="Times New Roman"/>
          <w:sz w:val="28"/>
          <w:szCs w:val="28"/>
        </w:rPr>
      </w:pPr>
    </w:p>
    <w:p w14:paraId="4293A76F" w14:textId="77777777" w:rsidR="001D67BF" w:rsidRPr="00D81F25" w:rsidRDefault="001D67BF" w:rsidP="00B974D0">
      <w:pPr>
        <w:spacing w:after="0" w:line="240" w:lineRule="auto"/>
        <w:ind w:firstLine="709"/>
        <w:jc w:val="center"/>
        <w:rPr>
          <w:rFonts w:ascii="Times New Roman" w:hAnsi="Times New Roman"/>
          <w:sz w:val="28"/>
          <w:szCs w:val="28"/>
        </w:rPr>
      </w:pPr>
    </w:p>
    <w:p w14:paraId="358B30C1" w14:textId="77777777" w:rsidR="001D67BF" w:rsidRPr="00D81F25" w:rsidRDefault="001D67BF" w:rsidP="00B974D0">
      <w:pPr>
        <w:spacing w:after="0" w:line="240" w:lineRule="auto"/>
        <w:ind w:firstLine="709"/>
        <w:jc w:val="center"/>
        <w:rPr>
          <w:rFonts w:ascii="Times New Roman" w:hAnsi="Times New Roman"/>
          <w:sz w:val="28"/>
          <w:szCs w:val="28"/>
        </w:rPr>
      </w:pPr>
    </w:p>
    <w:p w14:paraId="37DA3760" w14:textId="77777777" w:rsidR="00E02B94" w:rsidRPr="00D81F25" w:rsidRDefault="00E02B94" w:rsidP="00B974D0">
      <w:pPr>
        <w:spacing w:after="0" w:line="240" w:lineRule="auto"/>
        <w:ind w:firstLine="709"/>
        <w:jc w:val="center"/>
        <w:rPr>
          <w:rFonts w:ascii="Times New Roman" w:hAnsi="Times New Roman"/>
          <w:sz w:val="16"/>
          <w:szCs w:val="16"/>
        </w:rPr>
      </w:pPr>
    </w:p>
    <w:p w14:paraId="498B40DB" w14:textId="77777777" w:rsidR="00A61062" w:rsidRPr="00D81F25" w:rsidRDefault="00A61062" w:rsidP="00B974D0">
      <w:pPr>
        <w:spacing w:after="0" w:line="240" w:lineRule="auto"/>
        <w:ind w:firstLine="709"/>
        <w:jc w:val="center"/>
        <w:rPr>
          <w:rFonts w:ascii="Times New Roman" w:hAnsi="Times New Roman"/>
          <w:sz w:val="16"/>
          <w:szCs w:val="16"/>
        </w:rPr>
      </w:pPr>
    </w:p>
    <w:p w14:paraId="7E43E95F" w14:textId="77777777" w:rsidR="00A61062" w:rsidRPr="00D81F25" w:rsidRDefault="00A61062" w:rsidP="00B974D0">
      <w:pPr>
        <w:spacing w:after="0" w:line="240" w:lineRule="auto"/>
        <w:ind w:firstLine="709"/>
        <w:rPr>
          <w:rFonts w:ascii="Times New Roman" w:hAnsi="Times New Roman"/>
          <w:sz w:val="16"/>
          <w:szCs w:val="16"/>
        </w:rPr>
      </w:pPr>
    </w:p>
    <w:p w14:paraId="0E5CDD39" w14:textId="77777777" w:rsidR="00A61062" w:rsidRPr="00D81F25" w:rsidRDefault="00A61062" w:rsidP="00B974D0">
      <w:pPr>
        <w:spacing w:after="0" w:line="240" w:lineRule="auto"/>
        <w:ind w:firstLine="709"/>
        <w:rPr>
          <w:rFonts w:ascii="Times New Roman" w:hAnsi="Times New Roman"/>
          <w:sz w:val="16"/>
          <w:szCs w:val="16"/>
        </w:rPr>
      </w:pPr>
      <w:r w:rsidRPr="00D81F25">
        <w:rPr>
          <w:rFonts w:ascii="Times New Roman" w:hAnsi="Times New Roman"/>
          <w:sz w:val="16"/>
          <w:szCs w:val="16"/>
        </w:rPr>
        <w:t xml:space="preserve">                                                                                                                                                                  </w:t>
      </w:r>
    </w:p>
    <w:p w14:paraId="1B9F82FD" w14:textId="77777777" w:rsidR="00A61062" w:rsidRPr="00D81F25" w:rsidRDefault="00A61062" w:rsidP="00B974D0">
      <w:pPr>
        <w:spacing w:after="0" w:line="240" w:lineRule="auto"/>
        <w:ind w:firstLine="709"/>
        <w:rPr>
          <w:rFonts w:ascii="Times New Roman" w:hAnsi="Times New Roman"/>
          <w:sz w:val="16"/>
          <w:szCs w:val="16"/>
        </w:rPr>
      </w:pPr>
      <w:r w:rsidRPr="00D81F25">
        <w:rPr>
          <w:rFonts w:ascii="Times New Roman" w:hAnsi="Times New Roman"/>
          <w:sz w:val="16"/>
          <w:szCs w:val="16"/>
        </w:rPr>
        <w:t xml:space="preserve">                                                                                                                                                                 </w:t>
      </w:r>
    </w:p>
    <w:p w14:paraId="5170EEFD" w14:textId="77777777" w:rsidR="00A61062" w:rsidRPr="00D81F25" w:rsidRDefault="00A61062" w:rsidP="00B974D0">
      <w:pPr>
        <w:spacing w:after="0" w:line="240" w:lineRule="auto"/>
        <w:ind w:firstLine="709"/>
        <w:rPr>
          <w:rFonts w:ascii="Times New Roman" w:hAnsi="Times New Roman"/>
          <w:sz w:val="16"/>
          <w:szCs w:val="16"/>
        </w:rPr>
      </w:pPr>
      <w:r w:rsidRPr="00D81F25">
        <w:rPr>
          <w:rFonts w:ascii="Times New Roman" w:hAnsi="Times New Roman"/>
          <w:sz w:val="16"/>
          <w:szCs w:val="16"/>
        </w:rPr>
        <w:t xml:space="preserve">                                                                                                                                                                 </w:t>
      </w:r>
    </w:p>
    <w:p w14:paraId="748D39E5" w14:textId="77777777" w:rsidR="00EE10AB" w:rsidRPr="00D81F25" w:rsidRDefault="00EE10AB" w:rsidP="00B974D0">
      <w:pPr>
        <w:spacing w:after="0" w:line="240" w:lineRule="auto"/>
        <w:ind w:firstLine="709"/>
        <w:jc w:val="center"/>
        <w:rPr>
          <w:rFonts w:ascii="Times New Roman" w:hAnsi="Times New Roman"/>
          <w:sz w:val="28"/>
          <w:szCs w:val="28"/>
        </w:rPr>
      </w:pPr>
    </w:p>
    <w:p w14:paraId="68F30C29"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p>
    <w:p w14:paraId="4F267868"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p>
    <w:p w14:paraId="11E5FCC2"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p>
    <w:p w14:paraId="3F1E6330"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p>
    <w:p w14:paraId="0BCFF192"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p>
    <w:p w14:paraId="43732C4E"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p>
    <w:p w14:paraId="34778401"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p>
    <w:p w14:paraId="680FE1C5"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p>
    <w:p w14:paraId="44552060"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p>
    <w:p w14:paraId="10C7EC9A" w14:textId="77777777" w:rsidR="00EE10AB" w:rsidRPr="00D81F25" w:rsidRDefault="00EE10AB" w:rsidP="00B974D0">
      <w:pPr>
        <w:tabs>
          <w:tab w:val="left" w:pos="1698"/>
        </w:tabs>
        <w:spacing w:after="0" w:line="240" w:lineRule="auto"/>
        <w:ind w:firstLine="709"/>
        <w:jc w:val="center"/>
        <w:rPr>
          <w:rFonts w:ascii="Times New Roman" w:hAnsi="Times New Roman"/>
          <w:sz w:val="28"/>
          <w:szCs w:val="28"/>
        </w:rPr>
      </w:pPr>
    </w:p>
    <w:p w14:paraId="60CC8EBC" w14:textId="77777777" w:rsidR="00EE10AB" w:rsidRPr="00D81F25" w:rsidRDefault="00EE10AB" w:rsidP="00B974D0">
      <w:pPr>
        <w:spacing w:after="0" w:line="240" w:lineRule="auto"/>
        <w:ind w:firstLine="709"/>
        <w:rPr>
          <w:rFonts w:ascii="Times New Roman" w:hAnsi="Times New Roman"/>
          <w:sz w:val="28"/>
          <w:szCs w:val="28"/>
        </w:rPr>
      </w:pPr>
      <w:r w:rsidRPr="00D81F25">
        <w:rPr>
          <w:rFonts w:ascii="Times New Roman" w:hAnsi="Times New Roman"/>
          <w:sz w:val="28"/>
          <w:szCs w:val="28"/>
        </w:rPr>
        <w:t xml:space="preserve"> </w:t>
      </w:r>
    </w:p>
    <w:p w14:paraId="228CA461" w14:textId="77777777" w:rsidR="00EE10AB" w:rsidRPr="00D81F25" w:rsidRDefault="00EE10AB" w:rsidP="00B974D0">
      <w:pPr>
        <w:spacing w:after="0" w:line="240" w:lineRule="auto"/>
        <w:ind w:firstLine="709"/>
        <w:rPr>
          <w:rFonts w:ascii="Times New Roman" w:hAnsi="Times New Roman"/>
          <w:sz w:val="28"/>
          <w:szCs w:val="28"/>
          <w:lang w:val="kk-KZ"/>
        </w:rPr>
      </w:pPr>
    </w:p>
    <w:p w14:paraId="088AEE2A" w14:textId="77777777" w:rsidR="00B36A07" w:rsidRPr="00D81F25" w:rsidRDefault="00B36A07" w:rsidP="00B974D0">
      <w:pPr>
        <w:spacing w:after="0" w:line="240" w:lineRule="auto"/>
        <w:ind w:firstLine="709"/>
        <w:jc w:val="center"/>
        <w:rPr>
          <w:rFonts w:ascii="Times New Roman" w:hAnsi="Times New Roman"/>
          <w:sz w:val="28"/>
          <w:szCs w:val="28"/>
        </w:rPr>
      </w:pPr>
      <w:r w:rsidRPr="00D81F25">
        <w:rPr>
          <w:rFonts w:ascii="Times New Roman" w:hAnsi="Times New Roman"/>
          <w:sz w:val="28"/>
          <w:szCs w:val="28"/>
        </w:rPr>
        <w:t>Акт внедрения КХ «Шаймерденов Б. А.» (продолжение)</w:t>
      </w:r>
    </w:p>
    <w:p w14:paraId="54DF7B54" w14:textId="77777777" w:rsidR="00EE10AB" w:rsidRPr="00D81F25" w:rsidRDefault="00B36A07" w:rsidP="00B974D0">
      <w:pPr>
        <w:spacing w:after="0" w:line="240" w:lineRule="auto"/>
        <w:ind w:firstLine="709"/>
        <w:rPr>
          <w:rFonts w:ascii="Times New Roman" w:hAnsi="Times New Roman"/>
          <w:sz w:val="28"/>
          <w:szCs w:val="28"/>
          <w:lang w:val="kk-KZ"/>
        </w:rPr>
      </w:pPr>
      <w:r w:rsidRPr="00D81F25">
        <w:rPr>
          <w:noProof/>
          <w:lang w:eastAsia="ru-RU"/>
        </w:rPr>
        <w:drawing>
          <wp:anchor distT="0" distB="0" distL="114300" distR="114300" simplePos="0" relativeHeight="251660288" behindDoc="1" locked="0" layoutInCell="1" allowOverlap="1" wp14:anchorId="0B634F89" wp14:editId="7BEEEDCB">
            <wp:simplePos x="0" y="0"/>
            <wp:positionH relativeFrom="margin">
              <wp:align>center</wp:align>
            </wp:positionH>
            <wp:positionV relativeFrom="paragraph">
              <wp:posOffset>333419</wp:posOffset>
            </wp:positionV>
            <wp:extent cx="5231219" cy="5346015"/>
            <wp:effectExtent l="0" t="0" r="7620" b="762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231219" cy="5346015"/>
                    </a:xfrm>
                    <a:prstGeom prst="rect">
                      <a:avLst/>
                    </a:prstGeom>
                  </pic:spPr>
                </pic:pic>
              </a:graphicData>
            </a:graphic>
          </wp:anchor>
        </w:drawing>
      </w:r>
    </w:p>
    <w:sectPr w:rsidR="00EE10AB" w:rsidRPr="00D81F25" w:rsidSect="004B021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508B8" w14:textId="77777777" w:rsidR="000D39AF" w:rsidRDefault="000D39AF" w:rsidP="009177E8">
      <w:pPr>
        <w:spacing w:after="0" w:line="240" w:lineRule="auto"/>
      </w:pPr>
      <w:r>
        <w:separator/>
      </w:r>
    </w:p>
  </w:endnote>
  <w:endnote w:type="continuationSeparator" w:id="0">
    <w:p w14:paraId="777C3F5A" w14:textId="77777777" w:rsidR="000D39AF" w:rsidRDefault="000D39AF" w:rsidP="00917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715430"/>
      <w:docPartObj>
        <w:docPartGallery w:val="Page Numbers (Bottom of Page)"/>
        <w:docPartUnique/>
      </w:docPartObj>
    </w:sdtPr>
    <w:sdtEndPr/>
    <w:sdtContent>
      <w:p w14:paraId="3BD8CC66" w14:textId="260F85B5" w:rsidR="00BF4DB8" w:rsidRDefault="00BF4DB8">
        <w:pPr>
          <w:pStyle w:val="ac"/>
          <w:jc w:val="center"/>
        </w:pPr>
        <w:r>
          <w:rPr>
            <w:noProof/>
          </w:rPr>
          <w:fldChar w:fldCharType="begin"/>
        </w:r>
        <w:r>
          <w:rPr>
            <w:noProof/>
          </w:rPr>
          <w:instrText>PAGE   \* MERGEFORMAT</w:instrText>
        </w:r>
        <w:r>
          <w:rPr>
            <w:noProof/>
          </w:rPr>
          <w:fldChar w:fldCharType="separate"/>
        </w:r>
        <w:r w:rsidR="0031750A">
          <w:rPr>
            <w:noProof/>
          </w:rPr>
          <w:t>21</w:t>
        </w:r>
        <w:r>
          <w:rPr>
            <w:noProof/>
          </w:rPr>
          <w:fldChar w:fldCharType="end"/>
        </w:r>
      </w:p>
    </w:sdtContent>
  </w:sdt>
  <w:p w14:paraId="072639F4" w14:textId="77777777" w:rsidR="00BF4DB8" w:rsidRDefault="00BF4DB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4AA04" w14:textId="5469FE4B" w:rsidR="00BF4DB8" w:rsidRDefault="00BF4DB8">
    <w:pPr>
      <w:pStyle w:val="ac"/>
      <w:jc w:val="center"/>
    </w:pPr>
  </w:p>
  <w:p w14:paraId="4888C06B" w14:textId="77777777" w:rsidR="00BF4DB8" w:rsidRDefault="00BF4DB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F79CE" w14:textId="77777777" w:rsidR="000D39AF" w:rsidRDefault="000D39AF" w:rsidP="009177E8">
      <w:pPr>
        <w:spacing w:after="0" w:line="240" w:lineRule="auto"/>
      </w:pPr>
      <w:r>
        <w:separator/>
      </w:r>
    </w:p>
  </w:footnote>
  <w:footnote w:type="continuationSeparator" w:id="0">
    <w:p w14:paraId="2F92BFDF" w14:textId="77777777" w:rsidR="000D39AF" w:rsidRDefault="000D39AF" w:rsidP="009177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13208"/>
    <w:multiLevelType w:val="hybridMultilevel"/>
    <w:tmpl w:val="21AABA80"/>
    <w:lvl w:ilvl="0" w:tplc="30BAA988">
      <w:start w:val="1"/>
      <w:numFmt w:val="decimal"/>
      <w:lvlText w:val="%1)"/>
      <w:lvlJc w:val="left"/>
      <w:pPr>
        <w:tabs>
          <w:tab w:val="num" w:pos="720"/>
        </w:tabs>
        <w:ind w:left="720" w:hanging="360"/>
      </w:pPr>
    </w:lvl>
    <w:lvl w:ilvl="1" w:tplc="380A30A6" w:tentative="1">
      <w:start w:val="1"/>
      <w:numFmt w:val="decimal"/>
      <w:lvlText w:val="%2)"/>
      <w:lvlJc w:val="left"/>
      <w:pPr>
        <w:tabs>
          <w:tab w:val="num" w:pos="1440"/>
        </w:tabs>
        <w:ind w:left="1440" w:hanging="360"/>
      </w:pPr>
    </w:lvl>
    <w:lvl w:ilvl="2" w:tplc="C9007F82" w:tentative="1">
      <w:start w:val="1"/>
      <w:numFmt w:val="decimal"/>
      <w:lvlText w:val="%3)"/>
      <w:lvlJc w:val="left"/>
      <w:pPr>
        <w:tabs>
          <w:tab w:val="num" w:pos="2160"/>
        </w:tabs>
        <w:ind w:left="2160" w:hanging="360"/>
      </w:pPr>
    </w:lvl>
    <w:lvl w:ilvl="3" w:tplc="FFA891FE" w:tentative="1">
      <w:start w:val="1"/>
      <w:numFmt w:val="decimal"/>
      <w:lvlText w:val="%4)"/>
      <w:lvlJc w:val="left"/>
      <w:pPr>
        <w:tabs>
          <w:tab w:val="num" w:pos="2880"/>
        </w:tabs>
        <w:ind w:left="2880" w:hanging="360"/>
      </w:pPr>
    </w:lvl>
    <w:lvl w:ilvl="4" w:tplc="2ABCBF38" w:tentative="1">
      <w:start w:val="1"/>
      <w:numFmt w:val="decimal"/>
      <w:lvlText w:val="%5)"/>
      <w:lvlJc w:val="left"/>
      <w:pPr>
        <w:tabs>
          <w:tab w:val="num" w:pos="3600"/>
        </w:tabs>
        <w:ind w:left="3600" w:hanging="360"/>
      </w:pPr>
    </w:lvl>
    <w:lvl w:ilvl="5" w:tplc="3F2A9790" w:tentative="1">
      <w:start w:val="1"/>
      <w:numFmt w:val="decimal"/>
      <w:lvlText w:val="%6)"/>
      <w:lvlJc w:val="left"/>
      <w:pPr>
        <w:tabs>
          <w:tab w:val="num" w:pos="4320"/>
        </w:tabs>
        <w:ind w:left="4320" w:hanging="360"/>
      </w:pPr>
    </w:lvl>
    <w:lvl w:ilvl="6" w:tplc="0FEC3A20" w:tentative="1">
      <w:start w:val="1"/>
      <w:numFmt w:val="decimal"/>
      <w:lvlText w:val="%7)"/>
      <w:lvlJc w:val="left"/>
      <w:pPr>
        <w:tabs>
          <w:tab w:val="num" w:pos="5040"/>
        </w:tabs>
        <w:ind w:left="5040" w:hanging="360"/>
      </w:pPr>
    </w:lvl>
    <w:lvl w:ilvl="7" w:tplc="4A9226C6" w:tentative="1">
      <w:start w:val="1"/>
      <w:numFmt w:val="decimal"/>
      <w:lvlText w:val="%8)"/>
      <w:lvlJc w:val="left"/>
      <w:pPr>
        <w:tabs>
          <w:tab w:val="num" w:pos="5760"/>
        </w:tabs>
        <w:ind w:left="5760" w:hanging="360"/>
      </w:pPr>
    </w:lvl>
    <w:lvl w:ilvl="8" w:tplc="DDFEE8C2" w:tentative="1">
      <w:start w:val="1"/>
      <w:numFmt w:val="decimal"/>
      <w:lvlText w:val="%9)"/>
      <w:lvlJc w:val="left"/>
      <w:pPr>
        <w:tabs>
          <w:tab w:val="num" w:pos="6480"/>
        </w:tabs>
        <w:ind w:left="6480" w:hanging="360"/>
      </w:pPr>
    </w:lvl>
  </w:abstractNum>
  <w:abstractNum w:abstractNumId="1" w15:restartNumberingAfterBreak="0">
    <w:nsid w:val="044F0CA3"/>
    <w:multiLevelType w:val="multilevel"/>
    <w:tmpl w:val="F992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64F7E"/>
    <w:multiLevelType w:val="hybridMultilevel"/>
    <w:tmpl w:val="904AF596"/>
    <w:lvl w:ilvl="0" w:tplc="67D23B96">
      <w:start w:val="1"/>
      <w:numFmt w:val="bullet"/>
      <w:lvlText w:val=""/>
      <w:lvlJc w:val="left"/>
      <w:pPr>
        <w:ind w:left="927" w:hanging="360"/>
      </w:pPr>
      <w:rPr>
        <w:rFonts w:ascii="Symbol" w:hAnsi="Symbol" w:hint="default"/>
      </w:rPr>
    </w:lvl>
    <w:lvl w:ilvl="1" w:tplc="043F0003" w:tentative="1">
      <w:start w:val="1"/>
      <w:numFmt w:val="bullet"/>
      <w:lvlText w:val="o"/>
      <w:lvlJc w:val="left"/>
      <w:pPr>
        <w:ind w:left="1647" w:hanging="360"/>
      </w:pPr>
      <w:rPr>
        <w:rFonts w:ascii="Courier New" w:hAnsi="Courier New" w:cs="Courier New" w:hint="default"/>
      </w:rPr>
    </w:lvl>
    <w:lvl w:ilvl="2" w:tplc="043F0005" w:tentative="1">
      <w:start w:val="1"/>
      <w:numFmt w:val="bullet"/>
      <w:lvlText w:val=""/>
      <w:lvlJc w:val="left"/>
      <w:pPr>
        <w:ind w:left="2367" w:hanging="360"/>
      </w:pPr>
      <w:rPr>
        <w:rFonts w:ascii="Wingdings" w:hAnsi="Wingdings" w:hint="default"/>
      </w:rPr>
    </w:lvl>
    <w:lvl w:ilvl="3" w:tplc="043F0001" w:tentative="1">
      <w:start w:val="1"/>
      <w:numFmt w:val="bullet"/>
      <w:lvlText w:val=""/>
      <w:lvlJc w:val="left"/>
      <w:pPr>
        <w:ind w:left="3087" w:hanging="360"/>
      </w:pPr>
      <w:rPr>
        <w:rFonts w:ascii="Symbol" w:hAnsi="Symbol" w:hint="default"/>
      </w:rPr>
    </w:lvl>
    <w:lvl w:ilvl="4" w:tplc="043F0003" w:tentative="1">
      <w:start w:val="1"/>
      <w:numFmt w:val="bullet"/>
      <w:lvlText w:val="o"/>
      <w:lvlJc w:val="left"/>
      <w:pPr>
        <w:ind w:left="3807" w:hanging="360"/>
      </w:pPr>
      <w:rPr>
        <w:rFonts w:ascii="Courier New" w:hAnsi="Courier New" w:cs="Courier New" w:hint="default"/>
      </w:rPr>
    </w:lvl>
    <w:lvl w:ilvl="5" w:tplc="043F0005" w:tentative="1">
      <w:start w:val="1"/>
      <w:numFmt w:val="bullet"/>
      <w:lvlText w:val=""/>
      <w:lvlJc w:val="left"/>
      <w:pPr>
        <w:ind w:left="4527" w:hanging="360"/>
      </w:pPr>
      <w:rPr>
        <w:rFonts w:ascii="Wingdings" w:hAnsi="Wingdings" w:hint="default"/>
      </w:rPr>
    </w:lvl>
    <w:lvl w:ilvl="6" w:tplc="043F0001" w:tentative="1">
      <w:start w:val="1"/>
      <w:numFmt w:val="bullet"/>
      <w:lvlText w:val=""/>
      <w:lvlJc w:val="left"/>
      <w:pPr>
        <w:ind w:left="5247" w:hanging="360"/>
      </w:pPr>
      <w:rPr>
        <w:rFonts w:ascii="Symbol" w:hAnsi="Symbol" w:hint="default"/>
      </w:rPr>
    </w:lvl>
    <w:lvl w:ilvl="7" w:tplc="043F0003" w:tentative="1">
      <w:start w:val="1"/>
      <w:numFmt w:val="bullet"/>
      <w:lvlText w:val="o"/>
      <w:lvlJc w:val="left"/>
      <w:pPr>
        <w:ind w:left="5967" w:hanging="360"/>
      </w:pPr>
      <w:rPr>
        <w:rFonts w:ascii="Courier New" w:hAnsi="Courier New" w:cs="Courier New" w:hint="default"/>
      </w:rPr>
    </w:lvl>
    <w:lvl w:ilvl="8" w:tplc="043F0005" w:tentative="1">
      <w:start w:val="1"/>
      <w:numFmt w:val="bullet"/>
      <w:lvlText w:val=""/>
      <w:lvlJc w:val="left"/>
      <w:pPr>
        <w:ind w:left="6687" w:hanging="360"/>
      </w:pPr>
      <w:rPr>
        <w:rFonts w:ascii="Wingdings" w:hAnsi="Wingdings" w:hint="default"/>
      </w:rPr>
    </w:lvl>
  </w:abstractNum>
  <w:abstractNum w:abstractNumId="3" w15:restartNumberingAfterBreak="0">
    <w:nsid w:val="0AA80DB5"/>
    <w:multiLevelType w:val="hybridMultilevel"/>
    <w:tmpl w:val="3AAC4D1C"/>
    <w:lvl w:ilvl="0" w:tplc="427CDB22">
      <w:start w:val="1"/>
      <w:numFmt w:val="decimal"/>
      <w:lvlText w:val="%1."/>
      <w:lvlJc w:val="left"/>
      <w:pPr>
        <w:ind w:left="360" w:hanging="360"/>
      </w:pPr>
      <w:rPr>
        <w:rFonts w:hint="default"/>
      </w:rPr>
    </w:lvl>
    <w:lvl w:ilvl="1" w:tplc="043F0019" w:tentative="1">
      <w:start w:val="1"/>
      <w:numFmt w:val="lowerLetter"/>
      <w:lvlText w:val="%2."/>
      <w:lvlJc w:val="left"/>
      <w:pPr>
        <w:ind w:left="1080" w:hanging="360"/>
      </w:pPr>
    </w:lvl>
    <w:lvl w:ilvl="2" w:tplc="043F001B" w:tentative="1">
      <w:start w:val="1"/>
      <w:numFmt w:val="lowerRoman"/>
      <w:lvlText w:val="%3."/>
      <w:lvlJc w:val="right"/>
      <w:pPr>
        <w:ind w:left="1800" w:hanging="180"/>
      </w:pPr>
    </w:lvl>
    <w:lvl w:ilvl="3" w:tplc="043F000F" w:tentative="1">
      <w:start w:val="1"/>
      <w:numFmt w:val="decimal"/>
      <w:lvlText w:val="%4."/>
      <w:lvlJc w:val="left"/>
      <w:pPr>
        <w:ind w:left="2520" w:hanging="360"/>
      </w:pPr>
    </w:lvl>
    <w:lvl w:ilvl="4" w:tplc="043F0019" w:tentative="1">
      <w:start w:val="1"/>
      <w:numFmt w:val="lowerLetter"/>
      <w:lvlText w:val="%5."/>
      <w:lvlJc w:val="left"/>
      <w:pPr>
        <w:ind w:left="3240" w:hanging="360"/>
      </w:pPr>
    </w:lvl>
    <w:lvl w:ilvl="5" w:tplc="043F001B" w:tentative="1">
      <w:start w:val="1"/>
      <w:numFmt w:val="lowerRoman"/>
      <w:lvlText w:val="%6."/>
      <w:lvlJc w:val="right"/>
      <w:pPr>
        <w:ind w:left="3960" w:hanging="180"/>
      </w:pPr>
    </w:lvl>
    <w:lvl w:ilvl="6" w:tplc="043F000F" w:tentative="1">
      <w:start w:val="1"/>
      <w:numFmt w:val="decimal"/>
      <w:lvlText w:val="%7."/>
      <w:lvlJc w:val="left"/>
      <w:pPr>
        <w:ind w:left="4680" w:hanging="360"/>
      </w:pPr>
    </w:lvl>
    <w:lvl w:ilvl="7" w:tplc="043F0019" w:tentative="1">
      <w:start w:val="1"/>
      <w:numFmt w:val="lowerLetter"/>
      <w:lvlText w:val="%8."/>
      <w:lvlJc w:val="left"/>
      <w:pPr>
        <w:ind w:left="5400" w:hanging="360"/>
      </w:pPr>
    </w:lvl>
    <w:lvl w:ilvl="8" w:tplc="043F001B" w:tentative="1">
      <w:start w:val="1"/>
      <w:numFmt w:val="lowerRoman"/>
      <w:lvlText w:val="%9."/>
      <w:lvlJc w:val="right"/>
      <w:pPr>
        <w:ind w:left="6120" w:hanging="180"/>
      </w:pPr>
    </w:lvl>
  </w:abstractNum>
  <w:abstractNum w:abstractNumId="4" w15:restartNumberingAfterBreak="0">
    <w:nsid w:val="0D163A66"/>
    <w:multiLevelType w:val="hybridMultilevel"/>
    <w:tmpl w:val="43CA13D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0607321"/>
    <w:multiLevelType w:val="multilevel"/>
    <w:tmpl w:val="06D8D3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1D70FE7"/>
    <w:multiLevelType w:val="multilevel"/>
    <w:tmpl w:val="7DB86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DC69AC"/>
    <w:multiLevelType w:val="hybridMultilevel"/>
    <w:tmpl w:val="5D8E8F5E"/>
    <w:lvl w:ilvl="0" w:tplc="AA9473A8">
      <w:start w:val="1"/>
      <w:numFmt w:val="decimal"/>
      <w:lvlText w:val="%1)"/>
      <w:lvlJc w:val="left"/>
      <w:pPr>
        <w:tabs>
          <w:tab w:val="num" w:pos="720"/>
        </w:tabs>
        <w:ind w:left="720" w:hanging="360"/>
      </w:pPr>
    </w:lvl>
    <w:lvl w:ilvl="1" w:tplc="5196432E" w:tentative="1">
      <w:start w:val="1"/>
      <w:numFmt w:val="decimal"/>
      <w:lvlText w:val="%2)"/>
      <w:lvlJc w:val="left"/>
      <w:pPr>
        <w:tabs>
          <w:tab w:val="num" w:pos="1440"/>
        </w:tabs>
        <w:ind w:left="1440" w:hanging="360"/>
      </w:pPr>
    </w:lvl>
    <w:lvl w:ilvl="2" w:tplc="A110686C" w:tentative="1">
      <w:start w:val="1"/>
      <w:numFmt w:val="decimal"/>
      <w:lvlText w:val="%3)"/>
      <w:lvlJc w:val="left"/>
      <w:pPr>
        <w:tabs>
          <w:tab w:val="num" w:pos="2160"/>
        </w:tabs>
        <w:ind w:left="2160" w:hanging="360"/>
      </w:pPr>
    </w:lvl>
    <w:lvl w:ilvl="3" w:tplc="70D042CE" w:tentative="1">
      <w:start w:val="1"/>
      <w:numFmt w:val="decimal"/>
      <w:lvlText w:val="%4)"/>
      <w:lvlJc w:val="left"/>
      <w:pPr>
        <w:tabs>
          <w:tab w:val="num" w:pos="2880"/>
        </w:tabs>
        <w:ind w:left="2880" w:hanging="360"/>
      </w:pPr>
    </w:lvl>
    <w:lvl w:ilvl="4" w:tplc="457872B0" w:tentative="1">
      <w:start w:val="1"/>
      <w:numFmt w:val="decimal"/>
      <w:lvlText w:val="%5)"/>
      <w:lvlJc w:val="left"/>
      <w:pPr>
        <w:tabs>
          <w:tab w:val="num" w:pos="3600"/>
        </w:tabs>
        <w:ind w:left="3600" w:hanging="360"/>
      </w:pPr>
    </w:lvl>
    <w:lvl w:ilvl="5" w:tplc="23665EAC" w:tentative="1">
      <w:start w:val="1"/>
      <w:numFmt w:val="decimal"/>
      <w:lvlText w:val="%6)"/>
      <w:lvlJc w:val="left"/>
      <w:pPr>
        <w:tabs>
          <w:tab w:val="num" w:pos="4320"/>
        </w:tabs>
        <w:ind w:left="4320" w:hanging="360"/>
      </w:pPr>
    </w:lvl>
    <w:lvl w:ilvl="6" w:tplc="6D1EA818" w:tentative="1">
      <w:start w:val="1"/>
      <w:numFmt w:val="decimal"/>
      <w:lvlText w:val="%7)"/>
      <w:lvlJc w:val="left"/>
      <w:pPr>
        <w:tabs>
          <w:tab w:val="num" w:pos="5040"/>
        </w:tabs>
        <w:ind w:left="5040" w:hanging="360"/>
      </w:pPr>
    </w:lvl>
    <w:lvl w:ilvl="7" w:tplc="47447740" w:tentative="1">
      <w:start w:val="1"/>
      <w:numFmt w:val="decimal"/>
      <w:lvlText w:val="%8)"/>
      <w:lvlJc w:val="left"/>
      <w:pPr>
        <w:tabs>
          <w:tab w:val="num" w:pos="5760"/>
        </w:tabs>
        <w:ind w:left="5760" w:hanging="360"/>
      </w:pPr>
    </w:lvl>
    <w:lvl w:ilvl="8" w:tplc="75ACA656" w:tentative="1">
      <w:start w:val="1"/>
      <w:numFmt w:val="decimal"/>
      <w:lvlText w:val="%9)"/>
      <w:lvlJc w:val="left"/>
      <w:pPr>
        <w:tabs>
          <w:tab w:val="num" w:pos="6480"/>
        </w:tabs>
        <w:ind w:left="6480" w:hanging="360"/>
      </w:pPr>
    </w:lvl>
  </w:abstractNum>
  <w:abstractNum w:abstractNumId="8" w15:restartNumberingAfterBreak="0">
    <w:nsid w:val="1DFC086C"/>
    <w:multiLevelType w:val="hybridMultilevel"/>
    <w:tmpl w:val="C69CCA5E"/>
    <w:lvl w:ilvl="0" w:tplc="CE82F23A">
      <w:start w:val="1"/>
      <w:numFmt w:val="decimal"/>
      <w:lvlText w:val="%1"/>
      <w:lvlJc w:val="left"/>
      <w:pPr>
        <w:ind w:left="720" w:hanging="360"/>
      </w:pPr>
      <w:rPr>
        <w:rFonts w:eastAsia="Calibri" w:hint="default"/>
        <w:b w:val="0"/>
        <w:color w:val="000000" w:themeColor="text1"/>
      </w:rPr>
    </w:lvl>
    <w:lvl w:ilvl="1" w:tplc="043F0019" w:tentative="1">
      <w:start w:val="1"/>
      <w:numFmt w:val="lowerLetter"/>
      <w:lvlText w:val="%2."/>
      <w:lvlJc w:val="left"/>
      <w:pPr>
        <w:ind w:left="1080" w:hanging="360"/>
      </w:pPr>
    </w:lvl>
    <w:lvl w:ilvl="2" w:tplc="043F001B">
      <w:start w:val="1"/>
      <w:numFmt w:val="lowerRoman"/>
      <w:lvlText w:val="%3."/>
      <w:lvlJc w:val="right"/>
      <w:pPr>
        <w:ind w:left="1800" w:hanging="180"/>
      </w:pPr>
    </w:lvl>
    <w:lvl w:ilvl="3" w:tplc="043F000F" w:tentative="1">
      <w:start w:val="1"/>
      <w:numFmt w:val="decimal"/>
      <w:lvlText w:val="%4."/>
      <w:lvlJc w:val="left"/>
      <w:pPr>
        <w:ind w:left="2520" w:hanging="360"/>
      </w:pPr>
    </w:lvl>
    <w:lvl w:ilvl="4" w:tplc="043F0019" w:tentative="1">
      <w:start w:val="1"/>
      <w:numFmt w:val="lowerLetter"/>
      <w:lvlText w:val="%5."/>
      <w:lvlJc w:val="left"/>
      <w:pPr>
        <w:ind w:left="3240" w:hanging="360"/>
      </w:pPr>
    </w:lvl>
    <w:lvl w:ilvl="5" w:tplc="043F001B" w:tentative="1">
      <w:start w:val="1"/>
      <w:numFmt w:val="lowerRoman"/>
      <w:lvlText w:val="%6."/>
      <w:lvlJc w:val="right"/>
      <w:pPr>
        <w:ind w:left="3960" w:hanging="180"/>
      </w:pPr>
    </w:lvl>
    <w:lvl w:ilvl="6" w:tplc="043F000F" w:tentative="1">
      <w:start w:val="1"/>
      <w:numFmt w:val="decimal"/>
      <w:lvlText w:val="%7."/>
      <w:lvlJc w:val="left"/>
      <w:pPr>
        <w:ind w:left="4680" w:hanging="360"/>
      </w:pPr>
    </w:lvl>
    <w:lvl w:ilvl="7" w:tplc="043F0019" w:tentative="1">
      <w:start w:val="1"/>
      <w:numFmt w:val="lowerLetter"/>
      <w:lvlText w:val="%8."/>
      <w:lvlJc w:val="left"/>
      <w:pPr>
        <w:ind w:left="5400" w:hanging="360"/>
      </w:pPr>
    </w:lvl>
    <w:lvl w:ilvl="8" w:tplc="043F001B" w:tentative="1">
      <w:start w:val="1"/>
      <w:numFmt w:val="lowerRoman"/>
      <w:lvlText w:val="%9."/>
      <w:lvlJc w:val="right"/>
      <w:pPr>
        <w:ind w:left="6120" w:hanging="180"/>
      </w:pPr>
    </w:lvl>
  </w:abstractNum>
  <w:abstractNum w:abstractNumId="9" w15:restartNumberingAfterBreak="0">
    <w:nsid w:val="1E08459D"/>
    <w:multiLevelType w:val="multilevel"/>
    <w:tmpl w:val="B1D84448"/>
    <w:lvl w:ilvl="0">
      <w:start w:val="1"/>
      <w:numFmt w:val="decimal"/>
      <w:lvlText w:val="%1"/>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F6E7E8A"/>
    <w:multiLevelType w:val="multilevel"/>
    <w:tmpl w:val="8C369B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0F09C9"/>
    <w:multiLevelType w:val="hybridMultilevel"/>
    <w:tmpl w:val="75D87248"/>
    <w:lvl w:ilvl="0" w:tplc="A7FCF7F8">
      <w:numFmt w:val="bullet"/>
      <w:lvlText w:val="-"/>
      <w:lvlJc w:val="left"/>
      <w:pPr>
        <w:ind w:left="720" w:hanging="360"/>
      </w:pPr>
      <w:rPr>
        <w:rFonts w:ascii="Times New Roman" w:eastAsia="Times New Roman"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2" w15:restartNumberingAfterBreak="0">
    <w:nsid w:val="2F576BDB"/>
    <w:multiLevelType w:val="multilevel"/>
    <w:tmpl w:val="0E82108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F5D4E0A"/>
    <w:multiLevelType w:val="hybridMultilevel"/>
    <w:tmpl w:val="E286DF64"/>
    <w:lvl w:ilvl="0" w:tplc="043F000F">
      <w:start w:val="1"/>
      <w:numFmt w:val="decimal"/>
      <w:lvlText w:val="%1."/>
      <w:lvlJc w:val="left"/>
      <w:pPr>
        <w:ind w:left="360" w:hanging="360"/>
      </w:pPr>
      <w:rPr>
        <w:rFonts w:hint="default"/>
      </w:rPr>
    </w:lvl>
    <w:lvl w:ilvl="1" w:tplc="043F0019" w:tentative="1">
      <w:start w:val="1"/>
      <w:numFmt w:val="lowerLetter"/>
      <w:lvlText w:val="%2."/>
      <w:lvlJc w:val="left"/>
      <w:pPr>
        <w:ind w:left="1080" w:hanging="360"/>
      </w:pPr>
    </w:lvl>
    <w:lvl w:ilvl="2" w:tplc="043F001B" w:tentative="1">
      <w:start w:val="1"/>
      <w:numFmt w:val="lowerRoman"/>
      <w:lvlText w:val="%3."/>
      <w:lvlJc w:val="right"/>
      <w:pPr>
        <w:ind w:left="1800" w:hanging="180"/>
      </w:pPr>
    </w:lvl>
    <w:lvl w:ilvl="3" w:tplc="043F000F" w:tentative="1">
      <w:start w:val="1"/>
      <w:numFmt w:val="decimal"/>
      <w:lvlText w:val="%4."/>
      <w:lvlJc w:val="left"/>
      <w:pPr>
        <w:ind w:left="2520" w:hanging="360"/>
      </w:pPr>
    </w:lvl>
    <w:lvl w:ilvl="4" w:tplc="043F0019" w:tentative="1">
      <w:start w:val="1"/>
      <w:numFmt w:val="lowerLetter"/>
      <w:lvlText w:val="%5."/>
      <w:lvlJc w:val="left"/>
      <w:pPr>
        <w:ind w:left="3240" w:hanging="360"/>
      </w:pPr>
    </w:lvl>
    <w:lvl w:ilvl="5" w:tplc="043F001B" w:tentative="1">
      <w:start w:val="1"/>
      <w:numFmt w:val="lowerRoman"/>
      <w:lvlText w:val="%6."/>
      <w:lvlJc w:val="right"/>
      <w:pPr>
        <w:ind w:left="3960" w:hanging="180"/>
      </w:pPr>
    </w:lvl>
    <w:lvl w:ilvl="6" w:tplc="043F000F" w:tentative="1">
      <w:start w:val="1"/>
      <w:numFmt w:val="decimal"/>
      <w:lvlText w:val="%7."/>
      <w:lvlJc w:val="left"/>
      <w:pPr>
        <w:ind w:left="4680" w:hanging="360"/>
      </w:pPr>
    </w:lvl>
    <w:lvl w:ilvl="7" w:tplc="043F0019" w:tentative="1">
      <w:start w:val="1"/>
      <w:numFmt w:val="lowerLetter"/>
      <w:lvlText w:val="%8."/>
      <w:lvlJc w:val="left"/>
      <w:pPr>
        <w:ind w:left="5400" w:hanging="360"/>
      </w:pPr>
    </w:lvl>
    <w:lvl w:ilvl="8" w:tplc="043F001B" w:tentative="1">
      <w:start w:val="1"/>
      <w:numFmt w:val="lowerRoman"/>
      <w:lvlText w:val="%9."/>
      <w:lvlJc w:val="right"/>
      <w:pPr>
        <w:ind w:left="6120" w:hanging="180"/>
      </w:pPr>
    </w:lvl>
  </w:abstractNum>
  <w:abstractNum w:abstractNumId="14" w15:restartNumberingAfterBreak="0">
    <w:nsid w:val="2F910E3D"/>
    <w:multiLevelType w:val="hybridMultilevel"/>
    <w:tmpl w:val="F908510E"/>
    <w:lvl w:ilvl="0" w:tplc="7E7E0F3C">
      <w:start w:val="18"/>
      <w:numFmt w:val="decimal"/>
      <w:lvlText w:val="%1"/>
      <w:lvlJc w:val="left"/>
      <w:pPr>
        <w:ind w:left="735" w:hanging="375"/>
      </w:pPr>
      <w:rPr>
        <w:rFonts w:eastAsia="Calibri"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2EE021A"/>
    <w:multiLevelType w:val="hybridMultilevel"/>
    <w:tmpl w:val="F0046C58"/>
    <w:lvl w:ilvl="0" w:tplc="67D23B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41C4528"/>
    <w:multiLevelType w:val="hybridMultilevel"/>
    <w:tmpl w:val="34D684C2"/>
    <w:lvl w:ilvl="0" w:tplc="32041642">
      <w:numFmt w:val="bullet"/>
      <w:lvlText w:val="-"/>
      <w:lvlJc w:val="left"/>
      <w:pPr>
        <w:ind w:left="720" w:hanging="360"/>
      </w:pPr>
      <w:rPr>
        <w:rFonts w:ascii="Times New Roman" w:eastAsia="Times New Roman"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7" w15:restartNumberingAfterBreak="0">
    <w:nsid w:val="47E133AB"/>
    <w:multiLevelType w:val="hybridMultilevel"/>
    <w:tmpl w:val="8B4A4082"/>
    <w:lvl w:ilvl="0" w:tplc="3768EC94">
      <w:numFmt w:val="bullet"/>
      <w:lvlText w:val="-"/>
      <w:lvlJc w:val="left"/>
      <w:pPr>
        <w:ind w:left="720" w:hanging="360"/>
      </w:pPr>
      <w:rPr>
        <w:rFonts w:ascii="Times New Roman" w:eastAsia="Times New Roman"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8" w15:restartNumberingAfterBreak="0">
    <w:nsid w:val="48245006"/>
    <w:multiLevelType w:val="hybridMultilevel"/>
    <w:tmpl w:val="70D63BB4"/>
    <w:lvl w:ilvl="0" w:tplc="67D23B96">
      <w:start w:val="1"/>
      <w:numFmt w:val="bullet"/>
      <w:lvlText w:val=""/>
      <w:lvlJc w:val="left"/>
      <w:pPr>
        <w:tabs>
          <w:tab w:val="num" w:pos="720"/>
        </w:tabs>
        <w:ind w:left="720" w:hanging="360"/>
      </w:pPr>
      <w:rPr>
        <w:rFonts w:ascii="Symbol" w:hAnsi="Symbol" w:hint="default"/>
      </w:rPr>
    </w:lvl>
    <w:lvl w:ilvl="1" w:tplc="380A30A6" w:tentative="1">
      <w:start w:val="1"/>
      <w:numFmt w:val="decimal"/>
      <w:lvlText w:val="%2)"/>
      <w:lvlJc w:val="left"/>
      <w:pPr>
        <w:tabs>
          <w:tab w:val="num" w:pos="1440"/>
        </w:tabs>
        <w:ind w:left="1440" w:hanging="360"/>
      </w:pPr>
    </w:lvl>
    <w:lvl w:ilvl="2" w:tplc="C9007F82" w:tentative="1">
      <w:start w:val="1"/>
      <w:numFmt w:val="decimal"/>
      <w:lvlText w:val="%3)"/>
      <w:lvlJc w:val="left"/>
      <w:pPr>
        <w:tabs>
          <w:tab w:val="num" w:pos="2160"/>
        </w:tabs>
        <w:ind w:left="2160" w:hanging="360"/>
      </w:pPr>
    </w:lvl>
    <w:lvl w:ilvl="3" w:tplc="FFA891FE" w:tentative="1">
      <w:start w:val="1"/>
      <w:numFmt w:val="decimal"/>
      <w:lvlText w:val="%4)"/>
      <w:lvlJc w:val="left"/>
      <w:pPr>
        <w:tabs>
          <w:tab w:val="num" w:pos="2880"/>
        </w:tabs>
        <w:ind w:left="2880" w:hanging="360"/>
      </w:pPr>
    </w:lvl>
    <w:lvl w:ilvl="4" w:tplc="2ABCBF38" w:tentative="1">
      <w:start w:val="1"/>
      <w:numFmt w:val="decimal"/>
      <w:lvlText w:val="%5)"/>
      <w:lvlJc w:val="left"/>
      <w:pPr>
        <w:tabs>
          <w:tab w:val="num" w:pos="3600"/>
        </w:tabs>
        <w:ind w:left="3600" w:hanging="360"/>
      </w:pPr>
    </w:lvl>
    <w:lvl w:ilvl="5" w:tplc="3F2A9790" w:tentative="1">
      <w:start w:val="1"/>
      <w:numFmt w:val="decimal"/>
      <w:lvlText w:val="%6)"/>
      <w:lvlJc w:val="left"/>
      <w:pPr>
        <w:tabs>
          <w:tab w:val="num" w:pos="4320"/>
        </w:tabs>
        <w:ind w:left="4320" w:hanging="360"/>
      </w:pPr>
    </w:lvl>
    <w:lvl w:ilvl="6" w:tplc="0FEC3A20" w:tentative="1">
      <w:start w:val="1"/>
      <w:numFmt w:val="decimal"/>
      <w:lvlText w:val="%7)"/>
      <w:lvlJc w:val="left"/>
      <w:pPr>
        <w:tabs>
          <w:tab w:val="num" w:pos="5040"/>
        </w:tabs>
        <w:ind w:left="5040" w:hanging="360"/>
      </w:pPr>
    </w:lvl>
    <w:lvl w:ilvl="7" w:tplc="4A9226C6" w:tentative="1">
      <w:start w:val="1"/>
      <w:numFmt w:val="decimal"/>
      <w:lvlText w:val="%8)"/>
      <w:lvlJc w:val="left"/>
      <w:pPr>
        <w:tabs>
          <w:tab w:val="num" w:pos="5760"/>
        </w:tabs>
        <w:ind w:left="5760" w:hanging="360"/>
      </w:pPr>
    </w:lvl>
    <w:lvl w:ilvl="8" w:tplc="DDFEE8C2" w:tentative="1">
      <w:start w:val="1"/>
      <w:numFmt w:val="decimal"/>
      <w:lvlText w:val="%9)"/>
      <w:lvlJc w:val="left"/>
      <w:pPr>
        <w:tabs>
          <w:tab w:val="num" w:pos="6480"/>
        </w:tabs>
        <w:ind w:left="6480" w:hanging="360"/>
      </w:pPr>
    </w:lvl>
  </w:abstractNum>
  <w:abstractNum w:abstractNumId="19" w15:restartNumberingAfterBreak="0">
    <w:nsid w:val="4C2206AD"/>
    <w:multiLevelType w:val="hybridMultilevel"/>
    <w:tmpl w:val="BBECC5DA"/>
    <w:lvl w:ilvl="0" w:tplc="F8823EAC">
      <w:start w:val="1"/>
      <w:numFmt w:val="lowerRoman"/>
      <w:lvlText w:val="(%1)"/>
      <w:lvlJc w:val="left"/>
      <w:pPr>
        <w:ind w:left="720" w:hanging="720"/>
      </w:pPr>
      <w:rPr>
        <w:rFonts w:hint="default"/>
      </w:rPr>
    </w:lvl>
    <w:lvl w:ilvl="1" w:tplc="043F0019" w:tentative="1">
      <w:start w:val="1"/>
      <w:numFmt w:val="lowerLetter"/>
      <w:lvlText w:val="%2."/>
      <w:lvlJc w:val="left"/>
      <w:pPr>
        <w:ind w:left="1080" w:hanging="360"/>
      </w:pPr>
    </w:lvl>
    <w:lvl w:ilvl="2" w:tplc="043F001B" w:tentative="1">
      <w:start w:val="1"/>
      <w:numFmt w:val="lowerRoman"/>
      <w:lvlText w:val="%3."/>
      <w:lvlJc w:val="right"/>
      <w:pPr>
        <w:ind w:left="1800" w:hanging="180"/>
      </w:pPr>
    </w:lvl>
    <w:lvl w:ilvl="3" w:tplc="043F000F" w:tentative="1">
      <w:start w:val="1"/>
      <w:numFmt w:val="decimal"/>
      <w:lvlText w:val="%4."/>
      <w:lvlJc w:val="left"/>
      <w:pPr>
        <w:ind w:left="2520" w:hanging="360"/>
      </w:pPr>
    </w:lvl>
    <w:lvl w:ilvl="4" w:tplc="043F0019" w:tentative="1">
      <w:start w:val="1"/>
      <w:numFmt w:val="lowerLetter"/>
      <w:lvlText w:val="%5."/>
      <w:lvlJc w:val="left"/>
      <w:pPr>
        <w:ind w:left="3240" w:hanging="360"/>
      </w:pPr>
    </w:lvl>
    <w:lvl w:ilvl="5" w:tplc="043F001B" w:tentative="1">
      <w:start w:val="1"/>
      <w:numFmt w:val="lowerRoman"/>
      <w:lvlText w:val="%6."/>
      <w:lvlJc w:val="right"/>
      <w:pPr>
        <w:ind w:left="3960" w:hanging="180"/>
      </w:pPr>
    </w:lvl>
    <w:lvl w:ilvl="6" w:tplc="043F000F" w:tentative="1">
      <w:start w:val="1"/>
      <w:numFmt w:val="decimal"/>
      <w:lvlText w:val="%7."/>
      <w:lvlJc w:val="left"/>
      <w:pPr>
        <w:ind w:left="4680" w:hanging="360"/>
      </w:pPr>
    </w:lvl>
    <w:lvl w:ilvl="7" w:tplc="043F0019" w:tentative="1">
      <w:start w:val="1"/>
      <w:numFmt w:val="lowerLetter"/>
      <w:lvlText w:val="%8."/>
      <w:lvlJc w:val="left"/>
      <w:pPr>
        <w:ind w:left="5400" w:hanging="360"/>
      </w:pPr>
    </w:lvl>
    <w:lvl w:ilvl="8" w:tplc="043F001B" w:tentative="1">
      <w:start w:val="1"/>
      <w:numFmt w:val="lowerRoman"/>
      <w:lvlText w:val="%9."/>
      <w:lvlJc w:val="right"/>
      <w:pPr>
        <w:ind w:left="6120" w:hanging="180"/>
      </w:pPr>
    </w:lvl>
  </w:abstractNum>
  <w:abstractNum w:abstractNumId="20" w15:restartNumberingAfterBreak="0">
    <w:nsid w:val="4C98183A"/>
    <w:multiLevelType w:val="multilevel"/>
    <w:tmpl w:val="529225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pStyle w:val="-"/>
      <w:lvlText w:val=""/>
      <w:lvlJc w:val="left"/>
      <w:pPr>
        <w:ind w:left="1213"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FF66686"/>
    <w:multiLevelType w:val="multilevel"/>
    <w:tmpl w:val="CD085484"/>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8C30B52"/>
    <w:multiLevelType w:val="multilevel"/>
    <w:tmpl w:val="2F6E099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6205369C"/>
    <w:multiLevelType w:val="hybridMultilevel"/>
    <w:tmpl w:val="3B3A7286"/>
    <w:lvl w:ilvl="0" w:tplc="4934AF86">
      <w:start w:val="1"/>
      <w:numFmt w:val="bullet"/>
      <w:lvlText w:val="-"/>
      <w:lvlJc w:val="left"/>
      <w:pPr>
        <w:ind w:left="360" w:hanging="360"/>
      </w:pPr>
      <w:rPr>
        <w:rFonts w:ascii="Times New Roman" w:eastAsia="Calibri" w:hAnsi="Times New Roman" w:cs="Times New Roman" w:hint="default"/>
      </w:rPr>
    </w:lvl>
    <w:lvl w:ilvl="1" w:tplc="043F0003" w:tentative="1">
      <w:start w:val="1"/>
      <w:numFmt w:val="bullet"/>
      <w:lvlText w:val="o"/>
      <w:lvlJc w:val="left"/>
      <w:pPr>
        <w:ind w:left="1080" w:hanging="360"/>
      </w:pPr>
      <w:rPr>
        <w:rFonts w:ascii="Courier New" w:hAnsi="Courier New" w:cs="Courier New" w:hint="default"/>
      </w:rPr>
    </w:lvl>
    <w:lvl w:ilvl="2" w:tplc="043F0005" w:tentative="1">
      <w:start w:val="1"/>
      <w:numFmt w:val="bullet"/>
      <w:lvlText w:val=""/>
      <w:lvlJc w:val="left"/>
      <w:pPr>
        <w:ind w:left="1800" w:hanging="360"/>
      </w:pPr>
      <w:rPr>
        <w:rFonts w:ascii="Wingdings" w:hAnsi="Wingdings" w:hint="default"/>
      </w:rPr>
    </w:lvl>
    <w:lvl w:ilvl="3" w:tplc="043F0001" w:tentative="1">
      <w:start w:val="1"/>
      <w:numFmt w:val="bullet"/>
      <w:lvlText w:val=""/>
      <w:lvlJc w:val="left"/>
      <w:pPr>
        <w:ind w:left="2520" w:hanging="360"/>
      </w:pPr>
      <w:rPr>
        <w:rFonts w:ascii="Symbol" w:hAnsi="Symbol" w:hint="default"/>
      </w:rPr>
    </w:lvl>
    <w:lvl w:ilvl="4" w:tplc="043F0003" w:tentative="1">
      <w:start w:val="1"/>
      <w:numFmt w:val="bullet"/>
      <w:lvlText w:val="o"/>
      <w:lvlJc w:val="left"/>
      <w:pPr>
        <w:ind w:left="3240" w:hanging="360"/>
      </w:pPr>
      <w:rPr>
        <w:rFonts w:ascii="Courier New" w:hAnsi="Courier New" w:cs="Courier New" w:hint="default"/>
      </w:rPr>
    </w:lvl>
    <w:lvl w:ilvl="5" w:tplc="043F0005" w:tentative="1">
      <w:start w:val="1"/>
      <w:numFmt w:val="bullet"/>
      <w:lvlText w:val=""/>
      <w:lvlJc w:val="left"/>
      <w:pPr>
        <w:ind w:left="3960" w:hanging="360"/>
      </w:pPr>
      <w:rPr>
        <w:rFonts w:ascii="Wingdings" w:hAnsi="Wingdings" w:hint="default"/>
      </w:rPr>
    </w:lvl>
    <w:lvl w:ilvl="6" w:tplc="043F0001" w:tentative="1">
      <w:start w:val="1"/>
      <w:numFmt w:val="bullet"/>
      <w:lvlText w:val=""/>
      <w:lvlJc w:val="left"/>
      <w:pPr>
        <w:ind w:left="4680" w:hanging="360"/>
      </w:pPr>
      <w:rPr>
        <w:rFonts w:ascii="Symbol" w:hAnsi="Symbol" w:hint="default"/>
      </w:rPr>
    </w:lvl>
    <w:lvl w:ilvl="7" w:tplc="043F0003" w:tentative="1">
      <w:start w:val="1"/>
      <w:numFmt w:val="bullet"/>
      <w:lvlText w:val="o"/>
      <w:lvlJc w:val="left"/>
      <w:pPr>
        <w:ind w:left="5400" w:hanging="360"/>
      </w:pPr>
      <w:rPr>
        <w:rFonts w:ascii="Courier New" w:hAnsi="Courier New" w:cs="Courier New" w:hint="default"/>
      </w:rPr>
    </w:lvl>
    <w:lvl w:ilvl="8" w:tplc="043F0005" w:tentative="1">
      <w:start w:val="1"/>
      <w:numFmt w:val="bullet"/>
      <w:lvlText w:val=""/>
      <w:lvlJc w:val="left"/>
      <w:pPr>
        <w:ind w:left="6120" w:hanging="360"/>
      </w:pPr>
      <w:rPr>
        <w:rFonts w:ascii="Wingdings" w:hAnsi="Wingdings" w:hint="default"/>
      </w:rPr>
    </w:lvl>
  </w:abstractNum>
  <w:abstractNum w:abstractNumId="24" w15:restartNumberingAfterBreak="0">
    <w:nsid w:val="658604C8"/>
    <w:multiLevelType w:val="hybridMultilevel"/>
    <w:tmpl w:val="1C0EA0FA"/>
    <w:lvl w:ilvl="0" w:tplc="47D87924">
      <w:start w:val="1"/>
      <w:numFmt w:val="bullet"/>
      <w:lvlText w:val=" "/>
      <w:lvlJc w:val="left"/>
      <w:pPr>
        <w:tabs>
          <w:tab w:val="num" w:pos="720"/>
        </w:tabs>
        <w:ind w:left="720" w:hanging="360"/>
      </w:pPr>
      <w:rPr>
        <w:rFonts w:ascii="Calibri" w:hAnsi="Calibri" w:hint="default"/>
      </w:rPr>
    </w:lvl>
    <w:lvl w:ilvl="1" w:tplc="B4CA5124" w:tentative="1">
      <w:start w:val="1"/>
      <w:numFmt w:val="bullet"/>
      <w:lvlText w:val=" "/>
      <w:lvlJc w:val="left"/>
      <w:pPr>
        <w:tabs>
          <w:tab w:val="num" w:pos="1440"/>
        </w:tabs>
        <w:ind w:left="1440" w:hanging="360"/>
      </w:pPr>
      <w:rPr>
        <w:rFonts w:ascii="Calibri" w:hAnsi="Calibri" w:hint="default"/>
      </w:rPr>
    </w:lvl>
    <w:lvl w:ilvl="2" w:tplc="581EDF9A" w:tentative="1">
      <w:start w:val="1"/>
      <w:numFmt w:val="bullet"/>
      <w:lvlText w:val=" "/>
      <w:lvlJc w:val="left"/>
      <w:pPr>
        <w:tabs>
          <w:tab w:val="num" w:pos="2160"/>
        </w:tabs>
        <w:ind w:left="2160" w:hanging="360"/>
      </w:pPr>
      <w:rPr>
        <w:rFonts w:ascii="Calibri" w:hAnsi="Calibri" w:hint="default"/>
      </w:rPr>
    </w:lvl>
    <w:lvl w:ilvl="3" w:tplc="DA3A8F54" w:tentative="1">
      <w:start w:val="1"/>
      <w:numFmt w:val="bullet"/>
      <w:lvlText w:val=" "/>
      <w:lvlJc w:val="left"/>
      <w:pPr>
        <w:tabs>
          <w:tab w:val="num" w:pos="2880"/>
        </w:tabs>
        <w:ind w:left="2880" w:hanging="360"/>
      </w:pPr>
      <w:rPr>
        <w:rFonts w:ascii="Calibri" w:hAnsi="Calibri" w:hint="default"/>
      </w:rPr>
    </w:lvl>
    <w:lvl w:ilvl="4" w:tplc="0BDA28CC" w:tentative="1">
      <w:start w:val="1"/>
      <w:numFmt w:val="bullet"/>
      <w:lvlText w:val=" "/>
      <w:lvlJc w:val="left"/>
      <w:pPr>
        <w:tabs>
          <w:tab w:val="num" w:pos="3600"/>
        </w:tabs>
        <w:ind w:left="3600" w:hanging="360"/>
      </w:pPr>
      <w:rPr>
        <w:rFonts w:ascii="Calibri" w:hAnsi="Calibri" w:hint="default"/>
      </w:rPr>
    </w:lvl>
    <w:lvl w:ilvl="5" w:tplc="610EE248" w:tentative="1">
      <w:start w:val="1"/>
      <w:numFmt w:val="bullet"/>
      <w:lvlText w:val=" "/>
      <w:lvlJc w:val="left"/>
      <w:pPr>
        <w:tabs>
          <w:tab w:val="num" w:pos="4320"/>
        </w:tabs>
        <w:ind w:left="4320" w:hanging="360"/>
      </w:pPr>
      <w:rPr>
        <w:rFonts w:ascii="Calibri" w:hAnsi="Calibri" w:hint="default"/>
      </w:rPr>
    </w:lvl>
    <w:lvl w:ilvl="6" w:tplc="9B268CD2" w:tentative="1">
      <w:start w:val="1"/>
      <w:numFmt w:val="bullet"/>
      <w:lvlText w:val=" "/>
      <w:lvlJc w:val="left"/>
      <w:pPr>
        <w:tabs>
          <w:tab w:val="num" w:pos="5040"/>
        </w:tabs>
        <w:ind w:left="5040" w:hanging="360"/>
      </w:pPr>
      <w:rPr>
        <w:rFonts w:ascii="Calibri" w:hAnsi="Calibri" w:hint="default"/>
      </w:rPr>
    </w:lvl>
    <w:lvl w:ilvl="7" w:tplc="E730B2CC" w:tentative="1">
      <w:start w:val="1"/>
      <w:numFmt w:val="bullet"/>
      <w:lvlText w:val=" "/>
      <w:lvlJc w:val="left"/>
      <w:pPr>
        <w:tabs>
          <w:tab w:val="num" w:pos="5760"/>
        </w:tabs>
        <w:ind w:left="5760" w:hanging="360"/>
      </w:pPr>
      <w:rPr>
        <w:rFonts w:ascii="Calibri" w:hAnsi="Calibri" w:hint="default"/>
      </w:rPr>
    </w:lvl>
    <w:lvl w:ilvl="8" w:tplc="CE44C732" w:tentative="1">
      <w:start w:val="1"/>
      <w:numFmt w:val="bullet"/>
      <w:lvlText w:val=" "/>
      <w:lvlJc w:val="left"/>
      <w:pPr>
        <w:tabs>
          <w:tab w:val="num" w:pos="6480"/>
        </w:tabs>
        <w:ind w:left="6480" w:hanging="360"/>
      </w:pPr>
      <w:rPr>
        <w:rFonts w:ascii="Calibri" w:hAnsi="Calibri" w:hint="default"/>
      </w:rPr>
    </w:lvl>
  </w:abstractNum>
  <w:abstractNum w:abstractNumId="25" w15:restartNumberingAfterBreak="0">
    <w:nsid w:val="664B1B51"/>
    <w:multiLevelType w:val="hybridMultilevel"/>
    <w:tmpl w:val="160C3E24"/>
    <w:lvl w:ilvl="0" w:tplc="ABBA684E">
      <w:numFmt w:val="bullet"/>
      <w:lvlText w:val="-"/>
      <w:lvlJc w:val="left"/>
      <w:pPr>
        <w:ind w:left="720" w:hanging="360"/>
      </w:pPr>
      <w:rPr>
        <w:rFonts w:ascii="Times New Roman" w:eastAsia="Times New Roman"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6" w15:restartNumberingAfterBreak="0">
    <w:nsid w:val="6EB43788"/>
    <w:multiLevelType w:val="hybridMultilevel"/>
    <w:tmpl w:val="9766ACB6"/>
    <w:lvl w:ilvl="0" w:tplc="EF30AC62">
      <w:numFmt w:val="bullet"/>
      <w:lvlText w:val="-"/>
      <w:lvlJc w:val="left"/>
      <w:pPr>
        <w:ind w:left="720" w:hanging="360"/>
      </w:pPr>
      <w:rPr>
        <w:rFonts w:ascii="Times New Roman" w:eastAsia="Times New Roman"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7" w15:restartNumberingAfterBreak="0">
    <w:nsid w:val="77177EE4"/>
    <w:multiLevelType w:val="hybridMultilevel"/>
    <w:tmpl w:val="554CB920"/>
    <w:lvl w:ilvl="0" w:tplc="46BE3E5A">
      <w:start w:val="1"/>
      <w:numFmt w:val="decimal"/>
      <w:lvlText w:val="(%1)"/>
      <w:lvlJc w:val="left"/>
      <w:pPr>
        <w:ind w:left="360" w:hanging="360"/>
      </w:pPr>
      <w:rPr>
        <w:rFonts w:hint="default"/>
      </w:rPr>
    </w:lvl>
    <w:lvl w:ilvl="1" w:tplc="043F0019" w:tentative="1">
      <w:start w:val="1"/>
      <w:numFmt w:val="lowerLetter"/>
      <w:lvlText w:val="%2."/>
      <w:lvlJc w:val="left"/>
      <w:pPr>
        <w:ind w:left="731" w:hanging="360"/>
      </w:pPr>
    </w:lvl>
    <w:lvl w:ilvl="2" w:tplc="043F001B" w:tentative="1">
      <w:start w:val="1"/>
      <w:numFmt w:val="lowerRoman"/>
      <w:lvlText w:val="%3."/>
      <w:lvlJc w:val="right"/>
      <w:pPr>
        <w:ind w:left="1451" w:hanging="180"/>
      </w:pPr>
    </w:lvl>
    <w:lvl w:ilvl="3" w:tplc="043F000F" w:tentative="1">
      <w:start w:val="1"/>
      <w:numFmt w:val="decimal"/>
      <w:lvlText w:val="%4."/>
      <w:lvlJc w:val="left"/>
      <w:pPr>
        <w:ind w:left="2171" w:hanging="360"/>
      </w:pPr>
    </w:lvl>
    <w:lvl w:ilvl="4" w:tplc="043F0019" w:tentative="1">
      <w:start w:val="1"/>
      <w:numFmt w:val="lowerLetter"/>
      <w:lvlText w:val="%5."/>
      <w:lvlJc w:val="left"/>
      <w:pPr>
        <w:ind w:left="2891" w:hanging="360"/>
      </w:pPr>
    </w:lvl>
    <w:lvl w:ilvl="5" w:tplc="043F001B" w:tentative="1">
      <w:start w:val="1"/>
      <w:numFmt w:val="lowerRoman"/>
      <w:lvlText w:val="%6."/>
      <w:lvlJc w:val="right"/>
      <w:pPr>
        <w:ind w:left="3611" w:hanging="180"/>
      </w:pPr>
    </w:lvl>
    <w:lvl w:ilvl="6" w:tplc="043F000F" w:tentative="1">
      <w:start w:val="1"/>
      <w:numFmt w:val="decimal"/>
      <w:lvlText w:val="%7."/>
      <w:lvlJc w:val="left"/>
      <w:pPr>
        <w:ind w:left="4331" w:hanging="360"/>
      </w:pPr>
    </w:lvl>
    <w:lvl w:ilvl="7" w:tplc="043F0019" w:tentative="1">
      <w:start w:val="1"/>
      <w:numFmt w:val="lowerLetter"/>
      <w:lvlText w:val="%8."/>
      <w:lvlJc w:val="left"/>
      <w:pPr>
        <w:ind w:left="5051" w:hanging="360"/>
      </w:pPr>
    </w:lvl>
    <w:lvl w:ilvl="8" w:tplc="043F001B" w:tentative="1">
      <w:start w:val="1"/>
      <w:numFmt w:val="lowerRoman"/>
      <w:lvlText w:val="%9."/>
      <w:lvlJc w:val="right"/>
      <w:pPr>
        <w:ind w:left="5771" w:hanging="180"/>
      </w:pPr>
    </w:lvl>
  </w:abstractNum>
  <w:abstractNum w:abstractNumId="28" w15:restartNumberingAfterBreak="0">
    <w:nsid w:val="7B77492E"/>
    <w:multiLevelType w:val="hybridMultilevel"/>
    <w:tmpl w:val="5A6A0F1E"/>
    <w:lvl w:ilvl="0" w:tplc="E33AE354">
      <w:start w:val="1"/>
      <w:numFmt w:val="decimal"/>
      <w:lvlText w:val="%1."/>
      <w:lvlJc w:val="left"/>
      <w:pPr>
        <w:ind w:left="360" w:hanging="360"/>
      </w:pPr>
      <w:rPr>
        <w:rFonts w:eastAsia="Calibri" w:hint="default"/>
        <w:b w:val="0"/>
        <w:i w:val="0"/>
        <w:color w:val="000000" w:themeColor="text1"/>
      </w:rPr>
    </w:lvl>
    <w:lvl w:ilvl="1" w:tplc="043F0019" w:tentative="1">
      <w:start w:val="1"/>
      <w:numFmt w:val="lowerLetter"/>
      <w:lvlText w:val="%2."/>
      <w:lvlJc w:val="left"/>
      <w:pPr>
        <w:ind w:left="1080" w:hanging="360"/>
      </w:pPr>
    </w:lvl>
    <w:lvl w:ilvl="2" w:tplc="043F001B" w:tentative="1">
      <w:start w:val="1"/>
      <w:numFmt w:val="lowerRoman"/>
      <w:lvlText w:val="%3."/>
      <w:lvlJc w:val="right"/>
      <w:pPr>
        <w:ind w:left="1800" w:hanging="180"/>
      </w:pPr>
    </w:lvl>
    <w:lvl w:ilvl="3" w:tplc="043F000F" w:tentative="1">
      <w:start w:val="1"/>
      <w:numFmt w:val="decimal"/>
      <w:lvlText w:val="%4."/>
      <w:lvlJc w:val="left"/>
      <w:pPr>
        <w:ind w:left="2520" w:hanging="360"/>
      </w:pPr>
    </w:lvl>
    <w:lvl w:ilvl="4" w:tplc="043F0019" w:tentative="1">
      <w:start w:val="1"/>
      <w:numFmt w:val="lowerLetter"/>
      <w:lvlText w:val="%5."/>
      <w:lvlJc w:val="left"/>
      <w:pPr>
        <w:ind w:left="3240" w:hanging="360"/>
      </w:pPr>
    </w:lvl>
    <w:lvl w:ilvl="5" w:tplc="043F001B" w:tentative="1">
      <w:start w:val="1"/>
      <w:numFmt w:val="lowerRoman"/>
      <w:lvlText w:val="%6."/>
      <w:lvlJc w:val="right"/>
      <w:pPr>
        <w:ind w:left="3960" w:hanging="180"/>
      </w:pPr>
    </w:lvl>
    <w:lvl w:ilvl="6" w:tplc="043F000F" w:tentative="1">
      <w:start w:val="1"/>
      <w:numFmt w:val="decimal"/>
      <w:lvlText w:val="%7."/>
      <w:lvlJc w:val="left"/>
      <w:pPr>
        <w:ind w:left="4680" w:hanging="360"/>
      </w:pPr>
    </w:lvl>
    <w:lvl w:ilvl="7" w:tplc="043F0019" w:tentative="1">
      <w:start w:val="1"/>
      <w:numFmt w:val="lowerLetter"/>
      <w:lvlText w:val="%8."/>
      <w:lvlJc w:val="left"/>
      <w:pPr>
        <w:ind w:left="5400" w:hanging="360"/>
      </w:pPr>
    </w:lvl>
    <w:lvl w:ilvl="8" w:tplc="043F001B" w:tentative="1">
      <w:start w:val="1"/>
      <w:numFmt w:val="lowerRoman"/>
      <w:lvlText w:val="%9."/>
      <w:lvlJc w:val="right"/>
      <w:pPr>
        <w:ind w:left="6120" w:hanging="180"/>
      </w:pPr>
    </w:lvl>
  </w:abstractNum>
  <w:abstractNum w:abstractNumId="29" w15:restartNumberingAfterBreak="0">
    <w:nsid w:val="7EC51B2D"/>
    <w:multiLevelType w:val="hybridMultilevel"/>
    <w:tmpl w:val="7BEED2C0"/>
    <w:lvl w:ilvl="0" w:tplc="B44C36E4">
      <w:start w:val="1"/>
      <w:numFmt w:val="decimal"/>
      <w:lvlText w:val="%1"/>
      <w:lvlJc w:val="left"/>
      <w:pPr>
        <w:ind w:left="360" w:hanging="360"/>
      </w:pPr>
      <w:rPr>
        <w:rFonts w:hint="default"/>
      </w:rPr>
    </w:lvl>
    <w:lvl w:ilvl="1" w:tplc="043F0019" w:tentative="1">
      <w:start w:val="1"/>
      <w:numFmt w:val="lowerLetter"/>
      <w:lvlText w:val="%2."/>
      <w:lvlJc w:val="left"/>
      <w:pPr>
        <w:ind w:left="1080" w:hanging="360"/>
      </w:pPr>
    </w:lvl>
    <w:lvl w:ilvl="2" w:tplc="043F001B" w:tentative="1">
      <w:start w:val="1"/>
      <w:numFmt w:val="lowerRoman"/>
      <w:lvlText w:val="%3."/>
      <w:lvlJc w:val="right"/>
      <w:pPr>
        <w:ind w:left="1800" w:hanging="180"/>
      </w:pPr>
    </w:lvl>
    <w:lvl w:ilvl="3" w:tplc="043F000F" w:tentative="1">
      <w:start w:val="1"/>
      <w:numFmt w:val="decimal"/>
      <w:lvlText w:val="%4."/>
      <w:lvlJc w:val="left"/>
      <w:pPr>
        <w:ind w:left="2520" w:hanging="360"/>
      </w:pPr>
    </w:lvl>
    <w:lvl w:ilvl="4" w:tplc="043F0019" w:tentative="1">
      <w:start w:val="1"/>
      <w:numFmt w:val="lowerLetter"/>
      <w:lvlText w:val="%5."/>
      <w:lvlJc w:val="left"/>
      <w:pPr>
        <w:ind w:left="3240" w:hanging="360"/>
      </w:pPr>
    </w:lvl>
    <w:lvl w:ilvl="5" w:tplc="043F001B" w:tentative="1">
      <w:start w:val="1"/>
      <w:numFmt w:val="lowerRoman"/>
      <w:lvlText w:val="%6."/>
      <w:lvlJc w:val="right"/>
      <w:pPr>
        <w:ind w:left="3960" w:hanging="180"/>
      </w:pPr>
    </w:lvl>
    <w:lvl w:ilvl="6" w:tplc="043F000F" w:tentative="1">
      <w:start w:val="1"/>
      <w:numFmt w:val="decimal"/>
      <w:lvlText w:val="%7."/>
      <w:lvlJc w:val="left"/>
      <w:pPr>
        <w:ind w:left="4680" w:hanging="360"/>
      </w:pPr>
    </w:lvl>
    <w:lvl w:ilvl="7" w:tplc="043F0019" w:tentative="1">
      <w:start w:val="1"/>
      <w:numFmt w:val="lowerLetter"/>
      <w:lvlText w:val="%8."/>
      <w:lvlJc w:val="left"/>
      <w:pPr>
        <w:ind w:left="5400" w:hanging="360"/>
      </w:pPr>
    </w:lvl>
    <w:lvl w:ilvl="8" w:tplc="043F001B" w:tentative="1">
      <w:start w:val="1"/>
      <w:numFmt w:val="lowerRoman"/>
      <w:lvlText w:val="%9."/>
      <w:lvlJc w:val="right"/>
      <w:pPr>
        <w:ind w:left="6120" w:hanging="180"/>
      </w:pPr>
    </w:lvl>
  </w:abstractNum>
  <w:num w:numId="1">
    <w:abstractNumId w:val="20"/>
  </w:num>
  <w:num w:numId="2">
    <w:abstractNumId w:val="9"/>
  </w:num>
  <w:num w:numId="3">
    <w:abstractNumId w:val="10"/>
  </w:num>
  <w:num w:numId="4">
    <w:abstractNumId w:val="6"/>
  </w:num>
  <w:num w:numId="5">
    <w:abstractNumId w:val="5"/>
  </w:num>
  <w:num w:numId="6">
    <w:abstractNumId w:val="2"/>
  </w:num>
  <w:num w:numId="7">
    <w:abstractNumId w:val="19"/>
  </w:num>
  <w:num w:numId="8">
    <w:abstractNumId w:val="27"/>
  </w:num>
  <w:num w:numId="9">
    <w:abstractNumId w:val="4"/>
    <w:lvlOverride w:ilvl="0">
      <w:startOverride w:val="1"/>
    </w:lvlOverride>
    <w:lvlOverride w:ilvl="1"/>
    <w:lvlOverride w:ilvl="2"/>
    <w:lvlOverride w:ilvl="3"/>
    <w:lvlOverride w:ilvl="4"/>
    <w:lvlOverride w:ilvl="5"/>
    <w:lvlOverride w:ilvl="6"/>
    <w:lvlOverride w:ilvl="7"/>
    <w:lvlOverride w:ilvl="8"/>
  </w:num>
  <w:num w:numId="10">
    <w:abstractNumId w:val="15"/>
  </w:num>
  <w:num w:numId="11">
    <w:abstractNumId w:val="29"/>
  </w:num>
  <w:num w:numId="12">
    <w:abstractNumId w:val="12"/>
  </w:num>
  <w:num w:numId="13">
    <w:abstractNumId w:val="23"/>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7"/>
  </w:num>
  <w:num w:numId="18">
    <w:abstractNumId w:val="25"/>
  </w:num>
  <w:num w:numId="19">
    <w:abstractNumId w:val="26"/>
  </w:num>
  <w:num w:numId="20">
    <w:abstractNumId w:val="11"/>
  </w:num>
  <w:num w:numId="21">
    <w:abstractNumId w:val="3"/>
  </w:num>
  <w:num w:numId="22">
    <w:abstractNumId w:val="22"/>
  </w:num>
  <w:num w:numId="23">
    <w:abstractNumId w:val="13"/>
  </w:num>
  <w:num w:numId="24">
    <w:abstractNumId w:val="4"/>
  </w:num>
  <w:num w:numId="25">
    <w:abstractNumId w:val="8"/>
  </w:num>
  <w:num w:numId="26">
    <w:abstractNumId w:val="28"/>
  </w:num>
  <w:num w:numId="27">
    <w:abstractNumId w:val="21"/>
  </w:num>
  <w:num w:numId="28">
    <w:abstractNumId w:val="14"/>
  </w:num>
  <w:num w:numId="29">
    <w:abstractNumId w:val="0"/>
  </w:num>
  <w:num w:numId="30">
    <w:abstractNumId w:val="18"/>
  </w:num>
  <w:num w:numId="31">
    <w:abstractNumId w:val="7"/>
  </w:num>
  <w:num w:numId="32">
    <w:abstractNumId w:val="2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0AB"/>
    <w:rsid w:val="000133BB"/>
    <w:rsid w:val="00014595"/>
    <w:rsid w:val="0002438A"/>
    <w:rsid w:val="00027660"/>
    <w:rsid w:val="00032C78"/>
    <w:rsid w:val="00034435"/>
    <w:rsid w:val="000370DD"/>
    <w:rsid w:val="00042C08"/>
    <w:rsid w:val="00060FE7"/>
    <w:rsid w:val="00061029"/>
    <w:rsid w:val="00062AAD"/>
    <w:rsid w:val="00064B54"/>
    <w:rsid w:val="00066A54"/>
    <w:rsid w:val="00073ECA"/>
    <w:rsid w:val="000742CA"/>
    <w:rsid w:val="00075C25"/>
    <w:rsid w:val="00076796"/>
    <w:rsid w:val="000778CD"/>
    <w:rsid w:val="00077FAB"/>
    <w:rsid w:val="0008311C"/>
    <w:rsid w:val="000847F7"/>
    <w:rsid w:val="0009071B"/>
    <w:rsid w:val="00093190"/>
    <w:rsid w:val="000A02EC"/>
    <w:rsid w:val="000B02C7"/>
    <w:rsid w:val="000B08D9"/>
    <w:rsid w:val="000B6080"/>
    <w:rsid w:val="000C1F9D"/>
    <w:rsid w:val="000C3805"/>
    <w:rsid w:val="000C6085"/>
    <w:rsid w:val="000C722F"/>
    <w:rsid w:val="000D2BC9"/>
    <w:rsid w:val="000D2C0E"/>
    <w:rsid w:val="000D39AF"/>
    <w:rsid w:val="000E1B23"/>
    <w:rsid w:val="000E59D3"/>
    <w:rsid w:val="000E62C9"/>
    <w:rsid w:val="000E65B8"/>
    <w:rsid w:val="000F0073"/>
    <w:rsid w:val="000F33F6"/>
    <w:rsid w:val="000F45A4"/>
    <w:rsid w:val="000F501E"/>
    <w:rsid w:val="000F51C7"/>
    <w:rsid w:val="000F6C70"/>
    <w:rsid w:val="00117401"/>
    <w:rsid w:val="001355B1"/>
    <w:rsid w:val="00150800"/>
    <w:rsid w:val="00152368"/>
    <w:rsid w:val="0015589D"/>
    <w:rsid w:val="0015764B"/>
    <w:rsid w:val="00157AA3"/>
    <w:rsid w:val="0016044D"/>
    <w:rsid w:val="0016777D"/>
    <w:rsid w:val="00175409"/>
    <w:rsid w:val="00175614"/>
    <w:rsid w:val="00176135"/>
    <w:rsid w:val="0017722C"/>
    <w:rsid w:val="00177BB1"/>
    <w:rsid w:val="00177E38"/>
    <w:rsid w:val="00177F97"/>
    <w:rsid w:val="0018366A"/>
    <w:rsid w:val="0018394F"/>
    <w:rsid w:val="00193451"/>
    <w:rsid w:val="00194711"/>
    <w:rsid w:val="00196CF6"/>
    <w:rsid w:val="001973A9"/>
    <w:rsid w:val="00197E4D"/>
    <w:rsid w:val="001A234C"/>
    <w:rsid w:val="001A2695"/>
    <w:rsid w:val="001B1662"/>
    <w:rsid w:val="001B24EB"/>
    <w:rsid w:val="001B4F33"/>
    <w:rsid w:val="001C3CBD"/>
    <w:rsid w:val="001C485E"/>
    <w:rsid w:val="001D0C79"/>
    <w:rsid w:val="001D1007"/>
    <w:rsid w:val="001D22A3"/>
    <w:rsid w:val="001D67BF"/>
    <w:rsid w:val="001D7EFD"/>
    <w:rsid w:val="001E66D1"/>
    <w:rsid w:val="001F18D6"/>
    <w:rsid w:val="001F3B86"/>
    <w:rsid w:val="002015AB"/>
    <w:rsid w:val="0020216D"/>
    <w:rsid w:val="00202860"/>
    <w:rsid w:val="002041A7"/>
    <w:rsid w:val="00204D78"/>
    <w:rsid w:val="00205E64"/>
    <w:rsid w:val="002278B6"/>
    <w:rsid w:val="00233ADE"/>
    <w:rsid w:val="00233F47"/>
    <w:rsid w:val="0023457C"/>
    <w:rsid w:val="00240864"/>
    <w:rsid w:val="00241588"/>
    <w:rsid w:val="0025174E"/>
    <w:rsid w:val="00252C70"/>
    <w:rsid w:val="00252DD1"/>
    <w:rsid w:val="00254359"/>
    <w:rsid w:val="00261F3B"/>
    <w:rsid w:val="00274A45"/>
    <w:rsid w:val="002763D5"/>
    <w:rsid w:val="0028099F"/>
    <w:rsid w:val="00283D3C"/>
    <w:rsid w:val="00286E4A"/>
    <w:rsid w:val="00293740"/>
    <w:rsid w:val="00293CA8"/>
    <w:rsid w:val="00293EEA"/>
    <w:rsid w:val="00294135"/>
    <w:rsid w:val="00294B0F"/>
    <w:rsid w:val="00295D5C"/>
    <w:rsid w:val="00296EC3"/>
    <w:rsid w:val="00297319"/>
    <w:rsid w:val="002977C4"/>
    <w:rsid w:val="002A0205"/>
    <w:rsid w:val="002A0788"/>
    <w:rsid w:val="002A41CB"/>
    <w:rsid w:val="002A7933"/>
    <w:rsid w:val="002B0BC5"/>
    <w:rsid w:val="002B2AFD"/>
    <w:rsid w:val="002B3265"/>
    <w:rsid w:val="002B64C7"/>
    <w:rsid w:val="002B7651"/>
    <w:rsid w:val="002C7A0B"/>
    <w:rsid w:val="002D7CE1"/>
    <w:rsid w:val="002E145B"/>
    <w:rsid w:val="002E2573"/>
    <w:rsid w:val="002E54F0"/>
    <w:rsid w:val="002F4289"/>
    <w:rsid w:val="002F5B30"/>
    <w:rsid w:val="002F7B4E"/>
    <w:rsid w:val="00310D15"/>
    <w:rsid w:val="00311B2F"/>
    <w:rsid w:val="00312A1C"/>
    <w:rsid w:val="00312AC0"/>
    <w:rsid w:val="00312C9C"/>
    <w:rsid w:val="003147A6"/>
    <w:rsid w:val="0031750A"/>
    <w:rsid w:val="00317C63"/>
    <w:rsid w:val="00322A40"/>
    <w:rsid w:val="003245A0"/>
    <w:rsid w:val="00325669"/>
    <w:rsid w:val="00326EA5"/>
    <w:rsid w:val="00336A08"/>
    <w:rsid w:val="00337CF7"/>
    <w:rsid w:val="003436D2"/>
    <w:rsid w:val="00344E1E"/>
    <w:rsid w:val="003543F1"/>
    <w:rsid w:val="00355C16"/>
    <w:rsid w:val="00355CA5"/>
    <w:rsid w:val="00356E10"/>
    <w:rsid w:val="003577CF"/>
    <w:rsid w:val="0037051C"/>
    <w:rsid w:val="00371B2C"/>
    <w:rsid w:val="003761C8"/>
    <w:rsid w:val="00381B00"/>
    <w:rsid w:val="00382752"/>
    <w:rsid w:val="00384121"/>
    <w:rsid w:val="003843FB"/>
    <w:rsid w:val="00384710"/>
    <w:rsid w:val="003859E1"/>
    <w:rsid w:val="003903DF"/>
    <w:rsid w:val="00390CC0"/>
    <w:rsid w:val="0039348C"/>
    <w:rsid w:val="0039374B"/>
    <w:rsid w:val="003A05BE"/>
    <w:rsid w:val="003A12E6"/>
    <w:rsid w:val="003A343E"/>
    <w:rsid w:val="003A43C7"/>
    <w:rsid w:val="003A53F2"/>
    <w:rsid w:val="003A6EB9"/>
    <w:rsid w:val="003B5083"/>
    <w:rsid w:val="003B55E5"/>
    <w:rsid w:val="003B7016"/>
    <w:rsid w:val="003B7659"/>
    <w:rsid w:val="003C1B77"/>
    <w:rsid w:val="003C4010"/>
    <w:rsid w:val="003C53F3"/>
    <w:rsid w:val="003D066E"/>
    <w:rsid w:val="003D19CA"/>
    <w:rsid w:val="003D247A"/>
    <w:rsid w:val="003D6F85"/>
    <w:rsid w:val="003D7174"/>
    <w:rsid w:val="003E01CC"/>
    <w:rsid w:val="003E76F4"/>
    <w:rsid w:val="003F1813"/>
    <w:rsid w:val="003F2502"/>
    <w:rsid w:val="003F42FF"/>
    <w:rsid w:val="003F52BE"/>
    <w:rsid w:val="004015E6"/>
    <w:rsid w:val="00401A6E"/>
    <w:rsid w:val="00401D17"/>
    <w:rsid w:val="00402EA9"/>
    <w:rsid w:val="00404247"/>
    <w:rsid w:val="00412D33"/>
    <w:rsid w:val="00426DB8"/>
    <w:rsid w:val="00432608"/>
    <w:rsid w:val="00436A27"/>
    <w:rsid w:val="00437B36"/>
    <w:rsid w:val="00445392"/>
    <w:rsid w:val="00447C5D"/>
    <w:rsid w:val="00447D1C"/>
    <w:rsid w:val="00450B7F"/>
    <w:rsid w:val="004610C2"/>
    <w:rsid w:val="0046320E"/>
    <w:rsid w:val="00464A06"/>
    <w:rsid w:val="00467DEA"/>
    <w:rsid w:val="00472E8C"/>
    <w:rsid w:val="00473EFE"/>
    <w:rsid w:val="00476BD8"/>
    <w:rsid w:val="0049072B"/>
    <w:rsid w:val="004930F8"/>
    <w:rsid w:val="00494DAF"/>
    <w:rsid w:val="0049759F"/>
    <w:rsid w:val="004A0EDD"/>
    <w:rsid w:val="004A2C76"/>
    <w:rsid w:val="004A52B8"/>
    <w:rsid w:val="004A642D"/>
    <w:rsid w:val="004A6701"/>
    <w:rsid w:val="004A6FAD"/>
    <w:rsid w:val="004A7F84"/>
    <w:rsid w:val="004B0217"/>
    <w:rsid w:val="004B0C7E"/>
    <w:rsid w:val="004B1E37"/>
    <w:rsid w:val="004B5534"/>
    <w:rsid w:val="004B604F"/>
    <w:rsid w:val="004C4999"/>
    <w:rsid w:val="004C63C6"/>
    <w:rsid w:val="004C6A18"/>
    <w:rsid w:val="004C7070"/>
    <w:rsid w:val="004D274B"/>
    <w:rsid w:val="004D3828"/>
    <w:rsid w:val="004D7186"/>
    <w:rsid w:val="004E1528"/>
    <w:rsid w:val="004E1B80"/>
    <w:rsid w:val="004E2AA5"/>
    <w:rsid w:val="004E3C3B"/>
    <w:rsid w:val="005008B0"/>
    <w:rsid w:val="0050172C"/>
    <w:rsid w:val="00515C74"/>
    <w:rsid w:val="0051669E"/>
    <w:rsid w:val="00516C05"/>
    <w:rsid w:val="00522783"/>
    <w:rsid w:val="00526334"/>
    <w:rsid w:val="00527DD9"/>
    <w:rsid w:val="005319D7"/>
    <w:rsid w:val="00542608"/>
    <w:rsid w:val="00544113"/>
    <w:rsid w:val="0054442E"/>
    <w:rsid w:val="005520F9"/>
    <w:rsid w:val="00562E8D"/>
    <w:rsid w:val="00571090"/>
    <w:rsid w:val="005719E0"/>
    <w:rsid w:val="005756FD"/>
    <w:rsid w:val="00582691"/>
    <w:rsid w:val="00584AF9"/>
    <w:rsid w:val="005874AB"/>
    <w:rsid w:val="005935F8"/>
    <w:rsid w:val="00597944"/>
    <w:rsid w:val="005A11BB"/>
    <w:rsid w:val="005A40CB"/>
    <w:rsid w:val="005A781F"/>
    <w:rsid w:val="005B32D7"/>
    <w:rsid w:val="005B48ED"/>
    <w:rsid w:val="005B7085"/>
    <w:rsid w:val="005C2F29"/>
    <w:rsid w:val="005C6FAB"/>
    <w:rsid w:val="005D31EF"/>
    <w:rsid w:val="005D4092"/>
    <w:rsid w:val="005E1090"/>
    <w:rsid w:val="005E15D3"/>
    <w:rsid w:val="005E2751"/>
    <w:rsid w:val="005E7E81"/>
    <w:rsid w:val="005F03B4"/>
    <w:rsid w:val="005F4643"/>
    <w:rsid w:val="00603BA3"/>
    <w:rsid w:val="00604868"/>
    <w:rsid w:val="006072CA"/>
    <w:rsid w:val="0060753E"/>
    <w:rsid w:val="00613F1B"/>
    <w:rsid w:val="00616DBA"/>
    <w:rsid w:val="0062085D"/>
    <w:rsid w:val="00624430"/>
    <w:rsid w:val="00642ACB"/>
    <w:rsid w:val="00642DF4"/>
    <w:rsid w:val="0064492C"/>
    <w:rsid w:val="00644D7A"/>
    <w:rsid w:val="00645B49"/>
    <w:rsid w:val="00650B26"/>
    <w:rsid w:val="006533F1"/>
    <w:rsid w:val="006546DC"/>
    <w:rsid w:val="0065613A"/>
    <w:rsid w:val="00657147"/>
    <w:rsid w:val="0066192D"/>
    <w:rsid w:val="00665EC7"/>
    <w:rsid w:val="006666CF"/>
    <w:rsid w:val="00667A43"/>
    <w:rsid w:val="00676E4A"/>
    <w:rsid w:val="00681131"/>
    <w:rsid w:val="00682552"/>
    <w:rsid w:val="00695C48"/>
    <w:rsid w:val="006A3FBC"/>
    <w:rsid w:val="006A4086"/>
    <w:rsid w:val="006A5824"/>
    <w:rsid w:val="006C03C1"/>
    <w:rsid w:val="006D02CB"/>
    <w:rsid w:val="006D6C7A"/>
    <w:rsid w:val="006E5F66"/>
    <w:rsid w:val="006E6FFB"/>
    <w:rsid w:val="006F464C"/>
    <w:rsid w:val="006F7BD7"/>
    <w:rsid w:val="00701EEB"/>
    <w:rsid w:val="00705BD5"/>
    <w:rsid w:val="00710D05"/>
    <w:rsid w:val="00720000"/>
    <w:rsid w:val="00754E4E"/>
    <w:rsid w:val="00761733"/>
    <w:rsid w:val="00761E95"/>
    <w:rsid w:val="00762AE0"/>
    <w:rsid w:val="00763D37"/>
    <w:rsid w:val="00765811"/>
    <w:rsid w:val="00775B5D"/>
    <w:rsid w:val="00775F42"/>
    <w:rsid w:val="007842CA"/>
    <w:rsid w:val="00792B2C"/>
    <w:rsid w:val="0079585C"/>
    <w:rsid w:val="007A2B35"/>
    <w:rsid w:val="007A3DD2"/>
    <w:rsid w:val="007B3279"/>
    <w:rsid w:val="007B54A0"/>
    <w:rsid w:val="007B62D5"/>
    <w:rsid w:val="007B6912"/>
    <w:rsid w:val="007C0673"/>
    <w:rsid w:val="007C256A"/>
    <w:rsid w:val="007D02AD"/>
    <w:rsid w:val="007D1318"/>
    <w:rsid w:val="007D36DB"/>
    <w:rsid w:val="007D58C8"/>
    <w:rsid w:val="007D6C9C"/>
    <w:rsid w:val="007E280D"/>
    <w:rsid w:val="007E6066"/>
    <w:rsid w:val="007F26E5"/>
    <w:rsid w:val="007F37C7"/>
    <w:rsid w:val="007F5283"/>
    <w:rsid w:val="0080149B"/>
    <w:rsid w:val="00801856"/>
    <w:rsid w:val="00801C55"/>
    <w:rsid w:val="0080668F"/>
    <w:rsid w:val="008071E7"/>
    <w:rsid w:val="00807677"/>
    <w:rsid w:val="00812049"/>
    <w:rsid w:val="00815648"/>
    <w:rsid w:val="00815C76"/>
    <w:rsid w:val="00816F2D"/>
    <w:rsid w:val="00834034"/>
    <w:rsid w:val="0083463A"/>
    <w:rsid w:val="00844FCC"/>
    <w:rsid w:val="00862E83"/>
    <w:rsid w:val="00863C80"/>
    <w:rsid w:val="00875EA5"/>
    <w:rsid w:val="00876C8C"/>
    <w:rsid w:val="00876DB5"/>
    <w:rsid w:val="008851B6"/>
    <w:rsid w:val="0089253A"/>
    <w:rsid w:val="00896E22"/>
    <w:rsid w:val="008975DD"/>
    <w:rsid w:val="008977D5"/>
    <w:rsid w:val="008A06C1"/>
    <w:rsid w:val="008A3ACC"/>
    <w:rsid w:val="008A3B38"/>
    <w:rsid w:val="008A7781"/>
    <w:rsid w:val="008A7B3F"/>
    <w:rsid w:val="008C62C3"/>
    <w:rsid w:val="008D194B"/>
    <w:rsid w:val="008D1971"/>
    <w:rsid w:val="008E086D"/>
    <w:rsid w:val="008E095E"/>
    <w:rsid w:val="008E295A"/>
    <w:rsid w:val="008E2D52"/>
    <w:rsid w:val="008E4511"/>
    <w:rsid w:val="008E4B3E"/>
    <w:rsid w:val="008E5BC4"/>
    <w:rsid w:val="008F0271"/>
    <w:rsid w:val="008F0CCF"/>
    <w:rsid w:val="008F65BE"/>
    <w:rsid w:val="008F687E"/>
    <w:rsid w:val="009034E5"/>
    <w:rsid w:val="009054D6"/>
    <w:rsid w:val="00907F05"/>
    <w:rsid w:val="009100ED"/>
    <w:rsid w:val="00916316"/>
    <w:rsid w:val="009177E8"/>
    <w:rsid w:val="00921969"/>
    <w:rsid w:val="00924850"/>
    <w:rsid w:val="00925DCE"/>
    <w:rsid w:val="009313CC"/>
    <w:rsid w:val="0093199E"/>
    <w:rsid w:val="00932381"/>
    <w:rsid w:val="00936256"/>
    <w:rsid w:val="00937372"/>
    <w:rsid w:val="009406E8"/>
    <w:rsid w:val="00941A80"/>
    <w:rsid w:val="00945D0E"/>
    <w:rsid w:val="0094653D"/>
    <w:rsid w:val="009521FC"/>
    <w:rsid w:val="00957A1D"/>
    <w:rsid w:val="00961FBF"/>
    <w:rsid w:val="0096220E"/>
    <w:rsid w:val="00971060"/>
    <w:rsid w:val="00972AC4"/>
    <w:rsid w:val="00973D6F"/>
    <w:rsid w:val="00975E00"/>
    <w:rsid w:val="00977F1B"/>
    <w:rsid w:val="009809F0"/>
    <w:rsid w:val="009835F7"/>
    <w:rsid w:val="00983FDC"/>
    <w:rsid w:val="009849F2"/>
    <w:rsid w:val="00993889"/>
    <w:rsid w:val="00993EDD"/>
    <w:rsid w:val="00994985"/>
    <w:rsid w:val="00994C1B"/>
    <w:rsid w:val="00994C33"/>
    <w:rsid w:val="00996BFE"/>
    <w:rsid w:val="009A06EA"/>
    <w:rsid w:val="009A6082"/>
    <w:rsid w:val="009B18F6"/>
    <w:rsid w:val="009B5326"/>
    <w:rsid w:val="009C316F"/>
    <w:rsid w:val="009D13BC"/>
    <w:rsid w:val="009D4275"/>
    <w:rsid w:val="009E2025"/>
    <w:rsid w:val="009E20B6"/>
    <w:rsid w:val="009E4A34"/>
    <w:rsid w:val="009F7E75"/>
    <w:rsid w:val="00A00368"/>
    <w:rsid w:val="00A15805"/>
    <w:rsid w:val="00A3613F"/>
    <w:rsid w:val="00A5617C"/>
    <w:rsid w:val="00A56F1D"/>
    <w:rsid w:val="00A61062"/>
    <w:rsid w:val="00A611FD"/>
    <w:rsid w:val="00A61230"/>
    <w:rsid w:val="00A85F58"/>
    <w:rsid w:val="00A87F32"/>
    <w:rsid w:val="00A90A40"/>
    <w:rsid w:val="00A90B5A"/>
    <w:rsid w:val="00A916D6"/>
    <w:rsid w:val="00A93106"/>
    <w:rsid w:val="00A94CBF"/>
    <w:rsid w:val="00A95624"/>
    <w:rsid w:val="00A96CB0"/>
    <w:rsid w:val="00AA39C0"/>
    <w:rsid w:val="00AA6CB7"/>
    <w:rsid w:val="00AA6F5D"/>
    <w:rsid w:val="00AB0752"/>
    <w:rsid w:val="00AB2874"/>
    <w:rsid w:val="00AB338E"/>
    <w:rsid w:val="00AC069C"/>
    <w:rsid w:val="00AD68B4"/>
    <w:rsid w:val="00AE138D"/>
    <w:rsid w:val="00AE29E7"/>
    <w:rsid w:val="00AF105D"/>
    <w:rsid w:val="00AF1966"/>
    <w:rsid w:val="00AF47BE"/>
    <w:rsid w:val="00B040E6"/>
    <w:rsid w:val="00B05E0E"/>
    <w:rsid w:val="00B06BF7"/>
    <w:rsid w:val="00B13447"/>
    <w:rsid w:val="00B13D55"/>
    <w:rsid w:val="00B21161"/>
    <w:rsid w:val="00B21400"/>
    <w:rsid w:val="00B300FC"/>
    <w:rsid w:val="00B313CA"/>
    <w:rsid w:val="00B35008"/>
    <w:rsid w:val="00B36A07"/>
    <w:rsid w:val="00B36B4C"/>
    <w:rsid w:val="00B37980"/>
    <w:rsid w:val="00B4059A"/>
    <w:rsid w:val="00B41DBB"/>
    <w:rsid w:val="00B42F37"/>
    <w:rsid w:val="00B45323"/>
    <w:rsid w:val="00B5128F"/>
    <w:rsid w:val="00B5163B"/>
    <w:rsid w:val="00B52E6C"/>
    <w:rsid w:val="00B54477"/>
    <w:rsid w:val="00B66714"/>
    <w:rsid w:val="00B67B54"/>
    <w:rsid w:val="00B718F3"/>
    <w:rsid w:val="00B72296"/>
    <w:rsid w:val="00B757CF"/>
    <w:rsid w:val="00B768EB"/>
    <w:rsid w:val="00B80AB6"/>
    <w:rsid w:val="00B83F1C"/>
    <w:rsid w:val="00B84E8F"/>
    <w:rsid w:val="00B8726A"/>
    <w:rsid w:val="00B9630C"/>
    <w:rsid w:val="00B974D0"/>
    <w:rsid w:val="00BA3A04"/>
    <w:rsid w:val="00BA416A"/>
    <w:rsid w:val="00BA6CA0"/>
    <w:rsid w:val="00BB2C41"/>
    <w:rsid w:val="00BB36FA"/>
    <w:rsid w:val="00BC16AA"/>
    <w:rsid w:val="00BC2630"/>
    <w:rsid w:val="00BC502A"/>
    <w:rsid w:val="00BD0577"/>
    <w:rsid w:val="00BD4131"/>
    <w:rsid w:val="00BD4981"/>
    <w:rsid w:val="00BD4C23"/>
    <w:rsid w:val="00BD7468"/>
    <w:rsid w:val="00BD7EC9"/>
    <w:rsid w:val="00BE0336"/>
    <w:rsid w:val="00BE0423"/>
    <w:rsid w:val="00BE6627"/>
    <w:rsid w:val="00BE7FE1"/>
    <w:rsid w:val="00BF0595"/>
    <w:rsid w:val="00BF18C1"/>
    <w:rsid w:val="00BF1E25"/>
    <w:rsid w:val="00BF3468"/>
    <w:rsid w:val="00BF3D91"/>
    <w:rsid w:val="00BF4036"/>
    <w:rsid w:val="00BF4588"/>
    <w:rsid w:val="00BF4DB8"/>
    <w:rsid w:val="00C006D5"/>
    <w:rsid w:val="00C0629D"/>
    <w:rsid w:val="00C10C48"/>
    <w:rsid w:val="00C10C91"/>
    <w:rsid w:val="00C15D8B"/>
    <w:rsid w:val="00C178B5"/>
    <w:rsid w:val="00C17E32"/>
    <w:rsid w:val="00C212D4"/>
    <w:rsid w:val="00C22B91"/>
    <w:rsid w:val="00C43307"/>
    <w:rsid w:val="00C45C50"/>
    <w:rsid w:val="00C62149"/>
    <w:rsid w:val="00C62995"/>
    <w:rsid w:val="00C6323F"/>
    <w:rsid w:val="00C65F37"/>
    <w:rsid w:val="00C70915"/>
    <w:rsid w:val="00C73D7F"/>
    <w:rsid w:val="00C75483"/>
    <w:rsid w:val="00C76234"/>
    <w:rsid w:val="00C77585"/>
    <w:rsid w:val="00C807C7"/>
    <w:rsid w:val="00C86B57"/>
    <w:rsid w:val="00C87D74"/>
    <w:rsid w:val="00C92924"/>
    <w:rsid w:val="00CA023F"/>
    <w:rsid w:val="00CA231B"/>
    <w:rsid w:val="00CA374B"/>
    <w:rsid w:val="00CA4CAB"/>
    <w:rsid w:val="00CB1FBA"/>
    <w:rsid w:val="00CB79C5"/>
    <w:rsid w:val="00CC0CB8"/>
    <w:rsid w:val="00CC436D"/>
    <w:rsid w:val="00CC47E3"/>
    <w:rsid w:val="00CD7FB6"/>
    <w:rsid w:val="00CE0F41"/>
    <w:rsid w:val="00CE1318"/>
    <w:rsid w:val="00CE13BB"/>
    <w:rsid w:val="00CF0680"/>
    <w:rsid w:val="00CF2FFD"/>
    <w:rsid w:val="00D0634F"/>
    <w:rsid w:val="00D117DD"/>
    <w:rsid w:val="00D1298C"/>
    <w:rsid w:val="00D14C96"/>
    <w:rsid w:val="00D157D7"/>
    <w:rsid w:val="00D1603F"/>
    <w:rsid w:val="00D178A6"/>
    <w:rsid w:val="00D26882"/>
    <w:rsid w:val="00D26A31"/>
    <w:rsid w:val="00D27550"/>
    <w:rsid w:val="00D321CB"/>
    <w:rsid w:val="00D32618"/>
    <w:rsid w:val="00D406B4"/>
    <w:rsid w:val="00D413AE"/>
    <w:rsid w:val="00D41732"/>
    <w:rsid w:val="00D41B09"/>
    <w:rsid w:val="00D4231F"/>
    <w:rsid w:val="00D44B60"/>
    <w:rsid w:val="00D550BF"/>
    <w:rsid w:val="00D555D8"/>
    <w:rsid w:val="00D56E49"/>
    <w:rsid w:val="00D57B03"/>
    <w:rsid w:val="00D63909"/>
    <w:rsid w:val="00D6483E"/>
    <w:rsid w:val="00D70340"/>
    <w:rsid w:val="00D8171C"/>
    <w:rsid w:val="00D8174E"/>
    <w:rsid w:val="00D81F25"/>
    <w:rsid w:val="00D82586"/>
    <w:rsid w:val="00D856E0"/>
    <w:rsid w:val="00D87C1F"/>
    <w:rsid w:val="00D90BCF"/>
    <w:rsid w:val="00D90F1A"/>
    <w:rsid w:val="00D92534"/>
    <w:rsid w:val="00D92609"/>
    <w:rsid w:val="00D93FBD"/>
    <w:rsid w:val="00DA351A"/>
    <w:rsid w:val="00DB7AB2"/>
    <w:rsid w:val="00DC24D2"/>
    <w:rsid w:val="00DC2772"/>
    <w:rsid w:val="00DC2AD7"/>
    <w:rsid w:val="00DC49A8"/>
    <w:rsid w:val="00DD5E02"/>
    <w:rsid w:val="00DE2501"/>
    <w:rsid w:val="00DE4633"/>
    <w:rsid w:val="00DE6CC3"/>
    <w:rsid w:val="00DF06C8"/>
    <w:rsid w:val="00E02B94"/>
    <w:rsid w:val="00E038D2"/>
    <w:rsid w:val="00E06157"/>
    <w:rsid w:val="00E10213"/>
    <w:rsid w:val="00E11E69"/>
    <w:rsid w:val="00E14BB5"/>
    <w:rsid w:val="00E16019"/>
    <w:rsid w:val="00E163A1"/>
    <w:rsid w:val="00E16B87"/>
    <w:rsid w:val="00E232A6"/>
    <w:rsid w:val="00E30292"/>
    <w:rsid w:val="00E30321"/>
    <w:rsid w:val="00E37E8E"/>
    <w:rsid w:val="00E41BBB"/>
    <w:rsid w:val="00E42F31"/>
    <w:rsid w:val="00E4490B"/>
    <w:rsid w:val="00E4518B"/>
    <w:rsid w:val="00E5014C"/>
    <w:rsid w:val="00E50DB0"/>
    <w:rsid w:val="00E51D07"/>
    <w:rsid w:val="00E549E7"/>
    <w:rsid w:val="00E60558"/>
    <w:rsid w:val="00E65B35"/>
    <w:rsid w:val="00E70ACC"/>
    <w:rsid w:val="00E747BC"/>
    <w:rsid w:val="00E74A7C"/>
    <w:rsid w:val="00E75AEF"/>
    <w:rsid w:val="00E77774"/>
    <w:rsid w:val="00E77814"/>
    <w:rsid w:val="00E809D5"/>
    <w:rsid w:val="00E80D9F"/>
    <w:rsid w:val="00E81E05"/>
    <w:rsid w:val="00E85410"/>
    <w:rsid w:val="00E8693B"/>
    <w:rsid w:val="00E87CF7"/>
    <w:rsid w:val="00E904D6"/>
    <w:rsid w:val="00E923F8"/>
    <w:rsid w:val="00E95E02"/>
    <w:rsid w:val="00E95F39"/>
    <w:rsid w:val="00EA3CEA"/>
    <w:rsid w:val="00EA4B86"/>
    <w:rsid w:val="00EB1FFC"/>
    <w:rsid w:val="00EB4388"/>
    <w:rsid w:val="00EB7163"/>
    <w:rsid w:val="00EC31DB"/>
    <w:rsid w:val="00ED1098"/>
    <w:rsid w:val="00ED3A91"/>
    <w:rsid w:val="00EE0D82"/>
    <w:rsid w:val="00EE10AB"/>
    <w:rsid w:val="00EE271B"/>
    <w:rsid w:val="00EE33F7"/>
    <w:rsid w:val="00EF17A3"/>
    <w:rsid w:val="00F000DB"/>
    <w:rsid w:val="00F0477B"/>
    <w:rsid w:val="00F11137"/>
    <w:rsid w:val="00F14FBA"/>
    <w:rsid w:val="00F15091"/>
    <w:rsid w:val="00F16BD3"/>
    <w:rsid w:val="00F21194"/>
    <w:rsid w:val="00F22F2C"/>
    <w:rsid w:val="00F2310C"/>
    <w:rsid w:val="00F24D0A"/>
    <w:rsid w:val="00F27519"/>
    <w:rsid w:val="00F30153"/>
    <w:rsid w:val="00F3090B"/>
    <w:rsid w:val="00F31D0C"/>
    <w:rsid w:val="00F34BB0"/>
    <w:rsid w:val="00F40CCC"/>
    <w:rsid w:val="00F4640B"/>
    <w:rsid w:val="00F52364"/>
    <w:rsid w:val="00F52D2E"/>
    <w:rsid w:val="00F542A2"/>
    <w:rsid w:val="00F55183"/>
    <w:rsid w:val="00F5524D"/>
    <w:rsid w:val="00F610DB"/>
    <w:rsid w:val="00F614C7"/>
    <w:rsid w:val="00F649B2"/>
    <w:rsid w:val="00F661A4"/>
    <w:rsid w:val="00F67A55"/>
    <w:rsid w:val="00F73524"/>
    <w:rsid w:val="00F75AF0"/>
    <w:rsid w:val="00F818A5"/>
    <w:rsid w:val="00F8334D"/>
    <w:rsid w:val="00F85244"/>
    <w:rsid w:val="00F85D82"/>
    <w:rsid w:val="00F86E81"/>
    <w:rsid w:val="00F874FA"/>
    <w:rsid w:val="00F952FF"/>
    <w:rsid w:val="00FA14B1"/>
    <w:rsid w:val="00FA2FC9"/>
    <w:rsid w:val="00FA321D"/>
    <w:rsid w:val="00FA6E74"/>
    <w:rsid w:val="00FA6EC8"/>
    <w:rsid w:val="00FB09AA"/>
    <w:rsid w:val="00FB09D1"/>
    <w:rsid w:val="00FB4731"/>
    <w:rsid w:val="00FB5F02"/>
    <w:rsid w:val="00FC2F74"/>
    <w:rsid w:val="00FC41AC"/>
    <w:rsid w:val="00FD269E"/>
    <w:rsid w:val="00FD2751"/>
    <w:rsid w:val="00FD480A"/>
    <w:rsid w:val="00FE2277"/>
    <w:rsid w:val="00FE423B"/>
    <w:rsid w:val="00FE47C8"/>
    <w:rsid w:val="00FE608A"/>
    <w:rsid w:val="00FE6C59"/>
    <w:rsid w:val="00FF22E7"/>
    <w:rsid w:val="00FF57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3CAC2"/>
  <w15:docId w15:val="{39E15A86-4440-463A-9C45-F274CCB7B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10AB"/>
    <w:pPr>
      <w:spacing w:after="200" w:line="276" w:lineRule="auto"/>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Bullet List Знак,FooterText Знак,numbered Знак,Абзац списка2 Знак,Абзац с отступом Знак,Heading1 Знак,Colorful List - Accent 11 Знак,Абзац списка8 Знак,маркированный Знак"/>
    <w:link w:val="a4"/>
    <w:uiPriority w:val="34"/>
    <w:locked/>
    <w:rsid w:val="00EE10AB"/>
    <w:rPr>
      <w:rFonts w:ascii="Calibri" w:eastAsia="Calibri" w:hAnsi="Calibri" w:cs="Times New Roman"/>
    </w:rPr>
  </w:style>
  <w:style w:type="paragraph" w:styleId="a4">
    <w:name w:val="List Paragraph"/>
    <w:aliases w:val="Bullet List,FooterText,numbered,Абзац списка2,Абзац с отступом,Heading1,Colorful List - Accent 11,Абзац списка8,маркированный"/>
    <w:basedOn w:val="a"/>
    <w:link w:val="a3"/>
    <w:uiPriority w:val="34"/>
    <w:qFormat/>
    <w:rsid w:val="00EE10AB"/>
    <w:pPr>
      <w:spacing w:after="160" w:line="256" w:lineRule="auto"/>
      <w:ind w:left="720"/>
      <w:contextualSpacing/>
    </w:pPr>
    <w:rPr>
      <w:lang w:val="kk-KZ"/>
    </w:rPr>
  </w:style>
  <w:style w:type="paragraph" w:customStyle="1" w:styleId="-">
    <w:name w:val="- Список с дефисами"/>
    <w:basedOn w:val="a4"/>
    <w:link w:val="-0"/>
    <w:qFormat/>
    <w:rsid w:val="00EE10AB"/>
    <w:pPr>
      <w:numPr>
        <w:ilvl w:val="2"/>
        <w:numId w:val="1"/>
      </w:numPr>
      <w:tabs>
        <w:tab w:val="left" w:pos="1134"/>
      </w:tabs>
      <w:spacing w:after="0" w:line="288" w:lineRule="auto"/>
      <w:ind w:left="0" w:firstLine="720"/>
      <w:jc w:val="both"/>
    </w:pPr>
    <w:rPr>
      <w:rFonts w:ascii="Times New Roman" w:hAnsi="Times New Roman"/>
      <w:sz w:val="24"/>
      <w:szCs w:val="24"/>
    </w:rPr>
  </w:style>
  <w:style w:type="character" w:customStyle="1" w:styleId="-0">
    <w:name w:val="- Список с дефисами Знак"/>
    <w:basedOn w:val="a3"/>
    <w:link w:val="-"/>
    <w:rsid w:val="00EE10AB"/>
    <w:rPr>
      <w:rFonts w:ascii="Times New Roman" w:eastAsia="Calibri" w:hAnsi="Times New Roman" w:cs="Times New Roman"/>
      <w:sz w:val="24"/>
      <w:szCs w:val="24"/>
    </w:rPr>
  </w:style>
  <w:style w:type="character" w:customStyle="1" w:styleId="a5">
    <w:name w:val="Основной текст_"/>
    <w:basedOn w:val="a0"/>
    <w:link w:val="1"/>
    <w:rsid w:val="00EE10AB"/>
    <w:rPr>
      <w:rFonts w:ascii="Times New Roman" w:eastAsia="Times New Roman" w:hAnsi="Times New Roman" w:cs="Times New Roman"/>
      <w:sz w:val="28"/>
      <w:szCs w:val="28"/>
    </w:rPr>
  </w:style>
  <w:style w:type="paragraph" w:customStyle="1" w:styleId="1">
    <w:name w:val="Основной текст1"/>
    <w:basedOn w:val="a"/>
    <w:link w:val="a5"/>
    <w:rsid w:val="00EE10AB"/>
    <w:pPr>
      <w:widowControl w:val="0"/>
      <w:spacing w:after="0" w:line="240" w:lineRule="auto"/>
      <w:ind w:firstLine="400"/>
    </w:pPr>
    <w:rPr>
      <w:rFonts w:ascii="Times New Roman" w:eastAsia="Times New Roman" w:hAnsi="Times New Roman"/>
      <w:sz w:val="28"/>
      <w:szCs w:val="28"/>
      <w:lang w:val="kk-KZ"/>
    </w:rPr>
  </w:style>
  <w:style w:type="character" w:customStyle="1" w:styleId="fontstyle01">
    <w:name w:val="fontstyle01"/>
    <w:basedOn w:val="a0"/>
    <w:rsid w:val="00EE10AB"/>
    <w:rPr>
      <w:rFonts w:ascii="Times New Roman" w:hAnsi="Times New Roman" w:cs="Times New Roman" w:hint="default"/>
      <w:b w:val="0"/>
      <w:bCs w:val="0"/>
      <w:i w:val="0"/>
      <w:iCs w:val="0"/>
      <w:color w:val="000000"/>
      <w:sz w:val="20"/>
      <w:szCs w:val="20"/>
    </w:rPr>
  </w:style>
  <w:style w:type="character" w:customStyle="1" w:styleId="fontstyle21">
    <w:name w:val="fontstyle21"/>
    <w:basedOn w:val="a0"/>
    <w:rsid w:val="00EE10AB"/>
    <w:rPr>
      <w:rFonts w:ascii="Times New Roman" w:hAnsi="Times New Roman" w:cs="Times New Roman" w:hint="default"/>
      <w:b w:val="0"/>
      <w:bCs w:val="0"/>
      <w:i w:val="0"/>
      <w:iCs w:val="0"/>
      <w:color w:val="000000"/>
      <w:sz w:val="22"/>
      <w:szCs w:val="22"/>
    </w:rPr>
  </w:style>
  <w:style w:type="table" w:styleId="a6">
    <w:name w:val="Table Grid"/>
    <w:basedOn w:val="a1"/>
    <w:uiPriority w:val="39"/>
    <w:rsid w:val="00EE10AB"/>
    <w:pPr>
      <w:spacing w:after="0" w:line="240" w:lineRule="auto"/>
    </w:pPr>
    <w:rPr>
      <w:rFonts w:ascii="Times New Roman" w:eastAsiaTheme="minorEastAsia"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EE10AB"/>
  </w:style>
  <w:style w:type="character" w:customStyle="1" w:styleId="viiyi">
    <w:name w:val="viiyi"/>
    <w:basedOn w:val="a0"/>
    <w:rsid w:val="00EE10AB"/>
  </w:style>
  <w:style w:type="character" w:customStyle="1" w:styleId="hgkelc">
    <w:name w:val="hgkelc"/>
    <w:basedOn w:val="a0"/>
    <w:rsid w:val="00EE10AB"/>
  </w:style>
  <w:style w:type="paragraph" w:styleId="a7">
    <w:name w:val="Normal (Web)"/>
    <w:basedOn w:val="a"/>
    <w:uiPriority w:val="99"/>
    <w:unhideWhenUsed/>
    <w:rsid w:val="00EE10AB"/>
    <w:pPr>
      <w:spacing w:before="100" w:beforeAutospacing="1" w:after="100" w:afterAutospacing="1" w:line="240" w:lineRule="auto"/>
    </w:pPr>
    <w:rPr>
      <w:rFonts w:ascii="Times New Roman" w:eastAsia="Times New Roman" w:hAnsi="Times New Roman"/>
      <w:sz w:val="24"/>
      <w:szCs w:val="24"/>
      <w:lang w:val="en-US"/>
    </w:rPr>
  </w:style>
  <w:style w:type="character" w:styleId="a8">
    <w:name w:val="Placeholder Text"/>
    <w:basedOn w:val="a0"/>
    <w:uiPriority w:val="99"/>
    <w:semiHidden/>
    <w:rsid w:val="00EE10AB"/>
    <w:rPr>
      <w:color w:val="808080"/>
    </w:rPr>
  </w:style>
  <w:style w:type="character" w:styleId="a9">
    <w:name w:val="Hyperlink"/>
    <w:basedOn w:val="a0"/>
    <w:uiPriority w:val="99"/>
    <w:unhideWhenUsed/>
    <w:rsid w:val="00EE10AB"/>
    <w:rPr>
      <w:color w:val="0563C1" w:themeColor="hyperlink"/>
      <w:u w:val="single"/>
    </w:rPr>
  </w:style>
  <w:style w:type="paragraph" w:styleId="aa">
    <w:name w:val="header"/>
    <w:basedOn w:val="a"/>
    <w:link w:val="ab"/>
    <w:uiPriority w:val="99"/>
    <w:unhideWhenUsed/>
    <w:rsid w:val="009177E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177E8"/>
    <w:rPr>
      <w:rFonts w:ascii="Calibri" w:eastAsia="Calibri" w:hAnsi="Calibri" w:cs="Times New Roman"/>
      <w:lang w:val="ru-RU"/>
    </w:rPr>
  </w:style>
  <w:style w:type="paragraph" w:styleId="ac">
    <w:name w:val="footer"/>
    <w:basedOn w:val="a"/>
    <w:link w:val="ad"/>
    <w:uiPriority w:val="99"/>
    <w:unhideWhenUsed/>
    <w:rsid w:val="009177E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177E8"/>
    <w:rPr>
      <w:rFonts w:ascii="Calibri" w:eastAsia="Calibri" w:hAnsi="Calibri" w:cs="Times New Roman"/>
      <w:lang w:val="ru-RU"/>
    </w:rPr>
  </w:style>
  <w:style w:type="paragraph" w:customStyle="1" w:styleId="Default">
    <w:name w:val="Default"/>
    <w:rsid w:val="00C22B91"/>
    <w:pPr>
      <w:autoSpaceDE w:val="0"/>
      <w:autoSpaceDN w:val="0"/>
      <w:adjustRightInd w:val="0"/>
      <w:spacing w:after="0" w:line="240" w:lineRule="auto"/>
      <w:ind w:firstLine="567"/>
      <w:jc w:val="both"/>
    </w:pPr>
    <w:rPr>
      <w:rFonts w:ascii="Times New Roman" w:eastAsia="Calibri" w:hAnsi="Times New Roman" w:cs="Times New Roman"/>
      <w:color w:val="000000"/>
      <w:sz w:val="24"/>
      <w:szCs w:val="24"/>
      <w:lang w:val="ru-RU"/>
    </w:rPr>
  </w:style>
  <w:style w:type="character" w:customStyle="1" w:styleId="markedcontent">
    <w:name w:val="markedcontent"/>
    <w:basedOn w:val="a0"/>
    <w:rsid w:val="00C86B57"/>
  </w:style>
  <w:style w:type="paragraph" w:styleId="ae">
    <w:name w:val="Balloon Text"/>
    <w:basedOn w:val="a"/>
    <w:link w:val="af"/>
    <w:uiPriority w:val="99"/>
    <w:semiHidden/>
    <w:unhideWhenUsed/>
    <w:rsid w:val="00B6671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66714"/>
    <w:rPr>
      <w:rFonts w:ascii="Tahoma" w:eastAsia="Calibri" w:hAnsi="Tahoma" w:cs="Tahoma"/>
      <w:sz w:val="16"/>
      <w:szCs w:val="16"/>
      <w:lang w:val="ru-RU"/>
    </w:rPr>
  </w:style>
  <w:style w:type="paragraph" w:styleId="af0">
    <w:name w:val="No Spacing"/>
    <w:link w:val="af1"/>
    <w:uiPriority w:val="1"/>
    <w:qFormat/>
    <w:rsid w:val="00C15D8B"/>
    <w:pPr>
      <w:spacing w:after="0" w:line="240" w:lineRule="auto"/>
    </w:pPr>
    <w:rPr>
      <w:rFonts w:ascii="Calibri" w:eastAsia="Calibri" w:hAnsi="Calibri" w:cs="Times New Roman"/>
      <w:lang w:val="ru-RU"/>
    </w:rPr>
  </w:style>
  <w:style w:type="character" w:customStyle="1" w:styleId="af1">
    <w:name w:val="Без интервала Знак"/>
    <w:link w:val="af0"/>
    <w:uiPriority w:val="1"/>
    <w:rsid w:val="00C15D8B"/>
    <w:rPr>
      <w:rFonts w:ascii="Calibri" w:eastAsia="Calibri" w:hAnsi="Calibri" w:cs="Times New Roman"/>
      <w:lang w:val="ru-RU"/>
    </w:rPr>
  </w:style>
  <w:style w:type="character" w:customStyle="1" w:styleId="UnresolvedMention1">
    <w:name w:val="Unresolved Mention1"/>
    <w:basedOn w:val="a0"/>
    <w:uiPriority w:val="99"/>
    <w:semiHidden/>
    <w:unhideWhenUsed/>
    <w:rsid w:val="00F34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0954">
      <w:bodyDiv w:val="1"/>
      <w:marLeft w:val="0"/>
      <w:marRight w:val="0"/>
      <w:marTop w:val="0"/>
      <w:marBottom w:val="0"/>
      <w:divBdr>
        <w:top w:val="none" w:sz="0" w:space="0" w:color="auto"/>
        <w:left w:val="none" w:sz="0" w:space="0" w:color="auto"/>
        <w:bottom w:val="none" w:sz="0" w:space="0" w:color="auto"/>
        <w:right w:val="none" w:sz="0" w:space="0" w:color="auto"/>
      </w:divBdr>
    </w:div>
    <w:div w:id="106195689">
      <w:bodyDiv w:val="1"/>
      <w:marLeft w:val="0"/>
      <w:marRight w:val="0"/>
      <w:marTop w:val="0"/>
      <w:marBottom w:val="0"/>
      <w:divBdr>
        <w:top w:val="none" w:sz="0" w:space="0" w:color="auto"/>
        <w:left w:val="none" w:sz="0" w:space="0" w:color="auto"/>
        <w:bottom w:val="none" w:sz="0" w:space="0" w:color="auto"/>
        <w:right w:val="none" w:sz="0" w:space="0" w:color="auto"/>
      </w:divBdr>
    </w:div>
    <w:div w:id="125466168">
      <w:bodyDiv w:val="1"/>
      <w:marLeft w:val="0"/>
      <w:marRight w:val="0"/>
      <w:marTop w:val="0"/>
      <w:marBottom w:val="0"/>
      <w:divBdr>
        <w:top w:val="none" w:sz="0" w:space="0" w:color="auto"/>
        <w:left w:val="none" w:sz="0" w:space="0" w:color="auto"/>
        <w:bottom w:val="none" w:sz="0" w:space="0" w:color="auto"/>
        <w:right w:val="none" w:sz="0" w:space="0" w:color="auto"/>
      </w:divBdr>
    </w:div>
    <w:div w:id="128210858">
      <w:bodyDiv w:val="1"/>
      <w:marLeft w:val="0"/>
      <w:marRight w:val="0"/>
      <w:marTop w:val="0"/>
      <w:marBottom w:val="0"/>
      <w:divBdr>
        <w:top w:val="none" w:sz="0" w:space="0" w:color="auto"/>
        <w:left w:val="none" w:sz="0" w:space="0" w:color="auto"/>
        <w:bottom w:val="none" w:sz="0" w:space="0" w:color="auto"/>
        <w:right w:val="none" w:sz="0" w:space="0" w:color="auto"/>
      </w:divBdr>
    </w:div>
    <w:div w:id="171339681">
      <w:bodyDiv w:val="1"/>
      <w:marLeft w:val="0"/>
      <w:marRight w:val="0"/>
      <w:marTop w:val="0"/>
      <w:marBottom w:val="0"/>
      <w:divBdr>
        <w:top w:val="none" w:sz="0" w:space="0" w:color="auto"/>
        <w:left w:val="none" w:sz="0" w:space="0" w:color="auto"/>
        <w:bottom w:val="none" w:sz="0" w:space="0" w:color="auto"/>
        <w:right w:val="none" w:sz="0" w:space="0" w:color="auto"/>
      </w:divBdr>
    </w:div>
    <w:div w:id="198787516">
      <w:bodyDiv w:val="1"/>
      <w:marLeft w:val="0"/>
      <w:marRight w:val="0"/>
      <w:marTop w:val="0"/>
      <w:marBottom w:val="0"/>
      <w:divBdr>
        <w:top w:val="none" w:sz="0" w:space="0" w:color="auto"/>
        <w:left w:val="none" w:sz="0" w:space="0" w:color="auto"/>
        <w:bottom w:val="none" w:sz="0" w:space="0" w:color="auto"/>
        <w:right w:val="none" w:sz="0" w:space="0" w:color="auto"/>
      </w:divBdr>
    </w:div>
    <w:div w:id="212355123">
      <w:bodyDiv w:val="1"/>
      <w:marLeft w:val="0"/>
      <w:marRight w:val="0"/>
      <w:marTop w:val="0"/>
      <w:marBottom w:val="0"/>
      <w:divBdr>
        <w:top w:val="none" w:sz="0" w:space="0" w:color="auto"/>
        <w:left w:val="none" w:sz="0" w:space="0" w:color="auto"/>
        <w:bottom w:val="none" w:sz="0" w:space="0" w:color="auto"/>
        <w:right w:val="none" w:sz="0" w:space="0" w:color="auto"/>
      </w:divBdr>
    </w:div>
    <w:div w:id="353118911">
      <w:bodyDiv w:val="1"/>
      <w:marLeft w:val="0"/>
      <w:marRight w:val="0"/>
      <w:marTop w:val="0"/>
      <w:marBottom w:val="0"/>
      <w:divBdr>
        <w:top w:val="none" w:sz="0" w:space="0" w:color="auto"/>
        <w:left w:val="none" w:sz="0" w:space="0" w:color="auto"/>
        <w:bottom w:val="none" w:sz="0" w:space="0" w:color="auto"/>
        <w:right w:val="none" w:sz="0" w:space="0" w:color="auto"/>
      </w:divBdr>
    </w:div>
    <w:div w:id="385110344">
      <w:bodyDiv w:val="1"/>
      <w:marLeft w:val="0"/>
      <w:marRight w:val="0"/>
      <w:marTop w:val="0"/>
      <w:marBottom w:val="0"/>
      <w:divBdr>
        <w:top w:val="none" w:sz="0" w:space="0" w:color="auto"/>
        <w:left w:val="none" w:sz="0" w:space="0" w:color="auto"/>
        <w:bottom w:val="none" w:sz="0" w:space="0" w:color="auto"/>
        <w:right w:val="none" w:sz="0" w:space="0" w:color="auto"/>
      </w:divBdr>
    </w:div>
    <w:div w:id="403843407">
      <w:bodyDiv w:val="1"/>
      <w:marLeft w:val="0"/>
      <w:marRight w:val="0"/>
      <w:marTop w:val="0"/>
      <w:marBottom w:val="0"/>
      <w:divBdr>
        <w:top w:val="none" w:sz="0" w:space="0" w:color="auto"/>
        <w:left w:val="none" w:sz="0" w:space="0" w:color="auto"/>
        <w:bottom w:val="none" w:sz="0" w:space="0" w:color="auto"/>
        <w:right w:val="none" w:sz="0" w:space="0" w:color="auto"/>
      </w:divBdr>
    </w:div>
    <w:div w:id="420378086">
      <w:bodyDiv w:val="1"/>
      <w:marLeft w:val="0"/>
      <w:marRight w:val="0"/>
      <w:marTop w:val="0"/>
      <w:marBottom w:val="0"/>
      <w:divBdr>
        <w:top w:val="none" w:sz="0" w:space="0" w:color="auto"/>
        <w:left w:val="none" w:sz="0" w:space="0" w:color="auto"/>
        <w:bottom w:val="none" w:sz="0" w:space="0" w:color="auto"/>
        <w:right w:val="none" w:sz="0" w:space="0" w:color="auto"/>
      </w:divBdr>
    </w:div>
    <w:div w:id="524292131">
      <w:bodyDiv w:val="1"/>
      <w:marLeft w:val="0"/>
      <w:marRight w:val="0"/>
      <w:marTop w:val="0"/>
      <w:marBottom w:val="0"/>
      <w:divBdr>
        <w:top w:val="none" w:sz="0" w:space="0" w:color="auto"/>
        <w:left w:val="none" w:sz="0" w:space="0" w:color="auto"/>
        <w:bottom w:val="none" w:sz="0" w:space="0" w:color="auto"/>
        <w:right w:val="none" w:sz="0" w:space="0" w:color="auto"/>
      </w:divBdr>
    </w:div>
    <w:div w:id="530387739">
      <w:bodyDiv w:val="1"/>
      <w:marLeft w:val="0"/>
      <w:marRight w:val="0"/>
      <w:marTop w:val="0"/>
      <w:marBottom w:val="0"/>
      <w:divBdr>
        <w:top w:val="none" w:sz="0" w:space="0" w:color="auto"/>
        <w:left w:val="none" w:sz="0" w:space="0" w:color="auto"/>
        <w:bottom w:val="none" w:sz="0" w:space="0" w:color="auto"/>
        <w:right w:val="none" w:sz="0" w:space="0" w:color="auto"/>
      </w:divBdr>
    </w:div>
    <w:div w:id="594941512">
      <w:bodyDiv w:val="1"/>
      <w:marLeft w:val="0"/>
      <w:marRight w:val="0"/>
      <w:marTop w:val="0"/>
      <w:marBottom w:val="0"/>
      <w:divBdr>
        <w:top w:val="none" w:sz="0" w:space="0" w:color="auto"/>
        <w:left w:val="none" w:sz="0" w:space="0" w:color="auto"/>
        <w:bottom w:val="none" w:sz="0" w:space="0" w:color="auto"/>
        <w:right w:val="none" w:sz="0" w:space="0" w:color="auto"/>
      </w:divBdr>
    </w:div>
    <w:div w:id="619192907">
      <w:bodyDiv w:val="1"/>
      <w:marLeft w:val="0"/>
      <w:marRight w:val="0"/>
      <w:marTop w:val="0"/>
      <w:marBottom w:val="0"/>
      <w:divBdr>
        <w:top w:val="none" w:sz="0" w:space="0" w:color="auto"/>
        <w:left w:val="none" w:sz="0" w:space="0" w:color="auto"/>
        <w:bottom w:val="none" w:sz="0" w:space="0" w:color="auto"/>
        <w:right w:val="none" w:sz="0" w:space="0" w:color="auto"/>
      </w:divBdr>
    </w:div>
    <w:div w:id="681010571">
      <w:bodyDiv w:val="1"/>
      <w:marLeft w:val="0"/>
      <w:marRight w:val="0"/>
      <w:marTop w:val="0"/>
      <w:marBottom w:val="0"/>
      <w:divBdr>
        <w:top w:val="none" w:sz="0" w:space="0" w:color="auto"/>
        <w:left w:val="none" w:sz="0" w:space="0" w:color="auto"/>
        <w:bottom w:val="none" w:sz="0" w:space="0" w:color="auto"/>
        <w:right w:val="none" w:sz="0" w:space="0" w:color="auto"/>
      </w:divBdr>
    </w:div>
    <w:div w:id="686447480">
      <w:bodyDiv w:val="1"/>
      <w:marLeft w:val="0"/>
      <w:marRight w:val="0"/>
      <w:marTop w:val="0"/>
      <w:marBottom w:val="0"/>
      <w:divBdr>
        <w:top w:val="none" w:sz="0" w:space="0" w:color="auto"/>
        <w:left w:val="none" w:sz="0" w:space="0" w:color="auto"/>
        <w:bottom w:val="none" w:sz="0" w:space="0" w:color="auto"/>
        <w:right w:val="none" w:sz="0" w:space="0" w:color="auto"/>
      </w:divBdr>
    </w:div>
    <w:div w:id="722098565">
      <w:bodyDiv w:val="1"/>
      <w:marLeft w:val="0"/>
      <w:marRight w:val="0"/>
      <w:marTop w:val="0"/>
      <w:marBottom w:val="0"/>
      <w:divBdr>
        <w:top w:val="none" w:sz="0" w:space="0" w:color="auto"/>
        <w:left w:val="none" w:sz="0" w:space="0" w:color="auto"/>
        <w:bottom w:val="none" w:sz="0" w:space="0" w:color="auto"/>
        <w:right w:val="none" w:sz="0" w:space="0" w:color="auto"/>
      </w:divBdr>
    </w:div>
    <w:div w:id="749934036">
      <w:bodyDiv w:val="1"/>
      <w:marLeft w:val="0"/>
      <w:marRight w:val="0"/>
      <w:marTop w:val="0"/>
      <w:marBottom w:val="0"/>
      <w:divBdr>
        <w:top w:val="none" w:sz="0" w:space="0" w:color="auto"/>
        <w:left w:val="none" w:sz="0" w:space="0" w:color="auto"/>
        <w:bottom w:val="none" w:sz="0" w:space="0" w:color="auto"/>
        <w:right w:val="none" w:sz="0" w:space="0" w:color="auto"/>
      </w:divBdr>
    </w:div>
    <w:div w:id="780682486">
      <w:bodyDiv w:val="1"/>
      <w:marLeft w:val="0"/>
      <w:marRight w:val="0"/>
      <w:marTop w:val="0"/>
      <w:marBottom w:val="0"/>
      <w:divBdr>
        <w:top w:val="none" w:sz="0" w:space="0" w:color="auto"/>
        <w:left w:val="none" w:sz="0" w:space="0" w:color="auto"/>
        <w:bottom w:val="none" w:sz="0" w:space="0" w:color="auto"/>
        <w:right w:val="none" w:sz="0" w:space="0" w:color="auto"/>
      </w:divBdr>
    </w:div>
    <w:div w:id="804851998">
      <w:bodyDiv w:val="1"/>
      <w:marLeft w:val="0"/>
      <w:marRight w:val="0"/>
      <w:marTop w:val="0"/>
      <w:marBottom w:val="0"/>
      <w:divBdr>
        <w:top w:val="none" w:sz="0" w:space="0" w:color="auto"/>
        <w:left w:val="none" w:sz="0" w:space="0" w:color="auto"/>
        <w:bottom w:val="none" w:sz="0" w:space="0" w:color="auto"/>
        <w:right w:val="none" w:sz="0" w:space="0" w:color="auto"/>
      </w:divBdr>
    </w:div>
    <w:div w:id="909191508">
      <w:bodyDiv w:val="1"/>
      <w:marLeft w:val="0"/>
      <w:marRight w:val="0"/>
      <w:marTop w:val="0"/>
      <w:marBottom w:val="0"/>
      <w:divBdr>
        <w:top w:val="none" w:sz="0" w:space="0" w:color="auto"/>
        <w:left w:val="none" w:sz="0" w:space="0" w:color="auto"/>
        <w:bottom w:val="none" w:sz="0" w:space="0" w:color="auto"/>
        <w:right w:val="none" w:sz="0" w:space="0" w:color="auto"/>
      </w:divBdr>
    </w:div>
    <w:div w:id="966088592">
      <w:bodyDiv w:val="1"/>
      <w:marLeft w:val="0"/>
      <w:marRight w:val="0"/>
      <w:marTop w:val="0"/>
      <w:marBottom w:val="0"/>
      <w:divBdr>
        <w:top w:val="none" w:sz="0" w:space="0" w:color="auto"/>
        <w:left w:val="none" w:sz="0" w:space="0" w:color="auto"/>
        <w:bottom w:val="none" w:sz="0" w:space="0" w:color="auto"/>
        <w:right w:val="none" w:sz="0" w:space="0" w:color="auto"/>
      </w:divBdr>
      <w:divsChild>
        <w:div w:id="1986353420">
          <w:marLeft w:val="0"/>
          <w:marRight w:val="0"/>
          <w:marTop w:val="0"/>
          <w:marBottom w:val="0"/>
          <w:divBdr>
            <w:top w:val="none" w:sz="0" w:space="0" w:color="auto"/>
            <w:left w:val="none" w:sz="0" w:space="0" w:color="auto"/>
            <w:bottom w:val="none" w:sz="0" w:space="0" w:color="auto"/>
            <w:right w:val="none" w:sz="0" w:space="0" w:color="auto"/>
          </w:divBdr>
        </w:div>
      </w:divsChild>
    </w:div>
    <w:div w:id="1123966898">
      <w:bodyDiv w:val="1"/>
      <w:marLeft w:val="0"/>
      <w:marRight w:val="0"/>
      <w:marTop w:val="0"/>
      <w:marBottom w:val="0"/>
      <w:divBdr>
        <w:top w:val="none" w:sz="0" w:space="0" w:color="auto"/>
        <w:left w:val="none" w:sz="0" w:space="0" w:color="auto"/>
        <w:bottom w:val="none" w:sz="0" w:space="0" w:color="auto"/>
        <w:right w:val="none" w:sz="0" w:space="0" w:color="auto"/>
      </w:divBdr>
    </w:div>
    <w:div w:id="1133670750">
      <w:bodyDiv w:val="1"/>
      <w:marLeft w:val="0"/>
      <w:marRight w:val="0"/>
      <w:marTop w:val="0"/>
      <w:marBottom w:val="0"/>
      <w:divBdr>
        <w:top w:val="none" w:sz="0" w:space="0" w:color="auto"/>
        <w:left w:val="none" w:sz="0" w:space="0" w:color="auto"/>
        <w:bottom w:val="none" w:sz="0" w:space="0" w:color="auto"/>
        <w:right w:val="none" w:sz="0" w:space="0" w:color="auto"/>
      </w:divBdr>
    </w:div>
    <w:div w:id="1155612352">
      <w:bodyDiv w:val="1"/>
      <w:marLeft w:val="0"/>
      <w:marRight w:val="0"/>
      <w:marTop w:val="0"/>
      <w:marBottom w:val="0"/>
      <w:divBdr>
        <w:top w:val="none" w:sz="0" w:space="0" w:color="auto"/>
        <w:left w:val="none" w:sz="0" w:space="0" w:color="auto"/>
        <w:bottom w:val="none" w:sz="0" w:space="0" w:color="auto"/>
        <w:right w:val="none" w:sz="0" w:space="0" w:color="auto"/>
      </w:divBdr>
    </w:div>
    <w:div w:id="1194881638">
      <w:bodyDiv w:val="1"/>
      <w:marLeft w:val="0"/>
      <w:marRight w:val="0"/>
      <w:marTop w:val="0"/>
      <w:marBottom w:val="0"/>
      <w:divBdr>
        <w:top w:val="none" w:sz="0" w:space="0" w:color="auto"/>
        <w:left w:val="none" w:sz="0" w:space="0" w:color="auto"/>
        <w:bottom w:val="none" w:sz="0" w:space="0" w:color="auto"/>
        <w:right w:val="none" w:sz="0" w:space="0" w:color="auto"/>
      </w:divBdr>
    </w:div>
    <w:div w:id="1260674847">
      <w:bodyDiv w:val="1"/>
      <w:marLeft w:val="0"/>
      <w:marRight w:val="0"/>
      <w:marTop w:val="0"/>
      <w:marBottom w:val="0"/>
      <w:divBdr>
        <w:top w:val="none" w:sz="0" w:space="0" w:color="auto"/>
        <w:left w:val="none" w:sz="0" w:space="0" w:color="auto"/>
        <w:bottom w:val="none" w:sz="0" w:space="0" w:color="auto"/>
        <w:right w:val="none" w:sz="0" w:space="0" w:color="auto"/>
      </w:divBdr>
    </w:div>
    <w:div w:id="1316950886">
      <w:bodyDiv w:val="1"/>
      <w:marLeft w:val="0"/>
      <w:marRight w:val="0"/>
      <w:marTop w:val="0"/>
      <w:marBottom w:val="0"/>
      <w:divBdr>
        <w:top w:val="none" w:sz="0" w:space="0" w:color="auto"/>
        <w:left w:val="none" w:sz="0" w:space="0" w:color="auto"/>
        <w:bottom w:val="none" w:sz="0" w:space="0" w:color="auto"/>
        <w:right w:val="none" w:sz="0" w:space="0" w:color="auto"/>
      </w:divBdr>
    </w:div>
    <w:div w:id="1396928198">
      <w:bodyDiv w:val="1"/>
      <w:marLeft w:val="0"/>
      <w:marRight w:val="0"/>
      <w:marTop w:val="0"/>
      <w:marBottom w:val="0"/>
      <w:divBdr>
        <w:top w:val="none" w:sz="0" w:space="0" w:color="auto"/>
        <w:left w:val="none" w:sz="0" w:space="0" w:color="auto"/>
        <w:bottom w:val="none" w:sz="0" w:space="0" w:color="auto"/>
        <w:right w:val="none" w:sz="0" w:space="0" w:color="auto"/>
      </w:divBdr>
    </w:div>
    <w:div w:id="1410882801">
      <w:bodyDiv w:val="1"/>
      <w:marLeft w:val="0"/>
      <w:marRight w:val="0"/>
      <w:marTop w:val="0"/>
      <w:marBottom w:val="0"/>
      <w:divBdr>
        <w:top w:val="none" w:sz="0" w:space="0" w:color="auto"/>
        <w:left w:val="none" w:sz="0" w:space="0" w:color="auto"/>
        <w:bottom w:val="none" w:sz="0" w:space="0" w:color="auto"/>
        <w:right w:val="none" w:sz="0" w:space="0" w:color="auto"/>
      </w:divBdr>
    </w:div>
    <w:div w:id="1441991975">
      <w:bodyDiv w:val="1"/>
      <w:marLeft w:val="0"/>
      <w:marRight w:val="0"/>
      <w:marTop w:val="0"/>
      <w:marBottom w:val="0"/>
      <w:divBdr>
        <w:top w:val="none" w:sz="0" w:space="0" w:color="auto"/>
        <w:left w:val="none" w:sz="0" w:space="0" w:color="auto"/>
        <w:bottom w:val="none" w:sz="0" w:space="0" w:color="auto"/>
        <w:right w:val="none" w:sz="0" w:space="0" w:color="auto"/>
      </w:divBdr>
      <w:divsChild>
        <w:div w:id="454906536">
          <w:marLeft w:val="144"/>
          <w:marRight w:val="0"/>
          <w:marTop w:val="0"/>
          <w:marBottom w:val="0"/>
          <w:divBdr>
            <w:top w:val="none" w:sz="0" w:space="0" w:color="auto"/>
            <w:left w:val="none" w:sz="0" w:space="0" w:color="auto"/>
            <w:bottom w:val="none" w:sz="0" w:space="0" w:color="auto"/>
            <w:right w:val="none" w:sz="0" w:space="0" w:color="auto"/>
          </w:divBdr>
        </w:div>
        <w:div w:id="971641216">
          <w:marLeft w:val="144"/>
          <w:marRight w:val="0"/>
          <w:marTop w:val="0"/>
          <w:marBottom w:val="0"/>
          <w:divBdr>
            <w:top w:val="none" w:sz="0" w:space="0" w:color="auto"/>
            <w:left w:val="none" w:sz="0" w:space="0" w:color="auto"/>
            <w:bottom w:val="none" w:sz="0" w:space="0" w:color="auto"/>
            <w:right w:val="none" w:sz="0" w:space="0" w:color="auto"/>
          </w:divBdr>
        </w:div>
        <w:div w:id="758213805">
          <w:marLeft w:val="144"/>
          <w:marRight w:val="0"/>
          <w:marTop w:val="0"/>
          <w:marBottom w:val="0"/>
          <w:divBdr>
            <w:top w:val="none" w:sz="0" w:space="0" w:color="auto"/>
            <w:left w:val="none" w:sz="0" w:space="0" w:color="auto"/>
            <w:bottom w:val="none" w:sz="0" w:space="0" w:color="auto"/>
            <w:right w:val="none" w:sz="0" w:space="0" w:color="auto"/>
          </w:divBdr>
        </w:div>
      </w:divsChild>
    </w:div>
    <w:div w:id="1753621611">
      <w:bodyDiv w:val="1"/>
      <w:marLeft w:val="0"/>
      <w:marRight w:val="0"/>
      <w:marTop w:val="0"/>
      <w:marBottom w:val="0"/>
      <w:divBdr>
        <w:top w:val="none" w:sz="0" w:space="0" w:color="auto"/>
        <w:left w:val="none" w:sz="0" w:space="0" w:color="auto"/>
        <w:bottom w:val="none" w:sz="0" w:space="0" w:color="auto"/>
        <w:right w:val="none" w:sz="0" w:space="0" w:color="auto"/>
      </w:divBdr>
    </w:div>
    <w:div w:id="1760057149">
      <w:bodyDiv w:val="1"/>
      <w:marLeft w:val="0"/>
      <w:marRight w:val="0"/>
      <w:marTop w:val="0"/>
      <w:marBottom w:val="0"/>
      <w:divBdr>
        <w:top w:val="none" w:sz="0" w:space="0" w:color="auto"/>
        <w:left w:val="none" w:sz="0" w:space="0" w:color="auto"/>
        <w:bottom w:val="none" w:sz="0" w:space="0" w:color="auto"/>
        <w:right w:val="none" w:sz="0" w:space="0" w:color="auto"/>
      </w:divBdr>
    </w:div>
    <w:div w:id="1835563322">
      <w:bodyDiv w:val="1"/>
      <w:marLeft w:val="0"/>
      <w:marRight w:val="0"/>
      <w:marTop w:val="0"/>
      <w:marBottom w:val="0"/>
      <w:divBdr>
        <w:top w:val="none" w:sz="0" w:space="0" w:color="auto"/>
        <w:left w:val="none" w:sz="0" w:space="0" w:color="auto"/>
        <w:bottom w:val="none" w:sz="0" w:space="0" w:color="auto"/>
        <w:right w:val="none" w:sz="0" w:space="0" w:color="auto"/>
      </w:divBdr>
    </w:div>
    <w:div w:id="1855683762">
      <w:bodyDiv w:val="1"/>
      <w:marLeft w:val="0"/>
      <w:marRight w:val="0"/>
      <w:marTop w:val="0"/>
      <w:marBottom w:val="0"/>
      <w:divBdr>
        <w:top w:val="none" w:sz="0" w:space="0" w:color="auto"/>
        <w:left w:val="none" w:sz="0" w:space="0" w:color="auto"/>
        <w:bottom w:val="none" w:sz="0" w:space="0" w:color="auto"/>
        <w:right w:val="none" w:sz="0" w:space="0" w:color="auto"/>
      </w:divBdr>
    </w:div>
    <w:div w:id="1892036910">
      <w:bodyDiv w:val="1"/>
      <w:marLeft w:val="0"/>
      <w:marRight w:val="0"/>
      <w:marTop w:val="0"/>
      <w:marBottom w:val="0"/>
      <w:divBdr>
        <w:top w:val="none" w:sz="0" w:space="0" w:color="auto"/>
        <w:left w:val="none" w:sz="0" w:space="0" w:color="auto"/>
        <w:bottom w:val="none" w:sz="0" w:space="0" w:color="auto"/>
        <w:right w:val="none" w:sz="0" w:space="0" w:color="auto"/>
      </w:divBdr>
    </w:div>
    <w:div w:id="2033920292">
      <w:bodyDiv w:val="1"/>
      <w:marLeft w:val="0"/>
      <w:marRight w:val="0"/>
      <w:marTop w:val="0"/>
      <w:marBottom w:val="0"/>
      <w:divBdr>
        <w:top w:val="none" w:sz="0" w:space="0" w:color="auto"/>
        <w:left w:val="none" w:sz="0" w:space="0" w:color="auto"/>
        <w:bottom w:val="none" w:sz="0" w:space="0" w:color="auto"/>
        <w:right w:val="none" w:sz="0" w:space="0" w:color="auto"/>
      </w:divBdr>
    </w:div>
    <w:div w:id="2039962131">
      <w:bodyDiv w:val="1"/>
      <w:marLeft w:val="0"/>
      <w:marRight w:val="0"/>
      <w:marTop w:val="0"/>
      <w:marBottom w:val="0"/>
      <w:divBdr>
        <w:top w:val="none" w:sz="0" w:space="0" w:color="auto"/>
        <w:left w:val="none" w:sz="0" w:space="0" w:color="auto"/>
        <w:bottom w:val="none" w:sz="0" w:space="0" w:color="auto"/>
        <w:right w:val="none" w:sz="0" w:space="0" w:color="auto"/>
      </w:divBdr>
    </w:div>
    <w:div w:id="2079857229">
      <w:bodyDiv w:val="1"/>
      <w:marLeft w:val="0"/>
      <w:marRight w:val="0"/>
      <w:marTop w:val="0"/>
      <w:marBottom w:val="0"/>
      <w:divBdr>
        <w:top w:val="none" w:sz="0" w:space="0" w:color="auto"/>
        <w:left w:val="none" w:sz="0" w:space="0" w:color="auto"/>
        <w:bottom w:val="none" w:sz="0" w:space="0" w:color="auto"/>
        <w:right w:val="none" w:sz="0" w:space="0" w:color="auto"/>
      </w:divBdr>
    </w:div>
    <w:div w:id="2124881316">
      <w:bodyDiv w:val="1"/>
      <w:marLeft w:val="0"/>
      <w:marRight w:val="0"/>
      <w:marTop w:val="0"/>
      <w:marBottom w:val="0"/>
      <w:divBdr>
        <w:top w:val="none" w:sz="0" w:space="0" w:color="auto"/>
        <w:left w:val="none" w:sz="0" w:space="0" w:color="auto"/>
        <w:bottom w:val="none" w:sz="0" w:space="0" w:color="auto"/>
        <w:right w:val="none" w:sz="0" w:space="0" w:color="auto"/>
      </w:divBdr>
    </w:div>
    <w:div w:id="214284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8.vsdx"/><Relationship Id="rId21" Type="http://schemas.openxmlformats.org/officeDocument/2006/relationships/image" Target="media/image7.emf"/><Relationship Id="rId42" Type="http://schemas.openxmlformats.org/officeDocument/2006/relationships/package" Target="embeddings/Microsoft_Visio_Drawing15.vsdx"/><Relationship Id="rId47" Type="http://schemas.openxmlformats.org/officeDocument/2006/relationships/image" Target="media/image22.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hyperlink" Target="https://www.agriexpo.ru/prod/smaxtec-animal-care-gmbh/product-172514-9489.html" TargetMode="External"/><Relationship Id="rId89" Type="http://schemas.openxmlformats.org/officeDocument/2006/relationships/image" Target="media/image49.jpeg"/><Relationship Id="rId16" Type="http://schemas.openxmlformats.org/officeDocument/2006/relationships/package" Target="embeddings/Microsoft_Visio_Drawing3.vsdx"/><Relationship Id="rId11" Type="http://schemas.openxmlformats.org/officeDocument/2006/relationships/image" Target="media/image2.emf"/><Relationship Id="rId32" Type="http://schemas.openxmlformats.org/officeDocument/2006/relationships/package" Target="embeddings/Microsoft_Visio_Drawing11.vsdx"/><Relationship Id="rId37" Type="http://schemas.openxmlformats.org/officeDocument/2006/relationships/package" Target="embeddings/Microsoft_Visio_Drawing13.vsdx"/><Relationship Id="rId53" Type="http://schemas.openxmlformats.org/officeDocument/2006/relationships/image" Target="media/image27.emf"/><Relationship Id="rId58" Type="http://schemas.openxmlformats.org/officeDocument/2006/relationships/image" Target="media/image30.emf"/><Relationship Id="rId74" Type="http://schemas.openxmlformats.org/officeDocument/2006/relationships/image" Target="media/image44.png"/><Relationship Id="rId79" Type="http://schemas.openxmlformats.org/officeDocument/2006/relationships/chart" Target="charts/chart4.xm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fontTable" Target="fontTable.xml"/><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chart" Target="charts/chart1.xml"/><Relationship Id="rId51" Type="http://schemas.openxmlformats.org/officeDocument/2006/relationships/image" Target="media/image25.png"/><Relationship Id="rId72" Type="http://schemas.openxmlformats.org/officeDocument/2006/relationships/image" Target="media/image42.png"/><Relationship Id="rId80" Type="http://schemas.openxmlformats.org/officeDocument/2006/relationships/hyperlink" Target="https://adilet.zan.kz/rus/docs/P1700000827" TargetMode="External"/><Relationship Id="rId85" Type="http://schemas.openxmlformats.org/officeDocument/2006/relationships/hyperlink" Target="https://www.delaval.com/ru/" TargetMode="External"/><Relationship Id="rId93"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image" Target="media/image21.png"/><Relationship Id="rId59" Type="http://schemas.openxmlformats.org/officeDocument/2006/relationships/package" Target="embeddings/Microsoft_Visio_Drawing19.vsdx"/><Relationship Id="rId67" Type="http://schemas.openxmlformats.org/officeDocument/2006/relationships/image" Target="media/image37.png"/><Relationship Id="rId20" Type="http://schemas.openxmlformats.org/officeDocument/2006/relationships/package" Target="embeddings/Microsoft_Visio_Drawing5.vsdx"/><Relationship Id="rId41" Type="http://schemas.openxmlformats.org/officeDocument/2006/relationships/image" Target="media/image18.emf"/><Relationship Id="rId54" Type="http://schemas.openxmlformats.org/officeDocument/2006/relationships/package" Target="embeddings/Microsoft_Visio_Drawing17.vsdx"/><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hyperlink" Target="https://www.clal.it/en/?section=produzioni_popolazione_world" TargetMode="External"/><Relationship Id="rId88" Type="http://schemas.openxmlformats.org/officeDocument/2006/relationships/footer" Target="footer2.xml"/><Relationship Id="rId91" Type="http://schemas.openxmlformats.org/officeDocument/2006/relationships/image" Target="media/image5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9.vsdx"/><Relationship Id="rId36" Type="http://schemas.openxmlformats.org/officeDocument/2006/relationships/image" Target="media/image15.emf"/><Relationship Id="rId49" Type="http://schemas.openxmlformats.org/officeDocument/2006/relationships/chart" Target="charts/chart3.xml"/><Relationship Id="rId57" Type="http://schemas.openxmlformats.org/officeDocument/2006/relationships/image" Target="media/image29.jpeg"/><Relationship Id="rId10" Type="http://schemas.openxmlformats.org/officeDocument/2006/relationships/image" Target="media/image1.png"/><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image" Target="media/image26.png"/><Relationship Id="rId60" Type="http://schemas.openxmlformats.org/officeDocument/2006/relationships/image" Target="media/image31.emf"/><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hyperlink" Target="https://adilet.zan.kz/rus/docs/P1700000827" TargetMode="External"/><Relationship Id="rId86" Type="http://schemas.openxmlformats.org/officeDocument/2006/relationships/hyperlink" Target="https://www.helloworld.ru/texts/" TargetMode="External"/><Relationship Id="rId94"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package" Target="embeddings/Microsoft_Visio_Drawing14.vsdx"/><Relationship Id="rId34" Type="http://schemas.openxmlformats.org/officeDocument/2006/relationships/package" Target="embeddings/Microsoft_Visio_Drawing12.vsdx"/><Relationship Id="rId50" Type="http://schemas.openxmlformats.org/officeDocument/2006/relationships/image" Target="media/image24.png"/><Relationship Id="rId55" Type="http://schemas.openxmlformats.org/officeDocument/2006/relationships/image" Target="media/image28.emf"/><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image" Target="media/image17.emf"/><Relationship Id="rId45" Type="http://schemas.openxmlformats.org/officeDocument/2006/relationships/package" Target="embeddings/Microsoft_Visio_Drawing16.vsdx"/><Relationship Id="rId66" Type="http://schemas.openxmlformats.org/officeDocument/2006/relationships/image" Target="media/image36.png"/><Relationship Id="rId87" Type="http://schemas.openxmlformats.org/officeDocument/2006/relationships/footer" Target="footer1.xml"/><Relationship Id="rId61" Type="http://schemas.openxmlformats.org/officeDocument/2006/relationships/package" Target="embeddings/Microsoft_Visio_Drawing20.vsdx"/><Relationship Id="rId82" Type="http://schemas.openxmlformats.org/officeDocument/2006/relationships/hyperlink" Target="https://adilet.zan.kz/rus/docs/P2000000545" TargetMode="External"/><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png"/><Relationship Id="rId56" Type="http://schemas.openxmlformats.org/officeDocument/2006/relationships/package" Target="embeddings/Microsoft_Visio_Drawing18.vsdx"/><Relationship Id="rId77" Type="http://schemas.openxmlformats.org/officeDocument/2006/relationships/image" Target="media/image4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1089;&#1090;&#1072;&#1090;&#1080;&#1089;&#1090;&#1080;&#1082;&#1072;%20&#1082;&#1086;&#1088;&#1086;&#107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1089;&#1090;&#1072;&#1090;&#1080;&#1089;&#1090;&#1080;&#1082;&#1072;%20&#1082;&#1086;&#1088;&#1086;&#107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home\OneDrive\&#1056;&#1072;&#1073;&#1086;&#1095;&#1080;&#1081;%20&#1089;&#1090;&#1086;&#1083;\07.05.22\&#1050;&#1085;&#1080;&#1075;&#1072;2.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Igor\Desktop\&#1057;&#1090;&#1072;&#1090;&#1080;&#1089;&#1090;&#1080;&#1082;&#1072;%20&#1086;&#1090;&#1074;&#1077;&#1090;&#1086;&#1074;%2020200330_1255\Stat%20By%20Sympto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Лист1!$A$3:$A$25</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cat>
          <c:val>
            <c:numRef>
              <c:f>Лист1!$B$3:$B$25</c:f>
              <c:numCache>
                <c:formatCode>General</c:formatCode>
                <c:ptCount val="23"/>
                <c:pt idx="0">
                  <c:v>769.4</c:v>
                </c:pt>
                <c:pt idx="1">
                  <c:v>642.29999999999995</c:v>
                </c:pt>
                <c:pt idx="2">
                  <c:v>649.5</c:v>
                </c:pt>
                <c:pt idx="3">
                  <c:v>659.3</c:v>
                </c:pt>
                <c:pt idx="4">
                  <c:v>661.1</c:v>
                </c:pt>
                <c:pt idx="5">
                  <c:v>675.9</c:v>
                </c:pt>
                <c:pt idx="6">
                  <c:v>698.5</c:v>
                </c:pt>
                <c:pt idx="7">
                  <c:v>730.4</c:v>
                </c:pt>
                <c:pt idx="8">
                  <c:v>736</c:v>
                </c:pt>
                <c:pt idx="9">
                  <c:v>746.7</c:v>
                </c:pt>
                <c:pt idx="10">
                  <c:v>763.8</c:v>
                </c:pt>
                <c:pt idx="11">
                  <c:v>792.5</c:v>
                </c:pt>
                <c:pt idx="12">
                  <c:v>802.4</c:v>
                </c:pt>
                <c:pt idx="13">
                  <c:v>800.5</c:v>
                </c:pt>
                <c:pt idx="14">
                  <c:v>560.4</c:v>
                </c:pt>
                <c:pt idx="15">
                  <c:v>608.29999999999995</c:v>
                </c:pt>
                <c:pt idx="16">
                  <c:v>651.79999999999995</c:v>
                </c:pt>
                <c:pt idx="17">
                  <c:v>694.5</c:v>
                </c:pt>
                <c:pt idx="18">
                  <c:v>727.9</c:v>
                </c:pt>
                <c:pt idx="19">
                  <c:v>762.8</c:v>
                </c:pt>
                <c:pt idx="20">
                  <c:v>779.7</c:v>
                </c:pt>
                <c:pt idx="21">
                  <c:v>803.4</c:v>
                </c:pt>
                <c:pt idx="22">
                  <c:v>829.9</c:v>
                </c:pt>
              </c:numCache>
            </c:numRef>
          </c:val>
          <c:smooth val="0"/>
          <c:extLst xmlns:c16r2="http://schemas.microsoft.com/office/drawing/2015/06/chart">
            <c:ext xmlns:c16="http://schemas.microsoft.com/office/drawing/2014/chart" uri="{C3380CC4-5D6E-409C-BE32-E72D297353CC}">
              <c16:uniqueId val="{00000000-A6E8-442D-A019-3FBB736389A1}"/>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033443744"/>
        <c:axId val="-2033440480"/>
      </c:lineChart>
      <c:catAx>
        <c:axId val="-2033443744"/>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Промежуток времени</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3440480"/>
        <c:crosses val="autoZero"/>
        <c:auto val="1"/>
        <c:lblAlgn val="ctr"/>
        <c:lblOffset val="100"/>
        <c:noMultiLvlLbl val="0"/>
      </c:catAx>
      <c:valAx>
        <c:axId val="-203344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тыс. КРС</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344374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Лист1!$A$3:$A$25</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cat>
          <c:val>
            <c:numRef>
              <c:f>Лист1!$C$3:$C$25</c:f>
              <c:numCache>
                <c:formatCode>General</c:formatCode>
                <c:ptCount val="23"/>
                <c:pt idx="0">
                  <c:v>1511</c:v>
                </c:pt>
                <c:pt idx="1">
                  <c:v>1419.9</c:v>
                </c:pt>
                <c:pt idx="2">
                  <c:v>1505.3</c:v>
                </c:pt>
                <c:pt idx="3">
                  <c:v>1586.2</c:v>
                </c:pt>
                <c:pt idx="4">
                  <c:v>1656.8</c:v>
                </c:pt>
                <c:pt idx="5">
                  <c:v>1707.9</c:v>
                </c:pt>
                <c:pt idx="6">
                  <c:v>1802.4</c:v>
                </c:pt>
                <c:pt idx="7">
                  <c:v>1864.5</c:v>
                </c:pt>
                <c:pt idx="8">
                  <c:v>1903.5</c:v>
                </c:pt>
                <c:pt idx="9">
                  <c:v>1935.8</c:v>
                </c:pt>
                <c:pt idx="10">
                  <c:v>1966</c:v>
                </c:pt>
                <c:pt idx="11">
                  <c:v>2005.8</c:v>
                </c:pt>
                <c:pt idx="12">
                  <c:v>2029.3</c:v>
                </c:pt>
                <c:pt idx="13">
                  <c:v>1845.5</c:v>
                </c:pt>
                <c:pt idx="14">
                  <c:v>1434.1</c:v>
                </c:pt>
                <c:pt idx="15">
                  <c:v>1477</c:v>
                </c:pt>
                <c:pt idx="16">
                  <c:v>1536</c:v>
                </c:pt>
                <c:pt idx="17">
                  <c:v>1597</c:v>
                </c:pt>
                <c:pt idx="18">
                  <c:v>1645.3</c:v>
                </c:pt>
                <c:pt idx="19">
                  <c:v>1682.8</c:v>
                </c:pt>
                <c:pt idx="20">
                  <c:v>1731.6</c:v>
                </c:pt>
                <c:pt idx="21">
                  <c:v>1773.7</c:v>
                </c:pt>
                <c:pt idx="22">
                  <c:v>1832.5</c:v>
                </c:pt>
              </c:numCache>
            </c:numRef>
          </c:val>
          <c:extLst xmlns:c16r2="http://schemas.microsoft.com/office/drawing/2015/06/chart">
            <c:ext xmlns:c16="http://schemas.microsoft.com/office/drawing/2014/chart" uri="{C3380CC4-5D6E-409C-BE32-E72D297353CC}">
              <c16:uniqueId val="{00000000-1BEA-47BE-B9EE-59101B2D36F0}"/>
            </c:ext>
          </c:extLst>
        </c:ser>
        <c:dLbls>
          <c:showLegendKey val="0"/>
          <c:showVal val="0"/>
          <c:showCatName val="0"/>
          <c:showSerName val="0"/>
          <c:showPercent val="0"/>
          <c:showBubbleSize val="0"/>
        </c:dLbls>
        <c:gapWidth val="219"/>
        <c:overlap val="-27"/>
        <c:axId val="-2033433408"/>
        <c:axId val="-2033435584"/>
      </c:barChart>
      <c:catAx>
        <c:axId val="-2033433408"/>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Года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3435584"/>
        <c:crosses val="autoZero"/>
        <c:auto val="1"/>
        <c:lblAlgn val="ctr"/>
        <c:lblOffset val="100"/>
        <c:noMultiLvlLbl val="0"/>
      </c:catAx>
      <c:valAx>
        <c:axId val="-203343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Производство  коровьего</a:t>
                </a:r>
              </a:p>
              <a:p>
                <a:pPr>
                  <a:defRPr sz="1000" b="0" i="0" u="none" strike="noStrike" kern="1200" baseline="0">
                    <a:solidFill>
                      <a:schemeClr val="tx1">
                        <a:lumMod val="65000"/>
                        <a:lumOff val="35000"/>
                      </a:schemeClr>
                    </a:solidFill>
                    <a:latin typeface="+mn-lt"/>
                    <a:ea typeface="+mn-ea"/>
                    <a:cs typeface="+mn-cs"/>
                  </a:defRPr>
                </a:pPr>
                <a:r>
                  <a:rPr lang="kk-KZ"/>
                  <a:t> молока (тыс. т)</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343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Лист1!$D$7:$D$20</c:f>
              <c:numCache>
                <c:formatCode>General</c:formatCode>
                <c:ptCount val="14"/>
                <c:pt idx="0">
                  <c:v>0.5</c:v>
                </c:pt>
                <c:pt idx="1">
                  <c:v>0.50298799999999999</c:v>
                </c:pt>
                <c:pt idx="2">
                  <c:v>0.50999799999999995</c:v>
                </c:pt>
                <c:pt idx="3">
                  <c:v>0.58904054719510601</c:v>
                </c:pt>
                <c:pt idx="4">
                  <c:v>0.70682267656783804</c:v>
                </c:pt>
                <c:pt idx="5">
                  <c:v>0.83201839759080698</c:v>
                </c:pt>
                <c:pt idx="6">
                  <c:v>0.92553206061568605</c:v>
                </c:pt>
                <c:pt idx="7">
                  <c:v>0.97068777247327098</c:v>
                </c:pt>
                <c:pt idx="8">
                  <c:v>0.99183742889506299</c:v>
                </c:pt>
                <c:pt idx="9">
                  <c:v>0.99816706183169002</c:v>
                </c:pt>
                <c:pt idx="10">
                  <c:v>0.99966465049701403</c:v>
                </c:pt>
                <c:pt idx="11">
                  <c:v>0.99966999999999995</c:v>
                </c:pt>
                <c:pt idx="12">
                  <c:v>0.99970000000000003</c:v>
                </c:pt>
                <c:pt idx="13">
                  <c:v>0.99998775035005505</c:v>
                </c:pt>
              </c:numCache>
            </c:numRef>
          </c:val>
          <c:smooth val="0"/>
          <c:extLst xmlns:c16r2="http://schemas.microsoft.com/office/drawing/2015/06/chart">
            <c:ext xmlns:c16="http://schemas.microsoft.com/office/drawing/2014/chart" uri="{C3380CC4-5D6E-409C-BE32-E72D297353CC}">
              <c16:uniqueId val="{00000000-5265-4A0A-914F-9D504B748D45}"/>
            </c:ext>
          </c:extLst>
        </c:ser>
        <c:dLbls>
          <c:showLegendKey val="0"/>
          <c:showVal val="0"/>
          <c:showCatName val="0"/>
          <c:showSerName val="0"/>
          <c:showPercent val="0"/>
          <c:showBubbleSize val="0"/>
        </c:dLbls>
        <c:marker val="1"/>
        <c:smooth val="0"/>
        <c:axId val="-2033432320"/>
        <c:axId val="-2033444832"/>
      </c:lineChart>
      <c:catAx>
        <c:axId val="-2033432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Интерации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3444832"/>
        <c:crosses val="autoZero"/>
        <c:auto val="1"/>
        <c:lblAlgn val="ctr"/>
        <c:lblOffset val="100"/>
        <c:noMultiLvlLbl val="0"/>
      </c:catAx>
      <c:valAx>
        <c:axId val="-203344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Значение выходного концепта</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343232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[Stat By Symptoms.xlsx]Лист1!СводнаяТаблица3</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s>
    <c:plotArea>
      <c:layout/>
      <c:barChart>
        <c:barDir val="bar"/>
        <c:grouping val="clustered"/>
        <c:varyColors val="0"/>
        <c:ser>
          <c:idx val="0"/>
          <c:order val="0"/>
          <c:tx>
            <c:strRef>
              <c:f>Лист1!$B$3</c:f>
              <c:strCache>
                <c:ptCount val="1"/>
                <c:pt idx="0">
                  <c:v>Итог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Лист1!$A$4:$A$23</c:f>
              <c:strCache>
                <c:ptCount val="19"/>
                <c:pt idx="0">
                  <c:v>Поражение конечностей</c:v>
                </c:pt>
                <c:pt idx="1">
                  <c:v>Местная температура</c:v>
                </c:pt>
                <c:pt idx="2">
                  <c:v>Узелковая сыпь, бугорки</c:v>
                </c:pt>
                <c:pt idx="3">
                  <c:v>Поражение кожи</c:v>
                </c:pt>
                <c:pt idx="4">
                  <c:v>Гиперемия конъюктивы</c:v>
                </c:pt>
                <c:pt idx="5">
                  <c:v>Сокращение рубца слабые или отсутствуют</c:v>
                </c:pt>
                <c:pt idx="6">
                  <c:v>Воспаление основы кожи копыт</c:v>
                </c:pt>
                <c:pt idx="7">
                  <c:v>Угнетение</c:v>
                </c:pt>
                <c:pt idx="8">
                  <c:v>Афты, эрозии на коже сосков</c:v>
                </c:pt>
                <c:pt idx="9">
                  <c:v>Воспаление сосков</c:v>
                </c:pt>
                <c:pt idx="10">
                  <c:v>Беспокойство, скрежет зубами</c:v>
                </c:pt>
                <c:pt idx="11">
                  <c:v>Афты, язвы в ротовой полости</c:v>
                </c:pt>
                <c:pt idx="12">
                  <c:v>Снижение удоя</c:v>
                </c:pt>
                <c:pt idx="13">
                  <c:v>Поражение молочной железы</c:v>
                </c:pt>
                <c:pt idx="14">
                  <c:v>Везикулы, узелки в ротовой полости</c:v>
                </c:pt>
                <c:pt idx="15">
                  <c:v>Хромота</c:v>
                </c:pt>
                <c:pt idx="16">
                  <c:v>Слюнотечение</c:v>
                </c:pt>
                <c:pt idx="17">
                  <c:v>Стоматит</c:v>
                </c:pt>
                <c:pt idx="18">
                  <c:v>Температура</c:v>
                </c:pt>
              </c:strCache>
            </c:strRef>
          </c:cat>
          <c:val>
            <c:numRef>
              <c:f>Лист1!$B$4:$B$23</c:f>
              <c:numCache>
                <c:formatCode>General</c:formatCode>
                <c:ptCount val="19"/>
                <c:pt idx="0">
                  <c:v>1</c:v>
                </c:pt>
                <c:pt idx="1">
                  <c:v>1</c:v>
                </c:pt>
                <c:pt idx="2">
                  <c:v>1</c:v>
                </c:pt>
                <c:pt idx="3">
                  <c:v>1</c:v>
                </c:pt>
                <c:pt idx="4">
                  <c:v>1</c:v>
                </c:pt>
                <c:pt idx="5">
                  <c:v>1</c:v>
                </c:pt>
                <c:pt idx="6">
                  <c:v>1</c:v>
                </c:pt>
                <c:pt idx="7">
                  <c:v>1</c:v>
                </c:pt>
                <c:pt idx="8">
                  <c:v>2</c:v>
                </c:pt>
                <c:pt idx="9">
                  <c:v>2</c:v>
                </c:pt>
                <c:pt idx="10">
                  <c:v>2</c:v>
                </c:pt>
                <c:pt idx="11">
                  <c:v>2</c:v>
                </c:pt>
                <c:pt idx="12">
                  <c:v>3</c:v>
                </c:pt>
                <c:pt idx="13">
                  <c:v>8</c:v>
                </c:pt>
                <c:pt idx="14">
                  <c:v>11</c:v>
                </c:pt>
                <c:pt idx="15">
                  <c:v>18</c:v>
                </c:pt>
                <c:pt idx="16">
                  <c:v>21</c:v>
                </c:pt>
                <c:pt idx="17">
                  <c:v>21</c:v>
                </c:pt>
                <c:pt idx="18">
                  <c:v>25</c:v>
                </c:pt>
              </c:numCache>
            </c:numRef>
          </c:val>
          <c:extLst xmlns:c16r2="http://schemas.microsoft.com/office/drawing/2015/06/chart">
            <c:ext xmlns:c16="http://schemas.microsoft.com/office/drawing/2014/chart" uri="{C3380CC4-5D6E-409C-BE32-E72D297353CC}">
              <c16:uniqueId val="{00000000-B5E2-49CE-A53D-5F14351F5BC8}"/>
            </c:ext>
          </c:extLst>
        </c:ser>
        <c:dLbls>
          <c:showLegendKey val="0"/>
          <c:showVal val="0"/>
          <c:showCatName val="0"/>
          <c:showSerName val="0"/>
          <c:showPercent val="0"/>
          <c:showBubbleSize val="0"/>
        </c:dLbls>
        <c:gapWidth val="100"/>
        <c:axId val="-2033444288"/>
        <c:axId val="-2033442656"/>
      </c:barChart>
      <c:catAx>
        <c:axId val="-20334442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033442656"/>
        <c:crosses val="autoZero"/>
        <c:auto val="1"/>
        <c:lblAlgn val="ctr"/>
        <c:lblOffset val="100"/>
        <c:noMultiLvlLbl val="0"/>
      </c:catAx>
      <c:valAx>
        <c:axId val="-203344265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03344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C5F50-3142-41C7-BF6F-3A1DC822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26217</Words>
  <Characters>149443</Characters>
  <Application>Microsoft Office Word</Application>
  <DocSecurity>0</DocSecurity>
  <Lines>1245</Lines>
  <Paragraphs>350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175310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2023-05-08T12:45:00Z</cp:lastPrinted>
  <dcterms:created xsi:type="dcterms:W3CDTF">2023-06-02T11:11:00Z</dcterms:created>
  <dcterms:modified xsi:type="dcterms:W3CDTF">2023-06-02T11:11:00Z</dcterms:modified>
</cp:coreProperties>
</file>